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B" w:rsidRDefault="0004509B" w:rsidP="00045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09B" w:rsidRDefault="0004509B" w:rsidP="0004509B">
      <w:pPr>
        <w:pStyle w:val="a7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548640" cy="708660"/>
            <wp:effectExtent l="0" t="0" r="381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9B" w:rsidRDefault="0004509B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94" w:rsidRDefault="004A5B94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9F409C" w:rsidRPr="006803EB" w:rsidRDefault="009F409C" w:rsidP="00680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94" w:rsidRDefault="00F16DD6" w:rsidP="0002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D0A53" w:rsidRPr="006803EB" w:rsidRDefault="00CD0A53" w:rsidP="00027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C44AE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16B4D">
        <w:rPr>
          <w:rFonts w:ascii="Times New Roman" w:hAnsi="Times New Roman" w:cs="Times New Roman"/>
          <w:sz w:val="28"/>
          <w:szCs w:val="28"/>
        </w:rPr>
        <w:t>2</w:t>
      </w:r>
      <w:r w:rsidR="004A5B94" w:rsidRPr="006803EB">
        <w:rPr>
          <w:rFonts w:ascii="Times New Roman" w:hAnsi="Times New Roman" w:cs="Times New Roman"/>
          <w:sz w:val="28"/>
          <w:szCs w:val="28"/>
        </w:rPr>
        <w:t>.</w:t>
      </w:r>
      <w:r w:rsidR="0004509B">
        <w:rPr>
          <w:rFonts w:ascii="Times New Roman" w:hAnsi="Times New Roman" w:cs="Times New Roman"/>
          <w:sz w:val="28"/>
          <w:szCs w:val="28"/>
        </w:rPr>
        <w:t>0</w:t>
      </w:r>
      <w:r w:rsidR="00616B4D">
        <w:rPr>
          <w:rFonts w:ascii="Times New Roman" w:hAnsi="Times New Roman" w:cs="Times New Roman"/>
          <w:sz w:val="28"/>
          <w:szCs w:val="28"/>
        </w:rPr>
        <w:t>7</w:t>
      </w:r>
      <w:r w:rsidR="004A5B94" w:rsidRPr="006803EB">
        <w:rPr>
          <w:rFonts w:ascii="Times New Roman" w:hAnsi="Times New Roman" w:cs="Times New Roman"/>
          <w:sz w:val="28"/>
          <w:szCs w:val="28"/>
        </w:rPr>
        <w:t>.20</w:t>
      </w:r>
      <w:r w:rsidR="002B286D" w:rsidRPr="006803EB">
        <w:rPr>
          <w:rFonts w:ascii="Times New Roman" w:hAnsi="Times New Roman" w:cs="Times New Roman"/>
          <w:sz w:val="28"/>
          <w:szCs w:val="28"/>
        </w:rPr>
        <w:t>2</w:t>
      </w:r>
      <w:r w:rsidR="0004509B">
        <w:rPr>
          <w:rFonts w:ascii="Times New Roman" w:hAnsi="Times New Roman" w:cs="Times New Roman"/>
          <w:sz w:val="28"/>
          <w:szCs w:val="28"/>
        </w:rPr>
        <w:t>1</w:t>
      </w:r>
      <w:r w:rsidR="004A5B94" w:rsidRPr="006803E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A5B94" w:rsidRPr="006803EB">
        <w:rPr>
          <w:rFonts w:ascii="Times New Roman" w:hAnsi="Times New Roman" w:cs="Times New Roman"/>
          <w:sz w:val="28"/>
          <w:szCs w:val="28"/>
        </w:rPr>
        <w:t>с. Каратузское</w:t>
      </w:r>
      <w:r w:rsidR="00364E94">
        <w:rPr>
          <w:rFonts w:ascii="Times New Roman" w:hAnsi="Times New Roman" w:cs="Times New Roman"/>
          <w:sz w:val="28"/>
          <w:szCs w:val="28"/>
        </w:rPr>
        <w:tab/>
      </w:r>
      <w:r w:rsidR="00364E94">
        <w:rPr>
          <w:rFonts w:ascii="Times New Roman" w:hAnsi="Times New Roman" w:cs="Times New Roman"/>
          <w:sz w:val="28"/>
          <w:szCs w:val="28"/>
        </w:rPr>
        <w:tab/>
      </w:r>
      <w:r w:rsidR="00364E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509B">
        <w:rPr>
          <w:rFonts w:ascii="Times New Roman" w:hAnsi="Times New Roman" w:cs="Times New Roman"/>
          <w:sz w:val="28"/>
          <w:szCs w:val="28"/>
        </w:rPr>
        <w:t xml:space="preserve">       </w:t>
      </w:r>
      <w:r w:rsidR="00364E94">
        <w:rPr>
          <w:rFonts w:ascii="Times New Roman" w:hAnsi="Times New Roman" w:cs="Times New Roman"/>
          <w:sz w:val="28"/>
          <w:szCs w:val="28"/>
        </w:rPr>
        <w:t>№</w:t>
      </w:r>
      <w:r w:rsidR="00401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6DA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A5B94" w:rsidRPr="006803EB">
        <w:rPr>
          <w:rFonts w:ascii="Times New Roman" w:hAnsi="Times New Roman" w:cs="Times New Roman"/>
          <w:sz w:val="28"/>
          <w:szCs w:val="28"/>
        </w:rPr>
        <w:t xml:space="preserve"> -</w:t>
      </w:r>
      <w:r w:rsidR="00BE5AB8">
        <w:rPr>
          <w:rFonts w:ascii="Times New Roman" w:hAnsi="Times New Roman" w:cs="Times New Roman"/>
          <w:sz w:val="28"/>
          <w:szCs w:val="28"/>
        </w:rPr>
        <w:t xml:space="preserve"> </w:t>
      </w:r>
      <w:r w:rsidR="00F16DD6" w:rsidRPr="006803EB">
        <w:rPr>
          <w:rFonts w:ascii="Times New Roman" w:hAnsi="Times New Roman" w:cs="Times New Roman"/>
          <w:sz w:val="28"/>
          <w:szCs w:val="28"/>
        </w:rPr>
        <w:t>Р</w:t>
      </w:r>
    </w:p>
    <w:p w:rsidR="004A5B94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846" w:rsidRPr="006803EB" w:rsidRDefault="0052284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О введении дополнительных кодов подвидов</w:t>
      </w:r>
    </w:p>
    <w:p w:rsidR="004A5B94" w:rsidRPr="006803EB" w:rsidRDefault="004A5B94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доходов Каратузского сельсовета</w:t>
      </w:r>
    </w:p>
    <w:p w:rsidR="00522846" w:rsidRPr="006803EB" w:rsidRDefault="00522846" w:rsidP="006803EB">
      <w:pPr>
        <w:spacing w:after="0" w:line="240" w:lineRule="auto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2846" w:rsidRPr="006803EB" w:rsidRDefault="004A5B94" w:rsidP="008E7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364E94" w:rsidRPr="006803E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364E94" w:rsidRPr="006803EB">
        <w:rPr>
          <w:rFonts w:ascii="Times New Roman" w:hAnsi="Times New Roman" w:cs="Times New Roman"/>
          <w:sz w:val="28"/>
          <w:szCs w:val="28"/>
        </w:rPr>
        <w:t>. 2.9</w:t>
      </w:r>
      <w:r w:rsidR="00364E94">
        <w:rPr>
          <w:rFonts w:ascii="Times New Roman" w:hAnsi="Times New Roman" w:cs="Times New Roman"/>
          <w:sz w:val="28"/>
          <w:szCs w:val="28"/>
        </w:rPr>
        <w:t xml:space="preserve"> </w:t>
      </w:r>
      <w:r w:rsidRPr="006803EB">
        <w:rPr>
          <w:rFonts w:ascii="Times New Roman" w:hAnsi="Times New Roman" w:cs="Times New Roman"/>
          <w:sz w:val="28"/>
          <w:szCs w:val="28"/>
        </w:rPr>
        <w:t>стать</w:t>
      </w:r>
      <w:r w:rsidR="00364E94">
        <w:rPr>
          <w:rFonts w:ascii="Times New Roman" w:hAnsi="Times New Roman" w:cs="Times New Roman"/>
          <w:sz w:val="28"/>
          <w:szCs w:val="28"/>
        </w:rPr>
        <w:t>и 20</w:t>
      </w:r>
      <w:r w:rsidRPr="006803E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E7D43"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027FBA" w:rsidRDefault="004A5B94" w:rsidP="00027FB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>Ввести дополнительны</w:t>
      </w:r>
      <w:r w:rsidR="00ED1814">
        <w:rPr>
          <w:rFonts w:ascii="Times New Roman" w:hAnsi="Times New Roman" w:cs="Times New Roman"/>
          <w:sz w:val="28"/>
          <w:szCs w:val="28"/>
        </w:rPr>
        <w:t>й</w:t>
      </w:r>
      <w:r w:rsidRPr="006803EB">
        <w:rPr>
          <w:rFonts w:ascii="Times New Roman" w:hAnsi="Times New Roman" w:cs="Times New Roman"/>
          <w:sz w:val="28"/>
          <w:szCs w:val="28"/>
        </w:rPr>
        <w:t xml:space="preserve"> </w:t>
      </w:r>
      <w:r w:rsidR="007411BF">
        <w:rPr>
          <w:rFonts w:ascii="Times New Roman" w:hAnsi="Times New Roman" w:cs="Times New Roman"/>
          <w:sz w:val="28"/>
          <w:szCs w:val="28"/>
        </w:rPr>
        <w:t xml:space="preserve">код подвидов доходов бюджетной </w:t>
      </w:r>
      <w:r w:rsidRPr="006803EB">
        <w:rPr>
          <w:rFonts w:ascii="Times New Roman" w:hAnsi="Times New Roman" w:cs="Times New Roman"/>
          <w:sz w:val="28"/>
          <w:szCs w:val="28"/>
        </w:rPr>
        <w:t>классификации, администрируемые администрацией Каратузского сельсовета:</w:t>
      </w:r>
    </w:p>
    <w:p w:rsidR="00027FBA" w:rsidRDefault="00027FBA" w:rsidP="00027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BA">
        <w:rPr>
          <w:rFonts w:ascii="Times New Roman" w:hAnsi="Times New Roman" w:cs="Times New Roman"/>
          <w:sz w:val="28"/>
          <w:szCs w:val="28"/>
        </w:rPr>
        <w:t>- 600 2 02 49 99910 7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027FBA">
        <w:rPr>
          <w:rFonts w:ascii="Times New Roman" w:hAnsi="Times New Roman" w:cs="Times New Roman"/>
          <w:sz w:val="28"/>
          <w:szCs w:val="28"/>
        </w:rPr>
        <w:t xml:space="preserve"> 150 - Прочие межбюджетные трансферты, перед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7FBA">
        <w:rPr>
          <w:rFonts w:ascii="Times New Roman" w:hAnsi="Times New Roman" w:cs="Times New Roman"/>
          <w:sz w:val="28"/>
          <w:szCs w:val="28"/>
        </w:rPr>
        <w:t>ваемые бюджетам сельских поселений (на осуществление дорожной деятельности в целях решения задач социально - экономического развития территорий за счет средств доро</w:t>
      </w:r>
      <w:r>
        <w:rPr>
          <w:rFonts w:ascii="Times New Roman" w:hAnsi="Times New Roman" w:cs="Times New Roman"/>
          <w:sz w:val="28"/>
          <w:szCs w:val="28"/>
        </w:rPr>
        <w:t>жного фонда Красноярского края)</w:t>
      </w:r>
    </w:p>
    <w:p w:rsidR="00340E76" w:rsidRDefault="00340E76" w:rsidP="00340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FBA">
        <w:rPr>
          <w:rFonts w:ascii="Times New Roman" w:hAnsi="Times New Roman" w:cs="Times New Roman"/>
          <w:sz w:val="28"/>
          <w:szCs w:val="28"/>
        </w:rPr>
        <w:t xml:space="preserve">600 2 </w:t>
      </w:r>
      <w:r>
        <w:rPr>
          <w:rFonts w:ascii="Times New Roman" w:hAnsi="Times New Roman" w:cs="Times New Roman"/>
          <w:sz w:val="28"/>
          <w:szCs w:val="28"/>
        </w:rPr>
        <w:t xml:space="preserve">02 49 99910 7745 150 - </w:t>
      </w:r>
      <w:r w:rsidRPr="00340E76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(за содействие развитию налогового потенциала)</w:t>
      </w:r>
    </w:p>
    <w:p w:rsidR="0000224D" w:rsidRDefault="00510A15" w:rsidP="00002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6B1" w:rsidRPr="00680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600 2 02 49 999 10 </w:t>
      </w:r>
      <w:r w:rsidR="00A16CD2">
        <w:rPr>
          <w:rFonts w:ascii="Times New Roman" w:hAnsi="Times New Roman" w:cs="Times New Roman"/>
          <w:sz w:val="28"/>
          <w:szCs w:val="28"/>
        </w:rPr>
        <w:t>7749</w:t>
      </w:r>
      <w:r>
        <w:rPr>
          <w:rFonts w:ascii="Times New Roman" w:hAnsi="Times New Roman" w:cs="Times New Roman"/>
          <w:sz w:val="28"/>
          <w:szCs w:val="28"/>
        </w:rPr>
        <w:t xml:space="preserve"> 150 - </w:t>
      </w:r>
      <w:r w:rsidR="0000224D" w:rsidRPr="00663F3C">
        <w:rPr>
          <w:rFonts w:ascii="Times New Roman" w:hAnsi="Times New Roman" w:cs="Times New Roman"/>
          <w:sz w:val="28"/>
          <w:szCs w:val="28"/>
        </w:rPr>
        <w:t>Прочие межбюджетные трансферты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</w:t>
      </w:r>
      <w:r w:rsidR="00340E76">
        <w:rPr>
          <w:rFonts w:ascii="Times New Roman" w:hAnsi="Times New Roman" w:cs="Times New Roman"/>
          <w:sz w:val="28"/>
          <w:szCs w:val="28"/>
        </w:rPr>
        <w:t>правления Каратузского района")</w:t>
      </w:r>
    </w:p>
    <w:p w:rsidR="004A5B94" w:rsidRDefault="00635507" w:rsidP="0063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5B94" w:rsidRPr="007411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364E94">
        <w:rPr>
          <w:rFonts w:ascii="Times New Roman" w:hAnsi="Times New Roman" w:cs="Times New Roman"/>
          <w:sz w:val="28"/>
          <w:szCs w:val="28"/>
        </w:rPr>
        <w:t>распоряжения</w:t>
      </w:r>
      <w:r w:rsidR="004A5B94" w:rsidRPr="007411B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0224D" w:rsidRPr="007411BF" w:rsidRDefault="0000224D" w:rsidP="0063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B94" w:rsidRDefault="004A5B94" w:rsidP="00364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EB">
        <w:rPr>
          <w:rFonts w:ascii="Times New Roman" w:hAnsi="Times New Roman" w:cs="Times New Roman"/>
          <w:sz w:val="28"/>
          <w:szCs w:val="28"/>
        </w:rPr>
        <w:t xml:space="preserve">3. </w:t>
      </w:r>
      <w:r w:rsidR="00364E94">
        <w:rPr>
          <w:rFonts w:ascii="Times New Roman" w:hAnsi="Times New Roman" w:cs="Times New Roman"/>
          <w:sz w:val="28"/>
          <w:szCs w:val="28"/>
        </w:rPr>
        <w:t>Ра</w:t>
      </w:r>
      <w:r w:rsidR="00F23225">
        <w:rPr>
          <w:rFonts w:ascii="Times New Roman" w:hAnsi="Times New Roman" w:cs="Times New Roman"/>
          <w:sz w:val="28"/>
          <w:szCs w:val="28"/>
        </w:rPr>
        <w:t>с</w:t>
      </w:r>
      <w:r w:rsidR="00364E94">
        <w:rPr>
          <w:rFonts w:ascii="Times New Roman" w:hAnsi="Times New Roman" w:cs="Times New Roman"/>
          <w:sz w:val="28"/>
          <w:szCs w:val="28"/>
        </w:rPr>
        <w:t>поряжение</w:t>
      </w:r>
      <w:r w:rsidRPr="006803EB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и распространяется на правоотношения, возникшие с 01.01.20</w:t>
      </w:r>
      <w:r w:rsidR="002B286D" w:rsidRPr="006803EB">
        <w:rPr>
          <w:rFonts w:ascii="Times New Roman" w:hAnsi="Times New Roman" w:cs="Times New Roman"/>
          <w:sz w:val="28"/>
          <w:szCs w:val="28"/>
        </w:rPr>
        <w:t>2</w:t>
      </w:r>
      <w:r w:rsidR="003F1E5B">
        <w:rPr>
          <w:rFonts w:ascii="Times New Roman" w:hAnsi="Times New Roman" w:cs="Times New Roman"/>
          <w:sz w:val="28"/>
          <w:szCs w:val="28"/>
        </w:rPr>
        <w:t>1</w:t>
      </w:r>
      <w:r w:rsidRPr="006803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0A53" w:rsidRDefault="00CD0A53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A53" w:rsidRDefault="00CD0A53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B94" w:rsidRPr="006803EB" w:rsidRDefault="00CD0A53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64E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77FD">
        <w:rPr>
          <w:rFonts w:ascii="Times New Roman" w:hAnsi="Times New Roman" w:cs="Times New Roman"/>
          <w:sz w:val="28"/>
          <w:szCs w:val="28"/>
        </w:rPr>
        <w:t xml:space="preserve"> Каратузского сельсовета</w:t>
      </w:r>
      <w:r w:rsidR="008B77FD">
        <w:rPr>
          <w:rFonts w:ascii="Times New Roman" w:hAnsi="Times New Roman" w:cs="Times New Roman"/>
          <w:sz w:val="28"/>
          <w:szCs w:val="28"/>
        </w:rPr>
        <w:tab/>
      </w:r>
      <w:r w:rsidR="008B77FD">
        <w:rPr>
          <w:rFonts w:ascii="Times New Roman" w:hAnsi="Times New Roman" w:cs="Times New Roman"/>
          <w:sz w:val="28"/>
          <w:szCs w:val="28"/>
        </w:rPr>
        <w:tab/>
      </w:r>
      <w:r w:rsidR="008B77FD">
        <w:rPr>
          <w:rFonts w:ascii="Times New Roman" w:hAnsi="Times New Roman" w:cs="Times New Roman"/>
          <w:sz w:val="28"/>
          <w:szCs w:val="28"/>
        </w:rPr>
        <w:tab/>
      </w:r>
      <w:r w:rsidR="008B77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B94" w:rsidRPr="006803E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B6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Болмутенко</w:t>
      </w:r>
      <w:proofErr w:type="spellEnd"/>
    </w:p>
    <w:p w:rsidR="00E23324" w:rsidRPr="006803EB" w:rsidRDefault="00E23324" w:rsidP="00680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3324" w:rsidRPr="006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2E7"/>
    <w:multiLevelType w:val="hybridMultilevel"/>
    <w:tmpl w:val="71CC38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73612"/>
    <w:multiLevelType w:val="hybridMultilevel"/>
    <w:tmpl w:val="A19439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F30CB"/>
    <w:multiLevelType w:val="hybridMultilevel"/>
    <w:tmpl w:val="EC0C172E"/>
    <w:lvl w:ilvl="0" w:tplc="BF7685E4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249FF"/>
    <w:multiLevelType w:val="hybridMultilevel"/>
    <w:tmpl w:val="7F903814"/>
    <w:lvl w:ilvl="0" w:tplc="A7F0543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94"/>
    <w:rsid w:val="0000224D"/>
    <w:rsid w:val="00027FBA"/>
    <w:rsid w:val="0004509B"/>
    <w:rsid w:val="00157D54"/>
    <w:rsid w:val="001B674C"/>
    <w:rsid w:val="002B286D"/>
    <w:rsid w:val="002F427B"/>
    <w:rsid w:val="00340E76"/>
    <w:rsid w:val="00364E94"/>
    <w:rsid w:val="00376DA8"/>
    <w:rsid w:val="003F1E5B"/>
    <w:rsid w:val="00401675"/>
    <w:rsid w:val="004853B8"/>
    <w:rsid w:val="004A5B94"/>
    <w:rsid w:val="00510A15"/>
    <w:rsid w:val="00522846"/>
    <w:rsid w:val="00562984"/>
    <w:rsid w:val="00586F35"/>
    <w:rsid w:val="00616B4D"/>
    <w:rsid w:val="00635507"/>
    <w:rsid w:val="006803EB"/>
    <w:rsid w:val="006804C9"/>
    <w:rsid w:val="0071352D"/>
    <w:rsid w:val="00714A26"/>
    <w:rsid w:val="0073158A"/>
    <w:rsid w:val="007411BF"/>
    <w:rsid w:val="008B77FD"/>
    <w:rsid w:val="008E7D43"/>
    <w:rsid w:val="009078B3"/>
    <w:rsid w:val="009F409C"/>
    <w:rsid w:val="00A16CD2"/>
    <w:rsid w:val="00A76929"/>
    <w:rsid w:val="00BC4B2F"/>
    <w:rsid w:val="00BE5AB8"/>
    <w:rsid w:val="00C27FCC"/>
    <w:rsid w:val="00C44AE6"/>
    <w:rsid w:val="00CD0A53"/>
    <w:rsid w:val="00D35F42"/>
    <w:rsid w:val="00E23324"/>
    <w:rsid w:val="00ED1814"/>
    <w:rsid w:val="00F16DD6"/>
    <w:rsid w:val="00F23225"/>
    <w:rsid w:val="00F84B57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F15E"/>
  <w15:docId w15:val="{CB7AD9C8-A184-4737-B07A-70478709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D6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D66B1"/>
    <w:pPr>
      <w:ind w:left="720"/>
      <w:contextualSpacing/>
    </w:pPr>
  </w:style>
  <w:style w:type="paragraph" w:styleId="a6">
    <w:name w:val="No Spacing"/>
    <w:uiPriority w:val="1"/>
    <w:qFormat/>
    <w:rsid w:val="00FD66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66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Title"/>
    <w:basedOn w:val="a"/>
    <w:next w:val="a"/>
    <w:link w:val="a8"/>
    <w:qFormat/>
    <w:rsid w:val="000450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rsid w:val="0004509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E576-BB7F-4337-A427-144C4B8E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Ludmila</cp:lastModifiedBy>
  <cp:revision>26</cp:revision>
  <cp:lastPrinted>2021-03-11T03:05:00Z</cp:lastPrinted>
  <dcterms:created xsi:type="dcterms:W3CDTF">2020-06-17T03:10:00Z</dcterms:created>
  <dcterms:modified xsi:type="dcterms:W3CDTF">2021-07-05T04:42:00Z</dcterms:modified>
</cp:coreProperties>
</file>