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14C96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1A93" w:rsidRPr="007F0DE6">
        <w:rPr>
          <w:sz w:val="48"/>
          <w:szCs w:val="48"/>
        </w:rPr>
        <w:t>4</w:t>
      </w:r>
      <w:r w:rsidR="00C54AF5">
        <w:rPr>
          <w:sz w:val="48"/>
          <w:szCs w:val="48"/>
        </w:rPr>
        <w:t>1</w:t>
      </w:r>
      <w:r w:rsidR="00145722">
        <w:rPr>
          <w:sz w:val="48"/>
          <w:szCs w:val="48"/>
        </w:rPr>
        <w:t xml:space="preserve">) от </w:t>
      </w:r>
      <w:r w:rsidR="00C54AF5">
        <w:rPr>
          <w:sz w:val="48"/>
          <w:szCs w:val="48"/>
        </w:rPr>
        <w:t>20</w:t>
      </w:r>
      <w:r w:rsidR="00B635A0">
        <w:rPr>
          <w:sz w:val="48"/>
          <w:szCs w:val="48"/>
        </w:rPr>
        <w:t xml:space="preserve"> </w:t>
      </w:r>
      <w:r w:rsidR="00501A93">
        <w:rPr>
          <w:sz w:val="48"/>
          <w:szCs w:val="48"/>
        </w:rPr>
        <w:t>мая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C54AF5" w:rsidRPr="004C51F6" w:rsidRDefault="00C54AF5" w:rsidP="00C54AF5">
      <w:pPr>
        <w:jc w:val="center"/>
        <w:rPr>
          <w:sz w:val="20"/>
          <w:szCs w:val="20"/>
        </w:rPr>
      </w:pPr>
      <w:r w:rsidRPr="004C51F6">
        <w:rPr>
          <w:sz w:val="20"/>
          <w:szCs w:val="20"/>
        </w:rPr>
        <w:lastRenderedPageBreak/>
        <w:t>АДМИНИСТРАЦИЯ КАРАТУЗСКОГО СЕЛЬСОВЕТА</w:t>
      </w:r>
    </w:p>
    <w:p w:rsidR="00C54AF5" w:rsidRPr="004C51F6" w:rsidRDefault="00C54AF5" w:rsidP="00C54AF5">
      <w:pPr>
        <w:jc w:val="center"/>
        <w:rPr>
          <w:sz w:val="20"/>
          <w:szCs w:val="20"/>
        </w:rPr>
      </w:pPr>
    </w:p>
    <w:p w:rsidR="00C54AF5" w:rsidRPr="004C51F6" w:rsidRDefault="00C54AF5" w:rsidP="00C54AF5">
      <w:pPr>
        <w:jc w:val="center"/>
        <w:rPr>
          <w:sz w:val="20"/>
          <w:szCs w:val="20"/>
        </w:rPr>
      </w:pPr>
      <w:r w:rsidRPr="004C51F6">
        <w:rPr>
          <w:sz w:val="20"/>
          <w:szCs w:val="20"/>
        </w:rPr>
        <w:t>РАСПОРЯЖЕНИЕ</w:t>
      </w:r>
    </w:p>
    <w:p w:rsidR="00C54AF5" w:rsidRPr="004C51F6" w:rsidRDefault="00C54AF5" w:rsidP="00C54AF5">
      <w:pPr>
        <w:ind w:left="4536"/>
        <w:rPr>
          <w:sz w:val="20"/>
          <w:szCs w:val="20"/>
        </w:rPr>
      </w:pPr>
    </w:p>
    <w:p w:rsidR="00C54AF5" w:rsidRPr="004C51F6" w:rsidRDefault="00C54AF5" w:rsidP="00C54AF5">
      <w:pPr>
        <w:jc w:val="center"/>
        <w:rPr>
          <w:sz w:val="20"/>
          <w:szCs w:val="20"/>
        </w:rPr>
      </w:pPr>
      <w:r w:rsidRPr="004C51F6">
        <w:rPr>
          <w:sz w:val="20"/>
          <w:szCs w:val="20"/>
        </w:rPr>
        <w:t xml:space="preserve">20.05.2019 </w:t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</w:r>
      <w:r w:rsidRPr="004C51F6">
        <w:rPr>
          <w:sz w:val="20"/>
          <w:szCs w:val="20"/>
        </w:rPr>
        <w:tab/>
        <w:t xml:space="preserve">   </w:t>
      </w:r>
      <w:r w:rsidRPr="004C51F6">
        <w:rPr>
          <w:sz w:val="20"/>
          <w:szCs w:val="20"/>
        </w:rPr>
        <w:tab/>
        <w:t xml:space="preserve">         № 33 -</w:t>
      </w:r>
      <w:proofErr w:type="gramStart"/>
      <w:r w:rsidRPr="004C51F6">
        <w:rPr>
          <w:sz w:val="20"/>
          <w:szCs w:val="20"/>
        </w:rPr>
        <w:t>Р</w:t>
      </w:r>
      <w:proofErr w:type="gramEnd"/>
    </w:p>
    <w:p w:rsidR="00C54AF5" w:rsidRPr="004C51F6" w:rsidRDefault="00C54AF5" w:rsidP="00C54AF5">
      <w:pPr>
        <w:rPr>
          <w:sz w:val="20"/>
          <w:szCs w:val="20"/>
        </w:rPr>
      </w:pPr>
    </w:p>
    <w:p w:rsidR="00C54AF5" w:rsidRPr="004C51F6" w:rsidRDefault="00C54AF5" w:rsidP="00C54AF5">
      <w:pPr>
        <w:rPr>
          <w:sz w:val="20"/>
          <w:szCs w:val="20"/>
        </w:rPr>
      </w:pPr>
      <w:r w:rsidRPr="004C51F6">
        <w:rPr>
          <w:sz w:val="20"/>
          <w:szCs w:val="20"/>
        </w:rPr>
        <w:t>Об окончании отопительного  периода 2018-2019 гг.</w:t>
      </w:r>
    </w:p>
    <w:p w:rsidR="00C54AF5" w:rsidRPr="004C51F6" w:rsidRDefault="00C54AF5" w:rsidP="00C54AF5">
      <w:pPr>
        <w:rPr>
          <w:sz w:val="20"/>
          <w:szCs w:val="20"/>
        </w:rPr>
      </w:pPr>
      <w:r w:rsidRPr="004C51F6">
        <w:rPr>
          <w:sz w:val="20"/>
          <w:szCs w:val="20"/>
        </w:rPr>
        <w:t xml:space="preserve">                                                                                 </w:t>
      </w:r>
    </w:p>
    <w:p w:rsidR="00C54AF5" w:rsidRPr="004C51F6" w:rsidRDefault="00C54AF5" w:rsidP="00C54AF5">
      <w:pPr>
        <w:ind w:firstLine="708"/>
        <w:jc w:val="both"/>
        <w:rPr>
          <w:sz w:val="20"/>
          <w:szCs w:val="20"/>
        </w:rPr>
      </w:pPr>
    </w:p>
    <w:p w:rsidR="00C54AF5" w:rsidRPr="004C51F6" w:rsidRDefault="00C54AF5" w:rsidP="00C54AF5">
      <w:pPr>
        <w:spacing w:line="276" w:lineRule="auto"/>
        <w:ind w:firstLine="709"/>
        <w:jc w:val="both"/>
        <w:rPr>
          <w:sz w:val="20"/>
          <w:szCs w:val="20"/>
        </w:rPr>
      </w:pPr>
      <w:r w:rsidRPr="004C51F6">
        <w:rPr>
          <w:sz w:val="20"/>
          <w:szCs w:val="20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с учетом установившейся положительной  среднесуточной температуры наружного воздуха выше +8ºС, согласно Правилам технической эксплуатации тепловых энергоустановок, утвержденных Приказом Минэнерго РФ от 24.03.2003 №115:</w:t>
      </w:r>
    </w:p>
    <w:p w:rsidR="00C54AF5" w:rsidRPr="004C51F6" w:rsidRDefault="00C54AF5" w:rsidP="00C54AF5">
      <w:pPr>
        <w:numPr>
          <w:ilvl w:val="0"/>
          <w:numId w:val="25"/>
        </w:numPr>
        <w:shd w:val="clear" w:color="auto" w:fill="FFFFFF"/>
        <w:spacing w:before="120" w:line="276" w:lineRule="auto"/>
        <w:ind w:left="0" w:firstLine="709"/>
        <w:jc w:val="both"/>
        <w:rPr>
          <w:color w:val="333333"/>
          <w:sz w:val="20"/>
          <w:szCs w:val="20"/>
        </w:rPr>
      </w:pPr>
      <w:r w:rsidRPr="004C51F6">
        <w:rPr>
          <w:sz w:val="20"/>
          <w:szCs w:val="20"/>
        </w:rPr>
        <w:t xml:space="preserve">Руководителям учреждений  расположенных на территории Каратузского сельсовета: </w:t>
      </w:r>
    </w:p>
    <w:p w:rsidR="00C54AF5" w:rsidRPr="004C51F6" w:rsidRDefault="00C54AF5" w:rsidP="00C54AF5">
      <w:pPr>
        <w:shd w:val="clear" w:color="auto" w:fill="FFFFFF"/>
        <w:spacing w:before="120" w:line="276" w:lineRule="auto"/>
        <w:ind w:left="709"/>
        <w:rPr>
          <w:color w:val="333333"/>
          <w:sz w:val="20"/>
          <w:szCs w:val="20"/>
        </w:rPr>
      </w:pPr>
      <w:r w:rsidRPr="004C51F6">
        <w:rPr>
          <w:sz w:val="20"/>
          <w:szCs w:val="20"/>
        </w:rPr>
        <w:t xml:space="preserve">- окончить отопительный сезон с 8.00 часов 21 мая 2019 года,                                                                                               </w:t>
      </w:r>
    </w:p>
    <w:p w:rsidR="00C54AF5" w:rsidRPr="004C51F6" w:rsidRDefault="00C54AF5" w:rsidP="00C54AF5">
      <w:pPr>
        <w:shd w:val="clear" w:color="auto" w:fill="FFFFFF"/>
        <w:spacing w:before="120" w:line="276" w:lineRule="auto"/>
        <w:ind w:left="709"/>
        <w:jc w:val="both"/>
        <w:rPr>
          <w:sz w:val="20"/>
          <w:szCs w:val="20"/>
        </w:rPr>
      </w:pPr>
      <w:r w:rsidRPr="004C51F6">
        <w:rPr>
          <w:sz w:val="20"/>
          <w:szCs w:val="20"/>
        </w:rPr>
        <w:t>- приступить к плановому ремонту энергоустановок, инженерных коммуникаций, зданий и сооружений, мест общего пользования жилых домов с 21.05.2019г.</w:t>
      </w:r>
    </w:p>
    <w:p w:rsidR="00C54AF5" w:rsidRPr="004C51F6" w:rsidRDefault="00C54AF5" w:rsidP="00C54AF5">
      <w:pPr>
        <w:spacing w:line="276" w:lineRule="auto"/>
        <w:ind w:firstLine="709"/>
        <w:jc w:val="both"/>
        <w:rPr>
          <w:sz w:val="20"/>
          <w:szCs w:val="20"/>
        </w:rPr>
      </w:pPr>
      <w:r w:rsidRPr="004C51F6">
        <w:rPr>
          <w:sz w:val="20"/>
          <w:szCs w:val="20"/>
        </w:rPr>
        <w:t xml:space="preserve">2. </w:t>
      </w:r>
      <w:r w:rsidRPr="004C51F6">
        <w:rPr>
          <w:color w:val="000000"/>
          <w:sz w:val="20"/>
          <w:szCs w:val="20"/>
        </w:rPr>
        <w:t>Опубликовать распоряжение в печатном издании «</w:t>
      </w:r>
      <w:proofErr w:type="spellStart"/>
      <w:r w:rsidRPr="004C51F6">
        <w:rPr>
          <w:color w:val="000000"/>
          <w:sz w:val="20"/>
          <w:szCs w:val="20"/>
        </w:rPr>
        <w:t>Каратузский</w:t>
      </w:r>
      <w:proofErr w:type="spellEnd"/>
      <w:r w:rsidRPr="004C51F6">
        <w:rPr>
          <w:color w:val="000000"/>
          <w:sz w:val="20"/>
          <w:szCs w:val="20"/>
        </w:rPr>
        <w:t xml:space="preserve"> вестник» и разместить на официальном сайте муниципального образования </w:t>
      </w:r>
      <w:proofErr w:type="spellStart"/>
      <w:r w:rsidRPr="004C51F6">
        <w:rPr>
          <w:color w:val="000000"/>
          <w:sz w:val="20"/>
          <w:szCs w:val="20"/>
        </w:rPr>
        <w:t>Каратузский</w:t>
      </w:r>
      <w:proofErr w:type="spellEnd"/>
      <w:r w:rsidRPr="004C51F6">
        <w:rPr>
          <w:color w:val="000000"/>
          <w:sz w:val="20"/>
          <w:szCs w:val="20"/>
        </w:rPr>
        <w:t xml:space="preserve"> сельсовет в сети Интернет.</w:t>
      </w:r>
    </w:p>
    <w:p w:rsidR="00C54AF5" w:rsidRPr="004C51F6" w:rsidRDefault="00C54AF5" w:rsidP="00C54AF5">
      <w:pPr>
        <w:spacing w:line="276" w:lineRule="auto"/>
        <w:ind w:firstLine="708"/>
        <w:jc w:val="both"/>
        <w:rPr>
          <w:sz w:val="20"/>
          <w:szCs w:val="20"/>
        </w:rPr>
      </w:pPr>
      <w:r w:rsidRPr="004C51F6">
        <w:rPr>
          <w:sz w:val="20"/>
          <w:szCs w:val="20"/>
        </w:rPr>
        <w:t>3. Контроль над выполнением распоряжения оставляю за собой.</w:t>
      </w:r>
    </w:p>
    <w:p w:rsidR="00C54AF5" w:rsidRPr="004C51F6" w:rsidRDefault="00C54AF5" w:rsidP="00C54AF5">
      <w:pPr>
        <w:spacing w:line="276" w:lineRule="auto"/>
        <w:ind w:firstLine="709"/>
        <w:jc w:val="both"/>
        <w:rPr>
          <w:sz w:val="20"/>
          <w:szCs w:val="20"/>
        </w:rPr>
      </w:pPr>
      <w:r w:rsidRPr="004C51F6">
        <w:rPr>
          <w:sz w:val="20"/>
          <w:szCs w:val="20"/>
        </w:rPr>
        <w:t>4. Распоряжение вступает в силу в день его подписания.</w:t>
      </w:r>
    </w:p>
    <w:p w:rsidR="00C54AF5" w:rsidRPr="004C51F6" w:rsidRDefault="00C54AF5" w:rsidP="00C54AF5">
      <w:pPr>
        <w:jc w:val="both"/>
        <w:rPr>
          <w:sz w:val="20"/>
          <w:szCs w:val="20"/>
        </w:rPr>
      </w:pPr>
    </w:p>
    <w:p w:rsidR="00C54AF5" w:rsidRPr="004C51F6" w:rsidRDefault="00C54AF5" w:rsidP="00C54AF5">
      <w:pPr>
        <w:jc w:val="both"/>
        <w:rPr>
          <w:sz w:val="20"/>
          <w:szCs w:val="20"/>
        </w:rPr>
      </w:pPr>
      <w:r w:rsidRPr="004C51F6">
        <w:rPr>
          <w:sz w:val="20"/>
          <w:szCs w:val="20"/>
        </w:rPr>
        <w:t xml:space="preserve">Глава Каратузского сельсовета                                                        </w:t>
      </w:r>
      <w:proofErr w:type="spellStart"/>
      <w:r w:rsidRPr="004C51F6">
        <w:rPr>
          <w:sz w:val="20"/>
          <w:szCs w:val="20"/>
        </w:rPr>
        <w:t>А.А.Саар</w:t>
      </w:r>
      <w:proofErr w:type="spellEnd"/>
    </w:p>
    <w:p w:rsidR="00501A93" w:rsidRPr="007F0DE6" w:rsidRDefault="00501A93" w:rsidP="0084009B">
      <w:pPr>
        <w:rPr>
          <w:sz w:val="20"/>
          <w:szCs w:val="20"/>
        </w:rPr>
      </w:pPr>
    </w:p>
    <w:p w:rsidR="00501A93" w:rsidRPr="007F0DE6" w:rsidRDefault="00501A93" w:rsidP="0084009B">
      <w:pPr>
        <w:rPr>
          <w:sz w:val="20"/>
          <w:szCs w:val="20"/>
        </w:rPr>
      </w:pPr>
    </w:p>
    <w:p w:rsidR="00501A93" w:rsidRPr="007F0DE6" w:rsidRDefault="00501A93" w:rsidP="0084009B">
      <w:pPr>
        <w:rPr>
          <w:sz w:val="20"/>
          <w:szCs w:val="20"/>
        </w:rPr>
      </w:pPr>
    </w:p>
    <w:p w:rsidR="006C23F8" w:rsidRPr="006C23F8" w:rsidRDefault="006C23F8" w:rsidP="006C23F8">
      <w:pPr>
        <w:tabs>
          <w:tab w:val="left" w:pos="4515"/>
          <w:tab w:val="center" w:pos="5103"/>
        </w:tabs>
        <w:ind w:right="-1"/>
        <w:jc w:val="right"/>
        <w:rPr>
          <w:b/>
          <w:sz w:val="20"/>
          <w:szCs w:val="20"/>
        </w:rPr>
      </w:pPr>
      <w:r w:rsidRPr="006C23F8">
        <w:rPr>
          <w:b/>
          <w:sz w:val="20"/>
          <w:szCs w:val="20"/>
        </w:rPr>
        <w:t>проект</w:t>
      </w:r>
    </w:p>
    <w:p w:rsidR="006C23F8" w:rsidRPr="006C23F8" w:rsidRDefault="006C23F8" w:rsidP="006C23F8">
      <w:pPr>
        <w:tabs>
          <w:tab w:val="left" w:pos="4515"/>
          <w:tab w:val="center" w:pos="5103"/>
        </w:tabs>
        <w:ind w:right="-1"/>
        <w:jc w:val="center"/>
        <w:rPr>
          <w:sz w:val="20"/>
          <w:szCs w:val="20"/>
        </w:rPr>
      </w:pPr>
      <w:r w:rsidRPr="006C23F8">
        <w:rPr>
          <w:sz w:val="20"/>
          <w:szCs w:val="20"/>
        </w:rPr>
        <w:t xml:space="preserve">КАРАТУЗСКИЙ СЕЛЬСКИЙ СОВЕТ ДЕПУТАТОВ </w:t>
      </w:r>
    </w:p>
    <w:p w:rsidR="006C23F8" w:rsidRPr="006C23F8" w:rsidRDefault="006C23F8" w:rsidP="006C23F8">
      <w:pPr>
        <w:tabs>
          <w:tab w:val="left" w:pos="4515"/>
          <w:tab w:val="center" w:pos="5103"/>
        </w:tabs>
        <w:ind w:right="-1"/>
        <w:jc w:val="center"/>
        <w:rPr>
          <w:sz w:val="20"/>
          <w:szCs w:val="20"/>
        </w:rPr>
      </w:pPr>
      <w:r w:rsidRPr="006C23F8">
        <w:rPr>
          <w:sz w:val="20"/>
          <w:szCs w:val="20"/>
        </w:rPr>
        <w:t>КАРАТУЗСКОГО РАЙОНА КРАСНОЯРСКОГО КРАЯ</w:t>
      </w:r>
    </w:p>
    <w:p w:rsidR="006C23F8" w:rsidRPr="006C23F8" w:rsidRDefault="006C23F8" w:rsidP="006C23F8">
      <w:pPr>
        <w:ind w:right="-1"/>
        <w:jc w:val="center"/>
        <w:rPr>
          <w:sz w:val="20"/>
          <w:szCs w:val="20"/>
        </w:rPr>
      </w:pPr>
    </w:p>
    <w:p w:rsidR="006C23F8" w:rsidRPr="006C23F8" w:rsidRDefault="006C23F8" w:rsidP="006C23F8">
      <w:pPr>
        <w:ind w:right="-1"/>
        <w:jc w:val="center"/>
        <w:rPr>
          <w:sz w:val="20"/>
          <w:szCs w:val="20"/>
        </w:rPr>
      </w:pPr>
      <w:r w:rsidRPr="006C23F8">
        <w:rPr>
          <w:sz w:val="20"/>
          <w:szCs w:val="20"/>
        </w:rPr>
        <w:t>РЕШЕНИЕ</w:t>
      </w:r>
    </w:p>
    <w:p w:rsidR="006C23F8" w:rsidRPr="006C23F8" w:rsidRDefault="006C23F8" w:rsidP="006C23F8">
      <w:pPr>
        <w:jc w:val="both"/>
        <w:rPr>
          <w:sz w:val="20"/>
          <w:szCs w:val="20"/>
        </w:rPr>
      </w:pPr>
    </w:p>
    <w:p w:rsidR="006C23F8" w:rsidRPr="006C23F8" w:rsidRDefault="006C23F8" w:rsidP="006C23F8">
      <w:pPr>
        <w:jc w:val="center"/>
        <w:rPr>
          <w:sz w:val="20"/>
          <w:szCs w:val="20"/>
        </w:rPr>
      </w:pPr>
      <w:r w:rsidRPr="006C23F8">
        <w:rPr>
          <w:sz w:val="20"/>
          <w:szCs w:val="20"/>
        </w:rPr>
        <w:t>00.00.2019г.</w:t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proofErr w:type="spellStart"/>
      <w:r w:rsidRPr="006C23F8">
        <w:rPr>
          <w:sz w:val="20"/>
          <w:szCs w:val="20"/>
        </w:rPr>
        <w:t>с.Каратузское</w:t>
      </w:r>
      <w:proofErr w:type="spellEnd"/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  <w:t>№_________</w:t>
      </w:r>
    </w:p>
    <w:p w:rsidR="006C23F8" w:rsidRPr="006C23F8" w:rsidRDefault="006C23F8" w:rsidP="006C23F8">
      <w:pPr>
        <w:jc w:val="both"/>
        <w:rPr>
          <w:i/>
          <w:sz w:val="20"/>
          <w:szCs w:val="20"/>
        </w:rPr>
      </w:pPr>
    </w:p>
    <w:p w:rsidR="006C23F8" w:rsidRPr="006C23F8" w:rsidRDefault="006C23F8" w:rsidP="006C23F8">
      <w:pPr>
        <w:ind w:right="4677"/>
        <w:jc w:val="both"/>
        <w:rPr>
          <w:sz w:val="20"/>
          <w:szCs w:val="20"/>
        </w:rPr>
      </w:pPr>
      <w:r w:rsidRPr="006C23F8">
        <w:rPr>
          <w:sz w:val="20"/>
          <w:szCs w:val="20"/>
        </w:rPr>
        <w:t>О внесении изменений в Устав Каратузского сельсовета Каратузского района Красноярского края</w:t>
      </w:r>
    </w:p>
    <w:p w:rsidR="006C23F8" w:rsidRPr="006C23F8" w:rsidRDefault="006C23F8" w:rsidP="006C23F8">
      <w:pPr>
        <w:ind w:firstLine="709"/>
        <w:jc w:val="both"/>
        <w:rPr>
          <w:sz w:val="20"/>
          <w:szCs w:val="20"/>
        </w:rPr>
      </w:pPr>
    </w:p>
    <w:p w:rsidR="006C23F8" w:rsidRPr="006C23F8" w:rsidRDefault="006C23F8" w:rsidP="006C23F8">
      <w:pPr>
        <w:ind w:firstLine="709"/>
        <w:jc w:val="both"/>
        <w:rPr>
          <w:sz w:val="20"/>
          <w:szCs w:val="20"/>
        </w:rPr>
      </w:pPr>
      <w:r w:rsidRPr="006C23F8">
        <w:rPr>
          <w:sz w:val="20"/>
          <w:szCs w:val="20"/>
        </w:rPr>
        <w:t xml:space="preserve">В целях приведения Устава Каратузского сельсовета Каратузского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26 Устава Каратузского сельсовета Каратузского района Красноярского края, </w:t>
      </w:r>
      <w:proofErr w:type="spellStart"/>
      <w:r w:rsidRPr="006C23F8">
        <w:rPr>
          <w:sz w:val="20"/>
          <w:szCs w:val="20"/>
        </w:rPr>
        <w:t>Каратузский</w:t>
      </w:r>
      <w:proofErr w:type="spellEnd"/>
      <w:r w:rsidRPr="006C23F8">
        <w:rPr>
          <w:sz w:val="20"/>
          <w:szCs w:val="20"/>
        </w:rPr>
        <w:t xml:space="preserve"> сельский Совет депутатов РЕШИЛ:</w:t>
      </w:r>
    </w:p>
    <w:p w:rsidR="006C23F8" w:rsidRPr="006C23F8" w:rsidRDefault="006C23F8" w:rsidP="006C23F8">
      <w:pPr>
        <w:ind w:firstLine="709"/>
        <w:jc w:val="both"/>
        <w:rPr>
          <w:sz w:val="20"/>
          <w:szCs w:val="20"/>
        </w:rPr>
      </w:pPr>
      <w:r w:rsidRPr="006C23F8">
        <w:rPr>
          <w:b/>
          <w:sz w:val="20"/>
          <w:szCs w:val="20"/>
        </w:rPr>
        <w:t>1.</w:t>
      </w:r>
      <w:r w:rsidRPr="006C23F8">
        <w:rPr>
          <w:sz w:val="20"/>
          <w:szCs w:val="20"/>
        </w:rPr>
        <w:t xml:space="preserve"> Внести в Устав Каратузского сельсовета Каратузского района Красноярского края следующие изменения:</w:t>
      </w:r>
    </w:p>
    <w:p w:rsidR="006C23F8" w:rsidRPr="006C23F8" w:rsidRDefault="006C23F8" w:rsidP="006C23F8">
      <w:pPr>
        <w:numPr>
          <w:ilvl w:val="0"/>
          <w:numId w:val="26"/>
        </w:numPr>
        <w:tabs>
          <w:tab w:val="left" w:pos="1276"/>
        </w:tabs>
        <w:ind w:left="0" w:firstLine="709"/>
        <w:contextualSpacing/>
        <w:jc w:val="both"/>
        <w:rPr>
          <w:b/>
          <w:sz w:val="20"/>
          <w:szCs w:val="20"/>
        </w:rPr>
      </w:pPr>
      <w:r w:rsidRPr="006C23F8">
        <w:rPr>
          <w:b/>
          <w:sz w:val="20"/>
          <w:szCs w:val="20"/>
        </w:rPr>
        <w:t>Пункт 15 части 1 статьи 7.1 изложить в новой редакции: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 xml:space="preserve">«15) осуществление </w:t>
      </w:r>
      <w:hyperlink r:id="rId14" w:history="1">
        <w:r w:rsidRPr="006C23F8">
          <w:rPr>
            <w:rFonts w:eastAsia="Calibri"/>
            <w:sz w:val="20"/>
            <w:szCs w:val="20"/>
            <w:lang w:eastAsia="en-US"/>
          </w:rPr>
          <w:t>деятельности</w:t>
        </w:r>
      </w:hyperlink>
      <w:r w:rsidRPr="006C23F8">
        <w:rPr>
          <w:rFonts w:eastAsia="Calibri"/>
          <w:sz w:val="20"/>
          <w:szCs w:val="20"/>
          <w:lang w:eastAsia="en-US"/>
        </w:rPr>
        <w:t xml:space="preserve"> по обращению с животными без владельцев, обитающими на территории поселения;»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1.2. В части 1 статьи 7.2 слова «субъектов Российской Федерации» заменить словами «Красноярского края».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1.3.Пункт 2.11 части 2 статьи 13 изложить в новой редакции: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«2.11 преобразования сельсовета, осуществляемого в соответствии с частями 3, 3.1-1, 5, 7.2 статьи 13 Федерального закона </w:t>
      </w:r>
      <w:hyperlink r:id="rId15" w:history="1">
        <w:r w:rsidRPr="006C23F8">
          <w:rPr>
            <w:rFonts w:eastAsia="Calibri"/>
            <w:sz w:val="20"/>
            <w:szCs w:val="20"/>
            <w:lang w:eastAsia="en-US"/>
          </w:rPr>
          <w:t>«Об общих принципах организации местного самоуправления в Российской Федерации»</w:t>
        </w:r>
      </w:hyperlink>
      <w:r w:rsidRPr="006C23F8">
        <w:rPr>
          <w:rFonts w:eastAsia="Calibri"/>
          <w:sz w:val="20"/>
          <w:szCs w:val="20"/>
          <w:lang w:eastAsia="en-US"/>
        </w:rPr>
        <w:t>, а также в случае упразднения сельсовета;»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1.4. Пункт 1.4 части 1 статьи 27 изложить в новой редакции: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«1.4. в случае преобразования сельсовета, осуществляемого в соответствии с частями 3, 3.1-1, 5, 7.2 статьи 13 Федерального закона </w:t>
      </w:r>
      <w:hyperlink r:id="rId16" w:history="1">
        <w:r w:rsidRPr="006C23F8">
          <w:rPr>
            <w:rFonts w:eastAsia="Calibri"/>
            <w:sz w:val="20"/>
            <w:szCs w:val="20"/>
            <w:lang w:eastAsia="en-US"/>
          </w:rPr>
          <w:t>«Об общих принципах организации местного самоуправления в Российской Федерации»</w:t>
        </w:r>
      </w:hyperlink>
      <w:r w:rsidRPr="006C23F8">
        <w:rPr>
          <w:rFonts w:eastAsia="Calibri"/>
          <w:sz w:val="20"/>
          <w:szCs w:val="20"/>
          <w:lang w:eastAsia="en-US"/>
        </w:rPr>
        <w:t>, а также в случае упразднения сельсовета;»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1.5. Пункт 1.12 части 1 статьи 28 изложить в новой редакции: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lastRenderedPageBreak/>
        <w:t>«1.12. полномочия депутата прекращаются досрочно в случае несоблюдения ограничений, установленных Федеральным законом </w:t>
      </w:r>
      <w:hyperlink r:id="rId17" w:tgtFrame="_blank" w:history="1">
        <w:r w:rsidRPr="006C23F8">
          <w:rPr>
            <w:rFonts w:eastAsia="Calibri"/>
            <w:sz w:val="20"/>
            <w:szCs w:val="20"/>
            <w:lang w:eastAsia="en-US"/>
          </w:rPr>
          <w:t>от 06.10.2003 № 131-ФЗ</w:t>
        </w:r>
      </w:hyperlink>
      <w:r w:rsidRPr="006C23F8">
        <w:rPr>
          <w:rFonts w:eastAsia="Calibri"/>
          <w:sz w:val="20"/>
          <w:szCs w:val="20"/>
          <w:lang w:eastAsia="en-US"/>
        </w:rPr>
        <w:t> </w:t>
      </w:r>
      <w:hyperlink r:id="rId18" w:tgtFrame="_blank" w:history="1">
        <w:r w:rsidRPr="006C23F8">
          <w:rPr>
            <w:rFonts w:eastAsia="Calibri"/>
            <w:sz w:val="20"/>
            <w:szCs w:val="20"/>
            <w:lang w:eastAsia="en-US"/>
          </w:rPr>
          <w:t>«Об общих принципах организации местного самоуправления в Российской Федерации»</w:t>
        </w:r>
      </w:hyperlink>
      <w:r w:rsidRPr="006C23F8">
        <w:rPr>
          <w:rFonts w:eastAsia="Calibri"/>
          <w:sz w:val="20"/>
          <w:szCs w:val="20"/>
          <w:lang w:eastAsia="en-US"/>
        </w:rPr>
        <w:t>»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1.6.  Статью 33 изложить в новой редакции: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«Статья 33. Местный референдум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1. В целях решения непосредственно населением вопросов местного значения проводится местный референдум.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2. Местный референдум проводится на всей территории поселения.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3. Решение о назначении местного референдума принимается Советом депутатов: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1) по инициативе,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Инициативную группу вправе образовать гражданин или группа граждан Российской Федерации, имеющие право на участие в референдуме;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2) по инициативе, выдвинутой руководящим органом избирательного объединения, иных общественных объединений, уставы которых предусматривают участие в выборах и референдумах и которые зарегистрированы в установленном законом порядке,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3)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создается, подписи участников референдума не собираются.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4. Период сбора подписей участников референдума в поддержку инициативы проведения местного референдума - 20 дней.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5. Совет депутатов обязан назначить местный референдум в течение 30 дней со дня поступления в Совет документов, на основании которых назначается местный референдум.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Если местный референдум не назначен Советом депутатов в установленный срок, референдум назначается судом на основании обращения граждан, избирательных объединений, главы поселения, органов государственной власти Красноярского края, Избирательной комиссии Красноярского края или прокурора.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6.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1)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в органы местного самоуправления либо об отсрочке указанных выборов;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2) о персональном составе органов местного самоуправления;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3)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4) о принятии или об изменении бюджета поселения, исполнении и изменении финансовых обязательств поселения;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5) о принятии чрезвычайных и срочных мер по обеспечению здоровья и безопасности населения.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7. Вопросы, выносимые на местный референдум, не должны ограничивать или отменять общепризнанные права и свободы человека и гражданина, конституционные гарантии их реализации, а также должны исключать возможность их множественного толкования.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Формулировка вопроса, выносимого на референдум, должна быть ясной и обеспечивать возможность однозначного ответа на поставленный вопрос.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8. В местном референдуме имеют право участвовать все граждане Российской Федерации, место жительства которых расположено в границах поселения, обладающие избирательным правом в соответствии с федеральными гарантиями избирательных прав граждан.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 xml:space="preserve">9. Местный референдум считается состоявшимся, если в голосовании приняло участие более 50 % </w:t>
      </w:r>
      <w:r w:rsidRPr="006C23F8">
        <w:rPr>
          <w:rFonts w:eastAsia="Calibri"/>
          <w:iCs/>
          <w:sz w:val="20"/>
          <w:szCs w:val="20"/>
          <w:lang w:eastAsia="en-US"/>
        </w:rPr>
        <w:t>участников референдума, внесенных в списки участников референдума.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10. Итоги голосования и принятое на местном референдуме решение подлежат обязательному опубликованию (обнародованию).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установленным настоящим Уставом.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lastRenderedPageBreak/>
        <w:t>11. Расходы, связанные с подготовкой и проведением местного референдума, с момента принятия решения о его назначении, производятся за счет средств бюджета поселения. Использование в целях агитации на референдуме средств бюджета поселения не допускается.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12. Назначение и проведение местного референдума осуществляется в соответствии с законодательством.»;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1.7. статью 35  изложить в новой редакции: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C23F8">
        <w:rPr>
          <w:rFonts w:eastAsia="Calibri"/>
          <w:b/>
          <w:bCs/>
          <w:sz w:val="20"/>
          <w:szCs w:val="20"/>
          <w:lang w:eastAsia="en-US"/>
        </w:rPr>
        <w:t>«Статья 35. Правотворческая инициатива граждан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0"/>
          <w:szCs w:val="20"/>
          <w:lang w:eastAsia="en-US"/>
        </w:rPr>
      </w:pPr>
      <w:r w:rsidRPr="006C23F8">
        <w:rPr>
          <w:rFonts w:eastAsia="Calibri"/>
          <w:bCs/>
          <w:sz w:val="20"/>
          <w:szCs w:val="20"/>
          <w:lang w:eastAsia="en-US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0"/>
          <w:szCs w:val="20"/>
          <w:lang w:eastAsia="en-US"/>
        </w:rPr>
      </w:pPr>
      <w:r w:rsidRPr="006C23F8">
        <w:rPr>
          <w:rFonts w:eastAsia="Calibri"/>
          <w:bCs/>
          <w:sz w:val="20"/>
          <w:szCs w:val="20"/>
          <w:lang w:eastAsia="en-US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0"/>
          <w:szCs w:val="20"/>
          <w:lang w:eastAsia="en-US"/>
        </w:rPr>
      </w:pPr>
      <w:r w:rsidRPr="006C23F8">
        <w:rPr>
          <w:rFonts w:eastAsia="Calibri"/>
          <w:bCs/>
          <w:sz w:val="20"/>
          <w:szCs w:val="20"/>
          <w:lang w:eastAsia="en-US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0"/>
          <w:szCs w:val="20"/>
          <w:lang w:eastAsia="en-US"/>
        </w:rPr>
      </w:pPr>
      <w:r w:rsidRPr="006C23F8">
        <w:rPr>
          <w:rFonts w:eastAsia="Calibri"/>
          <w:bCs/>
          <w:sz w:val="20"/>
          <w:szCs w:val="20"/>
          <w:lang w:eastAsia="en-US"/>
        </w:rPr>
        <w:t>3. Для осуществления правотворческой инициативы регистрации инициативной группы не требуется.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0"/>
          <w:szCs w:val="20"/>
          <w:lang w:eastAsia="en-US"/>
        </w:rPr>
      </w:pPr>
      <w:r w:rsidRPr="006C23F8">
        <w:rPr>
          <w:rFonts w:eastAsia="Calibri"/>
          <w:bCs/>
          <w:sz w:val="20"/>
          <w:szCs w:val="20"/>
          <w:lang w:eastAsia="en-US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1.8. статью 37.3 дополнить частью 6 следующего содержания: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«6.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r w:rsidRPr="006C23F8">
        <w:rPr>
          <w:rFonts w:eastAsia="Calibri"/>
          <w:i/>
          <w:sz w:val="20"/>
          <w:szCs w:val="20"/>
          <w:lang w:eastAsia="en-US"/>
        </w:rPr>
        <w:t>.</w:t>
      </w:r>
      <w:r w:rsidRPr="006C23F8">
        <w:rPr>
          <w:rFonts w:eastAsia="Calibri"/>
          <w:sz w:val="20"/>
          <w:szCs w:val="20"/>
          <w:lang w:eastAsia="en-US"/>
        </w:rPr>
        <w:t>»;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1.9. Наименование главы 9 изложить в новой редакции:</w:t>
      </w:r>
    </w:p>
    <w:p w:rsidR="006C23F8" w:rsidRPr="006C23F8" w:rsidRDefault="006C23F8" w:rsidP="006C23F8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sz w:val="20"/>
          <w:szCs w:val="20"/>
          <w:lang w:eastAsia="en-US"/>
        </w:rPr>
        <w:t>«Глава 9. Гарантии осуществления полномочий лиц, замещающих муниципальные должности.»</w:t>
      </w:r>
    </w:p>
    <w:p w:rsidR="006C23F8" w:rsidRPr="006C23F8" w:rsidRDefault="006C23F8" w:rsidP="006C23F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6C23F8">
        <w:rPr>
          <w:b/>
          <w:sz w:val="20"/>
          <w:szCs w:val="20"/>
        </w:rPr>
        <w:t>2.</w:t>
      </w:r>
      <w:r w:rsidRPr="006C23F8">
        <w:rPr>
          <w:sz w:val="20"/>
          <w:szCs w:val="20"/>
        </w:rPr>
        <w:t xml:space="preserve"> Контроль за исполнением Решения оставляю за собой.</w:t>
      </w:r>
    </w:p>
    <w:p w:rsidR="006C23F8" w:rsidRPr="006C23F8" w:rsidRDefault="006C23F8" w:rsidP="006C23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>3.</w:t>
      </w:r>
      <w:r w:rsidRPr="006C23F8">
        <w:rPr>
          <w:rFonts w:eastAsia="Calibri"/>
          <w:sz w:val="20"/>
          <w:szCs w:val="20"/>
          <w:lang w:eastAsia="en-US"/>
        </w:rPr>
        <w:t xml:space="preserve">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6C23F8" w:rsidRPr="006C23F8" w:rsidRDefault="006C23F8" w:rsidP="006C23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C23F8">
        <w:rPr>
          <w:rFonts w:eastAsia="Calibri"/>
          <w:b/>
          <w:sz w:val="20"/>
          <w:szCs w:val="20"/>
          <w:lang w:eastAsia="en-US"/>
        </w:rPr>
        <w:t xml:space="preserve">4. </w:t>
      </w:r>
      <w:r w:rsidRPr="006C23F8">
        <w:rPr>
          <w:rFonts w:eastAsia="Calibri"/>
          <w:sz w:val="20"/>
          <w:szCs w:val="20"/>
          <w:lang w:eastAsia="en-US"/>
        </w:rPr>
        <w:t xml:space="preserve">Глава Каратузского сельсовета обязан опубликовать (обнародовать)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C23F8" w:rsidRPr="006C23F8" w:rsidRDefault="006C23F8" w:rsidP="006C23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6C23F8" w:rsidRPr="006C23F8" w:rsidRDefault="006C23F8" w:rsidP="006C23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6C23F8" w:rsidRPr="006C23F8" w:rsidRDefault="006C23F8" w:rsidP="006C23F8">
      <w:pPr>
        <w:tabs>
          <w:tab w:val="num" w:pos="567"/>
        </w:tabs>
        <w:ind w:right="-1"/>
        <w:rPr>
          <w:sz w:val="20"/>
          <w:szCs w:val="20"/>
        </w:rPr>
      </w:pPr>
      <w:r w:rsidRPr="006C23F8">
        <w:rPr>
          <w:sz w:val="20"/>
          <w:szCs w:val="20"/>
        </w:rPr>
        <w:t>Председатель Каратузского сельского</w:t>
      </w:r>
    </w:p>
    <w:p w:rsidR="006C23F8" w:rsidRPr="006C23F8" w:rsidRDefault="006C23F8" w:rsidP="006C23F8">
      <w:pPr>
        <w:tabs>
          <w:tab w:val="num" w:pos="567"/>
        </w:tabs>
        <w:ind w:right="-1"/>
        <w:rPr>
          <w:sz w:val="20"/>
          <w:szCs w:val="20"/>
        </w:rPr>
      </w:pPr>
      <w:r w:rsidRPr="006C23F8">
        <w:rPr>
          <w:sz w:val="20"/>
          <w:szCs w:val="20"/>
        </w:rPr>
        <w:t xml:space="preserve">Совета депутатов </w:t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proofErr w:type="spellStart"/>
      <w:r w:rsidRPr="006C23F8">
        <w:rPr>
          <w:sz w:val="20"/>
          <w:szCs w:val="20"/>
        </w:rPr>
        <w:t>О.В.Федосеева</w:t>
      </w:r>
      <w:proofErr w:type="spellEnd"/>
    </w:p>
    <w:p w:rsidR="006C23F8" w:rsidRPr="006C23F8" w:rsidRDefault="006C23F8" w:rsidP="006C23F8">
      <w:pPr>
        <w:tabs>
          <w:tab w:val="num" w:pos="567"/>
        </w:tabs>
        <w:ind w:right="-1"/>
        <w:rPr>
          <w:sz w:val="20"/>
          <w:szCs w:val="20"/>
        </w:rPr>
      </w:pPr>
    </w:p>
    <w:p w:rsidR="006C23F8" w:rsidRPr="006C23F8" w:rsidRDefault="006C23F8" w:rsidP="006C23F8">
      <w:pPr>
        <w:tabs>
          <w:tab w:val="num" w:pos="567"/>
        </w:tabs>
        <w:ind w:right="-1"/>
        <w:rPr>
          <w:sz w:val="20"/>
          <w:szCs w:val="20"/>
        </w:rPr>
      </w:pPr>
    </w:p>
    <w:p w:rsidR="006C23F8" w:rsidRPr="006C23F8" w:rsidRDefault="006C23F8" w:rsidP="006C23F8">
      <w:pPr>
        <w:tabs>
          <w:tab w:val="num" w:pos="567"/>
        </w:tabs>
        <w:ind w:right="-1"/>
        <w:rPr>
          <w:sz w:val="20"/>
          <w:szCs w:val="20"/>
        </w:rPr>
      </w:pPr>
      <w:r w:rsidRPr="006C23F8">
        <w:rPr>
          <w:sz w:val="20"/>
          <w:szCs w:val="20"/>
        </w:rPr>
        <w:t>Глава Каратузского сельсовета</w:t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r w:rsidRPr="006C23F8">
        <w:rPr>
          <w:sz w:val="20"/>
          <w:szCs w:val="20"/>
        </w:rPr>
        <w:tab/>
      </w:r>
      <w:proofErr w:type="spellStart"/>
      <w:r w:rsidRPr="006C23F8">
        <w:rPr>
          <w:sz w:val="20"/>
          <w:szCs w:val="20"/>
        </w:rPr>
        <w:t>А.А.Саар</w:t>
      </w:r>
      <w:proofErr w:type="spellEnd"/>
    </w:p>
    <w:p w:rsidR="00501A93" w:rsidRDefault="00501A93" w:rsidP="0084009B">
      <w:pPr>
        <w:rPr>
          <w:sz w:val="20"/>
          <w:szCs w:val="20"/>
        </w:rPr>
      </w:pPr>
    </w:p>
    <w:p w:rsidR="000E265D" w:rsidRDefault="000E265D" w:rsidP="0084009B">
      <w:pPr>
        <w:rPr>
          <w:sz w:val="20"/>
          <w:szCs w:val="20"/>
        </w:rPr>
      </w:pPr>
    </w:p>
    <w:p w:rsidR="000E265D" w:rsidRDefault="000E265D" w:rsidP="0084009B">
      <w:pPr>
        <w:rPr>
          <w:sz w:val="20"/>
          <w:szCs w:val="20"/>
        </w:rPr>
      </w:pPr>
    </w:p>
    <w:p w:rsidR="0041683D" w:rsidRPr="00DC15DA" w:rsidRDefault="0041683D" w:rsidP="0041683D">
      <w:pPr>
        <w:jc w:val="center"/>
        <w:rPr>
          <w:sz w:val="20"/>
          <w:szCs w:val="20"/>
        </w:rPr>
      </w:pPr>
      <w:r w:rsidRPr="00DC15DA">
        <w:rPr>
          <w:sz w:val="20"/>
          <w:szCs w:val="20"/>
        </w:rPr>
        <w:t xml:space="preserve">КАРАТУЗСКИЙ СЕЛЬСКИЙ СОВЕТ ДЕПУТАТОВ </w:t>
      </w:r>
    </w:p>
    <w:p w:rsidR="0041683D" w:rsidRPr="00DC15DA" w:rsidRDefault="0041683D" w:rsidP="0041683D">
      <w:pPr>
        <w:jc w:val="center"/>
        <w:rPr>
          <w:sz w:val="20"/>
          <w:szCs w:val="20"/>
        </w:rPr>
      </w:pPr>
    </w:p>
    <w:p w:rsidR="0041683D" w:rsidRPr="00DC15DA" w:rsidRDefault="0041683D" w:rsidP="0041683D">
      <w:pPr>
        <w:jc w:val="center"/>
        <w:rPr>
          <w:sz w:val="20"/>
          <w:szCs w:val="20"/>
        </w:rPr>
      </w:pPr>
      <w:r w:rsidRPr="00DC15DA">
        <w:rPr>
          <w:sz w:val="20"/>
          <w:szCs w:val="20"/>
        </w:rPr>
        <w:t>РЕШЕНИЕ</w:t>
      </w:r>
    </w:p>
    <w:p w:rsidR="0041683D" w:rsidRPr="00DC15DA" w:rsidRDefault="0041683D" w:rsidP="0041683D">
      <w:pPr>
        <w:rPr>
          <w:sz w:val="20"/>
          <w:szCs w:val="20"/>
        </w:rPr>
      </w:pPr>
    </w:p>
    <w:p w:rsidR="0041683D" w:rsidRPr="00DC15DA" w:rsidRDefault="0041683D" w:rsidP="0041683D">
      <w:pPr>
        <w:jc w:val="center"/>
        <w:rPr>
          <w:bCs/>
          <w:sz w:val="20"/>
          <w:szCs w:val="20"/>
        </w:rPr>
      </w:pPr>
      <w:r w:rsidRPr="00DC15DA">
        <w:rPr>
          <w:sz w:val="20"/>
          <w:szCs w:val="20"/>
        </w:rPr>
        <w:t>25.08.2017г.</w:t>
      </w:r>
      <w:r w:rsidRPr="00DC15DA">
        <w:rPr>
          <w:sz w:val="20"/>
          <w:szCs w:val="20"/>
        </w:rPr>
        <w:tab/>
      </w:r>
      <w:r w:rsidRPr="00DC15DA">
        <w:rPr>
          <w:sz w:val="20"/>
          <w:szCs w:val="20"/>
        </w:rPr>
        <w:tab/>
      </w:r>
      <w:r w:rsidRPr="00DC15DA">
        <w:rPr>
          <w:sz w:val="20"/>
          <w:szCs w:val="20"/>
        </w:rPr>
        <w:tab/>
        <w:t xml:space="preserve">    </w:t>
      </w:r>
      <w:proofErr w:type="spellStart"/>
      <w:r w:rsidRPr="00DC15DA">
        <w:rPr>
          <w:sz w:val="20"/>
          <w:szCs w:val="20"/>
        </w:rPr>
        <w:t>с.Каратузское</w:t>
      </w:r>
      <w:proofErr w:type="spellEnd"/>
      <w:r w:rsidRPr="00DC15DA">
        <w:rPr>
          <w:sz w:val="20"/>
          <w:szCs w:val="20"/>
        </w:rPr>
        <w:tab/>
      </w:r>
      <w:r w:rsidRPr="00DC15DA">
        <w:rPr>
          <w:sz w:val="20"/>
          <w:szCs w:val="20"/>
        </w:rPr>
        <w:tab/>
      </w:r>
      <w:r w:rsidRPr="00DC15DA">
        <w:rPr>
          <w:sz w:val="20"/>
          <w:szCs w:val="20"/>
        </w:rPr>
        <w:tab/>
        <w:t xml:space="preserve">                  №11-78</w:t>
      </w:r>
    </w:p>
    <w:p w:rsidR="0041683D" w:rsidRPr="00DC15DA" w:rsidRDefault="0041683D" w:rsidP="0041683D">
      <w:pPr>
        <w:rPr>
          <w:bCs/>
          <w:sz w:val="20"/>
          <w:szCs w:val="20"/>
        </w:rPr>
      </w:pPr>
    </w:p>
    <w:p w:rsidR="0041683D" w:rsidRPr="00DC15DA" w:rsidRDefault="0041683D" w:rsidP="0041683D">
      <w:pPr>
        <w:ind w:right="2692"/>
        <w:rPr>
          <w:bCs/>
          <w:sz w:val="20"/>
          <w:szCs w:val="20"/>
        </w:rPr>
      </w:pPr>
      <w:r w:rsidRPr="00DC15DA">
        <w:rPr>
          <w:bCs/>
          <w:sz w:val="20"/>
          <w:szCs w:val="20"/>
        </w:rPr>
        <w:t xml:space="preserve">О </w:t>
      </w:r>
      <w:r w:rsidRPr="00DC15DA">
        <w:rPr>
          <w:sz w:val="20"/>
          <w:szCs w:val="20"/>
        </w:rPr>
        <w:t xml:space="preserve">Порядке учета предложений по проекту Устава, проекту решения о внесении изменений и дополнений в Устав </w:t>
      </w:r>
      <w:r w:rsidRPr="00DC15DA">
        <w:rPr>
          <w:bCs/>
          <w:sz w:val="20"/>
          <w:szCs w:val="20"/>
        </w:rPr>
        <w:t xml:space="preserve">Каратузского сельсовета Каратузского района Красноярского края, порядке </w:t>
      </w:r>
      <w:r w:rsidRPr="00DC15DA">
        <w:rPr>
          <w:sz w:val="20"/>
          <w:szCs w:val="20"/>
        </w:rPr>
        <w:t xml:space="preserve">участия граждан в его обсуждении </w:t>
      </w:r>
    </w:p>
    <w:p w:rsidR="0041683D" w:rsidRPr="00DC15DA" w:rsidRDefault="0041683D" w:rsidP="0041683D">
      <w:pPr>
        <w:rPr>
          <w:bCs/>
          <w:sz w:val="20"/>
          <w:szCs w:val="20"/>
        </w:rPr>
      </w:pPr>
    </w:p>
    <w:p w:rsidR="0041683D" w:rsidRPr="00DC15DA" w:rsidRDefault="0041683D" w:rsidP="0041683D">
      <w:pPr>
        <w:ind w:firstLine="708"/>
        <w:jc w:val="both"/>
        <w:rPr>
          <w:sz w:val="20"/>
          <w:szCs w:val="20"/>
        </w:rPr>
      </w:pPr>
      <w:r w:rsidRPr="00DC15DA">
        <w:rPr>
          <w:bCs/>
          <w:sz w:val="20"/>
          <w:szCs w:val="20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DC15DA">
        <w:rPr>
          <w:bCs/>
          <w:sz w:val="20"/>
          <w:szCs w:val="20"/>
        </w:rPr>
        <w:t>Каратузский</w:t>
      </w:r>
      <w:proofErr w:type="spellEnd"/>
      <w:r w:rsidRPr="00DC15DA">
        <w:rPr>
          <w:bCs/>
          <w:sz w:val="20"/>
          <w:szCs w:val="20"/>
        </w:rPr>
        <w:t xml:space="preserve"> сельский Совет депутатов </w:t>
      </w:r>
      <w:r w:rsidRPr="00DC15DA">
        <w:rPr>
          <w:sz w:val="20"/>
          <w:szCs w:val="20"/>
        </w:rPr>
        <w:t>РЕШИЛ:</w:t>
      </w:r>
    </w:p>
    <w:p w:rsidR="0041683D" w:rsidRPr="00DC15DA" w:rsidRDefault="0041683D" w:rsidP="0041683D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DC15DA">
        <w:rPr>
          <w:sz w:val="20"/>
          <w:szCs w:val="20"/>
        </w:rPr>
        <w:t xml:space="preserve">Принять </w:t>
      </w:r>
      <w:r w:rsidRPr="00DC15DA">
        <w:rPr>
          <w:bCs/>
          <w:sz w:val="20"/>
          <w:szCs w:val="20"/>
        </w:rPr>
        <w:t>Порядок</w:t>
      </w:r>
      <w:r w:rsidRPr="00DC15DA">
        <w:rPr>
          <w:sz w:val="20"/>
          <w:szCs w:val="20"/>
        </w:rPr>
        <w:t xml:space="preserve"> учета предложений по проекту Устава, проекту муниципального правового акта о внесении изменений и дополнений в Устав </w:t>
      </w:r>
      <w:r w:rsidRPr="00DC15DA">
        <w:rPr>
          <w:bCs/>
          <w:sz w:val="20"/>
          <w:szCs w:val="20"/>
        </w:rPr>
        <w:t>Каратузского сельсовета Каратузского района Красноярского края</w:t>
      </w:r>
      <w:r w:rsidRPr="00DC15DA">
        <w:rPr>
          <w:bCs/>
          <w:i/>
          <w:sz w:val="20"/>
          <w:szCs w:val="20"/>
        </w:rPr>
        <w:t>,</w:t>
      </w:r>
      <w:r w:rsidRPr="00DC15DA">
        <w:rPr>
          <w:bCs/>
          <w:sz w:val="20"/>
          <w:szCs w:val="20"/>
        </w:rPr>
        <w:t xml:space="preserve"> порядок</w:t>
      </w:r>
      <w:r w:rsidRPr="00DC15DA">
        <w:rPr>
          <w:sz w:val="20"/>
          <w:szCs w:val="20"/>
        </w:rPr>
        <w:t xml:space="preserve"> участия граждан в его обсуждении </w:t>
      </w:r>
      <w:r w:rsidRPr="00DC15DA">
        <w:rPr>
          <w:bCs/>
          <w:sz w:val="20"/>
          <w:szCs w:val="20"/>
        </w:rPr>
        <w:t>согласно приложению 1.</w:t>
      </w:r>
    </w:p>
    <w:p w:rsidR="0041683D" w:rsidRPr="00DC15DA" w:rsidRDefault="0041683D" w:rsidP="0041683D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C15DA">
        <w:rPr>
          <w:bCs/>
          <w:sz w:val="20"/>
          <w:szCs w:val="20"/>
        </w:rPr>
        <w:t>Признать утратившим силу решение Каратузского сельского Совета депутатов от 27.09.2010г. №5-34 «</w:t>
      </w:r>
      <w:r w:rsidRPr="00DC15DA">
        <w:rPr>
          <w:sz w:val="20"/>
          <w:szCs w:val="20"/>
        </w:rPr>
        <w:t>О порядке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в Устав Каратузского сельсовета</w:t>
      </w:r>
    </w:p>
    <w:p w:rsidR="0041683D" w:rsidRPr="00DC15DA" w:rsidRDefault="0041683D" w:rsidP="0041683D">
      <w:pPr>
        <w:pStyle w:val="ConsNormal"/>
        <w:keepLines/>
        <w:ind w:firstLine="709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lastRenderedPageBreak/>
        <w:t>3. Контроль за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DC15DA">
        <w:rPr>
          <w:rFonts w:ascii="Times New Roman" w:hAnsi="Times New Roman" w:cs="Times New Roman"/>
          <w:i/>
        </w:rPr>
        <w:t>.</w:t>
      </w:r>
    </w:p>
    <w:p w:rsidR="0041683D" w:rsidRPr="00DC15DA" w:rsidRDefault="0041683D" w:rsidP="0041683D">
      <w:pPr>
        <w:ind w:firstLine="709"/>
        <w:jc w:val="both"/>
        <w:rPr>
          <w:sz w:val="20"/>
          <w:szCs w:val="20"/>
        </w:rPr>
      </w:pPr>
      <w:r w:rsidRPr="00DC15DA">
        <w:rPr>
          <w:sz w:val="20"/>
          <w:szCs w:val="20"/>
        </w:rPr>
        <w:t>4. Решение вступает в силу со дня, следующего за днем его официального опубликования в печатном издании «</w:t>
      </w:r>
      <w:proofErr w:type="spellStart"/>
      <w:r w:rsidRPr="00DC15DA">
        <w:rPr>
          <w:sz w:val="20"/>
          <w:szCs w:val="20"/>
        </w:rPr>
        <w:t>Каратузский</w:t>
      </w:r>
      <w:proofErr w:type="spellEnd"/>
      <w:r w:rsidRPr="00DC15DA">
        <w:rPr>
          <w:sz w:val="20"/>
          <w:szCs w:val="20"/>
        </w:rPr>
        <w:t xml:space="preserve"> Вестник».</w:t>
      </w:r>
    </w:p>
    <w:p w:rsidR="0041683D" w:rsidRPr="00DC15DA" w:rsidRDefault="0041683D" w:rsidP="0041683D">
      <w:pPr>
        <w:ind w:right="-1" w:firstLine="709"/>
        <w:jc w:val="both"/>
        <w:rPr>
          <w:sz w:val="20"/>
          <w:szCs w:val="20"/>
        </w:rPr>
      </w:pPr>
    </w:p>
    <w:p w:rsidR="0041683D" w:rsidRPr="00DC15DA" w:rsidRDefault="0041683D" w:rsidP="0041683D">
      <w:pPr>
        <w:rPr>
          <w:sz w:val="20"/>
          <w:szCs w:val="20"/>
        </w:rPr>
      </w:pPr>
      <w:r w:rsidRPr="00DC15DA">
        <w:rPr>
          <w:sz w:val="20"/>
          <w:szCs w:val="20"/>
        </w:rPr>
        <w:t>Председатель Совета депутатов</w:t>
      </w:r>
      <w:r w:rsidRPr="00DC15DA">
        <w:rPr>
          <w:sz w:val="20"/>
          <w:szCs w:val="20"/>
        </w:rPr>
        <w:tab/>
      </w:r>
      <w:r w:rsidRPr="00DC15DA">
        <w:rPr>
          <w:sz w:val="20"/>
          <w:szCs w:val="20"/>
        </w:rPr>
        <w:tab/>
      </w:r>
      <w:r w:rsidRPr="00DC15DA">
        <w:rPr>
          <w:sz w:val="20"/>
          <w:szCs w:val="20"/>
        </w:rPr>
        <w:tab/>
      </w:r>
      <w:r w:rsidRPr="00DC15DA">
        <w:rPr>
          <w:sz w:val="20"/>
          <w:szCs w:val="20"/>
        </w:rPr>
        <w:tab/>
        <w:t xml:space="preserve">      </w:t>
      </w:r>
      <w:proofErr w:type="spellStart"/>
      <w:r w:rsidRPr="00DC15DA">
        <w:rPr>
          <w:sz w:val="20"/>
          <w:szCs w:val="20"/>
        </w:rPr>
        <w:t>О.В.Федосеева</w:t>
      </w:r>
      <w:proofErr w:type="spellEnd"/>
    </w:p>
    <w:p w:rsidR="0041683D" w:rsidRPr="00DC15DA" w:rsidRDefault="0041683D" w:rsidP="0041683D">
      <w:pPr>
        <w:jc w:val="both"/>
        <w:rPr>
          <w:sz w:val="20"/>
          <w:szCs w:val="20"/>
        </w:rPr>
      </w:pPr>
    </w:p>
    <w:p w:rsidR="0041683D" w:rsidRPr="00DC15DA" w:rsidRDefault="0041683D" w:rsidP="0041683D">
      <w:pPr>
        <w:rPr>
          <w:sz w:val="20"/>
          <w:szCs w:val="20"/>
        </w:rPr>
      </w:pPr>
      <w:r w:rsidRPr="00DC15DA">
        <w:rPr>
          <w:sz w:val="20"/>
          <w:szCs w:val="20"/>
        </w:rPr>
        <w:t xml:space="preserve">Глава Каратузского сельсовета                                                </w:t>
      </w:r>
      <w:proofErr w:type="spellStart"/>
      <w:r w:rsidRPr="00DC15DA">
        <w:rPr>
          <w:sz w:val="20"/>
          <w:szCs w:val="20"/>
        </w:rPr>
        <w:t>А.А.Саар</w:t>
      </w:r>
      <w:proofErr w:type="spellEnd"/>
    </w:p>
    <w:p w:rsidR="0041683D" w:rsidRPr="00DC15DA" w:rsidRDefault="0041683D" w:rsidP="0041683D">
      <w:pPr>
        <w:rPr>
          <w:sz w:val="20"/>
          <w:szCs w:val="20"/>
        </w:rPr>
      </w:pPr>
    </w:p>
    <w:p w:rsidR="0041683D" w:rsidRPr="00DC15DA" w:rsidRDefault="0041683D" w:rsidP="0041683D">
      <w:pPr>
        <w:jc w:val="both"/>
        <w:rPr>
          <w:i/>
          <w:sz w:val="20"/>
          <w:szCs w:val="20"/>
        </w:rPr>
      </w:pPr>
    </w:p>
    <w:p w:rsidR="0041683D" w:rsidRPr="00DC15DA" w:rsidRDefault="0041683D" w:rsidP="0041683D">
      <w:pPr>
        <w:widowControl w:val="0"/>
        <w:ind w:left="5760"/>
        <w:rPr>
          <w:sz w:val="20"/>
          <w:szCs w:val="20"/>
        </w:rPr>
      </w:pPr>
    </w:p>
    <w:p w:rsidR="0041683D" w:rsidRPr="00DC15DA" w:rsidRDefault="0041683D" w:rsidP="0041683D">
      <w:pPr>
        <w:widowControl w:val="0"/>
        <w:ind w:left="6663"/>
        <w:rPr>
          <w:sz w:val="20"/>
          <w:szCs w:val="20"/>
        </w:rPr>
      </w:pPr>
      <w:r w:rsidRPr="00DC15DA">
        <w:rPr>
          <w:sz w:val="20"/>
          <w:szCs w:val="20"/>
        </w:rPr>
        <w:t xml:space="preserve">Приложение 1 </w:t>
      </w:r>
    </w:p>
    <w:p w:rsidR="0041683D" w:rsidRPr="00DC15DA" w:rsidRDefault="0041683D" w:rsidP="0041683D">
      <w:pPr>
        <w:widowControl w:val="0"/>
        <w:ind w:left="6663"/>
        <w:rPr>
          <w:i/>
          <w:sz w:val="20"/>
          <w:szCs w:val="20"/>
          <w:u w:val="single"/>
        </w:rPr>
      </w:pPr>
      <w:r w:rsidRPr="00DC15DA">
        <w:rPr>
          <w:sz w:val="20"/>
          <w:szCs w:val="20"/>
        </w:rPr>
        <w:t xml:space="preserve">к Решению </w:t>
      </w:r>
    </w:p>
    <w:p w:rsidR="0041683D" w:rsidRPr="00DC15DA" w:rsidRDefault="0041683D" w:rsidP="0041683D">
      <w:pPr>
        <w:ind w:left="6663"/>
        <w:rPr>
          <w:sz w:val="20"/>
          <w:szCs w:val="20"/>
        </w:rPr>
      </w:pPr>
      <w:r w:rsidRPr="00DC15DA">
        <w:rPr>
          <w:sz w:val="20"/>
          <w:szCs w:val="20"/>
        </w:rPr>
        <w:t>от 25.08.2017г. №11-78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83D" w:rsidRPr="00DC15DA" w:rsidRDefault="0041683D" w:rsidP="0041683D">
      <w:pPr>
        <w:jc w:val="center"/>
        <w:rPr>
          <w:b/>
          <w:sz w:val="20"/>
          <w:szCs w:val="20"/>
        </w:rPr>
      </w:pPr>
      <w:r w:rsidRPr="00DC15DA">
        <w:rPr>
          <w:b/>
          <w:sz w:val="20"/>
          <w:szCs w:val="20"/>
        </w:rPr>
        <w:t xml:space="preserve">Порядок </w:t>
      </w:r>
    </w:p>
    <w:p w:rsidR="0041683D" w:rsidRPr="00DC15DA" w:rsidRDefault="0041683D" w:rsidP="0041683D">
      <w:pPr>
        <w:jc w:val="center"/>
        <w:rPr>
          <w:b/>
          <w:sz w:val="20"/>
          <w:szCs w:val="20"/>
        </w:rPr>
      </w:pPr>
      <w:r w:rsidRPr="00DC15DA">
        <w:rPr>
          <w:b/>
          <w:sz w:val="20"/>
          <w:szCs w:val="20"/>
        </w:rPr>
        <w:t>учета предложений по проекту устава, проекту решения о внесении изменений и дополнений в устав Каратузского сельсовета Каратузского района Красноярского края, порядок участия граждан в его обсуждении</w:t>
      </w:r>
    </w:p>
    <w:p w:rsidR="0041683D" w:rsidRPr="00DC15DA" w:rsidRDefault="0041683D" w:rsidP="0041683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1683D" w:rsidRPr="00DC15DA" w:rsidRDefault="0041683D" w:rsidP="0041683D">
      <w:pPr>
        <w:ind w:firstLine="540"/>
        <w:jc w:val="both"/>
        <w:rPr>
          <w:sz w:val="20"/>
          <w:szCs w:val="20"/>
        </w:rPr>
      </w:pPr>
      <w:r w:rsidRPr="00DC15DA">
        <w:rPr>
          <w:sz w:val="20"/>
          <w:szCs w:val="2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Каратузского сельсовета Каратузского района Красноярского края</w:t>
      </w:r>
      <w:r w:rsidRPr="00DC15DA">
        <w:rPr>
          <w:bCs/>
          <w:sz w:val="20"/>
          <w:szCs w:val="20"/>
        </w:rPr>
        <w:t>,  порядок</w:t>
      </w:r>
      <w:r w:rsidRPr="00DC15DA">
        <w:rPr>
          <w:sz w:val="20"/>
          <w:szCs w:val="20"/>
        </w:rPr>
        <w:t xml:space="preserve"> участия граждан в его обсуждении (далее по тексту - проект Устава, проект изменений в Устав, Порядок).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83D" w:rsidRPr="00DC15DA" w:rsidRDefault="0041683D" w:rsidP="004168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C15DA">
        <w:rPr>
          <w:rFonts w:ascii="Times New Roman" w:hAnsi="Times New Roman" w:cs="Times New Roman"/>
          <w:b/>
        </w:rPr>
        <w:t>1. Общие положения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1) гражданами, проживающими на территории Каратузского сельсовета</w:t>
      </w:r>
      <w:r w:rsidRPr="00DC15DA">
        <w:rPr>
          <w:rFonts w:ascii="Times New Roman" w:hAnsi="Times New Roman" w:cs="Times New Roman"/>
          <w:i/>
          <w:u w:val="single"/>
        </w:rPr>
        <w:t>,</w:t>
      </w:r>
      <w:r w:rsidRPr="00DC15DA">
        <w:rPr>
          <w:rFonts w:ascii="Times New Roman" w:hAnsi="Times New Roman" w:cs="Times New Roman"/>
        </w:rPr>
        <w:t xml:space="preserve"> в порядке индивидуальных или коллективных обращений;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2) общественными объединениями;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3) органами территориального общественного самоуправления.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1.2. Население Каратузского сельсовета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Каратузским сельским Советом депутатов на срок установленный представительным органом.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83D" w:rsidRPr="00DC15DA" w:rsidRDefault="0041683D" w:rsidP="004168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C15DA">
        <w:rPr>
          <w:rFonts w:ascii="Times New Roman" w:hAnsi="Times New Roman" w:cs="Times New Roman"/>
          <w:b/>
        </w:rPr>
        <w:t xml:space="preserve">2. Организация обсуждения проекта Устава, проекта изменений </w:t>
      </w:r>
      <w:r w:rsidRPr="00DC15DA">
        <w:rPr>
          <w:rFonts w:ascii="Times New Roman" w:hAnsi="Times New Roman" w:cs="Times New Roman"/>
          <w:b/>
        </w:rPr>
        <w:br/>
        <w:t>и дополнений в Устав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Каратузского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Каратузском сельсовете</w:t>
      </w:r>
      <w:r w:rsidRPr="00DC15DA">
        <w:rPr>
          <w:rFonts w:ascii="Times New Roman" w:hAnsi="Times New Roman" w:cs="Times New Roman"/>
          <w:i/>
          <w:u w:val="single"/>
        </w:rPr>
        <w:t>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83D" w:rsidRPr="00DC15DA" w:rsidRDefault="0041683D" w:rsidP="004168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C15DA">
        <w:rPr>
          <w:rFonts w:ascii="Times New Roman" w:hAnsi="Times New Roman" w:cs="Times New Roman"/>
          <w:b/>
        </w:rPr>
        <w:t>3. Порядок рассмотрения поступивших предложений</w:t>
      </w:r>
    </w:p>
    <w:p w:rsidR="0041683D" w:rsidRPr="00DC15DA" w:rsidRDefault="0041683D" w:rsidP="004168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DC15DA">
        <w:rPr>
          <w:rFonts w:ascii="Times New Roman" w:hAnsi="Times New Roman" w:cs="Times New Roman"/>
          <w:b/>
        </w:rPr>
        <w:t>об изменениях и дополнениях к проекту Устава,</w:t>
      </w:r>
    </w:p>
    <w:p w:rsidR="0041683D" w:rsidRPr="00DC15DA" w:rsidRDefault="0041683D" w:rsidP="004168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DC15DA">
        <w:rPr>
          <w:rFonts w:ascii="Times New Roman" w:hAnsi="Times New Roman" w:cs="Times New Roman"/>
          <w:b/>
        </w:rPr>
        <w:t>проекту изменений в Устав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 xml:space="preserve">3.3. Предложения об изменениях и дополнениях к проекту Устава, проекту изменений в Устав, внесенные с </w:t>
      </w:r>
      <w:r w:rsidRPr="00DC15DA">
        <w:rPr>
          <w:rFonts w:ascii="Times New Roman" w:hAnsi="Times New Roman" w:cs="Times New Roman"/>
        </w:rPr>
        <w:lastRenderedPageBreak/>
        <w:t>нарушением сроков, предусмотренных настоящим Порядком, по решению комиссии могут быть оставлены без рассмотрения.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При необходимости привлеченные специалисты представляют свои заключения в письменной форме.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83D" w:rsidRPr="00DC15DA" w:rsidRDefault="0041683D" w:rsidP="004168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C15DA">
        <w:rPr>
          <w:rFonts w:ascii="Times New Roman" w:hAnsi="Times New Roman" w:cs="Times New Roman"/>
          <w:b/>
        </w:rPr>
        <w:t>4. Порядок учета предложений по проекту Устава,</w:t>
      </w:r>
    </w:p>
    <w:p w:rsidR="0041683D" w:rsidRPr="00DC15DA" w:rsidRDefault="0041683D" w:rsidP="0041683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DC15DA">
        <w:rPr>
          <w:rFonts w:ascii="Times New Roman" w:hAnsi="Times New Roman" w:cs="Times New Roman"/>
          <w:b/>
        </w:rPr>
        <w:t>проекту изменений в Устав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>5) 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15DA">
        <w:rPr>
          <w:rFonts w:ascii="Times New Roman" w:hAnsi="Times New Roman" w:cs="Times New Roman"/>
        </w:rPr>
        <w:t xml:space="preserve">4.3. Комиссия представляет в </w:t>
      </w:r>
      <w:proofErr w:type="spellStart"/>
      <w:r w:rsidRPr="00DC15DA">
        <w:rPr>
          <w:rFonts w:ascii="Times New Roman" w:hAnsi="Times New Roman" w:cs="Times New Roman"/>
        </w:rPr>
        <w:t>Каратузский</w:t>
      </w:r>
      <w:proofErr w:type="spellEnd"/>
      <w:r w:rsidRPr="00DC15DA">
        <w:rPr>
          <w:rFonts w:ascii="Times New Roman" w:hAnsi="Times New Roman" w:cs="Times New Roman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41683D" w:rsidRPr="00DC15DA" w:rsidRDefault="0041683D" w:rsidP="0041683D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DC15DA">
        <w:rPr>
          <w:rFonts w:ascii="Times New Roman" w:hAnsi="Times New Roman" w:cs="Times New Roman"/>
        </w:rPr>
        <w:t xml:space="preserve">4.4. </w:t>
      </w:r>
      <w:proofErr w:type="spellStart"/>
      <w:r w:rsidRPr="00DC15DA">
        <w:rPr>
          <w:rFonts w:ascii="Times New Roman" w:hAnsi="Times New Roman" w:cs="Times New Roman"/>
        </w:rPr>
        <w:t>Каратузский</w:t>
      </w:r>
      <w:proofErr w:type="spellEnd"/>
      <w:r w:rsidRPr="00DC15DA">
        <w:rPr>
          <w:rFonts w:ascii="Times New Roman" w:hAnsi="Times New Roman" w:cs="Times New Roman"/>
        </w:rPr>
        <w:t xml:space="preserve"> сельский Совет депутатов рассматривает заключение комиссии в порядке, установленном регламентом Каратузского сельского Совет депутатов.</w:t>
      </w:r>
    </w:p>
    <w:p w:rsidR="0041683D" w:rsidRPr="00DC15DA" w:rsidRDefault="0041683D" w:rsidP="0041683D">
      <w:pPr>
        <w:rPr>
          <w:sz w:val="20"/>
          <w:szCs w:val="20"/>
        </w:rPr>
      </w:pPr>
    </w:p>
    <w:p w:rsidR="0041683D" w:rsidRPr="00DC15DA" w:rsidRDefault="0041683D" w:rsidP="0041683D">
      <w:pPr>
        <w:rPr>
          <w:sz w:val="20"/>
          <w:szCs w:val="20"/>
        </w:rPr>
      </w:pPr>
    </w:p>
    <w:p w:rsidR="000E265D" w:rsidRPr="006C23F8" w:rsidRDefault="000E265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7F0DE6" w:rsidRDefault="007F0DE6" w:rsidP="0084009B">
      <w:pPr>
        <w:rPr>
          <w:sz w:val="20"/>
          <w:szCs w:val="20"/>
        </w:rPr>
      </w:pPr>
      <w:bookmarkStart w:id="0" w:name="_GoBack"/>
      <w:bookmarkEnd w:id="0"/>
    </w:p>
    <w:p w:rsidR="007F0DE6" w:rsidRPr="007F0DE6" w:rsidRDefault="007F0DE6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082FFA" w:rsidRPr="002104B2" w:rsidRDefault="00082FFA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9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A" w:rsidRDefault="009574CA" w:rsidP="00D97532">
      <w:r>
        <w:separator/>
      </w:r>
    </w:p>
  </w:endnote>
  <w:endnote w:type="continuationSeparator" w:id="0">
    <w:p w:rsidR="009574CA" w:rsidRDefault="009574C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96">
          <w:rPr>
            <w:noProof/>
          </w:rPr>
          <w:t>6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A" w:rsidRDefault="009574CA" w:rsidP="00D97532">
      <w:r>
        <w:separator/>
      </w:r>
    </w:p>
  </w:footnote>
  <w:footnote w:type="continuationSeparator" w:id="0">
    <w:p w:rsidR="009574CA" w:rsidRDefault="009574C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9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2"/>
  </w:num>
  <w:num w:numId="5">
    <w:abstractNumId w:val="21"/>
  </w:num>
  <w:num w:numId="6">
    <w:abstractNumId w:val="6"/>
  </w:num>
  <w:num w:numId="7">
    <w:abstractNumId w:val="7"/>
  </w:num>
  <w:num w:numId="8">
    <w:abstractNumId w:val="10"/>
  </w:num>
  <w:num w:numId="9">
    <w:abstractNumId w:val="28"/>
  </w:num>
  <w:num w:numId="10">
    <w:abstractNumId w:val="27"/>
  </w:num>
  <w:num w:numId="11">
    <w:abstractNumId w:val="8"/>
  </w:num>
  <w:num w:numId="12">
    <w:abstractNumId w:val="15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</w:num>
  <w:num w:numId="24">
    <w:abstractNumId w:val="14"/>
  </w:num>
  <w:num w:numId="25">
    <w:abstractNumId w:val="17"/>
  </w:num>
  <w:num w:numId="26">
    <w:abstractNumId w:val="16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14C9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zakon.scli.ru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2039416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B894-C15B-4342-AAA4-8209AE2F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cp:lastPrinted>2018-10-10T07:17:00Z</cp:lastPrinted>
  <dcterms:created xsi:type="dcterms:W3CDTF">2019-05-23T08:36:00Z</dcterms:created>
  <dcterms:modified xsi:type="dcterms:W3CDTF">2019-05-31T01:02:00Z</dcterms:modified>
</cp:coreProperties>
</file>