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1067E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2D13D6">
        <w:rPr>
          <w:sz w:val="48"/>
          <w:szCs w:val="48"/>
        </w:rPr>
        <w:t>1</w:t>
      </w:r>
      <w:r w:rsidR="0081067E">
        <w:rPr>
          <w:sz w:val="48"/>
          <w:szCs w:val="48"/>
        </w:rPr>
        <w:t>1</w:t>
      </w:r>
      <w:r w:rsidR="00145722">
        <w:rPr>
          <w:sz w:val="48"/>
          <w:szCs w:val="48"/>
        </w:rPr>
        <w:t xml:space="preserve">) от </w:t>
      </w:r>
      <w:r w:rsidR="002D13D6">
        <w:rPr>
          <w:sz w:val="48"/>
          <w:szCs w:val="48"/>
        </w:rPr>
        <w:t>1</w:t>
      </w:r>
      <w:r w:rsidR="0081067E">
        <w:rPr>
          <w:sz w:val="48"/>
          <w:szCs w:val="48"/>
        </w:rPr>
        <w:t>5</w:t>
      </w:r>
      <w:r w:rsidR="003D4C70" w:rsidRPr="00AD3D96">
        <w:rPr>
          <w:sz w:val="48"/>
          <w:szCs w:val="48"/>
        </w:rPr>
        <w:t xml:space="preserve"> </w:t>
      </w:r>
      <w:r w:rsidR="00762B7D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81067E" w:rsidRDefault="0081067E" w:rsidP="0081067E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2C2153" wp14:editId="36073CA7">
            <wp:extent cx="548640" cy="707390"/>
            <wp:effectExtent l="0" t="0" r="3810" b="0"/>
            <wp:docPr id="4" name="Рисунок 4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7E" w:rsidRPr="00D841B9" w:rsidRDefault="0081067E" w:rsidP="0081067E">
      <w:pPr>
        <w:jc w:val="center"/>
        <w:rPr>
          <w:sz w:val="20"/>
          <w:szCs w:val="20"/>
        </w:rPr>
      </w:pPr>
      <w:r w:rsidRPr="00D841B9">
        <w:rPr>
          <w:sz w:val="20"/>
          <w:szCs w:val="20"/>
        </w:rPr>
        <w:t>АДМИНИСТРАЦИЯ КАРАТУЗСКОГО СЕЛЬСОВЕТА</w:t>
      </w:r>
    </w:p>
    <w:p w:rsidR="0081067E" w:rsidRPr="00D841B9" w:rsidRDefault="0081067E" w:rsidP="0081067E">
      <w:pPr>
        <w:jc w:val="center"/>
        <w:rPr>
          <w:sz w:val="20"/>
          <w:szCs w:val="20"/>
        </w:rPr>
      </w:pPr>
      <w:r w:rsidRPr="00D841B9">
        <w:rPr>
          <w:sz w:val="20"/>
          <w:szCs w:val="20"/>
        </w:rPr>
        <w:t>ПОСТАНОВЛЕНИЕ</w:t>
      </w:r>
    </w:p>
    <w:p w:rsidR="0081067E" w:rsidRDefault="0081067E" w:rsidP="0081067E">
      <w:pPr>
        <w:rPr>
          <w:sz w:val="20"/>
          <w:szCs w:val="20"/>
        </w:rPr>
      </w:pPr>
    </w:p>
    <w:tbl>
      <w:tblPr>
        <w:tblStyle w:val="ae"/>
        <w:tblW w:w="0" w:type="auto"/>
        <w:jc w:val="center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747"/>
      </w:tblGrid>
      <w:tr w:rsidR="0081067E" w:rsidTr="0081067E">
        <w:trPr>
          <w:jc w:val="center"/>
        </w:trPr>
        <w:tc>
          <w:tcPr>
            <w:tcW w:w="3190" w:type="dxa"/>
          </w:tcPr>
          <w:p w:rsidR="0081067E" w:rsidRDefault="0081067E" w:rsidP="0081067E">
            <w:pPr>
              <w:rPr>
                <w:sz w:val="20"/>
                <w:szCs w:val="20"/>
              </w:rPr>
            </w:pPr>
            <w:r w:rsidRPr="00D841B9">
              <w:rPr>
                <w:sz w:val="20"/>
                <w:szCs w:val="20"/>
              </w:rPr>
              <w:t>15.12.2020</w:t>
            </w:r>
          </w:p>
        </w:tc>
        <w:tc>
          <w:tcPr>
            <w:tcW w:w="3190" w:type="dxa"/>
          </w:tcPr>
          <w:p w:rsidR="0081067E" w:rsidRDefault="0081067E" w:rsidP="00810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841B9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747" w:type="dxa"/>
          </w:tcPr>
          <w:p w:rsidR="0081067E" w:rsidRDefault="0081067E" w:rsidP="0081067E">
            <w:pPr>
              <w:jc w:val="right"/>
              <w:rPr>
                <w:sz w:val="20"/>
                <w:szCs w:val="20"/>
              </w:rPr>
            </w:pPr>
            <w:r w:rsidRPr="00D841B9">
              <w:rPr>
                <w:sz w:val="20"/>
                <w:szCs w:val="20"/>
              </w:rPr>
              <w:t>№ 188-П</w:t>
            </w:r>
          </w:p>
        </w:tc>
      </w:tr>
    </w:tbl>
    <w:p w:rsidR="0081067E" w:rsidRPr="00D841B9" w:rsidRDefault="0081067E" w:rsidP="0081067E">
      <w:pPr>
        <w:rPr>
          <w:sz w:val="20"/>
          <w:szCs w:val="20"/>
        </w:rPr>
      </w:pPr>
    </w:p>
    <w:p w:rsidR="0081067E" w:rsidRPr="00D841B9" w:rsidRDefault="0081067E" w:rsidP="0081067E">
      <w:pPr>
        <w:ind w:right="2834"/>
        <w:rPr>
          <w:sz w:val="20"/>
          <w:szCs w:val="20"/>
        </w:rPr>
      </w:pPr>
      <w:r w:rsidRPr="00D841B9">
        <w:rPr>
          <w:sz w:val="20"/>
          <w:szCs w:val="20"/>
        </w:rPr>
        <w:t xml:space="preserve">Об утверждении Положения о проведении конкурса на лучшее новогоднее оформление фасадов зданий, учреждений, организаций всех форм собственности </w:t>
      </w:r>
      <w:proofErr w:type="gramStart"/>
      <w:r w:rsidRPr="00D841B9">
        <w:rPr>
          <w:sz w:val="20"/>
          <w:szCs w:val="20"/>
        </w:rPr>
        <w:t>и(</w:t>
      </w:r>
      <w:proofErr w:type="gramEnd"/>
      <w:r w:rsidRPr="00D841B9">
        <w:rPr>
          <w:sz w:val="20"/>
          <w:szCs w:val="20"/>
        </w:rPr>
        <w:t>или) прилегающих к ним территорий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Руководствуясь пунктами 7, 14, 17 Устава Каратузского сельсовета, в целях создания условий для массового отдыха жителей сельсовета, повышения эстетической культуры населения и в связи с подготовкой и проведением предновогодних и рождественских праздников ПОСТАНОВЛЯЮ: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1. Утвердить Положение о проведении конкурса на лучшее новогоднее оформление фасадов зданий, учреждений, организаций всех форм собственности </w:t>
      </w:r>
      <w:proofErr w:type="gramStart"/>
      <w:r w:rsidRPr="00D841B9">
        <w:rPr>
          <w:sz w:val="20"/>
          <w:szCs w:val="20"/>
        </w:rPr>
        <w:t>и(</w:t>
      </w:r>
      <w:proofErr w:type="gramEnd"/>
      <w:r w:rsidRPr="00D841B9">
        <w:rPr>
          <w:sz w:val="20"/>
          <w:szCs w:val="20"/>
        </w:rPr>
        <w:t>или) прилегающих к ним территорий (Приложение 1).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2. Утвердить состав комиссии по подведению итогов конкурса на лучшее новогоднее оформление фасадов зданий, учреждений, организаций всех форм собственности </w:t>
      </w:r>
      <w:proofErr w:type="gramStart"/>
      <w:r w:rsidRPr="00D841B9">
        <w:rPr>
          <w:sz w:val="20"/>
          <w:szCs w:val="20"/>
        </w:rPr>
        <w:t>и(</w:t>
      </w:r>
      <w:proofErr w:type="gramEnd"/>
      <w:r w:rsidRPr="00D841B9">
        <w:rPr>
          <w:sz w:val="20"/>
          <w:szCs w:val="20"/>
        </w:rPr>
        <w:t>или) прилегающих к ним территорий (Приложение 2).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3. Рекомендовать руководителям учреждений и организаций всех форм собственности, индивидуальным предпринимателям, физическим лицам принять участие в конкурсе на лучшее новогоднее оформление фасадов зданий и прилегающих к ним территорий в целях улучшения эстетического облика и привлекательности села.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5. </w:t>
      </w:r>
      <w:proofErr w:type="gramStart"/>
      <w:r w:rsidRPr="00D841B9">
        <w:rPr>
          <w:sz w:val="20"/>
          <w:szCs w:val="20"/>
        </w:rPr>
        <w:t>Контроль за</w:t>
      </w:r>
      <w:proofErr w:type="gramEnd"/>
      <w:r w:rsidRPr="00D841B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6. Постановление вступает в силу со дня официального опубликования на сайте Каратузского сельсовета и официальном печатном издании «</w:t>
      </w:r>
      <w:proofErr w:type="spellStart"/>
      <w:r w:rsidRPr="00D841B9">
        <w:rPr>
          <w:sz w:val="20"/>
          <w:szCs w:val="20"/>
        </w:rPr>
        <w:t>Каратузский</w:t>
      </w:r>
      <w:proofErr w:type="spellEnd"/>
      <w:r w:rsidRPr="00D841B9">
        <w:rPr>
          <w:sz w:val="20"/>
          <w:szCs w:val="20"/>
        </w:rPr>
        <w:t xml:space="preserve"> вестник». </w:t>
      </w:r>
    </w:p>
    <w:p w:rsidR="0081067E" w:rsidRDefault="0081067E" w:rsidP="0081067E">
      <w:pPr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81067E" w:rsidTr="0081067E">
        <w:tc>
          <w:tcPr>
            <w:tcW w:w="4785" w:type="dxa"/>
          </w:tcPr>
          <w:p w:rsidR="0081067E" w:rsidRPr="00D841B9" w:rsidRDefault="0081067E" w:rsidP="0081067E">
            <w:pPr>
              <w:jc w:val="both"/>
              <w:rPr>
                <w:sz w:val="20"/>
                <w:szCs w:val="20"/>
              </w:rPr>
            </w:pPr>
            <w:r w:rsidRPr="00D841B9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  <w:r w:rsidRPr="00D841B9">
              <w:rPr>
                <w:sz w:val="20"/>
                <w:szCs w:val="20"/>
              </w:rPr>
              <w:t>о.</w:t>
            </w:r>
            <w:r>
              <w:rPr>
                <w:sz w:val="20"/>
                <w:szCs w:val="20"/>
              </w:rPr>
              <w:t xml:space="preserve"> </w:t>
            </w:r>
            <w:r w:rsidRPr="00D841B9">
              <w:rPr>
                <w:sz w:val="20"/>
                <w:szCs w:val="20"/>
              </w:rPr>
              <w:t>главы администрации</w:t>
            </w:r>
          </w:p>
          <w:p w:rsidR="0081067E" w:rsidRDefault="0081067E" w:rsidP="0081067E">
            <w:pPr>
              <w:jc w:val="both"/>
              <w:rPr>
                <w:sz w:val="20"/>
                <w:szCs w:val="20"/>
              </w:rPr>
            </w:pPr>
            <w:r w:rsidRPr="00D841B9">
              <w:rPr>
                <w:sz w:val="20"/>
                <w:szCs w:val="20"/>
              </w:rPr>
              <w:t>сельсовета</w:t>
            </w:r>
          </w:p>
        </w:tc>
        <w:tc>
          <w:tcPr>
            <w:tcW w:w="5529" w:type="dxa"/>
          </w:tcPr>
          <w:p w:rsidR="0081067E" w:rsidRDefault="0081067E" w:rsidP="0081067E">
            <w:pPr>
              <w:jc w:val="right"/>
              <w:rPr>
                <w:sz w:val="20"/>
                <w:szCs w:val="20"/>
              </w:rPr>
            </w:pPr>
          </w:p>
          <w:p w:rsidR="0081067E" w:rsidRDefault="0081067E" w:rsidP="0081067E">
            <w:pPr>
              <w:jc w:val="right"/>
              <w:rPr>
                <w:sz w:val="20"/>
                <w:szCs w:val="20"/>
              </w:rPr>
            </w:pPr>
            <w:proofErr w:type="spellStart"/>
            <w:r w:rsidRPr="00D841B9">
              <w:rPr>
                <w:sz w:val="20"/>
                <w:szCs w:val="20"/>
              </w:rPr>
              <w:t>А.М.Болмутенко</w:t>
            </w:r>
            <w:proofErr w:type="spellEnd"/>
          </w:p>
        </w:tc>
      </w:tr>
    </w:tbl>
    <w:p w:rsidR="0081067E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ind w:left="6804"/>
        <w:rPr>
          <w:sz w:val="20"/>
          <w:szCs w:val="20"/>
        </w:rPr>
      </w:pPr>
      <w:r w:rsidRPr="00D841B9">
        <w:rPr>
          <w:sz w:val="20"/>
          <w:szCs w:val="20"/>
        </w:rPr>
        <w:t>Приложение № 1</w:t>
      </w:r>
    </w:p>
    <w:p w:rsidR="0081067E" w:rsidRPr="00D841B9" w:rsidRDefault="0081067E" w:rsidP="0081067E">
      <w:pPr>
        <w:ind w:left="6804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к Постановлению № 188-П</w:t>
      </w:r>
    </w:p>
    <w:p w:rsidR="0081067E" w:rsidRPr="00D841B9" w:rsidRDefault="0081067E" w:rsidP="0081067E">
      <w:pPr>
        <w:ind w:left="6804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от 15.12.2020г.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jc w:val="center"/>
        <w:rPr>
          <w:sz w:val="20"/>
          <w:szCs w:val="20"/>
        </w:rPr>
      </w:pPr>
      <w:r w:rsidRPr="00D841B9">
        <w:rPr>
          <w:sz w:val="20"/>
          <w:szCs w:val="20"/>
        </w:rPr>
        <w:t>ПОЛОЖЕНИЕ</w:t>
      </w:r>
      <w:bookmarkStart w:id="0" w:name="_GoBack"/>
      <w:bookmarkEnd w:id="0"/>
    </w:p>
    <w:p w:rsidR="0081067E" w:rsidRPr="00D841B9" w:rsidRDefault="0081067E" w:rsidP="0081067E">
      <w:pPr>
        <w:jc w:val="center"/>
        <w:rPr>
          <w:sz w:val="20"/>
          <w:szCs w:val="20"/>
        </w:rPr>
      </w:pPr>
      <w:r w:rsidRPr="00D841B9">
        <w:rPr>
          <w:sz w:val="20"/>
          <w:szCs w:val="20"/>
        </w:rPr>
        <w:t xml:space="preserve">о проведении Конкурса на лучшее новогоднее оформление </w:t>
      </w:r>
    </w:p>
    <w:p w:rsidR="0081067E" w:rsidRPr="00D841B9" w:rsidRDefault="0081067E" w:rsidP="0081067E">
      <w:pPr>
        <w:jc w:val="center"/>
        <w:rPr>
          <w:sz w:val="20"/>
          <w:szCs w:val="20"/>
        </w:rPr>
      </w:pPr>
      <w:r w:rsidRPr="00D841B9">
        <w:rPr>
          <w:sz w:val="20"/>
          <w:szCs w:val="20"/>
        </w:rPr>
        <w:t>фасадов зданий, учреждений, организаций всех форм собственности</w:t>
      </w:r>
    </w:p>
    <w:p w:rsidR="0081067E" w:rsidRPr="00D841B9" w:rsidRDefault="0081067E" w:rsidP="0081067E">
      <w:pPr>
        <w:jc w:val="center"/>
        <w:rPr>
          <w:sz w:val="20"/>
          <w:szCs w:val="20"/>
        </w:rPr>
      </w:pPr>
      <w:proofErr w:type="gramStart"/>
      <w:r w:rsidRPr="00D841B9">
        <w:rPr>
          <w:sz w:val="20"/>
          <w:szCs w:val="20"/>
        </w:rPr>
        <w:t>и(</w:t>
      </w:r>
      <w:proofErr w:type="gramEnd"/>
      <w:r w:rsidRPr="00D841B9">
        <w:rPr>
          <w:sz w:val="20"/>
          <w:szCs w:val="20"/>
        </w:rPr>
        <w:t>или) прилегающих к ним территорий</w:t>
      </w:r>
    </w:p>
    <w:p w:rsidR="0081067E" w:rsidRPr="00D841B9" w:rsidRDefault="0081067E" w:rsidP="0081067E">
      <w:pPr>
        <w:jc w:val="center"/>
        <w:rPr>
          <w:sz w:val="20"/>
          <w:szCs w:val="20"/>
        </w:rPr>
      </w:pPr>
    </w:p>
    <w:p w:rsidR="0081067E" w:rsidRPr="00D841B9" w:rsidRDefault="0081067E" w:rsidP="0081067E">
      <w:pPr>
        <w:ind w:firstLine="709"/>
        <w:jc w:val="both"/>
        <w:rPr>
          <w:b/>
          <w:sz w:val="20"/>
          <w:szCs w:val="20"/>
        </w:rPr>
      </w:pPr>
      <w:r w:rsidRPr="00D841B9">
        <w:rPr>
          <w:b/>
          <w:sz w:val="20"/>
          <w:szCs w:val="20"/>
        </w:rPr>
        <w:t>I.  Общие положения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1.1. Настоящее Положение определяет порядок проведения Конкурса на лучшее новогоднее оформление фасадов зданий, учреждений, организаций всех форм собственности </w:t>
      </w:r>
      <w:proofErr w:type="gramStart"/>
      <w:r w:rsidRPr="00D841B9">
        <w:rPr>
          <w:sz w:val="20"/>
          <w:szCs w:val="20"/>
        </w:rPr>
        <w:t>и(</w:t>
      </w:r>
      <w:proofErr w:type="gramEnd"/>
      <w:r w:rsidRPr="00D841B9">
        <w:rPr>
          <w:sz w:val="20"/>
          <w:szCs w:val="20"/>
        </w:rPr>
        <w:t>или) прилегающих к ним территорий (далее - Конкурс).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1.2. Организаторами Конкурса являются </w:t>
      </w:r>
      <w:proofErr w:type="spellStart"/>
      <w:r w:rsidRPr="00D841B9">
        <w:rPr>
          <w:sz w:val="20"/>
          <w:szCs w:val="20"/>
        </w:rPr>
        <w:t>Каратузский</w:t>
      </w:r>
      <w:proofErr w:type="spellEnd"/>
      <w:r w:rsidRPr="00D841B9">
        <w:rPr>
          <w:sz w:val="20"/>
          <w:szCs w:val="20"/>
        </w:rPr>
        <w:t xml:space="preserve"> сельский Совет депутатов, администрация Каратузского сельсовета.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1.3. Конкурс на лучшее новогоднее оформление фасадов зданий, учреждений, организаций всех форм собственности проводится с целью создания праздничной атмосферы для жителей и гостей села в предновогодние дни, новогодние и рождественские праздники, повышения эстетической культуры населения.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1.4. Задачи Конкурса: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Улучшение качества художественного оформления и благоустройства села Каратузское к новогодним праздникам.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Поддержка и развитие новых форм дизайнерских решений в оформлении зданий и территории села.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Развитие творческой и общественной активности населения.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1.5. Конкурс проводится по следующим номинациям: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b/>
          <w:i/>
          <w:sz w:val="20"/>
          <w:szCs w:val="20"/>
        </w:rPr>
        <w:lastRenderedPageBreak/>
        <w:t>«Новогодний серпантин»</w:t>
      </w:r>
      <w:r w:rsidRPr="00D841B9">
        <w:rPr>
          <w:sz w:val="20"/>
          <w:szCs w:val="20"/>
        </w:rPr>
        <w:t xml:space="preserve"> - световое оформление фасадов зданий, деревьев, ограждений с возможным использованием елочных украшений (игрушек, мишуры, лент и др.) государственных и муниципальных учреждений, индивидуальных предпринимателей;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b/>
          <w:i/>
          <w:sz w:val="20"/>
          <w:szCs w:val="20"/>
        </w:rPr>
        <w:t xml:space="preserve">«Новогодняя феерия» - </w:t>
      </w:r>
      <w:r w:rsidRPr="00D841B9">
        <w:rPr>
          <w:sz w:val="20"/>
          <w:szCs w:val="20"/>
        </w:rPr>
        <w:t>новогоднее оформление зданий и прилегающих территорий предприятий и организаций.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b/>
          <w:i/>
          <w:sz w:val="20"/>
          <w:szCs w:val="20"/>
        </w:rPr>
        <w:t>«Новый год в моем окне»</w:t>
      </w:r>
      <w:r w:rsidRPr="00D841B9">
        <w:rPr>
          <w:sz w:val="20"/>
          <w:szCs w:val="20"/>
        </w:rPr>
        <w:t xml:space="preserve"> - оформление окон зданий учреждений и организаций всех форм собственности в технике «</w:t>
      </w:r>
      <w:proofErr w:type="spellStart"/>
      <w:r w:rsidRPr="00D841B9">
        <w:rPr>
          <w:sz w:val="20"/>
          <w:szCs w:val="20"/>
        </w:rPr>
        <w:t>бумагопластика</w:t>
      </w:r>
      <w:proofErr w:type="spellEnd"/>
      <w:r w:rsidRPr="00D841B9">
        <w:rPr>
          <w:sz w:val="20"/>
          <w:szCs w:val="20"/>
        </w:rPr>
        <w:t>» (моделирование бумажных художественных композиций на плоскости) с возможным использованием елочных шаров, световых гирлянд.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b/>
          <w:i/>
          <w:sz w:val="20"/>
          <w:szCs w:val="20"/>
        </w:rPr>
        <w:t>«Мой новогодний дом»</w:t>
      </w:r>
      <w:r w:rsidRPr="00D841B9">
        <w:rPr>
          <w:sz w:val="20"/>
          <w:szCs w:val="20"/>
        </w:rPr>
        <w:t xml:space="preserve"> - оформление усадьбы;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b/>
          <w:i/>
          <w:sz w:val="20"/>
          <w:szCs w:val="20"/>
        </w:rPr>
        <w:t>«Новогодняя лестница - 2020»</w:t>
      </w:r>
      <w:r w:rsidRPr="00D841B9">
        <w:rPr>
          <w:sz w:val="20"/>
          <w:szCs w:val="20"/>
        </w:rPr>
        <w:t xml:space="preserve"> - праздничное оформление подъезда многоквартирного дома;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b/>
          <w:i/>
          <w:sz w:val="20"/>
          <w:szCs w:val="20"/>
        </w:rPr>
        <w:t>«С Новым годом! Мы Вам рады!»</w:t>
      </w:r>
      <w:r w:rsidRPr="00D841B9">
        <w:rPr>
          <w:sz w:val="20"/>
          <w:szCs w:val="20"/>
        </w:rPr>
        <w:t xml:space="preserve"> - оформление торгового зала.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ind w:firstLine="709"/>
        <w:jc w:val="both"/>
        <w:rPr>
          <w:b/>
          <w:sz w:val="20"/>
          <w:szCs w:val="20"/>
        </w:rPr>
      </w:pPr>
      <w:r w:rsidRPr="00D841B9">
        <w:rPr>
          <w:b/>
          <w:sz w:val="20"/>
          <w:szCs w:val="20"/>
        </w:rPr>
        <w:t>II. Участники Конкурса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2.1. Участниками Конкурса являются </w:t>
      </w:r>
      <w:proofErr w:type="gramStart"/>
      <w:r w:rsidRPr="00D841B9">
        <w:rPr>
          <w:sz w:val="20"/>
          <w:szCs w:val="20"/>
        </w:rPr>
        <w:t>учреждения</w:t>
      </w:r>
      <w:proofErr w:type="gramEnd"/>
      <w:r w:rsidRPr="00D841B9">
        <w:rPr>
          <w:sz w:val="20"/>
          <w:szCs w:val="20"/>
        </w:rPr>
        <w:t xml:space="preserve"> и организации всех форм собственности села Каратузское, индивидуальные предприниматели, жители села. 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2.2. Участники конкурса могут участвовать в нескольких номинациях.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ind w:firstLine="709"/>
        <w:jc w:val="both"/>
        <w:rPr>
          <w:b/>
          <w:sz w:val="20"/>
          <w:szCs w:val="20"/>
        </w:rPr>
      </w:pPr>
      <w:r w:rsidRPr="00D841B9">
        <w:rPr>
          <w:b/>
          <w:sz w:val="20"/>
          <w:szCs w:val="20"/>
        </w:rPr>
        <w:t>III. Организация и проведение Конкурса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3.1. Конкурс проводится в период с 15 декабря по 24 декабря 2020 года.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3.2. Заявки для участия в Конкурсе, согласно Приложения к Положению, принимаются в приёмной администрации Каратузского сельсовета по адресу: с. Каратузское, </w:t>
      </w:r>
      <w:proofErr w:type="spellStart"/>
      <w:r w:rsidRPr="00D841B9">
        <w:rPr>
          <w:sz w:val="20"/>
          <w:szCs w:val="20"/>
        </w:rPr>
        <w:t>ул</w:t>
      </w:r>
      <w:proofErr w:type="gramStart"/>
      <w:r w:rsidRPr="00D841B9">
        <w:rPr>
          <w:sz w:val="20"/>
          <w:szCs w:val="20"/>
        </w:rPr>
        <w:t>.Л</w:t>
      </w:r>
      <w:proofErr w:type="gramEnd"/>
      <w:r w:rsidRPr="00D841B9">
        <w:rPr>
          <w:sz w:val="20"/>
          <w:szCs w:val="20"/>
        </w:rPr>
        <w:t>енина</w:t>
      </w:r>
      <w:proofErr w:type="spellEnd"/>
      <w:r w:rsidRPr="00D841B9">
        <w:rPr>
          <w:sz w:val="20"/>
          <w:szCs w:val="20"/>
        </w:rPr>
        <w:t>, д.30, тел. 21-4-42, 22-6-51.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3.3. Комиссия в период с 15.12.2020г. по 24.12.2020г. осуществляет осмотр всех зданий, территорий участников конкурса с применением кин</w:t>
      </w:r>
      <w:proofErr w:type="gramStart"/>
      <w:r w:rsidRPr="00D841B9">
        <w:rPr>
          <w:sz w:val="20"/>
          <w:szCs w:val="20"/>
        </w:rPr>
        <w:t>о-</w:t>
      </w:r>
      <w:proofErr w:type="gramEnd"/>
      <w:r w:rsidRPr="00D841B9">
        <w:rPr>
          <w:sz w:val="20"/>
          <w:szCs w:val="20"/>
        </w:rPr>
        <w:t xml:space="preserve"> и (или) фотосъемки, для определения результатов.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3.4. Критерии оценки конкурса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3.4.1. </w:t>
      </w:r>
      <w:proofErr w:type="gramStart"/>
      <w:r w:rsidRPr="00D841B9">
        <w:rPr>
          <w:sz w:val="20"/>
          <w:szCs w:val="20"/>
        </w:rPr>
        <w:t>Критерии оценки номинации «Новогодний серпантин» -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учреждений, индивидуальных предпринимателей:</w:t>
      </w:r>
      <w:proofErr w:type="gramEnd"/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-соответствие требованиям номинации;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-соответствие стиля оформления новогодней тематике;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proofErr w:type="gramStart"/>
      <w:r w:rsidRPr="00D841B9">
        <w:rPr>
          <w:sz w:val="20"/>
          <w:szCs w:val="20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единство стиля оформления;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-целостность композиции;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-оригинальность решений;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-художественная и эстетическая зрелищность;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-применение нестандартных творческих и технических решений;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-использование современных технологий светового оформления;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3.4.2. Критерии оценки номинации «Новогодняя феерия» - новогоднее оформление зданий и прилегающих территорий предприятий и организаций: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комплексное художественное решение (дизайн) оформления здания и прилегающей территории новогодними атрибутами и символикой;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наличие и красочное оформление новогодней ели;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уникальность идей праздничного оформления;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использование световых элементов, праздничной иллюминации;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использование нестандартных технических решений в оформлении;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наличие скульптурных композиций, ледяных или снежных фигур, сказочных персонажей, горок и т.д.;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оригинальность конструкций, их эстетическое оформление;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общее санитарное состояние территории.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3.4.3. Критерии оценки номинации «Новый год в моем окне» - оформление окон зданий учреждений и организаций всех форм собственности в технике «</w:t>
      </w:r>
      <w:proofErr w:type="spellStart"/>
      <w:r w:rsidRPr="00D841B9">
        <w:rPr>
          <w:sz w:val="20"/>
          <w:szCs w:val="20"/>
        </w:rPr>
        <w:t>бумагопластика</w:t>
      </w:r>
      <w:proofErr w:type="spellEnd"/>
      <w:r w:rsidRPr="00D841B9">
        <w:rPr>
          <w:sz w:val="20"/>
          <w:szCs w:val="20"/>
        </w:rPr>
        <w:t>» (моделирование бумажных художественных композиций на плоскости) с возможным использованием елочных шаров, световых гирлянд: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-оригинальность идеи;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-сюжетное оформление согласно праздничной тематике;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-цветовое оформление – белая бумага;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-художественная и эстетическая зрелищность;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-оригинальное композиционное решение;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-масштаб выполненной работы;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-выразительность и мастерство исполнения.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3.4.4. Критерии оценки номинации «Мой новогодний дом» - оформление усадьбы: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-оригинальность идеи;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-применение нестандартных творческих и технических решений;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-использование современных технологий светового оформления;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-санитарно-техническое состояние объекта и прилегающей к нему территории;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lastRenderedPageBreak/>
        <w:t>-наличие новогодней ёлки и (или) снежных скульптур, зимней горки и др.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3.4.5. Критерии оценки номинации «Новогодняя лестница - 2021» -  праздничное оформление подъезда (вход в подъезд, лестничные клетки, лестничные марши):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   - творческий подход;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   - оригинальность;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   - композиционное решение;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   - разнообразие и качество новогодних украшений;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   - эстетическое состояние подъезда.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3.4.6. Критерии оценки номинации «С Новым годом! Мы Вам рады!» - оформление торгового зала, зала пункта общественного питания: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-внутреннее новогоднее оформление помещения (предусматривает оформление залов, входной группы, витрин, ценников и т.п.);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-оригинальность идеи;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-сюжетное оформление согласно праздничной тематике;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-художественная и эстетическая зрелищность;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-оригинальное композиционное решение;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-масштаб выполненной работы;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 новогодний ассортимент товаров;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-единство стиля оформления.</w:t>
      </w:r>
    </w:p>
    <w:p w:rsidR="0081067E" w:rsidRPr="00D841B9" w:rsidRDefault="0081067E" w:rsidP="0081067E">
      <w:pPr>
        <w:ind w:firstLine="709"/>
        <w:jc w:val="both"/>
        <w:rPr>
          <w:b/>
          <w:sz w:val="20"/>
          <w:szCs w:val="20"/>
        </w:rPr>
      </w:pPr>
    </w:p>
    <w:p w:rsidR="0081067E" w:rsidRPr="00D841B9" w:rsidRDefault="0081067E" w:rsidP="0081067E">
      <w:pPr>
        <w:ind w:firstLine="709"/>
        <w:jc w:val="both"/>
        <w:rPr>
          <w:b/>
          <w:sz w:val="20"/>
          <w:szCs w:val="20"/>
        </w:rPr>
      </w:pPr>
      <w:r w:rsidRPr="00D841B9">
        <w:rPr>
          <w:b/>
          <w:sz w:val="20"/>
          <w:szCs w:val="20"/>
        </w:rPr>
        <w:t>IV. Подведение итогов Конкурса и награждение победителей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4.1. Подведение итогов Конкурса осуществляется на заседании комиссии по подведению итогов Конкурса 24.12.2020 года.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4.2. Комиссия проводит оценку конкурсных объектов и по результатам оценок определяет одного победителя в каждой из номинаций по установленным критериям. В случае равенства голосов право решающего голоса имеет председатель комиссии. Результаты Конкурса оформляются протоколом, который подписывается членами комиссии.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4.3. Победители Конкурса в каждой номинации награждаются ценными подарками и дипломами. 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4.4. Участники Конкурса награждаются подарками и благодарственными письмами.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4.5. Церемония вручения наград будет проходить на главной ёлке села в парке «Лидер», дата и время проведения определяется администрацией Каратузского района.</w:t>
      </w:r>
    </w:p>
    <w:p w:rsidR="0081067E" w:rsidRDefault="0081067E" w:rsidP="0081067E">
      <w:pPr>
        <w:ind w:left="5529"/>
        <w:jc w:val="both"/>
        <w:rPr>
          <w:sz w:val="20"/>
          <w:szCs w:val="20"/>
        </w:rPr>
      </w:pPr>
    </w:p>
    <w:p w:rsidR="0081067E" w:rsidRDefault="0081067E" w:rsidP="0081067E">
      <w:pPr>
        <w:ind w:left="5529"/>
        <w:jc w:val="both"/>
        <w:rPr>
          <w:sz w:val="20"/>
          <w:szCs w:val="20"/>
        </w:rPr>
      </w:pPr>
    </w:p>
    <w:p w:rsidR="0081067E" w:rsidRDefault="0081067E" w:rsidP="0081067E">
      <w:pPr>
        <w:ind w:left="5529"/>
        <w:jc w:val="both"/>
        <w:rPr>
          <w:sz w:val="20"/>
          <w:szCs w:val="20"/>
        </w:rPr>
      </w:pPr>
    </w:p>
    <w:p w:rsidR="0081067E" w:rsidRDefault="0081067E" w:rsidP="0081067E">
      <w:pPr>
        <w:ind w:left="5529"/>
        <w:jc w:val="both"/>
        <w:rPr>
          <w:sz w:val="20"/>
          <w:szCs w:val="20"/>
        </w:rPr>
      </w:pPr>
    </w:p>
    <w:p w:rsidR="0081067E" w:rsidRDefault="0081067E" w:rsidP="0081067E">
      <w:pPr>
        <w:ind w:left="6804"/>
        <w:jc w:val="both"/>
        <w:rPr>
          <w:sz w:val="20"/>
          <w:szCs w:val="20"/>
        </w:rPr>
      </w:pPr>
    </w:p>
    <w:p w:rsidR="0081067E" w:rsidRPr="00D841B9" w:rsidRDefault="0081067E" w:rsidP="0081067E">
      <w:pPr>
        <w:ind w:left="6804"/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Приложение 1 </w:t>
      </w:r>
    </w:p>
    <w:p w:rsidR="0081067E" w:rsidRPr="00D841B9" w:rsidRDefault="0081067E" w:rsidP="0081067E">
      <w:pPr>
        <w:ind w:left="6804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к Положению о проведении конкурса</w:t>
      </w:r>
    </w:p>
    <w:p w:rsidR="0081067E" w:rsidRPr="00D841B9" w:rsidRDefault="0081067E" w:rsidP="0081067E">
      <w:pPr>
        <w:ind w:left="6804" w:firstLine="709"/>
        <w:jc w:val="center"/>
        <w:rPr>
          <w:sz w:val="20"/>
          <w:szCs w:val="20"/>
        </w:rPr>
      </w:pPr>
    </w:p>
    <w:p w:rsidR="0081067E" w:rsidRPr="00D841B9" w:rsidRDefault="0081067E" w:rsidP="0081067E">
      <w:pPr>
        <w:ind w:left="142"/>
        <w:jc w:val="center"/>
        <w:rPr>
          <w:sz w:val="20"/>
          <w:szCs w:val="20"/>
        </w:rPr>
      </w:pPr>
      <w:r w:rsidRPr="00D841B9">
        <w:rPr>
          <w:sz w:val="20"/>
          <w:szCs w:val="20"/>
        </w:rPr>
        <w:t>Заявка на участие в конкурсе</w:t>
      </w:r>
    </w:p>
    <w:p w:rsidR="0081067E" w:rsidRPr="00D841B9" w:rsidRDefault="0081067E" w:rsidP="0081067E">
      <w:pPr>
        <w:ind w:left="142"/>
        <w:jc w:val="center"/>
        <w:rPr>
          <w:sz w:val="20"/>
          <w:szCs w:val="20"/>
        </w:rPr>
      </w:pPr>
      <w:r w:rsidRPr="00D841B9">
        <w:rPr>
          <w:sz w:val="20"/>
          <w:szCs w:val="20"/>
        </w:rPr>
        <w:t>на лучшее новогоднее оформление фасадов зданий,</w:t>
      </w:r>
    </w:p>
    <w:p w:rsidR="0081067E" w:rsidRPr="00D841B9" w:rsidRDefault="0081067E" w:rsidP="0081067E">
      <w:pPr>
        <w:ind w:left="142"/>
        <w:jc w:val="center"/>
        <w:rPr>
          <w:sz w:val="20"/>
          <w:szCs w:val="20"/>
        </w:rPr>
      </w:pPr>
      <w:r w:rsidRPr="00D841B9">
        <w:rPr>
          <w:sz w:val="20"/>
          <w:szCs w:val="20"/>
        </w:rPr>
        <w:t>учреждений, организаций всех форм собственности</w:t>
      </w:r>
    </w:p>
    <w:p w:rsidR="0081067E" w:rsidRPr="00D841B9" w:rsidRDefault="0081067E" w:rsidP="0081067E">
      <w:pPr>
        <w:ind w:left="142"/>
        <w:jc w:val="center"/>
        <w:rPr>
          <w:sz w:val="20"/>
          <w:szCs w:val="20"/>
        </w:rPr>
      </w:pPr>
      <w:proofErr w:type="gramStart"/>
      <w:r w:rsidRPr="00D841B9">
        <w:rPr>
          <w:sz w:val="20"/>
          <w:szCs w:val="20"/>
        </w:rPr>
        <w:t>и(</w:t>
      </w:r>
      <w:proofErr w:type="gramEnd"/>
      <w:r w:rsidRPr="00D841B9">
        <w:rPr>
          <w:sz w:val="20"/>
          <w:szCs w:val="20"/>
        </w:rPr>
        <w:t>или) прилегающих к ним территорий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jc w:val="both"/>
        <w:rPr>
          <w:sz w:val="20"/>
          <w:szCs w:val="20"/>
        </w:rPr>
      </w:pPr>
      <w:r w:rsidRPr="00D841B9">
        <w:rPr>
          <w:sz w:val="20"/>
          <w:szCs w:val="20"/>
        </w:rPr>
        <w:t xml:space="preserve">в номинации </w:t>
      </w:r>
      <w:r w:rsidRPr="00D841B9">
        <w:rPr>
          <w:i/>
          <w:sz w:val="20"/>
          <w:szCs w:val="20"/>
        </w:rPr>
        <w:t>___________________________________________________________________________</w:t>
      </w:r>
      <w:r>
        <w:rPr>
          <w:i/>
          <w:sz w:val="20"/>
          <w:szCs w:val="20"/>
        </w:rPr>
        <w:t>_______</w:t>
      </w:r>
      <w:r w:rsidRPr="00D841B9">
        <w:rPr>
          <w:i/>
          <w:sz w:val="20"/>
          <w:szCs w:val="20"/>
        </w:rPr>
        <w:t>________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jc w:val="both"/>
        <w:rPr>
          <w:sz w:val="20"/>
          <w:szCs w:val="20"/>
        </w:rPr>
      </w:pPr>
      <w:r w:rsidRPr="00D841B9">
        <w:rPr>
          <w:sz w:val="20"/>
          <w:szCs w:val="20"/>
        </w:rPr>
        <w:t>Участник __________________________________</w:t>
      </w:r>
      <w:r w:rsidRPr="00D841B9">
        <w:rPr>
          <w:i/>
          <w:sz w:val="20"/>
          <w:szCs w:val="20"/>
        </w:rPr>
        <w:t>______________________________</w:t>
      </w:r>
      <w:r>
        <w:rPr>
          <w:i/>
          <w:sz w:val="20"/>
          <w:szCs w:val="20"/>
        </w:rPr>
        <w:t>______</w:t>
      </w:r>
      <w:r w:rsidRPr="00D841B9">
        <w:rPr>
          <w:sz w:val="20"/>
          <w:szCs w:val="20"/>
        </w:rPr>
        <w:t>_______________________</w:t>
      </w:r>
    </w:p>
    <w:p w:rsidR="0081067E" w:rsidRPr="0081067E" w:rsidRDefault="0081067E" w:rsidP="0081067E">
      <w:pPr>
        <w:ind w:left="1134"/>
        <w:jc w:val="center"/>
        <w:rPr>
          <w:sz w:val="20"/>
          <w:szCs w:val="20"/>
          <w:vertAlign w:val="superscript"/>
        </w:rPr>
      </w:pPr>
      <w:r w:rsidRPr="0081067E">
        <w:rPr>
          <w:sz w:val="20"/>
          <w:szCs w:val="20"/>
          <w:vertAlign w:val="superscript"/>
        </w:rPr>
        <w:t>наименование предприятия, учреждения, Ф.И.О. участника, старосты МКД</w:t>
      </w:r>
    </w:p>
    <w:p w:rsidR="0081067E" w:rsidRPr="00D841B9" w:rsidRDefault="0081067E" w:rsidP="0081067E">
      <w:pPr>
        <w:jc w:val="both"/>
        <w:rPr>
          <w:sz w:val="20"/>
          <w:szCs w:val="20"/>
        </w:rPr>
      </w:pPr>
      <w:r w:rsidRPr="00D841B9">
        <w:rPr>
          <w:sz w:val="20"/>
          <w:szCs w:val="20"/>
        </w:rPr>
        <w:t>__________________________________________________________________</w:t>
      </w:r>
      <w:r w:rsidRPr="00D841B9">
        <w:rPr>
          <w:i/>
          <w:sz w:val="20"/>
          <w:szCs w:val="20"/>
        </w:rPr>
        <w:t>______________________________</w:t>
      </w:r>
      <w:r>
        <w:rPr>
          <w:i/>
          <w:sz w:val="20"/>
          <w:szCs w:val="20"/>
        </w:rPr>
        <w:t>______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tbl>
      <w:tblPr>
        <w:tblW w:w="91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231"/>
        <w:gridCol w:w="3231"/>
        <w:gridCol w:w="2177"/>
      </w:tblGrid>
      <w:tr w:rsidR="0081067E" w:rsidRPr="00D841B9" w:rsidTr="0081067E">
        <w:trPr>
          <w:trHeight w:val="435"/>
          <w:jc w:val="center"/>
        </w:trPr>
        <w:tc>
          <w:tcPr>
            <w:tcW w:w="484" w:type="dxa"/>
          </w:tcPr>
          <w:p w:rsidR="0081067E" w:rsidRPr="00D841B9" w:rsidRDefault="0081067E" w:rsidP="002D6F90">
            <w:pPr>
              <w:jc w:val="center"/>
              <w:rPr>
                <w:bCs/>
                <w:sz w:val="20"/>
                <w:szCs w:val="20"/>
              </w:rPr>
            </w:pPr>
            <w:r w:rsidRPr="00D841B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231" w:type="dxa"/>
          </w:tcPr>
          <w:p w:rsidR="0081067E" w:rsidRPr="00D841B9" w:rsidRDefault="0081067E" w:rsidP="002D6F90">
            <w:pPr>
              <w:jc w:val="center"/>
              <w:rPr>
                <w:bCs/>
                <w:sz w:val="20"/>
                <w:szCs w:val="20"/>
              </w:rPr>
            </w:pPr>
            <w:r w:rsidRPr="00D841B9">
              <w:rPr>
                <w:bCs/>
                <w:sz w:val="20"/>
                <w:szCs w:val="20"/>
              </w:rPr>
              <w:t>Адрес объекта Конкурса</w:t>
            </w:r>
          </w:p>
        </w:tc>
        <w:tc>
          <w:tcPr>
            <w:tcW w:w="3231" w:type="dxa"/>
          </w:tcPr>
          <w:p w:rsidR="0081067E" w:rsidRPr="00D841B9" w:rsidRDefault="0081067E" w:rsidP="002D6F90">
            <w:pPr>
              <w:jc w:val="center"/>
              <w:rPr>
                <w:bCs/>
                <w:sz w:val="20"/>
                <w:szCs w:val="20"/>
              </w:rPr>
            </w:pPr>
            <w:r w:rsidRPr="00D841B9">
              <w:rPr>
                <w:bCs/>
                <w:sz w:val="20"/>
                <w:szCs w:val="20"/>
              </w:rPr>
              <w:t>Ф.И.О. контактного лица</w:t>
            </w:r>
          </w:p>
        </w:tc>
        <w:tc>
          <w:tcPr>
            <w:tcW w:w="2177" w:type="dxa"/>
          </w:tcPr>
          <w:p w:rsidR="0081067E" w:rsidRPr="00D841B9" w:rsidRDefault="0081067E" w:rsidP="002D6F90">
            <w:pPr>
              <w:jc w:val="center"/>
              <w:rPr>
                <w:bCs/>
                <w:sz w:val="20"/>
                <w:szCs w:val="20"/>
              </w:rPr>
            </w:pPr>
            <w:r w:rsidRPr="00D841B9">
              <w:rPr>
                <w:bCs/>
                <w:sz w:val="20"/>
                <w:szCs w:val="20"/>
              </w:rPr>
              <w:t>Контактный телефон, электронный адрес</w:t>
            </w:r>
          </w:p>
        </w:tc>
      </w:tr>
      <w:tr w:rsidR="0081067E" w:rsidRPr="00D841B9" w:rsidTr="0081067E">
        <w:trPr>
          <w:trHeight w:val="405"/>
          <w:jc w:val="center"/>
        </w:trPr>
        <w:tc>
          <w:tcPr>
            <w:tcW w:w="484" w:type="dxa"/>
          </w:tcPr>
          <w:p w:rsidR="0081067E" w:rsidRPr="00D841B9" w:rsidRDefault="0081067E" w:rsidP="002D6F90">
            <w:pPr>
              <w:jc w:val="center"/>
              <w:rPr>
                <w:bCs/>
                <w:sz w:val="20"/>
                <w:szCs w:val="20"/>
              </w:rPr>
            </w:pPr>
            <w:r w:rsidRPr="00D841B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31" w:type="dxa"/>
          </w:tcPr>
          <w:p w:rsidR="0081067E" w:rsidRPr="00D841B9" w:rsidRDefault="0081067E" w:rsidP="002D6F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1" w:type="dxa"/>
          </w:tcPr>
          <w:p w:rsidR="0081067E" w:rsidRPr="00D841B9" w:rsidRDefault="0081067E" w:rsidP="002D6F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81067E" w:rsidRPr="00D841B9" w:rsidRDefault="0081067E" w:rsidP="002D6F9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Предложения по улучшению санитарного состояния и благоустройства территории села Каратузского:</w:t>
      </w:r>
    </w:p>
    <w:p w:rsidR="0081067E" w:rsidRPr="00D841B9" w:rsidRDefault="0081067E" w:rsidP="0081067E">
      <w:pPr>
        <w:spacing w:line="360" w:lineRule="auto"/>
        <w:jc w:val="both"/>
        <w:rPr>
          <w:i/>
          <w:sz w:val="20"/>
          <w:szCs w:val="20"/>
          <w:u w:val="single"/>
        </w:rPr>
      </w:pPr>
    </w:p>
    <w:p w:rsidR="0081067E" w:rsidRPr="00D841B9" w:rsidRDefault="0081067E" w:rsidP="0081067E">
      <w:pPr>
        <w:spacing w:line="360" w:lineRule="auto"/>
        <w:jc w:val="both"/>
        <w:rPr>
          <w:sz w:val="20"/>
          <w:szCs w:val="20"/>
        </w:rPr>
      </w:pPr>
      <w:r w:rsidRPr="00D841B9">
        <w:rPr>
          <w:i/>
          <w:sz w:val="20"/>
          <w:szCs w:val="20"/>
        </w:rPr>
        <w:t>________________________________________________________________________________________________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jc w:val="both"/>
        <w:rPr>
          <w:sz w:val="20"/>
          <w:szCs w:val="20"/>
        </w:rPr>
      </w:pPr>
      <w:r w:rsidRPr="00D841B9">
        <w:rPr>
          <w:sz w:val="20"/>
          <w:szCs w:val="20"/>
        </w:rPr>
        <w:t>Подпись участника (руководителя) _____________</w:t>
      </w:r>
      <w:r>
        <w:rPr>
          <w:sz w:val="20"/>
          <w:szCs w:val="20"/>
        </w:rPr>
        <w:t xml:space="preserve">                                                                   </w:t>
      </w:r>
      <w:r w:rsidRPr="00D841B9">
        <w:rPr>
          <w:sz w:val="20"/>
          <w:szCs w:val="20"/>
        </w:rPr>
        <w:t xml:space="preserve"> ______________________</w:t>
      </w:r>
    </w:p>
    <w:p w:rsidR="0081067E" w:rsidRPr="0081067E" w:rsidRDefault="0081067E" w:rsidP="0081067E">
      <w:pPr>
        <w:ind w:left="7797"/>
        <w:jc w:val="center"/>
        <w:rPr>
          <w:sz w:val="20"/>
          <w:szCs w:val="20"/>
          <w:vertAlign w:val="superscript"/>
        </w:rPr>
      </w:pPr>
      <w:r w:rsidRPr="0081067E">
        <w:rPr>
          <w:sz w:val="20"/>
          <w:szCs w:val="20"/>
          <w:vertAlign w:val="superscript"/>
        </w:rPr>
        <w:lastRenderedPageBreak/>
        <w:t>(расшифровка)</w:t>
      </w:r>
    </w:p>
    <w:p w:rsidR="0081067E" w:rsidRPr="00D841B9" w:rsidRDefault="0081067E" w:rsidP="0081067E">
      <w:pPr>
        <w:jc w:val="both"/>
        <w:rPr>
          <w:sz w:val="20"/>
          <w:szCs w:val="20"/>
        </w:rPr>
      </w:pPr>
    </w:p>
    <w:p w:rsidR="0081067E" w:rsidRDefault="0081067E" w:rsidP="0081067E">
      <w:pPr>
        <w:jc w:val="both"/>
        <w:rPr>
          <w:sz w:val="20"/>
          <w:szCs w:val="20"/>
        </w:rPr>
      </w:pPr>
      <w:r w:rsidRPr="00D841B9">
        <w:rPr>
          <w:sz w:val="20"/>
          <w:szCs w:val="20"/>
        </w:rPr>
        <w:t>Дата_____________________</w:t>
      </w:r>
    </w:p>
    <w:p w:rsidR="0081067E" w:rsidRDefault="0081067E" w:rsidP="0081067E">
      <w:pPr>
        <w:jc w:val="both"/>
        <w:rPr>
          <w:sz w:val="20"/>
          <w:szCs w:val="20"/>
        </w:rPr>
      </w:pPr>
    </w:p>
    <w:p w:rsidR="0081067E" w:rsidRDefault="0081067E" w:rsidP="0081067E">
      <w:pPr>
        <w:jc w:val="both"/>
        <w:rPr>
          <w:sz w:val="20"/>
          <w:szCs w:val="20"/>
        </w:rPr>
      </w:pPr>
    </w:p>
    <w:p w:rsidR="0081067E" w:rsidRDefault="0081067E" w:rsidP="0081067E">
      <w:pPr>
        <w:jc w:val="both"/>
        <w:rPr>
          <w:sz w:val="20"/>
          <w:szCs w:val="20"/>
        </w:rPr>
      </w:pPr>
    </w:p>
    <w:p w:rsidR="0081067E" w:rsidRDefault="0081067E" w:rsidP="0081067E">
      <w:pPr>
        <w:jc w:val="both"/>
        <w:rPr>
          <w:sz w:val="20"/>
          <w:szCs w:val="20"/>
        </w:rPr>
      </w:pPr>
    </w:p>
    <w:p w:rsidR="0081067E" w:rsidRDefault="0081067E" w:rsidP="0081067E">
      <w:pPr>
        <w:jc w:val="both"/>
        <w:rPr>
          <w:sz w:val="20"/>
          <w:szCs w:val="20"/>
        </w:rPr>
      </w:pPr>
    </w:p>
    <w:p w:rsidR="0081067E" w:rsidRDefault="0081067E" w:rsidP="0081067E">
      <w:pPr>
        <w:jc w:val="both"/>
        <w:rPr>
          <w:sz w:val="20"/>
          <w:szCs w:val="20"/>
        </w:rPr>
      </w:pPr>
    </w:p>
    <w:p w:rsidR="0081067E" w:rsidRPr="00D841B9" w:rsidRDefault="0081067E" w:rsidP="0081067E">
      <w:pPr>
        <w:ind w:left="6804"/>
        <w:rPr>
          <w:sz w:val="20"/>
          <w:szCs w:val="20"/>
        </w:rPr>
      </w:pPr>
      <w:r w:rsidRPr="00D841B9">
        <w:rPr>
          <w:sz w:val="20"/>
          <w:szCs w:val="20"/>
        </w:rPr>
        <w:t>Приложение № 2</w:t>
      </w:r>
    </w:p>
    <w:p w:rsidR="0081067E" w:rsidRPr="00D841B9" w:rsidRDefault="0081067E" w:rsidP="0081067E">
      <w:pPr>
        <w:ind w:left="6804"/>
        <w:rPr>
          <w:sz w:val="20"/>
          <w:szCs w:val="20"/>
        </w:rPr>
      </w:pPr>
      <w:r w:rsidRPr="00D841B9">
        <w:rPr>
          <w:sz w:val="20"/>
          <w:szCs w:val="20"/>
        </w:rPr>
        <w:t>к Постановлению № 188-П</w:t>
      </w:r>
    </w:p>
    <w:p w:rsidR="0081067E" w:rsidRPr="00D841B9" w:rsidRDefault="0081067E" w:rsidP="0081067E">
      <w:pPr>
        <w:ind w:left="6804"/>
        <w:rPr>
          <w:sz w:val="20"/>
          <w:szCs w:val="20"/>
        </w:rPr>
      </w:pPr>
      <w:r w:rsidRPr="00D841B9">
        <w:rPr>
          <w:sz w:val="20"/>
          <w:szCs w:val="20"/>
        </w:rPr>
        <w:t>от 15.12.2020 г.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ind w:firstLine="709"/>
        <w:jc w:val="center"/>
        <w:rPr>
          <w:sz w:val="20"/>
          <w:szCs w:val="20"/>
        </w:rPr>
      </w:pPr>
      <w:r w:rsidRPr="00D841B9">
        <w:rPr>
          <w:sz w:val="20"/>
          <w:szCs w:val="20"/>
        </w:rPr>
        <w:t xml:space="preserve">Состав комиссии </w:t>
      </w:r>
    </w:p>
    <w:p w:rsidR="0081067E" w:rsidRPr="00D841B9" w:rsidRDefault="0081067E" w:rsidP="0081067E">
      <w:pPr>
        <w:ind w:firstLine="709"/>
        <w:jc w:val="center"/>
        <w:rPr>
          <w:sz w:val="20"/>
          <w:szCs w:val="20"/>
        </w:rPr>
      </w:pPr>
      <w:r w:rsidRPr="00D841B9">
        <w:rPr>
          <w:sz w:val="20"/>
          <w:szCs w:val="20"/>
        </w:rPr>
        <w:t xml:space="preserve">по подведению итогов конкурса </w:t>
      </w:r>
    </w:p>
    <w:p w:rsidR="0081067E" w:rsidRPr="00D841B9" w:rsidRDefault="0081067E" w:rsidP="0081067E">
      <w:pPr>
        <w:ind w:firstLine="709"/>
        <w:jc w:val="center"/>
        <w:rPr>
          <w:sz w:val="20"/>
          <w:szCs w:val="20"/>
        </w:rPr>
      </w:pPr>
      <w:r w:rsidRPr="00D841B9">
        <w:rPr>
          <w:sz w:val="20"/>
          <w:szCs w:val="20"/>
        </w:rPr>
        <w:t>на лучшее новогоднее оформление фасадов зданий,</w:t>
      </w:r>
    </w:p>
    <w:p w:rsidR="0081067E" w:rsidRPr="00D841B9" w:rsidRDefault="0081067E" w:rsidP="0081067E">
      <w:pPr>
        <w:ind w:firstLine="709"/>
        <w:jc w:val="center"/>
        <w:rPr>
          <w:sz w:val="20"/>
          <w:szCs w:val="20"/>
        </w:rPr>
      </w:pPr>
      <w:r w:rsidRPr="00D841B9">
        <w:rPr>
          <w:sz w:val="20"/>
          <w:szCs w:val="20"/>
        </w:rPr>
        <w:t xml:space="preserve">учреждений, организаций всех форм собственности </w:t>
      </w:r>
    </w:p>
    <w:p w:rsidR="0081067E" w:rsidRPr="00D841B9" w:rsidRDefault="0081067E" w:rsidP="0081067E">
      <w:pPr>
        <w:ind w:firstLine="709"/>
        <w:jc w:val="center"/>
        <w:rPr>
          <w:sz w:val="20"/>
          <w:szCs w:val="20"/>
        </w:rPr>
      </w:pPr>
      <w:proofErr w:type="gramStart"/>
      <w:r w:rsidRPr="00D841B9">
        <w:rPr>
          <w:sz w:val="20"/>
          <w:szCs w:val="20"/>
        </w:rPr>
        <w:t>и(</w:t>
      </w:r>
      <w:proofErr w:type="gramEnd"/>
      <w:r w:rsidRPr="00D841B9">
        <w:rPr>
          <w:sz w:val="20"/>
          <w:szCs w:val="20"/>
        </w:rPr>
        <w:t>или) прилегающих к ним территорий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1. Федосеева О.В., председатель Каратузского сельского Совета депутатов – председатель комиссии.</w:t>
      </w: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rFonts w:eastAsia="Calibri"/>
          <w:sz w:val="20"/>
          <w:szCs w:val="20"/>
          <w:lang w:eastAsia="en-US"/>
        </w:rPr>
        <w:t>2.</w:t>
      </w:r>
      <w:r w:rsidRPr="00D841B9">
        <w:rPr>
          <w:sz w:val="20"/>
          <w:szCs w:val="20"/>
        </w:rPr>
        <w:t xml:space="preserve"> </w:t>
      </w:r>
      <w:proofErr w:type="spellStart"/>
      <w:r w:rsidRPr="00D841B9">
        <w:rPr>
          <w:sz w:val="20"/>
          <w:szCs w:val="20"/>
        </w:rPr>
        <w:t>Болмутенко</w:t>
      </w:r>
      <w:proofErr w:type="spellEnd"/>
      <w:r w:rsidRPr="00D841B9">
        <w:rPr>
          <w:sz w:val="20"/>
          <w:szCs w:val="20"/>
        </w:rPr>
        <w:t xml:space="preserve"> А.М., заместитель главы администрации Каратузского сельсовета – заместитель председателя комиссии.</w:t>
      </w:r>
    </w:p>
    <w:p w:rsidR="0081067E" w:rsidRPr="00D841B9" w:rsidRDefault="0081067E" w:rsidP="0081067E">
      <w:pPr>
        <w:ind w:firstLine="709"/>
        <w:rPr>
          <w:sz w:val="20"/>
          <w:szCs w:val="20"/>
        </w:rPr>
      </w:pPr>
      <w:r w:rsidRPr="00D841B9">
        <w:rPr>
          <w:sz w:val="20"/>
          <w:szCs w:val="20"/>
        </w:rPr>
        <w:t xml:space="preserve">3. </w:t>
      </w:r>
      <w:proofErr w:type="spellStart"/>
      <w:r w:rsidRPr="00D841B9">
        <w:rPr>
          <w:sz w:val="20"/>
          <w:szCs w:val="20"/>
        </w:rPr>
        <w:t>Зайкина</w:t>
      </w:r>
      <w:proofErr w:type="spellEnd"/>
      <w:r w:rsidRPr="00D841B9">
        <w:rPr>
          <w:sz w:val="20"/>
          <w:szCs w:val="20"/>
        </w:rPr>
        <w:t xml:space="preserve"> Е.А., специалист администрации Каратузского сельсовета – секретарь комиссии.</w:t>
      </w:r>
    </w:p>
    <w:p w:rsidR="0081067E" w:rsidRPr="00D841B9" w:rsidRDefault="0081067E" w:rsidP="0081067E">
      <w:pPr>
        <w:pStyle w:val="a4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</w:p>
    <w:p w:rsidR="0081067E" w:rsidRPr="00D841B9" w:rsidRDefault="0081067E" w:rsidP="0081067E">
      <w:pPr>
        <w:ind w:firstLine="709"/>
        <w:jc w:val="both"/>
        <w:rPr>
          <w:sz w:val="20"/>
          <w:szCs w:val="20"/>
        </w:rPr>
      </w:pPr>
      <w:r w:rsidRPr="00D841B9">
        <w:rPr>
          <w:sz w:val="20"/>
          <w:szCs w:val="20"/>
        </w:rPr>
        <w:t>Члены комиссии:</w:t>
      </w:r>
    </w:p>
    <w:p w:rsidR="0081067E" w:rsidRPr="00D841B9" w:rsidRDefault="0081067E" w:rsidP="008106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41B9">
        <w:rPr>
          <w:rFonts w:ascii="Times New Roman" w:hAnsi="Times New Roman"/>
          <w:sz w:val="20"/>
          <w:szCs w:val="20"/>
        </w:rPr>
        <w:t>4. Кулакова Г.И., председатель Каратузского районного Совета депутатов;</w:t>
      </w:r>
    </w:p>
    <w:p w:rsidR="0081067E" w:rsidRPr="00D841B9" w:rsidRDefault="0081067E" w:rsidP="008106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41B9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D841B9">
        <w:rPr>
          <w:rFonts w:ascii="Times New Roman" w:hAnsi="Times New Roman"/>
          <w:sz w:val="20"/>
          <w:szCs w:val="20"/>
        </w:rPr>
        <w:t>Авсиевич</w:t>
      </w:r>
      <w:proofErr w:type="spellEnd"/>
      <w:r w:rsidRPr="00D841B9">
        <w:rPr>
          <w:rFonts w:ascii="Times New Roman" w:hAnsi="Times New Roman"/>
          <w:sz w:val="20"/>
          <w:szCs w:val="20"/>
        </w:rPr>
        <w:t xml:space="preserve"> Г.П., депутат Каратузского районного Совета депутатов (по согласованию);</w:t>
      </w:r>
    </w:p>
    <w:p w:rsidR="0081067E" w:rsidRPr="00D841B9" w:rsidRDefault="0081067E" w:rsidP="008106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41B9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D841B9">
        <w:rPr>
          <w:rFonts w:ascii="Times New Roman" w:hAnsi="Times New Roman"/>
          <w:sz w:val="20"/>
          <w:szCs w:val="20"/>
        </w:rPr>
        <w:t>Блинцов</w:t>
      </w:r>
      <w:proofErr w:type="spellEnd"/>
      <w:r w:rsidRPr="00D841B9">
        <w:rPr>
          <w:rFonts w:ascii="Times New Roman" w:hAnsi="Times New Roman"/>
          <w:sz w:val="20"/>
          <w:szCs w:val="20"/>
        </w:rPr>
        <w:t xml:space="preserve"> Е.И., заместитель председателя Каратузского сельского Совета депутатов, директор МБУ «Молодежный центр Лидер» (по согласованию);</w:t>
      </w:r>
    </w:p>
    <w:p w:rsidR="0081067E" w:rsidRPr="00D841B9" w:rsidRDefault="0081067E" w:rsidP="008106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41B9">
        <w:rPr>
          <w:rFonts w:ascii="Times New Roman" w:hAnsi="Times New Roman"/>
          <w:sz w:val="20"/>
          <w:szCs w:val="20"/>
        </w:rPr>
        <w:t xml:space="preserve">7. </w:t>
      </w:r>
      <w:proofErr w:type="spellStart"/>
      <w:r w:rsidRPr="00D841B9">
        <w:rPr>
          <w:rFonts w:ascii="Times New Roman" w:hAnsi="Times New Roman"/>
          <w:sz w:val="20"/>
          <w:szCs w:val="20"/>
        </w:rPr>
        <w:t>Штукатурова</w:t>
      </w:r>
      <w:proofErr w:type="spellEnd"/>
      <w:r w:rsidRPr="00D841B9">
        <w:rPr>
          <w:rFonts w:ascii="Times New Roman" w:hAnsi="Times New Roman"/>
          <w:sz w:val="20"/>
          <w:szCs w:val="20"/>
        </w:rPr>
        <w:t xml:space="preserve"> Н.Н., депутат Каратузского сельского Совета депутатов (по согласованию);</w:t>
      </w:r>
    </w:p>
    <w:p w:rsidR="0081067E" w:rsidRPr="00D841B9" w:rsidRDefault="0081067E" w:rsidP="008106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D841B9">
        <w:rPr>
          <w:rFonts w:ascii="Times New Roman" w:hAnsi="Times New Roman"/>
          <w:sz w:val="20"/>
          <w:szCs w:val="20"/>
        </w:rPr>
        <w:t>8. Ходаков А.С., ведущий специалист по вопросам ЖКХ, благоустройства, транспорта и строительства администрации сельсовета.</w:t>
      </w:r>
    </w:p>
    <w:p w:rsidR="0081067E" w:rsidRPr="00D841B9" w:rsidRDefault="0081067E" w:rsidP="008106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1067E" w:rsidRPr="00D841B9" w:rsidRDefault="0081067E" w:rsidP="0081067E">
      <w:pPr>
        <w:ind w:left="12191"/>
        <w:rPr>
          <w:sz w:val="20"/>
          <w:szCs w:val="20"/>
        </w:rPr>
      </w:pPr>
    </w:p>
    <w:p w:rsidR="00176FBE" w:rsidRPr="00105538" w:rsidRDefault="00176FBE" w:rsidP="00176FBE">
      <w:pPr>
        <w:rPr>
          <w:sz w:val="20"/>
          <w:szCs w:val="20"/>
          <w:lang w:eastAsia="en-US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176FBE" w:rsidRPr="00105538" w:rsidRDefault="00176FBE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762B7D" w:rsidRPr="00105538" w:rsidRDefault="00762B7D" w:rsidP="002104B2">
      <w:pPr>
        <w:rPr>
          <w:sz w:val="20"/>
          <w:szCs w:val="20"/>
        </w:rPr>
      </w:pPr>
    </w:p>
    <w:p w:rsidR="00A51E5F" w:rsidRPr="00105538" w:rsidRDefault="00A51E5F" w:rsidP="002104B2">
      <w:pPr>
        <w:rPr>
          <w:sz w:val="20"/>
          <w:szCs w:val="20"/>
        </w:rPr>
      </w:pPr>
    </w:p>
    <w:p w:rsidR="002104B2" w:rsidRPr="00105538" w:rsidRDefault="002104B2" w:rsidP="002104B2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105538" w:rsidRDefault="002104B2" w:rsidP="002104B2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7337CD" w:rsidRPr="00105538" w:rsidRDefault="002104B2" w:rsidP="002104B2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7337CD" w:rsidRPr="00105538" w:rsidSect="00176FBE">
      <w:headerReference w:type="default" r:id="rId15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B3" w:rsidRDefault="00D331B3" w:rsidP="00D97532">
      <w:r>
        <w:separator/>
      </w:r>
    </w:p>
  </w:endnote>
  <w:endnote w:type="continuationSeparator" w:id="0">
    <w:p w:rsidR="00D331B3" w:rsidRDefault="00D331B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2E" w:rsidRDefault="0078092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1067E">
      <w:rPr>
        <w:noProof/>
      </w:rPr>
      <w:t>5</w:t>
    </w:r>
    <w:r>
      <w:fldChar w:fldCharType="end"/>
    </w:r>
  </w:p>
  <w:p w:rsidR="002D13D6" w:rsidRDefault="002D13D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D6" w:rsidRDefault="002D13D6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2D13D6" w:rsidRPr="00B340F4" w:rsidRDefault="002D13D6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B3" w:rsidRDefault="00D331B3" w:rsidP="00D97532">
      <w:r>
        <w:separator/>
      </w:r>
    </w:p>
  </w:footnote>
  <w:footnote w:type="continuationSeparator" w:id="0">
    <w:p w:rsidR="00D331B3" w:rsidRDefault="00D331B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D6" w:rsidRDefault="002D13D6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D6" w:rsidRDefault="002D13D6">
    <w:pPr>
      <w:pStyle w:val="a5"/>
    </w:pPr>
  </w:p>
  <w:p w:rsidR="002D13D6" w:rsidRDefault="002D13D6"/>
  <w:p w:rsidR="002D13D6" w:rsidRDefault="002D13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D6" w:rsidRPr="005054C1" w:rsidRDefault="002D13D6" w:rsidP="005054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C53970"/>
    <w:multiLevelType w:val="hybridMultilevel"/>
    <w:tmpl w:val="3F8C2816"/>
    <w:lvl w:ilvl="0" w:tplc="13BC9AA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0A0A47"/>
    <w:multiLevelType w:val="multilevel"/>
    <w:tmpl w:val="EFA40300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A1BAE"/>
    <w:multiLevelType w:val="hybridMultilevel"/>
    <w:tmpl w:val="45F2A520"/>
    <w:lvl w:ilvl="0" w:tplc="55CA94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B24BA4"/>
    <w:multiLevelType w:val="multilevel"/>
    <w:tmpl w:val="1E6452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5A7411"/>
    <w:multiLevelType w:val="multilevel"/>
    <w:tmpl w:val="1C8EEAAE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28B55C28"/>
    <w:multiLevelType w:val="hybridMultilevel"/>
    <w:tmpl w:val="1CB47810"/>
    <w:lvl w:ilvl="0" w:tplc="7D6658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54F19"/>
    <w:multiLevelType w:val="multilevel"/>
    <w:tmpl w:val="908CDA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590E27"/>
    <w:multiLevelType w:val="multilevel"/>
    <w:tmpl w:val="60DE94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4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6B6C7B"/>
    <w:multiLevelType w:val="hybridMultilevel"/>
    <w:tmpl w:val="6D46B5AA"/>
    <w:lvl w:ilvl="0" w:tplc="D7E869C0">
      <w:start w:val="1"/>
      <w:numFmt w:val="decimal"/>
      <w:lvlText w:val="%1."/>
      <w:lvlJc w:val="left"/>
      <w:pPr>
        <w:ind w:left="1647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7582294"/>
    <w:multiLevelType w:val="multilevel"/>
    <w:tmpl w:val="9932B2F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05538"/>
    <w:rsid w:val="00117F3E"/>
    <w:rsid w:val="00130429"/>
    <w:rsid w:val="00136AD1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66B9"/>
    <w:rsid w:val="002F5BB0"/>
    <w:rsid w:val="00317554"/>
    <w:rsid w:val="00317B56"/>
    <w:rsid w:val="00332F96"/>
    <w:rsid w:val="003351CC"/>
    <w:rsid w:val="00337641"/>
    <w:rsid w:val="003460A6"/>
    <w:rsid w:val="00356413"/>
    <w:rsid w:val="00360082"/>
    <w:rsid w:val="003A1C3C"/>
    <w:rsid w:val="003A570D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401"/>
    <w:rsid w:val="004059C2"/>
    <w:rsid w:val="00406A68"/>
    <w:rsid w:val="004124F9"/>
    <w:rsid w:val="0041683D"/>
    <w:rsid w:val="00425747"/>
    <w:rsid w:val="0043073C"/>
    <w:rsid w:val="004316A5"/>
    <w:rsid w:val="00436C67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2BEF"/>
    <w:rsid w:val="004E302B"/>
    <w:rsid w:val="004E3F10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477DA"/>
    <w:rsid w:val="007507F9"/>
    <w:rsid w:val="00751CC9"/>
    <w:rsid w:val="00755AB4"/>
    <w:rsid w:val="00762B7D"/>
    <w:rsid w:val="00763486"/>
    <w:rsid w:val="00763DAE"/>
    <w:rsid w:val="007659A5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C6075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B7532"/>
    <w:rsid w:val="00AC47D6"/>
    <w:rsid w:val="00AC5727"/>
    <w:rsid w:val="00AC5761"/>
    <w:rsid w:val="00AC6CCD"/>
    <w:rsid w:val="00AC72FE"/>
    <w:rsid w:val="00AC7B44"/>
    <w:rsid w:val="00AD1DB6"/>
    <w:rsid w:val="00AD2AAF"/>
    <w:rsid w:val="00AD3D96"/>
    <w:rsid w:val="00AE0927"/>
    <w:rsid w:val="00AE1EFA"/>
    <w:rsid w:val="00AE3608"/>
    <w:rsid w:val="00AE3856"/>
    <w:rsid w:val="00AE562D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3CD2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0A8D"/>
    <w:rsid w:val="00CD2BD5"/>
    <w:rsid w:val="00CD4D9C"/>
    <w:rsid w:val="00CD7B04"/>
    <w:rsid w:val="00CE17B7"/>
    <w:rsid w:val="00CE3620"/>
    <w:rsid w:val="00CE3648"/>
    <w:rsid w:val="00CE4FF9"/>
    <w:rsid w:val="00CE76A3"/>
    <w:rsid w:val="00CF16A9"/>
    <w:rsid w:val="00CF1A57"/>
    <w:rsid w:val="00CF3E72"/>
    <w:rsid w:val="00D12437"/>
    <w:rsid w:val="00D144B1"/>
    <w:rsid w:val="00D16835"/>
    <w:rsid w:val="00D20AAF"/>
    <w:rsid w:val="00D213D6"/>
    <w:rsid w:val="00D31831"/>
    <w:rsid w:val="00D31E60"/>
    <w:rsid w:val="00D331B3"/>
    <w:rsid w:val="00D3470E"/>
    <w:rsid w:val="00D3502A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0E26"/>
    <w:rsid w:val="00F016AE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861A08"/>
    <w:rPr>
      <w:rFonts w:ascii="Cambria" w:hAnsi="Cambria"/>
    </w:rPr>
  </w:style>
  <w:style w:type="paragraph" w:styleId="a4">
    <w:name w:val="List Paragraph"/>
    <w:basedOn w:val="a0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1"/>
    <w:uiPriority w:val="99"/>
    <w:rsid w:val="00D97532"/>
    <w:rPr>
      <w:rFonts w:cs="Times New Roman"/>
    </w:rPr>
  </w:style>
  <w:style w:type="character" w:styleId="a8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basedOn w:val="a0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1"/>
    <w:uiPriority w:val="99"/>
    <w:unhideWhenUsed/>
    <w:rsid w:val="00D97532"/>
    <w:rPr>
      <w:vertAlign w:val="superscript"/>
    </w:rPr>
  </w:style>
  <w:style w:type="paragraph" w:styleId="ad">
    <w:name w:val="Normal (Web)"/>
    <w:basedOn w:val="a0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2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0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0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0"/>
    <w:next w:val="a0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locked/>
    <w:rsid w:val="00861A08"/>
    <w:rPr>
      <w:rFonts w:ascii="Cambria" w:hAnsi="Cambria"/>
      <w:sz w:val="24"/>
    </w:rPr>
  </w:style>
  <w:style w:type="paragraph" w:styleId="af6">
    <w:name w:val="Subtitle"/>
    <w:basedOn w:val="a0"/>
    <w:next w:val="a0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0"/>
    <w:next w:val="a0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0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0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1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1"/>
    <w:uiPriority w:val="22"/>
    <w:qFormat/>
    <w:rsid w:val="00804067"/>
    <w:rPr>
      <w:b/>
    </w:rPr>
  </w:style>
  <w:style w:type="paragraph" w:styleId="aff">
    <w:name w:val="No Spacing"/>
    <w:basedOn w:val="a0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0"/>
    <w:next w:val="a0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1"/>
    <w:uiPriority w:val="99"/>
    <w:qFormat/>
    <w:rsid w:val="0029055E"/>
    <w:rPr>
      <w:i/>
      <w:color w:val="5A5A5A"/>
    </w:rPr>
  </w:style>
  <w:style w:type="character" w:styleId="aff5">
    <w:name w:val="Intense Emphasis"/>
    <w:basedOn w:val="a1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1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1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1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0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0"/>
    <w:next w:val="a0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basedOn w:val="a0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basedOn w:val="a1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uiPriority w:val="99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d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e">
    <w:name w:val="annotation reference"/>
    <w:basedOn w:val="a1"/>
    <w:uiPriority w:val="99"/>
    <w:unhideWhenUsed/>
    <w:rsid w:val="00274980"/>
    <w:rPr>
      <w:sz w:val="16"/>
    </w:rPr>
  </w:style>
  <w:style w:type="paragraph" w:styleId="afff">
    <w:name w:val="annotation text"/>
    <w:basedOn w:val="a0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1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0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Таблицы (моноширинный)"/>
    <w:basedOn w:val="a0"/>
    <w:next w:val="a0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0"/>
    <w:link w:val="afff7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1"/>
    <w:link w:val="afff6"/>
    <w:uiPriority w:val="99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uiPriority w:val="39"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0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iPriority w:val="99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basedOn w:val="a1"/>
    <w:uiPriority w:val="99"/>
    <w:semiHidden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uiPriority w:val="99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styleId="2a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b">
    <w:name w:val="toc 2"/>
    <w:basedOn w:val="a0"/>
    <w:next w:val="a0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0"/>
    <w:next w:val="a0"/>
    <w:uiPriority w:val="35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0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1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c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0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link w:val="2f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0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">
    <w:name w:val="Заголовок №2"/>
    <w:basedOn w:val="a0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1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0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2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2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b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1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1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1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861A08"/>
    <w:rPr>
      <w:rFonts w:ascii="Cambria" w:hAnsi="Cambria"/>
    </w:rPr>
  </w:style>
  <w:style w:type="paragraph" w:styleId="a4">
    <w:name w:val="List Paragraph"/>
    <w:basedOn w:val="a0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1"/>
    <w:uiPriority w:val="99"/>
    <w:rsid w:val="00D97532"/>
    <w:rPr>
      <w:rFonts w:cs="Times New Roman"/>
    </w:rPr>
  </w:style>
  <w:style w:type="character" w:styleId="a8">
    <w:name w:val="Hyperlink"/>
    <w:basedOn w:val="a1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0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basedOn w:val="a0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1"/>
    <w:uiPriority w:val="99"/>
    <w:unhideWhenUsed/>
    <w:rsid w:val="00D97532"/>
    <w:rPr>
      <w:vertAlign w:val="superscript"/>
    </w:rPr>
  </w:style>
  <w:style w:type="paragraph" w:styleId="ad">
    <w:name w:val="Normal (Web)"/>
    <w:basedOn w:val="a0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2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0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1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0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0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0"/>
    <w:next w:val="a0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locked/>
    <w:rsid w:val="00861A08"/>
    <w:rPr>
      <w:rFonts w:ascii="Cambria" w:hAnsi="Cambria"/>
      <w:sz w:val="24"/>
    </w:rPr>
  </w:style>
  <w:style w:type="paragraph" w:styleId="af6">
    <w:name w:val="Subtitle"/>
    <w:basedOn w:val="a0"/>
    <w:next w:val="a0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1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0"/>
    <w:next w:val="a0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1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0"/>
    <w:next w:val="a0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1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0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1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0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0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0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0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0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0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0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0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0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0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0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0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1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0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1"/>
    <w:uiPriority w:val="22"/>
    <w:qFormat/>
    <w:rsid w:val="00804067"/>
    <w:rPr>
      <w:b/>
    </w:rPr>
  </w:style>
  <w:style w:type="paragraph" w:styleId="aff">
    <w:name w:val="No Spacing"/>
    <w:basedOn w:val="a0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1"/>
    <w:rsid w:val="00D16835"/>
    <w:rPr>
      <w:rFonts w:cs="Times New Roman"/>
    </w:rPr>
  </w:style>
  <w:style w:type="paragraph" w:customStyle="1" w:styleId="consplusnormal1">
    <w:name w:val="consplusnormal"/>
    <w:basedOn w:val="a0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1"/>
    <w:rsid w:val="00D16835"/>
    <w:rPr>
      <w:rFonts w:cs="Times New Roman"/>
    </w:rPr>
  </w:style>
  <w:style w:type="character" w:customStyle="1" w:styleId="fontstyle47">
    <w:name w:val="fontstyle47"/>
    <w:basedOn w:val="a1"/>
    <w:rsid w:val="00D16835"/>
    <w:rPr>
      <w:rFonts w:cs="Times New Roman"/>
    </w:rPr>
  </w:style>
  <w:style w:type="character" w:customStyle="1" w:styleId="fontstyle46">
    <w:name w:val="fontstyle46"/>
    <w:basedOn w:val="a1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0"/>
    <w:next w:val="a0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1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1"/>
    <w:uiPriority w:val="99"/>
    <w:qFormat/>
    <w:rsid w:val="0029055E"/>
    <w:rPr>
      <w:i/>
      <w:color w:val="5A5A5A"/>
    </w:rPr>
  </w:style>
  <w:style w:type="character" w:styleId="aff5">
    <w:name w:val="Intense Emphasis"/>
    <w:basedOn w:val="a1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1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1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1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0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0"/>
    <w:next w:val="a0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0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0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0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0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0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0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0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0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0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basedOn w:val="a0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basedOn w:val="a1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uiPriority w:val="99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1"/>
    <w:rsid w:val="00274980"/>
    <w:rPr>
      <w:rFonts w:cs="Times New Roman"/>
    </w:rPr>
  </w:style>
  <w:style w:type="character" w:styleId="affd">
    <w:name w:val="Placeholder Text"/>
    <w:basedOn w:val="a1"/>
    <w:uiPriority w:val="99"/>
    <w:semiHidden/>
    <w:rsid w:val="00274980"/>
    <w:rPr>
      <w:color w:val="808080"/>
    </w:rPr>
  </w:style>
  <w:style w:type="character" w:customStyle="1" w:styleId="r">
    <w:name w:val="r"/>
    <w:basedOn w:val="a1"/>
    <w:rsid w:val="00274980"/>
    <w:rPr>
      <w:rFonts w:cs="Times New Roman"/>
    </w:rPr>
  </w:style>
  <w:style w:type="character" w:styleId="affe">
    <w:name w:val="annotation reference"/>
    <w:basedOn w:val="a1"/>
    <w:uiPriority w:val="99"/>
    <w:unhideWhenUsed/>
    <w:rsid w:val="00274980"/>
    <w:rPr>
      <w:sz w:val="16"/>
    </w:rPr>
  </w:style>
  <w:style w:type="paragraph" w:styleId="afff">
    <w:name w:val="annotation text"/>
    <w:basedOn w:val="a0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1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0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5">
    <w:name w:val="Таблицы (моноширинный)"/>
    <w:basedOn w:val="a0"/>
    <w:next w:val="a0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0"/>
    <w:link w:val="afff7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1"/>
    <w:link w:val="afff6"/>
    <w:uiPriority w:val="99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0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0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0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1"/>
    <w:rsid w:val="00CD7B04"/>
    <w:rPr>
      <w:rFonts w:cs="Times New Roman"/>
    </w:rPr>
  </w:style>
  <w:style w:type="paragraph" w:customStyle="1" w:styleId="211">
    <w:name w:val="Основной текст 21"/>
    <w:basedOn w:val="a0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0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0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0"/>
    <w:next w:val="a0"/>
    <w:autoRedefine/>
    <w:uiPriority w:val="39"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0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34">
    <w:name w:val="Основной текст (3)"/>
    <w:basedOn w:val="a0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0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0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0"/>
    <w:link w:val="36"/>
    <w:uiPriority w:val="99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0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0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1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basedOn w:val="a1"/>
    <w:uiPriority w:val="99"/>
    <w:semiHidden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0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1"/>
    <w:link w:val="28"/>
    <w:uiPriority w:val="99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2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styleId="2a">
    <w:name w:val="List Continue 2"/>
    <w:basedOn w:val="a0"/>
    <w:uiPriority w:val="99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paragraph" w:customStyle="1" w:styleId="Style2">
    <w:name w:val="Style2"/>
    <w:basedOn w:val="a0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0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1"/>
    <w:rsid w:val="00D31E60"/>
    <w:rPr>
      <w:rFonts w:cs="Times New Roman"/>
    </w:rPr>
  </w:style>
  <w:style w:type="paragraph" w:customStyle="1" w:styleId="formattext">
    <w:name w:val="formattext"/>
    <w:basedOn w:val="a0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0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0"/>
    <w:next w:val="a0"/>
    <w:autoRedefine/>
    <w:uiPriority w:val="39"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b">
    <w:name w:val="toc 2"/>
    <w:basedOn w:val="a0"/>
    <w:next w:val="a0"/>
    <w:autoRedefine/>
    <w:uiPriority w:val="39"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0"/>
    <w:next w:val="a0"/>
    <w:uiPriority w:val="35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1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0"/>
    <w:next w:val="a0"/>
    <w:autoRedefine/>
    <w:uiPriority w:val="39"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0"/>
    <w:next w:val="a0"/>
    <w:autoRedefine/>
    <w:uiPriority w:val="39"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2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0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0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0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1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1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0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1"/>
    <w:rsid w:val="00AD2AAF"/>
    <w:rPr>
      <w:rFonts w:cs="Times New Roman"/>
    </w:rPr>
  </w:style>
  <w:style w:type="character" w:customStyle="1" w:styleId="1f1">
    <w:name w:val="Гиперссылка1"/>
    <w:basedOn w:val="a1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0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1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c">
    <w:name w:val="Основной текст2"/>
    <w:basedOn w:val="a0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0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0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0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link w:val="2f"/>
    <w:locked/>
    <w:rsid w:val="00573AE8"/>
    <w:rPr>
      <w:rFonts w:ascii="Times New Roman" w:hAnsi="Times New Roman"/>
      <w:b/>
      <w:sz w:val="26"/>
      <w:shd w:val="clear" w:color="auto" w:fill="FFFFFF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0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2f">
    <w:name w:val="Заголовок №2"/>
    <w:basedOn w:val="a0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1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0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0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0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1"/>
    <w:rsid w:val="006D45D7"/>
    <w:rPr>
      <w:rFonts w:cs="Times New Roman"/>
    </w:rPr>
  </w:style>
  <w:style w:type="paragraph" w:customStyle="1" w:styleId="p9">
    <w:name w:val="p9"/>
    <w:basedOn w:val="a0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1"/>
    <w:rsid w:val="006D45D7"/>
    <w:rPr>
      <w:rFonts w:cs="Times New Roman"/>
    </w:rPr>
  </w:style>
  <w:style w:type="paragraph" w:customStyle="1" w:styleId="acxsplast">
    <w:name w:val="acxsplast"/>
    <w:basedOn w:val="a0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0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0"/>
    <w:uiPriority w:val="99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0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0"/>
    <w:next w:val="a0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1"/>
    <w:rsid w:val="00225C92"/>
    <w:rPr>
      <w:rFonts w:cs="Times New Roman"/>
    </w:rPr>
  </w:style>
  <w:style w:type="character" w:customStyle="1" w:styleId="docnote-text">
    <w:name w:val="docnote-text"/>
    <w:basedOn w:val="a1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0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">
    <w:name w:val="мар."/>
    <w:basedOn w:val="a0"/>
    <w:autoRedefine/>
    <w:rsid w:val="002D13D6"/>
    <w:pPr>
      <w:numPr>
        <w:numId w:val="2"/>
      </w:numPr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0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2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b">
    <w:name w:val="Основа для док."/>
    <w:basedOn w:val="a0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DC14-D8E8-4340-83D1-6DFDB924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1227</Words>
  <Characters>9729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</cp:revision>
  <cp:lastPrinted>2018-10-10T07:17:00Z</cp:lastPrinted>
  <dcterms:created xsi:type="dcterms:W3CDTF">2020-12-10T04:44:00Z</dcterms:created>
  <dcterms:modified xsi:type="dcterms:W3CDTF">2020-12-15T02:53:00Z</dcterms:modified>
</cp:coreProperties>
</file>