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39" w:rsidRDefault="00C75C39" w:rsidP="00C75C39">
      <w:pPr>
        <w:jc w:val="center"/>
        <w:rPr>
          <w:b/>
          <w:sz w:val="36"/>
          <w:szCs w:val="36"/>
        </w:rPr>
      </w:pPr>
      <w:proofErr w:type="spellStart"/>
      <w:r>
        <w:rPr>
          <w:b/>
          <w:sz w:val="36"/>
          <w:szCs w:val="36"/>
        </w:rPr>
        <w:t>Каратузский</w:t>
      </w:r>
      <w:proofErr w:type="spellEnd"/>
      <w:r>
        <w:rPr>
          <w:b/>
          <w:sz w:val="36"/>
          <w:szCs w:val="36"/>
        </w:rPr>
        <w:t xml:space="preserve"> сельсовет</w:t>
      </w:r>
    </w:p>
    <w:p w:rsidR="00C75C39" w:rsidRDefault="00C75C39" w:rsidP="00C75C39">
      <w:pPr>
        <w:jc w:val="center"/>
        <w:rPr>
          <w:b/>
          <w:sz w:val="20"/>
          <w:szCs w:val="20"/>
        </w:rPr>
      </w:pPr>
    </w:p>
    <w:p w:rsidR="00C75C39" w:rsidRDefault="00C75C39" w:rsidP="00C75C39">
      <w:pPr>
        <w:jc w:val="center"/>
        <w:rPr>
          <w:b/>
          <w:sz w:val="20"/>
          <w:szCs w:val="20"/>
        </w:rPr>
      </w:pPr>
    </w:p>
    <w:p w:rsidR="00C75C39" w:rsidRDefault="00C75C39" w:rsidP="00C75C39">
      <w:pPr>
        <w:rPr>
          <w:sz w:val="20"/>
          <w:szCs w:val="20"/>
        </w:rPr>
      </w:pPr>
    </w:p>
    <w:p w:rsidR="00C75C39" w:rsidRDefault="00C75C39" w:rsidP="00C75C39">
      <w:pPr>
        <w:rPr>
          <w:sz w:val="20"/>
          <w:szCs w:val="20"/>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AC46A3" w:rsidP="00C75C39">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7" o:title=""/>
            <v:shadow on="t" color="#b2b2b2" opacity="52429f" offset="3pt"/>
            <v:textpath style="font-family:&quot;Times New Roman&quot;;v-text-kern:t" trim="t" fitpath="t" string="Каратузский Вестник"/>
          </v:shape>
        </w:pict>
      </w: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jc w:val="center"/>
        <w:rPr>
          <w:sz w:val="20"/>
          <w:szCs w:val="20"/>
        </w:rPr>
      </w:pPr>
      <w:r>
        <w:rPr>
          <w:sz w:val="48"/>
          <w:szCs w:val="48"/>
        </w:rPr>
        <w:t>№ 6 (1</w:t>
      </w:r>
      <w:r w:rsidR="00AC46A3">
        <w:rPr>
          <w:sz w:val="48"/>
          <w:szCs w:val="48"/>
        </w:rPr>
        <w:t>30</w:t>
      </w:r>
      <w:bookmarkStart w:id="0" w:name="_GoBack"/>
      <w:bookmarkEnd w:id="0"/>
      <w:r>
        <w:rPr>
          <w:sz w:val="48"/>
          <w:szCs w:val="48"/>
        </w:rPr>
        <w:t xml:space="preserve">) от </w:t>
      </w:r>
      <w:r w:rsidR="00F02C44">
        <w:rPr>
          <w:sz w:val="48"/>
          <w:szCs w:val="48"/>
        </w:rPr>
        <w:t>0</w:t>
      </w:r>
      <w:r w:rsidR="00D62989">
        <w:rPr>
          <w:sz w:val="48"/>
          <w:szCs w:val="48"/>
        </w:rPr>
        <w:t>3</w:t>
      </w:r>
      <w:r w:rsidR="00F02C44">
        <w:rPr>
          <w:sz w:val="48"/>
          <w:szCs w:val="48"/>
        </w:rPr>
        <w:t>ноября</w:t>
      </w:r>
      <w:r>
        <w:rPr>
          <w:sz w:val="48"/>
          <w:szCs w:val="48"/>
        </w:rPr>
        <w:t xml:space="preserve"> 2016 г.</w:t>
      </w: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F02C44">
      <w:pPr>
        <w:jc w:val="center"/>
      </w:pPr>
      <w:r>
        <w:t>с. Каратузское</w:t>
      </w:r>
    </w:p>
    <w:p w:rsidR="00C75C39" w:rsidRDefault="00C75C39" w:rsidP="00C75C39"/>
    <w:p w:rsidR="00C75C39" w:rsidRDefault="00C75C39" w:rsidP="00C75C39"/>
    <w:p w:rsidR="00C75C39" w:rsidRDefault="00C75C39" w:rsidP="00C75C39"/>
    <w:p w:rsidR="00C75C39" w:rsidRDefault="00C75C39" w:rsidP="00C75C39"/>
    <w:p w:rsidR="00C75C39" w:rsidRDefault="00C75C39" w:rsidP="00C75C39"/>
    <w:p w:rsidR="0014450F" w:rsidRPr="00F56584" w:rsidRDefault="0014450F" w:rsidP="0014450F">
      <w:pPr>
        <w:jc w:val="center"/>
        <w:rPr>
          <w:sz w:val="20"/>
          <w:szCs w:val="20"/>
        </w:rPr>
      </w:pPr>
      <w:r w:rsidRPr="00F56584">
        <w:rPr>
          <w:sz w:val="20"/>
          <w:szCs w:val="20"/>
        </w:rPr>
        <w:lastRenderedPageBreak/>
        <w:t>КАРАТУЗСКИЙ СЕЛЬСКИЙ СОВЕТ ДЕПУТАТОВ</w:t>
      </w:r>
    </w:p>
    <w:p w:rsidR="0014450F" w:rsidRPr="00F56584" w:rsidRDefault="0014450F" w:rsidP="0014450F">
      <w:pPr>
        <w:jc w:val="center"/>
        <w:rPr>
          <w:sz w:val="20"/>
          <w:szCs w:val="20"/>
        </w:rPr>
      </w:pPr>
    </w:p>
    <w:p w:rsidR="0014450F" w:rsidRPr="00F56584" w:rsidRDefault="0014450F" w:rsidP="0014450F">
      <w:pPr>
        <w:jc w:val="center"/>
        <w:rPr>
          <w:sz w:val="20"/>
          <w:szCs w:val="20"/>
        </w:rPr>
      </w:pPr>
      <w:r w:rsidRPr="00F56584">
        <w:rPr>
          <w:sz w:val="20"/>
          <w:szCs w:val="20"/>
        </w:rPr>
        <w:t>РЕШЕНИЕ</w:t>
      </w:r>
    </w:p>
    <w:p w:rsidR="0014450F" w:rsidRPr="00F56584" w:rsidRDefault="0014450F" w:rsidP="0014450F">
      <w:pPr>
        <w:rPr>
          <w:sz w:val="20"/>
          <w:szCs w:val="20"/>
        </w:rPr>
      </w:pPr>
    </w:p>
    <w:p w:rsidR="0014450F" w:rsidRPr="00F56584" w:rsidRDefault="0014450F" w:rsidP="0014450F">
      <w:pPr>
        <w:rPr>
          <w:sz w:val="20"/>
          <w:szCs w:val="20"/>
        </w:rPr>
      </w:pPr>
      <w:r w:rsidRPr="00F56584">
        <w:rPr>
          <w:sz w:val="20"/>
          <w:szCs w:val="20"/>
        </w:rPr>
        <w:t xml:space="preserve">31.10.2016             </w:t>
      </w:r>
      <w:r w:rsidRPr="00F56584">
        <w:rPr>
          <w:sz w:val="20"/>
          <w:szCs w:val="20"/>
        </w:rPr>
        <w:tab/>
        <w:t xml:space="preserve">        </w:t>
      </w:r>
      <w:r>
        <w:rPr>
          <w:sz w:val="20"/>
          <w:szCs w:val="20"/>
        </w:rPr>
        <w:t xml:space="preserve">                          </w:t>
      </w:r>
      <w:r w:rsidRPr="00F56584">
        <w:rPr>
          <w:sz w:val="20"/>
          <w:szCs w:val="20"/>
        </w:rPr>
        <w:t xml:space="preserve">     с. Каратузское                            </w:t>
      </w:r>
      <w:r>
        <w:rPr>
          <w:sz w:val="20"/>
          <w:szCs w:val="20"/>
        </w:rPr>
        <w:t xml:space="preserve">                          </w:t>
      </w:r>
      <w:r w:rsidR="00FC668C">
        <w:rPr>
          <w:sz w:val="20"/>
          <w:szCs w:val="20"/>
        </w:rPr>
        <w:t xml:space="preserve">         </w:t>
      </w:r>
      <w:r>
        <w:rPr>
          <w:sz w:val="20"/>
          <w:szCs w:val="20"/>
        </w:rPr>
        <w:t xml:space="preserve">     </w:t>
      </w:r>
      <w:r w:rsidRPr="00F56584">
        <w:rPr>
          <w:sz w:val="20"/>
          <w:szCs w:val="20"/>
        </w:rPr>
        <w:t xml:space="preserve">      № Р-48</w:t>
      </w:r>
    </w:p>
    <w:p w:rsidR="0014450F" w:rsidRPr="00F56584" w:rsidRDefault="0014450F" w:rsidP="0014450F">
      <w:pPr>
        <w:rPr>
          <w:sz w:val="20"/>
          <w:szCs w:val="20"/>
        </w:rPr>
      </w:pPr>
    </w:p>
    <w:p w:rsidR="0014450F" w:rsidRPr="00F56584" w:rsidRDefault="0014450F" w:rsidP="0014450F">
      <w:pPr>
        <w:ind w:right="3543"/>
        <w:jc w:val="both"/>
        <w:rPr>
          <w:sz w:val="20"/>
          <w:szCs w:val="20"/>
        </w:rPr>
      </w:pPr>
      <w:r w:rsidRPr="00F56584">
        <w:rPr>
          <w:sz w:val="20"/>
          <w:szCs w:val="20"/>
        </w:rPr>
        <w:t>О внесении изменений в Решение Каратузского сельского Совета депутатов от</w:t>
      </w:r>
      <w:r>
        <w:rPr>
          <w:sz w:val="20"/>
          <w:szCs w:val="20"/>
        </w:rPr>
        <w:t xml:space="preserve"> </w:t>
      </w:r>
      <w:r w:rsidRPr="00F56584">
        <w:rPr>
          <w:sz w:val="20"/>
          <w:szCs w:val="20"/>
        </w:rPr>
        <w:t xml:space="preserve"> 04.12.2015 года № 02-10 «О бюджете Каратузского сельсовета на 2016 год и плановый период 2017-2018 годы»</w:t>
      </w:r>
    </w:p>
    <w:p w:rsidR="0014450F" w:rsidRPr="00F56584" w:rsidRDefault="0014450F" w:rsidP="0014450F">
      <w:pPr>
        <w:ind w:firstLine="709"/>
        <w:jc w:val="both"/>
        <w:rPr>
          <w:sz w:val="20"/>
          <w:szCs w:val="20"/>
        </w:rPr>
      </w:pPr>
    </w:p>
    <w:p w:rsidR="0014450F" w:rsidRPr="00F56584" w:rsidRDefault="0014450F" w:rsidP="0014450F">
      <w:pPr>
        <w:ind w:firstLine="708"/>
        <w:jc w:val="both"/>
        <w:rPr>
          <w:sz w:val="20"/>
          <w:szCs w:val="20"/>
        </w:rPr>
      </w:pPr>
      <w:r w:rsidRPr="00F56584">
        <w:rPr>
          <w:sz w:val="20"/>
          <w:szCs w:val="20"/>
        </w:rPr>
        <w:t>В соответствии с Положением о бюджетном процессе в Каратузском сельсовете, утвержденным Решением Каратузского сельского Совета депутатов от 23.06.2015г. № 27-166 «Об утверждении Положения о бюджетном процессе в Каратузском сельсовете», статьей 14 Устава Каратузского сельсовета, Каратузский сельский Совет депутатов РЕШИЛ:</w:t>
      </w:r>
    </w:p>
    <w:p w:rsidR="0014450F" w:rsidRPr="00F56584" w:rsidRDefault="0014450F" w:rsidP="0014450F">
      <w:pPr>
        <w:ind w:firstLine="709"/>
        <w:jc w:val="both"/>
        <w:rPr>
          <w:sz w:val="20"/>
          <w:szCs w:val="20"/>
        </w:rPr>
      </w:pPr>
      <w:r w:rsidRPr="00F56584">
        <w:rPr>
          <w:sz w:val="20"/>
          <w:szCs w:val="20"/>
        </w:rPr>
        <w:t>1. Внести изменения в Решение сельского Совета депутатов от 04.12.2015г. № 02-10 «О бюджете Каратузского сельсовета на 2016 год и плановый период 2017-2018 годы», в Приложения № 1, 4, 5, 6 изложив его в редакции согласно Приложениям № № 1, 2, 3, 4, к настоящему Решению.</w:t>
      </w:r>
    </w:p>
    <w:p w:rsidR="0014450F" w:rsidRPr="00F56584" w:rsidRDefault="0014450F" w:rsidP="0014450F">
      <w:pPr>
        <w:ind w:firstLine="709"/>
        <w:jc w:val="both"/>
        <w:rPr>
          <w:sz w:val="20"/>
          <w:szCs w:val="20"/>
        </w:rPr>
      </w:pPr>
      <w:r w:rsidRPr="00F56584">
        <w:rPr>
          <w:sz w:val="20"/>
          <w:szCs w:val="20"/>
        </w:rPr>
        <w:t>2. Утвердить основные характеристики бюджета сельсовета на 2016 год:</w:t>
      </w:r>
    </w:p>
    <w:p w:rsidR="0014450F" w:rsidRPr="00F56584" w:rsidRDefault="0014450F" w:rsidP="0014450F">
      <w:pPr>
        <w:ind w:firstLine="709"/>
        <w:jc w:val="both"/>
        <w:rPr>
          <w:sz w:val="20"/>
          <w:szCs w:val="20"/>
        </w:rPr>
      </w:pPr>
      <w:r w:rsidRPr="00F56584">
        <w:rPr>
          <w:sz w:val="20"/>
          <w:szCs w:val="20"/>
        </w:rPr>
        <w:t>1) прогнозируемый общий объем доходов бюджета сельсовета в сумме 46722,68 тыс. рублей, согласно Приложению 2;</w:t>
      </w:r>
    </w:p>
    <w:p w:rsidR="0014450F" w:rsidRPr="00F56584" w:rsidRDefault="0014450F" w:rsidP="0014450F">
      <w:pPr>
        <w:ind w:firstLine="709"/>
        <w:jc w:val="both"/>
        <w:rPr>
          <w:sz w:val="20"/>
          <w:szCs w:val="20"/>
        </w:rPr>
      </w:pPr>
      <w:r w:rsidRPr="00F56584">
        <w:rPr>
          <w:sz w:val="20"/>
          <w:szCs w:val="20"/>
        </w:rPr>
        <w:t>2) общий объем расходов бюджета сельсовета в сумме 48499,31 тыс. рублей, согласно Приложений 3, 4;</w:t>
      </w:r>
    </w:p>
    <w:p w:rsidR="0014450F" w:rsidRPr="00F56584" w:rsidRDefault="0014450F" w:rsidP="0014450F">
      <w:pPr>
        <w:ind w:firstLine="709"/>
        <w:jc w:val="both"/>
        <w:rPr>
          <w:sz w:val="20"/>
          <w:szCs w:val="20"/>
        </w:rPr>
      </w:pPr>
      <w:r w:rsidRPr="00F56584">
        <w:rPr>
          <w:sz w:val="20"/>
          <w:szCs w:val="20"/>
        </w:rPr>
        <w:t>3) дефицит бюджета сельсовета 1776,63 тыс. рублей;</w:t>
      </w:r>
    </w:p>
    <w:p w:rsidR="0014450F" w:rsidRPr="00F56584" w:rsidRDefault="0014450F" w:rsidP="0014450F">
      <w:pPr>
        <w:ind w:firstLine="709"/>
        <w:jc w:val="both"/>
        <w:rPr>
          <w:sz w:val="20"/>
          <w:szCs w:val="20"/>
        </w:rPr>
      </w:pPr>
      <w:r w:rsidRPr="00F56584">
        <w:rPr>
          <w:sz w:val="20"/>
          <w:szCs w:val="20"/>
        </w:rPr>
        <w:t>4) источники внутреннего финансирования дефицита бюджета сельсовета в сумме 1776,63 тыс. рублей,согласноПриложению1 к настоящему Решению.</w:t>
      </w:r>
    </w:p>
    <w:p w:rsidR="0014450F" w:rsidRPr="00F56584" w:rsidRDefault="0014450F" w:rsidP="0014450F">
      <w:pPr>
        <w:ind w:firstLine="709"/>
        <w:jc w:val="both"/>
        <w:rPr>
          <w:sz w:val="20"/>
          <w:szCs w:val="20"/>
        </w:rPr>
      </w:pPr>
      <w:r w:rsidRPr="00F56584">
        <w:rPr>
          <w:sz w:val="20"/>
          <w:szCs w:val="20"/>
        </w:rPr>
        <w:t>3. Утвердить основные характеристики бюджета сельсовета на 2017 год и 2018 год:</w:t>
      </w:r>
    </w:p>
    <w:p w:rsidR="0014450F" w:rsidRPr="00F56584" w:rsidRDefault="0014450F" w:rsidP="0014450F">
      <w:pPr>
        <w:ind w:firstLine="709"/>
        <w:jc w:val="both"/>
        <w:rPr>
          <w:sz w:val="20"/>
          <w:szCs w:val="20"/>
        </w:rPr>
      </w:pPr>
      <w:r w:rsidRPr="00F56584">
        <w:rPr>
          <w:sz w:val="20"/>
          <w:szCs w:val="20"/>
        </w:rPr>
        <w:t>1) прогнозируемый общий объем доходов бюджета сельсовета на 2017 год в сумме 23576,03 тыс. рублей и на 2018 год в сумме 25155,76 тыс. рублей;</w:t>
      </w:r>
    </w:p>
    <w:p w:rsidR="0014450F" w:rsidRPr="00F56584" w:rsidRDefault="0014450F" w:rsidP="0014450F">
      <w:pPr>
        <w:ind w:firstLine="709"/>
        <w:jc w:val="both"/>
        <w:rPr>
          <w:sz w:val="20"/>
          <w:szCs w:val="20"/>
        </w:rPr>
      </w:pPr>
      <w:r w:rsidRPr="00F56584">
        <w:rPr>
          <w:sz w:val="20"/>
          <w:szCs w:val="20"/>
        </w:rPr>
        <w:t>2) общий объем расходов бюджета сельсовета на 2017 год в сумме 23576,03 тыс. рублей, в том числе условно утвержденные расходы в сумме 587,91 тыс. рублей, на 2018 год в сумме 25155,76 тыс. рублей, в том числе условно утвержденные расходы в сумме 1194,09 тыс. рублей;</w:t>
      </w:r>
    </w:p>
    <w:p w:rsidR="0014450F" w:rsidRPr="00F56584" w:rsidRDefault="0014450F" w:rsidP="0014450F">
      <w:pPr>
        <w:ind w:firstLine="709"/>
        <w:jc w:val="both"/>
        <w:rPr>
          <w:sz w:val="20"/>
          <w:szCs w:val="20"/>
        </w:rPr>
      </w:pPr>
      <w:r w:rsidRPr="00F56584">
        <w:rPr>
          <w:sz w:val="20"/>
          <w:szCs w:val="20"/>
        </w:rPr>
        <w:t>3) дефицит бюджета сельсовета на 2017 год 0,0 тыс. рублей, в 2018 году 0,0 тыс. рублей;</w:t>
      </w:r>
    </w:p>
    <w:p w:rsidR="0014450F" w:rsidRPr="00F56584" w:rsidRDefault="0014450F" w:rsidP="0014450F">
      <w:pPr>
        <w:ind w:firstLine="709"/>
        <w:jc w:val="both"/>
        <w:rPr>
          <w:sz w:val="20"/>
          <w:szCs w:val="20"/>
        </w:rPr>
      </w:pPr>
      <w:r w:rsidRPr="00F56584">
        <w:rPr>
          <w:sz w:val="20"/>
          <w:szCs w:val="20"/>
        </w:rPr>
        <w:t>4) источники внутреннего финансирования дефицита бюджета сельсовета в сумме 0,0 тыс. рублей на 2017 год и 0,0 тыс. рублей на 2018 год.</w:t>
      </w:r>
    </w:p>
    <w:p w:rsidR="0014450F" w:rsidRPr="00F56584" w:rsidRDefault="0014450F" w:rsidP="0014450F">
      <w:pPr>
        <w:ind w:firstLine="709"/>
        <w:jc w:val="both"/>
        <w:rPr>
          <w:sz w:val="20"/>
          <w:szCs w:val="20"/>
        </w:rPr>
      </w:pPr>
      <w:r w:rsidRPr="00F56584">
        <w:rPr>
          <w:sz w:val="20"/>
          <w:szCs w:val="20"/>
        </w:rPr>
        <w:t>4. Контроль за исполнением настоящего Решения возложить на постоянную депутатскую комиссию по экономике, бюджету и социальной политике.</w:t>
      </w:r>
    </w:p>
    <w:p w:rsidR="0014450F" w:rsidRPr="00F56584" w:rsidRDefault="0014450F" w:rsidP="0014450F">
      <w:pPr>
        <w:ind w:firstLine="709"/>
        <w:jc w:val="both"/>
        <w:rPr>
          <w:sz w:val="20"/>
          <w:szCs w:val="20"/>
        </w:rPr>
      </w:pPr>
      <w:r w:rsidRPr="00F56584">
        <w:rPr>
          <w:sz w:val="20"/>
          <w:szCs w:val="20"/>
        </w:rPr>
        <w:t>5. Решение вступает в силу в день его опубликования в печатном издании органа местного самоуправления Каратузского сельсовета «Каратузский вестник» и распространяет свое действие на правоотношения, возникшие с 01.01.2016 года.</w:t>
      </w:r>
    </w:p>
    <w:p w:rsidR="0014450F" w:rsidRPr="00F56584" w:rsidRDefault="0014450F" w:rsidP="0014450F">
      <w:pPr>
        <w:ind w:firstLine="709"/>
        <w:jc w:val="both"/>
        <w:rPr>
          <w:sz w:val="20"/>
          <w:szCs w:val="20"/>
        </w:rPr>
      </w:pPr>
    </w:p>
    <w:p w:rsidR="0014450F" w:rsidRPr="00F56584" w:rsidRDefault="0014450F" w:rsidP="0014450F">
      <w:pPr>
        <w:ind w:firstLine="709"/>
        <w:jc w:val="both"/>
        <w:rPr>
          <w:sz w:val="20"/>
          <w:szCs w:val="20"/>
        </w:rPr>
      </w:pPr>
    </w:p>
    <w:p w:rsidR="0014450F" w:rsidRPr="00F56584" w:rsidRDefault="0014450F" w:rsidP="0014450F">
      <w:pPr>
        <w:rPr>
          <w:sz w:val="20"/>
          <w:szCs w:val="20"/>
        </w:rPr>
      </w:pPr>
      <w:r w:rsidRPr="00F56584">
        <w:rPr>
          <w:sz w:val="20"/>
          <w:szCs w:val="20"/>
        </w:rPr>
        <w:t xml:space="preserve">Председатель Каратузского сельского </w:t>
      </w:r>
    </w:p>
    <w:p w:rsidR="0014450F" w:rsidRPr="00F56584" w:rsidRDefault="0014450F" w:rsidP="0014450F">
      <w:pPr>
        <w:rPr>
          <w:sz w:val="20"/>
          <w:szCs w:val="20"/>
        </w:rPr>
      </w:pPr>
      <w:r w:rsidRPr="00F56584">
        <w:rPr>
          <w:sz w:val="20"/>
          <w:szCs w:val="20"/>
        </w:rPr>
        <w:t>Совета депутатов</w:t>
      </w:r>
      <w:r w:rsidRPr="00F56584">
        <w:rPr>
          <w:sz w:val="20"/>
          <w:szCs w:val="20"/>
        </w:rPr>
        <w:tab/>
      </w:r>
      <w:r w:rsidRPr="00F56584">
        <w:rPr>
          <w:sz w:val="20"/>
          <w:szCs w:val="20"/>
        </w:rPr>
        <w:tab/>
      </w:r>
      <w:r w:rsidRPr="00F56584">
        <w:rPr>
          <w:sz w:val="20"/>
          <w:szCs w:val="20"/>
        </w:rPr>
        <w:tab/>
      </w:r>
      <w:r w:rsidRPr="00F56584">
        <w:rPr>
          <w:sz w:val="20"/>
          <w:szCs w:val="20"/>
        </w:rPr>
        <w:tab/>
      </w:r>
      <w:r w:rsidRPr="00F56584">
        <w:rPr>
          <w:sz w:val="20"/>
          <w:szCs w:val="20"/>
        </w:rPr>
        <w:tab/>
      </w:r>
      <w:r w:rsidRPr="00F56584">
        <w:rPr>
          <w:sz w:val="20"/>
          <w:szCs w:val="20"/>
        </w:rPr>
        <w:tab/>
      </w:r>
      <w:r w:rsidRPr="00F56584">
        <w:rPr>
          <w:sz w:val="20"/>
          <w:szCs w:val="20"/>
        </w:rPr>
        <w:tab/>
      </w:r>
      <w:r w:rsidRPr="00F56584">
        <w:rPr>
          <w:sz w:val="20"/>
          <w:szCs w:val="20"/>
        </w:rPr>
        <w:tab/>
        <w:t xml:space="preserve">    О.В. Федосеева</w:t>
      </w:r>
    </w:p>
    <w:p w:rsidR="0014450F" w:rsidRPr="00F56584" w:rsidRDefault="0014450F" w:rsidP="0014450F">
      <w:pPr>
        <w:rPr>
          <w:sz w:val="20"/>
          <w:szCs w:val="20"/>
        </w:rPr>
      </w:pPr>
    </w:p>
    <w:p w:rsidR="0014450F" w:rsidRPr="00F56584" w:rsidRDefault="0014450F" w:rsidP="0014450F">
      <w:pPr>
        <w:rPr>
          <w:sz w:val="20"/>
          <w:szCs w:val="20"/>
        </w:rPr>
      </w:pPr>
    </w:p>
    <w:p w:rsidR="0014450F" w:rsidRPr="00F56584" w:rsidRDefault="0014450F" w:rsidP="0014450F">
      <w:pPr>
        <w:rPr>
          <w:sz w:val="20"/>
          <w:szCs w:val="20"/>
        </w:rPr>
      </w:pPr>
      <w:r w:rsidRPr="00F56584">
        <w:rPr>
          <w:sz w:val="20"/>
          <w:szCs w:val="20"/>
        </w:rPr>
        <w:t>Глава Каратузского сельсовета</w:t>
      </w:r>
      <w:r w:rsidRPr="00F56584">
        <w:rPr>
          <w:sz w:val="20"/>
          <w:szCs w:val="20"/>
        </w:rPr>
        <w:tab/>
      </w:r>
      <w:r w:rsidRPr="00F56584">
        <w:rPr>
          <w:sz w:val="20"/>
          <w:szCs w:val="20"/>
        </w:rPr>
        <w:tab/>
      </w:r>
      <w:r w:rsidRPr="00F56584">
        <w:rPr>
          <w:sz w:val="20"/>
          <w:szCs w:val="20"/>
        </w:rPr>
        <w:tab/>
      </w:r>
      <w:r w:rsidRPr="00F56584">
        <w:rPr>
          <w:sz w:val="20"/>
          <w:szCs w:val="20"/>
        </w:rPr>
        <w:tab/>
      </w:r>
      <w:r w:rsidRPr="00F56584">
        <w:rPr>
          <w:sz w:val="20"/>
          <w:szCs w:val="20"/>
        </w:rPr>
        <w:tab/>
        <w:t xml:space="preserve">             А.А. Саар</w:t>
      </w:r>
    </w:p>
    <w:p w:rsidR="00F02C44" w:rsidRDefault="0014450F" w:rsidP="00C75C39">
      <w:r>
        <w:t xml:space="preserve">                                     </w:t>
      </w:r>
    </w:p>
    <w:p w:rsidR="006F5205" w:rsidRDefault="006F5205" w:rsidP="00C75C39"/>
    <w:p w:rsidR="006F5205" w:rsidRDefault="006F5205" w:rsidP="00C75C39"/>
    <w:tbl>
      <w:tblPr>
        <w:tblW w:w="8660" w:type="dxa"/>
        <w:tblInd w:w="93" w:type="dxa"/>
        <w:tblLook w:val="04A0" w:firstRow="1" w:lastRow="0" w:firstColumn="1" w:lastColumn="0" w:noHBand="0" w:noVBand="1"/>
      </w:tblPr>
      <w:tblGrid>
        <w:gridCol w:w="421"/>
        <w:gridCol w:w="1920"/>
        <w:gridCol w:w="4500"/>
        <w:gridCol w:w="900"/>
        <w:gridCol w:w="1094"/>
      </w:tblGrid>
      <w:tr w:rsidR="006F5205" w:rsidRPr="006F5205" w:rsidTr="006F5205">
        <w:trPr>
          <w:trHeight w:val="420"/>
        </w:trPr>
        <w:tc>
          <w:tcPr>
            <w:tcW w:w="28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192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6460" w:type="dxa"/>
            <w:gridSpan w:val="3"/>
            <w:tcBorders>
              <w:top w:val="nil"/>
              <w:left w:val="nil"/>
              <w:bottom w:val="nil"/>
              <w:right w:val="nil"/>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 xml:space="preserve">Приложение № 1   </w:t>
            </w:r>
          </w:p>
        </w:tc>
      </w:tr>
      <w:tr w:rsidR="006F5205" w:rsidRPr="006F5205" w:rsidTr="006F5205">
        <w:trPr>
          <w:trHeight w:val="1080"/>
        </w:trPr>
        <w:tc>
          <w:tcPr>
            <w:tcW w:w="28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192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6460" w:type="dxa"/>
            <w:gridSpan w:val="3"/>
            <w:tcBorders>
              <w:top w:val="nil"/>
              <w:left w:val="nil"/>
              <w:bottom w:val="nil"/>
              <w:right w:val="nil"/>
            </w:tcBorders>
            <w:shd w:val="clear" w:color="auto" w:fill="auto"/>
            <w:hideMark/>
          </w:tcPr>
          <w:p w:rsidR="006F5205" w:rsidRPr="006F5205" w:rsidRDefault="006F5205" w:rsidP="0068057F">
            <w:pPr>
              <w:ind w:firstLineChars="700" w:firstLine="1120"/>
              <w:rPr>
                <w:i/>
                <w:iCs/>
                <w:sz w:val="16"/>
                <w:szCs w:val="16"/>
              </w:rPr>
            </w:pPr>
            <w:r w:rsidRPr="006F5205">
              <w:rPr>
                <w:i/>
                <w:iCs/>
                <w:sz w:val="16"/>
                <w:szCs w:val="16"/>
              </w:rPr>
              <w:t>к Решению Каратузского сельского Совета депутатов № Р-48 от 31.10.2016г.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6F5205" w:rsidRPr="006F5205" w:rsidTr="006F5205">
        <w:trPr>
          <w:trHeight w:val="570"/>
        </w:trPr>
        <w:tc>
          <w:tcPr>
            <w:tcW w:w="8660" w:type="dxa"/>
            <w:gridSpan w:val="5"/>
            <w:tcBorders>
              <w:top w:val="nil"/>
              <w:left w:val="nil"/>
              <w:bottom w:val="nil"/>
              <w:right w:val="nil"/>
            </w:tcBorders>
            <w:shd w:val="clear" w:color="auto" w:fill="auto"/>
            <w:hideMark/>
          </w:tcPr>
          <w:p w:rsidR="006F5205" w:rsidRPr="006F5205" w:rsidRDefault="006F5205" w:rsidP="006F5205">
            <w:pPr>
              <w:jc w:val="center"/>
              <w:rPr>
                <w:i/>
                <w:iCs/>
                <w:sz w:val="16"/>
                <w:szCs w:val="16"/>
              </w:rPr>
            </w:pPr>
            <w:r w:rsidRPr="006F5205">
              <w:rPr>
                <w:i/>
                <w:iCs/>
                <w:sz w:val="16"/>
                <w:szCs w:val="16"/>
              </w:rPr>
              <w:t>Источники внутреннего финансирования дефицита бюджета Каратузского сельсовета на 2016 год и плановый период 2017-2018 годов</w:t>
            </w:r>
          </w:p>
        </w:tc>
      </w:tr>
      <w:tr w:rsidR="006F5205" w:rsidRPr="006F5205" w:rsidTr="006F5205">
        <w:trPr>
          <w:trHeight w:val="255"/>
        </w:trPr>
        <w:tc>
          <w:tcPr>
            <w:tcW w:w="28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1920" w:type="dxa"/>
            <w:tcBorders>
              <w:top w:val="nil"/>
              <w:left w:val="nil"/>
              <w:bottom w:val="nil"/>
              <w:right w:val="nil"/>
            </w:tcBorders>
            <w:shd w:val="clear" w:color="auto" w:fill="auto"/>
            <w:noWrap/>
            <w:vAlign w:val="bottom"/>
            <w:hideMark/>
          </w:tcPr>
          <w:p w:rsidR="006F5205" w:rsidRPr="006F5205" w:rsidRDefault="006F5205" w:rsidP="006F5205">
            <w:pPr>
              <w:rPr>
                <w:i/>
                <w:iCs/>
                <w:sz w:val="16"/>
                <w:szCs w:val="16"/>
              </w:rPr>
            </w:pPr>
          </w:p>
        </w:tc>
        <w:tc>
          <w:tcPr>
            <w:tcW w:w="4500" w:type="dxa"/>
            <w:tcBorders>
              <w:top w:val="nil"/>
              <w:left w:val="nil"/>
              <w:bottom w:val="nil"/>
              <w:right w:val="nil"/>
            </w:tcBorders>
            <w:shd w:val="clear" w:color="auto" w:fill="auto"/>
            <w:noWrap/>
            <w:vAlign w:val="bottom"/>
            <w:hideMark/>
          </w:tcPr>
          <w:p w:rsidR="006F5205" w:rsidRPr="006F5205" w:rsidRDefault="006F5205" w:rsidP="006F5205">
            <w:pPr>
              <w:rPr>
                <w:i/>
                <w:iCs/>
                <w:sz w:val="16"/>
                <w:szCs w:val="16"/>
              </w:rPr>
            </w:pPr>
          </w:p>
        </w:tc>
        <w:tc>
          <w:tcPr>
            <w:tcW w:w="90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1060" w:type="dxa"/>
            <w:tcBorders>
              <w:top w:val="nil"/>
              <w:left w:val="nil"/>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тыс.руб.</w:t>
            </w:r>
          </w:p>
        </w:tc>
      </w:tr>
      <w:tr w:rsidR="006F5205" w:rsidRPr="006F5205" w:rsidTr="006F5205">
        <w:trPr>
          <w:trHeight w:val="255"/>
        </w:trPr>
        <w:tc>
          <w:tcPr>
            <w:tcW w:w="28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192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450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900" w:type="dxa"/>
            <w:tcBorders>
              <w:top w:val="nil"/>
              <w:left w:val="nil"/>
              <w:bottom w:val="nil"/>
              <w:right w:val="nil"/>
            </w:tcBorders>
            <w:shd w:val="clear" w:color="auto" w:fill="auto"/>
            <w:noWrap/>
            <w:vAlign w:val="bottom"/>
            <w:hideMark/>
          </w:tcPr>
          <w:p w:rsidR="006F5205" w:rsidRPr="006F5205" w:rsidRDefault="006F5205" w:rsidP="006F5205">
            <w:pPr>
              <w:rPr>
                <w:i/>
                <w:sz w:val="16"/>
                <w:szCs w:val="16"/>
              </w:rPr>
            </w:pPr>
          </w:p>
        </w:tc>
        <w:tc>
          <w:tcPr>
            <w:tcW w:w="1060" w:type="dxa"/>
            <w:tcBorders>
              <w:top w:val="nil"/>
              <w:left w:val="nil"/>
              <w:bottom w:val="nil"/>
              <w:right w:val="nil"/>
            </w:tcBorders>
            <w:shd w:val="clear" w:color="auto" w:fill="auto"/>
            <w:noWrap/>
            <w:vAlign w:val="bottom"/>
            <w:hideMark/>
          </w:tcPr>
          <w:p w:rsidR="006F5205" w:rsidRPr="006F5205" w:rsidRDefault="006F5205" w:rsidP="006F5205">
            <w:pPr>
              <w:jc w:val="right"/>
              <w:rPr>
                <w:i/>
                <w:sz w:val="16"/>
                <w:szCs w:val="16"/>
              </w:rPr>
            </w:pPr>
          </w:p>
        </w:tc>
      </w:tr>
      <w:tr w:rsidR="006F5205" w:rsidRPr="006F5205" w:rsidTr="006F5205">
        <w:trPr>
          <w:trHeight w:val="255"/>
        </w:trPr>
        <w:tc>
          <w:tcPr>
            <w:tcW w:w="280" w:type="dxa"/>
            <w:tcBorders>
              <w:top w:val="single" w:sz="4" w:space="0" w:color="auto"/>
              <w:left w:val="single" w:sz="4" w:space="0" w:color="auto"/>
              <w:bottom w:val="nil"/>
              <w:right w:val="single" w:sz="4" w:space="0" w:color="auto"/>
            </w:tcBorders>
            <w:shd w:val="clear" w:color="auto" w:fill="auto"/>
            <w:noWrap/>
            <w:vAlign w:val="bottom"/>
            <w:hideMark/>
          </w:tcPr>
          <w:p w:rsidR="006F5205" w:rsidRPr="006F5205" w:rsidRDefault="006F5205" w:rsidP="006F5205">
            <w:pPr>
              <w:rPr>
                <w:i/>
                <w:iCs/>
                <w:sz w:val="16"/>
                <w:szCs w:val="16"/>
              </w:rPr>
            </w:pPr>
            <w:r w:rsidRPr="006F5205">
              <w:rPr>
                <w:i/>
                <w:iCs/>
                <w:sz w:val="16"/>
                <w:szCs w:val="16"/>
              </w:rPr>
              <w:t xml:space="preserve">№ </w:t>
            </w:r>
          </w:p>
        </w:tc>
        <w:tc>
          <w:tcPr>
            <w:tcW w:w="1920" w:type="dxa"/>
            <w:tcBorders>
              <w:top w:val="single" w:sz="4" w:space="0" w:color="auto"/>
              <w:left w:val="nil"/>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Код источника</w:t>
            </w:r>
          </w:p>
        </w:tc>
        <w:tc>
          <w:tcPr>
            <w:tcW w:w="4500" w:type="dxa"/>
            <w:tcBorders>
              <w:top w:val="single" w:sz="4" w:space="0" w:color="auto"/>
              <w:left w:val="single" w:sz="4" w:space="0" w:color="auto"/>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Наименование кода группы, подгруппы,статьи,</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5205" w:rsidRPr="006F5205" w:rsidRDefault="006F5205" w:rsidP="006F5205">
            <w:pPr>
              <w:jc w:val="center"/>
              <w:rPr>
                <w:i/>
                <w:iCs/>
                <w:sz w:val="16"/>
                <w:szCs w:val="16"/>
              </w:rPr>
            </w:pPr>
            <w:r w:rsidRPr="006F5205">
              <w:rPr>
                <w:i/>
                <w:iCs/>
                <w:sz w:val="16"/>
                <w:szCs w:val="16"/>
              </w:rPr>
              <w:t>Сумма на 2016 год</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5205" w:rsidRPr="006F5205" w:rsidRDefault="006F5205" w:rsidP="006F5205">
            <w:pPr>
              <w:jc w:val="center"/>
              <w:rPr>
                <w:i/>
                <w:iCs/>
                <w:sz w:val="16"/>
                <w:szCs w:val="16"/>
              </w:rPr>
            </w:pPr>
            <w:r w:rsidRPr="006F5205">
              <w:rPr>
                <w:i/>
                <w:iCs/>
                <w:sz w:val="16"/>
                <w:szCs w:val="16"/>
              </w:rPr>
              <w:t>Уточненный план на 2016 год</w:t>
            </w:r>
          </w:p>
        </w:tc>
      </w:tr>
      <w:tr w:rsidR="006F5205" w:rsidRPr="006F5205" w:rsidTr="006F5205">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6F5205" w:rsidRPr="006F5205" w:rsidRDefault="006F5205" w:rsidP="006F5205">
            <w:pPr>
              <w:rPr>
                <w:i/>
                <w:iCs/>
                <w:sz w:val="16"/>
                <w:szCs w:val="16"/>
              </w:rPr>
            </w:pPr>
            <w:r w:rsidRPr="006F5205">
              <w:rPr>
                <w:i/>
                <w:iCs/>
                <w:sz w:val="16"/>
                <w:szCs w:val="16"/>
              </w:rPr>
              <w:t>п/п</w:t>
            </w:r>
          </w:p>
        </w:tc>
        <w:tc>
          <w:tcPr>
            <w:tcW w:w="1920" w:type="dxa"/>
            <w:tcBorders>
              <w:top w:val="nil"/>
              <w:left w:val="nil"/>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финансирования</w:t>
            </w:r>
          </w:p>
        </w:tc>
        <w:tc>
          <w:tcPr>
            <w:tcW w:w="4500" w:type="dxa"/>
            <w:tcBorders>
              <w:top w:val="nil"/>
              <w:left w:val="single" w:sz="4" w:space="0" w:color="auto"/>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 xml:space="preserve">вида источников финансирования дефицита </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r>
      <w:tr w:rsidR="006F5205" w:rsidRPr="006F5205" w:rsidTr="006F5205">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6F5205" w:rsidRPr="006F5205" w:rsidRDefault="006F5205" w:rsidP="006F5205">
            <w:pPr>
              <w:rPr>
                <w:i/>
                <w:iCs/>
                <w:sz w:val="16"/>
                <w:szCs w:val="16"/>
              </w:rPr>
            </w:pPr>
            <w:r w:rsidRPr="006F5205">
              <w:rPr>
                <w:i/>
                <w:iCs/>
                <w:sz w:val="16"/>
                <w:szCs w:val="16"/>
              </w:rPr>
              <w:t> </w:t>
            </w:r>
          </w:p>
        </w:tc>
        <w:tc>
          <w:tcPr>
            <w:tcW w:w="1920" w:type="dxa"/>
            <w:tcBorders>
              <w:top w:val="nil"/>
              <w:left w:val="nil"/>
              <w:bottom w:val="nil"/>
              <w:right w:val="nil"/>
            </w:tcBorders>
            <w:shd w:val="clear" w:color="auto" w:fill="auto"/>
            <w:noWrap/>
            <w:vAlign w:val="bottom"/>
            <w:hideMark/>
          </w:tcPr>
          <w:p w:rsidR="006F5205" w:rsidRPr="006F5205" w:rsidRDefault="006F5205" w:rsidP="006F5205">
            <w:pPr>
              <w:rPr>
                <w:i/>
                <w:iCs/>
                <w:sz w:val="16"/>
                <w:szCs w:val="16"/>
              </w:rPr>
            </w:pPr>
          </w:p>
        </w:tc>
        <w:tc>
          <w:tcPr>
            <w:tcW w:w="4500" w:type="dxa"/>
            <w:tcBorders>
              <w:top w:val="nil"/>
              <w:left w:val="single" w:sz="4" w:space="0" w:color="auto"/>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бюджета ,кода классификации операций сектора</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r>
      <w:tr w:rsidR="006F5205" w:rsidRPr="006F5205" w:rsidTr="006F5205">
        <w:trPr>
          <w:trHeight w:val="255"/>
        </w:trPr>
        <w:tc>
          <w:tcPr>
            <w:tcW w:w="280" w:type="dxa"/>
            <w:tcBorders>
              <w:top w:val="nil"/>
              <w:left w:val="single" w:sz="4" w:space="0" w:color="auto"/>
              <w:bottom w:val="nil"/>
              <w:right w:val="single" w:sz="4" w:space="0" w:color="auto"/>
            </w:tcBorders>
            <w:shd w:val="clear" w:color="auto" w:fill="auto"/>
            <w:noWrap/>
            <w:vAlign w:val="bottom"/>
            <w:hideMark/>
          </w:tcPr>
          <w:p w:rsidR="006F5205" w:rsidRPr="006F5205" w:rsidRDefault="006F5205" w:rsidP="006F5205">
            <w:pPr>
              <w:rPr>
                <w:i/>
                <w:iCs/>
                <w:sz w:val="16"/>
                <w:szCs w:val="16"/>
              </w:rPr>
            </w:pPr>
            <w:r w:rsidRPr="006F5205">
              <w:rPr>
                <w:i/>
                <w:iCs/>
                <w:sz w:val="16"/>
                <w:szCs w:val="16"/>
              </w:rPr>
              <w:lastRenderedPageBreak/>
              <w:t> </w:t>
            </w:r>
          </w:p>
        </w:tc>
        <w:tc>
          <w:tcPr>
            <w:tcW w:w="1920" w:type="dxa"/>
            <w:tcBorders>
              <w:top w:val="nil"/>
              <w:left w:val="nil"/>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по КИВф, КИВ нФ</w:t>
            </w:r>
          </w:p>
        </w:tc>
        <w:tc>
          <w:tcPr>
            <w:tcW w:w="4500" w:type="dxa"/>
            <w:tcBorders>
              <w:top w:val="nil"/>
              <w:left w:val="single" w:sz="4" w:space="0" w:color="auto"/>
              <w:bottom w:val="nil"/>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государственного управления,относящихся</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r>
      <w:tr w:rsidR="006F5205" w:rsidRPr="006F5205" w:rsidTr="006F5205">
        <w:trPr>
          <w:trHeight w:val="19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rPr>
                <w:i/>
                <w:iCs/>
                <w:sz w:val="16"/>
                <w:szCs w:val="16"/>
              </w:rPr>
            </w:pPr>
            <w:r w:rsidRPr="006F5205">
              <w:rPr>
                <w:i/>
                <w:iCs/>
                <w:sz w:val="16"/>
                <w:szCs w:val="16"/>
              </w:rPr>
              <w:t> </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 </w:t>
            </w:r>
          </w:p>
        </w:tc>
        <w:tc>
          <w:tcPr>
            <w:tcW w:w="4500" w:type="dxa"/>
            <w:tcBorders>
              <w:top w:val="nil"/>
              <w:left w:val="single" w:sz="4" w:space="0" w:color="auto"/>
              <w:bottom w:val="single" w:sz="4" w:space="0" w:color="auto"/>
              <w:right w:val="nil"/>
            </w:tcBorders>
            <w:shd w:val="clear" w:color="auto" w:fill="auto"/>
            <w:noWrap/>
            <w:vAlign w:val="bottom"/>
            <w:hideMark/>
          </w:tcPr>
          <w:p w:rsidR="006F5205" w:rsidRPr="006F5205" w:rsidRDefault="006F5205" w:rsidP="006F5205">
            <w:pPr>
              <w:rPr>
                <w:i/>
                <w:iCs/>
                <w:sz w:val="16"/>
                <w:szCs w:val="16"/>
              </w:rPr>
            </w:pPr>
            <w:r w:rsidRPr="006F5205">
              <w:rPr>
                <w:i/>
                <w:iCs/>
                <w:sz w:val="16"/>
                <w:szCs w:val="16"/>
              </w:rPr>
              <w:t>к источникам финансирования дефицита бюджета РФ</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F5205" w:rsidRPr="006F5205" w:rsidRDefault="006F5205" w:rsidP="006F5205">
            <w:pPr>
              <w:rPr>
                <w:i/>
                <w:iCs/>
                <w:sz w:val="16"/>
                <w:szCs w:val="16"/>
              </w:rPr>
            </w:pPr>
          </w:p>
        </w:tc>
      </w:tr>
      <w:tr w:rsidR="006F5205" w:rsidRPr="006F5205" w:rsidTr="006F5205">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1</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.60000000000000000000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Источники внутреннего финансирования дефицита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center"/>
              <w:rPr>
                <w:i/>
                <w:iCs/>
                <w:sz w:val="16"/>
                <w:szCs w:val="16"/>
              </w:rPr>
            </w:pPr>
            <w:r w:rsidRPr="006F5205">
              <w:rPr>
                <w:i/>
                <w:iCs/>
                <w:sz w:val="16"/>
                <w:szCs w:val="16"/>
              </w:rPr>
              <w:t>672,33</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center"/>
              <w:rPr>
                <w:i/>
                <w:iCs/>
                <w:sz w:val="16"/>
                <w:szCs w:val="16"/>
              </w:rPr>
            </w:pPr>
            <w:r w:rsidRPr="006F5205">
              <w:rPr>
                <w:i/>
                <w:iCs/>
                <w:sz w:val="16"/>
                <w:szCs w:val="16"/>
              </w:rPr>
              <w:t>1776,63</w:t>
            </w:r>
          </w:p>
        </w:tc>
      </w:tr>
      <w:tr w:rsidR="006F5205" w:rsidRPr="006F5205" w:rsidTr="006F5205">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2</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.60001000000000000000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 xml:space="preserve">Изменение остатков средств </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center"/>
              <w:rPr>
                <w:i/>
                <w:iCs/>
                <w:sz w:val="16"/>
                <w:szCs w:val="16"/>
              </w:rPr>
            </w:pPr>
            <w:r w:rsidRPr="006F5205">
              <w:rPr>
                <w:i/>
                <w:iCs/>
                <w:sz w:val="16"/>
                <w:szCs w:val="16"/>
              </w:rPr>
              <w:t>672,33</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center"/>
              <w:rPr>
                <w:i/>
                <w:iCs/>
                <w:sz w:val="16"/>
                <w:szCs w:val="16"/>
              </w:rPr>
            </w:pPr>
            <w:r w:rsidRPr="006F5205">
              <w:rPr>
                <w:i/>
                <w:iCs/>
                <w:sz w:val="16"/>
                <w:szCs w:val="16"/>
              </w:rPr>
              <w:t>1776,63</w:t>
            </w:r>
          </w:p>
        </w:tc>
      </w:tr>
      <w:tr w:rsidR="006F5205" w:rsidRPr="006F5205" w:rsidTr="006F5205">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3</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.60001050000000000000</w:t>
            </w:r>
          </w:p>
        </w:tc>
        <w:tc>
          <w:tcPr>
            <w:tcW w:w="4500" w:type="dxa"/>
            <w:tcBorders>
              <w:top w:val="nil"/>
              <w:left w:val="single" w:sz="4" w:space="0" w:color="auto"/>
              <w:bottom w:val="nil"/>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Изменение остатков средств на счетах по учету средств бюджета</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center"/>
              <w:rPr>
                <w:i/>
                <w:iCs/>
                <w:sz w:val="16"/>
                <w:szCs w:val="16"/>
              </w:rPr>
            </w:pPr>
            <w:r w:rsidRPr="006F5205">
              <w:rPr>
                <w:i/>
                <w:iCs/>
                <w:sz w:val="16"/>
                <w:szCs w:val="16"/>
              </w:rPr>
              <w:t>672,33</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center"/>
              <w:rPr>
                <w:i/>
                <w:iCs/>
                <w:sz w:val="16"/>
                <w:szCs w:val="16"/>
              </w:rPr>
            </w:pPr>
            <w:r w:rsidRPr="006F5205">
              <w:rPr>
                <w:i/>
                <w:iCs/>
                <w:sz w:val="16"/>
                <w:szCs w:val="16"/>
              </w:rPr>
              <w:t>1776,63</w:t>
            </w:r>
          </w:p>
        </w:tc>
      </w:tr>
      <w:tr w:rsidR="006F5205" w:rsidRPr="006F5205" w:rsidTr="006F5205">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4</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.60001050000000000500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Увеличение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-24614,79</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-46722,68</w:t>
            </w:r>
          </w:p>
        </w:tc>
      </w:tr>
      <w:tr w:rsidR="006F5205" w:rsidRPr="006F5205" w:rsidTr="006F5205">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5</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.60001050200000000500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Увеличение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-24614,79</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-46722,68</w:t>
            </w:r>
          </w:p>
        </w:tc>
      </w:tr>
      <w:tr w:rsidR="006F5205" w:rsidRPr="006F5205" w:rsidTr="006F5205">
        <w:trPr>
          <w:trHeight w:val="48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6</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.60001050201100000510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Увеличение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-24614,79</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-46722,68</w:t>
            </w:r>
          </w:p>
        </w:tc>
      </w:tr>
      <w:tr w:rsidR="006F5205" w:rsidRPr="006F5205" w:rsidTr="006F5205">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7</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.60001050200000000600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Уменьшение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25287,12</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48499,31</w:t>
            </w:r>
          </w:p>
        </w:tc>
      </w:tr>
      <w:tr w:rsidR="006F5205" w:rsidRPr="006F5205" w:rsidTr="006F5205">
        <w:trPr>
          <w:trHeight w:val="25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8</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.60001050201000000600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Уменьшение прочих остатков средств бюджетов</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25287,12</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48499,31</w:t>
            </w:r>
          </w:p>
        </w:tc>
      </w:tr>
      <w:tr w:rsidR="006F5205" w:rsidRPr="006F5205" w:rsidTr="006F5205">
        <w:trPr>
          <w:trHeight w:val="45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6F5205" w:rsidRPr="006F5205" w:rsidRDefault="006F5205" w:rsidP="006F5205">
            <w:pPr>
              <w:jc w:val="right"/>
              <w:rPr>
                <w:i/>
                <w:sz w:val="16"/>
                <w:szCs w:val="16"/>
              </w:rPr>
            </w:pPr>
            <w:r w:rsidRPr="006F5205">
              <w:rPr>
                <w:i/>
                <w:sz w:val="16"/>
                <w:szCs w:val="16"/>
              </w:rPr>
              <w:t>9</w:t>
            </w:r>
          </w:p>
        </w:tc>
        <w:tc>
          <w:tcPr>
            <w:tcW w:w="1920" w:type="dxa"/>
            <w:tcBorders>
              <w:top w:val="nil"/>
              <w:left w:val="nil"/>
              <w:bottom w:val="single" w:sz="4" w:space="0" w:color="auto"/>
              <w:right w:val="nil"/>
            </w:tcBorders>
            <w:shd w:val="clear" w:color="auto" w:fill="auto"/>
            <w:noWrap/>
            <w:vAlign w:val="bottom"/>
            <w:hideMark/>
          </w:tcPr>
          <w:p w:rsidR="006F5205" w:rsidRPr="006F5205" w:rsidRDefault="006F5205" w:rsidP="006F5205">
            <w:pPr>
              <w:rPr>
                <w:i/>
                <w:sz w:val="16"/>
                <w:szCs w:val="16"/>
              </w:rPr>
            </w:pPr>
            <w:r w:rsidRPr="006F5205">
              <w:rPr>
                <w:i/>
                <w:sz w:val="16"/>
                <w:szCs w:val="16"/>
              </w:rPr>
              <w:t>.60001050201100000610</w:t>
            </w:r>
          </w:p>
        </w:tc>
        <w:tc>
          <w:tcPr>
            <w:tcW w:w="4500" w:type="dxa"/>
            <w:tcBorders>
              <w:top w:val="nil"/>
              <w:left w:val="single" w:sz="4" w:space="0" w:color="auto"/>
              <w:bottom w:val="single" w:sz="4" w:space="0" w:color="auto"/>
              <w:right w:val="single" w:sz="4" w:space="0" w:color="auto"/>
            </w:tcBorders>
            <w:shd w:val="clear" w:color="auto" w:fill="auto"/>
            <w:vAlign w:val="bottom"/>
            <w:hideMark/>
          </w:tcPr>
          <w:p w:rsidR="006F5205" w:rsidRPr="006F5205" w:rsidRDefault="006F5205" w:rsidP="006F5205">
            <w:pPr>
              <w:rPr>
                <w:i/>
                <w:iCs/>
                <w:sz w:val="16"/>
                <w:szCs w:val="16"/>
              </w:rPr>
            </w:pPr>
            <w:r w:rsidRPr="006F5205">
              <w:rPr>
                <w:i/>
                <w:iCs/>
                <w:sz w:val="16"/>
                <w:szCs w:val="16"/>
              </w:rPr>
              <w:t>Уменьшение прочих остатков денежных средств бюджетов поселений</w:t>
            </w:r>
          </w:p>
        </w:tc>
        <w:tc>
          <w:tcPr>
            <w:tcW w:w="90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25287,12</w:t>
            </w:r>
          </w:p>
        </w:tc>
        <w:tc>
          <w:tcPr>
            <w:tcW w:w="1060" w:type="dxa"/>
            <w:tcBorders>
              <w:top w:val="nil"/>
              <w:left w:val="nil"/>
              <w:bottom w:val="single" w:sz="4" w:space="0" w:color="auto"/>
              <w:right w:val="single" w:sz="4" w:space="0" w:color="auto"/>
            </w:tcBorders>
            <w:shd w:val="clear" w:color="auto" w:fill="auto"/>
            <w:noWrap/>
            <w:vAlign w:val="bottom"/>
            <w:hideMark/>
          </w:tcPr>
          <w:p w:rsidR="006F5205" w:rsidRPr="006F5205" w:rsidRDefault="006F5205" w:rsidP="006F5205">
            <w:pPr>
              <w:jc w:val="right"/>
              <w:rPr>
                <w:i/>
                <w:iCs/>
                <w:sz w:val="16"/>
                <w:szCs w:val="16"/>
              </w:rPr>
            </w:pPr>
            <w:r w:rsidRPr="006F5205">
              <w:rPr>
                <w:i/>
                <w:iCs/>
                <w:sz w:val="16"/>
                <w:szCs w:val="16"/>
              </w:rPr>
              <w:t>48499,31</w:t>
            </w:r>
          </w:p>
        </w:tc>
      </w:tr>
    </w:tbl>
    <w:p w:rsidR="006F5205" w:rsidRDefault="006F5205" w:rsidP="00C75C39">
      <w:pPr>
        <w:rPr>
          <w:i/>
          <w:sz w:val="16"/>
          <w:szCs w:val="16"/>
        </w:rPr>
      </w:pPr>
    </w:p>
    <w:tbl>
      <w:tblPr>
        <w:tblW w:w="8100" w:type="dxa"/>
        <w:tblInd w:w="93" w:type="dxa"/>
        <w:tblLook w:val="04A0" w:firstRow="1" w:lastRow="0" w:firstColumn="1" w:lastColumn="0" w:noHBand="0" w:noVBand="1"/>
      </w:tblPr>
      <w:tblGrid>
        <w:gridCol w:w="432"/>
        <w:gridCol w:w="456"/>
        <w:gridCol w:w="411"/>
        <w:gridCol w:w="411"/>
        <w:gridCol w:w="411"/>
        <w:gridCol w:w="456"/>
        <w:gridCol w:w="411"/>
        <w:gridCol w:w="536"/>
        <w:gridCol w:w="456"/>
        <w:gridCol w:w="3343"/>
        <w:gridCol w:w="821"/>
        <w:gridCol w:w="1081"/>
      </w:tblGrid>
      <w:tr w:rsidR="0068057F" w:rsidRPr="0068057F" w:rsidTr="0068057F">
        <w:trPr>
          <w:trHeight w:val="420"/>
        </w:trPr>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2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2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6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0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6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6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5036" w:type="dxa"/>
            <w:gridSpan w:val="3"/>
            <w:tcBorders>
              <w:top w:val="nil"/>
              <w:left w:val="nil"/>
              <w:bottom w:val="nil"/>
              <w:right w:val="nil"/>
            </w:tcBorders>
            <w:shd w:val="clear" w:color="auto" w:fill="auto"/>
            <w:noWrap/>
            <w:vAlign w:val="bottom"/>
            <w:hideMark/>
          </w:tcPr>
          <w:p w:rsidR="0068057F" w:rsidRPr="0068057F" w:rsidRDefault="0068057F" w:rsidP="0068057F">
            <w:pPr>
              <w:jc w:val="right"/>
              <w:rPr>
                <w:rFonts w:ascii="Arial CYR" w:hAnsi="Arial CYR" w:cs="Arial CYR"/>
                <w:i/>
                <w:iCs/>
                <w:sz w:val="16"/>
                <w:szCs w:val="16"/>
              </w:rPr>
            </w:pPr>
            <w:r w:rsidRPr="0068057F">
              <w:rPr>
                <w:rFonts w:ascii="Arial CYR" w:hAnsi="Arial CYR" w:cs="Arial CYR"/>
                <w:i/>
                <w:iCs/>
                <w:sz w:val="16"/>
                <w:szCs w:val="16"/>
              </w:rPr>
              <w:t>Приложение № 2</w:t>
            </w:r>
          </w:p>
        </w:tc>
      </w:tr>
      <w:tr w:rsidR="0068057F" w:rsidRPr="0068057F" w:rsidTr="0068057F">
        <w:trPr>
          <w:trHeight w:val="878"/>
        </w:trPr>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16"/>
                <w:szCs w:val="16"/>
              </w:rPr>
            </w:pPr>
          </w:p>
        </w:tc>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16"/>
                <w:szCs w:val="16"/>
              </w:rPr>
            </w:pPr>
          </w:p>
        </w:tc>
        <w:tc>
          <w:tcPr>
            <w:tcW w:w="22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26" w:type="dxa"/>
            <w:tcBorders>
              <w:top w:val="nil"/>
              <w:left w:val="nil"/>
              <w:bottom w:val="nil"/>
              <w:right w:val="nil"/>
            </w:tcBorders>
            <w:shd w:val="clear" w:color="auto" w:fill="auto"/>
            <w:hideMark/>
          </w:tcPr>
          <w:p w:rsidR="0068057F" w:rsidRPr="0068057F" w:rsidRDefault="0068057F" w:rsidP="0068057F">
            <w:pPr>
              <w:rPr>
                <w:rFonts w:ascii="Arial CYR" w:hAnsi="Arial CYR" w:cs="Arial CYR"/>
                <w:i/>
                <w:iCs/>
                <w:sz w:val="16"/>
                <w:szCs w:val="16"/>
              </w:rPr>
            </w:pPr>
          </w:p>
        </w:tc>
        <w:tc>
          <w:tcPr>
            <w:tcW w:w="26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0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6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6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5036" w:type="dxa"/>
            <w:gridSpan w:val="3"/>
            <w:tcBorders>
              <w:top w:val="nil"/>
              <w:left w:val="nil"/>
              <w:bottom w:val="nil"/>
              <w:right w:val="nil"/>
            </w:tcBorders>
            <w:shd w:val="clear" w:color="auto" w:fill="auto"/>
            <w:hideMark/>
          </w:tcPr>
          <w:p w:rsidR="0068057F" w:rsidRPr="0068057F" w:rsidRDefault="0068057F" w:rsidP="0068057F">
            <w:pPr>
              <w:rPr>
                <w:rFonts w:ascii="Arial CYR" w:hAnsi="Arial CYR" w:cs="Arial CYR"/>
                <w:i/>
                <w:iCs/>
                <w:sz w:val="16"/>
                <w:szCs w:val="16"/>
              </w:rPr>
            </w:pPr>
            <w:r w:rsidRPr="0068057F">
              <w:rPr>
                <w:rFonts w:ascii="Arial CYR" w:hAnsi="Arial CYR" w:cs="Arial CYR"/>
                <w:i/>
                <w:iCs/>
                <w:sz w:val="16"/>
                <w:szCs w:val="16"/>
              </w:rPr>
              <w:t>к Решению Каратузского сельского Совета депутатов № Р-48 от 31.10.2016г.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68057F" w:rsidRPr="0068057F" w:rsidTr="0068057F">
        <w:trPr>
          <w:trHeight w:val="705"/>
        </w:trPr>
        <w:tc>
          <w:tcPr>
            <w:tcW w:w="8100" w:type="dxa"/>
            <w:gridSpan w:val="12"/>
            <w:tcBorders>
              <w:top w:val="nil"/>
              <w:left w:val="nil"/>
              <w:bottom w:val="nil"/>
              <w:right w:val="nil"/>
            </w:tcBorders>
            <w:shd w:val="clear" w:color="auto" w:fill="auto"/>
            <w:vAlign w:val="bottom"/>
            <w:hideMark/>
          </w:tcPr>
          <w:p w:rsidR="0068057F" w:rsidRPr="0068057F" w:rsidRDefault="0068057F" w:rsidP="0068057F">
            <w:pPr>
              <w:jc w:val="center"/>
              <w:rPr>
                <w:i/>
                <w:iCs/>
              </w:rPr>
            </w:pPr>
            <w:r w:rsidRPr="0068057F">
              <w:rPr>
                <w:i/>
                <w:iCs/>
              </w:rPr>
              <w:t xml:space="preserve"> Доходы бюджета Каратузского сельсовета на 2016 год и плановый период 2017 -2018гг.   </w:t>
            </w:r>
          </w:p>
        </w:tc>
      </w:tr>
      <w:tr w:rsidR="0068057F" w:rsidRPr="0068057F" w:rsidTr="0068057F">
        <w:trPr>
          <w:trHeight w:val="589"/>
        </w:trPr>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2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2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6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0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6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6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79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68057F" w:rsidRPr="0068057F" w:rsidRDefault="0068057F" w:rsidP="0068057F">
            <w:pPr>
              <w:jc w:val="right"/>
              <w:rPr>
                <w:rFonts w:ascii="Arial CYR" w:hAnsi="Arial CYR" w:cs="Arial CYR"/>
                <w:i/>
                <w:iCs/>
                <w:sz w:val="16"/>
                <w:szCs w:val="16"/>
              </w:rPr>
            </w:pPr>
            <w:r w:rsidRPr="0068057F">
              <w:rPr>
                <w:rFonts w:ascii="Arial CYR" w:hAnsi="Arial CYR" w:cs="Arial CYR"/>
                <w:i/>
                <w:iCs/>
                <w:sz w:val="16"/>
                <w:szCs w:val="16"/>
              </w:rPr>
              <w:t>тыс.руб..</w:t>
            </w:r>
          </w:p>
        </w:tc>
      </w:tr>
      <w:tr w:rsidR="0068057F" w:rsidRPr="0068057F" w:rsidTr="0068057F">
        <w:trPr>
          <w:trHeight w:val="184"/>
        </w:trPr>
        <w:tc>
          <w:tcPr>
            <w:tcW w:w="3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57F" w:rsidRPr="0068057F" w:rsidRDefault="0068057F" w:rsidP="0068057F">
            <w:pPr>
              <w:jc w:val="center"/>
              <w:rPr>
                <w:sz w:val="16"/>
                <w:szCs w:val="16"/>
              </w:rPr>
            </w:pPr>
            <w:r w:rsidRPr="0068057F">
              <w:rPr>
                <w:sz w:val="16"/>
                <w:szCs w:val="16"/>
              </w:rPr>
              <w:t>№ п/п</w:t>
            </w:r>
          </w:p>
        </w:tc>
        <w:tc>
          <w:tcPr>
            <w:tcW w:w="2717"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057F" w:rsidRPr="0068057F" w:rsidRDefault="0068057F" w:rsidP="0068057F">
            <w:pPr>
              <w:jc w:val="center"/>
              <w:rPr>
                <w:sz w:val="16"/>
                <w:szCs w:val="16"/>
              </w:rPr>
            </w:pPr>
            <w:r w:rsidRPr="0068057F">
              <w:rPr>
                <w:sz w:val="16"/>
                <w:szCs w:val="16"/>
              </w:rPr>
              <w:t>КБК</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57F" w:rsidRPr="0068057F" w:rsidRDefault="0068057F" w:rsidP="0068057F">
            <w:pPr>
              <w:jc w:val="center"/>
              <w:rPr>
                <w:sz w:val="16"/>
                <w:szCs w:val="16"/>
              </w:rPr>
            </w:pPr>
            <w:r w:rsidRPr="0068057F">
              <w:rPr>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57F" w:rsidRPr="0068057F" w:rsidRDefault="0068057F" w:rsidP="0068057F">
            <w:pPr>
              <w:jc w:val="center"/>
              <w:rPr>
                <w:sz w:val="16"/>
                <w:szCs w:val="16"/>
              </w:rPr>
            </w:pPr>
            <w:r w:rsidRPr="0068057F">
              <w:rPr>
                <w:sz w:val="16"/>
                <w:szCs w:val="16"/>
              </w:rPr>
              <w:t>Доходы бюджета на 2016 г.</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57F" w:rsidRPr="0068057F" w:rsidRDefault="0068057F" w:rsidP="0068057F">
            <w:pPr>
              <w:jc w:val="center"/>
              <w:rPr>
                <w:sz w:val="16"/>
                <w:szCs w:val="16"/>
              </w:rPr>
            </w:pPr>
            <w:r w:rsidRPr="0068057F">
              <w:rPr>
                <w:sz w:val="16"/>
                <w:szCs w:val="16"/>
              </w:rPr>
              <w:t>Уточненный план на 2016 год</w:t>
            </w:r>
          </w:p>
        </w:tc>
      </w:tr>
      <w:tr w:rsidR="0068057F" w:rsidRPr="0068057F" w:rsidTr="0068057F">
        <w:trPr>
          <w:trHeight w:val="184"/>
        </w:trPr>
        <w:tc>
          <w:tcPr>
            <w:tcW w:w="347" w:type="dxa"/>
            <w:vMerge/>
            <w:tcBorders>
              <w:top w:val="single" w:sz="4" w:space="0" w:color="auto"/>
              <w:left w:val="single" w:sz="4" w:space="0" w:color="auto"/>
              <w:bottom w:val="single" w:sz="4" w:space="0" w:color="000000"/>
              <w:right w:val="single" w:sz="4" w:space="0" w:color="auto"/>
            </w:tcBorders>
            <w:vAlign w:val="center"/>
            <w:hideMark/>
          </w:tcPr>
          <w:p w:rsidR="0068057F" w:rsidRPr="0068057F" w:rsidRDefault="0068057F" w:rsidP="0068057F">
            <w:pPr>
              <w:rPr>
                <w:sz w:val="16"/>
                <w:szCs w:val="16"/>
              </w:rPr>
            </w:pPr>
          </w:p>
        </w:tc>
        <w:tc>
          <w:tcPr>
            <w:tcW w:w="2717" w:type="dxa"/>
            <w:gridSpan w:val="8"/>
            <w:vMerge/>
            <w:tcBorders>
              <w:top w:val="single" w:sz="4" w:space="0" w:color="auto"/>
              <w:left w:val="single" w:sz="4" w:space="0" w:color="auto"/>
              <w:bottom w:val="single" w:sz="4" w:space="0" w:color="000000"/>
              <w:right w:val="single" w:sz="4" w:space="0" w:color="000000"/>
            </w:tcBorders>
            <w:vAlign w:val="center"/>
            <w:hideMark/>
          </w:tcPr>
          <w:p w:rsidR="0068057F" w:rsidRPr="0068057F" w:rsidRDefault="0068057F" w:rsidP="0068057F">
            <w:pPr>
              <w:rPr>
                <w:sz w:val="16"/>
                <w:szCs w:val="16"/>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68057F" w:rsidRPr="0068057F" w:rsidRDefault="0068057F" w:rsidP="0068057F">
            <w:pPr>
              <w:rPr>
                <w:sz w:val="16"/>
                <w:szCs w:val="16"/>
              </w:rPr>
            </w:pP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68057F" w:rsidRPr="0068057F" w:rsidRDefault="0068057F" w:rsidP="0068057F">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68057F" w:rsidRPr="0068057F" w:rsidRDefault="0068057F" w:rsidP="0068057F">
            <w:pPr>
              <w:rPr>
                <w:sz w:val="16"/>
                <w:szCs w:val="16"/>
              </w:rPr>
            </w:pPr>
          </w:p>
        </w:tc>
      </w:tr>
      <w:tr w:rsidR="0068057F" w:rsidRPr="0068057F" w:rsidTr="0068057F">
        <w:trPr>
          <w:trHeight w:val="1860"/>
        </w:trPr>
        <w:tc>
          <w:tcPr>
            <w:tcW w:w="347" w:type="dxa"/>
            <w:vMerge/>
            <w:tcBorders>
              <w:top w:val="single" w:sz="4" w:space="0" w:color="auto"/>
              <w:left w:val="single" w:sz="4" w:space="0" w:color="auto"/>
              <w:bottom w:val="single" w:sz="4" w:space="0" w:color="000000"/>
              <w:right w:val="single" w:sz="4" w:space="0" w:color="auto"/>
            </w:tcBorders>
            <w:vAlign w:val="center"/>
            <w:hideMark/>
          </w:tcPr>
          <w:p w:rsidR="0068057F" w:rsidRPr="0068057F" w:rsidRDefault="0068057F" w:rsidP="0068057F">
            <w:pPr>
              <w:rPr>
                <w:sz w:val="16"/>
                <w:szCs w:val="16"/>
              </w:rPr>
            </w:pPr>
          </w:p>
        </w:tc>
        <w:tc>
          <w:tcPr>
            <w:tcW w:w="347"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Главный администратор</w:t>
            </w:r>
          </w:p>
        </w:tc>
        <w:tc>
          <w:tcPr>
            <w:tcW w:w="229"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Код группы</w:t>
            </w:r>
          </w:p>
        </w:tc>
        <w:tc>
          <w:tcPr>
            <w:tcW w:w="326"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Код подгруппы</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Код статьи</w:t>
            </w:r>
          </w:p>
        </w:tc>
        <w:tc>
          <w:tcPr>
            <w:tcW w:w="408"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Код подстатьи</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Код элемента</w:t>
            </w:r>
          </w:p>
        </w:tc>
        <w:tc>
          <w:tcPr>
            <w:tcW w:w="469"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Код программы</w:t>
            </w:r>
          </w:p>
        </w:tc>
        <w:tc>
          <w:tcPr>
            <w:tcW w:w="367" w:type="dxa"/>
            <w:tcBorders>
              <w:top w:val="nil"/>
              <w:left w:val="nil"/>
              <w:bottom w:val="single" w:sz="4" w:space="0" w:color="auto"/>
              <w:right w:val="single" w:sz="4" w:space="0" w:color="auto"/>
            </w:tcBorders>
            <w:shd w:val="clear" w:color="auto" w:fill="auto"/>
            <w:textDirection w:val="btLr"/>
            <w:vAlign w:val="center"/>
            <w:hideMark/>
          </w:tcPr>
          <w:p w:rsidR="0068057F" w:rsidRPr="0068057F" w:rsidRDefault="0068057F" w:rsidP="0068057F">
            <w:pPr>
              <w:jc w:val="center"/>
              <w:rPr>
                <w:sz w:val="16"/>
                <w:szCs w:val="16"/>
              </w:rPr>
            </w:pPr>
            <w:r w:rsidRPr="0068057F">
              <w:rPr>
                <w:sz w:val="16"/>
                <w:szCs w:val="16"/>
              </w:rPr>
              <w:t>Код экономич классиф</w:t>
            </w: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68057F" w:rsidRPr="0068057F" w:rsidRDefault="0068057F" w:rsidP="0068057F">
            <w:pPr>
              <w:rPr>
                <w:sz w:val="16"/>
                <w:szCs w:val="16"/>
              </w:rPr>
            </w:pP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68057F" w:rsidRPr="0068057F" w:rsidRDefault="0068057F" w:rsidP="0068057F">
            <w:pPr>
              <w:rPr>
                <w:sz w:val="16"/>
                <w:szCs w:val="16"/>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68057F" w:rsidRPr="0068057F" w:rsidRDefault="0068057F" w:rsidP="0068057F">
            <w:pPr>
              <w:rPr>
                <w:sz w:val="16"/>
                <w:szCs w:val="16"/>
              </w:rPr>
            </w:pP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НАЛОГОВЫЕ И НЕНАЛОГОВЫЕ ДОХОДЫ</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12711,59</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14259,39</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НАЛОГИ НА ПРИБЫЛЬ, ДОХОДЫ</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12681,59</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13411,59</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 на доходы физических лиц</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7640,09</w:t>
            </w:r>
          </w:p>
        </w:tc>
      </w:tr>
      <w:tr w:rsidR="0068057F" w:rsidRPr="0068057F" w:rsidTr="0068057F">
        <w:trPr>
          <w:trHeight w:val="11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7680,09</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7640,09</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НАЛОГИ НА ТОВАРЫ (РАБОТЫ, УСЛУГИ), РЕАЛИЗУЕМЫЕ НА ТЕРРИТОРИИ РОССИЙСКОЙ ФЕДЕРАЦИИ,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1245,50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6</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Акцизы по подакцизным товарам (продукции), производимым на территории Российской Федерации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1245,50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1245,50</w:t>
            </w:r>
          </w:p>
        </w:tc>
      </w:tr>
      <w:tr w:rsidR="0068057F" w:rsidRPr="0068057F" w:rsidTr="0068057F">
        <w:trPr>
          <w:trHeight w:val="11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230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397,50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397,50</w:t>
            </w:r>
          </w:p>
        </w:tc>
      </w:tr>
      <w:tr w:rsidR="0068057F" w:rsidRPr="0068057F" w:rsidTr="0068057F">
        <w:trPr>
          <w:trHeight w:val="13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lastRenderedPageBreak/>
              <w:t>8</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240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8,40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8,40</w:t>
            </w:r>
          </w:p>
        </w:tc>
      </w:tr>
      <w:tr w:rsidR="0068057F" w:rsidRPr="0068057F" w:rsidTr="0068057F">
        <w:trPr>
          <w:trHeight w:val="11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9</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250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920,40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920,40</w:t>
            </w:r>
          </w:p>
        </w:tc>
      </w:tr>
      <w:tr w:rsidR="0068057F" w:rsidRPr="0068057F" w:rsidTr="0068057F">
        <w:trPr>
          <w:trHeight w:val="11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10</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260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-80,80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-80,80</w:t>
            </w:r>
          </w:p>
        </w:tc>
      </w:tr>
      <w:tr w:rsidR="0068057F" w:rsidRPr="0068057F" w:rsidTr="0068057F">
        <w:trPr>
          <w:trHeight w:val="27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11</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05</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НАЛОГИ НА СОВОКУПНЫЙ ДОХОД</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46,50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12</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05</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Единый сельскохозяйственный налог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46,50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13</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05</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Единый сельскохозяйственный налог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6,50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46,50</w:t>
            </w:r>
          </w:p>
        </w:tc>
      </w:tr>
      <w:tr w:rsidR="0068057F" w:rsidRPr="0068057F" w:rsidTr="0068057F">
        <w:trPr>
          <w:trHeight w:val="2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14</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НАЛОГИ НА ИМУЩЕСТВО</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4479,50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15</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 на имущество физических лиц</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i/>
                <w:iCs/>
                <w:sz w:val="16"/>
                <w:szCs w:val="16"/>
              </w:rPr>
            </w:pPr>
            <w:r w:rsidRPr="0068057F">
              <w:rPr>
                <w:i/>
                <w:iCs/>
                <w:sz w:val="16"/>
                <w:szCs w:val="16"/>
              </w:rPr>
              <w:t>3749,50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i/>
                <w:iCs/>
                <w:sz w:val="16"/>
                <w:szCs w:val="16"/>
              </w:rPr>
            </w:pPr>
            <w:r w:rsidRPr="0068057F">
              <w:rPr>
                <w:i/>
                <w:iCs/>
                <w:sz w:val="16"/>
                <w:szCs w:val="16"/>
              </w:rPr>
              <w:t>4479,50</w:t>
            </w:r>
          </w:p>
        </w:tc>
      </w:tr>
      <w:tr w:rsidR="0068057F" w:rsidRPr="0068057F" w:rsidTr="0068057F">
        <w:trPr>
          <w:trHeight w:val="443"/>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16</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449,50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449,50</w:t>
            </w:r>
          </w:p>
        </w:tc>
      </w:tr>
      <w:tr w:rsidR="0068057F" w:rsidRPr="0068057F" w:rsidTr="0068057F">
        <w:trPr>
          <w:trHeight w:val="2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17</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Земельный налог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i/>
                <w:iCs/>
                <w:sz w:val="16"/>
                <w:szCs w:val="16"/>
              </w:rPr>
            </w:pPr>
            <w:r w:rsidRPr="0068057F">
              <w:rPr>
                <w:i/>
                <w:iCs/>
                <w:sz w:val="16"/>
                <w:szCs w:val="16"/>
              </w:rPr>
              <w:t>3300,00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i/>
                <w:iCs/>
                <w:sz w:val="16"/>
                <w:szCs w:val="16"/>
              </w:rPr>
            </w:pPr>
            <w:r w:rsidRPr="0068057F">
              <w:rPr>
                <w:i/>
                <w:iCs/>
                <w:sz w:val="16"/>
                <w:szCs w:val="16"/>
              </w:rPr>
              <w:t>4030,00</w:t>
            </w:r>
          </w:p>
        </w:tc>
      </w:tr>
      <w:tr w:rsidR="0068057F" w:rsidRPr="0068057F" w:rsidTr="0068057F">
        <w:trPr>
          <w:trHeight w:val="25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18</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Земельный налог с организаций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2380,00</w:t>
            </w:r>
          </w:p>
        </w:tc>
      </w:tr>
      <w:tr w:rsidR="0068057F" w:rsidRPr="0068057F" w:rsidTr="0068057F">
        <w:trPr>
          <w:trHeight w:val="443"/>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19</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033</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Земельный налог с организаций, обладающих земельным участком, расположенным в границах сельских поселений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1900,00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2380,00</w:t>
            </w:r>
          </w:p>
        </w:tc>
      </w:tr>
      <w:tr w:rsidR="0068057F" w:rsidRPr="0068057F" w:rsidTr="0068057F">
        <w:trPr>
          <w:trHeight w:val="25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20</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040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Земельный налог с физических лиц</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1650,00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21</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182</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06</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043</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Земельный налог с физических лиц, обладающих земельным участком, расположенным в границах сельских поселений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1400,00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1650,00</w:t>
            </w:r>
          </w:p>
        </w:tc>
      </w:tr>
      <w:tr w:rsidR="0068057F" w:rsidRPr="0068057F" w:rsidTr="0068057F">
        <w:trPr>
          <w:trHeight w:val="67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22</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ДОХОДЫ ОТ ИСПОЛЬЗОВАНИЯ ИМУЩЕСТВА, НАХОДЯЩЕГОСЯ В ГОСУДАРСТВЕННОЙ И МУНИЦИПАЛЬНОЙ СОБСТВЕННОСТИ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823,80</w:t>
            </w:r>
          </w:p>
        </w:tc>
      </w:tr>
      <w:tr w:rsidR="0068057F" w:rsidRPr="0068057F" w:rsidTr="0068057F">
        <w:trPr>
          <w:trHeight w:val="13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05</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120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621,00</w:t>
            </w:r>
          </w:p>
        </w:tc>
      </w:tr>
      <w:tr w:rsidR="0068057F" w:rsidRPr="0068057F" w:rsidTr="0068057F">
        <w:trPr>
          <w:trHeight w:val="11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24</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05</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025</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120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Доходы получаемые в виде арендной платы, а также средства от продажи права на заключение договоров аренды на эемли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621,00</w:t>
            </w:r>
          </w:p>
        </w:tc>
      </w:tr>
      <w:tr w:rsidR="0068057F" w:rsidRPr="0068057F" w:rsidTr="0068057F">
        <w:trPr>
          <w:trHeight w:val="1058"/>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25</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09</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120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202,80</w:t>
            </w:r>
          </w:p>
        </w:tc>
      </w:tr>
      <w:tr w:rsidR="0068057F" w:rsidRPr="0068057F" w:rsidTr="0068057F">
        <w:trPr>
          <w:trHeight w:val="108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lastRenderedPageBreak/>
              <w:t>26</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09</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040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120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202,80</w:t>
            </w:r>
          </w:p>
        </w:tc>
      </w:tr>
      <w:tr w:rsidR="0068057F" w:rsidRPr="0068057F" w:rsidTr="0068057F">
        <w:trPr>
          <w:trHeight w:val="878"/>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27</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11</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09</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045</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120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202,80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28</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14</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ДОХОДЫ ОТ ПРОДАЖИ МАТЕРИАЛЬНЫХ И НЕМАТЕРИАЛЬНЫХ АКТИВОВ</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24,00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29</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14</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06</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430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Доходы от продажи земельных участков, находящихся  в государственной и муниципальной собственности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24,00</w:t>
            </w:r>
          </w:p>
        </w:tc>
      </w:tr>
      <w:tr w:rsidR="0068057F" w:rsidRPr="0068057F" w:rsidTr="0068057F">
        <w:trPr>
          <w:trHeight w:val="67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30</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14</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06</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025</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430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24,00</w:t>
            </w:r>
          </w:p>
        </w:tc>
      </w:tr>
      <w:tr w:rsidR="0068057F" w:rsidRPr="0068057F" w:rsidTr="0068057F">
        <w:trPr>
          <w:trHeight w:val="25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31</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БЕЗВОЗМЕЗДНЫЕ ПОСТУПЛЕНИЯ</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32463,29</w:t>
            </w:r>
          </w:p>
        </w:tc>
      </w:tr>
      <w:tr w:rsidR="0068057F" w:rsidRPr="0068057F" w:rsidTr="0068057F">
        <w:trPr>
          <w:trHeight w:val="67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32</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БЕЗВОЗМЕЗДНЫЕ ПОСТУПЛЕНИЯ ОТ ДРУГИХ БЮДЖЕТОВ БЮДЖЕТНОЙ СИСТЕМЫ РОССИЙСКОЙ ФЕДЕРАЦИИ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11903,20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32463,29</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33</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Дотации бюджетам субъектов Российской Федерации  и муниципальных образований.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3868,03</w:t>
            </w:r>
          </w:p>
        </w:tc>
      </w:tr>
      <w:tr w:rsidR="0068057F" w:rsidRPr="0068057F" w:rsidTr="0068057F">
        <w:trPr>
          <w:trHeight w:val="24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34</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001</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Дотации на выравнивание бюджетной обеспеченности.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3868,03</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35</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01</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001</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Дотации бюджетам сельских поселений на выравнивание бюджетной обеспеченности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3868,03</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3868,03</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36</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Субсидии бюджетам бюджетной системы Российской Федерации (межбюджетные субсидии)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19890,40</w:t>
            </w:r>
          </w:p>
        </w:tc>
      </w:tr>
      <w:tr w:rsidR="0068057F" w:rsidRPr="0068057F" w:rsidTr="0068057F">
        <w:trPr>
          <w:trHeight w:val="27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37</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Прочие субсидии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19890,40</w:t>
            </w:r>
          </w:p>
        </w:tc>
      </w:tr>
      <w:tr w:rsidR="0068057F" w:rsidRPr="0068057F" w:rsidTr="0068057F">
        <w:trPr>
          <w:trHeight w:val="27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38</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Прочие субсидии бюджетам сельских поселений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19890,40</w:t>
            </w:r>
          </w:p>
        </w:tc>
      </w:tr>
      <w:tr w:rsidR="0068057F" w:rsidRPr="0068057F" w:rsidTr="0068057F">
        <w:trPr>
          <w:trHeight w:val="900"/>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68057F" w:rsidRPr="0068057F" w:rsidRDefault="0068057F" w:rsidP="0068057F">
            <w:pPr>
              <w:jc w:val="right"/>
              <w:rPr>
                <w:rFonts w:ascii="Arial CYR" w:hAnsi="Arial CYR" w:cs="Arial CYR"/>
                <w:sz w:val="16"/>
                <w:szCs w:val="16"/>
              </w:rPr>
            </w:pPr>
            <w:r w:rsidRPr="0068057F">
              <w:rPr>
                <w:rFonts w:ascii="Arial CYR" w:hAnsi="Arial CYR" w:cs="Arial CYR"/>
                <w:sz w:val="16"/>
                <w:szCs w:val="16"/>
              </w:rPr>
              <w:t>39</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1021</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68,90</w:t>
            </w:r>
          </w:p>
        </w:tc>
      </w:tr>
      <w:tr w:rsidR="0068057F" w:rsidRPr="0068057F" w:rsidTr="0068057F">
        <w:trPr>
          <w:trHeight w:val="675"/>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rsidR="0068057F" w:rsidRPr="0068057F" w:rsidRDefault="0068057F" w:rsidP="0068057F">
            <w:pPr>
              <w:jc w:val="right"/>
              <w:rPr>
                <w:rFonts w:ascii="Arial CYR" w:hAnsi="Arial CYR" w:cs="Arial CYR"/>
                <w:sz w:val="16"/>
                <w:szCs w:val="16"/>
              </w:rPr>
            </w:pPr>
            <w:r w:rsidRPr="0068057F">
              <w:rPr>
                <w:rFonts w:ascii="Arial CYR" w:hAnsi="Arial CYR" w:cs="Arial CYR"/>
                <w:sz w:val="16"/>
                <w:szCs w:val="16"/>
              </w:rPr>
              <w:t>40</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7393</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Субсидия на содержание автомобильных дорог общего пользования местного значения городских округов, городских и сельских поселений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1101,03</w:t>
            </w:r>
          </w:p>
        </w:tc>
      </w:tr>
      <w:tr w:rsidR="0068057F" w:rsidRPr="0068057F" w:rsidTr="0068057F">
        <w:trPr>
          <w:trHeight w:val="67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41</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7393</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Субсидия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9708,66</w:t>
            </w:r>
          </w:p>
        </w:tc>
      </w:tr>
      <w:tr w:rsidR="0068057F" w:rsidRPr="0068057F" w:rsidTr="0068057F">
        <w:trPr>
          <w:trHeight w:val="443"/>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42</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7412</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 xml:space="preserve">Субсидии из краевого бюджета на обеспечение первичных мер пожарной безопасности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165,31</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43</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7449</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Субсидии на софинансирование капитальных вложений в объекты государственной (муниципальной) собственности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2831,70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44</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7492</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Субсидии на обустройство пешеходных переходов и нанесение дорожной разметки на автодорогах местного значения</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232,80</w:t>
            </w:r>
          </w:p>
        </w:tc>
      </w:tr>
      <w:tr w:rsidR="0068057F" w:rsidRPr="0068057F" w:rsidTr="0068057F">
        <w:trPr>
          <w:trHeight w:val="458"/>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45</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7555</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Субсидии бюджетам сельских  поселений на организацию и проведение аккарицидных обработок мест массового отдыха населения</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40,00</w:t>
            </w:r>
          </w:p>
        </w:tc>
      </w:tr>
      <w:tr w:rsidR="0068057F" w:rsidRPr="0068057F" w:rsidTr="0068057F">
        <w:trPr>
          <w:trHeight w:val="900"/>
        </w:trPr>
        <w:tc>
          <w:tcPr>
            <w:tcW w:w="347" w:type="dxa"/>
            <w:tcBorders>
              <w:top w:val="nil"/>
              <w:left w:val="single" w:sz="4" w:space="0" w:color="auto"/>
              <w:bottom w:val="nil"/>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lastRenderedPageBreak/>
              <w:t>46</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7746</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на 2016 год</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5742,00</w:t>
            </w:r>
          </w:p>
        </w:tc>
      </w:tr>
      <w:tr w:rsidR="0068057F" w:rsidRPr="0068057F" w:rsidTr="0068057F">
        <w:trPr>
          <w:trHeight w:val="420"/>
        </w:trPr>
        <w:tc>
          <w:tcPr>
            <w:tcW w:w="3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47</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Субвенции бюджетам субъектов Российской Федерации и муниципальных образований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48</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024</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Субвенции местным бюджетам на выполнение передаваемых полномочий субъектов Российской Федерации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49</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024</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Субвенции бюджетам сельских поселений на выполнение передаваемых полномочий субъектов Российской Федерации</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r>
      <w:tr w:rsidR="0068057F" w:rsidRPr="0068057F" w:rsidTr="0068057F">
        <w:trPr>
          <w:trHeight w:val="67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50</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03</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024</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7514</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23,70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51</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04</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8"/>
                <w:szCs w:val="18"/>
              </w:rPr>
            </w:pPr>
            <w:r w:rsidRPr="0068057F">
              <w:rPr>
                <w:sz w:val="18"/>
                <w:szCs w:val="18"/>
              </w:rPr>
              <w:t xml:space="preserve">Иные межбюджетные трансферты </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8681,16</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52</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04</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Прочие межбюджетные трансферты, передаваемые бюджетам</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8681,16</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53</w:t>
            </w:r>
          </w:p>
        </w:tc>
        <w:tc>
          <w:tcPr>
            <w:tcW w:w="34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04</w:t>
            </w:r>
          </w:p>
        </w:tc>
        <w:tc>
          <w:tcPr>
            <w:tcW w:w="408"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0000</w:t>
            </w:r>
          </w:p>
        </w:tc>
        <w:tc>
          <w:tcPr>
            <w:tcW w:w="367" w:type="dxa"/>
            <w:tcBorders>
              <w:top w:val="nil"/>
              <w:left w:val="nil"/>
              <w:bottom w:val="single" w:sz="4" w:space="0" w:color="auto"/>
              <w:right w:val="single" w:sz="4" w:space="0" w:color="auto"/>
            </w:tcBorders>
            <w:shd w:val="clear" w:color="auto" w:fill="auto"/>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Прочие межбюджетные трансферты передаваемые бюджетам  сельских поселений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8681,16</w:t>
            </w:r>
          </w:p>
        </w:tc>
      </w:tr>
      <w:tr w:rsidR="0068057F" w:rsidRPr="0068057F" w:rsidTr="0068057F">
        <w:trPr>
          <w:trHeight w:val="112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54</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04</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0037</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Прочие  межбюджетные трансферты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300,00</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55</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04</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2721</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Иные межбюджетные трансферты на поддержку мер по обеспечению сбалансированности бюджетов сельских поселений</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7971,47</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8181,16</w:t>
            </w:r>
          </w:p>
        </w:tc>
      </w:tr>
      <w:tr w:rsidR="0068057F" w:rsidRPr="0068057F" w:rsidTr="0068057F">
        <w:trPr>
          <w:trHeight w:val="450"/>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56</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600</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2</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02</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04</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999</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10</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7745</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sz w:val="16"/>
                <w:szCs w:val="16"/>
              </w:rPr>
            </w:pPr>
            <w:r w:rsidRPr="0068057F">
              <w:rPr>
                <w:sz w:val="16"/>
                <w:szCs w:val="16"/>
              </w:rPr>
              <w:t>151</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Иные  межбюджетные трансферты за содействие развитию налогового потенциала</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0,00</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200,00</w:t>
            </w:r>
          </w:p>
        </w:tc>
      </w:tr>
      <w:tr w:rsidR="0068057F" w:rsidRPr="0068057F" w:rsidTr="0068057F">
        <w:trPr>
          <w:trHeight w:val="255"/>
        </w:trPr>
        <w:tc>
          <w:tcPr>
            <w:tcW w:w="347" w:type="dxa"/>
            <w:tcBorders>
              <w:top w:val="nil"/>
              <w:left w:val="single" w:sz="4" w:space="0" w:color="auto"/>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57</w:t>
            </w:r>
          </w:p>
        </w:tc>
        <w:tc>
          <w:tcPr>
            <w:tcW w:w="34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22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32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26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40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306"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469"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367"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center"/>
              <w:rPr>
                <w:b/>
                <w:bCs/>
                <w:sz w:val="16"/>
                <w:szCs w:val="16"/>
              </w:rPr>
            </w:pPr>
            <w:r w:rsidRPr="0068057F">
              <w:rPr>
                <w:b/>
                <w:bCs/>
                <w:sz w:val="16"/>
                <w:szCs w:val="16"/>
              </w:rPr>
              <w:t> </w:t>
            </w:r>
          </w:p>
        </w:tc>
        <w:tc>
          <w:tcPr>
            <w:tcW w:w="3343"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rPr>
                <w:sz w:val="16"/>
                <w:szCs w:val="16"/>
              </w:rPr>
            </w:pPr>
            <w:r w:rsidRPr="0068057F">
              <w:rPr>
                <w:sz w:val="16"/>
                <w:szCs w:val="16"/>
              </w:rPr>
              <w:t>ВСЕГО  ДОХОДОВ:</w:t>
            </w:r>
          </w:p>
        </w:tc>
        <w:tc>
          <w:tcPr>
            <w:tcW w:w="798"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24614,79</w:t>
            </w:r>
          </w:p>
        </w:tc>
        <w:tc>
          <w:tcPr>
            <w:tcW w:w="895" w:type="dxa"/>
            <w:tcBorders>
              <w:top w:val="nil"/>
              <w:left w:val="nil"/>
              <w:bottom w:val="single" w:sz="4" w:space="0" w:color="auto"/>
              <w:right w:val="single" w:sz="4" w:space="0" w:color="auto"/>
            </w:tcBorders>
            <w:shd w:val="clear" w:color="auto" w:fill="auto"/>
            <w:vAlign w:val="bottom"/>
            <w:hideMark/>
          </w:tcPr>
          <w:p w:rsidR="0068057F" w:rsidRPr="0068057F" w:rsidRDefault="0068057F" w:rsidP="0068057F">
            <w:pPr>
              <w:jc w:val="right"/>
              <w:rPr>
                <w:sz w:val="16"/>
                <w:szCs w:val="16"/>
              </w:rPr>
            </w:pPr>
            <w:r w:rsidRPr="0068057F">
              <w:rPr>
                <w:sz w:val="16"/>
                <w:szCs w:val="16"/>
              </w:rPr>
              <w:t>46722,68</w:t>
            </w:r>
          </w:p>
        </w:tc>
      </w:tr>
      <w:tr w:rsidR="0068057F" w:rsidRPr="0068057F" w:rsidTr="0068057F">
        <w:trPr>
          <w:trHeight w:val="255"/>
        </w:trPr>
        <w:tc>
          <w:tcPr>
            <w:tcW w:w="347" w:type="dxa"/>
            <w:tcBorders>
              <w:top w:val="nil"/>
              <w:left w:val="nil"/>
              <w:bottom w:val="nil"/>
              <w:right w:val="nil"/>
            </w:tcBorders>
            <w:shd w:val="clear" w:color="auto" w:fill="auto"/>
            <w:vAlign w:val="bottom"/>
            <w:hideMark/>
          </w:tcPr>
          <w:p w:rsidR="0068057F" w:rsidRPr="0068057F" w:rsidRDefault="0068057F" w:rsidP="0068057F">
            <w:pPr>
              <w:rPr>
                <w:sz w:val="16"/>
                <w:szCs w:val="16"/>
              </w:rPr>
            </w:pPr>
          </w:p>
        </w:tc>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2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2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6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0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6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6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79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r>
      <w:tr w:rsidR="0068057F" w:rsidRPr="0068057F" w:rsidTr="0068057F">
        <w:trPr>
          <w:trHeight w:val="255"/>
        </w:trPr>
        <w:tc>
          <w:tcPr>
            <w:tcW w:w="347" w:type="dxa"/>
            <w:tcBorders>
              <w:top w:val="nil"/>
              <w:left w:val="nil"/>
              <w:bottom w:val="nil"/>
              <w:right w:val="nil"/>
            </w:tcBorders>
            <w:shd w:val="clear" w:color="auto" w:fill="auto"/>
            <w:vAlign w:val="bottom"/>
            <w:hideMark/>
          </w:tcPr>
          <w:p w:rsidR="0068057F" w:rsidRPr="0068057F" w:rsidRDefault="0068057F" w:rsidP="0068057F">
            <w:pPr>
              <w:rPr>
                <w:sz w:val="16"/>
                <w:szCs w:val="16"/>
              </w:rPr>
            </w:pPr>
          </w:p>
        </w:tc>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2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2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26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0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469"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6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79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r>
      <w:tr w:rsidR="0068057F" w:rsidRPr="0068057F" w:rsidTr="0068057F">
        <w:trPr>
          <w:trHeight w:val="255"/>
        </w:trPr>
        <w:tc>
          <w:tcPr>
            <w:tcW w:w="8100" w:type="dxa"/>
            <w:gridSpan w:val="12"/>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16"/>
                <w:szCs w:val="16"/>
              </w:rPr>
            </w:pPr>
            <w:r w:rsidRPr="0068057F">
              <w:rPr>
                <w:rFonts w:ascii="Arial CYR" w:hAnsi="Arial CYR" w:cs="Arial CYR"/>
                <w:sz w:val="16"/>
                <w:szCs w:val="16"/>
              </w:rPr>
              <w:t>2017 год: 22988,12-(40+23,7)63,7=22924,42/97,5*100=23512,23-22924,42=587,91</w:t>
            </w:r>
          </w:p>
        </w:tc>
      </w:tr>
      <w:tr w:rsidR="0068057F" w:rsidRPr="0068057F" w:rsidTr="0068057F">
        <w:trPr>
          <w:trHeight w:val="255"/>
        </w:trPr>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16"/>
                <w:szCs w:val="16"/>
              </w:rPr>
            </w:pPr>
          </w:p>
        </w:tc>
        <w:tc>
          <w:tcPr>
            <w:tcW w:w="347"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229"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326"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265"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408"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306"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469"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367" w:type="dxa"/>
            <w:tcBorders>
              <w:top w:val="nil"/>
              <w:left w:val="nil"/>
              <w:bottom w:val="nil"/>
              <w:right w:val="nil"/>
            </w:tcBorders>
            <w:shd w:val="clear" w:color="auto" w:fill="auto"/>
            <w:noWrap/>
            <w:vAlign w:val="bottom"/>
            <w:hideMark/>
          </w:tcPr>
          <w:p w:rsidR="0068057F" w:rsidRPr="0068057F" w:rsidRDefault="0068057F" w:rsidP="0068057F">
            <w:pPr>
              <w:jc w:val="center"/>
              <w:rPr>
                <w:sz w:val="16"/>
                <w:szCs w:val="16"/>
              </w:rPr>
            </w:pPr>
          </w:p>
        </w:tc>
        <w:tc>
          <w:tcPr>
            <w:tcW w:w="3343" w:type="dxa"/>
            <w:tcBorders>
              <w:top w:val="nil"/>
              <w:left w:val="nil"/>
              <w:bottom w:val="nil"/>
              <w:right w:val="nil"/>
            </w:tcBorders>
            <w:shd w:val="clear" w:color="auto" w:fill="auto"/>
            <w:noWrap/>
            <w:vAlign w:val="bottom"/>
            <w:hideMark/>
          </w:tcPr>
          <w:p w:rsidR="0068057F" w:rsidRPr="0068057F" w:rsidRDefault="0068057F" w:rsidP="0068057F">
            <w:pPr>
              <w:rPr>
                <w:i/>
                <w:iCs/>
                <w:sz w:val="16"/>
                <w:szCs w:val="16"/>
              </w:rPr>
            </w:pPr>
          </w:p>
        </w:tc>
        <w:tc>
          <w:tcPr>
            <w:tcW w:w="79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16"/>
                <w:szCs w:val="16"/>
              </w:rPr>
            </w:pPr>
          </w:p>
        </w:tc>
        <w:tc>
          <w:tcPr>
            <w:tcW w:w="89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r>
      <w:tr w:rsidR="0068057F" w:rsidRPr="0068057F" w:rsidTr="0068057F">
        <w:trPr>
          <w:trHeight w:val="255"/>
        </w:trPr>
        <w:tc>
          <w:tcPr>
            <w:tcW w:w="7205" w:type="dxa"/>
            <w:gridSpan w:val="11"/>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16"/>
                <w:szCs w:val="16"/>
              </w:rPr>
            </w:pPr>
            <w:r w:rsidRPr="0068057F">
              <w:rPr>
                <w:rFonts w:ascii="Arial CYR" w:hAnsi="Arial CYR" w:cs="Arial CYR"/>
                <w:sz w:val="16"/>
                <w:szCs w:val="16"/>
              </w:rPr>
              <w:t>2018 год:23961,67-(40+24)63,7=23897,97/95*100=25155,76-22325,70=1194,09</w:t>
            </w:r>
          </w:p>
        </w:tc>
        <w:tc>
          <w:tcPr>
            <w:tcW w:w="89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r>
      <w:tr w:rsidR="0068057F" w:rsidRPr="0068057F" w:rsidTr="0068057F">
        <w:trPr>
          <w:trHeight w:val="255"/>
        </w:trPr>
        <w:tc>
          <w:tcPr>
            <w:tcW w:w="347"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347"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229"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326"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265"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408"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306"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469"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367" w:type="dxa"/>
            <w:tcBorders>
              <w:top w:val="nil"/>
              <w:left w:val="nil"/>
              <w:bottom w:val="nil"/>
              <w:right w:val="nil"/>
            </w:tcBorders>
            <w:shd w:val="clear" w:color="auto" w:fill="auto"/>
            <w:noWrap/>
            <w:vAlign w:val="bottom"/>
            <w:hideMark/>
          </w:tcPr>
          <w:p w:rsidR="0068057F" w:rsidRPr="0068057F" w:rsidRDefault="0068057F" w:rsidP="0068057F">
            <w:pPr>
              <w:jc w:val="center"/>
              <w:rPr>
                <w:sz w:val="20"/>
                <w:szCs w:val="20"/>
              </w:rPr>
            </w:pPr>
          </w:p>
        </w:tc>
        <w:tc>
          <w:tcPr>
            <w:tcW w:w="3343" w:type="dxa"/>
            <w:tcBorders>
              <w:top w:val="nil"/>
              <w:left w:val="nil"/>
              <w:bottom w:val="nil"/>
              <w:right w:val="nil"/>
            </w:tcBorders>
            <w:shd w:val="clear" w:color="auto" w:fill="auto"/>
            <w:vAlign w:val="bottom"/>
            <w:hideMark/>
          </w:tcPr>
          <w:p w:rsidR="0068057F" w:rsidRPr="0068057F" w:rsidRDefault="0068057F" w:rsidP="0068057F">
            <w:pPr>
              <w:rPr>
                <w:sz w:val="20"/>
                <w:szCs w:val="20"/>
              </w:rPr>
            </w:pPr>
          </w:p>
        </w:tc>
        <w:tc>
          <w:tcPr>
            <w:tcW w:w="798"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c>
          <w:tcPr>
            <w:tcW w:w="895" w:type="dxa"/>
            <w:tcBorders>
              <w:top w:val="nil"/>
              <w:left w:val="nil"/>
              <w:bottom w:val="nil"/>
              <w:right w:val="nil"/>
            </w:tcBorders>
            <w:shd w:val="clear" w:color="auto" w:fill="auto"/>
            <w:noWrap/>
            <w:vAlign w:val="bottom"/>
            <w:hideMark/>
          </w:tcPr>
          <w:p w:rsidR="0068057F" w:rsidRPr="0068057F" w:rsidRDefault="0068057F" w:rsidP="0068057F">
            <w:pPr>
              <w:rPr>
                <w:rFonts w:ascii="Arial CYR" w:hAnsi="Arial CYR" w:cs="Arial CYR"/>
                <w:sz w:val="20"/>
                <w:szCs w:val="20"/>
              </w:rPr>
            </w:pPr>
          </w:p>
        </w:tc>
      </w:tr>
    </w:tbl>
    <w:p w:rsidR="0068057F" w:rsidRDefault="0068057F" w:rsidP="00C75C39">
      <w:pPr>
        <w:rPr>
          <w:i/>
          <w:sz w:val="16"/>
          <w:szCs w:val="16"/>
        </w:rPr>
      </w:pPr>
    </w:p>
    <w:p w:rsidR="0068057F" w:rsidRDefault="0068057F" w:rsidP="00C75C39">
      <w:pPr>
        <w:rPr>
          <w:i/>
          <w:sz w:val="16"/>
          <w:szCs w:val="16"/>
        </w:rPr>
      </w:pPr>
    </w:p>
    <w:tbl>
      <w:tblPr>
        <w:tblW w:w="9229" w:type="dxa"/>
        <w:tblInd w:w="93" w:type="dxa"/>
        <w:tblLook w:val="04A0" w:firstRow="1" w:lastRow="0" w:firstColumn="1" w:lastColumn="0" w:noHBand="0" w:noVBand="1"/>
      </w:tblPr>
      <w:tblGrid>
        <w:gridCol w:w="707"/>
        <w:gridCol w:w="4720"/>
        <w:gridCol w:w="1026"/>
        <w:gridCol w:w="1074"/>
        <w:gridCol w:w="1702"/>
      </w:tblGrid>
      <w:tr w:rsidR="000C59CD" w:rsidRPr="000C59CD" w:rsidTr="00433EA0">
        <w:trPr>
          <w:trHeight w:val="420"/>
        </w:trPr>
        <w:tc>
          <w:tcPr>
            <w:tcW w:w="707"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20"/>
                <w:szCs w:val="20"/>
              </w:rPr>
            </w:pPr>
          </w:p>
        </w:tc>
        <w:tc>
          <w:tcPr>
            <w:tcW w:w="4720"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20"/>
                <w:szCs w:val="20"/>
              </w:rPr>
            </w:pPr>
          </w:p>
        </w:tc>
        <w:tc>
          <w:tcPr>
            <w:tcW w:w="3802" w:type="dxa"/>
            <w:gridSpan w:val="3"/>
            <w:tcBorders>
              <w:top w:val="nil"/>
              <w:left w:val="nil"/>
              <w:bottom w:val="nil"/>
              <w:right w:val="nil"/>
            </w:tcBorders>
            <w:shd w:val="clear" w:color="auto" w:fill="auto"/>
            <w:noWrap/>
            <w:vAlign w:val="bottom"/>
            <w:hideMark/>
          </w:tcPr>
          <w:p w:rsidR="000C59CD" w:rsidRPr="000C59CD" w:rsidRDefault="000C59CD" w:rsidP="000C59CD">
            <w:pPr>
              <w:jc w:val="right"/>
              <w:rPr>
                <w:rFonts w:ascii="Arial CYR" w:hAnsi="Arial CYR" w:cs="Arial CYR"/>
                <w:i/>
                <w:iCs/>
                <w:sz w:val="16"/>
                <w:szCs w:val="16"/>
              </w:rPr>
            </w:pPr>
            <w:r w:rsidRPr="000C59CD">
              <w:rPr>
                <w:rFonts w:ascii="Arial CYR" w:hAnsi="Arial CYR" w:cs="Arial CYR"/>
                <w:i/>
                <w:iCs/>
                <w:sz w:val="16"/>
                <w:szCs w:val="16"/>
              </w:rPr>
              <w:t>Приложение № 3</w:t>
            </w:r>
          </w:p>
        </w:tc>
      </w:tr>
      <w:tr w:rsidR="000C59CD" w:rsidRPr="000C59CD" w:rsidTr="00433EA0">
        <w:trPr>
          <w:trHeight w:val="1092"/>
        </w:trPr>
        <w:tc>
          <w:tcPr>
            <w:tcW w:w="707"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8522" w:type="dxa"/>
            <w:gridSpan w:val="4"/>
            <w:tcBorders>
              <w:top w:val="nil"/>
              <w:left w:val="nil"/>
              <w:bottom w:val="nil"/>
              <w:right w:val="nil"/>
            </w:tcBorders>
            <w:shd w:val="clear" w:color="auto" w:fill="auto"/>
            <w:hideMark/>
          </w:tcPr>
          <w:p w:rsidR="000C59CD" w:rsidRPr="000C59CD" w:rsidRDefault="000C59CD" w:rsidP="000C59CD">
            <w:pPr>
              <w:ind w:firstLineChars="1300" w:firstLine="2080"/>
              <w:rPr>
                <w:rFonts w:ascii="Arial CYR" w:hAnsi="Arial CYR" w:cs="Arial CYR"/>
                <w:i/>
                <w:iCs/>
                <w:sz w:val="16"/>
                <w:szCs w:val="16"/>
              </w:rPr>
            </w:pPr>
            <w:r w:rsidRPr="000C59CD">
              <w:rPr>
                <w:rFonts w:ascii="Arial CYR" w:hAnsi="Arial CYR" w:cs="Arial CYR"/>
                <w:i/>
                <w:iCs/>
                <w:sz w:val="16"/>
                <w:szCs w:val="16"/>
              </w:rPr>
              <w:t>к Решению Каратузского сельского Совета депутатов № Р-48 от 31.10.2016г.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0C59CD" w:rsidRPr="000C59CD" w:rsidTr="00433EA0">
        <w:trPr>
          <w:trHeight w:val="1092"/>
        </w:trPr>
        <w:tc>
          <w:tcPr>
            <w:tcW w:w="9229" w:type="dxa"/>
            <w:gridSpan w:val="5"/>
            <w:tcBorders>
              <w:top w:val="nil"/>
              <w:left w:val="nil"/>
              <w:bottom w:val="nil"/>
              <w:right w:val="nil"/>
            </w:tcBorders>
            <w:shd w:val="clear" w:color="auto" w:fill="auto"/>
            <w:hideMark/>
          </w:tcPr>
          <w:p w:rsidR="000C59CD" w:rsidRPr="000C59CD" w:rsidRDefault="000C59CD" w:rsidP="000C59CD">
            <w:pPr>
              <w:jc w:val="center"/>
              <w:rPr>
                <w:rFonts w:ascii="Arial CYR" w:hAnsi="Arial CYR" w:cs="Arial CYR"/>
                <w:i/>
                <w:iCs/>
                <w:sz w:val="16"/>
                <w:szCs w:val="16"/>
              </w:rPr>
            </w:pPr>
            <w:r w:rsidRPr="000C59CD">
              <w:rPr>
                <w:rFonts w:ascii="Arial CYR" w:hAnsi="Arial CYR" w:cs="Arial CYR"/>
                <w:i/>
                <w:iCs/>
                <w:sz w:val="16"/>
                <w:szCs w:val="16"/>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2017-2018 годов</w:t>
            </w:r>
          </w:p>
        </w:tc>
      </w:tr>
      <w:tr w:rsidR="000C59CD" w:rsidRPr="000C59CD" w:rsidTr="00433EA0">
        <w:trPr>
          <w:trHeight w:val="255"/>
        </w:trPr>
        <w:tc>
          <w:tcPr>
            <w:tcW w:w="707"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4720"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1026"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1074"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r w:rsidRPr="000C59CD">
              <w:rPr>
                <w:rFonts w:ascii="Arial CYR" w:hAnsi="Arial CYR" w:cs="Arial CYR"/>
                <w:i/>
                <w:iCs/>
                <w:sz w:val="16"/>
                <w:szCs w:val="16"/>
              </w:rPr>
              <w:t>Тыс.руб.</w:t>
            </w:r>
          </w:p>
        </w:tc>
        <w:tc>
          <w:tcPr>
            <w:tcW w:w="1702"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r>
      <w:tr w:rsidR="000C59CD" w:rsidRPr="000C59CD" w:rsidTr="00433EA0">
        <w:trPr>
          <w:trHeight w:val="255"/>
        </w:trPr>
        <w:tc>
          <w:tcPr>
            <w:tcW w:w="707" w:type="dxa"/>
            <w:tcBorders>
              <w:top w:val="single" w:sz="4" w:space="0" w:color="auto"/>
              <w:left w:val="single" w:sz="4" w:space="0" w:color="auto"/>
              <w:bottom w:val="nil"/>
              <w:right w:val="single" w:sz="4" w:space="0" w:color="auto"/>
            </w:tcBorders>
            <w:shd w:val="clear" w:color="auto" w:fill="auto"/>
            <w:noWrap/>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w:t>
            </w:r>
          </w:p>
        </w:tc>
        <w:tc>
          <w:tcPr>
            <w:tcW w:w="4720" w:type="dxa"/>
            <w:tcBorders>
              <w:top w:val="single" w:sz="4" w:space="0" w:color="auto"/>
              <w:left w:val="nil"/>
              <w:bottom w:val="nil"/>
              <w:right w:val="single" w:sz="4" w:space="0" w:color="auto"/>
            </w:tcBorders>
            <w:shd w:val="clear" w:color="auto" w:fill="auto"/>
            <w:noWrap/>
            <w:vAlign w:val="center"/>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Наименование главных распорядителей</w:t>
            </w:r>
          </w:p>
        </w:tc>
        <w:tc>
          <w:tcPr>
            <w:tcW w:w="1026" w:type="dxa"/>
            <w:tcBorders>
              <w:top w:val="single" w:sz="4" w:space="0" w:color="auto"/>
              <w:left w:val="nil"/>
              <w:bottom w:val="nil"/>
              <w:right w:val="single" w:sz="4" w:space="0" w:color="auto"/>
            </w:tcBorders>
            <w:shd w:val="clear" w:color="auto" w:fill="auto"/>
            <w:noWrap/>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раздел</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Сумма на 2016  год</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Уточненный план на 2016 год</w:t>
            </w:r>
          </w:p>
        </w:tc>
      </w:tr>
      <w:tr w:rsidR="000C59CD" w:rsidRPr="000C59CD" w:rsidTr="00433EA0">
        <w:trPr>
          <w:trHeight w:val="255"/>
        </w:trPr>
        <w:tc>
          <w:tcPr>
            <w:tcW w:w="707" w:type="dxa"/>
            <w:tcBorders>
              <w:top w:val="nil"/>
              <w:left w:val="single" w:sz="4" w:space="0" w:color="auto"/>
              <w:bottom w:val="nil"/>
              <w:right w:val="single" w:sz="4" w:space="0" w:color="auto"/>
            </w:tcBorders>
            <w:shd w:val="clear" w:color="auto" w:fill="auto"/>
            <w:noWrap/>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строки</w:t>
            </w:r>
          </w:p>
        </w:tc>
        <w:tc>
          <w:tcPr>
            <w:tcW w:w="4720" w:type="dxa"/>
            <w:tcBorders>
              <w:top w:val="nil"/>
              <w:left w:val="nil"/>
              <w:bottom w:val="nil"/>
              <w:right w:val="single" w:sz="4" w:space="0" w:color="auto"/>
            </w:tcBorders>
            <w:shd w:val="clear" w:color="auto" w:fill="auto"/>
            <w:noWrap/>
            <w:vAlign w:val="center"/>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наим показателей бюджетной классификации</w:t>
            </w:r>
          </w:p>
        </w:tc>
        <w:tc>
          <w:tcPr>
            <w:tcW w:w="1026" w:type="dxa"/>
            <w:tcBorders>
              <w:top w:val="nil"/>
              <w:left w:val="nil"/>
              <w:bottom w:val="nil"/>
              <w:right w:val="single" w:sz="4" w:space="0" w:color="auto"/>
            </w:tcBorders>
            <w:shd w:val="clear" w:color="auto" w:fill="auto"/>
            <w:noWrap/>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подраздел</w:t>
            </w: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rFonts w:ascii="Arial CYR" w:hAnsi="Arial CYR" w:cs="Arial CYR"/>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rFonts w:ascii="Arial CYR" w:hAnsi="Arial CYR" w:cs="Arial CYR"/>
                <w:sz w:val="16"/>
                <w:szCs w:val="16"/>
              </w:rPr>
            </w:pP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 </w:t>
            </w:r>
          </w:p>
        </w:tc>
        <w:tc>
          <w:tcPr>
            <w:tcW w:w="4720" w:type="dxa"/>
            <w:tcBorders>
              <w:top w:val="nil"/>
              <w:left w:val="nil"/>
              <w:bottom w:val="single" w:sz="4" w:space="0" w:color="auto"/>
              <w:right w:val="single" w:sz="4" w:space="0" w:color="auto"/>
            </w:tcBorders>
            <w:shd w:val="clear" w:color="auto" w:fill="auto"/>
            <w:noWrap/>
            <w:vAlign w:val="center"/>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 </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 </w:t>
            </w: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rFonts w:ascii="Arial CYR" w:hAnsi="Arial CYR" w:cs="Arial CYR"/>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rFonts w:ascii="Arial CYR" w:hAnsi="Arial CYR" w:cs="Arial CYR"/>
                <w:sz w:val="16"/>
                <w:szCs w:val="16"/>
              </w:rPr>
            </w:pPr>
          </w:p>
        </w:tc>
      </w:tr>
      <w:tr w:rsidR="000C59CD" w:rsidRPr="000C59CD" w:rsidTr="00433EA0">
        <w:trPr>
          <w:trHeight w:val="376"/>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Общегосударственные вопросы</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0100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5 650,58</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6 957,51</w:t>
            </w:r>
          </w:p>
        </w:tc>
      </w:tr>
      <w:tr w:rsidR="000C59CD" w:rsidRPr="000C59CD" w:rsidTr="00433EA0">
        <w:trPr>
          <w:trHeight w:val="765"/>
        </w:trPr>
        <w:tc>
          <w:tcPr>
            <w:tcW w:w="707" w:type="dxa"/>
            <w:tcBorders>
              <w:top w:val="nil"/>
              <w:left w:val="single" w:sz="4" w:space="0" w:color="auto"/>
              <w:bottom w:val="single" w:sz="4" w:space="0" w:color="auto"/>
              <w:right w:val="single" w:sz="4" w:space="0" w:color="auto"/>
            </w:tcBorders>
            <w:shd w:val="clear" w:color="auto" w:fill="auto"/>
            <w:noWrap/>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0102</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681,66</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681,66</w:t>
            </w:r>
          </w:p>
        </w:tc>
      </w:tr>
      <w:tr w:rsidR="000C59CD" w:rsidRPr="000C59CD" w:rsidTr="00433EA0">
        <w:trPr>
          <w:trHeight w:val="108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lastRenderedPageBreak/>
              <w:t>3</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0103</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568,06</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568,06</w:t>
            </w:r>
          </w:p>
        </w:tc>
      </w:tr>
      <w:tr w:rsidR="000C59CD" w:rsidRPr="000C59CD" w:rsidTr="00433EA0">
        <w:trPr>
          <w:trHeight w:val="102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4</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0104</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4 302,66</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4 542,93</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6</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Резервные фонды</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0111</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40,00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0,00</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7</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Другие общегосударственные вопросы</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0113</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58,20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1 164,86</w:t>
            </w:r>
          </w:p>
        </w:tc>
      </w:tr>
      <w:tr w:rsidR="000C59CD" w:rsidRPr="000C59CD" w:rsidTr="00433EA0">
        <w:trPr>
          <w:trHeight w:val="54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8</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Национальная безопасность и правоохранительная деятельность</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0300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144,40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249,71</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9</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Обеспечение пожарной безопасности</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0310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144,40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249,71</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10</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Национальная экономика</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0400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1 545,50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13 302,89</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11</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Транспорт</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0408</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300,00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300,00</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12</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Дорожное хозяйство (дорожные фонды)</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0409</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1 245,50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12 637,11</w:t>
            </w:r>
          </w:p>
        </w:tc>
      </w:tr>
      <w:tr w:rsidR="000C59CD" w:rsidRPr="000C59CD" w:rsidTr="00433EA0">
        <w:trPr>
          <w:trHeight w:val="51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13</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Другие  вопросы в области национальной экономики</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0412</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0,00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365,78</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14</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Жилищно-коммунальное хозяйство</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 xml:space="preserve"> 0500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6 205,35</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7 278,32</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15</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Жилищное хозяйство</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 xml:space="preserve"> 0501</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30,00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30,00</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16</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Благоустройство</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 xml:space="preserve"> 0503</w:t>
            </w:r>
          </w:p>
        </w:tc>
        <w:tc>
          <w:tcPr>
            <w:tcW w:w="1074" w:type="dxa"/>
            <w:tcBorders>
              <w:top w:val="nil"/>
              <w:left w:val="nil"/>
              <w:bottom w:val="single" w:sz="4" w:space="0" w:color="auto"/>
              <w:right w:val="nil"/>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6 140,15</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7 213,12</w:t>
            </w:r>
          </w:p>
        </w:tc>
      </w:tr>
      <w:tr w:rsidR="000C59CD" w:rsidRPr="000C59CD" w:rsidTr="00433EA0">
        <w:trPr>
          <w:trHeight w:val="51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17</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Другие вопросы в области жилищно-коммунального хозяйства</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0505</w:t>
            </w:r>
          </w:p>
        </w:tc>
        <w:tc>
          <w:tcPr>
            <w:tcW w:w="1074" w:type="dxa"/>
            <w:tcBorders>
              <w:top w:val="nil"/>
              <w:left w:val="nil"/>
              <w:bottom w:val="nil"/>
              <w:right w:val="nil"/>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35,20</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35,20</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18</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 xml:space="preserve">Культура, кинематография  </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0800</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11 670,76</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20 140,35</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20</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Культура :</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0801</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11 670,76</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20 140,35</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21</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Здравоохранение</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0900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44,80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44,80</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22</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Другие вопросы в области здравоохранения</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0909</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44,80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44,80</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23</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Социальная  политика</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1000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14,83</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14,83</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24</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 xml:space="preserve">Пенсионное обеспечение  </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1001</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14,83</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14,83</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25</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Межбюджетные трансферты общего характера</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1400</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10,90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10,90</w:t>
            </w:r>
          </w:p>
        </w:tc>
      </w:tr>
      <w:tr w:rsidR="000C59CD" w:rsidRPr="000C59CD" w:rsidTr="00433EA0">
        <w:trPr>
          <w:trHeight w:val="76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26</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Прочие межбюджетные трансферты общего характера бюджетам субъектов Российской Федерации  и муниципальных образований</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1403</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10,90</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10,90</w:t>
            </w:r>
          </w:p>
        </w:tc>
      </w:tr>
      <w:tr w:rsidR="000C59CD" w:rsidRPr="000C59CD" w:rsidTr="00433EA0">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rFonts w:ascii="Arial CYR" w:hAnsi="Arial CYR" w:cs="Arial CYR"/>
                <w:sz w:val="16"/>
                <w:szCs w:val="16"/>
              </w:rPr>
            </w:pPr>
            <w:r w:rsidRPr="000C59CD">
              <w:rPr>
                <w:rFonts w:ascii="Arial CYR" w:hAnsi="Arial CYR" w:cs="Arial CYR"/>
                <w:sz w:val="16"/>
                <w:szCs w:val="16"/>
              </w:rPr>
              <w:t>27</w:t>
            </w:r>
          </w:p>
        </w:tc>
        <w:tc>
          <w:tcPr>
            <w:tcW w:w="472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Всего   расходов</w:t>
            </w:r>
          </w:p>
        </w:tc>
        <w:tc>
          <w:tcPr>
            <w:tcW w:w="102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 </w:t>
            </w:r>
          </w:p>
        </w:tc>
        <w:tc>
          <w:tcPr>
            <w:tcW w:w="1074"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25 287,12</w:t>
            </w:r>
          </w:p>
        </w:tc>
        <w:tc>
          <w:tcPr>
            <w:tcW w:w="1702"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jc w:val="right"/>
              <w:rPr>
                <w:rFonts w:ascii="Arial CYR" w:hAnsi="Arial CYR" w:cs="Arial CYR"/>
                <w:sz w:val="16"/>
                <w:szCs w:val="16"/>
              </w:rPr>
            </w:pPr>
            <w:r w:rsidRPr="000C59CD">
              <w:rPr>
                <w:rFonts w:ascii="Arial CYR" w:hAnsi="Arial CYR" w:cs="Arial CYR"/>
                <w:sz w:val="16"/>
                <w:szCs w:val="16"/>
              </w:rPr>
              <w:t>47 999,31</w:t>
            </w:r>
          </w:p>
        </w:tc>
      </w:tr>
    </w:tbl>
    <w:p w:rsidR="0068057F" w:rsidRDefault="0068057F" w:rsidP="00C75C39">
      <w:pPr>
        <w:rPr>
          <w:i/>
          <w:sz w:val="16"/>
          <w:szCs w:val="16"/>
        </w:rPr>
      </w:pPr>
    </w:p>
    <w:p w:rsidR="000C59CD" w:rsidRDefault="000C59CD" w:rsidP="00C75C39">
      <w:pPr>
        <w:rPr>
          <w:i/>
          <w:sz w:val="16"/>
          <w:szCs w:val="16"/>
        </w:rPr>
      </w:pPr>
    </w:p>
    <w:tbl>
      <w:tblPr>
        <w:tblW w:w="9229" w:type="dxa"/>
        <w:tblInd w:w="93" w:type="dxa"/>
        <w:tblLook w:val="04A0" w:firstRow="1" w:lastRow="0" w:firstColumn="1" w:lastColumn="0" w:noHBand="0" w:noVBand="1"/>
      </w:tblPr>
      <w:tblGrid>
        <w:gridCol w:w="456"/>
        <w:gridCol w:w="2800"/>
        <w:gridCol w:w="913"/>
        <w:gridCol w:w="910"/>
        <w:gridCol w:w="1052"/>
        <w:gridCol w:w="599"/>
        <w:gridCol w:w="743"/>
        <w:gridCol w:w="1756"/>
      </w:tblGrid>
      <w:tr w:rsidR="000C59CD" w:rsidRPr="000C59CD" w:rsidTr="00433EA0">
        <w:trPr>
          <w:trHeight w:val="420"/>
        </w:trPr>
        <w:tc>
          <w:tcPr>
            <w:tcW w:w="456"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2800"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913"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5060" w:type="dxa"/>
            <w:gridSpan w:val="5"/>
            <w:tcBorders>
              <w:top w:val="nil"/>
              <w:left w:val="nil"/>
              <w:bottom w:val="nil"/>
              <w:right w:val="nil"/>
            </w:tcBorders>
            <w:shd w:val="clear" w:color="auto" w:fill="auto"/>
            <w:noWrap/>
            <w:vAlign w:val="bottom"/>
            <w:hideMark/>
          </w:tcPr>
          <w:p w:rsidR="000C59CD" w:rsidRPr="000C59CD" w:rsidRDefault="000C59CD" w:rsidP="000C59CD">
            <w:pPr>
              <w:jc w:val="right"/>
              <w:rPr>
                <w:rFonts w:ascii="Arial CYR" w:hAnsi="Arial CYR" w:cs="Arial CYR"/>
                <w:i/>
                <w:iCs/>
                <w:sz w:val="16"/>
                <w:szCs w:val="16"/>
              </w:rPr>
            </w:pPr>
            <w:r w:rsidRPr="000C59CD">
              <w:rPr>
                <w:rFonts w:ascii="Arial CYR" w:hAnsi="Arial CYR" w:cs="Arial CYR"/>
                <w:i/>
                <w:iCs/>
                <w:sz w:val="16"/>
                <w:szCs w:val="16"/>
              </w:rPr>
              <w:t>Приложение № 4</w:t>
            </w:r>
          </w:p>
        </w:tc>
      </w:tr>
      <w:tr w:rsidR="000C59CD" w:rsidRPr="000C59CD" w:rsidTr="00433EA0">
        <w:trPr>
          <w:trHeight w:val="1425"/>
        </w:trPr>
        <w:tc>
          <w:tcPr>
            <w:tcW w:w="456"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2800"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5973" w:type="dxa"/>
            <w:gridSpan w:val="6"/>
            <w:tcBorders>
              <w:top w:val="nil"/>
              <w:left w:val="nil"/>
              <w:bottom w:val="nil"/>
              <w:right w:val="nil"/>
            </w:tcBorders>
            <w:shd w:val="clear" w:color="auto" w:fill="auto"/>
            <w:hideMark/>
          </w:tcPr>
          <w:p w:rsidR="000C59CD" w:rsidRPr="000C59CD" w:rsidRDefault="000C59CD" w:rsidP="000C59CD">
            <w:pPr>
              <w:rPr>
                <w:rFonts w:ascii="Arial CYR" w:hAnsi="Arial CYR" w:cs="Arial CYR"/>
                <w:i/>
                <w:iCs/>
                <w:sz w:val="16"/>
                <w:szCs w:val="16"/>
              </w:rPr>
            </w:pPr>
            <w:r w:rsidRPr="000C59CD">
              <w:rPr>
                <w:rFonts w:ascii="Arial CYR" w:hAnsi="Arial CYR" w:cs="Arial CYR"/>
                <w:i/>
                <w:iCs/>
                <w:sz w:val="16"/>
                <w:szCs w:val="16"/>
              </w:rPr>
              <w:t>к Решению Каратузского сельского Совета депутатов № Р-48 от 31.10.2016г. "О внесении изменений в Решение Каратузского сельского Совета депутатов от 04.12.2015 № 02-10 "О бюджете Каратузского сельсовета на 2016 год и плановый период 2017 - 2018 годы"</w:t>
            </w:r>
          </w:p>
        </w:tc>
      </w:tr>
      <w:tr w:rsidR="000C59CD" w:rsidRPr="000C59CD" w:rsidTr="00433EA0">
        <w:trPr>
          <w:trHeight w:val="660"/>
        </w:trPr>
        <w:tc>
          <w:tcPr>
            <w:tcW w:w="9229" w:type="dxa"/>
            <w:gridSpan w:val="8"/>
            <w:tcBorders>
              <w:top w:val="nil"/>
              <w:left w:val="nil"/>
              <w:bottom w:val="nil"/>
              <w:right w:val="nil"/>
            </w:tcBorders>
            <w:shd w:val="clear" w:color="auto" w:fill="auto"/>
            <w:vAlign w:val="bottom"/>
            <w:hideMark/>
          </w:tcPr>
          <w:p w:rsidR="000C59CD" w:rsidRPr="000C59CD" w:rsidRDefault="000C59CD" w:rsidP="000C59CD">
            <w:pPr>
              <w:jc w:val="center"/>
              <w:rPr>
                <w:rFonts w:ascii="Arial CYR" w:hAnsi="Arial CYR" w:cs="Arial CYR"/>
                <w:i/>
                <w:iCs/>
                <w:sz w:val="16"/>
                <w:szCs w:val="16"/>
              </w:rPr>
            </w:pPr>
            <w:r w:rsidRPr="000C59CD">
              <w:rPr>
                <w:rFonts w:ascii="Arial CYR" w:hAnsi="Arial CYR" w:cs="Arial CYR"/>
                <w:i/>
                <w:iCs/>
                <w:sz w:val="16"/>
                <w:szCs w:val="16"/>
              </w:rPr>
              <w:t xml:space="preserve">Ведомственная структура расходов бюджета Каратузского сельсовета на 2016 год </w:t>
            </w:r>
          </w:p>
        </w:tc>
      </w:tr>
      <w:tr w:rsidR="000C59CD" w:rsidRPr="000C59CD" w:rsidTr="00433EA0">
        <w:trPr>
          <w:trHeight w:val="255"/>
        </w:trPr>
        <w:tc>
          <w:tcPr>
            <w:tcW w:w="456"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2800"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913"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910"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1052"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599"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p>
        </w:tc>
        <w:tc>
          <w:tcPr>
            <w:tcW w:w="743"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sz w:val="16"/>
                <w:szCs w:val="16"/>
              </w:rPr>
            </w:pPr>
          </w:p>
        </w:tc>
        <w:tc>
          <w:tcPr>
            <w:tcW w:w="1756" w:type="dxa"/>
            <w:tcBorders>
              <w:top w:val="nil"/>
              <w:left w:val="nil"/>
              <w:bottom w:val="nil"/>
              <w:right w:val="nil"/>
            </w:tcBorders>
            <w:shd w:val="clear" w:color="auto" w:fill="auto"/>
            <w:noWrap/>
            <w:vAlign w:val="bottom"/>
            <w:hideMark/>
          </w:tcPr>
          <w:p w:rsidR="000C59CD" w:rsidRPr="000C59CD" w:rsidRDefault="000C59CD" w:rsidP="000C59CD">
            <w:pPr>
              <w:rPr>
                <w:rFonts w:ascii="Arial CYR" w:hAnsi="Arial CYR" w:cs="Arial CYR"/>
                <w:i/>
                <w:iCs/>
                <w:sz w:val="16"/>
                <w:szCs w:val="16"/>
              </w:rPr>
            </w:pPr>
            <w:r w:rsidRPr="000C59CD">
              <w:rPr>
                <w:rFonts w:ascii="Arial CYR" w:hAnsi="Arial CYR" w:cs="Arial CYR"/>
                <w:i/>
                <w:iCs/>
                <w:sz w:val="16"/>
                <w:szCs w:val="16"/>
              </w:rPr>
              <w:t>тыс.руб.</w:t>
            </w:r>
          </w:p>
        </w:tc>
      </w:tr>
      <w:tr w:rsidR="000C59CD" w:rsidRPr="000C59CD" w:rsidTr="00433EA0">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 п/п</w:t>
            </w:r>
          </w:p>
        </w:tc>
        <w:tc>
          <w:tcPr>
            <w:tcW w:w="2800" w:type="dxa"/>
            <w:tcBorders>
              <w:top w:val="single" w:sz="4" w:space="0" w:color="auto"/>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Наименование главных распорядителей</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Код ведомства</w:t>
            </w:r>
          </w:p>
        </w:tc>
        <w:tc>
          <w:tcPr>
            <w:tcW w:w="910" w:type="dxa"/>
            <w:tcBorders>
              <w:top w:val="single" w:sz="4" w:space="0" w:color="auto"/>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Раздел</w:t>
            </w:r>
          </w:p>
        </w:tc>
        <w:tc>
          <w:tcPr>
            <w:tcW w:w="1052" w:type="dxa"/>
            <w:tcBorders>
              <w:top w:val="single" w:sz="4" w:space="0" w:color="auto"/>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 xml:space="preserve">Целевая </w:t>
            </w:r>
          </w:p>
        </w:tc>
        <w:tc>
          <w:tcPr>
            <w:tcW w:w="599" w:type="dxa"/>
            <w:tcBorders>
              <w:top w:val="single" w:sz="4" w:space="0" w:color="auto"/>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Вид</w:t>
            </w:r>
          </w:p>
        </w:tc>
        <w:tc>
          <w:tcPr>
            <w:tcW w:w="7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Сумма на 2016 год</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Уточненный план на 2016 год</w:t>
            </w:r>
          </w:p>
        </w:tc>
      </w:tr>
      <w:tr w:rsidR="000C59CD" w:rsidRPr="000C59CD" w:rsidTr="00433EA0">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c>
          <w:tcPr>
            <w:tcW w:w="2800"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наименование показателей бюджетной</w:t>
            </w: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c>
          <w:tcPr>
            <w:tcW w:w="910"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подраздел</w:t>
            </w:r>
          </w:p>
        </w:tc>
        <w:tc>
          <w:tcPr>
            <w:tcW w:w="1052"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статья</w:t>
            </w:r>
          </w:p>
        </w:tc>
        <w:tc>
          <w:tcPr>
            <w:tcW w:w="599"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расхо</w:t>
            </w: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r>
      <w:tr w:rsidR="000C59CD" w:rsidRPr="000C59CD" w:rsidTr="00433EA0">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c>
          <w:tcPr>
            <w:tcW w:w="2800"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классификации</w:t>
            </w: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c>
          <w:tcPr>
            <w:tcW w:w="910"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 </w:t>
            </w:r>
          </w:p>
        </w:tc>
        <w:tc>
          <w:tcPr>
            <w:tcW w:w="1052"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nil"/>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дов</w:t>
            </w: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0C59CD" w:rsidRPr="000C59CD" w:rsidRDefault="000C59CD" w:rsidP="000C59CD">
            <w:pPr>
              <w:rPr>
                <w:sz w:val="16"/>
                <w:szCs w:val="16"/>
              </w:rPr>
            </w:pP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w:t>
            </w:r>
          </w:p>
        </w:tc>
        <w:tc>
          <w:tcPr>
            <w:tcW w:w="2800"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910"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052"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756" w:type="dxa"/>
            <w:tcBorders>
              <w:top w:val="nil"/>
              <w:left w:val="nil"/>
              <w:bottom w:val="single" w:sz="4" w:space="0" w:color="auto"/>
              <w:right w:val="single" w:sz="4" w:space="0" w:color="auto"/>
            </w:tcBorders>
            <w:shd w:val="clear" w:color="auto" w:fill="auto"/>
            <w:noWrap/>
            <w:vAlign w:val="bottom"/>
            <w:hideMark/>
          </w:tcPr>
          <w:p w:rsidR="000C59CD" w:rsidRPr="000C59CD" w:rsidRDefault="000C59CD" w:rsidP="000C59CD">
            <w:pPr>
              <w:rPr>
                <w:rFonts w:ascii="Arial CYR" w:hAnsi="Arial CYR" w:cs="Arial CYR"/>
                <w:sz w:val="16"/>
                <w:szCs w:val="16"/>
              </w:rPr>
            </w:pPr>
            <w:r w:rsidRPr="000C59CD">
              <w:rPr>
                <w:rFonts w:ascii="Arial CYR" w:hAnsi="Arial CYR" w:cs="Arial CYR"/>
                <w:sz w:val="16"/>
                <w:szCs w:val="16"/>
              </w:rPr>
              <w:t> </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5 650,58</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5 850,85</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9020000000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9020000210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9020000210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9020000210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681,66</w:t>
            </w:r>
          </w:p>
        </w:tc>
      </w:tr>
      <w:tr w:rsidR="000C59CD" w:rsidRPr="000C59CD" w:rsidTr="00433EA0">
        <w:trPr>
          <w:trHeight w:val="2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4 302,66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4 542,93</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Функционирование Правительства РФ,высших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4 302,66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4 542,93</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4 302,66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4 542,93</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3 401,05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2 819,31</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3 401,05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2 819,31</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901,61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1 637,51</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901,61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1 637,51</w:t>
            </w:r>
          </w:p>
        </w:tc>
      </w:tr>
      <w:tr w:rsidR="000C59CD" w:rsidRPr="000C59CD" w:rsidTr="00433EA0">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Социальное обеспечение6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81,04</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Социальные выплаты гражданам, кроме публичных нормативных социальных выплат</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81,04</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5,07</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0104</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850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5,07</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29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22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Осуществление предуприждения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58,20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58,20</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"По профилактике терроризма экстримизма, минимизации и (или) ликвидации последствий проявления терроризма и экстримизма в границах Каратузского сельсовета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0330000000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r>
      <w:tr w:rsidR="000C59CD" w:rsidRPr="000C59CD" w:rsidTr="00433EA0">
        <w:trPr>
          <w:trHeight w:val="27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0330000020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29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0330000020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0330000020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34,50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23,70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23,70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Фукционирование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23,70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23,70</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9030075140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23,70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23,70</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34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9030075140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13,59</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13,59</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9030075140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13,59</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13,59</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9030075140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10,11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10,11</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9030075140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10,11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10,11</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144,40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249,71</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39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144,40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249,71</w:t>
            </w:r>
          </w:p>
        </w:tc>
      </w:tr>
      <w:tr w:rsidR="000C59CD" w:rsidRPr="000C59CD" w:rsidTr="00433EA0">
        <w:trPr>
          <w:trHeight w:val="14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обеспечения пожарной безопасности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144,40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249,71</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"Обеспечение пожарной безопасности территории Каратузского сельсовета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144,40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249,71</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144,40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76,14</w:t>
            </w:r>
          </w:p>
        </w:tc>
      </w:tr>
      <w:tr w:rsidR="000C59CD" w:rsidRPr="000C59CD" w:rsidTr="00433EA0">
        <w:trPr>
          <w:trHeight w:val="6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84,40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76,14</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84,40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76,14</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обеспечение первичных мер пожарной безопасности за счет средств местного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8,26</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48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Закупка товаров, работ и услуг для государственных (муниципальных) </w:t>
            </w:r>
            <w:r w:rsidRPr="000C59CD">
              <w:rPr>
                <w:sz w:val="16"/>
                <w:szCs w:val="16"/>
              </w:rPr>
              <w:lastRenderedPageBreak/>
              <w:t>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lastRenderedPageBreak/>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8,26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49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0320000040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8,26</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обеспечение первичных мер пожарной безопасности за счет средств краевого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0320074120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165,31</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0320074120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56,34</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0320074120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56,34</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0320074120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108,97</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0320074120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108,97</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1 545,50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13 302,89</w:t>
            </w:r>
          </w:p>
        </w:tc>
      </w:tr>
      <w:tr w:rsidR="000C59CD" w:rsidRPr="000C59CD" w:rsidTr="00433EA0">
        <w:trPr>
          <w:trHeight w:val="289"/>
        </w:trPr>
        <w:tc>
          <w:tcPr>
            <w:tcW w:w="456" w:type="dxa"/>
            <w:tcBorders>
              <w:top w:val="nil"/>
              <w:left w:val="single" w:sz="4" w:space="0" w:color="auto"/>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Транспорт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0408</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0408</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0408</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r>
      <w:tr w:rsidR="000C59CD" w:rsidRPr="000C59CD" w:rsidTr="00433EA0">
        <w:trPr>
          <w:trHeight w:val="23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59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Дотирование убыточных маршрутов путем предоставления субсидий перевозчикам в рамках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2014 - 2018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0408</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0410000050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r>
      <w:tr w:rsidR="000C59CD" w:rsidRPr="000C59CD" w:rsidTr="00433EA0">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0408</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0410000050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0408</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0410000050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12 637,11</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"Дорожная деятельность в отношении автомобильных дорог местного значения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10 279,56</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64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 Обеспечение безопасности дорожного движения на территории Каратузского сельсовета" на 2014 - 2017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0420000000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279,36</w:t>
            </w:r>
          </w:p>
        </w:tc>
      </w:tr>
      <w:tr w:rsidR="000C59CD" w:rsidRPr="000C59CD" w:rsidTr="00433EA0">
        <w:trPr>
          <w:trHeight w:val="151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на  обустройство  пешеходных переходов и нанесение дорожной разметки на автодорогах местного значения за счет средств местного бюджета,  в рамках подпрограммы     «Обеспечение безопасности дорожного движения на территории Каратузского сельсовета» на 2014 – 2018 годы, </w:t>
            </w:r>
            <w:r w:rsidRPr="000C59CD">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0420000130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46,56</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0420000130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46,56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0420000130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46,56</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на  обустройство  пешеходных переходов и нанесение дорожной разметки на автодорогах местного значения за счет средств краевого бюджета,  в рамках подпрограммы     «Обеспечение безопасности дорожного движения на территории Каратузского сельсовета» на 2014 – 2018 годы, </w:t>
            </w:r>
            <w:r w:rsidRPr="000C59CD">
              <w:rPr>
                <w:sz w:val="16"/>
                <w:szCs w:val="16"/>
              </w:rPr>
              <w:br/>
              <w:t>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0420074920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232,80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69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0420074920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232,80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0420074920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232,80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"Развитие и модернизация улично-дорожной сети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0430000000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10 000,20</w:t>
            </w:r>
          </w:p>
        </w:tc>
      </w:tr>
      <w:tr w:rsidR="000C59CD" w:rsidRPr="000C59CD" w:rsidTr="00433EA0">
        <w:trPr>
          <w:trHeight w:val="146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043007393Б</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9 708,66</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043007393Б</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9 708,66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043007393Б</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9 708,66</w:t>
            </w:r>
          </w:p>
        </w:tc>
      </w:tr>
      <w:tr w:rsidR="000C59CD" w:rsidRPr="000C59CD" w:rsidTr="00433EA0">
        <w:trPr>
          <w:trHeight w:val="148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  в рамках подпрограммы   "Развитие и модернизация улично-</w:t>
            </w:r>
            <w:r w:rsidRPr="000C59CD">
              <w:rPr>
                <w:sz w:val="16"/>
                <w:szCs w:val="16"/>
              </w:rPr>
              <w:lastRenderedPageBreak/>
              <w:t>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lastRenderedPageBreak/>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0430000320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291,54</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76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0430000320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291,54</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0430000320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291,54</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2 357,55</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79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2 357,55</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1 245,50</w:t>
            </w:r>
          </w:p>
        </w:tc>
      </w:tr>
      <w:tr w:rsidR="000C59CD" w:rsidRPr="000C59CD" w:rsidTr="00433EA0">
        <w:trPr>
          <w:trHeight w:val="29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11,02</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11,02</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11,02</w:t>
            </w:r>
          </w:p>
        </w:tc>
      </w:tr>
      <w:tr w:rsidR="000C59CD" w:rsidRPr="000C59CD" w:rsidTr="00433EA0">
        <w:trPr>
          <w:trHeight w:val="27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86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содержание автомобильных дорог общего пользования местного значения городских округов, городских и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051007393А</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1 101,03</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051007393А</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1 101,03</w:t>
            </w:r>
          </w:p>
        </w:tc>
      </w:tr>
      <w:tr w:rsidR="000C59CD" w:rsidRPr="000C59CD" w:rsidTr="00433EA0">
        <w:trPr>
          <w:trHeight w:val="4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051007393А</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1 101,03</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89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Другие  вопросы в области национальной экономики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365,78</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365,78</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365,78</w:t>
            </w:r>
          </w:p>
        </w:tc>
      </w:tr>
      <w:tr w:rsidR="000C59CD" w:rsidRPr="000C59CD" w:rsidTr="00433EA0">
        <w:trPr>
          <w:trHeight w:val="23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Планировка территории микрорайона "Южный", квартал "Российский"  в рамках подпрограммы    "Организация благоустройства, сбора, вывоза бытовых отходов и мусора на территории Каратузского сельсовета" на 2014- 2017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365,78</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365,78</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0412</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0510000120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365,78</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6 205,35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7 278,32</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0501</w:t>
            </w:r>
          </w:p>
        </w:tc>
        <w:tc>
          <w:tcPr>
            <w:tcW w:w="1052" w:type="dxa"/>
            <w:tcBorders>
              <w:top w:val="nil"/>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0501</w:t>
            </w:r>
          </w:p>
        </w:tc>
        <w:tc>
          <w:tcPr>
            <w:tcW w:w="1052"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0500000000</w:t>
            </w:r>
          </w:p>
        </w:tc>
        <w:tc>
          <w:tcPr>
            <w:tcW w:w="599"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"Организация ремонта муниципального жилищного фонда "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0501</w:t>
            </w:r>
          </w:p>
        </w:tc>
        <w:tc>
          <w:tcPr>
            <w:tcW w:w="1052"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0520000000</w:t>
            </w:r>
          </w:p>
        </w:tc>
        <w:tc>
          <w:tcPr>
            <w:tcW w:w="599"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r>
      <w:tr w:rsidR="000C59CD" w:rsidRPr="000C59CD" w:rsidTr="00433EA0">
        <w:trPr>
          <w:trHeight w:val="189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99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Капитальный ремонт муниципального жилого фонда в рамках подпрограммы "Организация ремонта муниципального жилищного фонда "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0501</w:t>
            </w:r>
          </w:p>
        </w:tc>
        <w:tc>
          <w:tcPr>
            <w:tcW w:w="1052"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0520000040</w:t>
            </w:r>
          </w:p>
        </w:tc>
        <w:tc>
          <w:tcPr>
            <w:tcW w:w="599"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100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0501</w:t>
            </w:r>
          </w:p>
        </w:tc>
        <w:tc>
          <w:tcPr>
            <w:tcW w:w="1052"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0520000040</w:t>
            </w:r>
          </w:p>
        </w:tc>
        <w:tc>
          <w:tcPr>
            <w:tcW w:w="599"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0501</w:t>
            </w:r>
          </w:p>
        </w:tc>
        <w:tc>
          <w:tcPr>
            <w:tcW w:w="1052"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0520000040</w:t>
            </w:r>
          </w:p>
        </w:tc>
        <w:tc>
          <w:tcPr>
            <w:tcW w:w="599" w:type="dxa"/>
            <w:tcBorders>
              <w:top w:val="single" w:sz="4" w:space="0" w:color="auto"/>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6 140,15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7 213,12</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135,77</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135,77</w:t>
            </w:r>
          </w:p>
        </w:tc>
      </w:tr>
      <w:tr w:rsidR="000C59CD" w:rsidRPr="000C59CD" w:rsidTr="00433EA0">
        <w:trPr>
          <w:trHeight w:val="29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Осуществление предуприждения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135,77</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135,77</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0310000010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135,77</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0500000000</w:t>
            </w:r>
          </w:p>
        </w:tc>
        <w:tc>
          <w:tcPr>
            <w:tcW w:w="599" w:type="dxa"/>
            <w:tcBorders>
              <w:top w:val="nil"/>
              <w:left w:val="nil"/>
              <w:bottom w:val="nil"/>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6 140,15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7 077,35</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109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0510000000</w:t>
            </w:r>
          </w:p>
        </w:tc>
        <w:tc>
          <w:tcPr>
            <w:tcW w:w="599" w:type="dxa"/>
            <w:tcBorders>
              <w:top w:val="single" w:sz="4" w:space="0" w:color="auto"/>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6 140,15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7 077,35</w:t>
            </w:r>
          </w:p>
        </w:tc>
      </w:tr>
      <w:tr w:rsidR="000C59CD" w:rsidRPr="000C59CD" w:rsidTr="00433EA0">
        <w:trPr>
          <w:trHeight w:val="23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6 140,15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7 077,35</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111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Улучшение обеспечения уличным освещением населения муниципального образования Каратузский сельсовет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3 097,83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3 414,71</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3 097,83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3 413,31</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3 097,83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3 413,31</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850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3 042,32</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3 434,84</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2 520,35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2 180,26</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2 520,35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2 180,26</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119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521,97</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1 229,24</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521,97</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1 229,24</w:t>
            </w:r>
          </w:p>
        </w:tc>
      </w:tr>
      <w:tr w:rsidR="000C59CD" w:rsidRPr="000C59CD" w:rsidTr="00433EA0">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25,34</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Социальные выплаты гражданам, кроме публичных нормативных социальных выплат</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0510000090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25,34</w:t>
            </w:r>
          </w:p>
        </w:tc>
      </w:tr>
      <w:tr w:rsidR="000C59CD" w:rsidRPr="000C59CD" w:rsidTr="00433EA0">
        <w:trPr>
          <w:trHeight w:val="33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w:t>
            </w:r>
            <w:r w:rsidRPr="000C59CD">
              <w:rPr>
                <w:sz w:val="16"/>
                <w:szCs w:val="16"/>
              </w:rPr>
              <w:lastRenderedPageBreak/>
              <w:t>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lastRenderedPageBreak/>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27,80</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124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27,80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27,80</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за счет иных  межбюджетных трансфертов за содействие развитию налогового потенциала ,  в рамках подпрограммы "Организация благоустройства, сбора, вывоза бытовых отходов и мусора на территории Каратузского сельсовета" на 2014 - 2018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0510077450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200,00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0510077450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200,00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0510077450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200,00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129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0505</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0505</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Фукционирование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0505</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r>
      <w:tr w:rsidR="000C59CD" w:rsidRPr="000C59CD" w:rsidTr="00433EA0">
        <w:trPr>
          <w:trHeight w:val="14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0505</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0505</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0505</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35,20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Здравоохранение</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r>
      <w:tr w:rsidR="000C59CD" w:rsidRPr="000C59CD" w:rsidTr="00433EA0">
        <w:trPr>
          <w:trHeight w:val="2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Непрограммные расходы органов </w:t>
            </w:r>
            <w:r w:rsidRPr="000C59CD">
              <w:rPr>
                <w:sz w:val="16"/>
                <w:szCs w:val="16"/>
              </w:rPr>
              <w:lastRenderedPageBreak/>
              <w:t>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lastRenderedPageBreak/>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lastRenderedPageBreak/>
              <w:t>138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Функционирование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44,80</w:t>
            </w:r>
          </w:p>
        </w:tc>
      </w:tr>
      <w:tr w:rsidR="000C59CD" w:rsidRPr="000C59CD" w:rsidTr="00433EA0">
        <w:trPr>
          <w:trHeight w:val="6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139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Софинансирование расходов  на организацию и проведение аккарицидных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4,80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4,80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4,80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4,80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9030000280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4,80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4,80</w:t>
            </w:r>
          </w:p>
        </w:tc>
      </w:tr>
      <w:tr w:rsidR="000C59CD" w:rsidRPr="000C59CD" w:rsidTr="00433EA0">
        <w:trPr>
          <w:trHeight w:val="6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организацию и проведение аккарицидных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9030075550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9030075550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0909</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9030075550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40,00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nil"/>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single" w:sz="4" w:space="0" w:color="auto"/>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r>
      <w:tr w:rsidR="000C59CD" w:rsidRPr="000C59CD" w:rsidTr="00433EA0">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9030000000</w:t>
            </w:r>
          </w:p>
        </w:tc>
        <w:tc>
          <w:tcPr>
            <w:tcW w:w="599" w:type="dxa"/>
            <w:tcBorders>
              <w:top w:val="nil"/>
              <w:left w:val="nil"/>
              <w:bottom w:val="single" w:sz="4" w:space="0" w:color="auto"/>
              <w:right w:val="nil"/>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single" w:sz="4" w:space="0" w:color="auto"/>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r>
      <w:tr w:rsidR="000C59CD" w:rsidRPr="000C59CD" w:rsidTr="00433EA0">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149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Публичные нормативные социальные выплаты гражданам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9030000240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310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14,83</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152</w:t>
            </w:r>
          </w:p>
        </w:tc>
        <w:tc>
          <w:tcPr>
            <w:tcW w:w="280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sz w:val="16"/>
                <w:szCs w:val="16"/>
              </w:rPr>
            </w:pPr>
            <w:r w:rsidRPr="000C59CD">
              <w:rPr>
                <w:sz w:val="16"/>
                <w:szCs w:val="16"/>
              </w:rPr>
              <w:t>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153</w:t>
            </w:r>
          </w:p>
        </w:tc>
        <w:tc>
          <w:tcPr>
            <w:tcW w:w="280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rPr>
                <w:sz w:val="16"/>
                <w:szCs w:val="16"/>
              </w:rPr>
            </w:pPr>
            <w:r w:rsidRPr="000C59CD">
              <w:rPr>
                <w:sz w:val="16"/>
                <w:szCs w:val="16"/>
              </w:rPr>
              <w:t>Прочие межбюджетные трансферты общего характера бюджетам субъектов РФ и муниципальных образований</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Фукционирование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r>
      <w:tr w:rsidR="000C59CD" w:rsidRPr="000C59CD" w:rsidTr="00433EA0">
        <w:trPr>
          <w:trHeight w:val="14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r>
      <w:tr w:rsidR="000C59CD" w:rsidRPr="000C59CD" w:rsidTr="00433EA0">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center"/>
              <w:rPr>
                <w:sz w:val="16"/>
                <w:szCs w:val="16"/>
              </w:rPr>
            </w:pPr>
            <w:r w:rsidRPr="000C59CD">
              <w:rPr>
                <w:sz w:val="16"/>
                <w:szCs w:val="16"/>
              </w:rPr>
              <w:t>157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r>
      <w:tr w:rsidR="000C59CD" w:rsidRPr="000C59CD" w:rsidTr="00433EA0">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158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r>
      <w:tr w:rsidR="000C59CD" w:rsidRPr="000C59CD" w:rsidTr="00433EA0">
        <w:trPr>
          <w:trHeight w:val="2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159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9030000230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540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10,90</w:t>
            </w:r>
          </w:p>
        </w:tc>
      </w:tr>
      <w:tr w:rsidR="000C59CD" w:rsidRPr="000C59CD" w:rsidTr="00433EA0">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Каратузский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9010000000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lastRenderedPageBreak/>
              <w:t>163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9010000210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r>
      <w:tr w:rsidR="000C59CD" w:rsidRPr="000C59CD" w:rsidTr="00433E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9010000210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0103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9010000210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120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568,06</w:t>
            </w:r>
          </w:p>
        </w:tc>
      </w:tr>
      <w:tr w:rsidR="000C59CD" w:rsidRPr="000C59CD" w:rsidTr="00433EA0">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1 106,66</w:t>
            </w:r>
          </w:p>
        </w:tc>
      </w:tr>
      <w:tr w:rsidR="000C59CD" w:rsidRPr="000C59CD" w:rsidTr="00433EA0">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МБУ "Каратузская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r>
      <w:tr w:rsidR="000C59CD" w:rsidRPr="000C59CD" w:rsidTr="00433EA0">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1 106,66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169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Функционирование муниципального бюджетного учреждения "Каратузская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9050000000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1 106,66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Обеспечение деятельности ( 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9050000210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1 106,66</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9050000210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1 106,66</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0113</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9050000210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1 106,66</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0800</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11 670,76</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20 640,35</w:t>
            </w:r>
          </w:p>
        </w:tc>
      </w:tr>
      <w:tr w:rsidR="000C59CD" w:rsidRPr="000C59CD" w:rsidTr="00433EA0">
        <w:trPr>
          <w:trHeight w:val="4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МБУК "Каратузский культурно-досуговый центр "Спутник"</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6 345,55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15 580,88</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6 345,55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15 580,88</w:t>
            </w:r>
          </w:p>
        </w:tc>
      </w:tr>
      <w:tr w:rsidR="000C59CD" w:rsidRPr="000C59CD" w:rsidTr="00433EA0">
        <w:trPr>
          <w:trHeight w:val="8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"Создание условий для поддержки и развития культурного потенциала на территории Каратузского сельсовета"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6 345,55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5 965,04</w:t>
            </w:r>
          </w:p>
        </w:tc>
      </w:tr>
      <w:tr w:rsidR="000C59CD" w:rsidRPr="000C59CD" w:rsidTr="00433EA0">
        <w:trPr>
          <w:trHeight w:val="23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Обеспечение деятельности ( оказание услуг) подведомственных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6 345,55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5 965,04</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179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6 345,55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5 965,04</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6 345,55</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5 965,04</w:t>
            </w:r>
          </w:p>
        </w:tc>
      </w:tr>
      <w:tr w:rsidR="000C59CD" w:rsidRPr="000C59CD" w:rsidTr="00433EA0">
        <w:trPr>
          <w:trHeight w:val="27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lastRenderedPageBreak/>
              <w:t>181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Выполнение ремонтных работ в здании МБУК "Каратузский сельский культурно-досуговый центр "Спутник"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0820000650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250,00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0820000650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250,00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0820000650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250,00</w:t>
            </w:r>
          </w:p>
        </w:tc>
      </w:tr>
      <w:tr w:rsidR="000C59CD" w:rsidRPr="000C59CD" w:rsidTr="00433EA0">
        <w:trPr>
          <w:trHeight w:val="27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на софинансирование капитальных вложений в объекты государственной (муниципальной собственности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08200S4490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707,94</w:t>
            </w:r>
          </w:p>
        </w:tc>
      </w:tr>
      <w:tr w:rsidR="000C59CD" w:rsidRPr="000C59CD" w:rsidTr="00433EA0">
        <w:trPr>
          <w:trHeight w:val="4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08200S4490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707,94</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0820074490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707,94</w:t>
            </w:r>
          </w:p>
        </w:tc>
      </w:tr>
      <w:tr w:rsidR="000C59CD" w:rsidRPr="000C59CD" w:rsidTr="00433EA0">
        <w:trPr>
          <w:trHeight w:val="31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08200S7460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58,00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08200S7460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58,00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189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08200S7460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58,00</w:t>
            </w:r>
          </w:p>
        </w:tc>
      </w:tr>
      <w:tr w:rsidR="000C59CD" w:rsidRPr="000C59CD" w:rsidTr="00433EA0">
        <w:trPr>
          <w:trHeight w:val="33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lastRenderedPageBreak/>
              <w:t>190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 xml:space="preserve">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 </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26,20</w:t>
            </w:r>
          </w:p>
        </w:tc>
      </w:tr>
      <w:tr w:rsidR="000C59CD" w:rsidRPr="000C59CD" w:rsidTr="00433EA0">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26,20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26,20</w:t>
            </w:r>
          </w:p>
        </w:tc>
      </w:tr>
      <w:tr w:rsidR="000C59CD" w:rsidRPr="000C59CD" w:rsidTr="00433EA0">
        <w:trPr>
          <w:trHeight w:val="27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на иные цели  на софинансирование капитальных вложений в объекты государственной (муниципальной собственности,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0820074490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2 831,70</w:t>
            </w:r>
          </w:p>
        </w:tc>
      </w:tr>
      <w:tr w:rsidR="000C59CD" w:rsidRPr="000C59CD" w:rsidTr="00433EA0">
        <w:trPr>
          <w:trHeight w:val="4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0820074490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2 831,70</w:t>
            </w:r>
          </w:p>
        </w:tc>
      </w:tr>
      <w:tr w:rsidR="000C59CD" w:rsidRPr="000C59CD" w:rsidTr="00433EA0">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0820074490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2 831,70</w:t>
            </w:r>
          </w:p>
        </w:tc>
      </w:tr>
      <w:tr w:rsidR="000C59CD" w:rsidRPr="000C59CD" w:rsidTr="00433EA0">
        <w:trPr>
          <w:trHeight w:val="31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на иные цели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0820077460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5 742,00</w:t>
            </w:r>
          </w:p>
        </w:tc>
      </w:tr>
      <w:tr w:rsidR="000C59CD" w:rsidRPr="000C59CD" w:rsidTr="00433EA0">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0820077460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5 742,00</w:t>
            </w:r>
          </w:p>
        </w:tc>
      </w:tr>
      <w:tr w:rsidR="000C59CD" w:rsidRPr="000C59CD" w:rsidTr="00433EA0">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0820077460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5 742,00</w:t>
            </w:r>
          </w:p>
        </w:tc>
      </w:tr>
      <w:tr w:rsidR="000C59CD" w:rsidRPr="000C59CD" w:rsidTr="00433EA0">
        <w:trPr>
          <w:trHeight w:val="24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199</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МБУК "Каратузская поселенческая библиотека им. Г.Г. Каратаева"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xml:space="preserve"> </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200</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5 325,21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5 059,47</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201</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0800000000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5 325,21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5 059,47</w:t>
            </w:r>
          </w:p>
        </w:tc>
      </w:tr>
      <w:tr w:rsidR="000C59CD" w:rsidRPr="000C59CD" w:rsidTr="00433EA0">
        <w:trPr>
          <w:trHeight w:val="10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lastRenderedPageBreak/>
              <w:t>202</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Подпрограмма "Организация библиотечного обслуживания населения, комплектование и сохранность библиотечных фондов Каратузского сельсовета" на 2014 - 2018 г.г.</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0810000610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5 325,21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5 059,47</w:t>
            </w:r>
          </w:p>
        </w:tc>
      </w:tr>
      <w:tr w:rsidR="000C59CD" w:rsidRPr="000C59CD" w:rsidTr="00433EA0">
        <w:trPr>
          <w:trHeight w:val="252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203</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Обеспечение деятельности ( оказание услуг) подведомственных учреждений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г.г.,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0810000610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5 325,21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5 044,57</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204</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0810000610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5 325,21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5 044,57</w:t>
            </w:r>
          </w:p>
        </w:tc>
      </w:tr>
      <w:tr w:rsidR="000C59CD" w:rsidRPr="000C59CD" w:rsidTr="00433EA0">
        <w:trPr>
          <w:trHeight w:val="2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205</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0810000610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5 325,21</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5 044,57</w:t>
            </w:r>
          </w:p>
        </w:tc>
      </w:tr>
      <w:tr w:rsidR="000C59CD" w:rsidRPr="000C59CD" w:rsidTr="00433EA0">
        <w:trPr>
          <w:trHeight w:val="35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206</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библиотечного обслуживания населения, комплектование и сохранность библиотечных фондов Каратузского сельсовета" на 2014 -2018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0810010210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14,90</w:t>
            </w:r>
          </w:p>
        </w:tc>
      </w:tr>
      <w:tr w:rsidR="000C59CD" w:rsidRPr="000C59CD" w:rsidTr="00433EA0">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207</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0810010210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14,90</w:t>
            </w:r>
          </w:p>
        </w:tc>
      </w:tr>
      <w:tr w:rsidR="000C59CD" w:rsidRPr="000C59CD" w:rsidTr="00433EA0">
        <w:trPr>
          <w:trHeight w:val="21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208</w:t>
            </w:r>
          </w:p>
        </w:tc>
        <w:tc>
          <w:tcPr>
            <w:tcW w:w="2800" w:type="dxa"/>
            <w:tcBorders>
              <w:top w:val="nil"/>
              <w:left w:val="nil"/>
              <w:bottom w:val="single" w:sz="4" w:space="0" w:color="auto"/>
              <w:right w:val="single" w:sz="4" w:space="0" w:color="auto"/>
            </w:tcBorders>
            <w:shd w:val="clear" w:color="auto" w:fill="auto"/>
            <w:hideMark/>
          </w:tcPr>
          <w:p w:rsidR="000C59CD" w:rsidRPr="000C59CD" w:rsidRDefault="000C59CD" w:rsidP="000C59CD">
            <w:pPr>
              <w:rPr>
                <w:sz w:val="16"/>
                <w:szCs w:val="16"/>
              </w:rPr>
            </w:pPr>
            <w:r w:rsidRPr="000C59CD">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0801</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0810010210</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610</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0,00</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14,90</w:t>
            </w:r>
          </w:p>
        </w:tc>
      </w:tr>
      <w:tr w:rsidR="000C59CD" w:rsidRPr="000C59CD" w:rsidTr="00433EA0">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0C59CD" w:rsidRPr="000C59CD" w:rsidRDefault="000C59CD" w:rsidP="000C59CD">
            <w:pPr>
              <w:jc w:val="right"/>
              <w:rPr>
                <w:sz w:val="16"/>
                <w:szCs w:val="16"/>
              </w:rPr>
            </w:pPr>
            <w:r w:rsidRPr="000C59CD">
              <w:rPr>
                <w:sz w:val="16"/>
                <w:szCs w:val="16"/>
              </w:rPr>
              <w:t>209</w:t>
            </w:r>
          </w:p>
        </w:tc>
        <w:tc>
          <w:tcPr>
            <w:tcW w:w="2800" w:type="dxa"/>
            <w:tcBorders>
              <w:top w:val="nil"/>
              <w:left w:val="nil"/>
              <w:bottom w:val="single" w:sz="4" w:space="0" w:color="auto"/>
              <w:right w:val="single" w:sz="4" w:space="0" w:color="auto"/>
            </w:tcBorders>
            <w:shd w:val="clear" w:color="auto" w:fill="auto"/>
            <w:vAlign w:val="bottom"/>
            <w:hideMark/>
          </w:tcPr>
          <w:p w:rsidR="000C59CD" w:rsidRPr="000C59CD" w:rsidRDefault="000C59CD" w:rsidP="000C59CD">
            <w:pPr>
              <w:jc w:val="right"/>
              <w:rPr>
                <w:b/>
                <w:bCs/>
                <w:sz w:val="16"/>
                <w:szCs w:val="16"/>
              </w:rPr>
            </w:pPr>
            <w:r w:rsidRPr="000C59CD">
              <w:rPr>
                <w:b/>
                <w:bCs/>
                <w:sz w:val="16"/>
                <w:szCs w:val="16"/>
              </w:rPr>
              <w:t>Итого</w:t>
            </w:r>
          </w:p>
        </w:tc>
        <w:tc>
          <w:tcPr>
            <w:tcW w:w="91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sz w:val="16"/>
                <w:szCs w:val="16"/>
              </w:rPr>
            </w:pPr>
            <w:r w:rsidRPr="000C59CD">
              <w:rPr>
                <w:sz w:val="16"/>
                <w:szCs w:val="16"/>
              </w:rPr>
              <w:t> </w:t>
            </w:r>
          </w:p>
        </w:tc>
        <w:tc>
          <w:tcPr>
            <w:tcW w:w="910"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b/>
                <w:bCs/>
                <w:sz w:val="16"/>
                <w:szCs w:val="16"/>
              </w:rPr>
            </w:pPr>
            <w:r w:rsidRPr="000C59CD">
              <w:rPr>
                <w:b/>
                <w:bCs/>
                <w:sz w:val="16"/>
                <w:szCs w:val="16"/>
              </w:rPr>
              <w:t> </w:t>
            </w:r>
          </w:p>
        </w:tc>
        <w:tc>
          <w:tcPr>
            <w:tcW w:w="1052"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b/>
                <w:bCs/>
                <w:sz w:val="16"/>
                <w:szCs w:val="16"/>
              </w:rPr>
            </w:pPr>
            <w:r w:rsidRPr="000C59CD">
              <w:rPr>
                <w:b/>
                <w:bCs/>
                <w:sz w:val="16"/>
                <w:szCs w:val="16"/>
              </w:rPr>
              <w:t> </w:t>
            </w:r>
          </w:p>
        </w:tc>
        <w:tc>
          <w:tcPr>
            <w:tcW w:w="599"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b/>
                <w:bCs/>
                <w:sz w:val="16"/>
                <w:szCs w:val="16"/>
              </w:rPr>
            </w:pPr>
            <w:r w:rsidRPr="000C59CD">
              <w:rPr>
                <w:b/>
                <w:bCs/>
                <w:sz w:val="16"/>
                <w:szCs w:val="16"/>
              </w:rPr>
              <w:t> </w:t>
            </w:r>
          </w:p>
        </w:tc>
        <w:tc>
          <w:tcPr>
            <w:tcW w:w="743"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b/>
                <w:bCs/>
                <w:sz w:val="16"/>
                <w:szCs w:val="16"/>
              </w:rPr>
            </w:pPr>
            <w:r w:rsidRPr="000C59CD">
              <w:rPr>
                <w:b/>
                <w:bCs/>
                <w:sz w:val="16"/>
                <w:szCs w:val="16"/>
              </w:rPr>
              <w:t>25 287,12</w:t>
            </w:r>
          </w:p>
        </w:tc>
        <w:tc>
          <w:tcPr>
            <w:tcW w:w="1756" w:type="dxa"/>
            <w:tcBorders>
              <w:top w:val="nil"/>
              <w:left w:val="nil"/>
              <w:bottom w:val="single" w:sz="4" w:space="0" w:color="auto"/>
              <w:right w:val="single" w:sz="4" w:space="0" w:color="auto"/>
            </w:tcBorders>
            <w:shd w:val="clear" w:color="auto" w:fill="auto"/>
            <w:hideMark/>
          </w:tcPr>
          <w:p w:rsidR="000C59CD" w:rsidRPr="000C59CD" w:rsidRDefault="000C59CD" w:rsidP="000C59CD">
            <w:pPr>
              <w:jc w:val="center"/>
              <w:rPr>
                <w:b/>
                <w:bCs/>
                <w:sz w:val="16"/>
                <w:szCs w:val="16"/>
              </w:rPr>
            </w:pPr>
            <w:r w:rsidRPr="000C59CD">
              <w:rPr>
                <w:b/>
                <w:bCs/>
                <w:sz w:val="16"/>
                <w:szCs w:val="16"/>
              </w:rPr>
              <w:t>48 499,31</w:t>
            </w:r>
          </w:p>
        </w:tc>
      </w:tr>
    </w:tbl>
    <w:p w:rsidR="000C59CD" w:rsidRDefault="000C59CD"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96A0E" w:rsidRDefault="00696A0E" w:rsidP="00C75C39">
      <w:pPr>
        <w:rPr>
          <w:i/>
          <w:sz w:val="16"/>
          <w:szCs w:val="16"/>
        </w:rPr>
      </w:pPr>
    </w:p>
    <w:p w:rsidR="00643864" w:rsidRDefault="00643864" w:rsidP="00C75C39">
      <w:pPr>
        <w:rPr>
          <w:i/>
          <w:sz w:val="16"/>
          <w:szCs w:val="16"/>
        </w:rPr>
      </w:pPr>
    </w:p>
    <w:p w:rsidR="00643864" w:rsidRDefault="00643864" w:rsidP="00C75C39">
      <w:pPr>
        <w:rPr>
          <w:i/>
          <w:sz w:val="16"/>
          <w:szCs w:val="16"/>
        </w:rPr>
      </w:pPr>
    </w:p>
    <w:p w:rsidR="00643864" w:rsidRDefault="00643864" w:rsidP="00C75C39">
      <w:pPr>
        <w:rPr>
          <w:i/>
          <w:sz w:val="16"/>
          <w:szCs w:val="16"/>
        </w:rPr>
      </w:pPr>
    </w:p>
    <w:p w:rsidR="00643864" w:rsidRPr="00643864" w:rsidRDefault="00643864" w:rsidP="00643864">
      <w:pPr>
        <w:jc w:val="center"/>
        <w:rPr>
          <w:sz w:val="20"/>
          <w:szCs w:val="20"/>
        </w:rPr>
      </w:pPr>
      <w:r w:rsidRPr="00643864">
        <w:rPr>
          <w:sz w:val="20"/>
          <w:szCs w:val="20"/>
        </w:rPr>
        <w:t>АДМИНИСТРАЦИЯ КАРАТУЗСКОГО СЕЛЬСОВЕТА</w:t>
      </w:r>
    </w:p>
    <w:p w:rsidR="00643864" w:rsidRPr="00643864" w:rsidRDefault="00643864" w:rsidP="00643864">
      <w:pPr>
        <w:jc w:val="center"/>
        <w:rPr>
          <w:sz w:val="20"/>
          <w:szCs w:val="20"/>
        </w:rPr>
      </w:pPr>
    </w:p>
    <w:p w:rsidR="00643864" w:rsidRPr="00643864" w:rsidRDefault="00643864" w:rsidP="00643864">
      <w:pPr>
        <w:jc w:val="center"/>
        <w:rPr>
          <w:sz w:val="20"/>
          <w:szCs w:val="20"/>
        </w:rPr>
      </w:pPr>
      <w:r w:rsidRPr="00643864">
        <w:rPr>
          <w:sz w:val="20"/>
          <w:szCs w:val="20"/>
        </w:rPr>
        <w:t>ПОСТАНОВЛЕНИЕ</w:t>
      </w:r>
    </w:p>
    <w:p w:rsidR="00643864" w:rsidRPr="00643864" w:rsidRDefault="00643864" w:rsidP="00643864">
      <w:pPr>
        <w:jc w:val="center"/>
        <w:rPr>
          <w:sz w:val="20"/>
          <w:szCs w:val="20"/>
        </w:rPr>
      </w:pPr>
    </w:p>
    <w:p w:rsidR="00643864" w:rsidRPr="00643864" w:rsidRDefault="00643864" w:rsidP="00643864">
      <w:pPr>
        <w:rPr>
          <w:sz w:val="20"/>
          <w:szCs w:val="20"/>
        </w:rPr>
      </w:pPr>
      <w:r w:rsidRPr="00643864">
        <w:rPr>
          <w:sz w:val="20"/>
          <w:szCs w:val="20"/>
        </w:rPr>
        <w:t xml:space="preserve">01.11.2016                           </w:t>
      </w:r>
      <w:r>
        <w:rPr>
          <w:sz w:val="20"/>
          <w:szCs w:val="20"/>
        </w:rPr>
        <w:t xml:space="preserve">                                </w:t>
      </w:r>
      <w:r w:rsidRPr="00643864">
        <w:rPr>
          <w:sz w:val="20"/>
          <w:szCs w:val="20"/>
        </w:rPr>
        <w:t xml:space="preserve">    </w:t>
      </w:r>
      <w:r>
        <w:rPr>
          <w:sz w:val="20"/>
          <w:szCs w:val="20"/>
        </w:rPr>
        <w:t>с</w:t>
      </w:r>
      <w:r w:rsidRPr="00643864">
        <w:rPr>
          <w:sz w:val="20"/>
          <w:szCs w:val="20"/>
        </w:rPr>
        <w:t xml:space="preserve">. Каратузское                      </w:t>
      </w:r>
      <w:r>
        <w:rPr>
          <w:sz w:val="20"/>
          <w:szCs w:val="20"/>
        </w:rPr>
        <w:t xml:space="preserve">                                     </w:t>
      </w:r>
      <w:r w:rsidRPr="00643864">
        <w:rPr>
          <w:sz w:val="20"/>
          <w:szCs w:val="20"/>
        </w:rPr>
        <w:t xml:space="preserve">       № 532-П</w:t>
      </w:r>
    </w:p>
    <w:p w:rsidR="00643864" w:rsidRPr="00643864" w:rsidRDefault="00643864" w:rsidP="00643864">
      <w:pPr>
        <w:rPr>
          <w:sz w:val="20"/>
          <w:szCs w:val="20"/>
        </w:rPr>
      </w:pPr>
    </w:p>
    <w:p w:rsidR="00643864" w:rsidRPr="00643864" w:rsidRDefault="00643864" w:rsidP="00643864">
      <w:pPr>
        <w:rPr>
          <w:sz w:val="20"/>
          <w:szCs w:val="20"/>
        </w:rPr>
      </w:pPr>
      <w:r w:rsidRPr="00643864">
        <w:rPr>
          <w:sz w:val="20"/>
          <w:szCs w:val="20"/>
        </w:rPr>
        <w:t>О внесении изменений  в постановление администрации</w:t>
      </w:r>
    </w:p>
    <w:p w:rsidR="00643864" w:rsidRPr="00643864" w:rsidRDefault="00643864" w:rsidP="00643864">
      <w:pPr>
        <w:rPr>
          <w:sz w:val="20"/>
          <w:szCs w:val="20"/>
        </w:rPr>
      </w:pPr>
      <w:r w:rsidRPr="00643864">
        <w:rPr>
          <w:sz w:val="20"/>
          <w:szCs w:val="20"/>
        </w:rPr>
        <w:t xml:space="preserve">от 30.10.2013 года № 310-П «Об утверждении </w:t>
      </w:r>
    </w:p>
    <w:p w:rsidR="00643864" w:rsidRPr="00643864" w:rsidRDefault="00643864" w:rsidP="00643864">
      <w:pPr>
        <w:rPr>
          <w:sz w:val="20"/>
          <w:szCs w:val="20"/>
        </w:rPr>
      </w:pPr>
      <w:r w:rsidRPr="00643864">
        <w:rPr>
          <w:sz w:val="20"/>
          <w:szCs w:val="20"/>
        </w:rPr>
        <w:t>муниципальной программы «Создание условий</w:t>
      </w:r>
    </w:p>
    <w:p w:rsidR="00643864" w:rsidRPr="00643864" w:rsidRDefault="00643864" w:rsidP="00643864">
      <w:pPr>
        <w:rPr>
          <w:sz w:val="20"/>
          <w:szCs w:val="20"/>
        </w:rPr>
      </w:pPr>
      <w:r w:rsidRPr="00643864">
        <w:rPr>
          <w:sz w:val="20"/>
          <w:szCs w:val="20"/>
        </w:rPr>
        <w:t xml:space="preserve">для обеспечения и повышения комфортности </w:t>
      </w:r>
    </w:p>
    <w:p w:rsidR="00643864" w:rsidRPr="00643864" w:rsidRDefault="00643864" w:rsidP="00643864">
      <w:pPr>
        <w:rPr>
          <w:sz w:val="20"/>
          <w:szCs w:val="20"/>
        </w:rPr>
      </w:pPr>
      <w:r w:rsidRPr="00643864">
        <w:rPr>
          <w:sz w:val="20"/>
          <w:szCs w:val="20"/>
        </w:rPr>
        <w:t>проживания граждан на территории</w:t>
      </w:r>
    </w:p>
    <w:p w:rsidR="00643864" w:rsidRPr="00643864" w:rsidRDefault="00643864" w:rsidP="00643864">
      <w:pPr>
        <w:rPr>
          <w:sz w:val="20"/>
          <w:szCs w:val="20"/>
        </w:rPr>
      </w:pPr>
      <w:r w:rsidRPr="00643864">
        <w:rPr>
          <w:sz w:val="20"/>
          <w:szCs w:val="20"/>
        </w:rPr>
        <w:t>Каратузского сельсовета» на 2014 – 2016 годы»</w:t>
      </w:r>
    </w:p>
    <w:p w:rsidR="00643864" w:rsidRPr="00643864" w:rsidRDefault="00643864" w:rsidP="00643864">
      <w:pPr>
        <w:rPr>
          <w:sz w:val="20"/>
          <w:szCs w:val="20"/>
        </w:rPr>
      </w:pPr>
    </w:p>
    <w:p w:rsidR="00643864" w:rsidRPr="00643864" w:rsidRDefault="00643864" w:rsidP="00643864">
      <w:pPr>
        <w:jc w:val="both"/>
        <w:rPr>
          <w:sz w:val="20"/>
          <w:szCs w:val="20"/>
        </w:rPr>
      </w:pPr>
      <w:r w:rsidRPr="00643864">
        <w:rPr>
          <w:sz w:val="20"/>
          <w:szCs w:val="20"/>
        </w:rPr>
        <w:tab/>
        <w:t>В соответствии:</w:t>
      </w:r>
    </w:p>
    <w:p w:rsidR="00643864" w:rsidRPr="00643864" w:rsidRDefault="00643864" w:rsidP="00643864">
      <w:pPr>
        <w:ind w:firstLine="708"/>
        <w:jc w:val="both"/>
        <w:rPr>
          <w:sz w:val="20"/>
          <w:szCs w:val="20"/>
        </w:rPr>
      </w:pPr>
      <w:r w:rsidRPr="00643864">
        <w:rPr>
          <w:sz w:val="20"/>
          <w:szCs w:val="20"/>
        </w:rPr>
        <w:t>с Федеральным Законом от 06.10.2003 года № 131 – ФЗ «Об общих принципах организации  местного самоуправления в Российской Федерации»;</w:t>
      </w:r>
    </w:p>
    <w:p w:rsidR="00643864" w:rsidRPr="00643864" w:rsidRDefault="00643864" w:rsidP="00643864">
      <w:pPr>
        <w:ind w:firstLine="708"/>
        <w:jc w:val="both"/>
        <w:rPr>
          <w:sz w:val="20"/>
          <w:szCs w:val="20"/>
        </w:rPr>
      </w:pPr>
      <w:r w:rsidRPr="00643864">
        <w:rPr>
          <w:sz w:val="20"/>
          <w:szCs w:val="20"/>
        </w:rPr>
        <w:t xml:space="preserve">со статьей 179 Бюджетного кодекса Российской Федерации; </w:t>
      </w:r>
      <w:r w:rsidRPr="00643864">
        <w:rPr>
          <w:sz w:val="20"/>
          <w:szCs w:val="20"/>
        </w:rPr>
        <w:tab/>
      </w:r>
    </w:p>
    <w:p w:rsidR="00643864" w:rsidRPr="00643864" w:rsidRDefault="00643864" w:rsidP="00643864">
      <w:pPr>
        <w:ind w:firstLine="708"/>
        <w:jc w:val="both"/>
        <w:rPr>
          <w:sz w:val="20"/>
          <w:szCs w:val="20"/>
        </w:rPr>
      </w:pPr>
      <w:r w:rsidRPr="00643864">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643864" w:rsidRPr="00643864" w:rsidRDefault="00643864" w:rsidP="00643864">
      <w:pPr>
        <w:jc w:val="both"/>
        <w:rPr>
          <w:sz w:val="20"/>
          <w:szCs w:val="20"/>
        </w:rPr>
      </w:pPr>
      <w:r w:rsidRPr="00643864">
        <w:rPr>
          <w:sz w:val="20"/>
          <w:szCs w:val="20"/>
        </w:rPr>
        <w:t>ПОСТАНОВЛЯЮ:</w:t>
      </w:r>
    </w:p>
    <w:p w:rsidR="00643864" w:rsidRPr="00643864" w:rsidRDefault="00643864" w:rsidP="00643864">
      <w:pPr>
        <w:jc w:val="both"/>
        <w:rPr>
          <w:sz w:val="20"/>
          <w:szCs w:val="20"/>
        </w:rPr>
      </w:pPr>
      <w:r w:rsidRPr="00643864">
        <w:rPr>
          <w:sz w:val="20"/>
          <w:szCs w:val="20"/>
        </w:rPr>
        <w:tab/>
      </w:r>
    </w:p>
    <w:p w:rsidR="00643864" w:rsidRPr="00643864" w:rsidRDefault="00643864" w:rsidP="00643864">
      <w:pPr>
        <w:ind w:firstLine="708"/>
        <w:jc w:val="both"/>
        <w:rPr>
          <w:sz w:val="20"/>
          <w:szCs w:val="20"/>
        </w:rPr>
      </w:pPr>
      <w:r w:rsidRPr="00643864">
        <w:rPr>
          <w:sz w:val="20"/>
          <w:szCs w:val="20"/>
        </w:rPr>
        <w:t>1.Внести изменения в п. 1 постановления администрации от 30.10.2013 года № 310-П  «Об утверждении муниципальной программы «Создание условий для обеспечения и повышения комфортности проживания граждан на территории Каратузского сельсовета» на 2014 – 2016 годы», изложив   в следующей редакции:</w:t>
      </w:r>
    </w:p>
    <w:p w:rsidR="00643864" w:rsidRPr="00643864" w:rsidRDefault="00643864" w:rsidP="00643864">
      <w:pPr>
        <w:ind w:firstLine="708"/>
        <w:jc w:val="both"/>
        <w:rPr>
          <w:sz w:val="20"/>
          <w:szCs w:val="20"/>
        </w:rPr>
      </w:pPr>
      <w:r w:rsidRPr="00643864">
        <w:rPr>
          <w:sz w:val="20"/>
          <w:szCs w:val="20"/>
        </w:rPr>
        <w:t>Утвердить муниципальную программу «Создание условий для обеспечения и повышения комфортности проживания граждан на территории Каратузского сельсовета» на 2014 – 2019 годы, согласно приложению.</w:t>
      </w:r>
    </w:p>
    <w:p w:rsidR="00643864" w:rsidRPr="00643864" w:rsidRDefault="00643864" w:rsidP="00643864">
      <w:pPr>
        <w:ind w:firstLine="708"/>
        <w:jc w:val="both"/>
        <w:rPr>
          <w:sz w:val="20"/>
          <w:szCs w:val="20"/>
        </w:rPr>
      </w:pPr>
      <w:r w:rsidRPr="00643864">
        <w:rPr>
          <w:sz w:val="20"/>
          <w:szCs w:val="20"/>
        </w:rPr>
        <w:t>2 .Контроль за исполнением настоящего постановления оставляю за собой.</w:t>
      </w:r>
    </w:p>
    <w:p w:rsidR="00643864" w:rsidRPr="00643864" w:rsidRDefault="00643864" w:rsidP="00643864">
      <w:pPr>
        <w:ind w:firstLine="708"/>
        <w:jc w:val="both"/>
        <w:rPr>
          <w:sz w:val="20"/>
          <w:szCs w:val="20"/>
        </w:rPr>
      </w:pPr>
      <w:r w:rsidRPr="00643864">
        <w:rPr>
          <w:sz w:val="20"/>
          <w:szCs w:val="20"/>
        </w:rPr>
        <w:t>3.Постановление  подлежит опубликованию в печатном издании органа местного самоуправления Каратузского сельсовета «Каратузский вестник» и вступает в силу с 01.01.2017 года, но не раннее дня следующего за днем его официального опубликования.</w:t>
      </w:r>
    </w:p>
    <w:p w:rsidR="00643864" w:rsidRPr="00643864" w:rsidRDefault="00643864" w:rsidP="00643864">
      <w:pPr>
        <w:jc w:val="both"/>
        <w:rPr>
          <w:sz w:val="20"/>
          <w:szCs w:val="20"/>
        </w:rPr>
      </w:pPr>
    </w:p>
    <w:p w:rsidR="00643864" w:rsidRDefault="00643864" w:rsidP="00643864">
      <w:pPr>
        <w:jc w:val="both"/>
        <w:rPr>
          <w:sz w:val="20"/>
          <w:szCs w:val="20"/>
        </w:rPr>
      </w:pPr>
      <w:r w:rsidRPr="00643864">
        <w:rPr>
          <w:sz w:val="20"/>
          <w:szCs w:val="20"/>
        </w:rPr>
        <w:t xml:space="preserve">Глава Каратузского сельсовета:                                                 </w:t>
      </w:r>
      <w:r>
        <w:rPr>
          <w:sz w:val="20"/>
          <w:szCs w:val="20"/>
        </w:rPr>
        <w:t xml:space="preserve">                                                        </w:t>
      </w:r>
      <w:r w:rsidRPr="00643864">
        <w:rPr>
          <w:sz w:val="20"/>
          <w:szCs w:val="20"/>
        </w:rPr>
        <w:t xml:space="preserve">        А.А. Саар</w:t>
      </w: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462F3B" w:rsidRPr="00290771" w:rsidRDefault="00462F3B" w:rsidP="00462F3B">
      <w:pPr>
        <w:pStyle w:val="1"/>
        <w:jc w:val="both"/>
        <w:rPr>
          <w:b w:val="0"/>
          <w:sz w:val="20"/>
          <w:szCs w:val="20"/>
        </w:rPr>
      </w:pPr>
      <w:r>
        <w:rPr>
          <w:b w:val="0"/>
          <w:sz w:val="20"/>
          <w:szCs w:val="20"/>
        </w:rPr>
        <w:t xml:space="preserve">                                                                                                     </w:t>
      </w:r>
      <w:r w:rsidRPr="00290771">
        <w:rPr>
          <w:b w:val="0"/>
          <w:sz w:val="20"/>
          <w:szCs w:val="20"/>
        </w:rPr>
        <w:t>Приложение</w:t>
      </w:r>
    </w:p>
    <w:p w:rsidR="00462F3B" w:rsidRPr="00290771" w:rsidRDefault="00462F3B" w:rsidP="00462F3B">
      <w:pPr>
        <w:pStyle w:val="1"/>
        <w:jc w:val="both"/>
        <w:rPr>
          <w:b w:val="0"/>
          <w:sz w:val="20"/>
          <w:szCs w:val="20"/>
        </w:rPr>
      </w:pPr>
      <w:r w:rsidRPr="00290771">
        <w:rPr>
          <w:b w:val="0"/>
          <w:sz w:val="20"/>
          <w:szCs w:val="20"/>
        </w:rPr>
        <w:t xml:space="preserve">                                                                                                     к постановлению администрации</w:t>
      </w:r>
    </w:p>
    <w:p w:rsidR="00462F3B" w:rsidRPr="00290771" w:rsidRDefault="00462F3B" w:rsidP="00462F3B">
      <w:pPr>
        <w:rPr>
          <w:sz w:val="20"/>
          <w:szCs w:val="20"/>
        </w:rPr>
      </w:pPr>
      <w:r w:rsidRPr="00290771">
        <w:rPr>
          <w:sz w:val="20"/>
          <w:szCs w:val="20"/>
        </w:rPr>
        <w:t xml:space="preserve">                                                                                                            Каратузского сельсовета</w:t>
      </w:r>
    </w:p>
    <w:p w:rsidR="00462F3B" w:rsidRPr="00290771" w:rsidRDefault="00462F3B" w:rsidP="00462F3B">
      <w:pPr>
        <w:rPr>
          <w:sz w:val="20"/>
          <w:szCs w:val="20"/>
        </w:rPr>
      </w:pPr>
      <w:r w:rsidRPr="00290771">
        <w:rPr>
          <w:sz w:val="20"/>
          <w:szCs w:val="20"/>
        </w:rPr>
        <w:t xml:space="preserve">                                                                                                            от 30.10.2013 №310 – П</w:t>
      </w:r>
    </w:p>
    <w:p w:rsidR="00462F3B" w:rsidRPr="00290771" w:rsidRDefault="00462F3B" w:rsidP="00462F3B">
      <w:pPr>
        <w:rPr>
          <w:sz w:val="20"/>
          <w:szCs w:val="20"/>
        </w:rPr>
      </w:pPr>
    </w:p>
    <w:p w:rsidR="00462F3B" w:rsidRPr="00290771" w:rsidRDefault="00462F3B" w:rsidP="00462F3B">
      <w:pPr>
        <w:rPr>
          <w:sz w:val="20"/>
          <w:szCs w:val="20"/>
        </w:rPr>
      </w:pPr>
    </w:p>
    <w:p w:rsidR="00462F3B" w:rsidRPr="00290771" w:rsidRDefault="00462F3B" w:rsidP="00462F3B">
      <w:pPr>
        <w:pStyle w:val="1"/>
        <w:rPr>
          <w:sz w:val="20"/>
          <w:szCs w:val="20"/>
        </w:rPr>
      </w:pPr>
      <w:r w:rsidRPr="00290771">
        <w:rPr>
          <w:sz w:val="20"/>
          <w:szCs w:val="20"/>
        </w:rPr>
        <w:t xml:space="preserve">Муниципальная программа </w:t>
      </w:r>
      <w:r w:rsidRPr="00290771">
        <w:rPr>
          <w:sz w:val="20"/>
          <w:szCs w:val="20"/>
        </w:rPr>
        <w:br/>
        <w:t>«Создание условий для обеспечения и повышения комфортности проживания граждан на территории Каратузского сельсовета» на 2014 – 2019 годы</w:t>
      </w:r>
    </w:p>
    <w:p w:rsidR="00462F3B" w:rsidRPr="00290771" w:rsidRDefault="00462F3B" w:rsidP="00462F3B">
      <w:pPr>
        <w:pStyle w:val="1"/>
        <w:rPr>
          <w:sz w:val="20"/>
          <w:szCs w:val="20"/>
        </w:rPr>
      </w:pPr>
      <w:bookmarkStart w:id="1" w:name="sub_1001"/>
      <w:r w:rsidRPr="00290771">
        <w:rPr>
          <w:sz w:val="20"/>
          <w:szCs w:val="20"/>
        </w:rPr>
        <w:t>1. Паспорт муниципальной программы Каратузского сельсовета</w:t>
      </w:r>
    </w:p>
    <w:bookmarkEnd w:id="1"/>
    <w:p w:rsidR="00462F3B" w:rsidRPr="00290771" w:rsidRDefault="00462F3B" w:rsidP="00462F3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8"/>
        <w:gridCol w:w="6739"/>
      </w:tblGrid>
      <w:tr w:rsidR="00462F3B" w:rsidRPr="00290771" w:rsidTr="00462F3B">
        <w:trPr>
          <w:trHeight w:val="1115"/>
        </w:trPr>
        <w:tc>
          <w:tcPr>
            <w:tcW w:w="2728" w:type="dxa"/>
            <w:tcBorders>
              <w:top w:val="single" w:sz="4" w:space="0" w:color="auto"/>
              <w:bottom w:val="single" w:sz="4" w:space="0" w:color="auto"/>
              <w:right w:val="single" w:sz="4" w:space="0" w:color="auto"/>
            </w:tcBorders>
          </w:tcPr>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t>Наименование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pStyle w:val="1"/>
              <w:jc w:val="both"/>
              <w:rPr>
                <w:b w:val="0"/>
                <w:sz w:val="20"/>
                <w:szCs w:val="20"/>
              </w:rPr>
            </w:pPr>
            <w:r w:rsidRPr="00290771">
              <w:rPr>
                <w:b w:val="0"/>
                <w:sz w:val="20"/>
                <w:szCs w:val="20"/>
              </w:rPr>
              <w:t>«Создание условий для обеспечения и повышения комфортности проживания граждан на территории Каратузского сельсовета» на 2014-2019 годы</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t>Основание для</w:t>
            </w:r>
          </w:p>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t>разработки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pStyle w:val="aff6"/>
              <w:rPr>
                <w:rFonts w:ascii="Times New Roman" w:hAnsi="Times New Roman" w:cs="Times New Roman"/>
                <w:sz w:val="20"/>
                <w:szCs w:val="20"/>
              </w:rPr>
            </w:pPr>
            <w:r w:rsidRPr="00290771">
              <w:rPr>
                <w:rFonts w:ascii="Times New Roman" w:hAnsi="Times New Roman" w:cs="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aff6"/>
              <w:rPr>
                <w:rFonts w:ascii="Times New Roman" w:hAnsi="Times New Roman" w:cs="Times New Roman"/>
                <w:sz w:val="20"/>
                <w:szCs w:val="20"/>
              </w:rPr>
            </w:pPr>
            <w:r w:rsidRPr="00290771">
              <w:rPr>
                <w:rFonts w:ascii="Times New Roman" w:hAnsi="Times New Roman" w:cs="Times New Roman"/>
                <w:sz w:val="20"/>
                <w:szCs w:val="20"/>
              </w:rPr>
              <w:t>Ответственный исполнитель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pStyle w:val="aff6"/>
              <w:rPr>
                <w:rFonts w:ascii="Times New Roman" w:hAnsi="Times New Roman" w:cs="Times New Roman"/>
                <w:sz w:val="20"/>
                <w:szCs w:val="20"/>
              </w:rPr>
            </w:pPr>
            <w:r w:rsidRPr="00290771">
              <w:rPr>
                <w:rFonts w:ascii="Times New Roman" w:hAnsi="Times New Roman" w:cs="Times New Roman"/>
                <w:sz w:val="20"/>
                <w:szCs w:val="20"/>
              </w:rPr>
              <w:t>администрация Каратузского сельсовета</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t>Соисполнители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pStyle w:val="aff6"/>
              <w:rPr>
                <w:rFonts w:ascii="Times New Roman" w:hAnsi="Times New Roman" w:cs="Times New Roman"/>
                <w:sz w:val="20"/>
                <w:szCs w:val="20"/>
              </w:rPr>
            </w:pPr>
            <w:r w:rsidRPr="00290771">
              <w:rPr>
                <w:rFonts w:ascii="Times New Roman" w:hAnsi="Times New Roman" w:cs="Times New Roman"/>
                <w:sz w:val="20"/>
                <w:szCs w:val="20"/>
              </w:rPr>
              <w:t>Нет</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t xml:space="preserve">Перечень подпрограмм и </w:t>
            </w:r>
            <w:r w:rsidRPr="00290771">
              <w:rPr>
                <w:rFonts w:ascii="Times New Roman" w:hAnsi="Times New Roman" w:cs="Times New Roman"/>
                <w:sz w:val="20"/>
                <w:szCs w:val="20"/>
              </w:rPr>
              <w:lastRenderedPageBreak/>
              <w:t>отдельных мероприятий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pStyle w:val="af5"/>
              <w:jc w:val="both"/>
              <w:rPr>
                <w:sz w:val="20"/>
                <w:szCs w:val="20"/>
              </w:rPr>
            </w:pPr>
            <w:r w:rsidRPr="00290771">
              <w:rPr>
                <w:sz w:val="20"/>
                <w:szCs w:val="20"/>
              </w:rPr>
              <w:lastRenderedPageBreak/>
              <w:t xml:space="preserve">1. «Организация благоустройства, сбора, вывоза бытовых отходов и мусора </w:t>
            </w:r>
            <w:r w:rsidRPr="00290771">
              <w:rPr>
                <w:sz w:val="20"/>
                <w:szCs w:val="20"/>
              </w:rPr>
              <w:lastRenderedPageBreak/>
              <w:t>на территории Каратузского сельсовета» на 2014 – 2019 годы</w:t>
            </w:r>
          </w:p>
          <w:p w:rsidR="00462F3B" w:rsidRPr="00290771" w:rsidRDefault="00462F3B" w:rsidP="00462F3B">
            <w:pPr>
              <w:pStyle w:val="af5"/>
              <w:jc w:val="both"/>
              <w:rPr>
                <w:sz w:val="20"/>
                <w:szCs w:val="20"/>
              </w:rPr>
            </w:pPr>
            <w:r w:rsidRPr="00290771">
              <w:rPr>
                <w:sz w:val="20"/>
                <w:szCs w:val="20"/>
              </w:rPr>
              <w:t>2. «Организация ремонта муниципального жилищного фонда» на 2014 – 2019 годы</w:t>
            </w:r>
          </w:p>
          <w:p w:rsidR="00462F3B" w:rsidRPr="00290771" w:rsidRDefault="00462F3B" w:rsidP="00462F3B">
            <w:pPr>
              <w:rPr>
                <w:sz w:val="20"/>
                <w:szCs w:val="20"/>
              </w:rPr>
            </w:pPr>
            <w:r w:rsidRPr="00290771">
              <w:rPr>
                <w:sz w:val="20"/>
                <w:szCs w:val="20"/>
              </w:rPr>
              <w:t xml:space="preserve"> </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lastRenderedPageBreak/>
              <w:t>Цели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jc w:val="both"/>
              <w:rPr>
                <w:sz w:val="20"/>
                <w:szCs w:val="20"/>
              </w:rPr>
            </w:pPr>
            <w:r w:rsidRPr="00290771">
              <w:rPr>
                <w:sz w:val="20"/>
                <w:szCs w:val="20"/>
              </w:rPr>
              <w:t xml:space="preserve">Повышение комфортных и безопасных  условий проживания   и отдыха населения на территории Каратузского сельсовета </w:t>
            </w:r>
          </w:p>
          <w:p w:rsidR="00462F3B" w:rsidRPr="00290771" w:rsidRDefault="00462F3B" w:rsidP="00462F3B">
            <w:pPr>
              <w:jc w:val="both"/>
              <w:rPr>
                <w:sz w:val="20"/>
                <w:szCs w:val="20"/>
              </w:rPr>
            </w:pP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t>Задачи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rPr>
                <w:sz w:val="20"/>
                <w:szCs w:val="20"/>
              </w:rPr>
            </w:pPr>
            <w:r w:rsidRPr="00290771">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462F3B" w:rsidRPr="00290771" w:rsidRDefault="00462F3B" w:rsidP="00462F3B">
            <w:pPr>
              <w:rPr>
                <w:sz w:val="20"/>
                <w:szCs w:val="20"/>
              </w:rPr>
            </w:pPr>
            <w:r w:rsidRPr="00290771">
              <w:rPr>
                <w:sz w:val="20"/>
                <w:szCs w:val="20"/>
              </w:rPr>
              <w:t xml:space="preserve">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 </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aff5"/>
              <w:rPr>
                <w:rFonts w:ascii="Times New Roman" w:hAnsi="Times New Roman" w:cs="Times New Roman"/>
                <w:sz w:val="20"/>
                <w:szCs w:val="20"/>
              </w:rPr>
            </w:pPr>
            <w:r w:rsidRPr="00290771">
              <w:rPr>
                <w:rFonts w:ascii="Times New Roman" w:hAnsi="Times New Roman" w:cs="Times New Roman"/>
                <w:sz w:val="20"/>
                <w:szCs w:val="20"/>
              </w:rPr>
              <w:t>Этапы и сроки реализации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pStyle w:val="aff6"/>
              <w:rPr>
                <w:rFonts w:ascii="Times New Roman" w:hAnsi="Times New Roman" w:cs="Times New Roman"/>
                <w:sz w:val="20"/>
                <w:szCs w:val="20"/>
              </w:rPr>
            </w:pPr>
            <w:r w:rsidRPr="00290771">
              <w:rPr>
                <w:rFonts w:ascii="Times New Roman" w:hAnsi="Times New Roman" w:cs="Times New Roman"/>
                <w:sz w:val="20"/>
                <w:szCs w:val="20"/>
              </w:rPr>
              <w:t>2014г. – 2019 г.</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ConsPlusCell"/>
              <w:spacing w:line="276" w:lineRule="auto"/>
              <w:rPr>
                <w:sz w:val="20"/>
                <w:szCs w:val="20"/>
              </w:rPr>
            </w:pPr>
            <w:r w:rsidRPr="00290771">
              <w:rPr>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739" w:type="dxa"/>
            <w:tcBorders>
              <w:top w:val="single" w:sz="4" w:space="0" w:color="auto"/>
              <w:left w:val="single" w:sz="4" w:space="0" w:color="auto"/>
              <w:bottom w:val="single" w:sz="4" w:space="0" w:color="auto"/>
            </w:tcBorders>
          </w:tcPr>
          <w:p w:rsidR="00462F3B" w:rsidRPr="00290771" w:rsidRDefault="00462F3B" w:rsidP="00462F3B">
            <w:pPr>
              <w:pStyle w:val="ConsPlusCell"/>
              <w:spacing w:line="276" w:lineRule="auto"/>
              <w:rPr>
                <w:sz w:val="20"/>
                <w:szCs w:val="20"/>
              </w:rPr>
            </w:pPr>
            <w:r w:rsidRPr="00290771">
              <w:rPr>
                <w:sz w:val="20"/>
                <w:szCs w:val="20"/>
              </w:rPr>
              <w:t>Утвержден в приложении 1,2 к муниципальной программе</w:t>
            </w: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pStyle w:val="ConsPlusCell"/>
              <w:spacing w:line="276" w:lineRule="auto"/>
              <w:rPr>
                <w:sz w:val="20"/>
                <w:szCs w:val="20"/>
              </w:rPr>
            </w:pPr>
            <w:r w:rsidRPr="00290771">
              <w:rPr>
                <w:sz w:val="20"/>
                <w:szCs w:val="20"/>
              </w:rPr>
              <w:t>Информация по ресурсному обеспечению муниципальной программы</w:t>
            </w:r>
          </w:p>
        </w:tc>
        <w:tc>
          <w:tcPr>
            <w:tcW w:w="6739" w:type="dxa"/>
            <w:tcBorders>
              <w:top w:val="single" w:sz="4" w:space="0" w:color="auto"/>
              <w:left w:val="single" w:sz="4" w:space="0" w:color="auto"/>
              <w:bottom w:val="single" w:sz="4" w:space="0" w:color="auto"/>
            </w:tcBorders>
          </w:tcPr>
          <w:p w:rsidR="00462F3B" w:rsidRPr="00290771" w:rsidRDefault="00462F3B" w:rsidP="00462F3B">
            <w:pPr>
              <w:jc w:val="both"/>
              <w:rPr>
                <w:sz w:val="20"/>
                <w:szCs w:val="20"/>
              </w:rPr>
            </w:pPr>
            <w:r w:rsidRPr="00290771">
              <w:rPr>
                <w:sz w:val="20"/>
                <w:szCs w:val="20"/>
              </w:rPr>
              <w:t>Общий объем бюджетных ассигнований на реализацию муниципальной программы по годам составляет 55281,60 тыс. рублей, в том числе:</w:t>
            </w:r>
          </w:p>
          <w:p w:rsidR="00462F3B" w:rsidRPr="00290771" w:rsidRDefault="00462F3B" w:rsidP="00462F3B">
            <w:pPr>
              <w:jc w:val="both"/>
              <w:rPr>
                <w:sz w:val="20"/>
                <w:szCs w:val="20"/>
              </w:rPr>
            </w:pPr>
            <w:r w:rsidRPr="00290771">
              <w:rPr>
                <w:sz w:val="20"/>
                <w:szCs w:val="20"/>
              </w:rPr>
              <w:t>0,0 тыс. рублей – средства федерального бюджета;</w:t>
            </w:r>
          </w:p>
          <w:p w:rsidR="00462F3B" w:rsidRPr="00290771" w:rsidRDefault="00462F3B" w:rsidP="00462F3B">
            <w:pPr>
              <w:jc w:val="both"/>
              <w:rPr>
                <w:sz w:val="20"/>
                <w:szCs w:val="20"/>
              </w:rPr>
            </w:pPr>
            <w:r w:rsidRPr="00290771">
              <w:rPr>
                <w:sz w:val="20"/>
                <w:szCs w:val="20"/>
              </w:rPr>
              <w:t>14577,38 тыс. рублей – средства краевого бюджета;</w:t>
            </w:r>
          </w:p>
          <w:p w:rsidR="00462F3B" w:rsidRPr="00290771" w:rsidRDefault="00462F3B" w:rsidP="00462F3B">
            <w:pPr>
              <w:jc w:val="both"/>
              <w:rPr>
                <w:sz w:val="20"/>
                <w:szCs w:val="20"/>
              </w:rPr>
            </w:pPr>
            <w:r w:rsidRPr="00290771">
              <w:rPr>
                <w:sz w:val="20"/>
                <w:szCs w:val="20"/>
              </w:rPr>
              <w:t>40704,22 тыс. рублей – средства местного бюджета.</w:t>
            </w:r>
          </w:p>
          <w:p w:rsidR="00462F3B" w:rsidRPr="00290771" w:rsidRDefault="00462F3B" w:rsidP="00462F3B">
            <w:pPr>
              <w:jc w:val="both"/>
              <w:rPr>
                <w:sz w:val="20"/>
                <w:szCs w:val="20"/>
              </w:rPr>
            </w:pPr>
            <w:r w:rsidRPr="00290771">
              <w:rPr>
                <w:sz w:val="20"/>
                <w:szCs w:val="20"/>
              </w:rPr>
              <w:t>Объем финансирования по годам реализации муниципальной программы:</w:t>
            </w:r>
          </w:p>
          <w:p w:rsidR="00462F3B" w:rsidRPr="00290771" w:rsidRDefault="00462F3B" w:rsidP="00462F3B">
            <w:pPr>
              <w:jc w:val="both"/>
              <w:rPr>
                <w:sz w:val="20"/>
                <w:szCs w:val="20"/>
              </w:rPr>
            </w:pPr>
            <w:r w:rsidRPr="00290771">
              <w:rPr>
                <w:sz w:val="20"/>
                <w:szCs w:val="20"/>
              </w:rPr>
              <w:t>2014 год – 17521,20 тыс. рублей, в том числе:</w:t>
            </w:r>
          </w:p>
          <w:p w:rsidR="00462F3B" w:rsidRPr="00290771" w:rsidRDefault="00462F3B" w:rsidP="00462F3B">
            <w:pPr>
              <w:jc w:val="both"/>
              <w:rPr>
                <w:sz w:val="20"/>
                <w:szCs w:val="20"/>
              </w:rPr>
            </w:pPr>
            <w:r w:rsidRPr="00290771">
              <w:rPr>
                <w:sz w:val="20"/>
                <w:szCs w:val="20"/>
              </w:rPr>
              <w:t>0,0 тыс. рублей – средства федерального бюджета;</w:t>
            </w:r>
          </w:p>
          <w:p w:rsidR="00462F3B" w:rsidRPr="00290771" w:rsidRDefault="00462F3B" w:rsidP="00462F3B">
            <w:pPr>
              <w:jc w:val="both"/>
              <w:rPr>
                <w:sz w:val="20"/>
                <w:szCs w:val="20"/>
              </w:rPr>
            </w:pPr>
            <w:r w:rsidRPr="00290771">
              <w:rPr>
                <w:sz w:val="20"/>
                <w:szCs w:val="20"/>
              </w:rPr>
              <w:t>11884,70 тыс. рублей - средства краевого бюджета;</w:t>
            </w:r>
          </w:p>
          <w:p w:rsidR="00462F3B" w:rsidRPr="00290771" w:rsidRDefault="00462F3B" w:rsidP="00462F3B">
            <w:pPr>
              <w:jc w:val="both"/>
              <w:rPr>
                <w:sz w:val="20"/>
                <w:szCs w:val="20"/>
              </w:rPr>
            </w:pPr>
            <w:r w:rsidRPr="00290771">
              <w:rPr>
                <w:sz w:val="20"/>
                <w:szCs w:val="20"/>
              </w:rPr>
              <w:t>5636,50 тыс. рублей – средства местного бюджета</w:t>
            </w:r>
          </w:p>
          <w:p w:rsidR="00462F3B" w:rsidRPr="00290771" w:rsidRDefault="00462F3B" w:rsidP="00462F3B">
            <w:pPr>
              <w:jc w:val="both"/>
              <w:rPr>
                <w:sz w:val="20"/>
                <w:szCs w:val="20"/>
              </w:rPr>
            </w:pPr>
            <w:r w:rsidRPr="00290771">
              <w:rPr>
                <w:sz w:val="20"/>
                <w:szCs w:val="20"/>
              </w:rPr>
              <w:t>2015 год – 7608,29  тыс. рублей, в том числе:</w:t>
            </w:r>
          </w:p>
          <w:p w:rsidR="00462F3B" w:rsidRPr="00290771" w:rsidRDefault="00462F3B" w:rsidP="00462F3B">
            <w:pPr>
              <w:jc w:val="both"/>
              <w:rPr>
                <w:sz w:val="20"/>
                <w:szCs w:val="20"/>
              </w:rPr>
            </w:pPr>
            <w:r w:rsidRPr="00290771">
              <w:rPr>
                <w:sz w:val="20"/>
                <w:szCs w:val="20"/>
              </w:rPr>
              <w:t>0,0 тыс. рублей – средства федерального бюджета;</w:t>
            </w:r>
          </w:p>
          <w:p w:rsidR="00462F3B" w:rsidRPr="00290771" w:rsidRDefault="00462F3B" w:rsidP="00462F3B">
            <w:pPr>
              <w:jc w:val="both"/>
              <w:rPr>
                <w:sz w:val="20"/>
                <w:szCs w:val="20"/>
              </w:rPr>
            </w:pPr>
            <w:r w:rsidRPr="00290771">
              <w:rPr>
                <w:sz w:val="20"/>
                <w:szCs w:val="20"/>
              </w:rPr>
              <w:t>1363,85 тыс. рублей - средства краевого бюджета;</w:t>
            </w:r>
          </w:p>
          <w:p w:rsidR="00462F3B" w:rsidRPr="00290771" w:rsidRDefault="00462F3B" w:rsidP="00462F3B">
            <w:pPr>
              <w:jc w:val="both"/>
              <w:rPr>
                <w:sz w:val="20"/>
                <w:szCs w:val="20"/>
              </w:rPr>
            </w:pPr>
            <w:r w:rsidRPr="00290771">
              <w:rPr>
                <w:sz w:val="20"/>
                <w:szCs w:val="20"/>
              </w:rPr>
              <w:t>6244,44 тыс. рублей – средства местного бюджета</w:t>
            </w:r>
          </w:p>
          <w:p w:rsidR="00462F3B" w:rsidRPr="00290771" w:rsidRDefault="00462F3B" w:rsidP="00462F3B">
            <w:pPr>
              <w:jc w:val="both"/>
              <w:rPr>
                <w:sz w:val="20"/>
                <w:szCs w:val="20"/>
              </w:rPr>
            </w:pPr>
            <w:r w:rsidRPr="00290771">
              <w:rPr>
                <w:sz w:val="20"/>
                <w:szCs w:val="20"/>
              </w:rPr>
              <w:t>2016 год – 9830,68 тыс. рублей, в том числе:</w:t>
            </w:r>
          </w:p>
          <w:p w:rsidR="00462F3B" w:rsidRPr="00290771" w:rsidRDefault="00462F3B" w:rsidP="00462F3B">
            <w:pPr>
              <w:jc w:val="both"/>
              <w:rPr>
                <w:sz w:val="20"/>
                <w:szCs w:val="20"/>
              </w:rPr>
            </w:pPr>
            <w:r w:rsidRPr="00290771">
              <w:rPr>
                <w:sz w:val="20"/>
                <w:szCs w:val="20"/>
              </w:rPr>
              <w:t>0,0 тыс. рублей – средства федерального бюджета;</w:t>
            </w:r>
          </w:p>
          <w:p w:rsidR="00462F3B" w:rsidRPr="00290771" w:rsidRDefault="00462F3B" w:rsidP="00462F3B">
            <w:pPr>
              <w:jc w:val="both"/>
              <w:rPr>
                <w:sz w:val="20"/>
                <w:szCs w:val="20"/>
              </w:rPr>
            </w:pPr>
            <w:r w:rsidRPr="00290771">
              <w:rPr>
                <w:sz w:val="20"/>
                <w:szCs w:val="20"/>
              </w:rPr>
              <w:t>1328,83 тыс. рублей - средства краевого бюджета;</w:t>
            </w:r>
          </w:p>
          <w:p w:rsidR="00462F3B" w:rsidRPr="00290771" w:rsidRDefault="00462F3B" w:rsidP="00462F3B">
            <w:pPr>
              <w:jc w:val="both"/>
              <w:rPr>
                <w:sz w:val="20"/>
                <w:szCs w:val="20"/>
              </w:rPr>
            </w:pPr>
            <w:r w:rsidRPr="00290771">
              <w:rPr>
                <w:sz w:val="20"/>
                <w:szCs w:val="20"/>
              </w:rPr>
              <w:t>8501,85 тыс. рублей – средства местного бюджета</w:t>
            </w:r>
          </w:p>
          <w:p w:rsidR="00462F3B" w:rsidRPr="00290771" w:rsidRDefault="00462F3B" w:rsidP="00462F3B">
            <w:pPr>
              <w:tabs>
                <w:tab w:val="left" w:pos="6360"/>
              </w:tabs>
              <w:jc w:val="both"/>
              <w:rPr>
                <w:sz w:val="20"/>
                <w:szCs w:val="20"/>
              </w:rPr>
            </w:pPr>
            <w:r w:rsidRPr="00290771">
              <w:rPr>
                <w:sz w:val="20"/>
                <w:szCs w:val="20"/>
              </w:rPr>
              <w:t>2017 год – 6715,16тыс. рублей, в том числе:</w:t>
            </w:r>
            <w:r w:rsidRPr="00290771">
              <w:rPr>
                <w:sz w:val="20"/>
                <w:szCs w:val="20"/>
              </w:rPr>
              <w:tab/>
            </w:r>
          </w:p>
          <w:p w:rsidR="00462F3B" w:rsidRPr="00290771" w:rsidRDefault="00462F3B" w:rsidP="00462F3B">
            <w:pPr>
              <w:jc w:val="both"/>
              <w:rPr>
                <w:sz w:val="20"/>
                <w:szCs w:val="20"/>
              </w:rPr>
            </w:pPr>
            <w:r w:rsidRPr="00290771">
              <w:rPr>
                <w:sz w:val="20"/>
                <w:szCs w:val="20"/>
              </w:rPr>
              <w:t>0,0 тыс. рублей - средства федерального бюджета;</w:t>
            </w:r>
          </w:p>
          <w:p w:rsidR="00462F3B" w:rsidRPr="00290771" w:rsidRDefault="00462F3B" w:rsidP="00462F3B">
            <w:pPr>
              <w:jc w:val="both"/>
              <w:rPr>
                <w:sz w:val="20"/>
                <w:szCs w:val="20"/>
              </w:rPr>
            </w:pPr>
            <w:r w:rsidRPr="00290771">
              <w:rPr>
                <w:sz w:val="20"/>
                <w:szCs w:val="20"/>
              </w:rPr>
              <w:t>0,0 тыс. рублей - средства краевого бюджета;</w:t>
            </w:r>
          </w:p>
          <w:p w:rsidR="00462F3B" w:rsidRPr="00290771" w:rsidRDefault="00462F3B" w:rsidP="00462F3B">
            <w:pPr>
              <w:jc w:val="both"/>
              <w:rPr>
                <w:sz w:val="20"/>
                <w:szCs w:val="20"/>
              </w:rPr>
            </w:pPr>
            <w:r w:rsidRPr="00290771">
              <w:rPr>
                <w:sz w:val="20"/>
                <w:szCs w:val="20"/>
              </w:rPr>
              <w:t>6715,16 тыс. рублей - средства местного бюджета</w:t>
            </w:r>
          </w:p>
          <w:p w:rsidR="00462F3B" w:rsidRPr="00290771" w:rsidRDefault="00462F3B" w:rsidP="00462F3B">
            <w:pPr>
              <w:tabs>
                <w:tab w:val="left" w:pos="6360"/>
              </w:tabs>
              <w:jc w:val="both"/>
              <w:rPr>
                <w:sz w:val="20"/>
                <w:szCs w:val="20"/>
              </w:rPr>
            </w:pPr>
            <w:r w:rsidRPr="00290771">
              <w:rPr>
                <w:sz w:val="20"/>
                <w:szCs w:val="20"/>
              </w:rPr>
              <w:t>2018 год – 6798,73 тыс. рублей, в том числе:</w:t>
            </w:r>
            <w:r w:rsidRPr="00290771">
              <w:rPr>
                <w:sz w:val="20"/>
                <w:szCs w:val="20"/>
              </w:rPr>
              <w:tab/>
            </w:r>
          </w:p>
          <w:p w:rsidR="00462F3B" w:rsidRPr="00290771" w:rsidRDefault="00462F3B" w:rsidP="00462F3B">
            <w:pPr>
              <w:jc w:val="both"/>
              <w:rPr>
                <w:sz w:val="20"/>
                <w:szCs w:val="20"/>
              </w:rPr>
            </w:pPr>
            <w:r w:rsidRPr="00290771">
              <w:rPr>
                <w:sz w:val="20"/>
                <w:szCs w:val="20"/>
              </w:rPr>
              <w:t>0,0 тыс. рублей - средства федерального бюджета;</w:t>
            </w:r>
          </w:p>
          <w:p w:rsidR="00462F3B" w:rsidRPr="00290771" w:rsidRDefault="00462F3B" w:rsidP="00462F3B">
            <w:pPr>
              <w:jc w:val="both"/>
              <w:rPr>
                <w:sz w:val="20"/>
                <w:szCs w:val="20"/>
              </w:rPr>
            </w:pPr>
            <w:r w:rsidRPr="00290771">
              <w:rPr>
                <w:sz w:val="20"/>
                <w:szCs w:val="20"/>
              </w:rPr>
              <w:t>0,0 тыс. рублей - средства краевого бюджета;</w:t>
            </w:r>
          </w:p>
          <w:p w:rsidR="00462F3B" w:rsidRPr="00290771" w:rsidRDefault="00462F3B" w:rsidP="00462F3B">
            <w:pPr>
              <w:jc w:val="both"/>
              <w:rPr>
                <w:sz w:val="20"/>
                <w:szCs w:val="20"/>
              </w:rPr>
            </w:pPr>
            <w:r w:rsidRPr="00290771">
              <w:rPr>
                <w:sz w:val="20"/>
                <w:szCs w:val="20"/>
              </w:rPr>
              <w:t>6798,73  тыс. рублей - средства местного бюджета;</w:t>
            </w:r>
          </w:p>
          <w:p w:rsidR="00462F3B" w:rsidRPr="00290771" w:rsidRDefault="00462F3B" w:rsidP="00462F3B">
            <w:pPr>
              <w:tabs>
                <w:tab w:val="left" w:pos="6360"/>
              </w:tabs>
              <w:jc w:val="both"/>
              <w:rPr>
                <w:sz w:val="20"/>
                <w:szCs w:val="20"/>
              </w:rPr>
            </w:pPr>
            <w:r w:rsidRPr="00290771">
              <w:rPr>
                <w:sz w:val="20"/>
                <w:szCs w:val="20"/>
              </w:rPr>
              <w:t>2019 год – 6807,54 тыс. рублей, в том числе:</w:t>
            </w:r>
            <w:r w:rsidRPr="00290771">
              <w:rPr>
                <w:sz w:val="20"/>
                <w:szCs w:val="20"/>
              </w:rPr>
              <w:tab/>
            </w:r>
          </w:p>
          <w:p w:rsidR="00462F3B" w:rsidRPr="00290771" w:rsidRDefault="00462F3B" w:rsidP="00462F3B">
            <w:pPr>
              <w:jc w:val="both"/>
              <w:rPr>
                <w:sz w:val="20"/>
                <w:szCs w:val="20"/>
              </w:rPr>
            </w:pPr>
            <w:r w:rsidRPr="00290771">
              <w:rPr>
                <w:sz w:val="20"/>
                <w:szCs w:val="20"/>
              </w:rPr>
              <w:t>0,0 тыс. рублей - средства федерального бюджета;</w:t>
            </w:r>
          </w:p>
          <w:p w:rsidR="00462F3B" w:rsidRPr="00290771" w:rsidRDefault="00462F3B" w:rsidP="00462F3B">
            <w:pPr>
              <w:jc w:val="both"/>
              <w:rPr>
                <w:sz w:val="20"/>
                <w:szCs w:val="20"/>
              </w:rPr>
            </w:pPr>
            <w:r w:rsidRPr="00290771">
              <w:rPr>
                <w:sz w:val="20"/>
                <w:szCs w:val="20"/>
              </w:rPr>
              <w:t>0,0 тыс. рублей - средства краевого бюджета;</w:t>
            </w:r>
          </w:p>
          <w:p w:rsidR="00462F3B" w:rsidRPr="00290771" w:rsidRDefault="00462F3B" w:rsidP="00462F3B">
            <w:pPr>
              <w:jc w:val="both"/>
              <w:rPr>
                <w:sz w:val="20"/>
                <w:szCs w:val="20"/>
              </w:rPr>
            </w:pPr>
            <w:r w:rsidRPr="00290771">
              <w:rPr>
                <w:sz w:val="20"/>
                <w:szCs w:val="20"/>
              </w:rPr>
              <w:t>6807,54  тыс. рублей - средства местного бюджета;</w:t>
            </w:r>
          </w:p>
          <w:p w:rsidR="00462F3B" w:rsidRPr="00290771" w:rsidRDefault="00462F3B" w:rsidP="00462F3B">
            <w:pPr>
              <w:jc w:val="both"/>
              <w:rPr>
                <w:sz w:val="20"/>
                <w:szCs w:val="20"/>
              </w:rPr>
            </w:pPr>
          </w:p>
        </w:tc>
      </w:tr>
      <w:tr w:rsidR="00462F3B" w:rsidRPr="00290771" w:rsidTr="00462F3B">
        <w:tc>
          <w:tcPr>
            <w:tcW w:w="2728" w:type="dxa"/>
            <w:tcBorders>
              <w:top w:val="single" w:sz="4" w:space="0" w:color="auto"/>
              <w:bottom w:val="single" w:sz="4" w:space="0" w:color="auto"/>
              <w:right w:val="single" w:sz="4" w:space="0" w:color="auto"/>
            </w:tcBorders>
          </w:tcPr>
          <w:p w:rsidR="00462F3B" w:rsidRPr="00290771" w:rsidRDefault="00462F3B" w:rsidP="00462F3B">
            <w:pPr>
              <w:jc w:val="both"/>
              <w:rPr>
                <w:sz w:val="20"/>
                <w:szCs w:val="20"/>
              </w:rPr>
            </w:pPr>
            <w:r w:rsidRPr="00290771">
              <w:rPr>
                <w:sz w:val="20"/>
                <w:szCs w:val="20"/>
              </w:rPr>
              <w:t>Перечень объектов капитального строительства</w:t>
            </w:r>
          </w:p>
        </w:tc>
        <w:tc>
          <w:tcPr>
            <w:tcW w:w="6739" w:type="dxa"/>
            <w:tcBorders>
              <w:top w:val="single" w:sz="4" w:space="0" w:color="auto"/>
              <w:left w:val="single" w:sz="4" w:space="0" w:color="auto"/>
              <w:bottom w:val="single" w:sz="4" w:space="0" w:color="auto"/>
            </w:tcBorders>
          </w:tcPr>
          <w:p w:rsidR="00462F3B" w:rsidRPr="00290771" w:rsidRDefault="00462F3B" w:rsidP="00462F3B">
            <w:pPr>
              <w:jc w:val="both"/>
              <w:rPr>
                <w:sz w:val="20"/>
                <w:szCs w:val="20"/>
                <w:highlight w:val="yellow"/>
              </w:rPr>
            </w:pPr>
            <w:r w:rsidRPr="00290771">
              <w:rPr>
                <w:sz w:val="20"/>
                <w:szCs w:val="20"/>
              </w:rPr>
              <w:t>Нет</w:t>
            </w:r>
          </w:p>
        </w:tc>
      </w:tr>
    </w:tbl>
    <w:p w:rsidR="00462F3B" w:rsidRDefault="00462F3B" w:rsidP="00462F3B">
      <w:pPr>
        <w:ind w:firstLine="720"/>
        <w:jc w:val="both"/>
        <w:rPr>
          <w:sz w:val="20"/>
          <w:szCs w:val="20"/>
        </w:rPr>
      </w:pPr>
    </w:p>
    <w:p w:rsidR="009905E9" w:rsidRDefault="009905E9" w:rsidP="00462F3B">
      <w:pPr>
        <w:ind w:firstLine="720"/>
        <w:jc w:val="both"/>
        <w:rPr>
          <w:sz w:val="20"/>
          <w:szCs w:val="20"/>
        </w:rPr>
      </w:pPr>
    </w:p>
    <w:p w:rsidR="009905E9" w:rsidRDefault="009905E9" w:rsidP="00462F3B">
      <w:pPr>
        <w:ind w:firstLine="720"/>
        <w:jc w:val="both"/>
        <w:rPr>
          <w:sz w:val="20"/>
          <w:szCs w:val="20"/>
        </w:rPr>
      </w:pPr>
    </w:p>
    <w:p w:rsidR="009905E9" w:rsidRPr="00290771" w:rsidRDefault="009905E9" w:rsidP="00462F3B">
      <w:pPr>
        <w:ind w:firstLine="720"/>
        <w:jc w:val="both"/>
        <w:rPr>
          <w:sz w:val="20"/>
          <w:szCs w:val="20"/>
        </w:rPr>
      </w:pPr>
    </w:p>
    <w:p w:rsidR="00462F3B" w:rsidRPr="00290771" w:rsidRDefault="00462F3B" w:rsidP="00462F3B">
      <w:pPr>
        <w:ind w:firstLine="720"/>
        <w:jc w:val="center"/>
        <w:rPr>
          <w:b/>
          <w:sz w:val="20"/>
          <w:szCs w:val="20"/>
        </w:rPr>
      </w:pPr>
      <w:r w:rsidRPr="00290771">
        <w:rPr>
          <w:b/>
          <w:sz w:val="20"/>
          <w:szCs w:val="20"/>
        </w:rPr>
        <w:lastRenderedPageBreak/>
        <w:t>2. Основные разделы программы</w:t>
      </w:r>
    </w:p>
    <w:p w:rsidR="00462F3B" w:rsidRPr="00290771" w:rsidRDefault="00462F3B" w:rsidP="00462F3B">
      <w:pPr>
        <w:ind w:firstLine="720"/>
        <w:jc w:val="both"/>
        <w:rPr>
          <w:b/>
          <w:sz w:val="20"/>
          <w:szCs w:val="20"/>
        </w:rPr>
      </w:pPr>
    </w:p>
    <w:p w:rsidR="00462F3B" w:rsidRPr="00290771" w:rsidRDefault="00462F3B" w:rsidP="009905E9">
      <w:pPr>
        <w:ind w:firstLine="720"/>
      </w:pPr>
      <w:r w:rsidRPr="00290771">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462F3B" w:rsidRPr="00290771" w:rsidRDefault="00462F3B" w:rsidP="00462F3B">
      <w:pPr>
        <w:ind w:firstLine="720"/>
        <w:jc w:val="both"/>
        <w:rPr>
          <w:sz w:val="20"/>
          <w:szCs w:val="20"/>
        </w:rPr>
      </w:pPr>
      <w:r w:rsidRPr="00290771">
        <w:rPr>
          <w:sz w:val="20"/>
          <w:szCs w:val="20"/>
        </w:rPr>
        <w:t>В настоящее время население поселения составляет 8148 человек, в том числе:</w:t>
      </w:r>
    </w:p>
    <w:p w:rsidR="00462F3B" w:rsidRPr="00290771" w:rsidRDefault="00462F3B" w:rsidP="00462F3B">
      <w:pPr>
        <w:jc w:val="both"/>
        <w:rPr>
          <w:sz w:val="20"/>
          <w:szCs w:val="20"/>
        </w:rPr>
      </w:pPr>
      <w:r w:rsidRPr="00290771">
        <w:rPr>
          <w:sz w:val="20"/>
          <w:szCs w:val="20"/>
        </w:rPr>
        <w:t xml:space="preserve">- в с. Каратузское – 8014 человек,  </w:t>
      </w:r>
    </w:p>
    <w:p w:rsidR="00462F3B" w:rsidRPr="00290771" w:rsidRDefault="00462F3B" w:rsidP="00462F3B">
      <w:pPr>
        <w:jc w:val="both"/>
        <w:rPr>
          <w:sz w:val="20"/>
          <w:szCs w:val="20"/>
        </w:rPr>
      </w:pPr>
      <w:r w:rsidRPr="00290771">
        <w:rPr>
          <w:sz w:val="20"/>
          <w:szCs w:val="20"/>
        </w:rPr>
        <w:t>- в д. Средний Кужебар - 134 человека.</w:t>
      </w:r>
    </w:p>
    <w:p w:rsidR="00462F3B" w:rsidRPr="00290771" w:rsidRDefault="00462F3B" w:rsidP="00462F3B">
      <w:pPr>
        <w:pStyle w:val="af5"/>
        <w:spacing w:before="0" w:beforeAutospacing="0" w:after="0" w:afterAutospacing="0"/>
        <w:jc w:val="both"/>
        <w:rPr>
          <w:sz w:val="20"/>
          <w:szCs w:val="20"/>
        </w:rPr>
      </w:pPr>
      <w:r w:rsidRPr="00290771">
        <w:rPr>
          <w:sz w:val="20"/>
          <w:szCs w:val="20"/>
        </w:rPr>
        <w:t xml:space="preserve">             В последние годы в поселении проводилась целенаправленная работа по благоустройству и социальному развитию населенных пунктов.</w:t>
      </w:r>
    </w:p>
    <w:p w:rsidR="00462F3B" w:rsidRPr="00290771" w:rsidRDefault="00462F3B" w:rsidP="00462F3B">
      <w:pPr>
        <w:pStyle w:val="af5"/>
        <w:spacing w:before="0" w:beforeAutospacing="0" w:after="0" w:afterAutospacing="0"/>
        <w:jc w:val="both"/>
        <w:rPr>
          <w:sz w:val="20"/>
          <w:szCs w:val="20"/>
        </w:rPr>
      </w:pPr>
      <w:r w:rsidRPr="00290771">
        <w:rPr>
          <w:sz w:val="20"/>
          <w:szCs w:val="20"/>
        </w:rPr>
        <w:t xml:space="preserve">             В то же время в вопросах благоустройства территории поселения имеется ряд проблем.</w:t>
      </w:r>
    </w:p>
    <w:p w:rsidR="00462F3B" w:rsidRPr="00290771" w:rsidRDefault="00462F3B" w:rsidP="00462F3B">
      <w:pPr>
        <w:pStyle w:val="af5"/>
        <w:spacing w:before="0" w:beforeAutospacing="0" w:after="0" w:afterAutospacing="0"/>
        <w:jc w:val="both"/>
        <w:rPr>
          <w:sz w:val="20"/>
          <w:szCs w:val="20"/>
        </w:rPr>
      </w:pPr>
      <w:r w:rsidRPr="00290771">
        <w:rPr>
          <w:sz w:val="20"/>
          <w:szCs w:val="20"/>
        </w:rPr>
        <w:t xml:space="preserve">             Благоустройство  населенных пунктов поселения не отвечает современным требованиям.</w:t>
      </w:r>
    </w:p>
    <w:p w:rsidR="00462F3B" w:rsidRPr="00290771" w:rsidRDefault="00462F3B" w:rsidP="00462F3B">
      <w:pPr>
        <w:pStyle w:val="af5"/>
        <w:spacing w:before="0" w:beforeAutospacing="0" w:after="0" w:afterAutospacing="0"/>
        <w:jc w:val="both"/>
        <w:rPr>
          <w:sz w:val="20"/>
          <w:szCs w:val="20"/>
        </w:rPr>
      </w:pPr>
      <w:r w:rsidRPr="00290771">
        <w:rPr>
          <w:sz w:val="20"/>
          <w:szCs w:val="20"/>
        </w:rPr>
        <w:t xml:space="preserve">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462F3B" w:rsidRPr="00290771" w:rsidRDefault="00462F3B" w:rsidP="00462F3B">
      <w:pPr>
        <w:pStyle w:val="af5"/>
        <w:spacing w:before="0" w:beforeAutospacing="0" w:after="0" w:afterAutospacing="0"/>
        <w:ind w:firstLine="720"/>
        <w:jc w:val="both"/>
        <w:rPr>
          <w:sz w:val="20"/>
          <w:szCs w:val="20"/>
        </w:rPr>
      </w:pPr>
      <w:r w:rsidRPr="00290771">
        <w:rPr>
          <w:sz w:val="20"/>
          <w:szCs w:val="20"/>
        </w:rPr>
        <w:t>В настоящее время уличное освещение составляет 70% от необходимого, для восстановления освещения требуется дополнительное финансирование.</w:t>
      </w:r>
    </w:p>
    <w:p w:rsidR="00462F3B" w:rsidRPr="00290771" w:rsidRDefault="00462F3B" w:rsidP="00462F3B">
      <w:pPr>
        <w:pStyle w:val="af5"/>
        <w:spacing w:before="0" w:beforeAutospacing="0" w:after="0" w:afterAutospacing="0"/>
        <w:jc w:val="both"/>
        <w:rPr>
          <w:sz w:val="20"/>
          <w:szCs w:val="20"/>
        </w:rPr>
      </w:pPr>
      <w:r w:rsidRPr="00290771">
        <w:rPr>
          <w:sz w:val="20"/>
          <w:szCs w:val="20"/>
        </w:rPr>
        <w:t xml:space="preserve">            Для решения данной проблемы требуется участие и взаимодействие органов местного самоуправления  муниципального района,  сельсовета с привлечением населения, предприятий и организаций, наличия финансирования с привлечением источников всех уровней.</w:t>
      </w:r>
    </w:p>
    <w:p w:rsidR="00462F3B" w:rsidRPr="00290771" w:rsidRDefault="00462F3B" w:rsidP="00462F3B">
      <w:pPr>
        <w:pStyle w:val="af5"/>
        <w:spacing w:before="0" w:beforeAutospacing="0" w:after="0" w:afterAutospacing="0"/>
        <w:jc w:val="both"/>
        <w:rPr>
          <w:sz w:val="20"/>
          <w:szCs w:val="20"/>
        </w:rPr>
      </w:pPr>
      <w:r w:rsidRPr="00290771">
        <w:rPr>
          <w:sz w:val="20"/>
          <w:szCs w:val="20"/>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462F3B" w:rsidRPr="00290771" w:rsidRDefault="00462F3B" w:rsidP="00462F3B">
      <w:pPr>
        <w:pStyle w:val="printj"/>
        <w:spacing w:before="0" w:beforeAutospacing="0" w:after="0" w:afterAutospacing="0"/>
        <w:jc w:val="both"/>
        <w:rPr>
          <w:sz w:val="20"/>
          <w:szCs w:val="20"/>
        </w:rPr>
      </w:pPr>
      <w:r w:rsidRPr="00290771">
        <w:rPr>
          <w:sz w:val="20"/>
          <w:szCs w:val="20"/>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462F3B" w:rsidRPr="00290771" w:rsidRDefault="00462F3B" w:rsidP="00462F3B">
      <w:pPr>
        <w:pStyle w:val="printj"/>
        <w:spacing w:before="0" w:beforeAutospacing="0" w:after="0" w:afterAutospacing="0"/>
        <w:jc w:val="both"/>
        <w:rPr>
          <w:sz w:val="20"/>
          <w:szCs w:val="20"/>
        </w:rPr>
      </w:pPr>
      <w:r w:rsidRPr="00290771">
        <w:rPr>
          <w:sz w:val="20"/>
          <w:szCs w:val="20"/>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Анализ качественного состояния элементов благоустройства </w:t>
      </w:r>
      <w:r w:rsidRPr="00290771">
        <w:rPr>
          <w:color w:val="1E1E1E"/>
          <w:sz w:val="20"/>
          <w:szCs w:val="20"/>
        </w:rPr>
        <w:tab/>
        <w:t xml:space="preserve"> </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Наружное освещение</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462F3B" w:rsidRPr="00290771" w:rsidRDefault="00462F3B" w:rsidP="00462F3B">
      <w:pPr>
        <w:spacing w:line="255" w:lineRule="atLeast"/>
        <w:jc w:val="both"/>
        <w:rPr>
          <w:color w:val="1E1E1E"/>
          <w:sz w:val="20"/>
          <w:szCs w:val="20"/>
        </w:rPr>
      </w:pPr>
      <w:r w:rsidRPr="00290771">
        <w:rPr>
          <w:color w:val="1E1E1E"/>
          <w:sz w:val="20"/>
          <w:szCs w:val="20"/>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Озеленение </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недостаточности средств, определяемых ежегодно бюджетом поселения, недостаточном участии в этой работе жителей муниципального образования, учащихся, трудящихся предприятий, организаций и учреждений.</w:t>
      </w:r>
      <w:r w:rsidRPr="00290771">
        <w:rPr>
          <w:color w:val="1E1E1E"/>
          <w:sz w:val="20"/>
          <w:szCs w:val="20"/>
        </w:rPr>
        <w:tab/>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xml:space="preserve"> Благоустройство населенных пунктов</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служба благоустройства при администрации Каратузского сельсовета. </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В сложившемся положении необходимо продолжать комплексное благоустройство в поселении.</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Привлечение жителей к участию в решении проблем благоустройства.  </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В течение 2014-2019 годов необходимо организовать и провести:</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lastRenderedPageBreak/>
        <w:t>- различные конкурсы, направленные на благоустройство, озеленение усадеб, дворов, придомовой территории. </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462F3B" w:rsidRPr="00290771" w:rsidRDefault="00462F3B" w:rsidP="00462F3B">
      <w:pPr>
        <w:pStyle w:val="printj"/>
        <w:spacing w:before="0" w:beforeAutospacing="0" w:after="0" w:afterAutospacing="0"/>
        <w:ind w:firstLine="720"/>
        <w:jc w:val="both"/>
        <w:rPr>
          <w:sz w:val="20"/>
          <w:szCs w:val="20"/>
        </w:rPr>
      </w:pPr>
      <w:r w:rsidRPr="00290771">
        <w:rPr>
          <w:sz w:val="20"/>
          <w:szCs w:val="20"/>
        </w:rPr>
        <w:t>Проблемы по благоустройству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462F3B" w:rsidRPr="00290771" w:rsidRDefault="00462F3B" w:rsidP="00462F3B">
      <w:pPr>
        <w:pStyle w:val="printj"/>
        <w:spacing w:before="0" w:beforeAutospacing="0" w:after="0" w:afterAutospacing="0"/>
        <w:jc w:val="both"/>
        <w:rPr>
          <w:sz w:val="20"/>
          <w:szCs w:val="20"/>
        </w:rPr>
      </w:pPr>
      <w:r w:rsidRPr="00290771">
        <w:rPr>
          <w:sz w:val="20"/>
          <w:szCs w:val="20"/>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62F3B" w:rsidRPr="00290771" w:rsidRDefault="00462F3B" w:rsidP="00462F3B">
      <w:pPr>
        <w:pStyle w:val="printj"/>
        <w:spacing w:before="0" w:beforeAutospacing="0" w:after="0" w:afterAutospacing="0"/>
        <w:jc w:val="both"/>
        <w:rPr>
          <w:sz w:val="20"/>
          <w:szCs w:val="20"/>
        </w:rPr>
      </w:pPr>
      <w:r w:rsidRPr="00290771">
        <w:rPr>
          <w:sz w:val="20"/>
          <w:szCs w:val="20"/>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462F3B" w:rsidRPr="00290771" w:rsidRDefault="00462F3B" w:rsidP="00462F3B">
      <w:pPr>
        <w:ind w:firstLine="720"/>
        <w:rPr>
          <w:sz w:val="20"/>
          <w:szCs w:val="20"/>
        </w:rPr>
      </w:pPr>
    </w:p>
    <w:p w:rsidR="00462F3B" w:rsidRPr="00290771" w:rsidRDefault="00462F3B" w:rsidP="00462F3B">
      <w:pPr>
        <w:ind w:firstLine="720"/>
        <w:jc w:val="center"/>
        <w:rPr>
          <w:sz w:val="20"/>
          <w:szCs w:val="20"/>
        </w:rPr>
      </w:pPr>
      <w:r w:rsidRPr="00290771">
        <w:rPr>
          <w:sz w:val="20"/>
          <w:szCs w:val="20"/>
        </w:rPr>
        <w:t>2.2. Приоритеты и цели социально-экономического развития  в соответствующей сфере, описание основных целей и задач программы,</w:t>
      </w:r>
    </w:p>
    <w:p w:rsidR="00462F3B" w:rsidRPr="00290771" w:rsidRDefault="00462F3B" w:rsidP="00462F3B">
      <w:pPr>
        <w:ind w:firstLine="720"/>
        <w:jc w:val="center"/>
        <w:rPr>
          <w:sz w:val="20"/>
          <w:szCs w:val="20"/>
        </w:rPr>
      </w:pPr>
      <w:r w:rsidRPr="00290771">
        <w:rPr>
          <w:sz w:val="20"/>
          <w:szCs w:val="20"/>
        </w:rPr>
        <w:t>прогноз развития  соответствующей сферы</w:t>
      </w:r>
    </w:p>
    <w:p w:rsidR="00462F3B" w:rsidRPr="00290771" w:rsidRDefault="00462F3B" w:rsidP="00462F3B">
      <w:pPr>
        <w:ind w:firstLine="720"/>
        <w:jc w:val="center"/>
        <w:rPr>
          <w:sz w:val="20"/>
          <w:szCs w:val="20"/>
        </w:rPr>
      </w:pPr>
    </w:p>
    <w:p w:rsidR="00462F3B" w:rsidRPr="00290771" w:rsidRDefault="00462F3B" w:rsidP="00462F3B">
      <w:pPr>
        <w:ind w:firstLine="720"/>
        <w:jc w:val="both"/>
        <w:rPr>
          <w:sz w:val="20"/>
          <w:szCs w:val="20"/>
        </w:rPr>
      </w:pPr>
      <w:r w:rsidRPr="00290771">
        <w:rPr>
          <w:sz w:val="20"/>
          <w:szCs w:val="20"/>
        </w:rPr>
        <w:t>Основная цель Программы:</w:t>
      </w:r>
    </w:p>
    <w:p w:rsidR="00462F3B" w:rsidRPr="00290771" w:rsidRDefault="00462F3B" w:rsidP="00462F3B">
      <w:pPr>
        <w:jc w:val="both"/>
        <w:rPr>
          <w:sz w:val="20"/>
          <w:szCs w:val="20"/>
        </w:rPr>
      </w:pPr>
      <w:r w:rsidRPr="00290771">
        <w:rPr>
          <w:sz w:val="20"/>
          <w:szCs w:val="20"/>
        </w:rPr>
        <w:t xml:space="preserve">- Повышение комфортных и безопасных  условий проживания   и отдыха населения на территории Каратузского сельсовета. </w:t>
      </w:r>
    </w:p>
    <w:p w:rsidR="00462F3B" w:rsidRPr="00290771" w:rsidRDefault="00462F3B" w:rsidP="00462F3B">
      <w:pPr>
        <w:ind w:firstLine="720"/>
        <w:rPr>
          <w:sz w:val="20"/>
          <w:szCs w:val="20"/>
        </w:rPr>
      </w:pPr>
      <w:r w:rsidRPr="00290771">
        <w:rPr>
          <w:sz w:val="20"/>
          <w:szCs w:val="20"/>
        </w:rPr>
        <w:t>Основные задачи Программы:</w:t>
      </w:r>
    </w:p>
    <w:p w:rsidR="00462F3B" w:rsidRPr="00290771" w:rsidRDefault="00462F3B" w:rsidP="00462F3B">
      <w:pPr>
        <w:ind w:firstLine="709"/>
        <w:jc w:val="both"/>
        <w:rPr>
          <w:sz w:val="20"/>
          <w:szCs w:val="20"/>
        </w:rPr>
      </w:pPr>
      <w:r w:rsidRPr="00290771">
        <w:rPr>
          <w:sz w:val="20"/>
          <w:szCs w:val="20"/>
        </w:rPr>
        <w:t>1.Совершенствование системы организация благоустройства, сбора, вывоза бытовых отходов и мусора на территории Каратузского сельсовета;</w:t>
      </w:r>
    </w:p>
    <w:p w:rsidR="00462F3B" w:rsidRPr="00290771" w:rsidRDefault="00462F3B" w:rsidP="00462F3B">
      <w:pPr>
        <w:ind w:firstLine="709"/>
        <w:jc w:val="both"/>
        <w:rPr>
          <w:sz w:val="20"/>
          <w:szCs w:val="20"/>
        </w:rPr>
      </w:pPr>
      <w:r w:rsidRPr="00290771">
        <w:rPr>
          <w:sz w:val="20"/>
          <w:szCs w:val="20"/>
        </w:rPr>
        <w:t>2.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w:t>
      </w:r>
    </w:p>
    <w:p w:rsidR="00462F3B" w:rsidRPr="00290771" w:rsidRDefault="00462F3B" w:rsidP="00462F3B">
      <w:pPr>
        <w:ind w:firstLine="709"/>
        <w:jc w:val="both"/>
        <w:rPr>
          <w:sz w:val="20"/>
          <w:szCs w:val="20"/>
        </w:rPr>
      </w:pPr>
    </w:p>
    <w:p w:rsidR="00462F3B" w:rsidRPr="00290771" w:rsidRDefault="00462F3B" w:rsidP="00462F3B">
      <w:pPr>
        <w:ind w:firstLine="720"/>
        <w:jc w:val="center"/>
        <w:rPr>
          <w:sz w:val="20"/>
          <w:szCs w:val="20"/>
        </w:rPr>
      </w:pPr>
      <w:r w:rsidRPr="00290771">
        <w:rPr>
          <w:sz w:val="20"/>
          <w:szCs w:val="20"/>
        </w:rPr>
        <w:t>2.3. Механизм реализации отдельных мероприятий программы</w:t>
      </w:r>
    </w:p>
    <w:p w:rsidR="00462F3B" w:rsidRPr="00290771" w:rsidRDefault="00462F3B" w:rsidP="00462F3B">
      <w:pPr>
        <w:ind w:firstLine="720"/>
        <w:jc w:val="center"/>
        <w:rPr>
          <w:sz w:val="20"/>
          <w:szCs w:val="20"/>
        </w:rPr>
      </w:pPr>
    </w:p>
    <w:p w:rsidR="00462F3B" w:rsidRPr="00290771" w:rsidRDefault="00462F3B" w:rsidP="009905E9">
      <w:pPr>
        <w:ind w:firstLine="540"/>
        <w:jc w:val="both"/>
        <w:rPr>
          <w:sz w:val="20"/>
          <w:szCs w:val="20"/>
        </w:rPr>
      </w:pPr>
      <w:r w:rsidRPr="00290771">
        <w:rPr>
          <w:sz w:val="20"/>
          <w:szCs w:val="20"/>
        </w:rPr>
        <w:t>Муниципальная программа состоит из подпрограмм и не содержит отдельных мероприятий.</w:t>
      </w:r>
    </w:p>
    <w:p w:rsidR="00462F3B" w:rsidRPr="00290771" w:rsidRDefault="00462F3B" w:rsidP="00462F3B">
      <w:pPr>
        <w:ind w:firstLine="720"/>
        <w:jc w:val="center"/>
        <w:rPr>
          <w:sz w:val="20"/>
          <w:szCs w:val="20"/>
        </w:rPr>
      </w:pPr>
      <w:r w:rsidRPr="00290771">
        <w:rPr>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462F3B" w:rsidRPr="00290771" w:rsidRDefault="00462F3B" w:rsidP="00462F3B">
      <w:pPr>
        <w:ind w:firstLine="720"/>
        <w:jc w:val="center"/>
        <w:rPr>
          <w:sz w:val="20"/>
          <w:szCs w:val="20"/>
        </w:rPr>
      </w:pP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Данная Программа направлена на повышение уровня комплексного благоустройства территорий населенных пунктов сельского поселения:</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повышение уровня внешнего благоустройства и санитарного содержания населенных пунктов сельского поселения;</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развитие и поддержку инициатив жителей населенных пунктов по благоустройству и санитарной очистке придомовых территорий;</w:t>
      </w:r>
    </w:p>
    <w:p w:rsidR="00462F3B" w:rsidRPr="00290771" w:rsidRDefault="00462F3B" w:rsidP="00462F3B">
      <w:pPr>
        <w:spacing w:line="255" w:lineRule="atLeast"/>
        <w:ind w:left="720"/>
        <w:jc w:val="both"/>
        <w:rPr>
          <w:color w:val="1E1E1E"/>
          <w:sz w:val="20"/>
          <w:szCs w:val="20"/>
        </w:rPr>
      </w:pPr>
      <w:r w:rsidRPr="00290771">
        <w:rPr>
          <w:color w:val="1E1E1E"/>
          <w:sz w:val="20"/>
          <w:szCs w:val="20"/>
        </w:rPr>
        <w:t>-  повышение общего уровня благоустройства поселения;</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приведение в качественное состояние элементов благоустройства;</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привлечение жителей к участию в решении проблем благоустройства;</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приведение в качественное состояние уличное освещение, установка светильников в населенных пунктах;</w:t>
      </w:r>
    </w:p>
    <w:p w:rsidR="00462F3B" w:rsidRPr="00290771" w:rsidRDefault="00462F3B" w:rsidP="00462F3B">
      <w:pPr>
        <w:spacing w:line="255" w:lineRule="atLeast"/>
        <w:ind w:firstLine="720"/>
        <w:jc w:val="both"/>
        <w:rPr>
          <w:color w:val="1E1E1E"/>
          <w:sz w:val="20"/>
          <w:szCs w:val="20"/>
        </w:rPr>
      </w:pPr>
      <w:r w:rsidRPr="00290771">
        <w:rPr>
          <w:color w:val="1E1E1E"/>
          <w:sz w:val="20"/>
          <w:szCs w:val="20"/>
        </w:rPr>
        <w:t>- оздоровление санитарной экологической обстановки в поселении.</w:t>
      </w:r>
    </w:p>
    <w:p w:rsidR="00462F3B" w:rsidRPr="00290771" w:rsidRDefault="00462F3B" w:rsidP="00462F3B">
      <w:pPr>
        <w:spacing w:line="255" w:lineRule="atLeast"/>
        <w:ind w:firstLine="720"/>
        <w:jc w:val="both"/>
        <w:rPr>
          <w:color w:val="1E1E1E"/>
          <w:sz w:val="20"/>
          <w:szCs w:val="20"/>
        </w:rPr>
      </w:pPr>
    </w:p>
    <w:p w:rsidR="00462F3B" w:rsidRPr="00290771" w:rsidRDefault="00462F3B" w:rsidP="00462F3B">
      <w:pPr>
        <w:spacing w:after="75" w:line="270" w:lineRule="atLeast"/>
        <w:jc w:val="center"/>
        <w:rPr>
          <w:bCs/>
          <w:color w:val="333333"/>
          <w:sz w:val="20"/>
          <w:szCs w:val="20"/>
        </w:rPr>
      </w:pPr>
      <w:r w:rsidRPr="00290771">
        <w:rPr>
          <w:bCs/>
          <w:color w:val="333333"/>
          <w:sz w:val="20"/>
          <w:szCs w:val="20"/>
        </w:rPr>
        <w:t xml:space="preserve">Планируемые показатели эффективности реализации программы </w:t>
      </w:r>
    </w:p>
    <w:p w:rsidR="00462F3B" w:rsidRPr="00290771" w:rsidRDefault="00462F3B" w:rsidP="00462F3B">
      <w:pPr>
        <w:spacing w:after="75" w:line="270" w:lineRule="atLeast"/>
        <w:jc w:val="center"/>
        <w:rPr>
          <w:color w:val="333333"/>
          <w:sz w:val="20"/>
          <w:szCs w:val="20"/>
        </w:rPr>
      </w:pPr>
      <w:r w:rsidRPr="00290771">
        <w:rPr>
          <w:bCs/>
          <w:color w:val="333333"/>
          <w:sz w:val="20"/>
          <w:szCs w:val="20"/>
        </w:rPr>
        <w:t>«</w:t>
      </w:r>
      <w:r w:rsidRPr="00290771">
        <w:rPr>
          <w:sz w:val="20"/>
          <w:szCs w:val="20"/>
        </w:rPr>
        <w:t>Создание условий для обеспечения и повышения комфортности проживания граждан на территории Каратузского сельсовета</w:t>
      </w:r>
      <w:r w:rsidRPr="00290771">
        <w:rPr>
          <w:bCs/>
          <w:color w:val="333333"/>
          <w:sz w:val="20"/>
          <w:szCs w:val="20"/>
        </w:rPr>
        <w:t>»</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175"/>
        <w:gridCol w:w="1470"/>
        <w:gridCol w:w="2215"/>
        <w:gridCol w:w="2270"/>
      </w:tblGrid>
      <w:tr w:rsidR="00462F3B" w:rsidRPr="00290771" w:rsidTr="00462F3B">
        <w:trPr>
          <w:tblCellSpacing w:w="22" w:type="dxa"/>
          <w:jc w:val="center"/>
        </w:trPr>
        <w:tc>
          <w:tcPr>
            <w:tcW w:w="0" w:type="auto"/>
            <w:tcBorders>
              <w:top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bCs/>
                <w:color w:val="333333"/>
                <w:sz w:val="20"/>
                <w:szCs w:val="20"/>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bCs/>
                <w:color w:val="333333"/>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bCs/>
                <w:color w:val="333333"/>
                <w:sz w:val="20"/>
                <w:szCs w:val="20"/>
              </w:rPr>
              <w:t>Базовое значение показателя</w:t>
            </w:r>
          </w:p>
          <w:p w:rsidR="00462F3B" w:rsidRPr="00290771" w:rsidRDefault="00462F3B" w:rsidP="00462F3B">
            <w:pPr>
              <w:spacing w:after="75" w:line="270" w:lineRule="atLeast"/>
              <w:jc w:val="center"/>
              <w:rPr>
                <w:color w:val="333333"/>
                <w:sz w:val="20"/>
                <w:szCs w:val="20"/>
              </w:rPr>
            </w:pPr>
            <w:r w:rsidRPr="00290771">
              <w:rPr>
                <w:bCs/>
                <w:color w:val="333333"/>
                <w:sz w:val="20"/>
                <w:szCs w:val="20"/>
              </w:rPr>
              <w:lastRenderedPageBreak/>
              <w:t>(на начало реализации программы)</w:t>
            </w:r>
          </w:p>
        </w:tc>
        <w:tc>
          <w:tcPr>
            <w:tcW w:w="0" w:type="auto"/>
            <w:tcBorders>
              <w:top w:val="outset" w:sz="6" w:space="0" w:color="auto"/>
              <w:left w:val="outset" w:sz="6" w:space="0" w:color="auto"/>
              <w:bottom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bCs/>
                <w:color w:val="333333"/>
                <w:sz w:val="20"/>
                <w:szCs w:val="20"/>
              </w:rPr>
              <w:lastRenderedPageBreak/>
              <w:t>Планируемое значение показателя</w:t>
            </w:r>
          </w:p>
          <w:p w:rsidR="00462F3B" w:rsidRPr="00290771" w:rsidRDefault="00462F3B" w:rsidP="00462F3B">
            <w:pPr>
              <w:spacing w:after="75" w:line="270" w:lineRule="atLeast"/>
              <w:jc w:val="center"/>
              <w:rPr>
                <w:color w:val="333333"/>
                <w:sz w:val="20"/>
                <w:szCs w:val="20"/>
              </w:rPr>
            </w:pPr>
            <w:r w:rsidRPr="00290771">
              <w:rPr>
                <w:bCs/>
                <w:color w:val="333333"/>
                <w:sz w:val="20"/>
                <w:szCs w:val="20"/>
              </w:rPr>
              <w:lastRenderedPageBreak/>
              <w:t>(На конец реализации программы)</w:t>
            </w:r>
          </w:p>
        </w:tc>
      </w:tr>
      <w:tr w:rsidR="00462F3B" w:rsidRPr="00290771" w:rsidTr="00462F3B">
        <w:trPr>
          <w:tblCellSpacing w:w="22" w:type="dxa"/>
          <w:jc w:val="center"/>
        </w:trPr>
        <w:tc>
          <w:tcPr>
            <w:tcW w:w="0" w:type="auto"/>
            <w:tcBorders>
              <w:top w:val="outset" w:sz="6" w:space="0" w:color="auto"/>
              <w:bottom w:val="outset" w:sz="6" w:space="0" w:color="auto"/>
              <w:right w:val="outset" w:sz="6" w:space="0" w:color="auto"/>
            </w:tcBorders>
            <w:vAlign w:val="center"/>
          </w:tcPr>
          <w:p w:rsidR="00462F3B" w:rsidRPr="00290771" w:rsidRDefault="00462F3B" w:rsidP="00462F3B">
            <w:pPr>
              <w:spacing w:after="75" w:line="270" w:lineRule="atLeast"/>
              <w:rPr>
                <w:color w:val="333333"/>
                <w:sz w:val="20"/>
                <w:szCs w:val="20"/>
              </w:rPr>
            </w:pPr>
            <w:r w:rsidRPr="00290771">
              <w:rPr>
                <w:color w:val="333333"/>
                <w:sz w:val="20"/>
                <w:szCs w:val="20"/>
              </w:rPr>
              <w:lastRenderedPageBreak/>
              <w:t>Доля освещенных улиц, проездов, внутриквартальных дорог</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80</w:t>
            </w:r>
          </w:p>
        </w:tc>
        <w:tc>
          <w:tcPr>
            <w:tcW w:w="0" w:type="auto"/>
            <w:tcBorders>
              <w:top w:val="outset" w:sz="6" w:space="0" w:color="auto"/>
              <w:left w:val="outset" w:sz="6" w:space="0" w:color="auto"/>
              <w:bottom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100</w:t>
            </w:r>
          </w:p>
        </w:tc>
      </w:tr>
      <w:tr w:rsidR="00462F3B" w:rsidRPr="00290771" w:rsidTr="00462F3B">
        <w:trPr>
          <w:tblCellSpacing w:w="22" w:type="dxa"/>
          <w:jc w:val="center"/>
        </w:trPr>
        <w:tc>
          <w:tcPr>
            <w:tcW w:w="0" w:type="auto"/>
            <w:tcBorders>
              <w:top w:val="outset" w:sz="6" w:space="0" w:color="auto"/>
              <w:bottom w:val="outset" w:sz="6" w:space="0" w:color="auto"/>
              <w:right w:val="outset" w:sz="6" w:space="0" w:color="auto"/>
            </w:tcBorders>
            <w:vAlign w:val="center"/>
          </w:tcPr>
          <w:p w:rsidR="00462F3B" w:rsidRPr="00290771" w:rsidRDefault="00462F3B" w:rsidP="00462F3B">
            <w:pPr>
              <w:spacing w:after="75" w:line="270" w:lineRule="atLeast"/>
              <w:rPr>
                <w:color w:val="333333"/>
                <w:sz w:val="20"/>
                <w:szCs w:val="20"/>
              </w:rPr>
            </w:pPr>
            <w:r w:rsidRPr="00290771">
              <w:rPr>
                <w:color w:val="333333"/>
                <w:sz w:val="20"/>
                <w:szCs w:val="20"/>
              </w:rPr>
              <w:t>Обустройство клумб и цветников</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кв.м</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0</w:t>
            </w:r>
          </w:p>
        </w:tc>
        <w:tc>
          <w:tcPr>
            <w:tcW w:w="0" w:type="auto"/>
            <w:tcBorders>
              <w:top w:val="outset" w:sz="6" w:space="0" w:color="auto"/>
              <w:left w:val="outset" w:sz="6" w:space="0" w:color="auto"/>
              <w:bottom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20</w:t>
            </w:r>
          </w:p>
        </w:tc>
      </w:tr>
      <w:tr w:rsidR="00462F3B" w:rsidRPr="00290771" w:rsidTr="00462F3B">
        <w:trPr>
          <w:tblCellSpacing w:w="22" w:type="dxa"/>
          <w:jc w:val="center"/>
        </w:trPr>
        <w:tc>
          <w:tcPr>
            <w:tcW w:w="0" w:type="auto"/>
            <w:tcBorders>
              <w:top w:val="outset" w:sz="6" w:space="0" w:color="auto"/>
              <w:bottom w:val="outset" w:sz="6" w:space="0" w:color="auto"/>
              <w:right w:val="outset" w:sz="6" w:space="0" w:color="auto"/>
            </w:tcBorders>
            <w:vAlign w:val="center"/>
          </w:tcPr>
          <w:p w:rsidR="00462F3B" w:rsidRPr="00290771" w:rsidRDefault="00462F3B" w:rsidP="00462F3B">
            <w:pPr>
              <w:spacing w:after="75" w:line="270" w:lineRule="atLeast"/>
              <w:rPr>
                <w:color w:val="333333"/>
                <w:sz w:val="20"/>
                <w:szCs w:val="20"/>
              </w:rPr>
            </w:pPr>
            <w:r w:rsidRPr="00290771">
              <w:rPr>
                <w:color w:val="333333"/>
                <w:sz w:val="20"/>
                <w:szCs w:val="20"/>
              </w:rPr>
              <w:t>Устройство новых детских площадок</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3</w:t>
            </w:r>
          </w:p>
        </w:tc>
        <w:tc>
          <w:tcPr>
            <w:tcW w:w="0" w:type="auto"/>
            <w:tcBorders>
              <w:top w:val="outset" w:sz="6" w:space="0" w:color="auto"/>
              <w:left w:val="outset" w:sz="6" w:space="0" w:color="auto"/>
              <w:bottom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6</w:t>
            </w:r>
          </w:p>
        </w:tc>
      </w:tr>
      <w:tr w:rsidR="00462F3B" w:rsidRPr="00290771" w:rsidTr="00462F3B">
        <w:trPr>
          <w:tblCellSpacing w:w="22" w:type="dxa"/>
          <w:jc w:val="center"/>
        </w:trPr>
        <w:tc>
          <w:tcPr>
            <w:tcW w:w="0" w:type="auto"/>
            <w:tcBorders>
              <w:top w:val="outset" w:sz="6" w:space="0" w:color="auto"/>
              <w:bottom w:val="outset" w:sz="6" w:space="0" w:color="auto"/>
              <w:right w:val="outset" w:sz="6" w:space="0" w:color="auto"/>
            </w:tcBorders>
            <w:vAlign w:val="center"/>
          </w:tcPr>
          <w:p w:rsidR="00462F3B" w:rsidRPr="00290771" w:rsidRDefault="00462F3B" w:rsidP="00462F3B">
            <w:pPr>
              <w:spacing w:after="75" w:line="270" w:lineRule="atLeast"/>
              <w:rPr>
                <w:color w:val="333333"/>
                <w:sz w:val="20"/>
                <w:szCs w:val="20"/>
              </w:rPr>
            </w:pPr>
            <w:r w:rsidRPr="00290771">
              <w:rPr>
                <w:color w:val="333333"/>
                <w:sz w:val="20"/>
                <w:szCs w:val="20"/>
              </w:rPr>
              <w:t>Количество сухих и аварийных деревьев</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куб.м</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20</w:t>
            </w:r>
          </w:p>
        </w:tc>
        <w:tc>
          <w:tcPr>
            <w:tcW w:w="0" w:type="auto"/>
            <w:tcBorders>
              <w:top w:val="outset" w:sz="6" w:space="0" w:color="auto"/>
              <w:left w:val="outset" w:sz="6" w:space="0" w:color="auto"/>
              <w:bottom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0</w:t>
            </w:r>
          </w:p>
        </w:tc>
      </w:tr>
      <w:tr w:rsidR="00462F3B" w:rsidRPr="00290771" w:rsidTr="00462F3B">
        <w:trPr>
          <w:tblCellSpacing w:w="22" w:type="dxa"/>
          <w:jc w:val="center"/>
        </w:trPr>
        <w:tc>
          <w:tcPr>
            <w:tcW w:w="0" w:type="auto"/>
            <w:tcBorders>
              <w:top w:val="outset" w:sz="6" w:space="0" w:color="auto"/>
              <w:bottom w:val="outset" w:sz="6" w:space="0" w:color="auto"/>
              <w:right w:val="outset" w:sz="6" w:space="0" w:color="auto"/>
            </w:tcBorders>
            <w:vAlign w:val="center"/>
          </w:tcPr>
          <w:p w:rsidR="00462F3B" w:rsidRPr="00290771" w:rsidRDefault="00462F3B" w:rsidP="00462F3B">
            <w:pPr>
              <w:spacing w:after="75" w:line="270" w:lineRule="atLeast"/>
              <w:rPr>
                <w:color w:val="333333"/>
                <w:sz w:val="20"/>
                <w:szCs w:val="20"/>
              </w:rPr>
            </w:pPr>
            <w:r w:rsidRPr="00290771">
              <w:rPr>
                <w:color w:val="333333"/>
                <w:sz w:val="20"/>
                <w:szCs w:val="20"/>
              </w:rPr>
              <w:t>Установка новых досок объявлений</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2</w:t>
            </w:r>
          </w:p>
        </w:tc>
        <w:tc>
          <w:tcPr>
            <w:tcW w:w="0" w:type="auto"/>
            <w:tcBorders>
              <w:top w:val="outset" w:sz="6" w:space="0" w:color="auto"/>
              <w:left w:val="outset" w:sz="6" w:space="0" w:color="auto"/>
              <w:bottom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5</w:t>
            </w:r>
          </w:p>
        </w:tc>
      </w:tr>
      <w:tr w:rsidR="00462F3B" w:rsidRPr="00290771" w:rsidTr="00462F3B">
        <w:trPr>
          <w:tblCellSpacing w:w="22" w:type="dxa"/>
          <w:jc w:val="center"/>
        </w:trPr>
        <w:tc>
          <w:tcPr>
            <w:tcW w:w="0" w:type="auto"/>
            <w:tcBorders>
              <w:top w:val="outset" w:sz="6" w:space="0" w:color="auto"/>
              <w:bottom w:val="outset" w:sz="6" w:space="0" w:color="auto"/>
              <w:right w:val="outset" w:sz="6" w:space="0" w:color="auto"/>
            </w:tcBorders>
            <w:vAlign w:val="center"/>
          </w:tcPr>
          <w:p w:rsidR="00462F3B" w:rsidRPr="00290771" w:rsidRDefault="00462F3B" w:rsidP="00462F3B">
            <w:pPr>
              <w:spacing w:after="75" w:line="270" w:lineRule="atLeast"/>
              <w:rPr>
                <w:color w:val="333333"/>
                <w:sz w:val="20"/>
                <w:szCs w:val="20"/>
              </w:rPr>
            </w:pPr>
            <w:r w:rsidRPr="00290771">
              <w:rPr>
                <w:color w:val="333333"/>
                <w:sz w:val="20"/>
                <w:szCs w:val="20"/>
              </w:rPr>
              <w:t>Объем мусора на несанкционированных свалках (плановый прогноз)</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тыс.куб.м</w:t>
            </w:r>
          </w:p>
        </w:tc>
        <w:tc>
          <w:tcPr>
            <w:tcW w:w="0" w:type="auto"/>
            <w:tcBorders>
              <w:top w:val="outset" w:sz="6" w:space="0" w:color="auto"/>
              <w:left w:val="outset" w:sz="6" w:space="0" w:color="auto"/>
              <w:bottom w:val="outset" w:sz="6" w:space="0" w:color="auto"/>
              <w:right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0,45</w:t>
            </w:r>
          </w:p>
        </w:tc>
        <w:tc>
          <w:tcPr>
            <w:tcW w:w="0" w:type="auto"/>
            <w:tcBorders>
              <w:top w:val="outset" w:sz="6" w:space="0" w:color="auto"/>
              <w:left w:val="outset" w:sz="6" w:space="0" w:color="auto"/>
              <w:bottom w:val="outset" w:sz="6" w:space="0" w:color="auto"/>
            </w:tcBorders>
            <w:vAlign w:val="center"/>
          </w:tcPr>
          <w:p w:rsidR="00462F3B" w:rsidRPr="00290771" w:rsidRDefault="00462F3B" w:rsidP="00462F3B">
            <w:pPr>
              <w:spacing w:after="75" w:line="270" w:lineRule="atLeast"/>
              <w:jc w:val="center"/>
              <w:rPr>
                <w:color w:val="333333"/>
                <w:sz w:val="20"/>
                <w:szCs w:val="20"/>
              </w:rPr>
            </w:pPr>
            <w:r w:rsidRPr="00290771">
              <w:rPr>
                <w:color w:val="333333"/>
                <w:sz w:val="20"/>
                <w:szCs w:val="20"/>
              </w:rPr>
              <w:t>0,25</w:t>
            </w:r>
          </w:p>
        </w:tc>
      </w:tr>
    </w:tbl>
    <w:p w:rsidR="00462F3B" w:rsidRPr="00290771" w:rsidRDefault="00462F3B" w:rsidP="00462F3B">
      <w:pPr>
        <w:rPr>
          <w:sz w:val="20"/>
          <w:szCs w:val="20"/>
        </w:rPr>
      </w:pPr>
      <w:r w:rsidRPr="00290771">
        <w:rPr>
          <w:color w:val="333333"/>
          <w:sz w:val="20"/>
          <w:szCs w:val="20"/>
        </w:rPr>
        <w:br/>
      </w:r>
    </w:p>
    <w:p w:rsidR="00462F3B" w:rsidRPr="00290771" w:rsidRDefault="00462F3B" w:rsidP="00462F3B">
      <w:pPr>
        <w:ind w:firstLine="720"/>
        <w:jc w:val="center"/>
        <w:rPr>
          <w:sz w:val="20"/>
          <w:szCs w:val="20"/>
        </w:rPr>
      </w:pPr>
      <w:r w:rsidRPr="00290771">
        <w:rPr>
          <w:sz w:val="20"/>
          <w:szCs w:val="20"/>
        </w:rPr>
        <w:t>2.5. Перечень подпрограмм с указанием сроков их реализации и ожидаемых результатов</w:t>
      </w:r>
    </w:p>
    <w:p w:rsidR="00462F3B" w:rsidRPr="00290771" w:rsidRDefault="00462F3B" w:rsidP="00462F3B">
      <w:pPr>
        <w:ind w:firstLine="720"/>
        <w:jc w:val="both"/>
        <w:rPr>
          <w:sz w:val="20"/>
          <w:szCs w:val="20"/>
        </w:rPr>
      </w:pPr>
    </w:p>
    <w:p w:rsidR="00462F3B" w:rsidRPr="00290771" w:rsidRDefault="00462F3B" w:rsidP="00462F3B">
      <w:pPr>
        <w:ind w:firstLine="540"/>
        <w:jc w:val="both"/>
        <w:rPr>
          <w:sz w:val="20"/>
          <w:szCs w:val="20"/>
        </w:rPr>
      </w:pPr>
      <w:r w:rsidRPr="00290771">
        <w:rPr>
          <w:sz w:val="20"/>
          <w:szCs w:val="20"/>
        </w:rPr>
        <w:t>Подпрограммы с указанием сроков их реализации и ожидаемых результатов утверждены в приложениях 3-4 к муниципальной программе.</w:t>
      </w:r>
    </w:p>
    <w:p w:rsidR="00462F3B" w:rsidRPr="00290771" w:rsidRDefault="00462F3B" w:rsidP="00462F3B">
      <w:pPr>
        <w:ind w:firstLine="540"/>
        <w:jc w:val="center"/>
        <w:rPr>
          <w:sz w:val="20"/>
          <w:szCs w:val="20"/>
        </w:rPr>
      </w:pPr>
    </w:p>
    <w:p w:rsidR="00462F3B" w:rsidRPr="00290771" w:rsidRDefault="00462F3B" w:rsidP="00462F3B">
      <w:pPr>
        <w:ind w:firstLine="540"/>
        <w:jc w:val="center"/>
        <w:rPr>
          <w:sz w:val="20"/>
          <w:szCs w:val="20"/>
        </w:rPr>
      </w:pPr>
      <w:r w:rsidRPr="00290771">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462F3B" w:rsidRPr="00290771" w:rsidRDefault="00462F3B" w:rsidP="00462F3B">
      <w:pPr>
        <w:ind w:firstLine="540"/>
        <w:jc w:val="both"/>
        <w:rPr>
          <w:sz w:val="20"/>
          <w:szCs w:val="20"/>
        </w:rPr>
      </w:pPr>
    </w:p>
    <w:p w:rsidR="00462F3B" w:rsidRPr="00290771" w:rsidRDefault="00462F3B" w:rsidP="00462F3B">
      <w:pPr>
        <w:ind w:firstLine="540"/>
        <w:jc w:val="both"/>
        <w:rPr>
          <w:sz w:val="20"/>
          <w:szCs w:val="20"/>
        </w:rPr>
      </w:pPr>
      <w:r w:rsidRPr="00290771">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462F3B" w:rsidRPr="00290771" w:rsidRDefault="00462F3B" w:rsidP="009905E9">
      <w:pPr>
        <w:ind w:firstLine="540"/>
        <w:jc w:val="center"/>
        <w:rPr>
          <w:sz w:val="20"/>
          <w:szCs w:val="20"/>
        </w:rPr>
      </w:pPr>
      <w:r w:rsidRPr="00290771">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462F3B" w:rsidRPr="00290771" w:rsidRDefault="00462F3B" w:rsidP="00462F3B">
      <w:pPr>
        <w:ind w:firstLine="540"/>
        <w:jc w:val="both"/>
        <w:rPr>
          <w:sz w:val="20"/>
          <w:szCs w:val="20"/>
        </w:rPr>
      </w:pPr>
      <w:r w:rsidRPr="00290771">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462F3B" w:rsidRPr="00290771" w:rsidRDefault="00462F3B" w:rsidP="00462F3B">
      <w:pPr>
        <w:numPr>
          <w:ilvl w:val="1"/>
          <w:numId w:val="13"/>
        </w:numPr>
        <w:jc w:val="center"/>
        <w:rPr>
          <w:bCs/>
          <w:color w:val="000000"/>
          <w:sz w:val="20"/>
          <w:szCs w:val="20"/>
        </w:rPr>
      </w:pPr>
      <w:r w:rsidRPr="00290771">
        <w:rPr>
          <w:sz w:val="20"/>
          <w:szCs w:val="20"/>
        </w:rPr>
        <w:t>Целевые показатели и показатели результативности программы, о</w:t>
      </w:r>
      <w:r w:rsidRPr="00290771">
        <w:rPr>
          <w:bCs/>
          <w:color w:val="000000"/>
          <w:sz w:val="20"/>
          <w:szCs w:val="20"/>
        </w:rPr>
        <w:t>ценка планируемой эффективности муниципальной программы.</w:t>
      </w:r>
    </w:p>
    <w:p w:rsidR="00462F3B" w:rsidRPr="00290771" w:rsidRDefault="00462F3B" w:rsidP="00462F3B">
      <w:pPr>
        <w:ind w:firstLine="709"/>
        <w:jc w:val="both"/>
        <w:rPr>
          <w:sz w:val="20"/>
          <w:szCs w:val="20"/>
        </w:rPr>
      </w:pPr>
      <w:r w:rsidRPr="00290771">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462F3B" w:rsidRPr="00290771" w:rsidRDefault="00462F3B" w:rsidP="00462F3B">
      <w:pPr>
        <w:pStyle w:val="ConsPlusNormal"/>
        <w:ind w:firstLine="709"/>
        <w:jc w:val="both"/>
        <w:rPr>
          <w:rFonts w:ascii="Times New Roman" w:hAnsi="Times New Roman" w:cs="Times New Roman"/>
        </w:rPr>
      </w:pPr>
      <w:r w:rsidRPr="00290771">
        <w:rPr>
          <w:rFonts w:ascii="Times New Roman" w:hAnsi="Times New Roman" w:cs="Times New Roman"/>
        </w:rPr>
        <w:t>Эффективность реализации программы по направлениям определяется по следующей формуле:</w:t>
      </w:r>
    </w:p>
    <w:p w:rsidR="00462F3B" w:rsidRPr="00290771" w:rsidRDefault="00462F3B" w:rsidP="00462F3B">
      <w:pPr>
        <w:pStyle w:val="ConsPlusNormal"/>
        <w:widowControl/>
        <w:ind w:firstLine="709"/>
        <w:jc w:val="both"/>
        <w:rPr>
          <w:rFonts w:ascii="Times New Roman" w:hAnsi="Times New Roman" w:cs="Times New Roman"/>
        </w:rPr>
      </w:pPr>
      <w:r w:rsidRPr="00290771">
        <w:rPr>
          <w:rFonts w:ascii="Times New Roman" w:hAnsi="Times New Roman" w:cs="Times New Roman"/>
          <w:position w:val="-3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38.25pt" o:ole="">
            <v:imagedata r:id="rId8" o:title=""/>
          </v:shape>
          <o:OLEObject Type="Embed" ProgID="Equation.3" ShapeID="_x0000_i1026" DrawAspect="Content" ObjectID="_1542005812" r:id="rId9"/>
        </w:object>
      </w:r>
      <w:r w:rsidRPr="00290771">
        <w:rPr>
          <w:rFonts w:ascii="Times New Roman" w:hAnsi="Times New Roman" w:cs="Times New Roman"/>
        </w:rPr>
        <w:t xml:space="preserve"> где:</w:t>
      </w:r>
    </w:p>
    <w:p w:rsidR="00462F3B" w:rsidRPr="00290771" w:rsidRDefault="00462F3B" w:rsidP="00462F3B">
      <w:pPr>
        <w:pStyle w:val="ConsPlusNormal"/>
        <w:widowControl/>
        <w:ind w:firstLine="709"/>
        <w:jc w:val="both"/>
        <w:rPr>
          <w:rFonts w:ascii="Times New Roman" w:hAnsi="Times New Roman" w:cs="Times New Roman"/>
        </w:rPr>
      </w:pPr>
      <w:r w:rsidRPr="00290771">
        <w:rPr>
          <w:rFonts w:ascii="Times New Roman" w:hAnsi="Times New Roman" w:cs="Times New Roman"/>
        </w:rPr>
        <w:t>En – эффективность реализации отдельного направления программы (процентов), характеризуемого n-м показателем (номер показателя программы);</w:t>
      </w:r>
    </w:p>
    <w:p w:rsidR="00462F3B" w:rsidRPr="00290771" w:rsidRDefault="00462F3B" w:rsidP="00462F3B">
      <w:pPr>
        <w:pStyle w:val="ConsPlusNonformat"/>
        <w:widowControl/>
        <w:ind w:firstLine="709"/>
        <w:jc w:val="both"/>
        <w:rPr>
          <w:rFonts w:ascii="Times New Roman" w:hAnsi="Times New Roman" w:cs="Times New Roman"/>
        </w:rPr>
      </w:pPr>
      <w:r w:rsidRPr="00290771">
        <w:rPr>
          <w:rFonts w:ascii="Times New Roman" w:hAnsi="Times New Roman" w:cs="Times New Roman"/>
          <w:lang w:val="en-US"/>
        </w:rPr>
        <w:t>T</w:t>
      </w:r>
      <w:r w:rsidRPr="00290771">
        <w:rPr>
          <w:rFonts w:ascii="Times New Roman" w:hAnsi="Times New Roman" w:cs="Times New Roman"/>
          <w:vertAlign w:val="subscript"/>
          <w:lang w:val="en-US"/>
        </w:rPr>
        <w:t>fn</w:t>
      </w:r>
      <w:r w:rsidRPr="00290771">
        <w:rPr>
          <w:rFonts w:ascii="Times New Roman" w:hAnsi="Times New Roman" w:cs="Times New Roman"/>
        </w:rPr>
        <w:t xml:space="preserve"> – фактическое значение n-го показателя, характеризующего реализацию Программы;</w:t>
      </w:r>
    </w:p>
    <w:p w:rsidR="00462F3B" w:rsidRPr="00290771" w:rsidRDefault="00462F3B" w:rsidP="00462F3B">
      <w:pPr>
        <w:pStyle w:val="ConsPlusNonformat"/>
        <w:widowControl/>
        <w:ind w:firstLine="709"/>
        <w:jc w:val="both"/>
        <w:rPr>
          <w:rFonts w:ascii="Times New Roman" w:hAnsi="Times New Roman" w:cs="Times New Roman"/>
        </w:rPr>
      </w:pPr>
      <w:r w:rsidRPr="00290771">
        <w:rPr>
          <w:rFonts w:ascii="Times New Roman" w:hAnsi="Times New Roman" w:cs="Times New Roman"/>
          <w:lang w:val="en-US"/>
        </w:rPr>
        <w:t>T</w:t>
      </w:r>
      <w:r w:rsidRPr="00290771">
        <w:rPr>
          <w:rFonts w:ascii="Times New Roman" w:hAnsi="Times New Roman" w:cs="Times New Roman"/>
          <w:vertAlign w:val="subscript"/>
          <w:lang w:val="en-US"/>
        </w:rPr>
        <w:t>pn</w:t>
      </w:r>
      <w:r w:rsidRPr="00290771">
        <w:rPr>
          <w:rFonts w:ascii="Times New Roman" w:hAnsi="Times New Roman" w:cs="Times New Roman"/>
        </w:rPr>
        <w:t xml:space="preserve"> – плановое значение n-го показателя, характеризующего реализацию Программы.</w:t>
      </w:r>
    </w:p>
    <w:p w:rsidR="00462F3B" w:rsidRPr="00290771" w:rsidRDefault="00462F3B" w:rsidP="00462F3B">
      <w:pPr>
        <w:pStyle w:val="ConsPlusNormal"/>
        <w:widowControl/>
        <w:ind w:firstLine="709"/>
        <w:jc w:val="both"/>
        <w:rPr>
          <w:rFonts w:ascii="Times New Roman" w:hAnsi="Times New Roman" w:cs="Times New Roman"/>
        </w:rPr>
      </w:pPr>
      <w:r w:rsidRPr="00290771">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462F3B" w:rsidRPr="00290771" w:rsidRDefault="00462F3B" w:rsidP="00462F3B">
      <w:pPr>
        <w:pStyle w:val="ConsPlusNormal"/>
        <w:widowControl/>
        <w:ind w:firstLine="709"/>
        <w:jc w:val="both"/>
        <w:rPr>
          <w:rFonts w:ascii="Times New Roman" w:hAnsi="Times New Roman" w:cs="Times New Roman"/>
        </w:rPr>
      </w:pPr>
      <w:r w:rsidRPr="00290771">
        <w:rPr>
          <w:rFonts w:ascii="Times New Roman" w:hAnsi="Times New Roman" w:cs="Times New Roman"/>
          <w:position w:val="-24"/>
        </w:rPr>
        <w:object w:dxaOrig="1340" w:dyaOrig="859">
          <v:shape id="_x0000_i1027" type="#_x0000_t75" style="width:66.75pt;height:42.75pt" o:ole="">
            <v:imagedata r:id="rId10" o:title=""/>
          </v:shape>
          <o:OLEObject Type="Embed" ProgID="Equation.3" ShapeID="_x0000_i1027" DrawAspect="Content" ObjectID="_1542005813" r:id="rId11"/>
        </w:object>
      </w:r>
      <w:r w:rsidRPr="00290771">
        <w:rPr>
          <w:rFonts w:ascii="Times New Roman" w:hAnsi="Times New Roman" w:cs="Times New Roman"/>
        </w:rPr>
        <w:t xml:space="preserve"> где:</w:t>
      </w:r>
    </w:p>
    <w:p w:rsidR="00462F3B" w:rsidRPr="00290771" w:rsidRDefault="00462F3B" w:rsidP="00462F3B">
      <w:pPr>
        <w:pStyle w:val="ConsPlusNormal"/>
        <w:widowControl/>
        <w:ind w:firstLine="709"/>
        <w:jc w:val="both"/>
        <w:rPr>
          <w:rFonts w:ascii="Times New Roman" w:hAnsi="Times New Roman" w:cs="Times New Roman"/>
        </w:rPr>
      </w:pPr>
      <w:r w:rsidRPr="00290771">
        <w:rPr>
          <w:rFonts w:ascii="Times New Roman" w:hAnsi="Times New Roman" w:cs="Times New Roman"/>
        </w:rPr>
        <w:t>E – эффективность реализации программы (процентов);</w:t>
      </w:r>
    </w:p>
    <w:p w:rsidR="00462F3B" w:rsidRPr="00290771" w:rsidRDefault="00462F3B" w:rsidP="00462F3B">
      <w:pPr>
        <w:pStyle w:val="ConsPlusNormal"/>
        <w:widowControl/>
        <w:ind w:firstLine="709"/>
        <w:jc w:val="both"/>
        <w:rPr>
          <w:rFonts w:ascii="Times New Roman" w:hAnsi="Times New Roman" w:cs="Times New Roman"/>
        </w:rPr>
      </w:pPr>
      <w:r w:rsidRPr="00290771">
        <w:rPr>
          <w:rFonts w:ascii="Times New Roman" w:hAnsi="Times New Roman" w:cs="Times New Roman"/>
          <w:lang w:val="en-US"/>
        </w:rPr>
        <w:t>N</w:t>
      </w:r>
      <w:r w:rsidRPr="00290771">
        <w:rPr>
          <w:rFonts w:ascii="Times New Roman" w:hAnsi="Times New Roman" w:cs="Times New Roman"/>
        </w:rPr>
        <w:t xml:space="preserve"> – количество индикаторов подпрограммы;</w:t>
      </w:r>
    </w:p>
    <w:p w:rsidR="00462F3B" w:rsidRPr="00290771" w:rsidRDefault="00462F3B" w:rsidP="00462F3B">
      <w:pPr>
        <w:ind w:firstLine="709"/>
        <w:jc w:val="both"/>
        <w:rPr>
          <w:sz w:val="20"/>
          <w:szCs w:val="20"/>
        </w:rPr>
      </w:pPr>
      <w:r w:rsidRPr="00290771">
        <w:rPr>
          <w:sz w:val="20"/>
          <w:szCs w:val="20"/>
          <w:lang w:val="en-US"/>
        </w:rPr>
        <w:t>SUM</w:t>
      </w:r>
      <w:r w:rsidRPr="00290771">
        <w:rPr>
          <w:sz w:val="20"/>
          <w:szCs w:val="20"/>
        </w:rPr>
        <w:t xml:space="preserve"> – сумма.</w:t>
      </w:r>
    </w:p>
    <w:p w:rsidR="00462F3B" w:rsidRPr="00290771" w:rsidRDefault="00462F3B" w:rsidP="00462F3B">
      <w:pPr>
        <w:ind w:firstLine="709"/>
        <w:jc w:val="both"/>
        <w:rPr>
          <w:sz w:val="20"/>
          <w:szCs w:val="20"/>
        </w:rPr>
      </w:pPr>
      <w:r w:rsidRPr="00290771">
        <w:rPr>
          <w:sz w:val="20"/>
          <w:szCs w:val="20"/>
        </w:rPr>
        <w:t>Правила оценки эффективности реализации муниципальной программы:</w:t>
      </w:r>
    </w:p>
    <w:p w:rsidR="00462F3B" w:rsidRPr="00290771" w:rsidRDefault="00462F3B" w:rsidP="00462F3B">
      <w:pPr>
        <w:ind w:firstLine="709"/>
        <w:jc w:val="both"/>
        <w:rPr>
          <w:sz w:val="20"/>
          <w:szCs w:val="20"/>
        </w:rPr>
      </w:pPr>
    </w:p>
    <w:p w:rsidR="00462F3B" w:rsidRPr="00290771" w:rsidRDefault="00462F3B" w:rsidP="00462F3B">
      <w:pPr>
        <w:ind w:firstLine="709"/>
        <w:jc w:val="both"/>
        <w:rPr>
          <w:sz w:val="20"/>
          <w:szCs w:val="20"/>
        </w:rPr>
      </w:pPr>
    </w:p>
    <w:tbl>
      <w:tblPr>
        <w:tblStyle w:val="af1"/>
        <w:tblW w:w="0" w:type="auto"/>
        <w:jc w:val="center"/>
        <w:tblInd w:w="828" w:type="dxa"/>
        <w:tblLook w:val="01E0" w:firstRow="1" w:lastRow="1" w:firstColumn="1" w:lastColumn="1" w:noHBand="0" w:noVBand="0"/>
      </w:tblPr>
      <w:tblGrid>
        <w:gridCol w:w="3600"/>
        <w:gridCol w:w="3780"/>
      </w:tblGrid>
      <w:tr w:rsidR="00462F3B" w:rsidRPr="00290771" w:rsidTr="00462F3B">
        <w:trPr>
          <w:jc w:val="center"/>
        </w:trPr>
        <w:tc>
          <w:tcPr>
            <w:tcW w:w="3600" w:type="dxa"/>
          </w:tcPr>
          <w:p w:rsidR="00462F3B" w:rsidRPr="00290771" w:rsidRDefault="00462F3B" w:rsidP="00462F3B">
            <w:pPr>
              <w:jc w:val="both"/>
              <w:rPr>
                <w:sz w:val="20"/>
                <w:szCs w:val="20"/>
              </w:rPr>
            </w:pPr>
            <w:r w:rsidRPr="00290771">
              <w:rPr>
                <w:sz w:val="20"/>
                <w:szCs w:val="20"/>
              </w:rPr>
              <w:t>Значение критерия Е</w:t>
            </w:r>
          </w:p>
        </w:tc>
        <w:tc>
          <w:tcPr>
            <w:tcW w:w="3780" w:type="dxa"/>
          </w:tcPr>
          <w:p w:rsidR="00462F3B" w:rsidRPr="00290771" w:rsidRDefault="00462F3B" w:rsidP="00462F3B">
            <w:pPr>
              <w:jc w:val="both"/>
              <w:rPr>
                <w:sz w:val="20"/>
                <w:szCs w:val="20"/>
              </w:rPr>
            </w:pPr>
            <w:r w:rsidRPr="00290771">
              <w:rPr>
                <w:sz w:val="20"/>
                <w:szCs w:val="20"/>
              </w:rPr>
              <w:t>Результат оценки</w:t>
            </w:r>
          </w:p>
        </w:tc>
      </w:tr>
      <w:tr w:rsidR="00462F3B" w:rsidRPr="00290771" w:rsidTr="00462F3B">
        <w:trPr>
          <w:jc w:val="center"/>
        </w:trPr>
        <w:tc>
          <w:tcPr>
            <w:tcW w:w="3600" w:type="dxa"/>
          </w:tcPr>
          <w:p w:rsidR="00462F3B" w:rsidRPr="00290771" w:rsidRDefault="00462F3B" w:rsidP="00462F3B">
            <w:pPr>
              <w:jc w:val="center"/>
              <w:rPr>
                <w:sz w:val="20"/>
                <w:szCs w:val="20"/>
              </w:rPr>
            </w:pPr>
            <w:r w:rsidRPr="00290771">
              <w:rPr>
                <w:sz w:val="20"/>
                <w:szCs w:val="20"/>
                <w:u w:val="single"/>
                <w:lang w:val="en-US"/>
              </w:rPr>
              <w:t xml:space="preserve">&gt; </w:t>
            </w:r>
            <w:r w:rsidRPr="00290771">
              <w:rPr>
                <w:sz w:val="20"/>
                <w:szCs w:val="20"/>
              </w:rPr>
              <w:t>95</w:t>
            </w:r>
          </w:p>
        </w:tc>
        <w:tc>
          <w:tcPr>
            <w:tcW w:w="3780" w:type="dxa"/>
          </w:tcPr>
          <w:p w:rsidR="00462F3B" w:rsidRPr="00290771" w:rsidRDefault="00462F3B" w:rsidP="00462F3B">
            <w:pPr>
              <w:jc w:val="both"/>
              <w:rPr>
                <w:sz w:val="20"/>
                <w:szCs w:val="20"/>
              </w:rPr>
            </w:pPr>
            <w:r w:rsidRPr="00290771">
              <w:rPr>
                <w:sz w:val="20"/>
                <w:szCs w:val="20"/>
              </w:rPr>
              <w:t>Высокая эффективность</w:t>
            </w:r>
          </w:p>
        </w:tc>
      </w:tr>
      <w:tr w:rsidR="00462F3B" w:rsidRPr="00290771" w:rsidTr="00462F3B">
        <w:trPr>
          <w:jc w:val="center"/>
        </w:trPr>
        <w:tc>
          <w:tcPr>
            <w:tcW w:w="3600" w:type="dxa"/>
          </w:tcPr>
          <w:p w:rsidR="00462F3B" w:rsidRPr="00290771" w:rsidRDefault="00462F3B" w:rsidP="00462F3B">
            <w:pPr>
              <w:jc w:val="center"/>
              <w:rPr>
                <w:sz w:val="20"/>
                <w:szCs w:val="20"/>
              </w:rPr>
            </w:pPr>
            <w:r w:rsidRPr="00290771">
              <w:rPr>
                <w:sz w:val="20"/>
                <w:szCs w:val="20"/>
              </w:rPr>
              <w:t>94-70</w:t>
            </w:r>
          </w:p>
        </w:tc>
        <w:tc>
          <w:tcPr>
            <w:tcW w:w="3780" w:type="dxa"/>
          </w:tcPr>
          <w:p w:rsidR="00462F3B" w:rsidRPr="00290771" w:rsidRDefault="00462F3B" w:rsidP="00462F3B">
            <w:pPr>
              <w:jc w:val="both"/>
              <w:rPr>
                <w:sz w:val="20"/>
                <w:szCs w:val="20"/>
              </w:rPr>
            </w:pPr>
            <w:r w:rsidRPr="00290771">
              <w:rPr>
                <w:sz w:val="20"/>
                <w:szCs w:val="20"/>
              </w:rPr>
              <w:t>Средняя эффективность</w:t>
            </w:r>
          </w:p>
        </w:tc>
      </w:tr>
      <w:tr w:rsidR="00462F3B" w:rsidRPr="00290771" w:rsidTr="00462F3B">
        <w:trPr>
          <w:jc w:val="center"/>
        </w:trPr>
        <w:tc>
          <w:tcPr>
            <w:tcW w:w="3600" w:type="dxa"/>
          </w:tcPr>
          <w:p w:rsidR="00462F3B" w:rsidRPr="00290771" w:rsidRDefault="00462F3B" w:rsidP="00462F3B">
            <w:pPr>
              <w:jc w:val="center"/>
              <w:rPr>
                <w:sz w:val="20"/>
                <w:szCs w:val="20"/>
              </w:rPr>
            </w:pPr>
            <w:r w:rsidRPr="00290771">
              <w:rPr>
                <w:sz w:val="20"/>
                <w:szCs w:val="20"/>
              </w:rPr>
              <w:lastRenderedPageBreak/>
              <w:t>69-50</w:t>
            </w:r>
          </w:p>
        </w:tc>
        <w:tc>
          <w:tcPr>
            <w:tcW w:w="3780" w:type="dxa"/>
          </w:tcPr>
          <w:p w:rsidR="00462F3B" w:rsidRPr="00290771" w:rsidRDefault="00462F3B" w:rsidP="00462F3B">
            <w:pPr>
              <w:jc w:val="both"/>
              <w:rPr>
                <w:sz w:val="20"/>
                <w:szCs w:val="20"/>
              </w:rPr>
            </w:pPr>
            <w:r w:rsidRPr="00290771">
              <w:rPr>
                <w:sz w:val="20"/>
                <w:szCs w:val="20"/>
              </w:rPr>
              <w:t>Низкая эффективность</w:t>
            </w:r>
          </w:p>
        </w:tc>
      </w:tr>
      <w:tr w:rsidR="00462F3B" w:rsidRPr="00290771" w:rsidTr="00462F3B">
        <w:trPr>
          <w:jc w:val="center"/>
        </w:trPr>
        <w:tc>
          <w:tcPr>
            <w:tcW w:w="3600" w:type="dxa"/>
          </w:tcPr>
          <w:p w:rsidR="00462F3B" w:rsidRPr="00290771" w:rsidRDefault="00462F3B" w:rsidP="00462F3B">
            <w:pPr>
              <w:jc w:val="center"/>
              <w:rPr>
                <w:sz w:val="20"/>
                <w:szCs w:val="20"/>
                <w:lang w:val="en-US"/>
              </w:rPr>
            </w:pPr>
            <w:r w:rsidRPr="00290771">
              <w:rPr>
                <w:sz w:val="20"/>
                <w:szCs w:val="20"/>
                <w:u w:val="single"/>
                <w:lang w:val="en-US"/>
              </w:rPr>
              <w:t xml:space="preserve">&lt; </w:t>
            </w:r>
            <w:r w:rsidRPr="00290771">
              <w:rPr>
                <w:sz w:val="20"/>
                <w:szCs w:val="20"/>
                <w:lang w:val="en-US"/>
              </w:rPr>
              <w:t>49</w:t>
            </w:r>
          </w:p>
        </w:tc>
        <w:tc>
          <w:tcPr>
            <w:tcW w:w="3780" w:type="dxa"/>
          </w:tcPr>
          <w:p w:rsidR="00462F3B" w:rsidRPr="00290771" w:rsidRDefault="00462F3B" w:rsidP="00462F3B">
            <w:pPr>
              <w:jc w:val="both"/>
              <w:rPr>
                <w:sz w:val="20"/>
                <w:szCs w:val="20"/>
              </w:rPr>
            </w:pPr>
            <w:r w:rsidRPr="00290771">
              <w:rPr>
                <w:sz w:val="20"/>
                <w:szCs w:val="20"/>
              </w:rPr>
              <w:t>Неэффективный элемент</w:t>
            </w:r>
          </w:p>
        </w:tc>
      </w:tr>
    </w:tbl>
    <w:p w:rsidR="00462F3B" w:rsidRPr="00290771" w:rsidRDefault="00462F3B" w:rsidP="00462F3B">
      <w:pPr>
        <w:ind w:firstLine="709"/>
        <w:jc w:val="both"/>
        <w:rPr>
          <w:sz w:val="20"/>
          <w:szCs w:val="20"/>
        </w:rPr>
      </w:pPr>
    </w:p>
    <w:p w:rsidR="00462F3B" w:rsidRPr="00290771" w:rsidRDefault="00462F3B" w:rsidP="00462F3B">
      <w:pPr>
        <w:ind w:firstLine="709"/>
        <w:jc w:val="both"/>
        <w:rPr>
          <w:sz w:val="20"/>
          <w:szCs w:val="20"/>
        </w:rPr>
      </w:pPr>
      <w:r w:rsidRPr="00290771">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462F3B" w:rsidRPr="009905E9" w:rsidRDefault="00462F3B" w:rsidP="00462F3B">
      <w:pPr>
        <w:numPr>
          <w:ilvl w:val="1"/>
          <w:numId w:val="14"/>
        </w:numPr>
        <w:ind w:left="360"/>
        <w:jc w:val="center"/>
        <w:rPr>
          <w:sz w:val="20"/>
          <w:szCs w:val="20"/>
        </w:rPr>
      </w:pPr>
      <w:r w:rsidRPr="009905E9">
        <w:rPr>
          <w:sz w:val="20"/>
          <w:szCs w:val="20"/>
        </w:rPr>
        <w:t>Реализация и контроль за ходом выполнения программы.</w:t>
      </w:r>
    </w:p>
    <w:p w:rsidR="00462F3B" w:rsidRPr="00290771" w:rsidRDefault="00462F3B" w:rsidP="00462F3B">
      <w:pPr>
        <w:ind w:firstLine="709"/>
        <w:jc w:val="both"/>
        <w:rPr>
          <w:sz w:val="20"/>
          <w:szCs w:val="20"/>
        </w:rPr>
      </w:pPr>
      <w:r w:rsidRPr="00290771">
        <w:rPr>
          <w:sz w:val="20"/>
          <w:szCs w:val="20"/>
        </w:rPr>
        <w:t>Реализация и контроль за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462F3B" w:rsidRPr="00290771" w:rsidRDefault="00462F3B" w:rsidP="00462F3B">
      <w:pPr>
        <w:ind w:firstLine="540"/>
        <w:jc w:val="both"/>
        <w:rPr>
          <w:sz w:val="20"/>
          <w:szCs w:val="20"/>
        </w:rPr>
      </w:pPr>
    </w:p>
    <w:p w:rsidR="00462F3B" w:rsidRPr="00290771" w:rsidRDefault="00462F3B" w:rsidP="00462F3B">
      <w:pPr>
        <w:ind w:firstLine="708"/>
        <w:jc w:val="both"/>
        <w:rPr>
          <w:sz w:val="20"/>
          <w:szCs w:val="20"/>
        </w:rPr>
      </w:pPr>
    </w:p>
    <w:p w:rsidR="00462F3B" w:rsidRPr="00290771" w:rsidRDefault="00462F3B" w:rsidP="00462F3B">
      <w:pPr>
        <w:ind w:firstLine="720"/>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pPr>
    </w:p>
    <w:p w:rsidR="00696A0E" w:rsidRDefault="00696A0E" w:rsidP="00643864">
      <w:pPr>
        <w:jc w:val="both"/>
        <w:rPr>
          <w:sz w:val="20"/>
          <w:szCs w:val="20"/>
        </w:rPr>
        <w:sectPr w:rsidR="00696A0E" w:rsidSect="00696A0E">
          <w:pgSz w:w="11906" w:h="16838"/>
          <w:pgMar w:top="1134" w:right="850" w:bottom="1134" w:left="1134" w:header="708" w:footer="708" w:gutter="0"/>
          <w:cols w:space="708"/>
          <w:docGrid w:linePitch="360"/>
        </w:sectPr>
      </w:pPr>
    </w:p>
    <w:p w:rsidR="00696A0E" w:rsidRPr="0057202D" w:rsidRDefault="00696A0E" w:rsidP="00696A0E">
      <w:pPr>
        <w:pStyle w:val="ConsPlusNormal"/>
        <w:widowControl/>
        <w:ind w:left="7797" w:firstLine="0"/>
        <w:outlineLvl w:val="2"/>
        <w:rPr>
          <w:rFonts w:ascii="Times New Roman" w:hAnsi="Times New Roman" w:cs="Times New Roman"/>
          <w:sz w:val="16"/>
          <w:szCs w:val="16"/>
        </w:rPr>
      </w:pPr>
      <w:r w:rsidRPr="0057202D">
        <w:rPr>
          <w:rFonts w:ascii="Times New Roman" w:hAnsi="Times New Roman" w:cs="Times New Roman"/>
          <w:sz w:val="16"/>
          <w:szCs w:val="16"/>
        </w:rPr>
        <w:lastRenderedPageBreak/>
        <w:t>Приложение № 1</w:t>
      </w:r>
    </w:p>
    <w:p w:rsidR="00696A0E" w:rsidRPr="0057202D" w:rsidRDefault="00696A0E" w:rsidP="00696A0E">
      <w:pPr>
        <w:autoSpaceDE w:val="0"/>
        <w:autoSpaceDN w:val="0"/>
        <w:adjustRightInd w:val="0"/>
        <w:ind w:left="7797"/>
        <w:rPr>
          <w:sz w:val="16"/>
          <w:szCs w:val="16"/>
        </w:rPr>
      </w:pPr>
      <w:r w:rsidRPr="0057202D">
        <w:rPr>
          <w:sz w:val="16"/>
          <w:szCs w:val="16"/>
        </w:rPr>
        <w:t>к паспорту муниципальной программе Каратузского сельсовета</w:t>
      </w:r>
    </w:p>
    <w:p w:rsidR="00696A0E" w:rsidRPr="0057202D" w:rsidRDefault="00696A0E" w:rsidP="00696A0E">
      <w:pPr>
        <w:autoSpaceDE w:val="0"/>
        <w:autoSpaceDN w:val="0"/>
        <w:adjustRightInd w:val="0"/>
        <w:ind w:left="7797"/>
        <w:rPr>
          <w:sz w:val="16"/>
          <w:szCs w:val="16"/>
        </w:rPr>
      </w:pPr>
      <w:r w:rsidRPr="0057202D">
        <w:rPr>
          <w:sz w:val="16"/>
          <w:szCs w:val="16"/>
        </w:rPr>
        <w:t xml:space="preserve"> «Создание условий для обеспечения и повышения комфортности </w:t>
      </w:r>
    </w:p>
    <w:p w:rsidR="00696A0E" w:rsidRPr="0057202D" w:rsidRDefault="00696A0E" w:rsidP="00696A0E">
      <w:pPr>
        <w:autoSpaceDE w:val="0"/>
        <w:autoSpaceDN w:val="0"/>
        <w:adjustRightInd w:val="0"/>
        <w:ind w:left="7797"/>
        <w:rPr>
          <w:bCs/>
          <w:sz w:val="16"/>
          <w:szCs w:val="16"/>
        </w:rPr>
      </w:pPr>
      <w:r w:rsidRPr="0057202D">
        <w:rPr>
          <w:sz w:val="16"/>
          <w:szCs w:val="16"/>
        </w:rPr>
        <w:t>проживания граждан на территории Каратузского сельсовета</w:t>
      </w:r>
      <w:r w:rsidRPr="0057202D">
        <w:rPr>
          <w:bCs/>
          <w:sz w:val="16"/>
          <w:szCs w:val="16"/>
        </w:rPr>
        <w:t xml:space="preserve">» </w:t>
      </w:r>
    </w:p>
    <w:p w:rsidR="00696A0E" w:rsidRPr="0057202D" w:rsidRDefault="00696A0E" w:rsidP="00696A0E">
      <w:pPr>
        <w:autoSpaceDE w:val="0"/>
        <w:autoSpaceDN w:val="0"/>
        <w:adjustRightInd w:val="0"/>
        <w:ind w:left="7797"/>
        <w:rPr>
          <w:bCs/>
          <w:sz w:val="16"/>
          <w:szCs w:val="16"/>
        </w:rPr>
      </w:pPr>
      <w:r w:rsidRPr="0057202D">
        <w:rPr>
          <w:bCs/>
          <w:sz w:val="16"/>
          <w:szCs w:val="16"/>
        </w:rPr>
        <w:t xml:space="preserve">на 2014 − 2019 годы, утвержденной постановлением </w:t>
      </w:r>
    </w:p>
    <w:p w:rsidR="00696A0E" w:rsidRPr="0057202D" w:rsidRDefault="00696A0E" w:rsidP="00696A0E">
      <w:pPr>
        <w:autoSpaceDE w:val="0"/>
        <w:autoSpaceDN w:val="0"/>
        <w:adjustRightInd w:val="0"/>
        <w:ind w:left="7797"/>
        <w:rPr>
          <w:bCs/>
          <w:sz w:val="16"/>
          <w:szCs w:val="16"/>
        </w:rPr>
      </w:pPr>
      <w:r w:rsidRPr="0057202D">
        <w:rPr>
          <w:bCs/>
          <w:sz w:val="16"/>
          <w:szCs w:val="16"/>
        </w:rPr>
        <w:t>администрации Каратузского</w:t>
      </w:r>
    </w:p>
    <w:p w:rsidR="00696A0E" w:rsidRPr="0057202D" w:rsidRDefault="00696A0E" w:rsidP="00696A0E">
      <w:pPr>
        <w:autoSpaceDE w:val="0"/>
        <w:autoSpaceDN w:val="0"/>
        <w:adjustRightInd w:val="0"/>
        <w:ind w:left="7797"/>
        <w:rPr>
          <w:bCs/>
          <w:sz w:val="14"/>
          <w:szCs w:val="16"/>
        </w:rPr>
      </w:pPr>
      <w:r w:rsidRPr="0057202D">
        <w:rPr>
          <w:bCs/>
          <w:sz w:val="16"/>
          <w:szCs w:val="16"/>
        </w:rPr>
        <w:t>сельсовета от 30.10.2013  №310-П</w:t>
      </w:r>
    </w:p>
    <w:p w:rsidR="00696A0E" w:rsidRPr="0057202D" w:rsidRDefault="00696A0E" w:rsidP="00696A0E">
      <w:pPr>
        <w:autoSpaceDE w:val="0"/>
        <w:autoSpaceDN w:val="0"/>
        <w:adjustRightInd w:val="0"/>
        <w:ind w:left="7797"/>
        <w:rPr>
          <w:bCs/>
          <w:sz w:val="16"/>
          <w:szCs w:val="16"/>
        </w:rPr>
      </w:pPr>
    </w:p>
    <w:p w:rsidR="00696A0E" w:rsidRPr="0057202D" w:rsidRDefault="00696A0E" w:rsidP="00696A0E">
      <w:pPr>
        <w:pStyle w:val="ConsPlusNormal"/>
        <w:widowControl/>
        <w:ind w:firstLine="0"/>
        <w:jc w:val="right"/>
        <w:rPr>
          <w:rFonts w:ascii="Times New Roman" w:hAnsi="Times New Roman" w:cs="Times New Roman"/>
          <w:sz w:val="16"/>
          <w:szCs w:val="16"/>
        </w:rPr>
      </w:pPr>
    </w:p>
    <w:p w:rsidR="00696A0E" w:rsidRPr="0057202D" w:rsidRDefault="00696A0E" w:rsidP="00696A0E">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 xml:space="preserve">Цели, целевые показатели, задачи, показатели результативности </w:t>
      </w:r>
    </w:p>
    <w:p w:rsidR="00696A0E" w:rsidRPr="0057202D" w:rsidRDefault="00696A0E" w:rsidP="00696A0E">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(показатели развития отрасли, вида экономической деятельности)</w:t>
      </w:r>
    </w:p>
    <w:p w:rsidR="00696A0E" w:rsidRPr="0057202D" w:rsidRDefault="00696A0E" w:rsidP="00696A0E">
      <w:pPr>
        <w:jc w:val="center"/>
        <w:rPr>
          <w:sz w:val="16"/>
          <w:szCs w:val="16"/>
        </w:rPr>
      </w:pPr>
      <w:r w:rsidRPr="0057202D">
        <w:rPr>
          <w:sz w:val="16"/>
          <w:szCs w:val="16"/>
        </w:rPr>
        <w:t>К муниципальной программе</w:t>
      </w:r>
    </w:p>
    <w:p w:rsidR="00696A0E" w:rsidRPr="0057202D" w:rsidRDefault="00696A0E" w:rsidP="00696A0E">
      <w:pPr>
        <w:jc w:val="center"/>
        <w:rPr>
          <w:sz w:val="16"/>
          <w:szCs w:val="16"/>
        </w:rPr>
      </w:pPr>
      <w:r w:rsidRPr="0057202D">
        <w:rPr>
          <w:sz w:val="16"/>
          <w:szCs w:val="16"/>
        </w:rPr>
        <w:t>«Создание условий для обеспечения и повышения комфортности проживания граждан на  территории Каратузского сельсовета»</w:t>
      </w:r>
    </w:p>
    <w:p w:rsidR="00696A0E" w:rsidRPr="0057202D" w:rsidRDefault="00696A0E" w:rsidP="009905E9">
      <w:pPr>
        <w:jc w:val="center"/>
        <w:rPr>
          <w:sz w:val="16"/>
          <w:szCs w:val="16"/>
        </w:rPr>
      </w:pPr>
      <w:r w:rsidRPr="0057202D">
        <w:rPr>
          <w:sz w:val="16"/>
          <w:szCs w:val="16"/>
        </w:rPr>
        <w:t>на 2014 – 2019годы</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1985"/>
        <w:gridCol w:w="567"/>
        <w:gridCol w:w="709"/>
        <w:gridCol w:w="850"/>
        <w:gridCol w:w="1134"/>
        <w:gridCol w:w="1276"/>
        <w:gridCol w:w="1417"/>
        <w:gridCol w:w="1276"/>
        <w:gridCol w:w="1985"/>
        <w:gridCol w:w="2976"/>
      </w:tblGrid>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 xml:space="preserve">№  </w:t>
            </w:r>
            <w:r w:rsidRPr="0057202D">
              <w:rPr>
                <w:rFonts w:ascii="Times New Roman" w:hAnsi="Times New Roman" w:cs="Times New Roman"/>
                <w:sz w:val="16"/>
                <w:szCs w:val="16"/>
              </w:rPr>
              <w:br/>
              <w:t>п/п</w:t>
            </w:r>
          </w:p>
        </w:tc>
        <w:tc>
          <w:tcPr>
            <w:tcW w:w="1985"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 xml:space="preserve">Цели,    </w:t>
            </w:r>
            <w:r w:rsidRPr="0057202D">
              <w:rPr>
                <w:rFonts w:ascii="Times New Roman" w:hAnsi="Times New Roman" w:cs="Times New Roman"/>
                <w:sz w:val="16"/>
                <w:szCs w:val="16"/>
              </w:rPr>
              <w:br/>
              <w:t xml:space="preserve">задачи,   </w:t>
            </w:r>
            <w:r w:rsidRPr="0057202D">
              <w:rPr>
                <w:rFonts w:ascii="Times New Roman" w:hAnsi="Times New Roman" w:cs="Times New Roman"/>
                <w:sz w:val="16"/>
                <w:szCs w:val="16"/>
              </w:rPr>
              <w:br/>
              <w:t xml:space="preserve">показатели </w:t>
            </w:r>
            <w:r w:rsidRPr="0057202D">
              <w:rPr>
                <w:rFonts w:ascii="Times New Roman" w:hAnsi="Times New Roman" w:cs="Times New Roman"/>
                <w:sz w:val="16"/>
                <w:szCs w:val="16"/>
              </w:rPr>
              <w:br/>
            </w:r>
          </w:p>
        </w:tc>
        <w:tc>
          <w:tcPr>
            <w:tcW w:w="567"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Единица</w:t>
            </w:r>
            <w:r w:rsidRPr="0057202D">
              <w:rPr>
                <w:rFonts w:ascii="Times New Roman" w:hAnsi="Times New Roman" w:cs="Times New Roman"/>
                <w:sz w:val="16"/>
                <w:szCs w:val="16"/>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 xml:space="preserve">Вес показателя </w:t>
            </w:r>
            <w:r w:rsidRPr="0057202D">
              <w:rPr>
                <w:rFonts w:ascii="Times New Roman" w:hAnsi="Times New Roman" w:cs="Times New Roman"/>
                <w:sz w:val="16"/>
                <w:szCs w:val="16"/>
              </w:rPr>
              <w:br/>
            </w:r>
          </w:p>
        </w:tc>
        <w:tc>
          <w:tcPr>
            <w:tcW w:w="850"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 xml:space="preserve">Источник </w:t>
            </w:r>
            <w:r w:rsidRPr="0057202D">
              <w:rPr>
                <w:rFonts w:ascii="Times New Roman" w:hAnsi="Times New Roman" w:cs="Times New Roman"/>
                <w:sz w:val="16"/>
                <w:szCs w:val="16"/>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Отчетный финансовый год</w:t>
            </w:r>
          </w:p>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2014</w:t>
            </w:r>
          </w:p>
        </w:tc>
        <w:tc>
          <w:tcPr>
            <w:tcW w:w="1276"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Отчетный финансовый год</w:t>
            </w:r>
          </w:p>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2015</w:t>
            </w:r>
          </w:p>
        </w:tc>
        <w:tc>
          <w:tcPr>
            <w:tcW w:w="1417"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Текущий финансовый год</w:t>
            </w:r>
          </w:p>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Очередной финансовый год</w:t>
            </w:r>
          </w:p>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2017</w:t>
            </w:r>
          </w:p>
        </w:tc>
        <w:tc>
          <w:tcPr>
            <w:tcW w:w="1985"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Первый год планового периода</w:t>
            </w:r>
          </w:p>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2018</w:t>
            </w:r>
          </w:p>
        </w:tc>
        <w:tc>
          <w:tcPr>
            <w:tcW w:w="2976"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Второй год планового периода</w:t>
            </w:r>
          </w:p>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2019</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 xml:space="preserve">1    </w:t>
            </w:r>
          </w:p>
        </w:tc>
        <w:tc>
          <w:tcPr>
            <w:tcW w:w="14175" w:type="dxa"/>
            <w:gridSpan w:val="10"/>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 xml:space="preserve">Цель 1      </w:t>
            </w:r>
          </w:p>
          <w:p w:rsidR="00696A0E" w:rsidRPr="0057202D" w:rsidRDefault="00696A0E" w:rsidP="00FC668C">
            <w:pPr>
              <w:jc w:val="both"/>
              <w:rPr>
                <w:sz w:val="16"/>
                <w:szCs w:val="16"/>
              </w:rPr>
            </w:pPr>
            <w:r w:rsidRPr="0057202D">
              <w:rPr>
                <w:sz w:val="16"/>
                <w:szCs w:val="16"/>
              </w:rPr>
              <w:t xml:space="preserve">Повышение комфортных и безопасных  условий проживания   и отдыха населения на территории Каратузского сельсовета </w:t>
            </w:r>
          </w:p>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36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 xml:space="preserve">Целевой     </w:t>
            </w:r>
            <w:r w:rsidRPr="0057202D">
              <w:rPr>
                <w:rFonts w:ascii="Times New Roman" w:hAnsi="Times New Roman" w:cs="Times New Roman"/>
                <w:sz w:val="16"/>
                <w:szCs w:val="16"/>
              </w:rPr>
              <w:br/>
              <w:t>показатель 1</w:t>
            </w:r>
          </w:p>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Процент соответствия объектов внешнего благоустройства требованиям:</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x</w:t>
            </w: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36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озеленения</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х</w:t>
            </w: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59</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61</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65</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65</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65</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65</w:t>
            </w:r>
          </w:p>
        </w:tc>
      </w:tr>
      <w:tr w:rsidR="00696A0E" w:rsidRPr="0057202D" w:rsidTr="00696A0E">
        <w:trPr>
          <w:cantSplit/>
          <w:trHeight w:val="36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Наружного освещения</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х</w:t>
            </w: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63</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65</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75</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75</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75</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75</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Целевой показатель 2</w:t>
            </w:r>
          </w:p>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Уровень благоустроенности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х</w:t>
            </w: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Обеспеченность поселения сетями наружного освещения</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х</w:t>
            </w: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65</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70</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82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82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82</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82</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Обеспеченность поселения зелеными насаждениями</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r w:rsidRPr="0057202D">
              <w:rPr>
                <w:rFonts w:ascii="Times New Roman" w:hAnsi="Times New Roman" w:cs="Times New Roman"/>
                <w:sz w:val="16"/>
                <w:szCs w:val="16"/>
              </w:rPr>
              <w:t>х</w:t>
            </w: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87,6</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93,8</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100</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100</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100</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199" w:type="dxa"/>
            <w:gridSpan w:val="9"/>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Задача 1   Совершенствование системы организация благоустройства, сбора, вывоза бытовых отходов и мусора на территории Каратузского сельсовета;</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199" w:type="dxa"/>
            <w:gridSpan w:val="9"/>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Подпрограмма  «Организация благоустройства, сбора, вывоза бытовых отходов и мусора на территории Каратузского сельсовета» на 2014 – 2018 годы</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(показатели)</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Содержание, ремонт и замена уличного освещения</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светильников</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12</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lastRenderedPageBreak/>
              <w:t>1.1.2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Приобретение и установка приборов учета</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Шт.</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1.1.3</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Оплата за электроэнергию уличного освещения</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кВт.час.</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517146</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517146</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601746</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601746</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601746</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601746</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1.1.4</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Озеленение территории поселения</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М.кв.</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300</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300</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300</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300</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1.1.5</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Удаление сухостойных, больных и аварийных деревьев</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Шт.</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8</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16</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16</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16</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16</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1.1.6</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Установка урн, лавочек возле автобусных остановок и общественных мест</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шт</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25</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13</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13</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13</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13</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13</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1.1.7</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Скашивание травы в летний период  вдоль внутри-поселковых дорог, на бесхозных территориях и территориях зеленых зон</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М.кв.</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5000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5000</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5000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5000</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5000</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5000</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1.1.8</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Проведение ремонта существующих детских площадок</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Ед.</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1.1.9</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Устройство новых детских площадок</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Ед.</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0</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1.1.11.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Содержание автомобильных дорог общего пользования местного значения и  дворовых проездов</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Км.</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132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132</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146</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146</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146</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146</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1.1.12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Обеспечение выполнения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Чел.</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11,7</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10,2</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10,2</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1.1.13</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Ликвидация  несанкционированных свалок и навалов мусора</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М.куб.</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30</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1.1.16</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Организация и проведение субботников</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Шт.</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w:t>
            </w:r>
          </w:p>
        </w:tc>
      </w:tr>
      <w:tr w:rsidR="00696A0E" w:rsidRPr="0057202D" w:rsidTr="00696A0E">
        <w:trPr>
          <w:cantSplit/>
          <w:trHeight w:val="24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199" w:type="dxa"/>
            <w:gridSpan w:val="9"/>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Задача 2</w:t>
            </w:r>
          </w:p>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480"/>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199" w:type="dxa"/>
            <w:gridSpan w:val="9"/>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Подпрограмма 2</w:t>
            </w:r>
          </w:p>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«Организация ремонта муниципального жилищного фонда» на 2014 – 2018 годы</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302"/>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(показатели)</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p>
        </w:tc>
      </w:tr>
      <w:tr w:rsidR="00696A0E" w:rsidRPr="0057202D" w:rsidTr="00696A0E">
        <w:trPr>
          <w:cantSplit/>
          <w:trHeight w:val="302"/>
        </w:trPr>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2.1.</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Проведение капитального ремонта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М.кв.</w:t>
            </w:r>
          </w:p>
        </w:tc>
        <w:tc>
          <w:tcPr>
            <w:tcW w:w="709" w:type="dxa"/>
            <w:tcBorders>
              <w:top w:val="single" w:sz="6" w:space="0" w:color="auto"/>
              <w:left w:val="single" w:sz="6" w:space="0" w:color="auto"/>
              <w:bottom w:val="single" w:sz="6" w:space="0" w:color="auto"/>
              <w:right w:val="single" w:sz="6" w:space="0" w:color="auto"/>
            </w:tcBorders>
            <w:vAlign w:val="center"/>
          </w:tcPr>
          <w:p w:rsidR="00696A0E" w:rsidRPr="0057202D" w:rsidRDefault="00696A0E" w:rsidP="00FC668C">
            <w:pPr>
              <w:pStyle w:val="ConsPlusNormal"/>
              <w:widowControl/>
              <w:ind w:firstLine="0"/>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56</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w:t>
            </w:r>
          </w:p>
        </w:tc>
        <w:tc>
          <w:tcPr>
            <w:tcW w:w="1417"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w:t>
            </w:r>
          </w:p>
        </w:tc>
        <w:tc>
          <w:tcPr>
            <w:tcW w:w="12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w:t>
            </w:r>
          </w:p>
        </w:tc>
        <w:tc>
          <w:tcPr>
            <w:tcW w:w="1985"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w:t>
            </w:r>
          </w:p>
        </w:tc>
        <w:tc>
          <w:tcPr>
            <w:tcW w:w="2976" w:type="dxa"/>
            <w:tcBorders>
              <w:top w:val="single" w:sz="6" w:space="0" w:color="auto"/>
              <w:left w:val="single" w:sz="6" w:space="0" w:color="auto"/>
              <w:bottom w:val="single" w:sz="6" w:space="0" w:color="auto"/>
              <w:right w:val="single" w:sz="6" w:space="0" w:color="auto"/>
            </w:tcBorders>
          </w:tcPr>
          <w:p w:rsidR="00696A0E" w:rsidRPr="0057202D" w:rsidRDefault="00696A0E" w:rsidP="00FC668C">
            <w:pPr>
              <w:pStyle w:val="ConsPlusNormal"/>
              <w:widowControl/>
              <w:ind w:firstLine="0"/>
              <w:rPr>
                <w:rFonts w:ascii="Times New Roman" w:hAnsi="Times New Roman" w:cs="Times New Roman"/>
                <w:sz w:val="16"/>
                <w:szCs w:val="16"/>
              </w:rPr>
            </w:pPr>
            <w:r w:rsidRPr="0057202D">
              <w:rPr>
                <w:rFonts w:ascii="Times New Roman" w:hAnsi="Times New Roman" w:cs="Times New Roman"/>
                <w:sz w:val="16"/>
                <w:szCs w:val="16"/>
              </w:rPr>
              <w:t>50</w:t>
            </w:r>
          </w:p>
        </w:tc>
      </w:tr>
    </w:tbl>
    <w:p w:rsidR="00696A0E" w:rsidRPr="0057202D" w:rsidRDefault="00696A0E" w:rsidP="00696A0E">
      <w:pPr>
        <w:pStyle w:val="ConsPlusNormal"/>
        <w:widowControl/>
        <w:ind w:firstLine="0"/>
        <w:jc w:val="both"/>
        <w:rPr>
          <w:rFonts w:ascii="Times New Roman" w:hAnsi="Times New Roman" w:cs="Times New Roman"/>
          <w:sz w:val="16"/>
          <w:szCs w:val="16"/>
        </w:rPr>
      </w:pPr>
    </w:p>
    <w:p w:rsidR="00696A0E" w:rsidRPr="0057202D" w:rsidRDefault="00696A0E" w:rsidP="00696A0E">
      <w:pPr>
        <w:rPr>
          <w:sz w:val="16"/>
          <w:szCs w:val="16"/>
        </w:rPr>
      </w:pPr>
    </w:p>
    <w:p w:rsidR="00696A0E" w:rsidRDefault="00696A0E" w:rsidP="00696A0E">
      <w:pPr>
        <w:rPr>
          <w:sz w:val="16"/>
          <w:szCs w:val="16"/>
        </w:rPr>
      </w:pPr>
      <w:r w:rsidRPr="0057202D">
        <w:rPr>
          <w:sz w:val="16"/>
          <w:szCs w:val="16"/>
        </w:rPr>
        <w:t xml:space="preserve">Глава Каратузского сельсовета           </w:t>
      </w:r>
      <w:r w:rsidR="009905E9">
        <w:rPr>
          <w:sz w:val="16"/>
          <w:szCs w:val="16"/>
        </w:rPr>
        <w:t xml:space="preserve">                                                                            </w:t>
      </w:r>
      <w:r w:rsidRPr="0057202D">
        <w:rPr>
          <w:sz w:val="16"/>
          <w:szCs w:val="16"/>
        </w:rPr>
        <w:t xml:space="preserve">   А.А. Саар</w:t>
      </w:r>
    </w:p>
    <w:p w:rsidR="00557EE2" w:rsidRDefault="00557EE2" w:rsidP="00696A0E">
      <w:pPr>
        <w:rPr>
          <w:sz w:val="16"/>
          <w:szCs w:val="16"/>
        </w:rPr>
      </w:pPr>
    </w:p>
    <w:p w:rsidR="00557EE2" w:rsidRPr="0057202D" w:rsidRDefault="00557EE2" w:rsidP="00696A0E">
      <w:pPr>
        <w:rPr>
          <w:sz w:val="16"/>
          <w:szCs w:val="16"/>
        </w:rPr>
      </w:pPr>
    </w:p>
    <w:p w:rsidR="00557EE2" w:rsidRPr="00C9187B" w:rsidRDefault="00557EE2" w:rsidP="00557EE2">
      <w:pPr>
        <w:pStyle w:val="ConsPlusNormal"/>
        <w:widowControl/>
        <w:ind w:left="7797" w:firstLine="0"/>
        <w:outlineLvl w:val="2"/>
        <w:rPr>
          <w:rFonts w:ascii="Times New Roman" w:hAnsi="Times New Roman" w:cs="Times New Roman"/>
          <w:sz w:val="16"/>
          <w:szCs w:val="16"/>
        </w:rPr>
      </w:pPr>
      <w:r w:rsidRPr="00C9187B">
        <w:rPr>
          <w:rFonts w:ascii="Times New Roman" w:hAnsi="Times New Roman" w:cs="Times New Roman"/>
          <w:sz w:val="16"/>
          <w:szCs w:val="16"/>
        </w:rPr>
        <w:t>Приложение № 2</w:t>
      </w:r>
    </w:p>
    <w:p w:rsidR="00557EE2" w:rsidRPr="00C9187B" w:rsidRDefault="00557EE2" w:rsidP="00557EE2">
      <w:pPr>
        <w:autoSpaceDE w:val="0"/>
        <w:autoSpaceDN w:val="0"/>
        <w:adjustRightInd w:val="0"/>
        <w:ind w:left="7797"/>
        <w:rPr>
          <w:bCs/>
          <w:sz w:val="16"/>
          <w:szCs w:val="16"/>
        </w:rPr>
      </w:pPr>
      <w:r w:rsidRPr="00C9187B">
        <w:rPr>
          <w:sz w:val="16"/>
          <w:szCs w:val="16"/>
        </w:rPr>
        <w:t>к паспорту 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C9187B">
        <w:rPr>
          <w:bCs/>
          <w:sz w:val="16"/>
          <w:szCs w:val="16"/>
        </w:rPr>
        <w:t xml:space="preserve">» на 2014 − 2019 годы, утвержденной постановлением </w:t>
      </w:r>
    </w:p>
    <w:p w:rsidR="00557EE2" w:rsidRPr="00C9187B" w:rsidRDefault="00557EE2" w:rsidP="00557EE2">
      <w:pPr>
        <w:autoSpaceDE w:val="0"/>
        <w:autoSpaceDN w:val="0"/>
        <w:adjustRightInd w:val="0"/>
        <w:ind w:left="7797"/>
        <w:rPr>
          <w:sz w:val="16"/>
          <w:szCs w:val="16"/>
        </w:rPr>
      </w:pPr>
      <w:r w:rsidRPr="00C9187B">
        <w:rPr>
          <w:bCs/>
          <w:sz w:val="16"/>
          <w:szCs w:val="16"/>
        </w:rPr>
        <w:t>администрации Каратузского сельсовета от 30.10.2013  №310-П</w:t>
      </w:r>
    </w:p>
    <w:p w:rsidR="00557EE2" w:rsidRPr="00C9187B" w:rsidRDefault="00557EE2" w:rsidP="00557EE2">
      <w:pPr>
        <w:pStyle w:val="ConsPlusNormal"/>
        <w:widowControl/>
        <w:ind w:firstLine="0"/>
        <w:jc w:val="center"/>
        <w:rPr>
          <w:rFonts w:ascii="Times New Roman" w:hAnsi="Times New Roman" w:cs="Times New Roman"/>
          <w:sz w:val="16"/>
          <w:szCs w:val="16"/>
        </w:rPr>
      </w:pPr>
    </w:p>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Целевые показатели на долгосрочный период</w:t>
      </w:r>
    </w:p>
    <w:p w:rsidR="00557EE2" w:rsidRPr="00C9187B" w:rsidRDefault="00557EE2" w:rsidP="00557EE2">
      <w:pPr>
        <w:jc w:val="center"/>
        <w:rPr>
          <w:sz w:val="16"/>
          <w:szCs w:val="16"/>
        </w:rPr>
      </w:pPr>
      <w:r w:rsidRPr="00C9187B">
        <w:rPr>
          <w:sz w:val="16"/>
          <w:szCs w:val="16"/>
        </w:rPr>
        <w:t>К муниципальной программе</w:t>
      </w:r>
    </w:p>
    <w:p w:rsidR="00557EE2" w:rsidRPr="00C9187B" w:rsidRDefault="00557EE2" w:rsidP="00557EE2">
      <w:pPr>
        <w:jc w:val="center"/>
        <w:rPr>
          <w:sz w:val="16"/>
          <w:szCs w:val="16"/>
        </w:rPr>
      </w:pPr>
      <w:r w:rsidRPr="00C9187B">
        <w:rPr>
          <w:sz w:val="16"/>
          <w:szCs w:val="16"/>
        </w:rPr>
        <w:t xml:space="preserve">«Создание условий для обеспечения и повышения комфортности проживания граждан на  территории Каратузского сельсовета» </w:t>
      </w:r>
    </w:p>
    <w:p w:rsidR="00557EE2" w:rsidRPr="00C9187B" w:rsidRDefault="00557EE2" w:rsidP="00557EE2">
      <w:pPr>
        <w:jc w:val="center"/>
        <w:rPr>
          <w:sz w:val="16"/>
          <w:szCs w:val="16"/>
        </w:rPr>
      </w:pPr>
      <w:r w:rsidRPr="00C9187B">
        <w:rPr>
          <w:sz w:val="16"/>
          <w:szCs w:val="16"/>
        </w:rPr>
        <w:t>на 2014-2019 годы</w:t>
      </w:r>
    </w:p>
    <w:p w:rsidR="00557EE2" w:rsidRPr="00C9187B" w:rsidRDefault="00557EE2" w:rsidP="00557EE2">
      <w:pPr>
        <w:pStyle w:val="ConsPlusNormal"/>
        <w:widowControl/>
        <w:ind w:firstLine="540"/>
        <w:jc w:val="center"/>
        <w:rPr>
          <w:rFonts w:ascii="Times New Roman" w:hAnsi="Times New Roman" w:cs="Times New Roman"/>
          <w:sz w:val="16"/>
          <w:szCs w:val="16"/>
        </w:rPr>
      </w:pPr>
    </w:p>
    <w:tbl>
      <w:tblPr>
        <w:tblW w:w="15224" w:type="dxa"/>
        <w:tblInd w:w="-290" w:type="dxa"/>
        <w:tblLayout w:type="fixed"/>
        <w:tblCellMar>
          <w:left w:w="70" w:type="dxa"/>
          <w:right w:w="70" w:type="dxa"/>
        </w:tblCellMar>
        <w:tblLook w:val="0000" w:firstRow="0" w:lastRow="0" w:firstColumn="0" w:lastColumn="0" w:noHBand="0" w:noVBand="0"/>
      </w:tblPr>
      <w:tblGrid>
        <w:gridCol w:w="644"/>
        <w:gridCol w:w="1485"/>
        <w:gridCol w:w="1208"/>
        <w:gridCol w:w="1134"/>
        <w:gridCol w:w="1134"/>
        <w:gridCol w:w="1134"/>
        <w:gridCol w:w="1134"/>
        <w:gridCol w:w="1134"/>
        <w:gridCol w:w="1134"/>
        <w:gridCol w:w="763"/>
        <w:gridCol w:w="720"/>
        <w:gridCol w:w="720"/>
        <w:gridCol w:w="720"/>
        <w:gridCol w:w="720"/>
        <w:gridCol w:w="720"/>
        <w:gridCol w:w="720"/>
      </w:tblGrid>
      <w:tr w:rsidR="00557EE2" w:rsidRPr="00C9187B" w:rsidTr="00557EE2">
        <w:trPr>
          <w:cantSplit/>
          <w:trHeight w:val="840"/>
        </w:trPr>
        <w:tc>
          <w:tcPr>
            <w:tcW w:w="644" w:type="dxa"/>
            <w:vMerge w:val="restart"/>
            <w:tcBorders>
              <w:top w:val="single" w:sz="6" w:space="0" w:color="auto"/>
              <w:left w:val="single" w:sz="6" w:space="0" w:color="auto"/>
              <w:bottom w:val="nil"/>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 xml:space="preserve">№ </w:t>
            </w:r>
            <w:r w:rsidRPr="00C9187B">
              <w:rPr>
                <w:rFonts w:ascii="Times New Roman" w:hAnsi="Times New Roman" w:cs="Times New Roman"/>
                <w:sz w:val="16"/>
                <w:szCs w:val="16"/>
              </w:rPr>
              <w:br/>
              <w:t>п/п</w:t>
            </w:r>
          </w:p>
        </w:tc>
        <w:tc>
          <w:tcPr>
            <w:tcW w:w="1485" w:type="dxa"/>
            <w:vMerge w:val="restart"/>
            <w:tcBorders>
              <w:top w:val="single" w:sz="6" w:space="0" w:color="auto"/>
              <w:left w:val="single" w:sz="6" w:space="0" w:color="auto"/>
              <w:bottom w:val="nil"/>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 xml:space="preserve">Цели,  </w:t>
            </w:r>
            <w:r w:rsidRPr="00C9187B">
              <w:rPr>
                <w:rFonts w:ascii="Times New Roman" w:hAnsi="Times New Roman" w:cs="Times New Roman"/>
                <w:sz w:val="16"/>
                <w:szCs w:val="16"/>
              </w:rPr>
              <w:br/>
              <w:t xml:space="preserve">целевые </w:t>
            </w:r>
            <w:r w:rsidRPr="00C9187B">
              <w:rPr>
                <w:rFonts w:ascii="Times New Roman" w:hAnsi="Times New Roman" w:cs="Times New Roman"/>
                <w:sz w:val="16"/>
                <w:szCs w:val="16"/>
              </w:rPr>
              <w:br/>
              <w:t>показатели</w:t>
            </w:r>
          </w:p>
        </w:tc>
        <w:tc>
          <w:tcPr>
            <w:tcW w:w="1208" w:type="dxa"/>
            <w:vMerge w:val="restart"/>
            <w:tcBorders>
              <w:top w:val="single" w:sz="6" w:space="0" w:color="auto"/>
              <w:left w:val="single" w:sz="6" w:space="0" w:color="auto"/>
              <w:bottom w:val="nil"/>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 xml:space="preserve">Единица </w:t>
            </w:r>
            <w:r w:rsidRPr="00C9187B">
              <w:rPr>
                <w:rFonts w:ascii="Times New Roman" w:hAnsi="Times New Roman" w:cs="Times New Roman"/>
                <w:sz w:val="16"/>
                <w:szCs w:val="16"/>
              </w:rPr>
              <w:br/>
              <w:t>измерения</w:t>
            </w:r>
          </w:p>
        </w:tc>
        <w:tc>
          <w:tcPr>
            <w:tcW w:w="1134" w:type="dxa"/>
            <w:vMerge w:val="restart"/>
            <w:tcBorders>
              <w:top w:val="single" w:sz="6" w:space="0" w:color="auto"/>
              <w:left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Отчетный финансовый год</w:t>
            </w:r>
          </w:p>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2014</w:t>
            </w:r>
          </w:p>
        </w:tc>
        <w:tc>
          <w:tcPr>
            <w:tcW w:w="1134" w:type="dxa"/>
            <w:vMerge w:val="restart"/>
            <w:tcBorders>
              <w:top w:val="single" w:sz="6" w:space="0" w:color="auto"/>
              <w:left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Отчетный финансовый год</w:t>
            </w:r>
          </w:p>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2015</w:t>
            </w:r>
          </w:p>
        </w:tc>
        <w:tc>
          <w:tcPr>
            <w:tcW w:w="1134" w:type="dxa"/>
            <w:vMerge w:val="restart"/>
            <w:tcBorders>
              <w:top w:val="single" w:sz="6" w:space="0" w:color="auto"/>
              <w:left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Текущий финансовый год</w:t>
            </w:r>
          </w:p>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2016</w:t>
            </w:r>
          </w:p>
        </w:tc>
        <w:tc>
          <w:tcPr>
            <w:tcW w:w="1134" w:type="dxa"/>
            <w:vMerge w:val="restart"/>
            <w:tcBorders>
              <w:top w:val="single" w:sz="6" w:space="0" w:color="auto"/>
              <w:left w:val="single" w:sz="6" w:space="0" w:color="auto"/>
              <w:right w:val="single" w:sz="4"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Очередной финансовый год</w:t>
            </w:r>
          </w:p>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2017</w:t>
            </w:r>
          </w:p>
        </w:tc>
        <w:tc>
          <w:tcPr>
            <w:tcW w:w="1134" w:type="dxa"/>
            <w:vMerge w:val="restart"/>
            <w:tcBorders>
              <w:top w:val="single" w:sz="6" w:space="0" w:color="auto"/>
              <w:left w:val="single" w:sz="4"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первый год планового периода</w:t>
            </w:r>
          </w:p>
          <w:p w:rsidR="00557EE2" w:rsidRPr="00C9187B" w:rsidRDefault="00557EE2" w:rsidP="00557EE2">
            <w:pPr>
              <w:pStyle w:val="ConsPlusNormal"/>
              <w:ind w:firstLine="0"/>
              <w:rPr>
                <w:rFonts w:ascii="Times New Roman" w:hAnsi="Times New Roman" w:cs="Times New Roman"/>
                <w:sz w:val="16"/>
                <w:szCs w:val="16"/>
              </w:rPr>
            </w:pPr>
            <w:r w:rsidRPr="00C9187B">
              <w:rPr>
                <w:rFonts w:ascii="Times New Roman" w:hAnsi="Times New Roman" w:cs="Times New Roman"/>
                <w:sz w:val="16"/>
                <w:szCs w:val="16"/>
              </w:rPr>
              <w:t>2018</w:t>
            </w:r>
          </w:p>
        </w:tc>
        <w:tc>
          <w:tcPr>
            <w:tcW w:w="1134" w:type="dxa"/>
            <w:vMerge w:val="restart"/>
            <w:tcBorders>
              <w:top w:val="single" w:sz="6" w:space="0" w:color="auto"/>
              <w:left w:val="single" w:sz="6" w:space="0" w:color="auto"/>
              <w:right w:val="single" w:sz="4"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второй год планового периода</w:t>
            </w:r>
          </w:p>
          <w:p w:rsidR="00557EE2" w:rsidRPr="00C9187B" w:rsidRDefault="00557EE2" w:rsidP="00557EE2">
            <w:pPr>
              <w:pStyle w:val="ConsPlusNormal"/>
              <w:ind w:firstLine="0"/>
              <w:rPr>
                <w:rFonts w:ascii="Times New Roman" w:hAnsi="Times New Roman" w:cs="Times New Roman"/>
                <w:sz w:val="16"/>
                <w:szCs w:val="16"/>
              </w:rPr>
            </w:pPr>
            <w:r w:rsidRPr="00C9187B">
              <w:rPr>
                <w:rFonts w:ascii="Times New Roman" w:hAnsi="Times New Roman" w:cs="Times New Roman"/>
                <w:sz w:val="16"/>
                <w:szCs w:val="16"/>
              </w:rPr>
              <w:t>2019</w:t>
            </w:r>
          </w:p>
        </w:tc>
        <w:tc>
          <w:tcPr>
            <w:tcW w:w="5083" w:type="dxa"/>
            <w:gridSpan w:val="7"/>
            <w:tcBorders>
              <w:top w:val="single" w:sz="6" w:space="0" w:color="auto"/>
              <w:left w:val="single" w:sz="4" w:space="0" w:color="auto"/>
              <w:bottom w:val="single" w:sz="6" w:space="0" w:color="auto"/>
              <w:right w:val="single" w:sz="6" w:space="0" w:color="auto"/>
            </w:tcBorders>
          </w:tcPr>
          <w:p w:rsidR="00557EE2" w:rsidRPr="00C9187B" w:rsidRDefault="00557EE2" w:rsidP="00557EE2">
            <w:pPr>
              <w:pStyle w:val="ConsPlusNormal"/>
              <w:jc w:val="center"/>
              <w:rPr>
                <w:rFonts w:ascii="Times New Roman" w:hAnsi="Times New Roman" w:cs="Times New Roman"/>
                <w:sz w:val="16"/>
                <w:szCs w:val="16"/>
              </w:rPr>
            </w:pPr>
            <w:r w:rsidRPr="00C9187B">
              <w:rPr>
                <w:rFonts w:ascii="Times New Roman" w:hAnsi="Times New Roman" w:cs="Times New Roman"/>
                <w:sz w:val="16"/>
                <w:szCs w:val="16"/>
              </w:rPr>
              <w:t>Долгосрочный период по годам</w:t>
            </w:r>
          </w:p>
        </w:tc>
      </w:tr>
      <w:tr w:rsidR="00557EE2" w:rsidRPr="00C9187B" w:rsidTr="00557EE2">
        <w:trPr>
          <w:cantSplit/>
          <w:trHeight w:val="927"/>
        </w:trPr>
        <w:tc>
          <w:tcPr>
            <w:tcW w:w="644" w:type="dxa"/>
            <w:vMerge/>
            <w:tcBorders>
              <w:top w:val="nil"/>
              <w:left w:val="single" w:sz="6" w:space="0" w:color="auto"/>
              <w:bottom w:val="single" w:sz="6" w:space="0" w:color="auto"/>
              <w:right w:val="single" w:sz="6" w:space="0" w:color="auto"/>
            </w:tcBorders>
            <w:vAlign w:val="center"/>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1485" w:type="dxa"/>
            <w:vMerge/>
            <w:tcBorders>
              <w:top w:val="nil"/>
              <w:left w:val="single" w:sz="6" w:space="0" w:color="auto"/>
              <w:bottom w:val="single" w:sz="6" w:space="0" w:color="auto"/>
              <w:right w:val="single" w:sz="6" w:space="0" w:color="auto"/>
            </w:tcBorders>
            <w:vAlign w:val="center"/>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1208" w:type="dxa"/>
            <w:vMerge/>
            <w:tcBorders>
              <w:top w:val="nil"/>
              <w:left w:val="single" w:sz="6" w:space="0" w:color="auto"/>
              <w:bottom w:val="single" w:sz="6" w:space="0" w:color="auto"/>
              <w:right w:val="single" w:sz="6" w:space="0" w:color="auto"/>
            </w:tcBorders>
            <w:vAlign w:val="center"/>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1134" w:type="dxa"/>
            <w:vMerge/>
            <w:tcBorders>
              <w:left w:val="single" w:sz="6" w:space="0" w:color="auto"/>
              <w:bottom w:val="single" w:sz="6" w:space="0" w:color="auto"/>
              <w:right w:val="single" w:sz="6" w:space="0" w:color="auto"/>
            </w:tcBorders>
            <w:vAlign w:val="center"/>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1134" w:type="dxa"/>
            <w:vMerge/>
            <w:tcBorders>
              <w:left w:val="single" w:sz="6" w:space="0" w:color="auto"/>
              <w:bottom w:val="single" w:sz="6" w:space="0" w:color="auto"/>
              <w:right w:val="single" w:sz="6" w:space="0" w:color="auto"/>
            </w:tcBorders>
            <w:vAlign w:val="center"/>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vMerge/>
            <w:tcBorders>
              <w:left w:val="single" w:sz="6" w:space="0" w:color="auto"/>
              <w:bottom w:val="single" w:sz="6" w:space="0" w:color="auto"/>
              <w:right w:val="single" w:sz="6" w:space="0" w:color="auto"/>
            </w:tcBorders>
            <w:vAlign w:val="center"/>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1134" w:type="dxa"/>
            <w:vMerge/>
            <w:tcBorders>
              <w:left w:val="single" w:sz="6" w:space="0" w:color="auto"/>
              <w:bottom w:val="single" w:sz="6" w:space="0" w:color="auto"/>
              <w:right w:val="single" w:sz="4" w:space="0" w:color="auto"/>
            </w:tcBorders>
            <w:vAlign w:val="center"/>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1134" w:type="dxa"/>
            <w:vMerge/>
            <w:tcBorders>
              <w:left w:val="single" w:sz="4" w:space="0" w:color="auto"/>
              <w:bottom w:val="single" w:sz="6" w:space="0" w:color="auto"/>
              <w:right w:val="single" w:sz="6" w:space="0" w:color="auto"/>
            </w:tcBorders>
            <w:vAlign w:val="center"/>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1134" w:type="dxa"/>
            <w:vMerge/>
            <w:tcBorders>
              <w:left w:val="single" w:sz="6" w:space="0" w:color="auto"/>
              <w:bottom w:val="single" w:sz="6" w:space="0" w:color="auto"/>
              <w:right w:val="single" w:sz="4"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p>
        </w:tc>
        <w:tc>
          <w:tcPr>
            <w:tcW w:w="763" w:type="dxa"/>
            <w:tcBorders>
              <w:top w:val="single" w:sz="6" w:space="0" w:color="auto"/>
              <w:left w:val="single" w:sz="4" w:space="0" w:color="auto"/>
              <w:bottom w:val="single" w:sz="6" w:space="0" w:color="auto"/>
              <w:right w:val="single" w:sz="6" w:space="0" w:color="auto"/>
            </w:tcBorders>
          </w:tcPr>
          <w:p w:rsidR="00557EE2" w:rsidRPr="00C9187B" w:rsidRDefault="00557EE2" w:rsidP="00557EE2">
            <w:pPr>
              <w:pStyle w:val="ConsPlusNormal"/>
              <w:widowControl/>
              <w:tabs>
                <w:tab w:val="left" w:pos="125"/>
              </w:tabs>
              <w:ind w:left="-155" w:firstLine="70"/>
              <w:jc w:val="center"/>
              <w:rPr>
                <w:rFonts w:ascii="Times New Roman" w:hAnsi="Times New Roman" w:cs="Times New Roman"/>
                <w:sz w:val="16"/>
                <w:szCs w:val="16"/>
              </w:rPr>
            </w:pPr>
            <w:r w:rsidRPr="00C9187B">
              <w:rPr>
                <w:rFonts w:ascii="Times New Roman" w:hAnsi="Times New Roman" w:cs="Times New Roman"/>
                <w:sz w:val="16"/>
                <w:szCs w:val="16"/>
              </w:rPr>
              <w:t>2020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2021</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2022</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jc w:val="center"/>
              <w:rPr>
                <w:rFonts w:ascii="Times New Roman" w:hAnsi="Times New Roman" w:cs="Times New Roman"/>
                <w:sz w:val="16"/>
                <w:szCs w:val="16"/>
              </w:rPr>
            </w:pPr>
            <w:r w:rsidRPr="00C9187B">
              <w:rPr>
                <w:rFonts w:ascii="Times New Roman" w:hAnsi="Times New Roman" w:cs="Times New Roman"/>
                <w:sz w:val="16"/>
                <w:szCs w:val="16"/>
              </w:rPr>
              <w:t>...</w:t>
            </w:r>
          </w:p>
        </w:tc>
      </w:tr>
      <w:tr w:rsidR="00557EE2" w:rsidRPr="00C9187B" w:rsidTr="00557EE2">
        <w:trPr>
          <w:cantSplit/>
          <w:trHeight w:val="24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 xml:space="preserve">1  </w:t>
            </w:r>
          </w:p>
        </w:tc>
        <w:tc>
          <w:tcPr>
            <w:tcW w:w="14580" w:type="dxa"/>
            <w:gridSpan w:val="15"/>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Цель:</w:t>
            </w:r>
          </w:p>
          <w:p w:rsidR="00557EE2" w:rsidRPr="00C9187B" w:rsidRDefault="00557EE2" w:rsidP="00557EE2">
            <w:pPr>
              <w:jc w:val="both"/>
              <w:rPr>
                <w:sz w:val="16"/>
                <w:szCs w:val="16"/>
              </w:rPr>
            </w:pPr>
            <w:r w:rsidRPr="00C9187B">
              <w:rPr>
                <w:sz w:val="16"/>
                <w:szCs w:val="16"/>
              </w:rPr>
              <w:t>Повышение комфортных и безопасных  условий проживания   и отдыха населения на территории Каратузского сельсовета .</w:t>
            </w:r>
          </w:p>
        </w:tc>
      </w:tr>
      <w:tr w:rsidR="00557EE2" w:rsidRPr="00C9187B" w:rsidTr="00557EE2">
        <w:trPr>
          <w:cantSplit/>
          <w:trHeight w:val="36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1.1</w:t>
            </w:r>
          </w:p>
        </w:tc>
        <w:tc>
          <w:tcPr>
            <w:tcW w:w="1485"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 xml:space="preserve">Целевой   </w:t>
            </w:r>
            <w:r w:rsidRPr="00C9187B">
              <w:rPr>
                <w:rFonts w:ascii="Times New Roman" w:hAnsi="Times New Roman" w:cs="Times New Roman"/>
                <w:sz w:val="16"/>
                <w:szCs w:val="16"/>
              </w:rPr>
              <w:br/>
              <w:t>показатель:</w:t>
            </w:r>
          </w:p>
          <w:p w:rsidR="00557EE2" w:rsidRPr="00C9187B" w:rsidRDefault="00557EE2" w:rsidP="00557EE2">
            <w:pPr>
              <w:pStyle w:val="ConsPlusNormal"/>
              <w:widowControl/>
              <w:ind w:firstLine="0"/>
              <w:rPr>
                <w:rFonts w:ascii="Times New Roman" w:hAnsi="Times New Roman" w:cs="Times New Roman"/>
                <w:sz w:val="16"/>
                <w:szCs w:val="16"/>
              </w:rPr>
            </w:pPr>
          </w:p>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Процент соответствия объектов внешнего  благоустройства  требованиям</w:t>
            </w:r>
          </w:p>
        </w:tc>
        <w:tc>
          <w:tcPr>
            <w:tcW w:w="1208"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r>
      <w:tr w:rsidR="00557EE2" w:rsidRPr="00C9187B" w:rsidTr="00557EE2">
        <w:trPr>
          <w:cantSplit/>
          <w:trHeight w:val="36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1.1.1</w:t>
            </w:r>
          </w:p>
        </w:tc>
        <w:tc>
          <w:tcPr>
            <w:tcW w:w="1485"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Озеленения</w:t>
            </w:r>
          </w:p>
        </w:tc>
        <w:tc>
          <w:tcPr>
            <w:tcW w:w="1208"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87,6</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93,8</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63"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r>
      <w:tr w:rsidR="00557EE2" w:rsidRPr="00C9187B" w:rsidTr="00557EE2">
        <w:trPr>
          <w:cantSplit/>
          <w:trHeight w:val="36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1.1.2</w:t>
            </w:r>
          </w:p>
        </w:tc>
        <w:tc>
          <w:tcPr>
            <w:tcW w:w="1485"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65</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70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63"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r>
      <w:tr w:rsidR="00557EE2" w:rsidRPr="00C9187B" w:rsidTr="00557EE2">
        <w:trPr>
          <w:cantSplit/>
          <w:trHeight w:val="24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lastRenderedPageBreak/>
              <w:t>1.2</w:t>
            </w:r>
          </w:p>
        </w:tc>
        <w:tc>
          <w:tcPr>
            <w:tcW w:w="1485"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 xml:space="preserve">Целевой   </w:t>
            </w:r>
            <w:r w:rsidRPr="00C9187B">
              <w:rPr>
                <w:rFonts w:ascii="Times New Roman" w:hAnsi="Times New Roman" w:cs="Times New Roman"/>
                <w:sz w:val="16"/>
                <w:szCs w:val="16"/>
              </w:rPr>
              <w:br/>
              <w:t>показатель:</w:t>
            </w:r>
          </w:p>
          <w:p w:rsidR="00557EE2" w:rsidRPr="00C9187B" w:rsidRDefault="00557EE2" w:rsidP="00557EE2">
            <w:pPr>
              <w:pStyle w:val="ConsPlusNormal"/>
              <w:widowControl/>
              <w:ind w:firstLine="0"/>
              <w:rPr>
                <w:rFonts w:ascii="Times New Roman" w:hAnsi="Times New Roman" w:cs="Times New Roman"/>
                <w:sz w:val="16"/>
                <w:szCs w:val="16"/>
              </w:rPr>
            </w:pPr>
          </w:p>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 xml:space="preserve">Уровень благоустроенности  муниципальногообразования </w:t>
            </w:r>
          </w:p>
        </w:tc>
        <w:tc>
          <w:tcPr>
            <w:tcW w:w="1208"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63"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r>
      <w:tr w:rsidR="00557EE2" w:rsidRPr="00C9187B" w:rsidTr="00557EE2">
        <w:trPr>
          <w:cantSplit/>
          <w:trHeight w:val="24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1.2.1</w:t>
            </w:r>
          </w:p>
        </w:tc>
        <w:tc>
          <w:tcPr>
            <w:tcW w:w="1485"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обеспеченность  поселения  сетями наружного освещения</w:t>
            </w:r>
          </w:p>
        </w:tc>
        <w:tc>
          <w:tcPr>
            <w:tcW w:w="1208"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65</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70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82</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82</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63"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82</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r>
      <w:tr w:rsidR="00557EE2" w:rsidRPr="00C9187B" w:rsidTr="00557EE2">
        <w:trPr>
          <w:cantSplit/>
          <w:trHeight w:val="24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1.2.2</w:t>
            </w:r>
          </w:p>
        </w:tc>
        <w:tc>
          <w:tcPr>
            <w:tcW w:w="1485"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Обеспеченность поселения зелеными насаждениями</w:t>
            </w:r>
          </w:p>
        </w:tc>
        <w:tc>
          <w:tcPr>
            <w:tcW w:w="1208"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87,6</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93,8</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100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highlight w:val="red"/>
              </w:rPr>
            </w:pPr>
            <w:r w:rsidRPr="00C9187B">
              <w:rPr>
                <w:rFonts w:ascii="Times New Roman" w:hAnsi="Times New Roman" w:cs="Times New Roman"/>
                <w:sz w:val="16"/>
                <w:szCs w:val="16"/>
              </w:rPr>
              <w:t>100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63"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100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r>
      <w:tr w:rsidR="00557EE2" w:rsidRPr="00C9187B" w:rsidTr="00557EE2">
        <w:trPr>
          <w:cantSplit/>
          <w:trHeight w:val="240"/>
        </w:trPr>
        <w:tc>
          <w:tcPr>
            <w:tcW w:w="64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1.4.</w:t>
            </w:r>
          </w:p>
        </w:tc>
        <w:tc>
          <w:tcPr>
            <w:tcW w:w="1485"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 xml:space="preserve"> Проведение капитального ремонта муниципального жилищного фонда</w:t>
            </w:r>
          </w:p>
        </w:tc>
        <w:tc>
          <w:tcPr>
            <w:tcW w:w="1208"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М.кв.</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56</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1134"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763"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r w:rsidRPr="00C9187B">
              <w:rPr>
                <w:rFonts w:ascii="Times New Roman" w:hAnsi="Times New Roman" w:cs="Times New Roman"/>
                <w:sz w:val="16"/>
                <w:szCs w:val="16"/>
              </w:rPr>
              <w:t>50</w:t>
            </w: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557EE2" w:rsidRPr="00C9187B" w:rsidRDefault="00557EE2" w:rsidP="00557EE2">
            <w:pPr>
              <w:pStyle w:val="ConsPlusNormal"/>
              <w:widowControl/>
              <w:ind w:firstLine="0"/>
              <w:rPr>
                <w:rFonts w:ascii="Times New Roman" w:hAnsi="Times New Roman" w:cs="Times New Roman"/>
                <w:sz w:val="16"/>
                <w:szCs w:val="16"/>
              </w:rPr>
            </w:pPr>
          </w:p>
        </w:tc>
      </w:tr>
    </w:tbl>
    <w:p w:rsidR="00557EE2" w:rsidRPr="00C9187B"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Pr="00C9187B" w:rsidRDefault="00557EE2" w:rsidP="00557EE2">
      <w:pPr>
        <w:rPr>
          <w:sz w:val="16"/>
          <w:szCs w:val="16"/>
        </w:rPr>
      </w:pPr>
    </w:p>
    <w:p w:rsidR="00557EE2" w:rsidRDefault="00557EE2" w:rsidP="00557EE2">
      <w:pPr>
        <w:rPr>
          <w:sz w:val="16"/>
          <w:szCs w:val="16"/>
        </w:rPr>
      </w:pPr>
      <w:r w:rsidRPr="00C9187B">
        <w:rPr>
          <w:sz w:val="16"/>
          <w:szCs w:val="16"/>
        </w:rPr>
        <w:t>Глава  Каратузского  сельсовета                                                                                                                      А.А. Саар</w:t>
      </w: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sectPr w:rsidR="00557EE2" w:rsidSect="00696A0E">
          <w:pgSz w:w="16838" w:h="11906" w:orient="landscape"/>
          <w:pgMar w:top="851" w:right="1134" w:bottom="1134" w:left="1134" w:header="709" w:footer="709" w:gutter="0"/>
          <w:cols w:space="708"/>
          <w:docGrid w:linePitch="360"/>
        </w:sectPr>
      </w:pPr>
    </w:p>
    <w:p w:rsidR="00557EE2" w:rsidRPr="00CA3924" w:rsidRDefault="00557EE2" w:rsidP="00557EE2">
      <w:pPr>
        <w:pStyle w:val="ConsPlusNormal"/>
        <w:widowControl/>
        <w:outlineLvl w:val="2"/>
        <w:rPr>
          <w:rFonts w:ascii="Times New Roman" w:hAnsi="Times New Roman" w:cs="Times New Roman"/>
        </w:rPr>
      </w:pPr>
      <w:r>
        <w:rPr>
          <w:rFonts w:ascii="Times New Roman" w:hAnsi="Times New Roman" w:cs="Times New Roman"/>
        </w:rPr>
        <w:lastRenderedPageBreak/>
        <w:t xml:space="preserve">                                                                                  </w:t>
      </w:r>
      <w:r w:rsidRPr="00CA3924">
        <w:rPr>
          <w:rFonts w:ascii="Times New Roman" w:hAnsi="Times New Roman" w:cs="Times New Roman"/>
        </w:rPr>
        <w:t>Приложение № 3</w:t>
      </w:r>
    </w:p>
    <w:p w:rsidR="00557EE2" w:rsidRPr="00CA3924" w:rsidRDefault="00557EE2" w:rsidP="00557EE2">
      <w:pPr>
        <w:autoSpaceDE w:val="0"/>
        <w:autoSpaceDN w:val="0"/>
        <w:adjustRightInd w:val="0"/>
        <w:ind w:left="4820"/>
        <w:rPr>
          <w:bCs/>
          <w:sz w:val="20"/>
          <w:szCs w:val="20"/>
        </w:rPr>
      </w:pPr>
      <w:r w:rsidRPr="00CA3924">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CA3924">
        <w:rPr>
          <w:bCs/>
          <w:sz w:val="20"/>
          <w:szCs w:val="20"/>
        </w:rPr>
        <w:t>» на 2014 − 2019 годы, утвержденной постановлением администрации Каратузского района</w:t>
      </w:r>
    </w:p>
    <w:p w:rsidR="00557EE2" w:rsidRPr="00CA3924" w:rsidRDefault="00557EE2" w:rsidP="00557EE2">
      <w:pPr>
        <w:autoSpaceDE w:val="0"/>
        <w:autoSpaceDN w:val="0"/>
        <w:adjustRightInd w:val="0"/>
        <w:ind w:left="4820"/>
        <w:rPr>
          <w:sz w:val="20"/>
          <w:szCs w:val="20"/>
        </w:rPr>
      </w:pPr>
      <w:r w:rsidRPr="00CA3924">
        <w:rPr>
          <w:bCs/>
          <w:sz w:val="20"/>
          <w:szCs w:val="20"/>
        </w:rPr>
        <w:t>от 30.10.2013 №310-П</w:t>
      </w:r>
    </w:p>
    <w:p w:rsidR="00557EE2" w:rsidRPr="00CA3924" w:rsidRDefault="00557EE2" w:rsidP="00557EE2">
      <w:pPr>
        <w:pStyle w:val="ConsPlusTitle"/>
        <w:ind w:left="720"/>
        <w:jc w:val="center"/>
        <w:rPr>
          <w:rFonts w:ascii="Times New Roman" w:hAnsi="Times New Roman" w:cs="Times New Roman"/>
          <w:sz w:val="20"/>
          <w:szCs w:val="20"/>
        </w:rPr>
      </w:pPr>
      <w:r w:rsidRPr="00CA3924">
        <w:rPr>
          <w:rFonts w:ascii="Times New Roman" w:hAnsi="Times New Roman" w:cs="Times New Roman"/>
          <w:sz w:val="20"/>
          <w:szCs w:val="20"/>
        </w:rPr>
        <w:t>Паспорт Подпрограммы</w:t>
      </w:r>
    </w:p>
    <w:p w:rsidR="00557EE2" w:rsidRPr="00CA3924" w:rsidRDefault="00557EE2" w:rsidP="00557EE2">
      <w:pPr>
        <w:widowControl w:val="0"/>
        <w:suppressAutoHyphens/>
        <w:spacing w:line="100" w:lineRule="atLeast"/>
        <w:jc w:val="center"/>
        <w:rPr>
          <w:b/>
          <w:sz w:val="20"/>
          <w:szCs w:val="20"/>
        </w:rPr>
      </w:pPr>
      <w:r w:rsidRPr="00CA3924">
        <w:rPr>
          <w:b/>
          <w:sz w:val="20"/>
          <w:szCs w:val="20"/>
        </w:rPr>
        <w:t xml:space="preserve">«Организация благоустройства, сбора, вывоза бытовых отходов и мусора </w:t>
      </w:r>
    </w:p>
    <w:p w:rsidR="00557EE2" w:rsidRPr="00CA3924" w:rsidRDefault="00557EE2" w:rsidP="00557EE2">
      <w:pPr>
        <w:widowControl w:val="0"/>
        <w:suppressAutoHyphens/>
        <w:spacing w:line="100" w:lineRule="atLeast"/>
        <w:jc w:val="center"/>
        <w:rPr>
          <w:b/>
          <w:sz w:val="20"/>
          <w:szCs w:val="20"/>
        </w:rPr>
      </w:pPr>
      <w:r w:rsidRPr="00CA3924">
        <w:rPr>
          <w:b/>
          <w:sz w:val="20"/>
          <w:szCs w:val="20"/>
        </w:rPr>
        <w:t>на территории Каратузского сельсовета» на 2014 – 2019 годы</w:t>
      </w:r>
    </w:p>
    <w:p w:rsidR="00557EE2" w:rsidRPr="00CA3924" w:rsidRDefault="00557EE2" w:rsidP="00557EE2">
      <w:pPr>
        <w:widowControl w:val="0"/>
        <w:suppressAutoHyphens/>
        <w:spacing w:line="100" w:lineRule="atLeast"/>
        <w:jc w:val="center"/>
        <w:rPr>
          <w:b/>
          <w:sz w:val="20"/>
          <w:szCs w:val="20"/>
        </w:rPr>
      </w:pPr>
      <w:r w:rsidRPr="00CA3924">
        <w:rPr>
          <w:b/>
          <w:sz w:val="20"/>
          <w:szCs w:val="20"/>
        </w:rPr>
        <w:t>1.  Паспорт Подпрограммы</w:t>
      </w:r>
    </w:p>
    <w:tbl>
      <w:tblPr>
        <w:tblW w:w="9498" w:type="dxa"/>
        <w:tblInd w:w="-67" w:type="dxa"/>
        <w:tblLayout w:type="fixed"/>
        <w:tblCellMar>
          <w:left w:w="75" w:type="dxa"/>
          <w:right w:w="75" w:type="dxa"/>
        </w:tblCellMar>
        <w:tblLook w:val="0000" w:firstRow="0" w:lastRow="0" w:firstColumn="0" w:lastColumn="0" w:noHBand="0" w:noVBand="0"/>
      </w:tblPr>
      <w:tblGrid>
        <w:gridCol w:w="3119"/>
        <w:gridCol w:w="6379"/>
      </w:tblGrid>
      <w:tr w:rsidR="00557EE2" w:rsidRPr="00CA3924" w:rsidTr="00557EE2">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Наименование        </w:t>
            </w:r>
            <w:r w:rsidRPr="00CA3924">
              <w:rPr>
                <w:sz w:val="20"/>
                <w:szCs w:val="20"/>
              </w:rPr>
              <w:b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«Организация благоустройства, сбора, вывоза бытовых отходов и мусора на территории Каратузского сельсовета» на 2014 – 2019 годы</w:t>
            </w:r>
          </w:p>
        </w:tc>
      </w:tr>
      <w:tr w:rsidR="00557EE2" w:rsidRPr="00CA3924" w:rsidTr="00557EE2">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Наименование муниципальной программы, в рамках которой реализуется  подпрограмма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Title"/>
              <w:rPr>
                <w:rFonts w:ascii="Times New Roman" w:hAnsi="Times New Roman" w:cs="Times New Roman"/>
                <w:b w:val="0"/>
                <w:sz w:val="20"/>
                <w:szCs w:val="20"/>
              </w:rPr>
            </w:pPr>
            <w:r w:rsidRPr="00CA3924">
              <w:rPr>
                <w:rFonts w:ascii="Times New Roman" w:hAnsi="Times New Roman" w:cs="Times New Roman"/>
                <w:b w:val="0"/>
                <w:sz w:val="20"/>
                <w:szCs w:val="20"/>
              </w:rPr>
              <w:t>«Создание условий для обеспечения и повышения комфортности проживания граждан на  территории Каратузского сельсовета» на 2014 – 2019 годы.</w:t>
            </w:r>
          </w:p>
        </w:tc>
      </w:tr>
      <w:tr w:rsidR="00557EE2" w:rsidRPr="00CA3924" w:rsidTr="00557EE2">
        <w:trPr>
          <w:trHeight w:val="66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 Муниципальный заказчик </w:t>
            </w:r>
            <w:bookmarkStart w:id="2" w:name="YANDEX_12"/>
            <w:bookmarkEnd w:id="2"/>
            <w:r w:rsidRPr="00CA3924">
              <w:rPr>
                <w:rStyle w:val="highlight"/>
                <w:sz w:val="20"/>
                <w:szCs w:val="20"/>
              </w:rPr>
              <w:t> 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администрация Каратузского сельсовета             </w:t>
            </w:r>
          </w:p>
        </w:tc>
      </w:tr>
      <w:tr w:rsidR="00557EE2" w:rsidRPr="00CA3924" w:rsidTr="00557EE2">
        <w:trPr>
          <w:trHeight w:val="800"/>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rFonts w:eastAsia="Calibri"/>
                <w:spacing w:val="-2"/>
                <w:sz w:val="20"/>
                <w:szCs w:val="20"/>
              </w:rPr>
            </w:pPr>
            <w:r w:rsidRPr="00CA3924">
              <w:rPr>
                <w:rFonts w:eastAsia="Calibri"/>
                <w:spacing w:val="-2"/>
                <w:sz w:val="20"/>
                <w:szCs w:val="20"/>
              </w:rPr>
              <w:t>Основание для разработки подпрограммы</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jc w:val="both"/>
              <w:rPr>
                <w:sz w:val="20"/>
                <w:szCs w:val="20"/>
              </w:rPr>
            </w:pPr>
            <w:r w:rsidRPr="00CA3924">
              <w:rPr>
                <w:rFonts w:eastAsia="Calibri"/>
                <w:spacing w:val="-2"/>
                <w:sz w:val="20"/>
                <w:szCs w:val="20"/>
              </w:rPr>
              <w:t xml:space="preserve"> Постановление главы Каратузского сельсовета №    234-П            от    09.08. 2013г  «</w:t>
            </w:r>
            <w:r w:rsidRPr="00CA3924">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557EE2" w:rsidRPr="00CA3924" w:rsidTr="00557EE2">
        <w:trPr>
          <w:trHeight w:val="928"/>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Исполнители мероприятий подпрограммы, главные распорядители бюджетных средств               </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western"/>
              <w:jc w:val="both"/>
              <w:rPr>
                <w:sz w:val="20"/>
                <w:szCs w:val="20"/>
              </w:rPr>
            </w:pPr>
            <w:r w:rsidRPr="00CA3924">
              <w:rPr>
                <w:sz w:val="20"/>
                <w:szCs w:val="20"/>
              </w:rPr>
              <w:t xml:space="preserve">администрация Каратузского сельсовета             </w:t>
            </w:r>
          </w:p>
          <w:p w:rsidR="00557EE2" w:rsidRPr="00CA3924" w:rsidRDefault="00557EE2" w:rsidP="00557EE2">
            <w:pPr>
              <w:jc w:val="both"/>
              <w:rPr>
                <w:sz w:val="20"/>
                <w:szCs w:val="20"/>
              </w:rPr>
            </w:pPr>
          </w:p>
        </w:tc>
      </w:tr>
      <w:tr w:rsidR="00557EE2" w:rsidRPr="00CA3924" w:rsidTr="00557EE2">
        <w:trPr>
          <w:trHeight w:val="928"/>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Цели подпрограммы</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spacing w:line="100" w:lineRule="atLeast"/>
              <w:rPr>
                <w:rFonts w:eastAsia="Calibri"/>
                <w:spacing w:val="-2"/>
                <w:sz w:val="20"/>
                <w:szCs w:val="20"/>
              </w:rPr>
            </w:pPr>
            <w:r w:rsidRPr="00CA3924">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557EE2" w:rsidRPr="00CA3924" w:rsidTr="00557EE2">
        <w:trPr>
          <w:trHeight w:val="928"/>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jc w:val="both"/>
              <w:rPr>
                <w:sz w:val="20"/>
                <w:szCs w:val="20"/>
              </w:rPr>
            </w:pPr>
            <w:r w:rsidRPr="00CA3924">
              <w:rPr>
                <w:sz w:val="20"/>
                <w:szCs w:val="20"/>
              </w:rPr>
              <w:t>-  Обеспечение уличным освещением населения муниципального образования  Каратузский сельсовет;</w:t>
            </w:r>
          </w:p>
          <w:p w:rsidR="00557EE2" w:rsidRPr="00CA3924" w:rsidRDefault="00557EE2" w:rsidP="00557EE2">
            <w:pPr>
              <w:jc w:val="both"/>
              <w:rPr>
                <w:sz w:val="20"/>
                <w:szCs w:val="20"/>
              </w:rPr>
            </w:pPr>
            <w:r w:rsidRPr="00CA3924">
              <w:rPr>
                <w:sz w:val="20"/>
                <w:szCs w:val="20"/>
              </w:rPr>
              <w:t>- Приведение в качественное состояние элементов благоустройства на территории Каратузского сельсовета;</w:t>
            </w:r>
          </w:p>
          <w:p w:rsidR="00557EE2" w:rsidRPr="00CA3924" w:rsidRDefault="00557EE2" w:rsidP="00557EE2">
            <w:pPr>
              <w:jc w:val="both"/>
              <w:rPr>
                <w:sz w:val="20"/>
                <w:szCs w:val="20"/>
              </w:rPr>
            </w:pPr>
            <w:r w:rsidRPr="00CA3924">
              <w:rPr>
                <w:sz w:val="20"/>
                <w:szCs w:val="20"/>
              </w:rPr>
              <w:t>- Обеспечение содержание автомобильных дорог общего пользования местного значения и дворовых проездов в надлежащем виде</w:t>
            </w:r>
          </w:p>
          <w:p w:rsidR="00557EE2" w:rsidRPr="00CA3924" w:rsidRDefault="00557EE2" w:rsidP="00557EE2">
            <w:pPr>
              <w:jc w:val="both"/>
              <w:rPr>
                <w:sz w:val="20"/>
                <w:szCs w:val="20"/>
              </w:rPr>
            </w:pPr>
            <w:r w:rsidRPr="00CA3924">
              <w:rPr>
                <w:sz w:val="20"/>
                <w:szCs w:val="20"/>
              </w:rPr>
              <w:t>- Установление границ участков территорий общего пользования</w:t>
            </w:r>
          </w:p>
        </w:tc>
      </w:tr>
      <w:tr w:rsidR="00557EE2" w:rsidRPr="00CA3924" w:rsidTr="00557EE2">
        <w:trPr>
          <w:trHeight w:val="800"/>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Целевые индикаторы  </w:t>
            </w:r>
            <w:r w:rsidRPr="00CA3924">
              <w:rPr>
                <w:sz w:val="20"/>
                <w:szCs w:val="20"/>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keepNext/>
              <w:keepLines/>
              <w:rPr>
                <w:sz w:val="20"/>
                <w:szCs w:val="20"/>
              </w:rPr>
            </w:pPr>
            <w:r w:rsidRPr="00CA3924">
              <w:rPr>
                <w:sz w:val="20"/>
                <w:szCs w:val="20"/>
              </w:rPr>
              <w:t>- Процент соответствия объектов внешнего  благоустройства   (озеленения, наружного освещения) требованиям;</w:t>
            </w:r>
          </w:p>
          <w:p w:rsidR="00557EE2" w:rsidRPr="00CA3924" w:rsidRDefault="00557EE2" w:rsidP="00557EE2">
            <w:pPr>
              <w:keepNext/>
              <w:keepLines/>
              <w:jc w:val="both"/>
              <w:rPr>
                <w:sz w:val="20"/>
                <w:szCs w:val="20"/>
              </w:rPr>
            </w:pPr>
            <w:r w:rsidRPr="00CA3924">
              <w:rPr>
                <w:sz w:val="20"/>
                <w:szCs w:val="20"/>
              </w:rPr>
              <w:t xml:space="preserve">- Уровень благоустроенности  муниципального  образования: </w:t>
            </w:r>
          </w:p>
          <w:p w:rsidR="00557EE2" w:rsidRPr="00CA3924" w:rsidRDefault="00557EE2" w:rsidP="00557EE2">
            <w:pPr>
              <w:keepNext/>
              <w:keepLines/>
              <w:jc w:val="both"/>
              <w:rPr>
                <w:sz w:val="20"/>
                <w:szCs w:val="20"/>
              </w:rPr>
            </w:pPr>
            <w:r w:rsidRPr="00CA3924">
              <w:rPr>
                <w:sz w:val="20"/>
                <w:szCs w:val="20"/>
              </w:rPr>
              <w:t>а) обеспеченность  поселения  сетями наружного освещения; б)обеспеченность поселения зелеными насаждениями;</w:t>
            </w:r>
          </w:p>
        </w:tc>
      </w:tr>
      <w:tr w:rsidR="00557EE2" w:rsidRPr="00CA3924" w:rsidTr="00557EE2">
        <w:trPr>
          <w:trHeight w:val="800"/>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Сроки </w:t>
            </w:r>
            <w:r w:rsidRPr="00CA3924">
              <w:rPr>
                <w:sz w:val="20"/>
                <w:szCs w:val="20"/>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2014 - 2019 годы</w:t>
            </w:r>
          </w:p>
        </w:tc>
      </w:tr>
      <w:tr w:rsidR="00557EE2" w:rsidRPr="00CA3924" w:rsidTr="00557EE2">
        <w:trPr>
          <w:trHeight w:val="800"/>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t xml:space="preserve">Объемы и источники финансирования подпрограммы     </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widowControl w:val="0"/>
              <w:spacing w:line="100" w:lineRule="atLeast"/>
              <w:jc w:val="both"/>
              <w:rPr>
                <w:sz w:val="20"/>
                <w:szCs w:val="20"/>
              </w:rPr>
            </w:pPr>
            <w:r w:rsidRPr="00CA3924">
              <w:rPr>
                <w:sz w:val="20"/>
                <w:szCs w:val="20"/>
              </w:rPr>
              <w:t xml:space="preserve">                Краевой бюджет     Местный бюджет     Всего</w:t>
            </w:r>
          </w:p>
          <w:p w:rsidR="00557EE2" w:rsidRPr="00CA3924" w:rsidRDefault="00557EE2" w:rsidP="00557EE2">
            <w:pPr>
              <w:widowControl w:val="0"/>
              <w:spacing w:line="100" w:lineRule="atLeast"/>
              <w:jc w:val="both"/>
              <w:rPr>
                <w:sz w:val="20"/>
                <w:szCs w:val="20"/>
              </w:rPr>
            </w:pPr>
            <w:r w:rsidRPr="00CA3924">
              <w:rPr>
                <w:sz w:val="20"/>
                <w:szCs w:val="20"/>
              </w:rPr>
              <w:t xml:space="preserve">                     тыс.руб                    тыс.руб.             тыс.руб.</w:t>
            </w:r>
          </w:p>
          <w:p w:rsidR="00557EE2" w:rsidRPr="00CA3924" w:rsidRDefault="00557EE2" w:rsidP="00557EE2">
            <w:pPr>
              <w:widowControl w:val="0"/>
              <w:spacing w:line="100" w:lineRule="atLeast"/>
              <w:jc w:val="both"/>
              <w:rPr>
                <w:sz w:val="20"/>
                <w:szCs w:val="20"/>
              </w:rPr>
            </w:pPr>
          </w:p>
          <w:p w:rsidR="00557EE2" w:rsidRPr="00CA3924" w:rsidRDefault="00557EE2" w:rsidP="00557EE2">
            <w:pPr>
              <w:widowControl w:val="0"/>
              <w:spacing w:line="100" w:lineRule="atLeast"/>
              <w:jc w:val="both"/>
              <w:rPr>
                <w:sz w:val="20"/>
                <w:szCs w:val="20"/>
              </w:rPr>
            </w:pPr>
            <w:r w:rsidRPr="00CA3924">
              <w:rPr>
                <w:sz w:val="20"/>
                <w:szCs w:val="20"/>
              </w:rPr>
              <w:t>2014г. -        11884,70                  5557,80              17442,50</w:t>
            </w:r>
          </w:p>
          <w:p w:rsidR="00557EE2" w:rsidRPr="00CA3924" w:rsidRDefault="00557EE2" w:rsidP="00557EE2">
            <w:pPr>
              <w:widowControl w:val="0"/>
              <w:spacing w:line="100" w:lineRule="atLeast"/>
              <w:jc w:val="both"/>
              <w:rPr>
                <w:sz w:val="20"/>
                <w:szCs w:val="20"/>
              </w:rPr>
            </w:pPr>
            <w:r w:rsidRPr="00CA3924">
              <w:rPr>
                <w:sz w:val="20"/>
                <w:szCs w:val="20"/>
              </w:rPr>
              <w:t xml:space="preserve">2015г. –          1363,85                 6176,44                7540,29          </w:t>
            </w:r>
          </w:p>
          <w:p w:rsidR="00557EE2" w:rsidRPr="00CA3924" w:rsidRDefault="00557EE2" w:rsidP="00557EE2">
            <w:pPr>
              <w:widowControl w:val="0"/>
              <w:spacing w:line="100" w:lineRule="atLeast"/>
              <w:jc w:val="both"/>
              <w:rPr>
                <w:sz w:val="20"/>
                <w:szCs w:val="20"/>
              </w:rPr>
            </w:pPr>
            <w:r w:rsidRPr="00CA3924">
              <w:rPr>
                <w:sz w:val="20"/>
                <w:szCs w:val="20"/>
              </w:rPr>
              <w:t>2016г. -           1328,83                 8471,85                9800,68</w:t>
            </w:r>
          </w:p>
          <w:p w:rsidR="00557EE2" w:rsidRPr="00CA3924" w:rsidRDefault="00557EE2" w:rsidP="00557EE2">
            <w:pPr>
              <w:widowControl w:val="0"/>
              <w:spacing w:line="100" w:lineRule="atLeast"/>
              <w:jc w:val="both"/>
              <w:rPr>
                <w:sz w:val="20"/>
                <w:szCs w:val="20"/>
              </w:rPr>
            </w:pPr>
            <w:r w:rsidRPr="00CA3924">
              <w:rPr>
                <w:sz w:val="20"/>
                <w:szCs w:val="20"/>
              </w:rPr>
              <w:t>2017г. -                                        6685,16                6685,16</w:t>
            </w:r>
          </w:p>
          <w:p w:rsidR="00557EE2" w:rsidRPr="00CA3924" w:rsidRDefault="00557EE2" w:rsidP="00557EE2">
            <w:pPr>
              <w:widowControl w:val="0"/>
              <w:spacing w:line="100" w:lineRule="atLeast"/>
              <w:jc w:val="both"/>
              <w:rPr>
                <w:sz w:val="20"/>
                <w:szCs w:val="20"/>
              </w:rPr>
            </w:pPr>
            <w:r w:rsidRPr="00CA3924">
              <w:rPr>
                <w:sz w:val="20"/>
                <w:szCs w:val="20"/>
              </w:rPr>
              <w:t>2018г. -                                        6768,73                6768,73</w:t>
            </w:r>
          </w:p>
          <w:p w:rsidR="00557EE2" w:rsidRPr="00CA3924" w:rsidRDefault="00557EE2" w:rsidP="00557EE2">
            <w:pPr>
              <w:widowControl w:val="0"/>
              <w:tabs>
                <w:tab w:val="center" w:pos="3114"/>
              </w:tabs>
              <w:spacing w:line="100" w:lineRule="atLeast"/>
              <w:jc w:val="both"/>
              <w:rPr>
                <w:sz w:val="20"/>
                <w:szCs w:val="20"/>
              </w:rPr>
            </w:pPr>
            <w:r w:rsidRPr="00CA3924">
              <w:rPr>
                <w:sz w:val="20"/>
                <w:szCs w:val="20"/>
              </w:rPr>
              <w:t xml:space="preserve">2019г. - </w:t>
            </w:r>
            <w:r w:rsidRPr="00CA3924">
              <w:rPr>
                <w:sz w:val="20"/>
                <w:szCs w:val="20"/>
              </w:rPr>
              <w:tab/>
              <w:t xml:space="preserve">                                       6777,54                6777,54</w:t>
            </w:r>
          </w:p>
          <w:p w:rsidR="00557EE2" w:rsidRPr="00CA3924" w:rsidRDefault="00557EE2" w:rsidP="00557EE2">
            <w:pPr>
              <w:widowControl w:val="0"/>
              <w:spacing w:line="100" w:lineRule="atLeast"/>
              <w:jc w:val="both"/>
              <w:rPr>
                <w:sz w:val="20"/>
                <w:szCs w:val="20"/>
              </w:rPr>
            </w:pPr>
            <w:r w:rsidRPr="00CA3924">
              <w:rPr>
                <w:sz w:val="20"/>
                <w:szCs w:val="20"/>
              </w:rPr>
              <w:t>Итого:          14577,38                40437,52              55014,90</w:t>
            </w:r>
          </w:p>
        </w:tc>
      </w:tr>
      <w:tr w:rsidR="00557EE2" w:rsidRPr="00CA3924" w:rsidTr="00557EE2">
        <w:trPr>
          <w:trHeight w:val="800"/>
        </w:trPr>
        <w:tc>
          <w:tcPr>
            <w:tcW w:w="311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pStyle w:val="ConsPlusCell"/>
              <w:jc w:val="both"/>
              <w:rPr>
                <w:sz w:val="20"/>
                <w:szCs w:val="20"/>
              </w:rPr>
            </w:pPr>
            <w:r w:rsidRPr="00CA3924">
              <w:rPr>
                <w:sz w:val="20"/>
                <w:szCs w:val="20"/>
              </w:rPr>
              <w:lastRenderedPageBreak/>
              <w:t>Система организации контроля  за исполнением подпрограммы</w:t>
            </w:r>
          </w:p>
        </w:tc>
        <w:tc>
          <w:tcPr>
            <w:tcW w:w="6379" w:type="dxa"/>
            <w:tcBorders>
              <w:left w:val="single" w:sz="4" w:space="0" w:color="000000"/>
              <w:bottom w:val="single" w:sz="4" w:space="0" w:color="000000"/>
              <w:right w:val="single" w:sz="4" w:space="0" w:color="000000"/>
            </w:tcBorders>
            <w:shd w:val="clear" w:color="auto" w:fill="auto"/>
          </w:tcPr>
          <w:p w:rsidR="00557EE2" w:rsidRPr="00CA3924" w:rsidRDefault="00557EE2" w:rsidP="00557EE2">
            <w:pPr>
              <w:widowControl w:val="0"/>
              <w:spacing w:line="100" w:lineRule="atLeast"/>
              <w:jc w:val="both"/>
              <w:rPr>
                <w:sz w:val="20"/>
                <w:szCs w:val="20"/>
              </w:rPr>
            </w:pPr>
            <w:r w:rsidRPr="00CA3924">
              <w:rPr>
                <w:sz w:val="20"/>
                <w:szCs w:val="20"/>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557EE2" w:rsidRPr="00CA3924" w:rsidRDefault="00557EE2" w:rsidP="00557EE2">
            <w:pPr>
              <w:widowControl w:val="0"/>
              <w:spacing w:line="100" w:lineRule="atLeast"/>
              <w:jc w:val="both"/>
              <w:rPr>
                <w:sz w:val="20"/>
                <w:szCs w:val="20"/>
              </w:rPr>
            </w:pPr>
          </w:p>
        </w:tc>
      </w:tr>
    </w:tbl>
    <w:p w:rsidR="00557EE2" w:rsidRPr="00CA3924" w:rsidRDefault="00557EE2" w:rsidP="00557EE2">
      <w:pPr>
        <w:autoSpaceDE w:val="0"/>
        <w:autoSpaceDN w:val="0"/>
        <w:adjustRightInd w:val="0"/>
        <w:ind w:firstLine="709"/>
        <w:jc w:val="center"/>
        <w:outlineLvl w:val="0"/>
        <w:rPr>
          <w:b/>
          <w:sz w:val="20"/>
          <w:szCs w:val="20"/>
        </w:rPr>
      </w:pPr>
    </w:p>
    <w:p w:rsidR="00557EE2" w:rsidRPr="00CA3924" w:rsidRDefault="00557EE2" w:rsidP="00557EE2">
      <w:pPr>
        <w:autoSpaceDE w:val="0"/>
        <w:autoSpaceDN w:val="0"/>
        <w:adjustRightInd w:val="0"/>
        <w:ind w:firstLine="709"/>
        <w:jc w:val="center"/>
        <w:outlineLvl w:val="0"/>
        <w:rPr>
          <w:b/>
          <w:sz w:val="20"/>
          <w:szCs w:val="20"/>
        </w:rPr>
      </w:pPr>
      <w:r w:rsidRPr="00CA3924">
        <w:rPr>
          <w:b/>
          <w:sz w:val="20"/>
          <w:szCs w:val="20"/>
        </w:rPr>
        <w:t>Основные разделы Подпрограммы</w:t>
      </w:r>
    </w:p>
    <w:p w:rsidR="00557EE2" w:rsidRPr="00CA3924" w:rsidRDefault="00557EE2" w:rsidP="00557EE2">
      <w:pPr>
        <w:autoSpaceDE w:val="0"/>
        <w:autoSpaceDN w:val="0"/>
        <w:adjustRightInd w:val="0"/>
        <w:ind w:firstLine="709"/>
        <w:jc w:val="center"/>
        <w:rPr>
          <w:b/>
          <w:sz w:val="20"/>
          <w:szCs w:val="20"/>
        </w:rPr>
      </w:pPr>
    </w:p>
    <w:p w:rsidR="00557EE2" w:rsidRPr="00CA3924" w:rsidRDefault="00557EE2" w:rsidP="00557EE2">
      <w:pPr>
        <w:autoSpaceDE w:val="0"/>
        <w:autoSpaceDN w:val="0"/>
        <w:adjustRightInd w:val="0"/>
        <w:ind w:firstLine="540"/>
        <w:jc w:val="center"/>
        <w:rPr>
          <w:b/>
          <w:sz w:val="20"/>
          <w:szCs w:val="20"/>
        </w:rPr>
      </w:pPr>
      <w:r w:rsidRPr="00CA3924">
        <w:rPr>
          <w:b/>
          <w:sz w:val="20"/>
          <w:szCs w:val="20"/>
        </w:rPr>
        <w:t xml:space="preserve">2.1. Постановка  проблемы </w:t>
      </w:r>
    </w:p>
    <w:p w:rsidR="00557EE2" w:rsidRPr="00CA3924" w:rsidRDefault="00557EE2" w:rsidP="00557EE2">
      <w:pPr>
        <w:autoSpaceDE w:val="0"/>
        <w:autoSpaceDN w:val="0"/>
        <w:adjustRightInd w:val="0"/>
        <w:ind w:firstLine="540"/>
        <w:jc w:val="center"/>
        <w:rPr>
          <w:b/>
          <w:sz w:val="20"/>
          <w:szCs w:val="20"/>
        </w:rPr>
      </w:pPr>
      <w:r w:rsidRPr="00CA3924">
        <w:rPr>
          <w:b/>
          <w:sz w:val="20"/>
          <w:szCs w:val="20"/>
        </w:rPr>
        <w:t>и обоснование необходимости разработки Подпрограммы</w:t>
      </w:r>
    </w:p>
    <w:p w:rsidR="00557EE2" w:rsidRPr="00CA3924" w:rsidRDefault="00557EE2" w:rsidP="00557EE2">
      <w:pPr>
        <w:autoSpaceDE w:val="0"/>
        <w:autoSpaceDN w:val="0"/>
        <w:adjustRightInd w:val="0"/>
        <w:ind w:firstLine="540"/>
        <w:jc w:val="center"/>
        <w:rPr>
          <w:b/>
          <w:sz w:val="20"/>
          <w:szCs w:val="20"/>
        </w:rPr>
      </w:pPr>
    </w:p>
    <w:p w:rsidR="00557EE2" w:rsidRPr="00CA3924" w:rsidRDefault="00557EE2" w:rsidP="00557EE2">
      <w:pPr>
        <w:ind w:firstLine="360"/>
        <w:jc w:val="both"/>
        <w:rPr>
          <w:sz w:val="20"/>
          <w:szCs w:val="20"/>
        </w:rPr>
      </w:pPr>
      <w:r w:rsidRPr="00CA3924">
        <w:rPr>
          <w:sz w:val="20"/>
          <w:szCs w:val="20"/>
        </w:rPr>
        <w:t>Муниципальная   Подпрограмма «Организация благоустройства, сбора, вывоза бытовых отходов и мусора на территории Каратузского сельсовета»,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w:t>
      </w:r>
      <w:bookmarkStart w:id="3" w:name="YANDEX_25"/>
      <w:bookmarkEnd w:id="3"/>
      <w:r w:rsidRPr="00CA3924">
        <w:rPr>
          <w:sz w:val="20"/>
          <w:szCs w:val="20"/>
        </w:rPr>
        <w:t> благоустройство</w:t>
      </w:r>
      <w:bookmarkStart w:id="4" w:name="YANDEX_26"/>
      <w:bookmarkEnd w:id="4"/>
      <w:r w:rsidRPr="00CA3924">
        <w:rPr>
          <w:sz w:val="20"/>
          <w:szCs w:val="20"/>
        </w:rPr>
        <w:t> территории  </w:t>
      </w:r>
      <w:bookmarkStart w:id="5" w:name="YANDEX_27"/>
      <w:bookmarkEnd w:id="5"/>
      <w:r w:rsidRPr="00CA3924">
        <w:rPr>
          <w:sz w:val="20"/>
          <w:szCs w:val="20"/>
        </w:rPr>
        <w:t> поселения. К вопросам местного значения в данном разделе относятся:</w:t>
      </w:r>
    </w:p>
    <w:p w:rsidR="00557EE2" w:rsidRPr="00CA3924" w:rsidRDefault="00557EE2" w:rsidP="00557EE2">
      <w:pPr>
        <w:rPr>
          <w:sz w:val="20"/>
          <w:szCs w:val="20"/>
        </w:rPr>
      </w:pPr>
      <w:r w:rsidRPr="00CA3924">
        <w:rPr>
          <w:sz w:val="20"/>
          <w:szCs w:val="20"/>
        </w:rPr>
        <w:t xml:space="preserve">- владение, пользование и распоряжение имуществом, находящимся в </w:t>
      </w:r>
      <w:bookmarkStart w:id="6" w:name="YANDEX_28"/>
      <w:bookmarkEnd w:id="6"/>
      <w:r w:rsidRPr="00CA3924">
        <w:rPr>
          <w:sz w:val="20"/>
          <w:szCs w:val="20"/>
        </w:rPr>
        <w:t>муниципальной  собственности </w:t>
      </w:r>
      <w:bookmarkStart w:id="7" w:name="YANDEX_29"/>
      <w:bookmarkEnd w:id="7"/>
      <w:r w:rsidRPr="00CA3924">
        <w:rPr>
          <w:sz w:val="20"/>
          <w:szCs w:val="20"/>
        </w:rPr>
        <w:t> поселения;</w:t>
      </w:r>
    </w:p>
    <w:p w:rsidR="00557EE2" w:rsidRPr="00CA3924" w:rsidRDefault="00557EE2" w:rsidP="00557EE2">
      <w:pPr>
        <w:rPr>
          <w:sz w:val="20"/>
          <w:szCs w:val="20"/>
        </w:rPr>
      </w:pPr>
      <w:r w:rsidRPr="00CA3924">
        <w:rPr>
          <w:sz w:val="20"/>
          <w:szCs w:val="20"/>
        </w:rPr>
        <w:t>- создание условий для массового отдыха жителей поселения и организация обустройства мест массового отдыха населения;</w:t>
      </w:r>
    </w:p>
    <w:p w:rsidR="00557EE2" w:rsidRPr="00CA3924" w:rsidRDefault="00557EE2" w:rsidP="00557EE2">
      <w:pPr>
        <w:rPr>
          <w:sz w:val="20"/>
          <w:szCs w:val="20"/>
        </w:rPr>
      </w:pPr>
      <w:r w:rsidRPr="00CA3924">
        <w:rPr>
          <w:sz w:val="20"/>
          <w:szCs w:val="20"/>
        </w:rPr>
        <w:t>- организация сбора и вывоза бытовых отходов и мусора;</w:t>
      </w:r>
    </w:p>
    <w:p w:rsidR="00557EE2" w:rsidRPr="00CA3924" w:rsidRDefault="00557EE2" w:rsidP="00557EE2">
      <w:pPr>
        <w:rPr>
          <w:sz w:val="20"/>
          <w:szCs w:val="20"/>
        </w:rPr>
      </w:pPr>
      <w:r w:rsidRPr="00CA3924">
        <w:rPr>
          <w:sz w:val="20"/>
          <w:szCs w:val="20"/>
        </w:rPr>
        <w:t>- организация </w:t>
      </w:r>
      <w:bookmarkStart w:id="8" w:name="YANDEX_30"/>
      <w:bookmarkEnd w:id="8"/>
      <w:r w:rsidRPr="00CA3924">
        <w:rPr>
          <w:sz w:val="20"/>
          <w:szCs w:val="20"/>
        </w:rPr>
        <w:t> благоустройства  и озеленения </w:t>
      </w:r>
      <w:bookmarkStart w:id="9" w:name="YANDEX_31"/>
      <w:bookmarkEnd w:id="9"/>
      <w:r w:rsidRPr="00CA3924">
        <w:rPr>
          <w:sz w:val="20"/>
          <w:szCs w:val="20"/>
        </w:rPr>
        <w:t> территории  </w:t>
      </w:r>
      <w:bookmarkStart w:id="10" w:name="YANDEX_32"/>
      <w:bookmarkEnd w:id="10"/>
      <w:r w:rsidRPr="00CA3924">
        <w:rPr>
          <w:sz w:val="20"/>
          <w:szCs w:val="20"/>
        </w:rPr>
        <w:t> поселения , использование и охрана лесов, расположенных в границах населенных пунктов поселения;</w:t>
      </w:r>
    </w:p>
    <w:p w:rsidR="00557EE2" w:rsidRPr="00CA3924" w:rsidRDefault="00557EE2" w:rsidP="00557EE2">
      <w:pPr>
        <w:rPr>
          <w:sz w:val="20"/>
          <w:szCs w:val="20"/>
        </w:rPr>
      </w:pPr>
      <w:r w:rsidRPr="00CA3924">
        <w:rPr>
          <w:sz w:val="20"/>
          <w:szCs w:val="20"/>
        </w:rPr>
        <w:t>организация освещения улиц;</w:t>
      </w:r>
    </w:p>
    <w:p w:rsidR="00557EE2" w:rsidRPr="00CA3924" w:rsidRDefault="00557EE2" w:rsidP="00557EE2">
      <w:pPr>
        <w:rPr>
          <w:sz w:val="20"/>
          <w:szCs w:val="20"/>
        </w:rPr>
      </w:pPr>
      <w:bookmarkStart w:id="11" w:name="YANDEX_33"/>
      <w:bookmarkEnd w:id="11"/>
      <w:r w:rsidRPr="00CA3924">
        <w:rPr>
          <w:sz w:val="20"/>
          <w:szCs w:val="20"/>
        </w:rPr>
        <w:t>- благоустройство  и содержание мест захоронения.</w:t>
      </w:r>
    </w:p>
    <w:p w:rsidR="00557EE2" w:rsidRPr="00CA3924" w:rsidRDefault="00557EE2" w:rsidP="00557EE2">
      <w:pPr>
        <w:ind w:firstLine="540"/>
        <w:jc w:val="both"/>
        <w:rPr>
          <w:sz w:val="20"/>
          <w:szCs w:val="20"/>
        </w:rPr>
      </w:pPr>
      <w:r w:rsidRPr="00CA3924">
        <w:rPr>
          <w:sz w:val="20"/>
          <w:szCs w:val="20"/>
        </w:rPr>
        <w:t>Данная </w:t>
      </w:r>
      <w:bookmarkStart w:id="12" w:name="YANDEX_144"/>
      <w:bookmarkEnd w:id="12"/>
      <w:r w:rsidRPr="00CA3924">
        <w:rPr>
          <w:sz w:val="20"/>
          <w:szCs w:val="20"/>
        </w:rPr>
        <w:t> Подпрограмма  является основной для реализации мероприятий </w:t>
      </w:r>
      <w:bookmarkStart w:id="13" w:name="YANDEX_145"/>
      <w:bookmarkEnd w:id="13"/>
      <w:r w:rsidRPr="00CA3924">
        <w:rPr>
          <w:sz w:val="20"/>
          <w:szCs w:val="20"/>
        </w:rPr>
        <w:t> по </w:t>
      </w:r>
      <w:bookmarkStart w:id="14" w:name="YANDEX_146"/>
      <w:bookmarkEnd w:id="14"/>
      <w:r w:rsidRPr="00CA3924">
        <w:rPr>
          <w:sz w:val="20"/>
          <w:szCs w:val="20"/>
        </w:rPr>
        <w:t> 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Каратузского сельсовета.</w:t>
      </w:r>
      <w:bookmarkStart w:id="15" w:name="YANDEX_147"/>
      <w:bookmarkEnd w:id="15"/>
    </w:p>
    <w:p w:rsidR="00557EE2" w:rsidRPr="00CA3924" w:rsidRDefault="00557EE2" w:rsidP="00557EE2">
      <w:pPr>
        <w:ind w:firstLine="540"/>
        <w:jc w:val="both"/>
        <w:rPr>
          <w:sz w:val="20"/>
          <w:szCs w:val="20"/>
        </w:rPr>
      </w:pPr>
      <w:r w:rsidRPr="00CA3924">
        <w:rPr>
          <w:sz w:val="20"/>
          <w:szCs w:val="20"/>
        </w:rPr>
        <w:t>Муниципальное  образование «Каратузский сельсовет» включает в себя населённые пункты: с. Каратузское, д. Средний Кужебар. Населённые пункты удалены друг от друга, имеется значительная протяженность дорог </w:t>
      </w:r>
      <w:bookmarkStart w:id="16" w:name="YANDEX_150"/>
      <w:bookmarkEnd w:id="16"/>
      <w:r w:rsidRPr="00CA3924">
        <w:rPr>
          <w:sz w:val="20"/>
          <w:szCs w:val="20"/>
        </w:rPr>
        <w:t> муниципального  и регионального значения. Большинство объектов внешнего </w:t>
      </w:r>
      <w:bookmarkStart w:id="17" w:name="YANDEX_151"/>
      <w:bookmarkEnd w:id="17"/>
      <w:r w:rsidRPr="00CA3924">
        <w:rPr>
          <w:sz w:val="20"/>
          <w:szCs w:val="20"/>
        </w:rPr>
        <w:t> благоустройства населенных пунктов, таких как пешеходные зоны, зоны отдыха, дороги, нуждаются в ремонте и реконструкции.</w:t>
      </w:r>
    </w:p>
    <w:p w:rsidR="00557EE2" w:rsidRPr="00CA3924" w:rsidRDefault="00557EE2" w:rsidP="00557EE2">
      <w:pPr>
        <w:ind w:firstLine="540"/>
        <w:jc w:val="both"/>
        <w:rPr>
          <w:sz w:val="20"/>
          <w:szCs w:val="20"/>
        </w:rPr>
      </w:pPr>
      <w:r w:rsidRPr="00CA3924">
        <w:rPr>
          <w:sz w:val="20"/>
          <w:szCs w:val="20"/>
        </w:rPr>
        <w:t>В течение 2012 года в населённых пунктах </w:t>
      </w:r>
      <w:bookmarkStart w:id="18" w:name="YANDEX_152"/>
      <w:bookmarkEnd w:id="18"/>
      <w:r w:rsidRPr="00CA3924">
        <w:rPr>
          <w:sz w:val="20"/>
          <w:szCs w:val="20"/>
        </w:rPr>
        <w:t> поселения  проведена определённая работа </w:t>
      </w:r>
      <w:bookmarkStart w:id="19" w:name="YANDEX_153"/>
      <w:bookmarkEnd w:id="19"/>
      <w:r w:rsidRPr="00CA3924">
        <w:rPr>
          <w:sz w:val="20"/>
          <w:szCs w:val="20"/>
        </w:rPr>
        <w:t> по  </w:t>
      </w:r>
      <w:bookmarkStart w:id="20" w:name="YANDEX_154"/>
      <w:bookmarkEnd w:id="20"/>
      <w:r w:rsidRPr="00CA3924">
        <w:rPr>
          <w:sz w:val="20"/>
          <w:szCs w:val="20"/>
        </w:rPr>
        <w:t> благоустройству  дворовых проездов, установке детских игровых площадок, опилке аварийных деревьев, ремонту линий уличного освещения.</w:t>
      </w:r>
    </w:p>
    <w:p w:rsidR="00557EE2" w:rsidRPr="00CA3924" w:rsidRDefault="00557EE2" w:rsidP="00557EE2">
      <w:pPr>
        <w:ind w:firstLine="540"/>
        <w:jc w:val="both"/>
        <w:rPr>
          <w:sz w:val="20"/>
          <w:szCs w:val="20"/>
        </w:rPr>
      </w:pPr>
      <w:r w:rsidRPr="00CA3924">
        <w:rPr>
          <w:sz w:val="20"/>
          <w:szCs w:val="20"/>
        </w:rPr>
        <w:t>Программно-целевой подход к решению проблем </w:t>
      </w:r>
      <w:bookmarkStart w:id="21" w:name="YANDEX_155"/>
      <w:bookmarkEnd w:id="21"/>
      <w:r w:rsidRPr="00CA3924">
        <w:rPr>
          <w:sz w:val="20"/>
          <w:szCs w:val="20"/>
        </w:rPr>
        <w:t> благоустройства  и развития </w:t>
      </w:r>
      <w:bookmarkStart w:id="22" w:name="YANDEX_156"/>
      <w:bookmarkEnd w:id="22"/>
      <w:r w:rsidRPr="00CA3924">
        <w:rPr>
          <w:sz w:val="20"/>
          <w:szCs w:val="20"/>
        </w:rPr>
        <w:t xml:space="preserve"> территории  необходим, так как без стройной комплексной системы </w:t>
      </w:r>
      <w:bookmarkStart w:id="23" w:name="YANDEX_157"/>
      <w:bookmarkEnd w:id="23"/>
      <w:r w:rsidRPr="00CA3924">
        <w:rPr>
          <w:sz w:val="20"/>
          <w:szCs w:val="20"/>
        </w:rPr>
        <w:t>благоустройства  </w:t>
      </w:r>
      <w:bookmarkStart w:id="24" w:name="YANDEX_158"/>
      <w:bookmarkEnd w:id="24"/>
      <w:r w:rsidRPr="00CA3924">
        <w:rPr>
          <w:sz w:val="20"/>
          <w:szCs w:val="20"/>
        </w:rPr>
        <w:t> </w:t>
      </w:r>
      <w:bookmarkStart w:id="25" w:name="YANDEX_159"/>
      <w:bookmarkStart w:id="26" w:name="YANDEX_160"/>
      <w:bookmarkEnd w:id="25"/>
      <w:bookmarkEnd w:id="26"/>
      <w:r w:rsidRPr="00CA3924">
        <w:rPr>
          <w:sz w:val="20"/>
          <w:szCs w:val="20"/>
        </w:rPr>
        <w:t>Каратузского сельсовета невозможно добиться каких-либо значимых результатов в обеспечении комфортных условий для деятельности и отдыха жителей </w:t>
      </w:r>
      <w:bookmarkStart w:id="27" w:name="YANDEX_161"/>
      <w:bookmarkEnd w:id="27"/>
      <w:r w:rsidRPr="00CA3924">
        <w:rPr>
          <w:sz w:val="20"/>
          <w:szCs w:val="20"/>
        </w:rPr>
        <w:t> поселения. Важна четкая согласованность действий местной администрации и предприятий, учреждений, населения, обеспечивающих жизнедеятельность </w:t>
      </w:r>
      <w:bookmarkStart w:id="28" w:name="YANDEX_162"/>
      <w:bookmarkEnd w:id="28"/>
      <w:r w:rsidRPr="00CA3924">
        <w:rPr>
          <w:sz w:val="20"/>
          <w:szCs w:val="20"/>
        </w:rPr>
        <w:t> поселения  и занимающихся </w:t>
      </w:r>
      <w:bookmarkStart w:id="29" w:name="YANDEX_163"/>
      <w:bookmarkEnd w:id="29"/>
      <w:r w:rsidRPr="00CA3924">
        <w:rPr>
          <w:sz w:val="20"/>
          <w:szCs w:val="20"/>
        </w:rPr>
        <w:t xml:space="preserve"> благоустройством. </w:t>
      </w:r>
    </w:p>
    <w:p w:rsidR="00557EE2" w:rsidRPr="00CA3924" w:rsidRDefault="00557EE2" w:rsidP="00557EE2">
      <w:pPr>
        <w:ind w:firstLine="540"/>
        <w:jc w:val="both"/>
        <w:rPr>
          <w:sz w:val="20"/>
          <w:szCs w:val="20"/>
        </w:rPr>
      </w:pPr>
      <w:r w:rsidRPr="00CA3924">
        <w:rPr>
          <w:sz w:val="20"/>
          <w:szCs w:val="20"/>
        </w:rPr>
        <w:t>Определение перспектив</w:t>
      </w:r>
      <w:bookmarkStart w:id="30" w:name="YANDEX_164"/>
      <w:bookmarkEnd w:id="30"/>
      <w:r w:rsidRPr="00CA3924">
        <w:rPr>
          <w:sz w:val="20"/>
          <w:szCs w:val="20"/>
        </w:rPr>
        <w:t xml:space="preserve"> благоустройства </w:t>
      </w:r>
      <w:bookmarkStart w:id="31" w:name="YANDEX_165"/>
      <w:bookmarkEnd w:id="31"/>
      <w:r w:rsidRPr="00CA3924">
        <w:rPr>
          <w:sz w:val="20"/>
          <w:szCs w:val="20"/>
        </w:rPr>
        <w:t> Каратузского сельсовета позволит добиться сосредоточения средств на решение поставленных задач, а не расходовать средства на текущий ремонт отдельных элементов </w:t>
      </w:r>
      <w:bookmarkStart w:id="32" w:name="YANDEX_168"/>
      <w:bookmarkEnd w:id="32"/>
      <w:r w:rsidRPr="00CA3924">
        <w:rPr>
          <w:sz w:val="20"/>
          <w:szCs w:val="20"/>
        </w:rPr>
        <w:t> благоустройства  и объектов коммунального хозяйства.</w:t>
      </w:r>
    </w:p>
    <w:p w:rsidR="00557EE2" w:rsidRPr="00CA3924" w:rsidRDefault="00557EE2" w:rsidP="00557EE2">
      <w:pPr>
        <w:ind w:firstLine="540"/>
        <w:jc w:val="both"/>
        <w:rPr>
          <w:sz w:val="20"/>
          <w:szCs w:val="20"/>
        </w:rPr>
      </w:pPr>
      <w:r w:rsidRPr="00CA3924">
        <w:rPr>
          <w:sz w:val="20"/>
          <w:szCs w:val="20"/>
        </w:rPr>
        <w:t>Финансовое обеспечение </w:t>
      </w:r>
      <w:bookmarkStart w:id="33" w:name="YANDEX_169"/>
      <w:bookmarkEnd w:id="33"/>
      <w:r w:rsidRPr="00CA3924">
        <w:rPr>
          <w:sz w:val="20"/>
          <w:szCs w:val="20"/>
        </w:rPr>
        <w:t> Подпрограммы осуществляется за счет средств бюджета</w:t>
      </w:r>
      <w:bookmarkStart w:id="34" w:name="YANDEX_170"/>
      <w:bookmarkEnd w:id="34"/>
      <w:r w:rsidRPr="00CA3924">
        <w:rPr>
          <w:sz w:val="20"/>
          <w:szCs w:val="20"/>
        </w:rPr>
        <w:t> муниципального  образования Каратузский сельсовет и средств краевого бюджета.</w:t>
      </w:r>
    </w:p>
    <w:p w:rsidR="00557EE2" w:rsidRPr="00CA3924" w:rsidRDefault="00557EE2" w:rsidP="00557EE2">
      <w:pPr>
        <w:ind w:firstLine="540"/>
        <w:jc w:val="both"/>
        <w:rPr>
          <w:sz w:val="20"/>
          <w:szCs w:val="20"/>
        </w:rPr>
      </w:pPr>
    </w:p>
    <w:p w:rsidR="00557EE2" w:rsidRPr="00CA3924" w:rsidRDefault="00557EE2" w:rsidP="00557EE2">
      <w:pPr>
        <w:autoSpaceDE w:val="0"/>
        <w:autoSpaceDN w:val="0"/>
        <w:adjustRightInd w:val="0"/>
        <w:ind w:firstLine="709"/>
        <w:jc w:val="center"/>
        <w:rPr>
          <w:b/>
          <w:sz w:val="20"/>
          <w:szCs w:val="20"/>
        </w:rPr>
      </w:pPr>
      <w:r w:rsidRPr="00CA3924">
        <w:rPr>
          <w:b/>
          <w:sz w:val="20"/>
          <w:szCs w:val="20"/>
        </w:rPr>
        <w:t>2.2. Основная цель, задачи, этапы и сроки выполнения Подпрограммы, целевые индикаторы</w:t>
      </w:r>
    </w:p>
    <w:p w:rsidR="00557EE2" w:rsidRPr="00CA3924" w:rsidRDefault="00557EE2" w:rsidP="00557EE2">
      <w:pPr>
        <w:autoSpaceDE w:val="0"/>
        <w:autoSpaceDN w:val="0"/>
        <w:adjustRightInd w:val="0"/>
        <w:ind w:firstLine="709"/>
        <w:jc w:val="center"/>
        <w:rPr>
          <w:b/>
          <w:sz w:val="20"/>
          <w:szCs w:val="20"/>
        </w:rPr>
      </w:pPr>
    </w:p>
    <w:p w:rsidR="00557EE2" w:rsidRPr="00CA3924" w:rsidRDefault="00557EE2" w:rsidP="00557EE2">
      <w:pPr>
        <w:ind w:firstLine="708"/>
        <w:jc w:val="both"/>
        <w:rPr>
          <w:sz w:val="20"/>
          <w:szCs w:val="20"/>
        </w:rPr>
      </w:pPr>
      <w:r w:rsidRPr="00CA3924">
        <w:rPr>
          <w:sz w:val="20"/>
          <w:szCs w:val="20"/>
        </w:rPr>
        <w:t>Целями  Подпрограммы </w:t>
      </w:r>
      <w:bookmarkStart w:id="35" w:name="YANDEX_174"/>
      <w:bookmarkEnd w:id="35"/>
      <w:r w:rsidRPr="00CA3924">
        <w:rPr>
          <w:sz w:val="20"/>
          <w:szCs w:val="20"/>
        </w:rPr>
        <w:t> являются:</w:t>
      </w:r>
    </w:p>
    <w:p w:rsidR="00557EE2" w:rsidRPr="00CA3924" w:rsidRDefault="00557EE2" w:rsidP="00557EE2">
      <w:pPr>
        <w:ind w:firstLine="708"/>
        <w:jc w:val="both"/>
        <w:rPr>
          <w:sz w:val="20"/>
          <w:szCs w:val="20"/>
        </w:rPr>
      </w:pPr>
      <w:r w:rsidRPr="00CA3924">
        <w:rPr>
          <w:sz w:val="20"/>
          <w:szCs w:val="20"/>
        </w:rPr>
        <w:t>Совершенствование системы организация благоустройства, сбора, вывоза бытовых отходов и мусора на территории Каратузского сельсовета.</w:t>
      </w:r>
    </w:p>
    <w:p w:rsidR="00557EE2" w:rsidRPr="00CA3924" w:rsidRDefault="00557EE2" w:rsidP="00557EE2">
      <w:pPr>
        <w:ind w:firstLine="708"/>
        <w:jc w:val="both"/>
        <w:rPr>
          <w:sz w:val="20"/>
          <w:szCs w:val="20"/>
        </w:rPr>
      </w:pPr>
      <w:r w:rsidRPr="00CA3924">
        <w:rPr>
          <w:sz w:val="20"/>
          <w:szCs w:val="20"/>
        </w:rPr>
        <w:t>Задачами Подпрограммы  являются:</w:t>
      </w:r>
    </w:p>
    <w:p w:rsidR="00557EE2" w:rsidRPr="00CA3924" w:rsidRDefault="00557EE2" w:rsidP="00557EE2">
      <w:pPr>
        <w:numPr>
          <w:ilvl w:val="0"/>
          <w:numId w:val="15"/>
        </w:numPr>
        <w:jc w:val="both"/>
        <w:rPr>
          <w:sz w:val="20"/>
          <w:szCs w:val="20"/>
        </w:rPr>
      </w:pPr>
      <w:r w:rsidRPr="00CA3924">
        <w:rPr>
          <w:sz w:val="20"/>
          <w:szCs w:val="20"/>
        </w:rPr>
        <w:t>Обеспечение уличным освещением жителей Каратузского сельсовета;</w:t>
      </w:r>
    </w:p>
    <w:p w:rsidR="00557EE2" w:rsidRPr="00CA3924" w:rsidRDefault="00557EE2" w:rsidP="00557EE2">
      <w:pPr>
        <w:numPr>
          <w:ilvl w:val="0"/>
          <w:numId w:val="15"/>
        </w:numPr>
        <w:jc w:val="both"/>
        <w:rPr>
          <w:sz w:val="20"/>
          <w:szCs w:val="20"/>
        </w:rPr>
      </w:pPr>
      <w:r w:rsidRPr="00CA3924">
        <w:rPr>
          <w:sz w:val="20"/>
          <w:szCs w:val="20"/>
        </w:rPr>
        <w:t>Приведение в качественное состояние элементов благоустройства на территории Каратузского сельсовета;</w:t>
      </w:r>
    </w:p>
    <w:p w:rsidR="00557EE2" w:rsidRPr="00CA3924" w:rsidRDefault="00557EE2" w:rsidP="00557EE2">
      <w:pPr>
        <w:numPr>
          <w:ilvl w:val="0"/>
          <w:numId w:val="15"/>
        </w:numPr>
        <w:jc w:val="both"/>
        <w:rPr>
          <w:sz w:val="20"/>
          <w:szCs w:val="20"/>
        </w:rPr>
      </w:pPr>
      <w:r w:rsidRPr="00CA3924">
        <w:rPr>
          <w:sz w:val="20"/>
          <w:szCs w:val="20"/>
        </w:rPr>
        <w:t>Обеспечение содержание автомобильных дорог общего пользования местного значения и дворовых проездов в надлежащем виде.</w:t>
      </w:r>
    </w:p>
    <w:p w:rsidR="00557EE2" w:rsidRPr="00CA3924" w:rsidRDefault="00557EE2" w:rsidP="00557EE2">
      <w:pPr>
        <w:jc w:val="both"/>
        <w:rPr>
          <w:sz w:val="20"/>
          <w:szCs w:val="20"/>
        </w:rPr>
      </w:pPr>
      <w:r w:rsidRPr="00CA3924">
        <w:rPr>
          <w:sz w:val="20"/>
          <w:szCs w:val="20"/>
        </w:rPr>
        <w:t>Комплекс мероприятий  муниципальной Подпрограммы рассчитан на 2014 – 2019 годы.</w:t>
      </w:r>
    </w:p>
    <w:p w:rsidR="00557EE2" w:rsidRPr="00CA3924" w:rsidRDefault="00557EE2" w:rsidP="00557EE2">
      <w:pPr>
        <w:autoSpaceDE w:val="0"/>
        <w:autoSpaceDN w:val="0"/>
        <w:adjustRightInd w:val="0"/>
        <w:ind w:firstLine="709"/>
        <w:jc w:val="both"/>
        <w:rPr>
          <w:sz w:val="20"/>
          <w:szCs w:val="20"/>
        </w:rPr>
      </w:pPr>
      <w:r w:rsidRPr="00CA3924">
        <w:rPr>
          <w:sz w:val="20"/>
          <w:szCs w:val="20"/>
        </w:rPr>
        <w:t>Целевые индикаторы Подпрограммы:</w:t>
      </w:r>
    </w:p>
    <w:p w:rsidR="00557EE2" w:rsidRPr="00CA3924" w:rsidRDefault="00557EE2" w:rsidP="00557EE2">
      <w:pPr>
        <w:keepNext/>
        <w:keepLines/>
        <w:ind w:firstLine="708"/>
        <w:rPr>
          <w:sz w:val="20"/>
          <w:szCs w:val="20"/>
        </w:rPr>
      </w:pPr>
      <w:r w:rsidRPr="00CA3924">
        <w:rPr>
          <w:sz w:val="20"/>
          <w:szCs w:val="20"/>
        </w:rPr>
        <w:t>- Процент соответствия объектов внешнего  благоустройства   (озеленения, наружного освещения) требованиям;</w:t>
      </w:r>
    </w:p>
    <w:p w:rsidR="00557EE2" w:rsidRPr="00CA3924" w:rsidRDefault="00557EE2" w:rsidP="00557EE2">
      <w:pPr>
        <w:keepNext/>
        <w:keepLines/>
        <w:ind w:left="708"/>
        <w:rPr>
          <w:sz w:val="20"/>
          <w:szCs w:val="20"/>
        </w:rPr>
      </w:pPr>
      <w:r w:rsidRPr="00CA3924">
        <w:rPr>
          <w:sz w:val="20"/>
          <w:szCs w:val="20"/>
        </w:rPr>
        <w:t xml:space="preserve">-Уровень благоустроенности  муниципального  образования: а)обеспеченность  поселения  сетями наружного освещения; </w:t>
      </w:r>
    </w:p>
    <w:p w:rsidR="00557EE2" w:rsidRPr="00CA3924" w:rsidRDefault="00557EE2" w:rsidP="00557EE2">
      <w:pPr>
        <w:keepNext/>
        <w:keepLines/>
        <w:ind w:firstLine="708"/>
        <w:rPr>
          <w:sz w:val="20"/>
          <w:szCs w:val="20"/>
        </w:rPr>
      </w:pPr>
      <w:r w:rsidRPr="00CA3924">
        <w:rPr>
          <w:sz w:val="20"/>
          <w:szCs w:val="20"/>
        </w:rPr>
        <w:t>б)обеспеченность поселения зелеными насаждениями;</w:t>
      </w:r>
    </w:p>
    <w:p w:rsidR="00557EE2" w:rsidRPr="00CA3924" w:rsidRDefault="00557EE2" w:rsidP="00557EE2">
      <w:pPr>
        <w:autoSpaceDE w:val="0"/>
        <w:autoSpaceDN w:val="0"/>
        <w:adjustRightInd w:val="0"/>
        <w:ind w:firstLine="709"/>
        <w:jc w:val="center"/>
        <w:rPr>
          <w:sz w:val="20"/>
          <w:szCs w:val="20"/>
        </w:rPr>
      </w:pPr>
    </w:p>
    <w:p w:rsidR="00557EE2" w:rsidRPr="00CA3924" w:rsidRDefault="00557EE2" w:rsidP="00557EE2">
      <w:pPr>
        <w:autoSpaceDE w:val="0"/>
        <w:autoSpaceDN w:val="0"/>
        <w:adjustRightInd w:val="0"/>
        <w:ind w:firstLine="709"/>
        <w:jc w:val="center"/>
        <w:rPr>
          <w:b/>
          <w:sz w:val="20"/>
          <w:szCs w:val="20"/>
        </w:rPr>
      </w:pPr>
      <w:r w:rsidRPr="00CA3924">
        <w:rPr>
          <w:b/>
          <w:sz w:val="20"/>
          <w:szCs w:val="20"/>
        </w:rPr>
        <w:lastRenderedPageBreak/>
        <w:t>2.3. Механизм реализации Подпрограммы</w:t>
      </w:r>
    </w:p>
    <w:p w:rsidR="00557EE2" w:rsidRPr="00CA3924" w:rsidRDefault="00557EE2" w:rsidP="00557EE2">
      <w:pPr>
        <w:pStyle w:val="a4"/>
        <w:jc w:val="center"/>
        <w:rPr>
          <w:b/>
          <w:sz w:val="20"/>
          <w:szCs w:val="20"/>
        </w:rPr>
      </w:pPr>
    </w:p>
    <w:p w:rsidR="00557EE2" w:rsidRPr="00CA3924" w:rsidRDefault="00557EE2" w:rsidP="00557EE2">
      <w:pPr>
        <w:pStyle w:val="a4"/>
        <w:ind w:left="0" w:firstLine="708"/>
        <w:jc w:val="both"/>
        <w:rPr>
          <w:sz w:val="20"/>
          <w:szCs w:val="20"/>
        </w:rPr>
      </w:pPr>
      <w:r w:rsidRPr="00CA3924">
        <w:rPr>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557EE2" w:rsidRPr="00CA3924" w:rsidRDefault="00557EE2" w:rsidP="00557EE2">
      <w:pPr>
        <w:pStyle w:val="a4"/>
        <w:ind w:left="0"/>
        <w:jc w:val="both"/>
        <w:rPr>
          <w:sz w:val="20"/>
          <w:szCs w:val="20"/>
        </w:rPr>
      </w:pPr>
      <w:r w:rsidRPr="00CA3924">
        <w:rPr>
          <w:sz w:val="20"/>
          <w:szCs w:val="20"/>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557EE2" w:rsidRPr="00CA3924" w:rsidRDefault="00557EE2" w:rsidP="00557EE2">
      <w:pPr>
        <w:pStyle w:val="a4"/>
        <w:ind w:left="0"/>
        <w:jc w:val="both"/>
        <w:rPr>
          <w:sz w:val="20"/>
          <w:szCs w:val="20"/>
        </w:rPr>
      </w:pPr>
      <w:r w:rsidRPr="00CA3924">
        <w:rPr>
          <w:sz w:val="20"/>
          <w:szCs w:val="20"/>
        </w:rPr>
        <w:tab/>
        <w:t>Общее руководство за реализацией мероприятий Подпрограммы осуществляет Глава Каратузского сельсовета.</w:t>
      </w:r>
    </w:p>
    <w:p w:rsidR="00557EE2" w:rsidRPr="00CA3924" w:rsidRDefault="00557EE2" w:rsidP="00557EE2">
      <w:pPr>
        <w:pStyle w:val="a4"/>
        <w:ind w:left="0"/>
        <w:jc w:val="both"/>
        <w:rPr>
          <w:sz w:val="20"/>
          <w:szCs w:val="20"/>
        </w:rPr>
      </w:pPr>
      <w:r w:rsidRPr="00CA3924">
        <w:rPr>
          <w:sz w:val="20"/>
          <w:szCs w:val="20"/>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557EE2" w:rsidRPr="00CA3924" w:rsidRDefault="00557EE2" w:rsidP="00557EE2">
      <w:pPr>
        <w:pStyle w:val="a4"/>
        <w:ind w:left="0"/>
        <w:jc w:val="both"/>
        <w:rPr>
          <w:sz w:val="20"/>
          <w:szCs w:val="20"/>
        </w:rPr>
      </w:pPr>
      <w:r w:rsidRPr="00CA3924">
        <w:rPr>
          <w:sz w:val="20"/>
          <w:szCs w:val="20"/>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и силами службы благоустройства при администрации Каратузского сельсовета.</w:t>
      </w:r>
      <w:r w:rsidRPr="00CA3924">
        <w:rPr>
          <w:sz w:val="20"/>
          <w:szCs w:val="20"/>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557EE2" w:rsidRPr="00CA3924" w:rsidRDefault="00557EE2" w:rsidP="00557EE2">
      <w:pPr>
        <w:autoSpaceDE w:val="0"/>
        <w:autoSpaceDN w:val="0"/>
        <w:adjustRightInd w:val="0"/>
        <w:jc w:val="both"/>
        <w:rPr>
          <w:sz w:val="20"/>
          <w:szCs w:val="20"/>
        </w:rPr>
      </w:pPr>
      <w:r w:rsidRPr="00CA3924">
        <w:rPr>
          <w:sz w:val="20"/>
          <w:szCs w:val="20"/>
        </w:rPr>
        <w:t xml:space="preserve">   </w:t>
      </w:r>
      <w:r w:rsidRPr="00CA3924">
        <w:rPr>
          <w:sz w:val="20"/>
          <w:szCs w:val="20"/>
        </w:rPr>
        <w:tab/>
        <w:t>Механизм реализации подпрограммы включает в себя:</w:t>
      </w:r>
    </w:p>
    <w:p w:rsidR="00557EE2" w:rsidRPr="00CA3924" w:rsidRDefault="00557EE2" w:rsidP="00557EE2">
      <w:pPr>
        <w:autoSpaceDE w:val="0"/>
        <w:autoSpaceDN w:val="0"/>
        <w:adjustRightInd w:val="0"/>
        <w:jc w:val="both"/>
        <w:rPr>
          <w:sz w:val="20"/>
          <w:szCs w:val="20"/>
        </w:rPr>
      </w:pPr>
      <w:r w:rsidRPr="00CA3924">
        <w:rPr>
          <w:sz w:val="20"/>
          <w:szCs w:val="20"/>
        </w:rPr>
        <w:t xml:space="preserve">   </w:t>
      </w:r>
      <w:r w:rsidRPr="00CA3924">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557EE2" w:rsidRPr="00CA3924" w:rsidRDefault="00557EE2" w:rsidP="00557EE2">
      <w:pPr>
        <w:autoSpaceDE w:val="0"/>
        <w:autoSpaceDN w:val="0"/>
        <w:adjustRightInd w:val="0"/>
        <w:jc w:val="both"/>
        <w:rPr>
          <w:sz w:val="20"/>
          <w:szCs w:val="20"/>
        </w:rPr>
      </w:pPr>
      <w:r w:rsidRPr="00CA3924">
        <w:rPr>
          <w:sz w:val="20"/>
          <w:szCs w:val="20"/>
        </w:rPr>
        <w:t xml:space="preserve">   </w:t>
      </w:r>
      <w:r w:rsidRPr="00CA3924">
        <w:rPr>
          <w:sz w:val="20"/>
          <w:szCs w:val="20"/>
        </w:rPr>
        <w:tab/>
        <w:t>- подготовку приказов, положений, смет, программ в части  организации благоустройства поселения.</w:t>
      </w:r>
    </w:p>
    <w:p w:rsidR="00557EE2" w:rsidRPr="00CA3924" w:rsidRDefault="00557EE2" w:rsidP="00557EE2">
      <w:pPr>
        <w:autoSpaceDE w:val="0"/>
        <w:autoSpaceDN w:val="0"/>
        <w:adjustRightInd w:val="0"/>
        <w:ind w:firstLine="709"/>
        <w:jc w:val="center"/>
        <w:rPr>
          <w:b/>
          <w:sz w:val="20"/>
          <w:szCs w:val="20"/>
        </w:rPr>
      </w:pPr>
    </w:p>
    <w:p w:rsidR="00557EE2" w:rsidRPr="00CA3924" w:rsidRDefault="00557EE2" w:rsidP="00557EE2">
      <w:pPr>
        <w:autoSpaceDE w:val="0"/>
        <w:autoSpaceDN w:val="0"/>
        <w:adjustRightInd w:val="0"/>
        <w:ind w:firstLine="709"/>
        <w:jc w:val="center"/>
        <w:rPr>
          <w:b/>
          <w:sz w:val="20"/>
          <w:szCs w:val="20"/>
        </w:rPr>
      </w:pPr>
      <w:r w:rsidRPr="00CA3924">
        <w:rPr>
          <w:b/>
          <w:sz w:val="20"/>
          <w:szCs w:val="20"/>
        </w:rPr>
        <w:t>2.4. Управление подпрограммой и контроль, за  ходом ее выполнения</w:t>
      </w:r>
    </w:p>
    <w:p w:rsidR="00557EE2" w:rsidRPr="00CA3924" w:rsidRDefault="00557EE2" w:rsidP="00557EE2">
      <w:pPr>
        <w:autoSpaceDE w:val="0"/>
        <w:autoSpaceDN w:val="0"/>
        <w:adjustRightInd w:val="0"/>
        <w:jc w:val="both"/>
        <w:rPr>
          <w:sz w:val="20"/>
          <w:szCs w:val="20"/>
        </w:rPr>
      </w:pPr>
      <w:r w:rsidRPr="00CA3924">
        <w:rPr>
          <w:sz w:val="20"/>
          <w:szCs w:val="20"/>
        </w:rPr>
        <w:t xml:space="preserve"> </w:t>
      </w:r>
    </w:p>
    <w:p w:rsidR="00557EE2" w:rsidRPr="00CA3924" w:rsidRDefault="00557EE2" w:rsidP="00557EE2">
      <w:pPr>
        <w:pStyle w:val="af5"/>
        <w:spacing w:before="0" w:beforeAutospacing="0" w:after="0" w:afterAutospacing="0"/>
        <w:ind w:firstLine="432"/>
        <w:jc w:val="both"/>
        <w:rPr>
          <w:sz w:val="20"/>
          <w:szCs w:val="20"/>
        </w:rPr>
      </w:pPr>
      <w:r w:rsidRPr="00CA3924">
        <w:rPr>
          <w:sz w:val="20"/>
          <w:szCs w:val="20"/>
        </w:rPr>
        <w:t xml:space="preserve">   </w:t>
      </w:r>
      <w:r w:rsidRPr="00CA3924">
        <w:rPr>
          <w:sz w:val="20"/>
          <w:szCs w:val="20"/>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557EE2" w:rsidRPr="00CA3924" w:rsidRDefault="00557EE2" w:rsidP="00557EE2">
      <w:pPr>
        <w:autoSpaceDE w:val="0"/>
        <w:autoSpaceDN w:val="0"/>
        <w:adjustRightInd w:val="0"/>
        <w:rPr>
          <w:sz w:val="20"/>
          <w:szCs w:val="20"/>
        </w:rPr>
      </w:pPr>
    </w:p>
    <w:p w:rsidR="00557EE2" w:rsidRPr="00CA3924" w:rsidRDefault="00557EE2" w:rsidP="00557EE2">
      <w:pPr>
        <w:autoSpaceDE w:val="0"/>
        <w:autoSpaceDN w:val="0"/>
        <w:adjustRightInd w:val="0"/>
        <w:ind w:firstLine="709"/>
        <w:jc w:val="center"/>
        <w:rPr>
          <w:b/>
          <w:sz w:val="20"/>
          <w:szCs w:val="20"/>
        </w:rPr>
      </w:pPr>
      <w:r w:rsidRPr="00CA3924">
        <w:rPr>
          <w:b/>
          <w:sz w:val="20"/>
          <w:szCs w:val="20"/>
        </w:rPr>
        <w:t>2.5. Оценка социально-экономической эффективности</w:t>
      </w:r>
    </w:p>
    <w:p w:rsidR="00557EE2" w:rsidRPr="00CA3924" w:rsidRDefault="00557EE2" w:rsidP="00557EE2">
      <w:pPr>
        <w:autoSpaceDE w:val="0"/>
        <w:autoSpaceDN w:val="0"/>
        <w:adjustRightInd w:val="0"/>
        <w:ind w:firstLine="709"/>
        <w:jc w:val="center"/>
        <w:rPr>
          <w:b/>
          <w:sz w:val="20"/>
          <w:szCs w:val="20"/>
        </w:rPr>
      </w:pPr>
    </w:p>
    <w:p w:rsidR="00557EE2" w:rsidRPr="00CA3924" w:rsidRDefault="00557EE2" w:rsidP="00557EE2">
      <w:pPr>
        <w:pStyle w:val="af5"/>
        <w:spacing w:before="0" w:beforeAutospacing="0" w:after="0" w:afterAutospacing="0" w:line="255" w:lineRule="atLeast"/>
        <w:ind w:firstLine="150"/>
        <w:rPr>
          <w:b/>
          <w:bCs/>
          <w:color w:val="1E1E1E"/>
          <w:sz w:val="20"/>
          <w:szCs w:val="20"/>
        </w:rPr>
      </w:pPr>
      <w:r w:rsidRPr="00CA3924">
        <w:rPr>
          <w:sz w:val="20"/>
          <w:szCs w:val="20"/>
        </w:rPr>
        <w:t>Оценка социально - экономической эффективности  подпрограммы «Организация благоустройства, сбора, вывоза бытовых отходов и мусора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CA3924">
        <w:rPr>
          <w:b/>
          <w:bCs/>
          <w:color w:val="1E1E1E"/>
          <w:sz w:val="20"/>
          <w:szCs w:val="20"/>
        </w:rPr>
        <w:t xml:space="preserve"> </w:t>
      </w:r>
    </w:p>
    <w:p w:rsidR="00557EE2" w:rsidRPr="00CA3924" w:rsidRDefault="00557EE2" w:rsidP="00557EE2">
      <w:pPr>
        <w:autoSpaceDE w:val="0"/>
        <w:autoSpaceDN w:val="0"/>
        <w:adjustRightInd w:val="0"/>
        <w:jc w:val="both"/>
        <w:rPr>
          <w:sz w:val="20"/>
          <w:szCs w:val="20"/>
        </w:rPr>
      </w:pPr>
      <w:r w:rsidRPr="00CA3924">
        <w:rPr>
          <w:sz w:val="20"/>
          <w:szCs w:val="20"/>
        </w:rPr>
        <w:t xml:space="preserve"> </w:t>
      </w:r>
      <w:r w:rsidRPr="00CA3924">
        <w:rPr>
          <w:sz w:val="20"/>
          <w:szCs w:val="20"/>
        </w:rPr>
        <w:tab/>
        <w:t>Подпрограмма считается реализованной  на 100% если  фактические показатели не оказались ниже заявленных.</w:t>
      </w:r>
    </w:p>
    <w:p w:rsidR="00557EE2" w:rsidRPr="00CA3924" w:rsidRDefault="00557EE2" w:rsidP="00557EE2">
      <w:pPr>
        <w:jc w:val="both"/>
        <w:rPr>
          <w:sz w:val="20"/>
          <w:szCs w:val="20"/>
        </w:rPr>
      </w:pPr>
      <w:r w:rsidRPr="00CA3924">
        <w:rPr>
          <w:sz w:val="20"/>
          <w:szCs w:val="20"/>
        </w:rPr>
        <w:tab/>
        <w:t>В результате реализации </w:t>
      </w:r>
      <w:bookmarkStart w:id="36" w:name="YANDEX_235"/>
      <w:bookmarkEnd w:id="36"/>
      <w:r w:rsidRPr="00CA3924">
        <w:rPr>
          <w:sz w:val="20"/>
          <w:szCs w:val="20"/>
        </w:rPr>
        <w:t> Подпрограммы  ожидается:</w:t>
      </w:r>
    </w:p>
    <w:p w:rsidR="00557EE2" w:rsidRPr="00CA3924" w:rsidRDefault="00557EE2" w:rsidP="00557EE2">
      <w:pPr>
        <w:ind w:firstLine="708"/>
        <w:jc w:val="both"/>
        <w:rPr>
          <w:sz w:val="20"/>
          <w:szCs w:val="20"/>
        </w:rPr>
      </w:pPr>
      <w:r w:rsidRPr="00CA3924">
        <w:rPr>
          <w:sz w:val="20"/>
          <w:szCs w:val="20"/>
        </w:rPr>
        <w:t>- создание условий, обеспечивающих комфортные условия для работы и отдыха населения на </w:t>
      </w:r>
      <w:bookmarkStart w:id="37" w:name="YANDEX_236"/>
      <w:bookmarkEnd w:id="37"/>
      <w:r w:rsidRPr="00CA3924">
        <w:rPr>
          <w:sz w:val="20"/>
          <w:szCs w:val="20"/>
        </w:rPr>
        <w:t> территории  </w:t>
      </w:r>
      <w:bookmarkStart w:id="38" w:name="YANDEX_237"/>
      <w:bookmarkEnd w:id="38"/>
      <w:r w:rsidRPr="00CA3924">
        <w:rPr>
          <w:sz w:val="20"/>
          <w:szCs w:val="20"/>
        </w:rPr>
        <w:t> муниципального  образования Каратузский сельсовет;</w:t>
      </w:r>
    </w:p>
    <w:p w:rsidR="00557EE2" w:rsidRPr="00CA3924" w:rsidRDefault="00557EE2" w:rsidP="00557EE2">
      <w:pPr>
        <w:ind w:left="708"/>
        <w:rPr>
          <w:color w:val="1E1E1E"/>
          <w:sz w:val="20"/>
          <w:szCs w:val="20"/>
        </w:rPr>
      </w:pPr>
      <w:r w:rsidRPr="00CA3924">
        <w:rPr>
          <w:color w:val="1E1E1E"/>
          <w:sz w:val="20"/>
          <w:szCs w:val="20"/>
        </w:rPr>
        <w:t>- улучшение экологической обстановки; </w:t>
      </w:r>
      <w:r w:rsidRPr="00CA3924">
        <w:rPr>
          <w:color w:val="1E1E1E"/>
          <w:sz w:val="20"/>
          <w:szCs w:val="20"/>
        </w:rPr>
        <w:br/>
        <w:t>- совершенствование эстетического состояния территории поселения; </w:t>
      </w:r>
      <w:r w:rsidRPr="00CA3924">
        <w:rPr>
          <w:color w:val="1E1E1E"/>
          <w:sz w:val="20"/>
          <w:szCs w:val="20"/>
        </w:rPr>
        <w:br/>
        <w:t>- увеличение площади благоустроенных зелёных насаждений в поселении; </w:t>
      </w:r>
      <w:r w:rsidRPr="00CA3924">
        <w:rPr>
          <w:color w:val="1E1E1E"/>
          <w:sz w:val="20"/>
          <w:szCs w:val="20"/>
        </w:rPr>
        <w:br/>
        <w:t>- создание зелёных зон для отдыха горожан; </w:t>
      </w:r>
      <w:r w:rsidRPr="00CA3924">
        <w:rPr>
          <w:color w:val="1E1E1E"/>
          <w:sz w:val="20"/>
          <w:szCs w:val="20"/>
        </w:rPr>
        <w:br/>
        <w:t>- предотвращение сокращения зелёных насаждений </w:t>
      </w:r>
    </w:p>
    <w:p w:rsidR="00557EE2" w:rsidRPr="00CA3924" w:rsidRDefault="00557EE2" w:rsidP="00557EE2">
      <w:pPr>
        <w:ind w:left="708"/>
        <w:rPr>
          <w:color w:val="1E1E1E"/>
          <w:sz w:val="20"/>
          <w:szCs w:val="20"/>
        </w:rPr>
      </w:pPr>
      <w:r w:rsidRPr="00CA3924">
        <w:rPr>
          <w:color w:val="1E1E1E"/>
          <w:sz w:val="20"/>
          <w:szCs w:val="20"/>
        </w:rPr>
        <w:t>К количественным показателям реализации Программы относятся: </w:t>
      </w:r>
      <w:r w:rsidRPr="00CA3924">
        <w:rPr>
          <w:color w:val="1E1E1E"/>
          <w:sz w:val="20"/>
          <w:szCs w:val="20"/>
        </w:rPr>
        <w:br/>
        <w:t>- увеличение количества высаживаемых деревьев </w:t>
      </w:r>
      <w:r w:rsidRPr="00CA3924">
        <w:rPr>
          <w:b/>
          <w:bCs/>
          <w:color w:val="1E1E1E"/>
          <w:sz w:val="20"/>
          <w:szCs w:val="20"/>
        </w:rPr>
        <w:t>         </w:t>
      </w:r>
    </w:p>
    <w:p w:rsidR="00557EE2" w:rsidRPr="00CA3924" w:rsidRDefault="00557EE2" w:rsidP="00557EE2">
      <w:pPr>
        <w:ind w:firstLine="708"/>
        <w:jc w:val="both"/>
        <w:rPr>
          <w:sz w:val="20"/>
          <w:szCs w:val="20"/>
        </w:rPr>
      </w:pPr>
      <w:r w:rsidRPr="00CA3924">
        <w:rPr>
          <w:sz w:val="20"/>
          <w:szCs w:val="20"/>
        </w:rPr>
        <w:t>Эффективность реализации Подпрограммы зависит от результатов, полученных в сфере деятельности организации благоустройства.</w:t>
      </w:r>
    </w:p>
    <w:p w:rsidR="00557EE2" w:rsidRPr="00CA3924" w:rsidRDefault="00557EE2" w:rsidP="00557EE2">
      <w:pPr>
        <w:tabs>
          <w:tab w:val="left" w:pos="1042"/>
        </w:tabs>
        <w:rPr>
          <w:sz w:val="20"/>
          <w:szCs w:val="20"/>
        </w:rPr>
      </w:pPr>
      <w:r w:rsidRPr="00CA3924">
        <w:rPr>
          <w:sz w:val="20"/>
          <w:szCs w:val="20"/>
        </w:rPr>
        <w:tab/>
        <w:t>Эффективность </w:t>
      </w:r>
      <w:bookmarkStart w:id="39" w:name="YANDEX_240"/>
      <w:bookmarkEnd w:id="39"/>
      <w:r w:rsidRPr="00CA3924">
        <w:rPr>
          <w:sz w:val="20"/>
          <w:szCs w:val="20"/>
        </w:rPr>
        <w:t> программы  оценивается по следующим показателям:</w:t>
      </w:r>
    </w:p>
    <w:p w:rsidR="00557EE2" w:rsidRPr="00CA3924" w:rsidRDefault="00557EE2" w:rsidP="00557EE2">
      <w:pPr>
        <w:tabs>
          <w:tab w:val="left" w:pos="1042"/>
        </w:tabs>
        <w:rPr>
          <w:sz w:val="20"/>
          <w:szCs w:val="20"/>
        </w:rPr>
      </w:pPr>
      <w:r w:rsidRPr="00CA3924">
        <w:rPr>
          <w:sz w:val="20"/>
          <w:szCs w:val="20"/>
        </w:rPr>
        <w:tab/>
        <w:t>- процент соответствия объектов внешнего </w:t>
      </w:r>
      <w:bookmarkStart w:id="40" w:name="YANDEX_241"/>
      <w:bookmarkEnd w:id="40"/>
      <w:r w:rsidRPr="00CA3924">
        <w:rPr>
          <w:sz w:val="20"/>
          <w:szCs w:val="20"/>
        </w:rPr>
        <w:t> благоустройства  (озеленения, наружного освещения);</w:t>
      </w:r>
    </w:p>
    <w:p w:rsidR="00557EE2" w:rsidRPr="00CA3924" w:rsidRDefault="00557EE2" w:rsidP="00557EE2">
      <w:pPr>
        <w:tabs>
          <w:tab w:val="left" w:pos="1042"/>
        </w:tabs>
        <w:rPr>
          <w:sz w:val="20"/>
          <w:szCs w:val="20"/>
        </w:rPr>
      </w:pPr>
      <w:r w:rsidRPr="00CA3924">
        <w:rPr>
          <w:sz w:val="20"/>
          <w:szCs w:val="20"/>
        </w:rPr>
        <w:tab/>
        <w:t>- процент привлечения населения </w:t>
      </w:r>
      <w:bookmarkStart w:id="41" w:name="YANDEX_242"/>
      <w:bookmarkEnd w:id="41"/>
      <w:r w:rsidRPr="00CA3924">
        <w:rPr>
          <w:sz w:val="20"/>
          <w:szCs w:val="20"/>
        </w:rPr>
        <w:t> муниципального  образования к работам </w:t>
      </w:r>
      <w:bookmarkStart w:id="42" w:name="YANDEX_243"/>
      <w:bookmarkEnd w:id="42"/>
      <w:r w:rsidRPr="00CA3924">
        <w:rPr>
          <w:sz w:val="20"/>
          <w:szCs w:val="20"/>
        </w:rPr>
        <w:t> по  </w:t>
      </w:r>
      <w:bookmarkStart w:id="43" w:name="YANDEX_244"/>
      <w:bookmarkEnd w:id="43"/>
      <w:r w:rsidRPr="00CA3924">
        <w:rPr>
          <w:sz w:val="20"/>
          <w:szCs w:val="20"/>
        </w:rPr>
        <w:t>  благоустройству;</w:t>
      </w:r>
    </w:p>
    <w:p w:rsidR="00557EE2" w:rsidRPr="00CA3924" w:rsidRDefault="00557EE2" w:rsidP="00557EE2">
      <w:pPr>
        <w:tabs>
          <w:tab w:val="left" w:pos="1042"/>
        </w:tabs>
        <w:rPr>
          <w:sz w:val="20"/>
          <w:szCs w:val="20"/>
        </w:rPr>
      </w:pPr>
      <w:r w:rsidRPr="00CA3924">
        <w:rPr>
          <w:sz w:val="20"/>
          <w:szCs w:val="20"/>
        </w:rPr>
        <w:tab/>
        <w:t>- уровень благоустроенности </w:t>
      </w:r>
      <w:bookmarkStart w:id="44" w:name="YANDEX_248"/>
      <w:bookmarkEnd w:id="44"/>
      <w:r w:rsidRPr="00CA3924">
        <w:rPr>
          <w:sz w:val="20"/>
          <w:szCs w:val="20"/>
        </w:rPr>
        <w:t> муниципального  образования :</w:t>
      </w:r>
    </w:p>
    <w:p w:rsidR="00557EE2" w:rsidRPr="00CA3924" w:rsidRDefault="00557EE2" w:rsidP="00557EE2">
      <w:pPr>
        <w:tabs>
          <w:tab w:val="left" w:pos="1042"/>
        </w:tabs>
        <w:rPr>
          <w:sz w:val="20"/>
          <w:szCs w:val="20"/>
        </w:rPr>
      </w:pPr>
      <w:r w:rsidRPr="00CA3924">
        <w:rPr>
          <w:sz w:val="20"/>
          <w:szCs w:val="20"/>
        </w:rPr>
        <w:tab/>
        <w:t>а)обеспеченность </w:t>
      </w:r>
      <w:bookmarkStart w:id="45" w:name="YANDEX_249"/>
      <w:bookmarkEnd w:id="45"/>
      <w:r w:rsidRPr="00CA3924">
        <w:rPr>
          <w:sz w:val="20"/>
          <w:szCs w:val="20"/>
        </w:rPr>
        <w:t> поселения   сетями наружного освещения;</w:t>
      </w:r>
    </w:p>
    <w:p w:rsidR="00557EE2" w:rsidRPr="00CA3924" w:rsidRDefault="00557EE2" w:rsidP="00557EE2">
      <w:pPr>
        <w:tabs>
          <w:tab w:val="left" w:pos="1042"/>
        </w:tabs>
        <w:rPr>
          <w:sz w:val="20"/>
          <w:szCs w:val="20"/>
        </w:rPr>
      </w:pPr>
      <w:r w:rsidRPr="00CA3924">
        <w:rPr>
          <w:sz w:val="20"/>
          <w:szCs w:val="20"/>
        </w:rPr>
        <w:tab/>
        <w:t>б)обеспеченность поселения зелеными насаждениями;</w:t>
      </w:r>
    </w:p>
    <w:p w:rsidR="00557EE2" w:rsidRPr="00CA3924" w:rsidRDefault="00557EE2" w:rsidP="00557EE2">
      <w:pPr>
        <w:tabs>
          <w:tab w:val="left" w:pos="1042"/>
        </w:tabs>
        <w:rPr>
          <w:sz w:val="20"/>
          <w:szCs w:val="20"/>
        </w:rPr>
      </w:pPr>
      <w:r w:rsidRPr="00CA3924">
        <w:rPr>
          <w:sz w:val="20"/>
          <w:szCs w:val="20"/>
        </w:rPr>
        <w:tab/>
        <w:t>Реализация </w:t>
      </w:r>
      <w:bookmarkStart w:id="46" w:name="YANDEX_250"/>
      <w:bookmarkEnd w:id="46"/>
      <w:r w:rsidRPr="00CA3924">
        <w:rPr>
          <w:sz w:val="20"/>
          <w:szCs w:val="20"/>
        </w:rPr>
        <w:t> Программы  приведет к улучшению внешнего вида муниципального образования Каратузский сельсовет, позволит</w:t>
      </w:r>
      <w:bookmarkStart w:id="47" w:name="YANDEX_35"/>
      <w:bookmarkEnd w:id="47"/>
      <w:r w:rsidRPr="00CA3924">
        <w:rPr>
          <w:sz w:val="20"/>
          <w:szCs w:val="20"/>
        </w:rPr>
        <w:t xml:space="preserve">  существенно улучшить санитарную и экологическую обстановку на </w:t>
      </w:r>
      <w:bookmarkStart w:id="48" w:name="YANDEX_36"/>
      <w:bookmarkEnd w:id="48"/>
      <w:r w:rsidRPr="00CA3924">
        <w:rPr>
          <w:sz w:val="20"/>
          <w:szCs w:val="20"/>
        </w:rPr>
        <w:t> территории  </w:t>
      </w:r>
      <w:bookmarkStart w:id="49" w:name="YANDEX_37"/>
      <w:bookmarkEnd w:id="49"/>
      <w:r w:rsidRPr="00CA3924">
        <w:rPr>
          <w:sz w:val="20"/>
          <w:szCs w:val="20"/>
        </w:rPr>
        <w:t> поселения, повысит привлекательность и качество проживания населения.</w:t>
      </w:r>
    </w:p>
    <w:p w:rsidR="00557EE2" w:rsidRPr="00CA3924" w:rsidRDefault="00557EE2" w:rsidP="00557EE2">
      <w:pPr>
        <w:spacing w:line="255" w:lineRule="atLeast"/>
        <w:ind w:firstLine="708"/>
        <w:jc w:val="both"/>
        <w:rPr>
          <w:sz w:val="20"/>
          <w:szCs w:val="20"/>
        </w:rPr>
      </w:pPr>
      <w:r w:rsidRPr="00CA3924">
        <w:rPr>
          <w:color w:val="1E1E1E"/>
          <w:sz w:val="20"/>
          <w:szCs w:val="20"/>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w:t>
      </w:r>
      <w:r>
        <w:rPr>
          <w:color w:val="1E1E1E"/>
          <w:sz w:val="20"/>
          <w:szCs w:val="20"/>
        </w:rPr>
        <w:t xml:space="preserve"> </w:t>
      </w:r>
      <w:r w:rsidRPr="00CA3924">
        <w:rPr>
          <w:color w:val="1E1E1E"/>
          <w:sz w:val="20"/>
          <w:szCs w:val="20"/>
        </w:rPr>
        <w:t>населенных пунктов. </w:t>
      </w:r>
      <w:r w:rsidRPr="00CA3924">
        <w:rPr>
          <w:color w:val="1E1E1E"/>
          <w:sz w:val="20"/>
          <w:szCs w:val="20"/>
        </w:rPr>
        <w:br/>
      </w:r>
    </w:p>
    <w:p w:rsidR="00557EE2" w:rsidRPr="00CA3924" w:rsidRDefault="00557EE2" w:rsidP="00557EE2">
      <w:pPr>
        <w:autoSpaceDE w:val="0"/>
        <w:autoSpaceDN w:val="0"/>
        <w:adjustRightInd w:val="0"/>
        <w:jc w:val="center"/>
        <w:rPr>
          <w:b/>
          <w:sz w:val="20"/>
          <w:szCs w:val="20"/>
        </w:rPr>
      </w:pPr>
      <w:r w:rsidRPr="00CA3924">
        <w:rPr>
          <w:b/>
          <w:sz w:val="20"/>
          <w:szCs w:val="20"/>
        </w:rPr>
        <w:t>2.6 Мероприятия подпрограммы</w:t>
      </w:r>
    </w:p>
    <w:p w:rsidR="00557EE2" w:rsidRPr="00CA3924" w:rsidRDefault="00557EE2" w:rsidP="00557EE2">
      <w:pPr>
        <w:autoSpaceDE w:val="0"/>
        <w:autoSpaceDN w:val="0"/>
        <w:adjustRightInd w:val="0"/>
        <w:jc w:val="center"/>
        <w:rPr>
          <w:b/>
          <w:sz w:val="20"/>
          <w:szCs w:val="20"/>
        </w:rPr>
      </w:pPr>
    </w:p>
    <w:p w:rsidR="00557EE2" w:rsidRPr="00CA3924" w:rsidRDefault="00557EE2" w:rsidP="00557EE2">
      <w:pPr>
        <w:pStyle w:val="ConsPlusCell"/>
        <w:jc w:val="both"/>
        <w:rPr>
          <w:sz w:val="20"/>
          <w:szCs w:val="20"/>
        </w:rPr>
      </w:pPr>
      <w:r w:rsidRPr="00CA3924">
        <w:rPr>
          <w:b/>
          <w:sz w:val="20"/>
          <w:szCs w:val="20"/>
        </w:rPr>
        <w:tab/>
      </w:r>
      <w:r w:rsidRPr="00CA3924">
        <w:rPr>
          <w:sz w:val="20"/>
          <w:szCs w:val="20"/>
        </w:rPr>
        <w:t>Для обеспечения </w:t>
      </w:r>
      <w:bookmarkStart w:id="50" w:name="YANDEX_188"/>
      <w:bookmarkEnd w:id="50"/>
      <w:r w:rsidRPr="00CA3924">
        <w:rPr>
          <w:sz w:val="20"/>
          <w:szCs w:val="20"/>
        </w:rPr>
        <w:t xml:space="preserve"> Подпрограммы</w:t>
      </w:r>
      <w:bookmarkStart w:id="51" w:name="YANDEX_189"/>
      <w:bookmarkEnd w:id="51"/>
      <w:r w:rsidRPr="00CA3924">
        <w:rPr>
          <w:sz w:val="20"/>
          <w:szCs w:val="20"/>
        </w:rPr>
        <w:t xml:space="preserve"> </w:t>
      </w:r>
      <w:bookmarkStart w:id="52" w:name="YANDEX_190"/>
      <w:bookmarkStart w:id="53" w:name="YANDEX_192"/>
      <w:bookmarkEnd w:id="52"/>
      <w:bookmarkEnd w:id="53"/>
      <w:r w:rsidRPr="00CA3924">
        <w:rPr>
          <w:sz w:val="20"/>
          <w:szCs w:val="20"/>
        </w:rPr>
        <w:t xml:space="preserve">«Организация благоустройства, сбора, вывоза бытовых отходов и мусора на территории Каратузского сельсовета» предполагается выполнение следующих мероприятий: </w:t>
      </w:r>
    </w:p>
    <w:p w:rsidR="00557EE2" w:rsidRPr="00CA3924" w:rsidRDefault="00557EE2" w:rsidP="00557EE2">
      <w:pPr>
        <w:ind w:firstLine="708"/>
        <w:jc w:val="both"/>
        <w:rPr>
          <w:sz w:val="20"/>
          <w:szCs w:val="20"/>
        </w:rPr>
      </w:pPr>
      <w:r w:rsidRPr="00CA3924">
        <w:rPr>
          <w:sz w:val="20"/>
          <w:szCs w:val="20"/>
        </w:rPr>
        <w:lastRenderedPageBreak/>
        <w:t>1. «Энергосбережение и повышение энергетической эффективности на территории Каратузского сельсовета»:</w:t>
      </w:r>
    </w:p>
    <w:p w:rsidR="00557EE2" w:rsidRPr="00CA3924" w:rsidRDefault="00557EE2" w:rsidP="00557EE2">
      <w:pPr>
        <w:jc w:val="both"/>
        <w:rPr>
          <w:sz w:val="20"/>
          <w:szCs w:val="20"/>
        </w:rPr>
      </w:pPr>
      <w:r w:rsidRPr="00CA3924">
        <w:rPr>
          <w:sz w:val="20"/>
          <w:szCs w:val="20"/>
        </w:rPr>
        <w:t>- мероприятия  по содержанию, ремонту и замене уличного освещения;</w:t>
      </w:r>
    </w:p>
    <w:p w:rsidR="00557EE2" w:rsidRPr="00CA3924" w:rsidRDefault="00557EE2" w:rsidP="00557EE2">
      <w:pPr>
        <w:jc w:val="both"/>
        <w:rPr>
          <w:sz w:val="20"/>
          <w:szCs w:val="20"/>
        </w:rPr>
      </w:pPr>
      <w:r w:rsidRPr="00CA3924">
        <w:rPr>
          <w:sz w:val="20"/>
          <w:szCs w:val="20"/>
        </w:rPr>
        <w:t>- установка приборов учета;</w:t>
      </w:r>
    </w:p>
    <w:p w:rsidR="00557EE2" w:rsidRPr="00CA3924" w:rsidRDefault="00557EE2" w:rsidP="00557EE2">
      <w:pPr>
        <w:jc w:val="both"/>
        <w:rPr>
          <w:sz w:val="20"/>
          <w:szCs w:val="20"/>
        </w:rPr>
      </w:pPr>
      <w:r w:rsidRPr="00CA3924">
        <w:rPr>
          <w:sz w:val="20"/>
          <w:szCs w:val="20"/>
        </w:rPr>
        <w:t>- мероприятия по  оплате за электроэнергию уличного освещения.</w:t>
      </w:r>
    </w:p>
    <w:p w:rsidR="00557EE2" w:rsidRPr="00CA3924" w:rsidRDefault="00557EE2" w:rsidP="00557EE2">
      <w:pPr>
        <w:jc w:val="both"/>
        <w:rPr>
          <w:sz w:val="20"/>
          <w:szCs w:val="20"/>
        </w:rPr>
      </w:pPr>
      <w:r w:rsidRPr="00CA3924">
        <w:rPr>
          <w:sz w:val="20"/>
          <w:szCs w:val="20"/>
        </w:rPr>
        <w:tab/>
        <w:t xml:space="preserve">2. Приведение в качественное состояние улиц, дворов  и элементов благоустройства территории поселения </w:t>
      </w:r>
    </w:p>
    <w:p w:rsidR="00557EE2" w:rsidRPr="00CA3924" w:rsidRDefault="00557EE2" w:rsidP="00557EE2">
      <w:pPr>
        <w:jc w:val="both"/>
        <w:rPr>
          <w:sz w:val="20"/>
          <w:szCs w:val="20"/>
        </w:rPr>
      </w:pPr>
      <w:r w:rsidRPr="00CA3924">
        <w:rPr>
          <w:sz w:val="20"/>
          <w:szCs w:val="20"/>
        </w:rPr>
        <w:t>- мероприятия по озеленению;</w:t>
      </w:r>
    </w:p>
    <w:p w:rsidR="00557EE2" w:rsidRPr="00CA3924" w:rsidRDefault="00557EE2" w:rsidP="00557EE2">
      <w:pPr>
        <w:jc w:val="both"/>
        <w:rPr>
          <w:sz w:val="20"/>
          <w:szCs w:val="20"/>
        </w:rPr>
      </w:pPr>
      <w:r w:rsidRPr="00CA3924">
        <w:rPr>
          <w:sz w:val="20"/>
          <w:szCs w:val="20"/>
        </w:rPr>
        <w:t>- мероприятия по удалению сухостойных, больных и аварийных деревьев.</w:t>
      </w:r>
    </w:p>
    <w:p w:rsidR="00557EE2" w:rsidRPr="00CA3924" w:rsidRDefault="00557EE2" w:rsidP="00557EE2">
      <w:pPr>
        <w:jc w:val="both"/>
        <w:rPr>
          <w:sz w:val="20"/>
          <w:szCs w:val="20"/>
        </w:rPr>
      </w:pPr>
      <w:r w:rsidRPr="00CA3924">
        <w:rPr>
          <w:sz w:val="20"/>
          <w:szCs w:val="20"/>
        </w:rPr>
        <w:t>- мероприятия по установке урн, лавочек, возле автобусных остановок и общественных мест;</w:t>
      </w:r>
    </w:p>
    <w:p w:rsidR="00557EE2" w:rsidRPr="00CA3924" w:rsidRDefault="00557EE2" w:rsidP="00557EE2">
      <w:pPr>
        <w:jc w:val="both"/>
        <w:rPr>
          <w:sz w:val="20"/>
          <w:szCs w:val="20"/>
        </w:rPr>
      </w:pPr>
      <w:r w:rsidRPr="00CA3924">
        <w:rPr>
          <w:sz w:val="20"/>
          <w:szCs w:val="20"/>
        </w:rPr>
        <w:t>- мероприятия по скашиванию травы в летний период вдоль внутри-поселковых дорог, на бесхозных территориях и территориях зеленых зон;</w:t>
      </w:r>
    </w:p>
    <w:p w:rsidR="00557EE2" w:rsidRPr="00CA3924" w:rsidRDefault="00557EE2" w:rsidP="00557EE2">
      <w:pPr>
        <w:jc w:val="both"/>
        <w:rPr>
          <w:sz w:val="20"/>
          <w:szCs w:val="20"/>
        </w:rPr>
      </w:pPr>
      <w:bookmarkStart w:id="54" w:name="YANDEX_193"/>
      <w:bookmarkEnd w:id="54"/>
      <w:r w:rsidRPr="00CA3924">
        <w:rPr>
          <w:sz w:val="20"/>
          <w:szCs w:val="20"/>
        </w:rPr>
        <w:t>- мероприятия по проведению ремонта существующих детских площадок;</w:t>
      </w:r>
    </w:p>
    <w:p w:rsidR="00557EE2" w:rsidRPr="00CA3924" w:rsidRDefault="00557EE2" w:rsidP="00557EE2">
      <w:pPr>
        <w:jc w:val="both"/>
        <w:rPr>
          <w:sz w:val="20"/>
          <w:szCs w:val="20"/>
        </w:rPr>
      </w:pPr>
      <w:r w:rsidRPr="00CA3924">
        <w:rPr>
          <w:sz w:val="20"/>
          <w:szCs w:val="20"/>
        </w:rPr>
        <w:t>- устройство новых детских площадок;</w:t>
      </w:r>
    </w:p>
    <w:p w:rsidR="00557EE2" w:rsidRPr="00CA3924" w:rsidRDefault="00557EE2" w:rsidP="00557EE2">
      <w:pPr>
        <w:jc w:val="both"/>
        <w:rPr>
          <w:sz w:val="20"/>
          <w:szCs w:val="20"/>
        </w:rPr>
      </w:pPr>
      <w:r w:rsidRPr="00CA3924">
        <w:rPr>
          <w:sz w:val="20"/>
          <w:szCs w:val="20"/>
        </w:rPr>
        <w:t>- мероприятия по изготовлению табличек с названиями улиц (аншлагов) и номерных знаков;</w:t>
      </w:r>
    </w:p>
    <w:p w:rsidR="00557EE2" w:rsidRPr="00CA3924" w:rsidRDefault="00557EE2" w:rsidP="00557EE2">
      <w:pPr>
        <w:jc w:val="both"/>
        <w:rPr>
          <w:sz w:val="20"/>
          <w:szCs w:val="20"/>
        </w:rPr>
      </w:pPr>
      <w:r w:rsidRPr="00CA3924">
        <w:rPr>
          <w:sz w:val="20"/>
          <w:szCs w:val="20"/>
        </w:rPr>
        <w:t>- мероприятия по ремонту мест для посадки и высадки пассажиров.</w:t>
      </w:r>
    </w:p>
    <w:p w:rsidR="00557EE2" w:rsidRPr="00CA3924" w:rsidRDefault="00557EE2" w:rsidP="00557EE2">
      <w:pPr>
        <w:jc w:val="both"/>
        <w:rPr>
          <w:sz w:val="20"/>
          <w:szCs w:val="20"/>
        </w:rPr>
      </w:pPr>
      <w:r w:rsidRPr="00CA3924">
        <w:rPr>
          <w:sz w:val="20"/>
          <w:szCs w:val="20"/>
        </w:rPr>
        <w:t>- Содержание автомобильных дорог общего пользования и дворовых проездов:</w:t>
      </w:r>
    </w:p>
    <w:p w:rsidR="00557EE2" w:rsidRPr="00CA3924" w:rsidRDefault="00557EE2" w:rsidP="00557EE2">
      <w:pPr>
        <w:ind w:firstLine="708"/>
        <w:jc w:val="both"/>
        <w:rPr>
          <w:sz w:val="20"/>
          <w:szCs w:val="20"/>
        </w:rPr>
      </w:pPr>
      <w:r w:rsidRPr="00CA3924">
        <w:rPr>
          <w:sz w:val="20"/>
          <w:szCs w:val="20"/>
        </w:rPr>
        <w:t>3. Санитарное содержание территории поселения;</w:t>
      </w:r>
    </w:p>
    <w:p w:rsidR="00557EE2" w:rsidRPr="00CA3924" w:rsidRDefault="00557EE2" w:rsidP="00557EE2">
      <w:pPr>
        <w:jc w:val="both"/>
        <w:rPr>
          <w:sz w:val="20"/>
          <w:szCs w:val="20"/>
        </w:rPr>
      </w:pPr>
      <w:r w:rsidRPr="00CA3924">
        <w:rPr>
          <w:sz w:val="20"/>
          <w:szCs w:val="20"/>
        </w:rPr>
        <w:t xml:space="preserve"> - мероприятия по ликвидации несанкционированных свалок;</w:t>
      </w:r>
    </w:p>
    <w:p w:rsidR="00557EE2" w:rsidRPr="00CA3924" w:rsidRDefault="00557EE2" w:rsidP="00557EE2">
      <w:pPr>
        <w:jc w:val="both"/>
        <w:rPr>
          <w:sz w:val="20"/>
          <w:szCs w:val="20"/>
        </w:rPr>
      </w:pPr>
      <w:r w:rsidRPr="00CA3924">
        <w:rPr>
          <w:sz w:val="20"/>
          <w:szCs w:val="20"/>
        </w:rPr>
        <w:t>- мероприятия по уборке и уходу за  территориями незакреплёнными за УК и ТСЖ, зон отдыха и вдоль дорог;</w:t>
      </w:r>
    </w:p>
    <w:p w:rsidR="00557EE2" w:rsidRPr="00CA3924" w:rsidRDefault="00557EE2" w:rsidP="00557EE2">
      <w:pPr>
        <w:jc w:val="both"/>
        <w:rPr>
          <w:sz w:val="20"/>
          <w:szCs w:val="20"/>
        </w:rPr>
      </w:pPr>
      <w:r w:rsidRPr="00CA3924">
        <w:rPr>
          <w:sz w:val="20"/>
          <w:szCs w:val="20"/>
        </w:rPr>
        <w:t>- мероприятия по проведению аккарицидных обработок мест, часто посещаемых населением;</w:t>
      </w:r>
    </w:p>
    <w:p w:rsidR="00557EE2" w:rsidRPr="00CA3924" w:rsidRDefault="00557EE2" w:rsidP="00557EE2">
      <w:pPr>
        <w:jc w:val="both"/>
        <w:rPr>
          <w:sz w:val="20"/>
          <w:szCs w:val="20"/>
        </w:rPr>
      </w:pPr>
      <w:r w:rsidRPr="00CA3924">
        <w:rPr>
          <w:sz w:val="20"/>
          <w:szCs w:val="20"/>
        </w:rPr>
        <w:tab/>
        <w:t>4. Привлечение населения в процесс благоустройства территории поселения:</w:t>
      </w:r>
    </w:p>
    <w:p w:rsidR="00557EE2" w:rsidRPr="00CA3924" w:rsidRDefault="00557EE2" w:rsidP="00557EE2">
      <w:pPr>
        <w:jc w:val="both"/>
        <w:rPr>
          <w:sz w:val="20"/>
          <w:szCs w:val="20"/>
        </w:rPr>
      </w:pPr>
      <w:r w:rsidRPr="00CA3924">
        <w:rPr>
          <w:sz w:val="20"/>
          <w:szCs w:val="20"/>
        </w:rPr>
        <w:t>- мероприятия по установке новых информационных щитов в населенных пунктах поселения;</w:t>
      </w:r>
    </w:p>
    <w:p w:rsidR="00557EE2" w:rsidRPr="00CA3924" w:rsidRDefault="00557EE2" w:rsidP="00557EE2">
      <w:pPr>
        <w:jc w:val="both"/>
        <w:rPr>
          <w:sz w:val="20"/>
          <w:szCs w:val="20"/>
        </w:rPr>
      </w:pPr>
      <w:r w:rsidRPr="00CA3924">
        <w:rPr>
          <w:sz w:val="20"/>
          <w:szCs w:val="20"/>
        </w:rPr>
        <w:t>-  мероприятия по организации и проведению субботников.</w:t>
      </w:r>
    </w:p>
    <w:p w:rsidR="00557EE2" w:rsidRPr="00CA3924" w:rsidRDefault="00557EE2" w:rsidP="00557EE2">
      <w:pPr>
        <w:jc w:val="both"/>
        <w:rPr>
          <w:sz w:val="20"/>
          <w:szCs w:val="20"/>
        </w:rPr>
      </w:pPr>
      <w:r w:rsidRPr="00CA3924">
        <w:rPr>
          <w:sz w:val="20"/>
          <w:szCs w:val="20"/>
        </w:rPr>
        <w:tab/>
        <w:t xml:space="preserve"> 5. мероприятия по обеспечению выполнения муниципальной подпрограммы.</w:t>
      </w:r>
    </w:p>
    <w:p w:rsidR="00557EE2" w:rsidRPr="00CA3924" w:rsidRDefault="00557EE2" w:rsidP="00557EE2">
      <w:pPr>
        <w:jc w:val="both"/>
        <w:rPr>
          <w:b/>
          <w:sz w:val="20"/>
          <w:szCs w:val="20"/>
        </w:rPr>
      </w:pPr>
    </w:p>
    <w:p w:rsidR="00557EE2" w:rsidRPr="00CA3924" w:rsidRDefault="00557EE2" w:rsidP="00557EE2">
      <w:pPr>
        <w:autoSpaceDE w:val="0"/>
        <w:autoSpaceDN w:val="0"/>
        <w:adjustRightInd w:val="0"/>
        <w:jc w:val="center"/>
        <w:rPr>
          <w:b/>
          <w:sz w:val="20"/>
          <w:szCs w:val="20"/>
        </w:rPr>
      </w:pPr>
      <w:r w:rsidRPr="00CA3924">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557EE2" w:rsidRPr="00CA3924" w:rsidRDefault="00557EE2" w:rsidP="00557EE2">
      <w:pPr>
        <w:autoSpaceDE w:val="0"/>
        <w:autoSpaceDN w:val="0"/>
        <w:adjustRightInd w:val="0"/>
        <w:jc w:val="center"/>
        <w:rPr>
          <w:b/>
          <w:sz w:val="20"/>
          <w:szCs w:val="20"/>
        </w:rPr>
      </w:pPr>
    </w:p>
    <w:p w:rsidR="00557EE2" w:rsidRPr="00CA3924" w:rsidRDefault="00557EE2" w:rsidP="00557EE2">
      <w:pPr>
        <w:ind w:firstLine="708"/>
        <w:rPr>
          <w:sz w:val="20"/>
          <w:szCs w:val="20"/>
        </w:rPr>
      </w:pPr>
      <w:r w:rsidRPr="00CA3924">
        <w:rPr>
          <w:sz w:val="20"/>
          <w:szCs w:val="20"/>
        </w:rPr>
        <w:t>Источниками финансирования   мероприятий  Подпрограммы являются средства краевого и  местного бюджета.</w:t>
      </w:r>
    </w:p>
    <w:p w:rsidR="00557EE2" w:rsidRPr="00CA3924" w:rsidRDefault="00557EE2" w:rsidP="00557EE2">
      <w:pPr>
        <w:rPr>
          <w:sz w:val="20"/>
          <w:szCs w:val="20"/>
        </w:rPr>
      </w:pPr>
      <w:r w:rsidRPr="00CA3924">
        <w:rPr>
          <w:sz w:val="20"/>
          <w:szCs w:val="20"/>
        </w:rPr>
        <w:t xml:space="preserve"> на 2014 - 2019 годы предусмотрено финансовых средств в размере  55014,90 тыс. руб., в том числе: 2014 год – 17442,50  руб.;</w:t>
      </w:r>
      <w:r w:rsidRPr="00CA3924">
        <w:rPr>
          <w:b/>
          <w:sz w:val="20"/>
          <w:szCs w:val="20"/>
        </w:rPr>
        <w:t xml:space="preserve"> </w:t>
      </w:r>
      <w:r w:rsidRPr="00CA3924">
        <w:rPr>
          <w:sz w:val="20"/>
          <w:szCs w:val="20"/>
        </w:rPr>
        <w:t>2015 год – 7540,29 тыс. руб.; 2016 год  - 9800,68 тыс. руб.; 2017 год – 6685,16 тыс. руб.; 2018 год – 6768,73; 2019 год – 6777,54.</w:t>
      </w:r>
    </w:p>
    <w:p w:rsidR="00557EE2" w:rsidRPr="00CA3924" w:rsidRDefault="00557EE2" w:rsidP="00557EE2">
      <w:pPr>
        <w:jc w:val="both"/>
        <w:rPr>
          <w:sz w:val="20"/>
          <w:szCs w:val="20"/>
        </w:rPr>
      </w:pPr>
      <w:r w:rsidRPr="00CA3924">
        <w:rPr>
          <w:sz w:val="20"/>
          <w:szCs w:val="20"/>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период 2014 – 2019 годов, исходя из возможностей местного бюджета.</w:t>
      </w:r>
    </w:p>
    <w:p w:rsidR="00557EE2" w:rsidRPr="00CA3924" w:rsidRDefault="00557EE2" w:rsidP="00557EE2">
      <w:pPr>
        <w:pStyle w:val="a4"/>
        <w:ind w:left="0"/>
        <w:jc w:val="right"/>
        <w:rPr>
          <w:b/>
          <w:sz w:val="20"/>
          <w:szCs w:val="20"/>
        </w:rPr>
      </w:pPr>
      <w:r w:rsidRPr="00CA3924">
        <w:rPr>
          <w:b/>
          <w:sz w:val="20"/>
          <w:szCs w:val="20"/>
        </w:rPr>
        <w:tab/>
      </w:r>
      <w:r w:rsidRPr="00CA3924">
        <w:rPr>
          <w:b/>
          <w:sz w:val="20"/>
          <w:szCs w:val="20"/>
        </w:rPr>
        <w:tab/>
      </w:r>
      <w:r w:rsidRPr="00CA3924">
        <w:rPr>
          <w:b/>
          <w:sz w:val="20"/>
          <w:szCs w:val="20"/>
        </w:rPr>
        <w:tab/>
      </w:r>
      <w:r w:rsidRPr="00CA3924">
        <w:rPr>
          <w:b/>
          <w:sz w:val="20"/>
          <w:szCs w:val="20"/>
        </w:rPr>
        <w:tab/>
      </w:r>
      <w:r w:rsidRPr="00CA3924">
        <w:rPr>
          <w:b/>
          <w:sz w:val="20"/>
          <w:szCs w:val="20"/>
        </w:rPr>
        <w:tab/>
      </w:r>
      <w:r w:rsidRPr="00CA3924">
        <w:rPr>
          <w:b/>
          <w:sz w:val="20"/>
          <w:szCs w:val="20"/>
        </w:rPr>
        <w:tab/>
      </w:r>
      <w:r w:rsidRPr="00CA3924">
        <w:rPr>
          <w:b/>
          <w:sz w:val="20"/>
          <w:szCs w:val="20"/>
        </w:rPr>
        <w:tab/>
      </w:r>
      <w:r w:rsidRPr="00CA3924">
        <w:rPr>
          <w:b/>
          <w:sz w:val="20"/>
          <w:szCs w:val="20"/>
        </w:rPr>
        <w:tab/>
      </w:r>
      <w:r w:rsidRPr="00CA3924">
        <w:rPr>
          <w:b/>
          <w:sz w:val="20"/>
          <w:szCs w:val="20"/>
        </w:rPr>
        <w:tab/>
      </w:r>
      <w:r w:rsidRPr="00CA3924">
        <w:rPr>
          <w:b/>
          <w:sz w:val="20"/>
          <w:szCs w:val="20"/>
        </w:rPr>
        <w:tab/>
      </w:r>
    </w:p>
    <w:p w:rsidR="00557EE2" w:rsidRPr="00CA3924" w:rsidRDefault="00557EE2" w:rsidP="00557EE2">
      <w:pPr>
        <w:pStyle w:val="a4"/>
        <w:ind w:left="0"/>
        <w:jc w:val="right"/>
        <w:rPr>
          <w:b/>
          <w:sz w:val="20"/>
          <w:szCs w:val="20"/>
        </w:rPr>
      </w:pPr>
    </w:p>
    <w:p w:rsidR="00557EE2" w:rsidRPr="00CA3924" w:rsidRDefault="00557EE2" w:rsidP="00557EE2">
      <w:pPr>
        <w:pStyle w:val="a4"/>
        <w:ind w:left="0"/>
        <w:jc w:val="right"/>
        <w:rPr>
          <w:b/>
          <w:sz w:val="20"/>
          <w:szCs w:val="20"/>
        </w:rPr>
      </w:pPr>
    </w:p>
    <w:p w:rsidR="00557EE2" w:rsidRPr="00CA3924" w:rsidRDefault="00557EE2" w:rsidP="00557EE2">
      <w:pPr>
        <w:pStyle w:val="a4"/>
        <w:ind w:left="0"/>
        <w:jc w:val="right"/>
        <w:rPr>
          <w:b/>
          <w:sz w:val="20"/>
          <w:szCs w:val="20"/>
        </w:rPr>
      </w:pPr>
    </w:p>
    <w:p w:rsidR="00557EE2" w:rsidRPr="00CA3924" w:rsidRDefault="00557EE2" w:rsidP="00557EE2">
      <w:pPr>
        <w:jc w:val="center"/>
        <w:rPr>
          <w:sz w:val="20"/>
          <w:szCs w:val="20"/>
        </w:rPr>
      </w:pPr>
    </w:p>
    <w:p w:rsidR="00557EE2" w:rsidRPr="00CA3924" w:rsidRDefault="00557EE2" w:rsidP="00557EE2">
      <w:pPr>
        <w:jc w:val="center"/>
        <w:rPr>
          <w:sz w:val="20"/>
          <w:szCs w:val="20"/>
        </w:rPr>
      </w:pPr>
    </w:p>
    <w:p w:rsidR="00557EE2" w:rsidRDefault="00557EE2" w:rsidP="00557EE2">
      <w:pPr>
        <w:rPr>
          <w:sz w:val="16"/>
          <w:szCs w:val="16"/>
        </w:rPr>
      </w:pPr>
    </w:p>
    <w:p w:rsidR="00557EE2" w:rsidRDefault="00557EE2" w:rsidP="00557EE2">
      <w:pPr>
        <w:rPr>
          <w:sz w:val="16"/>
          <w:szCs w:val="16"/>
        </w:rPr>
        <w:sectPr w:rsidR="00557EE2" w:rsidSect="00557EE2">
          <w:pgSz w:w="11906" w:h="16838"/>
          <w:pgMar w:top="1134" w:right="1134" w:bottom="1134" w:left="851" w:header="709" w:footer="709" w:gutter="0"/>
          <w:cols w:space="708"/>
          <w:docGrid w:linePitch="360"/>
        </w:sectPr>
      </w:pPr>
    </w:p>
    <w:p w:rsidR="00557EE2" w:rsidRDefault="00557EE2" w:rsidP="00557EE2">
      <w:pPr>
        <w:rPr>
          <w:sz w:val="16"/>
          <w:szCs w:val="16"/>
        </w:rPr>
      </w:pPr>
    </w:p>
    <w:p w:rsidR="009A61C1" w:rsidRPr="00021370" w:rsidRDefault="009A61C1" w:rsidP="009A61C1">
      <w:pPr>
        <w:autoSpaceDE w:val="0"/>
        <w:autoSpaceDN w:val="0"/>
        <w:adjustRightInd w:val="0"/>
        <w:ind w:left="9781"/>
        <w:jc w:val="both"/>
        <w:rPr>
          <w:sz w:val="16"/>
          <w:szCs w:val="16"/>
        </w:rPr>
      </w:pPr>
      <w:r w:rsidRPr="00021370">
        <w:rPr>
          <w:sz w:val="16"/>
          <w:szCs w:val="16"/>
        </w:rPr>
        <w:t xml:space="preserve">Приложение № 1 </w:t>
      </w:r>
    </w:p>
    <w:p w:rsidR="009A61C1" w:rsidRDefault="009A61C1" w:rsidP="009A61C1">
      <w:pPr>
        <w:autoSpaceDE w:val="0"/>
        <w:autoSpaceDN w:val="0"/>
        <w:adjustRightInd w:val="0"/>
        <w:ind w:left="9781"/>
        <w:rPr>
          <w:sz w:val="16"/>
          <w:szCs w:val="16"/>
        </w:rPr>
      </w:pPr>
      <w:r w:rsidRPr="00021370">
        <w:rPr>
          <w:sz w:val="16"/>
          <w:szCs w:val="16"/>
        </w:rPr>
        <w:t>к подпрограмме «Организация благоустройства, сбора, вывоза бытовых отходов и мусора на территории Каратузского сельсовета»  на 2014-2019 годы</w:t>
      </w:r>
    </w:p>
    <w:p w:rsidR="009A61C1" w:rsidRDefault="009A61C1" w:rsidP="009A61C1">
      <w:pPr>
        <w:autoSpaceDE w:val="0"/>
        <w:autoSpaceDN w:val="0"/>
        <w:adjustRightInd w:val="0"/>
        <w:ind w:left="9781"/>
        <w:rPr>
          <w:sz w:val="16"/>
          <w:szCs w:val="16"/>
        </w:rPr>
      </w:pPr>
    </w:p>
    <w:p w:rsidR="009A61C1" w:rsidRPr="00021370" w:rsidRDefault="009A61C1" w:rsidP="009A61C1">
      <w:pPr>
        <w:autoSpaceDE w:val="0"/>
        <w:autoSpaceDN w:val="0"/>
        <w:adjustRightInd w:val="0"/>
        <w:ind w:left="9781"/>
        <w:rPr>
          <w:sz w:val="16"/>
          <w:szCs w:val="16"/>
        </w:rPr>
      </w:pPr>
    </w:p>
    <w:p w:rsidR="009A61C1" w:rsidRPr="00021370" w:rsidRDefault="009A61C1" w:rsidP="009A61C1">
      <w:pPr>
        <w:autoSpaceDE w:val="0"/>
        <w:autoSpaceDN w:val="0"/>
        <w:adjustRightInd w:val="0"/>
        <w:ind w:firstLine="540"/>
        <w:jc w:val="both"/>
        <w:rPr>
          <w:sz w:val="16"/>
          <w:szCs w:val="16"/>
        </w:rPr>
      </w:pPr>
    </w:p>
    <w:p w:rsidR="009A61C1" w:rsidRPr="00021370" w:rsidRDefault="009A61C1" w:rsidP="009A61C1">
      <w:pPr>
        <w:autoSpaceDE w:val="0"/>
        <w:autoSpaceDN w:val="0"/>
        <w:adjustRightInd w:val="0"/>
        <w:ind w:firstLine="540"/>
        <w:jc w:val="both"/>
        <w:rPr>
          <w:sz w:val="16"/>
          <w:szCs w:val="16"/>
        </w:rPr>
      </w:pPr>
    </w:p>
    <w:p w:rsidR="009A61C1" w:rsidRPr="00021370" w:rsidRDefault="009A61C1" w:rsidP="009A61C1">
      <w:pPr>
        <w:autoSpaceDE w:val="0"/>
        <w:autoSpaceDN w:val="0"/>
        <w:adjustRightInd w:val="0"/>
        <w:ind w:firstLine="540"/>
        <w:jc w:val="center"/>
        <w:outlineLvl w:val="0"/>
        <w:rPr>
          <w:sz w:val="16"/>
          <w:szCs w:val="16"/>
        </w:rPr>
      </w:pPr>
      <w:r w:rsidRPr="00021370">
        <w:rPr>
          <w:sz w:val="16"/>
          <w:szCs w:val="16"/>
        </w:rPr>
        <w:t>Перечень целевых индикаторов подпрограммы</w:t>
      </w:r>
    </w:p>
    <w:p w:rsidR="009A61C1" w:rsidRPr="00021370" w:rsidRDefault="009A61C1" w:rsidP="009A61C1">
      <w:pPr>
        <w:autoSpaceDE w:val="0"/>
        <w:autoSpaceDN w:val="0"/>
        <w:adjustRightInd w:val="0"/>
        <w:ind w:firstLine="540"/>
        <w:jc w:val="center"/>
        <w:outlineLvl w:val="0"/>
        <w:rPr>
          <w:sz w:val="16"/>
          <w:szCs w:val="16"/>
        </w:rPr>
      </w:pPr>
      <w:r w:rsidRPr="00021370">
        <w:rPr>
          <w:sz w:val="16"/>
          <w:szCs w:val="16"/>
        </w:rPr>
        <w:t xml:space="preserve">«Организация благоустройства, сбора, вывоза бытовых отходов и мусора на территории Каратузского сельсовета» на 2015-2018 годы, </w:t>
      </w:r>
    </w:p>
    <w:p w:rsidR="009A61C1" w:rsidRDefault="009A61C1" w:rsidP="009A61C1">
      <w:pPr>
        <w:autoSpaceDE w:val="0"/>
        <w:autoSpaceDN w:val="0"/>
        <w:adjustRightInd w:val="0"/>
        <w:ind w:firstLine="540"/>
        <w:jc w:val="center"/>
        <w:outlineLvl w:val="0"/>
        <w:rPr>
          <w:sz w:val="16"/>
          <w:szCs w:val="16"/>
        </w:rPr>
      </w:pPr>
      <w:r w:rsidRPr="00021370">
        <w:rPr>
          <w:sz w:val="16"/>
          <w:szCs w:val="16"/>
        </w:rPr>
        <w:t xml:space="preserve">реализуемой в рамках муниципальной программы </w:t>
      </w:r>
      <w:r w:rsidRPr="00021370">
        <w:rPr>
          <w:b/>
          <w:sz w:val="16"/>
          <w:szCs w:val="16"/>
        </w:rPr>
        <w:t>«</w:t>
      </w:r>
      <w:r w:rsidRPr="00021370">
        <w:rPr>
          <w:sz w:val="16"/>
          <w:szCs w:val="16"/>
        </w:rPr>
        <w:t>Создание условий для обеспечения и повышения комфортности проживания граждан на  территории Каратузского сельсовета</w:t>
      </w:r>
      <w:r w:rsidRPr="00021370">
        <w:rPr>
          <w:b/>
          <w:sz w:val="16"/>
          <w:szCs w:val="16"/>
        </w:rPr>
        <w:t xml:space="preserve">» </w:t>
      </w:r>
      <w:r w:rsidRPr="00021370">
        <w:rPr>
          <w:sz w:val="16"/>
          <w:szCs w:val="16"/>
        </w:rPr>
        <w:t>на 2014-2019 годы</w:t>
      </w:r>
    </w:p>
    <w:p w:rsidR="009A61C1" w:rsidRDefault="009A61C1" w:rsidP="009A61C1">
      <w:pPr>
        <w:autoSpaceDE w:val="0"/>
        <w:autoSpaceDN w:val="0"/>
        <w:adjustRightInd w:val="0"/>
        <w:ind w:firstLine="540"/>
        <w:jc w:val="center"/>
        <w:outlineLvl w:val="0"/>
        <w:rPr>
          <w:sz w:val="16"/>
          <w:szCs w:val="16"/>
        </w:rPr>
      </w:pPr>
    </w:p>
    <w:p w:rsidR="009A61C1" w:rsidRPr="00021370" w:rsidRDefault="009A61C1" w:rsidP="009A61C1">
      <w:pPr>
        <w:autoSpaceDE w:val="0"/>
        <w:autoSpaceDN w:val="0"/>
        <w:adjustRightInd w:val="0"/>
        <w:ind w:firstLine="540"/>
        <w:jc w:val="center"/>
        <w:outlineLvl w:val="0"/>
        <w:rPr>
          <w:sz w:val="16"/>
          <w:szCs w:val="16"/>
        </w:rPr>
      </w:pPr>
    </w:p>
    <w:p w:rsidR="009A61C1" w:rsidRPr="00021370" w:rsidRDefault="009A61C1" w:rsidP="009A61C1">
      <w:pPr>
        <w:autoSpaceDE w:val="0"/>
        <w:autoSpaceDN w:val="0"/>
        <w:adjustRightInd w:val="0"/>
        <w:ind w:firstLine="540"/>
        <w:jc w:val="center"/>
        <w:rPr>
          <w:sz w:val="16"/>
          <w:szCs w:val="16"/>
        </w:rPr>
      </w:pPr>
    </w:p>
    <w:tbl>
      <w:tblPr>
        <w:tblW w:w="14742" w:type="dxa"/>
        <w:tblInd w:w="70" w:type="dxa"/>
        <w:tblLayout w:type="fixed"/>
        <w:tblCellMar>
          <w:left w:w="70" w:type="dxa"/>
          <w:right w:w="70" w:type="dxa"/>
        </w:tblCellMar>
        <w:tblLook w:val="04A0" w:firstRow="1" w:lastRow="0" w:firstColumn="1" w:lastColumn="0" w:noHBand="0" w:noVBand="1"/>
      </w:tblPr>
      <w:tblGrid>
        <w:gridCol w:w="710"/>
        <w:gridCol w:w="2976"/>
        <w:gridCol w:w="992"/>
        <w:gridCol w:w="1701"/>
        <w:gridCol w:w="1276"/>
        <w:gridCol w:w="142"/>
        <w:gridCol w:w="1417"/>
        <w:gridCol w:w="1418"/>
        <w:gridCol w:w="1275"/>
        <w:gridCol w:w="1418"/>
        <w:gridCol w:w="1417"/>
      </w:tblGrid>
      <w:tr w:rsidR="009A61C1" w:rsidRPr="00021370" w:rsidTr="00913F58">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 xml:space="preserve">№  </w:t>
            </w:r>
            <w:r w:rsidRPr="00021370">
              <w:rPr>
                <w:rFonts w:ascii="Times New Roman" w:hAnsi="Times New Roman" w:cs="Times New Roman"/>
                <w:sz w:val="16"/>
                <w:szCs w:val="16"/>
              </w:rPr>
              <w:br/>
              <w:t>п/п</w:t>
            </w:r>
          </w:p>
        </w:tc>
        <w:tc>
          <w:tcPr>
            <w:tcW w:w="2976" w:type="dxa"/>
            <w:tcBorders>
              <w:top w:val="single" w:sz="6" w:space="0" w:color="auto"/>
              <w:left w:val="single" w:sz="6" w:space="0" w:color="auto"/>
              <w:bottom w:val="single" w:sz="6" w:space="0" w:color="auto"/>
              <w:right w:val="single" w:sz="6" w:space="0" w:color="auto"/>
            </w:tcBorders>
            <w:vAlign w:val="center"/>
            <w:hideMark/>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 xml:space="preserve">Цель,    </w:t>
            </w:r>
            <w:r w:rsidRPr="00021370">
              <w:rPr>
                <w:rFonts w:ascii="Times New Roman" w:hAnsi="Times New Roman" w:cs="Times New Roman"/>
                <w:sz w:val="16"/>
                <w:szCs w:val="16"/>
              </w:rPr>
              <w:br/>
              <w:t xml:space="preserve">целевые индикаторы </w:t>
            </w:r>
            <w:r w:rsidRPr="00021370">
              <w:rPr>
                <w:rFonts w:ascii="Times New Roman" w:hAnsi="Times New Roman" w:cs="Times New Roman"/>
                <w:sz w:val="16"/>
                <w:szCs w:val="16"/>
              </w:rPr>
              <w:br/>
            </w:r>
          </w:p>
        </w:tc>
        <w:tc>
          <w:tcPr>
            <w:tcW w:w="992" w:type="dxa"/>
            <w:tcBorders>
              <w:top w:val="single" w:sz="6" w:space="0" w:color="auto"/>
              <w:left w:val="single" w:sz="6" w:space="0" w:color="auto"/>
              <w:bottom w:val="single" w:sz="6" w:space="0" w:color="auto"/>
              <w:right w:val="single" w:sz="6" w:space="0" w:color="auto"/>
            </w:tcBorders>
            <w:vAlign w:val="center"/>
            <w:hideMark/>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Единица</w:t>
            </w:r>
            <w:r w:rsidRPr="00021370">
              <w:rPr>
                <w:rFonts w:ascii="Times New Roman" w:hAnsi="Times New Roman" w:cs="Times New Roman"/>
                <w:sz w:val="16"/>
                <w:szCs w:val="16"/>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 xml:space="preserve">Источник </w:t>
            </w:r>
            <w:r w:rsidRPr="00021370">
              <w:rPr>
                <w:rFonts w:ascii="Times New Roman" w:hAnsi="Times New Roman" w:cs="Times New Roman"/>
                <w:sz w:val="16"/>
                <w:szCs w:val="16"/>
              </w:rPr>
              <w:br/>
              <w:t>информации</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Отчетный финансовый год</w:t>
            </w:r>
          </w:p>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vAlign w:val="center"/>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Отчетный финансовый год</w:t>
            </w:r>
          </w:p>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Текущий финансовый год</w:t>
            </w:r>
          </w:p>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2016</w:t>
            </w:r>
          </w:p>
        </w:tc>
        <w:tc>
          <w:tcPr>
            <w:tcW w:w="1275" w:type="dxa"/>
            <w:tcBorders>
              <w:top w:val="single" w:sz="6" w:space="0" w:color="auto"/>
              <w:left w:val="single" w:sz="6" w:space="0" w:color="auto"/>
              <w:bottom w:val="single" w:sz="6" w:space="0" w:color="auto"/>
              <w:right w:val="single" w:sz="6" w:space="0" w:color="auto"/>
            </w:tcBorders>
            <w:vAlign w:val="center"/>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Очередной финансовый год</w:t>
            </w:r>
          </w:p>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2017</w:t>
            </w:r>
          </w:p>
        </w:tc>
        <w:tc>
          <w:tcPr>
            <w:tcW w:w="1418" w:type="dxa"/>
            <w:tcBorders>
              <w:top w:val="single" w:sz="6" w:space="0" w:color="auto"/>
              <w:left w:val="single" w:sz="6" w:space="0" w:color="auto"/>
              <w:bottom w:val="single" w:sz="6" w:space="0" w:color="auto"/>
              <w:right w:val="single" w:sz="6" w:space="0" w:color="auto"/>
            </w:tcBorders>
            <w:vAlign w:val="center"/>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Первый год планового периода</w:t>
            </w:r>
          </w:p>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2018</w:t>
            </w:r>
          </w:p>
        </w:tc>
        <w:tc>
          <w:tcPr>
            <w:tcW w:w="1417" w:type="dxa"/>
            <w:tcBorders>
              <w:top w:val="single" w:sz="6" w:space="0" w:color="auto"/>
              <w:left w:val="single" w:sz="6" w:space="0" w:color="auto"/>
              <w:bottom w:val="single" w:sz="6" w:space="0" w:color="auto"/>
              <w:right w:val="single" w:sz="6" w:space="0" w:color="auto"/>
            </w:tcBorders>
            <w:vAlign w:val="center"/>
          </w:tcPr>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Второй год планового периода</w:t>
            </w:r>
          </w:p>
          <w:p w:rsidR="009A61C1" w:rsidRPr="00021370" w:rsidRDefault="009A61C1" w:rsidP="00913F58">
            <w:pPr>
              <w:pStyle w:val="ConsPlusNormal"/>
              <w:widowControl/>
              <w:ind w:firstLine="0"/>
              <w:jc w:val="center"/>
              <w:rPr>
                <w:rFonts w:ascii="Times New Roman" w:hAnsi="Times New Roman" w:cs="Times New Roman"/>
                <w:sz w:val="16"/>
                <w:szCs w:val="16"/>
              </w:rPr>
            </w:pPr>
            <w:r w:rsidRPr="00021370">
              <w:rPr>
                <w:rFonts w:ascii="Times New Roman" w:hAnsi="Times New Roman" w:cs="Times New Roman"/>
                <w:sz w:val="16"/>
                <w:szCs w:val="16"/>
              </w:rPr>
              <w:t>2019</w:t>
            </w:r>
          </w:p>
        </w:tc>
      </w:tr>
      <w:tr w:rsidR="009A61C1" w:rsidRPr="00021370" w:rsidTr="00913F58">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w:t>
            </w:r>
          </w:p>
        </w:tc>
        <w:tc>
          <w:tcPr>
            <w:tcW w:w="14032" w:type="dxa"/>
            <w:gridSpan w:val="10"/>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rPr>
                <w:sz w:val="16"/>
                <w:szCs w:val="16"/>
              </w:rPr>
            </w:pPr>
            <w:r w:rsidRPr="00021370">
              <w:rPr>
                <w:sz w:val="16"/>
                <w:szCs w:val="16"/>
              </w:rPr>
              <w:t>Цель подпрограммы:</w:t>
            </w:r>
          </w:p>
          <w:p w:rsidR="009A61C1" w:rsidRPr="00021370" w:rsidRDefault="009A61C1" w:rsidP="00913F58">
            <w:pPr>
              <w:rPr>
                <w:sz w:val="16"/>
                <w:szCs w:val="16"/>
              </w:rPr>
            </w:pPr>
            <w:r w:rsidRPr="00021370">
              <w:rPr>
                <w:sz w:val="16"/>
                <w:szCs w:val="16"/>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9A61C1" w:rsidRPr="00021370" w:rsidTr="00913F58">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1.1.</w:t>
            </w:r>
          </w:p>
        </w:tc>
        <w:tc>
          <w:tcPr>
            <w:tcW w:w="29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rPr>
                <w:sz w:val="16"/>
                <w:szCs w:val="16"/>
              </w:rPr>
            </w:pPr>
            <w:r w:rsidRPr="00021370">
              <w:rPr>
                <w:sz w:val="16"/>
                <w:szCs w:val="16"/>
              </w:rPr>
              <w:t>Целевой индикатор  1:</w:t>
            </w:r>
          </w:p>
          <w:p w:rsidR="009A61C1" w:rsidRPr="00021370" w:rsidRDefault="009A61C1" w:rsidP="00913F58">
            <w:pPr>
              <w:rPr>
                <w:sz w:val="16"/>
                <w:szCs w:val="16"/>
              </w:rPr>
            </w:pPr>
            <w:r w:rsidRPr="00021370">
              <w:rPr>
                <w:sz w:val="16"/>
                <w:szCs w:val="16"/>
              </w:rPr>
              <w:t>Процент соответствия объектов внешнего  благоустройства  требованиям:</w:t>
            </w:r>
          </w:p>
        </w:tc>
        <w:tc>
          <w:tcPr>
            <w:tcW w:w="992"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r>
      <w:tr w:rsidR="009A61C1" w:rsidRPr="00021370" w:rsidTr="00913F58">
        <w:trPr>
          <w:cantSplit/>
          <w:trHeight w:val="394"/>
        </w:trPr>
        <w:tc>
          <w:tcPr>
            <w:tcW w:w="710"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1.1.1</w:t>
            </w:r>
          </w:p>
        </w:tc>
        <w:tc>
          <w:tcPr>
            <w:tcW w:w="29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rPr>
                <w:sz w:val="16"/>
                <w:szCs w:val="16"/>
              </w:rPr>
            </w:pPr>
            <w:r w:rsidRPr="00021370">
              <w:rPr>
                <w:sz w:val="16"/>
                <w:szCs w:val="16"/>
              </w:rPr>
              <w:t>Озеленения</w:t>
            </w:r>
          </w:p>
        </w:tc>
        <w:tc>
          <w:tcPr>
            <w:tcW w:w="992"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59</w:t>
            </w:r>
          </w:p>
        </w:tc>
        <w:tc>
          <w:tcPr>
            <w:tcW w:w="1559" w:type="dxa"/>
            <w:gridSpan w:val="2"/>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61</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65</w:t>
            </w:r>
          </w:p>
        </w:tc>
        <w:tc>
          <w:tcPr>
            <w:tcW w:w="1275"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65</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65</w:t>
            </w:r>
          </w:p>
        </w:tc>
        <w:tc>
          <w:tcPr>
            <w:tcW w:w="1417"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65</w:t>
            </w:r>
          </w:p>
        </w:tc>
      </w:tr>
      <w:tr w:rsidR="009A61C1" w:rsidRPr="00021370" w:rsidTr="00913F58">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1.1.2</w:t>
            </w:r>
          </w:p>
        </w:tc>
        <w:tc>
          <w:tcPr>
            <w:tcW w:w="29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rPr>
                <w:sz w:val="16"/>
                <w:szCs w:val="16"/>
              </w:rPr>
            </w:pPr>
            <w:r w:rsidRPr="00021370">
              <w:rPr>
                <w:sz w:val="16"/>
                <w:szCs w:val="16"/>
              </w:rPr>
              <w:t>Наружного освещения</w:t>
            </w:r>
          </w:p>
        </w:tc>
        <w:tc>
          <w:tcPr>
            <w:tcW w:w="992"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63</w:t>
            </w:r>
          </w:p>
        </w:tc>
        <w:tc>
          <w:tcPr>
            <w:tcW w:w="1559" w:type="dxa"/>
            <w:gridSpan w:val="2"/>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65</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75</w:t>
            </w:r>
          </w:p>
        </w:tc>
        <w:tc>
          <w:tcPr>
            <w:tcW w:w="1275"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75</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75</w:t>
            </w:r>
          </w:p>
        </w:tc>
        <w:tc>
          <w:tcPr>
            <w:tcW w:w="1417"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75</w:t>
            </w:r>
          </w:p>
        </w:tc>
      </w:tr>
      <w:tr w:rsidR="009A61C1" w:rsidRPr="00021370" w:rsidTr="00913F58">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1.2.</w:t>
            </w:r>
          </w:p>
        </w:tc>
        <w:tc>
          <w:tcPr>
            <w:tcW w:w="29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rPr>
                <w:sz w:val="16"/>
                <w:szCs w:val="16"/>
              </w:rPr>
            </w:pPr>
            <w:r w:rsidRPr="00021370">
              <w:rPr>
                <w:sz w:val="16"/>
                <w:szCs w:val="16"/>
              </w:rPr>
              <w:t>Целевой индикатор 2</w:t>
            </w:r>
          </w:p>
          <w:p w:rsidR="009A61C1" w:rsidRPr="00021370" w:rsidRDefault="009A61C1" w:rsidP="00913F58">
            <w:pPr>
              <w:rPr>
                <w:sz w:val="16"/>
                <w:szCs w:val="16"/>
              </w:rPr>
            </w:pPr>
            <w:r w:rsidRPr="00021370">
              <w:rPr>
                <w:sz w:val="16"/>
                <w:szCs w:val="16"/>
              </w:rPr>
              <w:t>Уровень благоустроенности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559" w:type="dxa"/>
            <w:gridSpan w:val="2"/>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r>
      <w:tr w:rsidR="009A61C1" w:rsidRPr="00021370" w:rsidTr="00913F58">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1.2.1</w:t>
            </w:r>
          </w:p>
        </w:tc>
        <w:tc>
          <w:tcPr>
            <w:tcW w:w="29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rPr>
                <w:sz w:val="16"/>
                <w:szCs w:val="16"/>
              </w:rPr>
            </w:pPr>
            <w:r w:rsidRPr="00021370">
              <w:rPr>
                <w:sz w:val="16"/>
                <w:szCs w:val="16"/>
              </w:rPr>
              <w:t>Обеспеченность  поселения  сетями наружного освещения</w:t>
            </w:r>
          </w:p>
        </w:tc>
        <w:tc>
          <w:tcPr>
            <w:tcW w:w="992"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65</w:t>
            </w:r>
          </w:p>
        </w:tc>
        <w:tc>
          <w:tcPr>
            <w:tcW w:w="1559" w:type="dxa"/>
            <w:gridSpan w:val="2"/>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70</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82</w:t>
            </w:r>
          </w:p>
        </w:tc>
        <w:tc>
          <w:tcPr>
            <w:tcW w:w="1275"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82</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82</w:t>
            </w:r>
          </w:p>
        </w:tc>
        <w:tc>
          <w:tcPr>
            <w:tcW w:w="1417"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82</w:t>
            </w:r>
          </w:p>
        </w:tc>
      </w:tr>
      <w:tr w:rsidR="009A61C1" w:rsidRPr="00021370" w:rsidTr="00913F58">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1.2.2</w:t>
            </w:r>
          </w:p>
        </w:tc>
        <w:tc>
          <w:tcPr>
            <w:tcW w:w="29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rPr>
                <w:sz w:val="16"/>
                <w:szCs w:val="16"/>
              </w:rPr>
            </w:pPr>
            <w:r w:rsidRPr="00021370">
              <w:rPr>
                <w:sz w:val="16"/>
                <w:szCs w:val="16"/>
              </w:rPr>
              <w:t>Обеспеченность поселения зелеными насаждениями</w:t>
            </w:r>
          </w:p>
        </w:tc>
        <w:tc>
          <w:tcPr>
            <w:tcW w:w="992"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87,6</w:t>
            </w:r>
          </w:p>
        </w:tc>
        <w:tc>
          <w:tcPr>
            <w:tcW w:w="1559" w:type="dxa"/>
            <w:gridSpan w:val="2"/>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93,8</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100</w:t>
            </w:r>
          </w:p>
        </w:tc>
        <w:tc>
          <w:tcPr>
            <w:tcW w:w="1275"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100</w:t>
            </w:r>
          </w:p>
        </w:tc>
        <w:tc>
          <w:tcPr>
            <w:tcW w:w="1418" w:type="dxa"/>
            <w:tcBorders>
              <w:top w:val="single" w:sz="6" w:space="0" w:color="auto"/>
              <w:left w:val="single" w:sz="6" w:space="0" w:color="auto"/>
              <w:bottom w:val="single" w:sz="6" w:space="0" w:color="auto"/>
              <w:right w:val="single" w:sz="6" w:space="0" w:color="auto"/>
            </w:tcBorders>
            <w:hideMark/>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100</w:t>
            </w:r>
          </w:p>
        </w:tc>
        <w:tc>
          <w:tcPr>
            <w:tcW w:w="1417" w:type="dxa"/>
            <w:tcBorders>
              <w:top w:val="single" w:sz="6" w:space="0" w:color="auto"/>
              <w:left w:val="single" w:sz="6" w:space="0" w:color="auto"/>
              <w:bottom w:val="single" w:sz="6" w:space="0" w:color="auto"/>
              <w:right w:val="single" w:sz="6" w:space="0" w:color="auto"/>
            </w:tcBorders>
          </w:tcPr>
          <w:p w:rsidR="009A61C1" w:rsidRPr="00021370" w:rsidRDefault="009A61C1" w:rsidP="00913F58">
            <w:pPr>
              <w:pStyle w:val="ConsPlusNormal"/>
              <w:widowControl/>
              <w:ind w:firstLine="0"/>
              <w:rPr>
                <w:rFonts w:ascii="Times New Roman" w:hAnsi="Times New Roman" w:cs="Times New Roman"/>
                <w:sz w:val="16"/>
                <w:szCs w:val="16"/>
              </w:rPr>
            </w:pPr>
            <w:r w:rsidRPr="00021370">
              <w:rPr>
                <w:rFonts w:ascii="Times New Roman" w:hAnsi="Times New Roman" w:cs="Times New Roman"/>
                <w:sz w:val="16"/>
                <w:szCs w:val="16"/>
              </w:rPr>
              <w:t>100</w:t>
            </w:r>
          </w:p>
        </w:tc>
      </w:tr>
    </w:tbl>
    <w:p w:rsidR="009A61C1" w:rsidRPr="00021370" w:rsidRDefault="009A61C1" w:rsidP="009A61C1">
      <w:pPr>
        <w:autoSpaceDE w:val="0"/>
        <w:autoSpaceDN w:val="0"/>
        <w:adjustRightInd w:val="0"/>
        <w:ind w:firstLine="540"/>
        <w:jc w:val="center"/>
        <w:rPr>
          <w:sz w:val="16"/>
          <w:szCs w:val="16"/>
        </w:rPr>
      </w:pPr>
    </w:p>
    <w:p w:rsidR="009A61C1" w:rsidRDefault="009A61C1" w:rsidP="009A61C1">
      <w:pPr>
        <w:rPr>
          <w:sz w:val="16"/>
          <w:szCs w:val="16"/>
        </w:rPr>
      </w:pPr>
      <w:r w:rsidRPr="00021370">
        <w:rPr>
          <w:sz w:val="16"/>
          <w:szCs w:val="16"/>
        </w:rPr>
        <w:t xml:space="preserve">Глава Каратузского сельсовета                                                                                                                                           А.А. Саар </w:t>
      </w:r>
    </w:p>
    <w:p w:rsidR="009A61C1" w:rsidRDefault="009A61C1"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13F58" w:rsidRDefault="00913F58" w:rsidP="009A61C1">
      <w:pPr>
        <w:rPr>
          <w:sz w:val="16"/>
          <w:szCs w:val="16"/>
        </w:rPr>
      </w:pPr>
    </w:p>
    <w:p w:rsidR="009A61C1" w:rsidRPr="00021370" w:rsidRDefault="009A61C1" w:rsidP="009A61C1">
      <w:pPr>
        <w:rPr>
          <w:sz w:val="16"/>
          <w:szCs w:val="16"/>
        </w:rPr>
      </w:pPr>
    </w:p>
    <w:p w:rsidR="009A61C1" w:rsidRPr="00021370" w:rsidRDefault="009A61C1" w:rsidP="009A61C1">
      <w:pPr>
        <w:autoSpaceDE w:val="0"/>
        <w:autoSpaceDN w:val="0"/>
        <w:adjustRightInd w:val="0"/>
        <w:ind w:left="9781"/>
        <w:jc w:val="both"/>
        <w:rPr>
          <w:sz w:val="16"/>
          <w:szCs w:val="16"/>
        </w:rPr>
      </w:pPr>
    </w:p>
    <w:p w:rsidR="009A61C1" w:rsidRPr="00021370" w:rsidRDefault="009A61C1" w:rsidP="009A61C1">
      <w:pPr>
        <w:autoSpaceDE w:val="0"/>
        <w:autoSpaceDN w:val="0"/>
        <w:adjustRightInd w:val="0"/>
        <w:ind w:left="9781"/>
        <w:rPr>
          <w:sz w:val="16"/>
          <w:szCs w:val="16"/>
        </w:rPr>
      </w:pPr>
    </w:p>
    <w:p w:rsidR="009A61C1" w:rsidRPr="00021370" w:rsidRDefault="009A61C1" w:rsidP="009A61C1">
      <w:pPr>
        <w:autoSpaceDE w:val="0"/>
        <w:autoSpaceDN w:val="0"/>
        <w:adjustRightInd w:val="0"/>
        <w:ind w:left="9781"/>
        <w:rPr>
          <w:sz w:val="16"/>
          <w:szCs w:val="16"/>
        </w:rPr>
      </w:pPr>
      <w:r w:rsidRPr="00021370">
        <w:rPr>
          <w:sz w:val="16"/>
          <w:szCs w:val="16"/>
        </w:rPr>
        <w:lastRenderedPageBreak/>
        <w:t xml:space="preserve">«Приложение № 2 </w:t>
      </w:r>
    </w:p>
    <w:p w:rsidR="009A61C1" w:rsidRPr="00021370" w:rsidRDefault="009A61C1" w:rsidP="009A61C1">
      <w:pPr>
        <w:autoSpaceDE w:val="0"/>
        <w:autoSpaceDN w:val="0"/>
        <w:adjustRightInd w:val="0"/>
        <w:ind w:left="9781"/>
        <w:rPr>
          <w:sz w:val="16"/>
          <w:szCs w:val="16"/>
        </w:rPr>
      </w:pPr>
      <w:r w:rsidRPr="00021370">
        <w:rPr>
          <w:sz w:val="16"/>
          <w:szCs w:val="16"/>
        </w:rPr>
        <w:t>к подпрограмме «Организация благоустройства, сбора, вывоза бытовых отходов и мусора на территории Каратузского сельсовета»  на 2014-2019 годы»</w:t>
      </w:r>
    </w:p>
    <w:p w:rsidR="009A61C1" w:rsidRDefault="009A61C1" w:rsidP="009A61C1">
      <w:pPr>
        <w:autoSpaceDE w:val="0"/>
        <w:autoSpaceDN w:val="0"/>
        <w:adjustRightInd w:val="0"/>
        <w:ind w:firstLine="540"/>
        <w:jc w:val="center"/>
        <w:outlineLvl w:val="0"/>
        <w:rPr>
          <w:sz w:val="16"/>
          <w:szCs w:val="16"/>
        </w:rPr>
      </w:pPr>
    </w:p>
    <w:p w:rsidR="009A61C1" w:rsidRDefault="009A61C1" w:rsidP="009A61C1">
      <w:pPr>
        <w:autoSpaceDE w:val="0"/>
        <w:autoSpaceDN w:val="0"/>
        <w:adjustRightInd w:val="0"/>
        <w:ind w:firstLine="540"/>
        <w:jc w:val="center"/>
        <w:outlineLvl w:val="0"/>
        <w:rPr>
          <w:sz w:val="16"/>
          <w:szCs w:val="16"/>
        </w:rPr>
      </w:pPr>
    </w:p>
    <w:p w:rsidR="009A61C1" w:rsidRPr="00021370" w:rsidRDefault="009A61C1" w:rsidP="009A61C1">
      <w:pPr>
        <w:autoSpaceDE w:val="0"/>
        <w:autoSpaceDN w:val="0"/>
        <w:adjustRightInd w:val="0"/>
        <w:ind w:firstLine="540"/>
        <w:jc w:val="center"/>
        <w:outlineLvl w:val="0"/>
        <w:rPr>
          <w:sz w:val="16"/>
          <w:szCs w:val="16"/>
        </w:rPr>
      </w:pPr>
    </w:p>
    <w:p w:rsidR="009A61C1" w:rsidRPr="00021370" w:rsidRDefault="009A61C1" w:rsidP="009A61C1">
      <w:pPr>
        <w:autoSpaceDE w:val="0"/>
        <w:autoSpaceDN w:val="0"/>
        <w:adjustRightInd w:val="0"/>
        <w:ind w:firstLine="540"/>
        <w:jc w:val="center"/>
        <w:outlineLvl w:val="0"/>
        <w:rPr>
          <w:sz w:val="16"/>
          <w:szCs w:val="16"/>
        </w:rPr>
      </w:pPr>
    </w:p>
    <w:p w:rsidR="009A61C1" w:rsidRPr="00021370" w:rsidRDefault="009A61C1" w:rsidP="009A61C1">
      <w:pPr>
        <w:autoSpaceDE w:val="0"/>
        <w:autoSpaceDN w:val="0"/>
        <w:adjustRightInd w:val="0"/>
        <w:ind w:firstLine="540"/>
        <w:jc w:val="center"/>
        <w:outlineLvl w:val="0"/>
        <w:rPr>
          <w:sz w:val="16"/>
          <w:szCs w:val="16"/>
        </w:rPr>
      </w:pPr>
      <w:r w:rsidRPr="00021370">
        <w:rPr>
          <w:sz w:val="16"/>
          <w:szCs w:val="16"/>
        </w:rPr>
        <w:t>Перечень мероприятий подпрограммы</w:t>
      </w:r>
    </w:p>
    <w:p w:rsidR="009A61C1" w:rsidRPr="00021370" w:rsidRDefault="009A61C1" w:rsidP="009A61C1">
      <w:pPr>
        <w:autoSpaceDE w:val="0"/>
        <w:autoSpaceDN w:val="0"/>
        <w:adjustRightInd w:val="0"/>
        <w:ind w:firstLine="540"/>
        <w:jc w:val="center"/>
        <w:outlineLvl w:val="0"/>
        <w:rPr>
          <w:sz w:val="16"/>
          <w:szCs w:val="16"/>
        </w:rPr>
      </w:pPr>
      <w:r w:rsidRPr="00021370">
        <w:rPr>
          <w:sz w:val="16"/>
          <w:szCs w:val="16"/>
        </w:rPr>
        <w:t xml:space="preserve">«Организация благоустройства, сбора, вывоза бытовых отходов и мусора на территории Каратузского сельсовета» на 2014-2019 годы, </w:t>
      </w:r>
    </w:p>
    <w:p w:rsidR="009A61C1" w:rsidRPr="00021370" w:rsidRDefault="009A61C1" w:rsidP="009A61C1">
      <w:pPr>
        <w:autoSpaceDE w:val="0"/>
        <w:autoSpaceDN w:val="0"/>
        <w:adjustRightInd w:val="0"/>
        <w:ind w:firstLine="540"/>
        <w:jc w:val="center"/>
        <w:outlineLvl w:val="0"/>
        <w:rPr>
          <w:sz w:val="16"/>
          <w:szCs w:val="16"/>
        </w:rPr>
      </w:pPr>
      <w:r w:rsidRPr="00021370">
        <w:rPr>
          <w:sz w:val="16"/>
          <w:szCs w:val="16"/>
        </w:rPr>
        <w:t xml:space="preserve">реализуемой в рамках муниципальной программы </w:t>
      </w:r>
      <w:r w:rsidRPr="00021370">
        <w:rPr>
          <w:b/>
          <w:sz w:val="16"/>
          <w:szCs w:val="16"/>
        </w:rPr>
        <w:t>«</w:t>
      </w:r>
      <w:r w:rsidRPr="00021370">
        <w:rPr>
          <w:sz w:val="16"/>
          <w:szCs w:val="16"/>
        </w:rPr>
        <w:t>Создание условий для обеспечения и повышения комфортности проживания граждан на  территории Каратузского сельсовета</w:t>
      </w:r>
      <w:r w:rsidRPr="00021370">
        <w:rPr>
          <w:b/>
          <w:sz w:val="16"/>
          <w:szCs w:val="16"/>
        </w:rPr>
        <w:t xml:space="preserve">» </w:t>
      </w:r>
      <w:r w:rsidRPr="00021370">
        <w:rPr>
          <w:sz w:val="16"/>
          <w:szCs w:val="16"/>
        </w:rPr>
        <w:t>на 2014-2019 годы</w:t>
      </w:r>
    </w:p>
    <w:p w:rsidR="009A61C1" w:rsidRPr="00021370" w:rsidRDefault="009A61C1" w:rsidP="009A61C1">
      <w:pPr>
        <w:jc w:val="center"/>
        <w:outlineLvl w:val="0"/>
        <w:rPr>
          <w:sz w:val="16"/>
          <w:szCs w:val="16"/>
        </w:rPr>
      </w:pPr>
      <w:r w:rsidRPr="00021370">
        <w:rPr>
          <w:sz w:val="16"/>
          <w:szCs w:val="16"/>
        </w:rPr>
        <w:t>с указанием объема средств на их реализацию и ожидаемых результатов</w:t>
      </w:r>
    </w:p>
    <w:p w:rsidR="009A61C1" w:rsidRDefault="009A61C1" w:rsidP="009A61C1">
      <w:pPr>
        <w:jc w:val="center"/>
        <w:outlineLvl w:val="0"/>
        <w:rPr>
          <w:sz w:val="16"/>
          <w:szCs w:val="16"/>
        </w:rPr>
      </w:pPr>
    </w:p>
    <w:p w:rsidR="00913F58" w:rsidRDefault="00913F58" w:rsidP="009A61C1">
      <w:pPr>
        <w:jc w:val="center"/>
        <w:outlineLvl w:val="0"/>
        <w:rPr>
          <w:sz w:val="16"/>
          <w:szCs w:val="16"/>
        </w:rPr>
      </w:pPr>
    </w:p>
    <w:p w:rsidR="00913F58" w:rsidRDefault="00913F58" w:rsidP="009A61C1">
      <w:pPr>
        <w:jc w:val="center"/>
        <w:outlineLvl w:val="0"/>
        <w:rPr>
          <w:sz w:val="16"/>
          <w:szCs w:val="16"/>
        </w:rPr>
      </w:pPr>
    </w:p>
    <w:p w:rsidR="00913F58" w:rsidRPr="00021370" w:rsidRDefault="00913F58" w:rsidP="009A61C1">
      <w:pPr>
        <w:jc w:val="center"/>
        <w:outlineLvl w:val="0"/>
        <w:rPr>
          <w:sz w:val="16"/>
          <w:szCs w:val="16"/>
        </w:rPr>
      </w:pPr>
    </w:p>
    <w:tbl>
      <w:tblPr>
        <w:tblW w:w="31585" w:type="dxa"/>
        <w:tblInd w:w="93" w:type="dxa"/>
        <w:tblLayout w:type="fixed"/>
        <w:tblLook w:val="00A0" w:firstRow="1" w:lastRow="0" w:firstColumn="1" w:lastColumn="0" w:noHBand="0" w:noVBand="0"/>
      </w:tblPr>
      <w:tblGrid>
        <w:gridCol w:w="1999"/>
        <w:gridCol w:w="992"/>
        <w:gridCol w:w="709"/>
        <w:gridCol w:w="709"/>
        <w:gridCol w:w="1275"/>
        <w:gridCol w:w="567"/>
        <w:gridCol w:w="993"/>
        <w:gridCol w:w="992"/>
        <w:gridCol w:w="992"/>
        <w:gridCol w:w="992"/>
        <w:gridCol w:w="993"/>
        <w:gridCol w:w="992"/>
        <w:gridCol w:w="1276"/>
        <w:gridCol w:w="1843"/>
        <w:gridCol w:w="30"/>
        <w:gridCol w:w="1448"/>
        <w:gridCol w:w="27"/>
        <w:gridCol w:w="121"/>
        <w:gridCol w:w="1330"/>
        <w:gridCol w:w="24"/>
        <w:gridCol w:w="272"/>
        <w:gridCol w:w="1182"/>
        <w:gridCol w:w="21"/>
        <w:gridCol w:w="423"/>
        <w:gridCol w:w="1034"/>
        <w:gridCol w:w="18"/>
        <w:gridCol w:w="574"/>
        <w:gridCol w:w="886"/>
        <w:gridCol w:w="15"/>
        <w:gridCol w:w="725"/>
        <w:gridCol w:w="738"/>
        <w:gridCol w:w="12"/>
        <w:gridCol w:w="876"/>
        <w:gridCol w:w="590"/>
        <w:gridCol w:w="9"/>
        <w:gridCol w:w="1027"/>
        <w:gridCol w:w="442"/>
        <w:gridCol w:w="6"/>
        <w:gridCol w:w="1178"/>
        <w:gridCol w:w="297"/>
        <w:gridCol w:w="1329"/>
        <w:gridCol w:w="149"/>
        <w:gridCol w:w="1478"/>
      </w:tblGrid>
      <w:tr w:rsidR="009A61C1" w:rsidRPr="00021370" w:rsidTr="00913F58">
        <w:trPr>
          <w:gridAfter w:val="28"/>
          <w:wAfter w:w="16231" w:type="dxa"/>
          <w:trHeight w:val="675"/>
        </w:trPr>
        <w:tc>
          <w:tcPr>
            <w:tcW w:w="1999" w:type="dxa"/>
            <w:vMerge w:val="restart"/>
            <w:tcBorders>
              <w:top w:val="single" w:sz="4" w:space="0" w:color="auto"/>
              <w:left w:val="single" w:sz="4" w:space="0" w:color="auto"/>
              <w:bottom w:val="single" w:sz="4" w:space="0" w:color="000000"/>
              <w:right w:val="single" w:sz="4" w:space="0" w:color="auto"/>
            </w:tcBorders>
            <w:vAlign w:val="center"/>
          </w:tcPr>
          <w:p w:rsidR="009A61C1" w:rsidRPr="00021370" w:rsidRDefault="009A61C1" w:rsidP="00913F58">
            <w:pPr>
              <w:jc w:val="center"/>
              <w:rPr>
                <w:sz w:val="16"/>
                <w:szCs w:val="16"/>
              </w:rPr>
            </w:pPr>
            <w:r w:rsidRPr="00021370">
              <w:rPr>
                <w:sz w:val="16"/>
                <w:szCs w:val="16"/>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9A61C1" w:rsidRPr="00021370" w:rsidRDefault="009A61C1" w:rsidP="00913F58">
            <w:pPr>
              <w:jc w:val="center"/>
              <w:rPr>
                <w:sz w:val="16"/>
                <w:szCs w:val="16"/>
              </w:rPr>
            </w:pPr>
            <w:r w:rsidRPr="00021370">
              <w:rPr>
                <w:sz w:val="16"/>
                <w:szCs w:val="16"/>
              </w:rPr>
              <w:t xml:space="preserve">ГРБС </w:t>
            </w:r>
          </w:p>
        </w:tc>
        <w:tc>
          <w:tcPr>
            <w:tcW w:w="3260" w:type="dxa"/>
            <w:gridSpan w:val="4"/>
            <w:tcBorders>
              <w:top w:val="single" w:sz="4" w:space="0" w:color="auto"/>
              <w:left w:val="nil"/>
              <w:bottom w:val="single" w:sz="4" w:space="0" w:color="auto"/>
              <w:right w:val="single" w:sz="4" w:space="0" w:color="000000"/>
            </w:tcBorders>
            <w:vAlign w:val="center"/>
          </w:tcPr>
          <w:p w:rsidR="009A61C1" w:rsidRPr="00021370" w:rsidRDefault="009A61C1" w:rsidP="00913F58">
            <w:pPr>
              <w:jc w:val="center"/>
              <w:rPr>
                <w:sz w:val="16"/>
                <w:szCs w:val="16"/>
              </w:rPr>
            </w:pPr>
            <w:r w:rsidRPr="00021370">
              <w:rPr>
                <w:sz w:val="16"/>
                <w:szCs w:val="16"/>
              </w:rPr>
              <w:t>Код бюджетной классификации</w:t>
            </w:r>
          </w:p>
        </w:tc>
        <w:tc>
          <w:tcPr>
            <w:tcW w:w="7230" w:type="dxa"/>
            <w:gridSpan w:val="7"/>
            <w:tcBorders>
              <w:top w:val="single" w:sz="4" w:space="0" w:color="auto"/>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 xml:space="preserve">Расходы </w:t>
            </w:r>
            <w:r w:rsidRPr="00021370">
              <w:rPr>
                <w:sz w:val="16"/>
                <w:szCs w:val="16"/>
              </w:rPr>
              <w:br/>
              <w:t>(тыс. руб.), годы</w:t>
            </w:r>
          </w:p>
        </w:tc>
        <w:tc>
          <w:tcPr>
            <w:tcW w:w="1873" w:type="dxa"/>
            <w:gridSpan w:val="2"/>
            <w:vMerge w:val="restart"/>
            <w:tcBorders>
              <w:top w:val="single" w:sz="4" w:space="0" w:color="auto"/>
              <w:left w:val="nil"/>
              <w:right w:val="single" w:sz="4" w:space="0" w:color="auto"/>
            </w:tcBorders>
            <w:vAlign w:val="center"/>
          </w:tcPr>
          <w:p w:rsidR="009A61C1" w:rsidRPr="00021370" w:rsidRDefault="009A61C1" w:rsidP="00913F58">
            <w:pPr>
              <w:jc w:val="center"/>
              <w:rPr>
                <w:sz w:val="16"/>
                <w:szCs w:val="16"/>
              </w:rPr>
            </w:pPr>
            <w:r w:rsidRPr="00021370">
              <w:rPr>
                <w:sz w:val="16"/>
                <w:szCs w:val="16"/>
              </w:rPr>
              <w:t>Ожидаемый результат от реализации подпрограммного мероприятия (в натуральном выражении)</w:t>
            </w:r>
          </w:p>
        </w:tc>
      </w:tr>
      <w:tr w:rsidR="009A61C1" w:rsidRPr="00021370" w:rsidTr="00913F58">
        <w:trPr>
          <w:gridAfter w:val="28"/>
          <w:wAfter w:w="16231" w:type="dxa"/>
          <w:trHeight w:val="1354"/>
        </w:trPr>
        <w:tc>
          <w:tcPr>
            <w:tcW w:w="1999" w:type="dxa"/>
            <w:vMerge/>
            <w:tcBorders>
              <w:top w:val="single" w:sz="4" w:space="0" w:color="auto"/>
              <w:left w:val="single" w:sz="4" w:space="0" w:color="auto"/>
              <w:bottom w:val="single" w:sz="4" w:space="0" w:color="auto"/>
              <w:right w:val="single" w:sz="4" w:space="0" w:color="auto"/>
            </w:tcBorders>
            <w:vAlign w:val="center"/>
          </w:tcPr>
          <w:p w:rsidR="009A61C1" w:rsidRPr="00021370" w:rsidRDefault="009A61C1" w:rsidP="00913F58">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A61C1" w:rsidRPr="00021370" w:rsidRDefault="009A61C1" w:rsidP="00913F58">
            <w:pPr>
              <w:jc w:val="center"/>
              <w:rPr>
                <w:sz w:val="16"/>
                <w:szCs w:val="16"/>
              </w:rPr>
            </w:pPr>
          </w:p>
        </w:tc>
        <w:tc>
          <w:tcPr>
            <w:tcW w:w="709"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ГРБС</w:t>
            </w:r>
          </w:p>
        </w:tc>
        <w:tc>
          <w:tcPr>
            <w:tcW w:w="709"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РзПр</w:t>
            </w:r>
          </w:p>
        </w:tc>
        <w:tc>
          <w:tcPr>
            <w:tcW w:w="1275"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ЦСР</w:t>
            </w:r>
          </w:p>
        </w:tc>
        <w:tc>
          <w:tcPr>
            <w:tcW w:w="567"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ВР</w:t>
            </w:r>
          </w:p>
        </w:tc>
        <w:tc>
          <w:tcPr>
            <w:tcW w:w="993"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 xml:space="preserve">Отчетный финансовый год 2014 </w:t>
            </w:r>
          </w:p>
        </w:tc>
        <w:tc>
          <w:tcPr>
            <w:tcW w:w="992"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Отчетный финансовый год 2015</w:t>
            </w:r>
          </w:p>
        </w:tc>
        <w:tc>
          <w:tcPr>
            <w:tcW w:w="992"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Текущий финансовый год</w:t>
            </w:r>
          </w:p>
          <w:p w:rsidR="009A61C1" w:rsidRPr="00021370" w:rsidRDefault="009A61C1" w:rsidP="00913F58">
            <w:pPr>
              <w:jc w:val="center"/>
              <w:rPr>
                <w:sz w:val="16"/>
                <w:szCs w:val="16"/>
              </w:rPr>
            </w:pPr>
            <w:r w:rsidRPr="00021370">
              <w:rPr>
                <w:sz w:val="16"/>
                <w:szCs w:val="16"/>
              </w:rPr>
              <w:t>2016г</w:t>
            </w:r>
          </w:p>
        </w:tc>
        <w:tc>
          <w:tcPr>
            <w:tcW w:w="992"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Очередной финансовый год</w:t>
            </w:r>
          </w:p>
          <w:p w:rsidR="009A61C1" w:rsidRPr="00021370" w:rsidRDefault="009A61C1" w:rsidP="00913F58">
            <w:pPr>
              <w:jc w:val="center"/>
              <w:rPr>
                <w:sz w:val="16"/>
                <w:szCs w:val="16"/>
              </w:rPr>
            </w:pPr>
            <w:r w:rsidRPr="00021370">
              <w:rPr>
                <w:sz w:val="16"/>
                <w:szCs w:val="16"/>
              </w:rPr>
              <w:t>2017г.</w:t>
            </w:r>
          </w:p>
        </w:tc>
        <w:tc>
          <w:tcPr>
            <w:tcW w:w="993"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Первый год планового периода</w:t>
            </w:r>
          </w:p>
          <w:p w:rsidR="009A61C1" w:rsidRPr="00021370" w:rsidRDefault="009A61C1" w:rsidP="00913F58">
            <w:pPr>
              <w:jc w:val="center"/>
              <w:rPr>
                <w:sz w:val="16"/>
                <w:szCs w:val="16"/>
              </w:rPr>
            </w:pPr>
            <w:r w:rsidRPr="00021370">
              <w:rPr>
                <w:sz w:val="16"/>
                <w:szCs w:val="16"/>
              </w:rPr>
              <w:t>2018г.</w:t>
            </w:r>
          </w:p>
        </w:tc>
        <w:tc>
          <w:tcPr>
            <w:tcW w:w="992"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Второй год планового периода</w:t>
            </w:r>
          </w:p>
          <w:p w:rsidR="009A61C1" w:rsidRPr="00021370" w:rsidRDefault="009A61C1" w:rsidP="00913F58">
            <w:pPr>
              <w:jc w:val="center"/>
              <w:rPr>
                <w:sz w:val="16"/>
                <w:szCs w:val="16"/>
              </w:rPr>
            </w:pPr>
            <w:r w:rsidRPr="00021370">
              <w:rPr>
                <w:sz w:val="16"/>
                <w:szCs w:val="16"/>
              </w:rPr>
              <w:t>2019г.</w:t>
            </w:r>
          </w:p>
        </w:tc>
        <w:tc>
          <w:tcPr>
            <w:tcW w:w="1276" w:type="dxa"/>
            <w:tcBorders>
              <w:top w:val="nil"/>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 xml:space="preserve">Итого </w:t>
            </w:r>
          </w:p>
          <w:p w:rsidR="009A61C1" w:rsidRPr="00021370" w:rsidRDefault="009A61C1" w:rsidP="00913F58">
            <w:pPr>
              <w:jc w:val="center"/>
              <w:rPr>
                <w:sz w:val="16"/>
                <w:szCs w:val="16"/>
              </w:rPr>
            </w:pPr>
            <w:r w:rsidRPr="00021370">
              <w:rPr>
                <w:sz w:val="16"/>
                <w:szCs w:val="16"/>
              </w:rPr>
              <w:t>на период 2014-2019</w:t>
            </w:r>
          </w:p>
        </w:tc>
        <w:tc>
          <w:tcPr>
            <w:tcW w:w="1873" w:type="dxa"/>
            <w:gridSpan w:val="2"/>
            <w:vMerge/>
            <w:tcBorders>
              <w:left w:val="nil"/>
              <w:bottom w:val="single" w:sz="4" w:space="0" w:color="auto"/>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9"/>
          <w:wAfter w:w="16261" w:type="dxa"/>
          <w:trHeight w:val="360"/>
        </w:trPr>
        <w:tc>
          <w:tcPr>
            <w:tcW w:w="15324" w:type="dxa"/>
            <w:gridSpan w:val="14"/>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Цель подпрограммы:</w:t>
            </w:r>
          </w:p>
          <w:p w:rsidR="009A61C1" w:rsidRPr="00021370" w:rsidRDefault="009A61C1" w:rsidP="00913F58">
            <w:pPr>
              <w:jc w:val="both"/>
              <w:rPr>
                <w:sz w:val="16"/>
                <w:szCs w:val="16"/>
              </w:rPr>
            </w:pPr>
            <w:r w:rsidRPr="00021370">
              <w:rPr>
                <w:sz w:val="16"/>
                <w:szCs w:val="16"/>
              </w:rPr>
              <w:t>Совершенствование системы организация благоустройства, сбора, вывоза бытовых отходов и мусора на территории Каратузского сельсовета</w:t>
            </w:r>
          </w:p>
        </w:tc>
      </w:tr>
      <w:tr w:rsidR="009A61C1" w:rsidRPr="00021370" w:rsidTr="00913F58">
        <w:trPr>
          <w:gridAfter w:val="29"/>
          <w:wAfter w:w="16261" w:type="dxa"/>
          <w:trHeight w:val="360"/>
        </w:trPr>
        <w:tc>
          <w:tcPr>
            <w:tcW w:w="11213" w:type="dxa"/>
            <w:gridSpan w:val="11"/>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Задача 1: Обеспечение уличным освещением населения муниципального образования  Каратузский сельсовет</w:t>
            </w:r>
          </w:p>
        </w:tc>
        <w:tc>
          <w:tcPr>
            <w:tcW w:w="4111" w:type="dxa"/>
            <w:gridSpan w:val="3"/>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p>
        </w:tc>
      </w:tr>
      <w:tr w:rsidR="009A61C1" w:rsidRPr="00021370" w:rsidTr="00913F58">
        <w:trPr>
          <w:gridAfter w:val="29"/>
          <w:wAfter w:w="16261" w:type="dxa"/>
          <w:trHeight w:val="798"/>
        </w:trPr>
        <w:tc>
          <w:tcPr>
            <w:tcW w:w="1999" w:type="dxa"/>
            <w:vMerge w:val="restart"/>
            <w:tcBorders>
              <w:top w:val="single" w:sz="4" w:space="0" w:color="auto"/>
              <w:left w:val="single" w:sz="4" w:space="0" w:color="auto"/>
              <w:right w:val="single" w:sz="4" w:space="0" w:color="auto"/>
            </w:tcBorders>
          </w:tcPr>
          <w:p w:rsidR="009A61C1" w:rsidRPr="00021370" w:rsidRDefault="009A61C1" w:rsidP="00913F58">
            <w:pPr>
              <w:rPr>
                <w:sz w:val="16"/>
                <w:szCs w:val="16"/>
              </w:rPr>
            </w:pPr>
            <w:r w:rsidRPr="00021370">
              <w:rPr>
                <w:sz w:val="16"/>
                <w:szCs w:val="16"/>
              </w:rPr>
              <w:t>Мероприятие 1.1</w:t>
            </w:r>
          </w:p>
          <w:p w:rsidR="009A61C1" w:rsidRPr="00021370" w:rsidRDefault="009A61C1" w:rsidP="00913F58">
            <w:pPr>
              <w:rPr>
                <w:sz w:val="16"/>
                <w:szCs w:val="16"/>
              </w:rPr>
            </w:pPr>
            <w:r w:rsidRPr="00021370">
              <w:rPr>
                <w:sz w:val="16"/>
                <w:szCs w:val="16"/>
              </w:rPr>
              <w:t>Улучшение обеспечения уличным освещением населения муниципального образования Каратузский сельсовет, в том числе:</w:t>
            </w:r>
          </w:p>
        </w:tc>
        <w:tc>
          <w:tcPr>
            <w:tcW w:w="992" w:type="dxa"/>
            <w:vMerge w:val="restart"/>
            <w:tcBorders>
              <w:top w:val="single" w:sz="4" w:space="0" w:color="auto"/>
              <w:left w:val="nil"/>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0510000000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1873,00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1798,84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3414,71</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2307,97</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2706,08</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2714,89</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14815,49</w:t>
            </w:r>
          </w:p>
        </w:tc>
        <w:tc>
          <w:tcPr>
            <w:tcW w:w="1843" w:type="dxa"/>
            <w:tcBorders>
              <w:top w:val="single" w:sz="4" w:space="0" w:color="auto"/>
              <w:left w:val="nil"/>
              <w:right w:val="single" w:sz="4" w:space="0" w:color="auto"/>
            </w:tcBorders>
            <w:vAlign w:val="center"/>
          </w:tcPr>
          <w:p w:rsidR="009A61C1" w:rsidRPr="00021370" w:rsidRDefault="009A61C1" w:rsidP="00913F58">
            <w:pPr>
              <w:jc w:val="center"/>
              <w:rPr>
                <w:sz w:val="16"/>
                <w:szCs w:val="16"/>
              </w:rPr>
            </w:pPr>
            <w:r w:rsidRPr="00021370">
              <w:rPr>
                <w:sz w:val="16"/>
                <w:szCs w:val="16"/>
              </w:rPr>
              <w:t>Х</w:t>
            </w:r>
          </w:p>
        </w:tc>
      </w:tr>
      <w:tr w:rsidR="009A61C1" w:rsidRPr="00021370" w:rsidTr="00913F58">
        <w:trPr>
          <w:gridAfter w:val="29"/>
          <w:wAfter w:w="16261" w:type="dxa"/>
          <w:trHeight w:val="843"/>
        </w:trPr>
        <w:tc>
          <w:tcPr>
            <w:tcW w:w="1999" w:type="dxa"/>
            <w:vMerge/>
            <w:tcBorders>
              <w:left w:val="single" w:sz="4" w:space="0" w:color="auto"/>
              <w:bottom w:val="nil"/>
              <w:right w:val="single" w:sz="4" w:space="0" w:color="auto"/>
            </w:tcBorders>
          </w:tcPr>
          <w:p w:rsidR="009A61C1" w:rsidRPr="00021370" w:rsidRDefault="009A61C1" w:rsidP="00913F58">
            <w:pPr>
              <w:rPr>
                <w:sz w:val="16"/>
                <w:szCs w:val="16"/>
              </w:rPr>
            </w:pPr>
          </w:p>
        </w:tc>
        <w:tc>
          <w:tcPr>
            <w:tcW w:w="992" w:type="dxa"/>
            <w:vMerge/>
            <w:tcBorders>
              <w:left w:val="nil"/>
              <w:bottom w:val="single" w:sz="4" w:space="0" w:color="auto"/>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1873,00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1798,84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3414,71</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2307,97</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2706,08</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2714,89</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14815,49</w:t>
            </w:r>
          </w:p>
        </w:tc>
        <w:tc>
          <w:tcPr>
            <w:tcW w:w="1843" w:type="dxa"/>
            <w:tcBorders>
              <w:left w:val="nil"/>
              <w:bottom w:val="single" w:sz="4" w:space="0" w:color="auto"/>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9"/>
          <w:wAfter w:w="16261" w:type="dxa"/>
          <w:trHeight w:val="705"/>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 Содержание, ремонт и замена уличного освещения:</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545,79</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410,42</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888,51</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575,59</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627,17</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627,17</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3674,65</w:t>
            </w:r>
          </w:p>
        </w:tc>
        <w:tc>
          <w:tcPr>
            <w:tcW w:w="1843" w:type="dxa"/>
            <w:tcBorders>
              <w:top w:val="single" w:sz="4" w:space="0" w:color="auto"/>
              <w:left w:val="nil"/>
              <w:right w:val="single" w:sz="4" w:space="0" w:color="auto"/>
            </w:tcBorders>
          </w:tcPr>
          <w:p w:rsidR="009A61C1" w:rsidRPr="00021370" w:rsidRDefault="009A61C1" w:rsidP="00913F58">
            <w:pPr>
              <w:rPr>
                <w:sz w:val="16"/>
                <w:szCs w:val="16"/>
              </w:rPr>
            </w:pPr>
            <w:r w:rsidRPr="00021370">
              <w:rPr>
                <w:sz w:val="16"/>
                <w:szCs w:val="16"/>
              </w:rPr>
              <w:t xml:space="preserve">Осуществлены работы по содержанию уличного освещения  </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-Расходы на оказание услуг по технической инвентаризации для ввода объектов в эксплуатацию и внесению сведений в ЕГРОКС</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99,80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99,80</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 xml:space="preserve">Проведена техническая инвентаризация </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 Приобретение и установка приборов учета</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 xml:space="preserve">администрация </w:t>
            </w:r>
            <w:r w:rsidRPr="00021370">
              <w:rPr>
                <w:sz w:val="16"/>
                <w:szCs w:val="16"/>
              </w:rPr>
              <w:lastRenderedPageBreak/>
              <w:t>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lastRenderedPageBreak/>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0,65</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29,40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9,50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9,90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9,90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9,90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69,25</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 xml:space="preserve">Приобретено и установлено 90 ед. </w:t>
            </w:r>
            <w:r w:rsidRPr="00021370">
              <w:rPr>
                <w:sz w:val="16"/>
                <w:szCs w:val="16"/>
              </w:rPr>
              <w:lastRenderedPageBreak/>
              <w:t>приборов учета</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lastRenderedPageBreak/>
              <w:t>- Оплата за электроэнергию уличного освещения</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1226,76</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1359,02</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2515,30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1722,48</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2069,01</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2077,82</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10970,39</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Произведена оплата ежегодно 517146 кВт.час. Всего за 3 года 1551438 кВт.час.</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850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1,4</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p>
        </w:tc>
      </w:tr>
      <w:tr w:rsidR="009A61C1" w:rsidRPr="00021370" w:rsidTr="00913F58">
        <w:trPr>
          <w:trHeight w:val="360"/>
        </w:trPr>
        <w:tc>
          <w:tcPr>
            <w:tcW w:w="7244" w:type="dxa"/>
            <w:gridSpan w:val="7"/>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Задача 2: Приведение в качественное состояние элементов благоустройства территории Каратузского сельского совета</w:t>
            </w:r>
          </w:p>
        </w:tc>
        <w:tc>
          <w:tcPr>
            <w:tcW w:w="8080" w:type="dxa"/>
            <w:gridSpan w:val="7"/>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p>
        </w:tc>
        <w:tc>
          <w:tcPr>
            <w:tcW w:w="1626" w:type="dxa"/>
            <w:gridSpan w:val="4"/>
          </w:tcPr>
          <w:p w:rsidR="009A61C1" w:rsidRPr="00021370" w:rsidRDefault="009A61C1" w:rsidP="00913F58">
            <w:pPr>
              <w:rPr>
                <w:sz w:val="16"/>
                <w:szCs w:val="16"/>
              </w:rPr>
            </w:pPr>
          </w:p>
        </w:tc>
        <w:tc>
          <w:tcPr>
            <w:tcW w:w="1626" w:type="dxa"/>
            <w:gridSpan w:val="3"/>
          </w:tcPr>
          <w:p w:rsidR="009A61C1" w:rsidRPr="00021370" w:rsidRDefault="009A61C1" w:rsidP="00913F58">
            <w:pPr>
              <w:rPr>
                <w:sz w:val="16"/>
                <w:szCs w:val="16"/>
              </w:rPr>
            </w:pPr>
          </w:p>
        </w:tc>
        <w:tc>
          <w:tcPr>
            <w:tcW w:w="1626" w:type="dxa"/>
            <w:gridSpan w:val="3"/>
          </w:tcPr>
          <w:p w:rsidR="009A61C1" w:rsidRPr="00021370" w:rsidRDefault="009A61C1" w:rsidP="00913F58">
            <w:pPr>
              <w:rPr>
                <w:sz w:val="16"/>
                <w:szCs w:val="16"/>
              </w:rPr>
            </w:pPr>
          </w:p>
        </w:tc>
        <w:tc>
          <w:tcPr>
            <w:tcW w:w="1626" w:type="dxa"/>
            <w:gridSpan w:val="3"/>
          </w:tcPr>
          <w:p w:rsidR="009A61C1" w:rsidRPr="00021370" w:rsidRDefault="009A61C1" w:rsidP="00913F58">
            <w:pPr>
              <w:rPr>
                <w:sz w:val="16"/>
                <w:szCs w:val="16"/>
              </w:rPr>
            </w:pPr>
          </w:p>
        </w:tc>
        <w:tc>
          <w:tcPr>
            <w:tcW w:w="1626" w:type="dxa"/>
            <w:gridSpan w:val="3"/>
          </w:tcPr>
          <w:p w:rsidR="009A61C1" w:rsidRPr="00021370" w:rsidRDefault="009A61C1" w:rsidP="00913F58">
            <w:pPr>
              <w:rPr>
                <w:sz w:val="16"/>
                <w:szCs w:val="16"/>
              </w:rPr>
            </w:pPr>
          </w:p>
        </w:tc>
        <w:tc>
          <w:tcPr>
            <w:tcW w:w="1626" w:type="dxa"/>
            <w:gridSpan w:val="3"/>
          </w:tcPr>
          <w:p w:rsidR="009A61C1" w:rsidRPr="00021370" w:rsidRDefault="009A61C1" w:rsidP="00913F58">
            <w:pPr>
              <w:rPr>
                <w:sz w:val="16"/>
                <w:szCs w:val="16"/>
              </w:rPr>
            </w:pPr>
          </w:p>
        </w:tc>
        <w:tc>
          <w:tcPr>
            <w:tcW w:w="1626" w:type="dxa"/>
            <w:gridSpan w:val="3"/>
          </w:tcPr>
          <w:p w:rsidR="009A61C1" w:rsidRPr="00021370" w:rsidRDefault="009A61C1" w:rsidP="00913F58">
            <w:pPr>
              <w:rPr>
                <w:sz w:val="16"/>
                <w:szCs w:val="16"/>
              </w:rPr>
            </w:pPr>
          </w:p>
        </w:tc>
        <w:tc>
          <w:tcPr>
            <w:tcW w:w="1626" w:type="dxa"/>
            <w:gridSpan w:val="3"/>
          </w:tcPr>
          <w:p w:rsidR="009A61C1" w:rsidRPr="00021370" w:rsidRDefault="009A61C1" w:rsidP="00913F58">
            <w:pPr>
              <w:rPr>
                <w:sz w:val="16"/>
                <w:szCs w:val="16"/>
              </w:rPr>
            </w:pPr>
          </w:p>
        </w:tc>
        <w:tc>
          <w:tcPr>
            <w:tcW w:w="1626" w:type="dxa"/>
            <w:gridSpan w:val="2"/>
          </w:tcPr>
          <w:p w:rsidR="009A61C1" w:rsidRPr="00021370" w:rsidRDefault="009A61C1" w:rsidP="00913F58">
            <w:pPr>
              <w:rPr>
                <w:sz w:val="16"/>
                <w:szCs w:val="16"/>
              </w:rPr>
            </w:pPr>
          </w:p>
        </w:tc>
        <w:tc>
          <w:tcPr>
            <w:tcW w:w="1627" w:type="dxa"/>
            <w:gridSpan w:val="2"/>
          </w:tcPr>
          <w:p w:rsidR="009A61C1" w:rsidRPr="00021370" w:rsidRDefault="009A61C1" w:rsidP="00913F58">
            <w:pPr>
              <w:rPr>
                <w:sz w:val="16"/>
                <w:szCs w:val="16"/>
              </w:rPr>
            </w:pPr>
          </w:p>
        </w:tc>
      </w:tr>
      <w:tr w:rsidR="009A61C1" w:rsidRPr="00021370" w:rsidTr="00913F58">
        <w:trPr>
          <w:gridAfter w:val="28"/>
          <w:wAfter w:w="16231" w:type="dxa"/>
          <w:trHeight w:val="508"/>
        </w:trPr>
        <w:tc>
          <w:tcPr>
            <w:tcW w:w="1999" w:type="dxa"/>
            <w:vMerge w:val="restart"/>
            <w:tcBorders>
              <w:top w:val="single" w:sz="4" w:space="0" w:color="auto"/>
              <w:left w:val="single" w:sz="4" w:space="0" w:color="auto"/>
              <w:right w:val="single" w:sz="4" w:space="0" w:color="auto"/>
            </w:tcBorders>
          </w:tcPr>
          <w:p w:rsidR="009A61C1" w:rsidRPr="00021370" w:rsidRDefault="009A61C1" w:rsidP="00913F58">
            <w:pPr>
              <w:rPr>
                <w:sz w:val="16"/>
                <w:szCs w:val="16"/>
              </w:rPr>
            </w:pPr>
            <w:r w:rsidRPr="00021370">
              <w:rPr>
                <w:sz w:val="16"/>
                <w:szCs w:val="16"/>
              </w:rPr>
              <w:t>Мероприятие 2.1:</w:t>
            </w:r>
          </w:p>
          <w:p w:rsidR="009A61C1" w:rsidRPr="00021370" w:rsidRDefault="009A61C1" w:rsidP="00913F58">
            <w:pPr>
              <w:rPr>
                <w:sz w:val="16"/>
                <w:szCs w:val="16"/>
              </w:rPr>
            </w:pPr>
            <w:r w:rsidRPr="00021370">
              <w:rPr>
                <w:sz w:val="16"/>
                <w:szCs w:val="16"/>
              </w:rPr>
              <w:t>Выполнение работ по благоустройству территории Каратузского сельского совета, в том числе:</w:t>
            </w:r>
          </w:p>
          <w:p w:rsidR="009A61C1" w:rsidRPr="00021370" w:rsidRDefault="009A61C1" w:rsidP="00913F58">
            <w:pPr>
              <w:rPr>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0510000000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13996,69</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3346,858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3662,64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3214,19</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2899,65</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2899,65</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30019,678</w:t>
            </w:r>
          </w:p>
        </w:tc>
        <w:tc>
          <w:tcPr>
            <w:tcW w:w="1873" w:type="dxa"/>
            <w:gridSpan w:val="2"/>
            <w:vMerge w:val="restart"/>
            <w:tcBorders>
              <w:top w:val="single" w:sz="4" w:space="0" w:color="auto"/>
              <w:left w:val="nil"/>
              <w:right w:val="single" w:sz="4" w:space="0" w:color="auto"/>
            </w:tcBorders>
            <w:vAlign w:val="center"/>
          </w:tcPr>
          <w:p w:rsidR="009A61C1" w:rsidRPr="00021370" w:rsidRDefault="009A61C1" w:rsidP="00913F58">
            <w:pPr>
              <w:jc w:val="center"/>
              <w:rPr>
                <w:sz w:val="16"/>
                <w:szCs w:val="16"/>
              </w:rPr>
            </w:pPr>
            <w:r w:rsidRPr="00021370">
              <w:rPr>
                <w:sz w:val="16"/>
                <w:szCs w:val="16"/>
              </w:rPr>
              <w:t>Х</w:t>
            </w:r>
          </w:p>
        </w:tc>
      </w:tr>
      <w:tr w:rsidR="009A61C1" w:rsidRPr="00021370" w:rsidTr="00913F58">
        <w:trPr>
          <w:gridAfter w:val="28"/>
          <w:wAfter w:w="16231" w:type="dxa"/>
          <w:trHeight w:val="568"/>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val="restart"/>
            <w:tcBorders>
              <w:top w:val="single" w:sz="4" w:space="0" w:color="auto"/>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2713,38</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3022,51</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3434,84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3214,19</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2899,65</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2899,65</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 xml:space="preserve">18184,22 </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491"/>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121</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1532,84</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2091,17</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1677,34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2209,77</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1938,54</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1938,54</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11388,20</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491"/>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129</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502,92</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667,35</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581,81</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581,81</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2333,89</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414"/>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1180,54</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793,49</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1229,24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337,07</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379,30</w:t>
            </w:r>
          </w:p>
          <w:p w:rsidR="009A61C1" w:rsidRPr="00021370" w:rsidRDefault="009A61C1" w:rsidP="00913F58">
            <w:pPr>
              <w:jc w:val="center"/>
              <w:rPr>
                <w:i/>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379,30</w:t>
            </w:r>
          </w:p>
          <w:p w:rsidR="009A61C1" w:rsidRPr="00021370" w:rsidRDefault="009A61C1" w:rsidP="00913F58">
            <w:pPr>
              <w:jc w:val="center"/>
              <w:rPr>
                <w:i/>
                <w:sz w:val="16"/>
                <w:szCs w:val="16"/>
              </w:rPr>
            </w:pP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4298,94</w:t>
            </w:r>
          </w:p>
          <w:p w:rsidR="009A61C1" w:rsidRPr="00021370" w:rsidRDefault="009A61C1" w:rsidP="00913F58">
            <w:pPr>
              <w:jc w:val="center"/>
              <w:rPr>
                <w:i/>
                <w:sz w:val="16"/>
                <w:szCs w:val="16"/>
              </w:rPr>
            </w:pP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261"/>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320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25,34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25,34</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384"/>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414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136,35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p w:rsidR="009A61C1" w:rsidRPr="00021370" w:rsidRDefault="009A61C1" w:rsidP="00913F58">
            <w:pPr>
              <w:jc w:val="center"/>
              <w:rPr>
                <w:i/>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p w:rsidR="009A61C1" w:rsidRPr="00021370" w:rsidRDefault="009A61C1" w:rsidP="00913F58">
            <w:pPr>
              <w:jc w:val="center"/>
              <w:rPr>
                <w:i/>
                <w:sz w:val="16"/>
                <w:szCs w:val="16"/>
              </w:rPr>
            </w:pP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136,35</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261"/>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i/>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852</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1,5</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261"/>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0510010210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121</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148,35</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324,348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27,8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500,498</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276"/>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0510010210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121</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148,35</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324,348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21,35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494,048</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399"/>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0510010210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129</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6,45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6,45</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399"/>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p w:rsidR="009A61C1" w:rsidRPr="00021370" w:rsidRDefault="009A61C1" w:rsidP="00913F58">
            <w:pPr>
              <w:rPr>
                <w:b/>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0510016070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11134,96</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11134,96</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368"/>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0510016070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414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11134,96</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11134,96</w:t>
            </w:r>
          </w:p>
        </w:tc>
        <w:tc>
          <w:tcPr>
            <w:tcW w:w="1873" w:type="dxa"/>
            <w:gridSpan w:val="2"/>
            <w:vMerge/>
            <w:tcBorders>
              <w:left w:val="nil"/>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307"/>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0510077450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i/>
                <w:sz w:val="16"/>
                <w:szCs w:val="16"/>
              </w:rPr>
            </w:pPr>
            <w:r w:rsidRPr="00021370">
              <w:rPr>
                <w:i/>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200,00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200,00</w:t>
            </w:r>
          </w:p>
        </w:tc>
        <w:tc>
          <w:tcPr>
            <w:tcW w:w="1873" w:type="dxa"/>
            <w:gridSpan w:val="2"/>
            <w:vMerge/>
            <w:tcBorders>
              <w:left w:val="nil"/>
              <w:bottom w:val="single" w:sz="4" w:space="0" w:color="auto"/>
              <w:right w:val="single" w:sz="4" w:space="0" w:color="auto"/>
            </w:tcBorders>
            <w:vAlign w:val="center"/>
          </w:tcPr>
          <w:p w:rsidR="009A61C1" w:rsidRPr="00021370" w:rsidRDefault="009A61C1" w:rsidP="00913F58">
            <w:pPr>
              <w:jc w:val="center"/>
              <w:rPr>
                <w:sz w:val="16"/>
                <w:szCs w:val="16"/>
              </w:rPr>
            </w:pPr>
          </w:p>
        </w:tc>
      </w:tr>
      <w:tr w:rsidR="009A61C1" w:rsidRPr="00021370" w:rsidTr="00913F58">
        <w:trPr>
          <w:gridAfter w:val="28"/>
          <w:wAfter w:w="1623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 xml:space="preserve">- Расходы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w:t>
            </w:r>
            <w:r w:rsidRPr="00021370">
              <w:rPr>
                <w:sz w:val="16"/>
                <w:szCs w:val="16"/>
              </w:rPr>
              <w:lastRenderedPageBreak/>
              <w:t>целью развития жилищного строительства»</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0510016070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414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11134,96</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11134,96</w:t>
            </w:r>
          </w:p>
        </w:tc>
        <w:tc>
          <w:tcPr>
            <w:tcW w:w="1873" w:type="dxa"/>
            <w:gridSpan w:val="2"/>
            <w:tcBorders>
              <w:top w:val="single" w:sz="4" w:space="0" w:color="auto"/>
              <w:left w:val="nil"/>
              <w:bottom w:val="single" w:sz="4" w:space="0" w:color="auto"/>
              <w:right w:val="single" w:sz="4" w:space="0" w:color="auto"/>
            </w:tcBorders>
            <w:vAlign w:val="center"/>
          </w:tcPr>
          <w:p w:rsidR="009A61C1" w:rsidRPr="00021370" w:rsidRDefault="009A61C1" w:rsidP="00913F58">
            <w:pPr>
              <w:jc w:val="center"/>
              <w:rPr>
                <w:sz w:val="16"/>
                <w:szCs w:val="16"/>
              </w:rPr>
            </w:pPr>
            <w:r w:rsidRPr="00021370">
              <w:rPr>
                <w:sz w:val="16"/>
                <w:szCs w:val="16"/>
              </w:rPr>
              <w:t>Подготовка территории и устройство автодороги малоэтажной застройки микрорайона «Южный» с. Каратузское 1660,2 пог.м.;</w:t>
            </w:r>
          </w:p>
          <w:p w:rsidR="009A61C1" w:rsidRPr="00021370" w:rsidRDefault="009A61C1" w:rsidP="00913F58">
            <w:pPr>
              <w:jc w:val="center"/>
              <w:rPr>
                <w:sz w:val="16"/>
                <w:szCs w:val="16"/>
              </w:rPr>
            </w:pPr>
            <w:r w:rsidRPr="00021370">
              <w:rPr>
                <w:sz w:val="16"/>
                <w:szCs w:val="16"/>
              </w:rPr>
              <w:t>устройство внешнего электроснабжения, устройство КТП 250 кВа. – 7100 пог.м.</w:t>
            </w:r>
          </w:p>
        </w:tc>
      </w:tr>
      <w:tr w:rsidR="009A61C1" w:rsidRPr="00021370" w:rsidTr="00913F58">
        <w:trPr>
          <w:gridAfter w:val="28"/>
          <w:wAfter w:w="1623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lastRenderedPageBreak/>
              <w:t>- Выплата заработной платы работникам службы благоустройства</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121</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1532,84</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2091,17</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1677,34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2209,77</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1938,54</w:t>
            </w:r>
          </w:p>
          <w:p w:rsidR="009A61C1" w:rsidRPr="00021370" w:rsidRDefault="009A61C1" w:rsidP="00913F58">
            <w:pPr>
              <w:jc w:val="center"/>
              <w:rPr>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1938,54</w:t>
            </w:r>
          </w:p>
          <w:p w:rsidR="009A61C1" w:rsidRPr="00021370" w:rsidRDefault="009A61C1" w:rsidP="00913F58">
            <w:pPr>
              <w:jc w:val="center"/>
              <w:rPr>
                <w:sz w:val="16"/>
                <w:szCs w:val="16"/>
              </w:rPr>
            </w:pP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 xml:space="preserve">11388,20 </w:t>
            </w:r>
          </w:p>
        </w:tc>
        <w:tc>
          <w:tcPr>
            <w:tcW w:w="1873" w:type="dxa"/>
            <w:gridSpan w:val="2"/>
            <w:vMerge w:val="restart"/>
            <w:tcBorders>
              <w:top w:val="single" w:sz="4" w:space="0" w:color="auto"/>
              <w:left w:val="nil"/>
              <w:right w:val="single" w:sz="4" w:space="0" w:color="auto"/>
            </w:tcBorders>
          </w:tcPr>
          <w:p w:rsidR="009A61C1" w:rsidRPr="00021370" w:rsidRDefault="009A61C1" w:rsidP="00913F58">
            <w:pPr>
              <w:jc w:val="center"/>
              <w:rPr>
                <w:sz w:val="16"/>
                <w:szCs w:val="16"/>
              </w:rPr>
            </w:pPr>
            <w:r w:rsidRPr="00021370">
              <w:rPr>
                <w:sz w:val="16"/>
                <w:szCs w:val="16"/>
              </w:rPr>
              <w:t>Будут выполнены мероприятия в соответствии с подпрограммой</w:t>
            </w:r>
          </w:p>
        </w:tc>
      </w:tr>
      <w:tr w:rsidR="009A61C1" w:rsidRPr="00021370" w:rsidTr="00913F58">
        <w:trPr>
          <w:gridAfter w:val="28"/>
          <w:wAfter w:w="1623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Выплата выходного пособия работникам благоустройства</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321</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25,34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25,34</w:t>
            </w:r>
          </w:p>
        </w:tc>
        <w:tc>
          <w:tcPr>
            <w:tcW w:w="1873" w:type="dxa"/>
            <w:gridSpan w:val="2"/>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8"/>
          <w:wAfter w:w="1623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Начислен ы взносы по обязательному социальному страхованию</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129</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502,92</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667,35</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581,81</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581,81</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2333,89</w:t>
            </w:r>
          </w:p>
        </w:tc>
        <w:tc>
          <w:tcPr>
            <w:tcW w:w="1873" w:type="dxa"/>
            <w:gridSpan w:val="2"/>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8"/>
          <w:wAfter w:w="16231" w:type="dxa"/>
          <w:trHeight w:val="540"/>
        </w:trPr>
        <w:tc>
          <w:tcPr>
            <w:tcW w:w="1999" w:type="dxa"/>
            <w:vMerge w:val="restart"/>
            <w:tcBorders>
              <w:top w:val="single" w:sz="4" w:space="0" w:color="auto"/>
              <w:left w:val="single" w:sz="4" w:space="0" w:color="auto"/>
              <w:right w:val="single" w:sz="4" w:space="0" w:color="auto"/>
            </w:tcBorders>
          </w:tcPr>
          <w:p w:rsidR="009A61C1" w:rsidRPr="00021370" w:rsidRDefault="009A61C1" w:rsidP="00913F58">
            <w:pPr>
              <w:rPr>
                <w:sz w:val="16"/>
                <w:szCs w:val="16"/>
              </w:rPr>
            </w:pPr>
            <w:r w:rsidRPr="00021370">
              <w:rPr>
                <w:sz w:val="16"/>
                <w:szCs w:val="16"/>
              </w:rPr>
              <w:t>- 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92" w:type="dxa"/>
            <w:vMerge w:val="restart"/>
            <w:tcBorders>
              <w:top w:val="single" w:sz="4" w:space="0" w:color="auto"/>
              <w:left w:val="nil"/>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0510010210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121</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148,35</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324,348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21,35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494,049</w:t>
            </w:r>
          </w:p>
        </w:tc>
        <w:tc>
          <w:tcPr>
            <w:tcW w:w="1873" w:type="dxa"/>
            <w:gridSpan w:val="2"/>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8"/>
          <w:wAfter w:w="16231" w:type="dxa"/>
          <w:trHeight w:val="3585"/>
        </w:trPr>
        <w:tc>
          <w:tcPr>
            <w:tcW w:w="1999" w:type="dxa"/>
            <w:vMerge/>
            <w:tcBorders>
              <w:left w:val="single" w:sz="4" w:space="0" w:color="auto"/>
              <w:bottom w:val="nil"/>
              <w:right w:val="single" w:sz="4" w:space="0" w:color="auto"/>
            </w:tcBorders>
          </w:tcPr>
          <w:p w:rsidR="009A61C1" w:rsidRPr="00021370" w:rsidRDefault="009A61C1" w:rsidP="00913F58">
            <w:pPr>
              <w:rPr>
                <w:sz w:val="16"/>
                <w:szCs w:val="16"/>
              </w:rPr>
            </w:pPr>
          </w:p>
        </w:tc>
        <w:tc>
          <w:tcPr>
            <w:tcW w:w="992" w:type="dxa"/>
            <w:vMerge/>
            <w:tcBorders>
              <w:left w:val="nil"/>
              <w:bottom w:val="single" w:sz="4" w:space="0" w:color="auto"/>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0510010210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129</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6,45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6,45</w:t>
            </w:r>
          </w:p>
        </w:tc>
        <w:tc>
          <w:tcPr>
            <w:tcW w:w="1873" w:type="dxa"/>
            <w:gridSpan w:val="2"/>
            <w:vMerge/>
            <w:tcBorders>
              <w:left w:val="nil"/>
              <w:bottom w:val="single" w:sz="4" w:space="0" w:color="auto"/>
              <w:right w:val="single" w:sz="4" w:space="0" w:color="auto"/>
            </w:tcBorders>
          </w:tcPr>
          <w:p w:rsidR="009A61C1" w:rsidRPr="00021370" w:rsidRDefault="009A61C1" w:rsidP="00913F58">
            <w:pPr>
              <w:jc w:val="center"/>
              <w:rPr>
                <w:sz w:val="16"/>
                <w:szCs w:val="16"/>
              </w:rPr>
            </w:pPr>
          </w:p>
        </w:tc>
      </w:tr>
      <w:tr w:rsidR="009A61C1" w:rsidRPr="00021370" w:rsidTr="00913F58">
        <w:trPr>
          <w:gridAfter w:val="28"/>
          <w:wAfter w:w="1623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 Расходы на реализацию мероприятий, по содержанию муниципального имущества</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1124,94</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550,49</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612,75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i/>
                <w:sz w:val="16"/>
                <w:szCs w:val="16"/>
              </w:rPr>
            </w:pPr>
            <w:r w:rsidRPr="00021370">
              <w:rPr>
                <w:i/>
                <w:sz w:val="16"/>
                <w:szCs w:val="16"/>
              </w:rPr>
              <w:t>337,07</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379,30</w:t>
            </w:r>
          </w:p>
          <w:p w:rsidR="009A61C1" w:rsidRPr="00021370" w:rsidRDefault="009A61C1" w:rsidP="00913F58">
            <w:pPr>
              <w:jc w:val="center"/>
              <w:rPr>
                <w:i/>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i/>
                <w:sz w:val="16"/>
                <w:szCs w:val="16"/>
              </w:rPr>
            </w:pPr>
            <w:r w:rsidRPr="00021370">
              <w:rPr>
                <w:i/>
                <w:sz w:val="16"/>
                <w:szCs w:val="16"/>
              </w:rPr>
              <w:t>379,30</w:t>
            </w:r>
          </w:p>
          <w:p w:rsidR="009A61C1" w:rsidRPr="00021370" w:rsidRDefault="009A61C1" w:rsidP="00913F58">
            <w:pPr>
              <w:jc w:val="center"/>
              <w:rPr>
                <w:i/>
                <w:sz w:val="16"/>
                <w:szCs w:val="16"/>
              </w:rPr>
            </w:pP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3383,85</w:t>
            </w:r>
          </w:p>
        </w:tc>
        <w:tc>
          <w:tcPr>
            <w:tcW w:w="1873" w:type="dxa"/>
            <w:gridSpan w:val="2"/>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Будут выполнены мероприятия в соответствии с подпрограммой</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Государственная пошлина за осмотр транспортных средств</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852</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1,5</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Осмотр 5 ед.</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-Расходы на реализацию мероприятий по ремонту  туалетов на стадионе с. Каратузское</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8,00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8,00</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Отремонтировано 2 туалета</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-Расходы на реализацию мероприятий по устройству детских площадок</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p w:rsidR="009A61C1" w:rsidRPr="00021370" w:rsidRDefault="009A61C1" w:rsidP="00913F58">
            <w:pPr>
              <w:rPr>
                <w:sz w:val="16"/>
                <w:szCs w:val="16"/>
              </w:rPr>
            </w:pP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p w:rsidR="009A61C1" w:rsidRPr="00021370" w:rsidRDefault="009A61C1" w:rsidP="00913F58">
            <w:pPr>
              <w:rPr>
                <w:sz w:val="16"/>
                <w:szCs w:val="16"/>
              </w:rPr>
            </w:pP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47,6</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599,00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646,60</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 детская площадка</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lastRenderedPageBreak/>
              <w:t>-Расходы на ремонт памятников</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243,00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243,00</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3 памятника</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-Расходы на устройство асфальтобетонных покрытий  дорожек</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414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136,35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136,35</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Произведено асфальтобетонное покрытие дорожек  460 м.кв.</w:t>
            </w: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-Расходы на приобретение тепловой пушки газовой Дельта, насосной станции</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0510000090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17,49</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17,49</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360"/>
        </w:trPr>
        <w:tc>
          <w:tcPr>
            <w:tcW w:w="1999" w:type="dxa"/>
            <w:tcBorders>
              <w:top w:val="single" w:sz="4" w:space="0" w:color="auto"/>
              <w:left w:val="single" w:sz="4" w:space="0" w:color="auto"/>
              <w:bottom w:val="nil"/>
              <w:right w:val="single" w:sz="4" w:space="0" w:color="auto"/>
            </w:tcBorders>
          </w:tcPr>
          <w:p w:rsidR="009A61C1" w:rsidRPr="00021370" w:rsidRDefault="009A61C1" w:rsidP="00913F58">
            <w:pPr>
              <w:rPr>
                <w:sz w:val="16"/>
                <w:szCs w:val="16"/>
              </w:rPr>
            </w:pPr>
            <w:r w:rsidRPr="00021370">
              <w:rPr>
                <w:sz w:val="16"/>
                <w:szCs w:val="16"/>
              </w:rPr>
              <w:t>-Расходы на оформление технической документации на септики</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0503</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0510077450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200,00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200,00</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Оформлены технической документации на септики многоквартирных домов с. Каратузское</w:t>
            </w:r>
          </w:p>
        </w:tc>
      </w:tr>
      <w:tr w:rsidR="009A61C1" w:rsidRPr="00021370" w:rsidTr="00913F58">
        <w:trPr>
          <w:cantSplit/>
          <w:trHeight w:val="340"/>
        </w:trPr>
        <w:tc>
          <w:tcPr>
            <w:tcW w:w="15324" w:type="dxa"/>
            <w:gridSpan w:val="14"/>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Задача 3. Обеспечение содержание автомобильных дорог общего пользования местного значения и дворовых проездов в надлежащем виде</w:t>
            </w:r>
          </w:p>
        </w:tc>
        <w:tc>
          <w:tcPr>
            <w:tcW w:w="1478" w:type="dxa"/>
            <w:gridSpan w:val="2"/>
          </w:tcPr>
          <w:p w:rsidR="009A61C1" w:rsidRPr="00021370" w:rsidRDefault="009A61C1" w:rsidP="00913F58">
            <w:pPr>
              <w:rPr>
                <w:sz w:val="16"/>
                <w:szCs w:val="16"/>
              </w:rPr>
            </w:pPr>
          </w:p>
        </w:tc>
        <w:tc>
          <w:tcPr>
            <w:tcW w:w="1478" w:type="dxa"/>
            <w:gridSpan w:val="3"/>
          </w:tcPr>
          <w:p w:rsidR="009A61C1" w:rsidRPr="00021370" w:rsidRDefault="009A61C1" w:rsidP="00913F58">
            <w:pPr>
              <w:rPr>
                <w:sz w:val="16"/>
                <w:szCs w:val="16"/>
              </w:rPr>
            </w:pPr>
          </w:p>
        </w:tc>
        <w:tc>
          <w:tcPr>
            <w:tcW w:w="1478" w:type="dxa"/>
            <w:gridSpan w:val="3"/>
          </w:tcPr>
          <w:p w:rsidR="009A61C1" w:rsidRPr="00021370" w:rsidRDefault="009A61C1" w:rsidP="00913F58">
            <w:pPr>
              <w:rPr>
                <w:sz w:val="16"/>
                <w:szCs w:val="16"/>
              </w:rPr>
            </w:pPr>
          </w:p>
        </w:tc>
        <w:tc>
          <w:tcPr>
            <w:tcW w:w="1478" w:type="dxa"/>
            <w:gridSpan w:val="3"/>
          </w:tcPr>
          <w:p w:rsidR="009A61C1" w:rsidRPr="00021370" w:rsidRDefault="009A61C1" w:rsidP="00913F58">
            <w:pPr>
              <w:rPr>
                <w:sz w:val="16"/>
                <w:szCs w:val="16"/>
              </w:rPr>
            </w:pPr>
          </w:p>
        </w:tc>
        <w:tc>
          <w:tcPr>
            <w:tcW w:w="1478" w:type="dxa"/>
            <w:gridSpan w:val="3"/>
          </w:tcPr>
          <w:p w:rsidR="009A61C1" w:rsidRPr="00021370" w:rsidRDefault="009A61C1" w:rsidP="00913F58">
            <w:pPr>
              <w:rPr>
                <w:sz w:val="16"/>
                <w:szCs w:val="16"/>
              </w:rPr>
            </w:pPr>
          </w:p>
        </w:tc>
        <w:tc>
          <w:tcPr>
            <w:tcW w:w="1478" w:type="dxa"/>
            <w:gridSpan w:val="3"/>
          </w:tcPr>
          <w:p w:rsidR="009A61C1" w:rsidRPr="00021370" w:rsidRDefault="009A61C1" w:rsidP="00913F58">
            <w:pPr>
              <w:rPr>
                <w:sz w:val="16"/>
                <w:szCs w:val="16"/>
              </w:rPr>
            </w:pPr>
          </w:p>
        </w:tc>
        <w:tc>
          <w:tcPr>
            <w:tcW w:w="1478" w:type="dxa"/>
            <w:gridSpan w:val="3"/>
          </w:tcPr>
          <w:p w:rsidR="009A61C1" w:rsidRPr="00021370" w:rsidRDefault="009A61C1" w:rsidP="00913F58">
            <w:pPr>
              <w:rPr>
                <w:sz w:val="16"/>
                <w:szCs w:val="16"/>
              </w:rPr>
            </w:pPr>
          </w:p>
        </w:tc>
        <w:tc>
          <w:tcPr>
            <w:tcW w:w="1478" w:type="dxa"/>
            <w:gridSpan w:val="3"/>
          </w:tcPr>
          <w:p w:rsidR="009A61C1" w:rsidRPr="00021370" w:rsidRDefault="009A61C1" w:rsidP="00913F58">
            <w:pPr>
              <w:rPr>
                <w:sz w:val="16"/>
                <w:szCs w:val="16"/>
              </w:rPr>
            </w:pPr>
          </w:p>
        </w:tc>
        <w:tc>
          <w:tcPr>
            <w:tcW w:w="1481" w:type="dxa"/>
            <w:gridSpan w:val="3"/>
          </w:tcPr>
          <w:p w:rsidR="009A61C1" w:rsidRPr="00021370" w:rsidRDefault="009A61C1" w:rsidP="00913F58">
            <w:pPr>
              <w:rPr>
                <w:sz w:val="16"/>
                <w:szCs w:val="16"/>
              </w:rPr>
            </w:pPr>
          </w:p>
        </w:tc>
        <w:tc>
          <w:tcPr>
            <w:tcW w:w="1478" w:type="dxa"/>
            <w:gridSpan w:val="2"/>
          </w:tcPr>
          <w:p w:rsidR="009A61C1" w:rsidRPr="00021370" w:rsidRDefault="009A61C1" w:rsidP="00913F58">
            <w:pPr>
              <w:rPr>
                <w:sz w:val="16"/>
                <w:szCs w:val="16"/>
              </w:rPr>
            </w:pPr>
          </w:p>
        </w:tc>
        <w:tc>
          <w:tcPr>
            <w:tcW w:w="1478" w:type="dxa"/>
          </w:tcPr>
          <w:p w:rsidR="009A61C1" w:rsidRPr="00021370" w:rsidRDefault="009A61C1" w:rsidP="00913F58">
            <w:pPr>
              <w:rPr>
                <w:sz w:val="16"/>
                <w:szCs w:val="16"/>
              </w:rPr>
            </w:pPr>
          </w:p>
        </w:tc>
      </w:tr>
      <w:tr w:rsidR="009A61C1" w:rsidRPr="00021370" w:rsidTr="00913F58">
        <w:trPr>
          <w:gridAfter w:val="29"/>
          <w:wAfter w:w="16261" w:type="dxa"/>
          <w:trHeight w:val="446"/>
        </w:trPr>
        <w:tc>
          <w:tcPr>
            <w:tcW w:w="1999" w:type="dxa"/>
            <w:vMerge w:val="restart"/>
            <w:tcBorders>
              <w:top w:val="single" w:sz="4" w:space="0" w:color="auto"/>
              <w:left w:val="single" w:sz="4" w:space="0" w:color="auto"/>
              <w:right w:val="single" w:sz="4" w:space="0" w:color="auto"/>
            </w:tcBorders>
          </w:tcPr>
          <w:p w:rsidR="009A61C1" w:rsidRPr="00021370" w:rsidRDefault="009A61C1" w:rsidP="00913F58">
            <w:pPr>
              <w:rPr>
                <w:sz w:val="16"/>
                <w:szCs w:val="16"/>
              </w:rPr>
            </w:pPr>
            <w:r w:rsidRPr="00021370">
              <w:rPr>
                <w:sz w:val="16"/>
                <w:szCs w:val="16"/>
              </w:rPr>
              <w:t>Мероприятие 3.1</w:t>
            </w:r>
          </w:p>
          <w:p w:rsidR="009A61C1" w:rsidRPr="00021370" w:rsidRDefault="009A61C1" w:rsidP="00913F58">
            <w:pPr>
              <w:rPr>
                <w:sz w:val="16"/>
                <w:szCs w:val="16"/>
              </w:rPr>
            </w:pPr>
            <w:r w:rsidRPr="00021370">
              <w:rPr>
                <w:sz w:val="16"/>
                <w:szCs w:val="16"/>
              </w:rPr>
              <w:t>Содержание автомобильных дорог общего пользования местного значения и дворовых проездов</w:t>
            </w:r>
          </w:p>
        </w:tc>
        <w:tc>
          <w:tcPr>
            <w:tcW w:w="992" w:type="dxa"/>
            <w:vMerge w:val="restart"/>
            <w:tcBorders>
              <w:top w:val="single" w:sz="4" w:space="0" w:color="auto"/>
              <w:left w:val="nil"/>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0510000000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1572,81</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1994,59</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2357,55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1163,00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1163,00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1163,00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9413,95</w:t>
            </w:r>
          </w:p>
        </w:tc>
        <w:tc>
          <w:tcPr>
            <w:tcW w:w="1843" w:type="dxa"/>
            <w:vMerge w:val="restart"/>
            <w:tcBorders>
              <w:top w:val="single" w:sz="4" w:space="0" w:color="auto"/>
              <w:left w:val="nil"/>
              <w:right w:val="single" w:sz="4" w:space="0" w:color="auto"/>
            </w:tcBorders>
          </w:tcPr>
          <w:p w:rsidR="009A61C1" w:rsidRPr="00021370" w:rsidRDefault="009A61C1" w:rsidP="00913F58">
            <w:pPr>
              <w:jc w:val="center"/>
              <w:rPr>
                <w:sz w:val="16"/>
                <w:szCs w:val="16"/>
              </w:rPr>
            </w:pPr>
            <w:r w:rsidRPr="00021370">
              <w:rPr>
                <w:sz w:val="16"/>
                <w:szCs w:val="16"/>
              </w:rPr>
              <w:t xml:space="preserve">Осуществление работ по содержанию дорог общего пользования местного значения на </w:t>
            </w:r>
            <w:smartTag w:uri="urn:schemas-microsoft-com:office:smarttags" w:element="metricconverter">
              <w:smartTagPr>
                <w:attr w:name="ProductID" w:val="132 км"/>
              </w:smartTagPr>
              <w:r w:rsidRPr="00021370">
                <w:rPr>
                  <w:sz w:val="16"/>
                  <w:szCs w:val="16"/>
                </w:rPr>
                <w:t>132 км</w:t>
              </w:r>
            </w:smartTag>
            <w:r w:rsidRPr="00021370">
              <w:rPr>
                <w:sz w:val="16"/>
                <w:szCs w:val="16"/>
              </w:rPr>
              <w:t>.</w:t>
            </w:r>
          </w:p>
        </w:tc>
      </w:tr>
      <w:tr w:rsidR="009A61C1" w:rsidRPr="00021370" w:rsidTr="00913F58">
        <w:trPr>
          <w:gridAfter w:val="29"/>
          <w:wAfter w:w="16261" w:type="dxa"/>
          <w:trHeight w:val="353"/>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p w:rsidR="009A61C1" w:rsidRPr="00021370" w:rsidRDefault="009A61C1" w:rsidP="00913F58">
            <w:pPr>
              <w:rPr>
                <w:b/>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0510000100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970,80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954,05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1245,50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1163,00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1163,00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1163,00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6659,35</w:t>
            </w: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291"/>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0510000110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0,61</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1,04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11,02</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12,67</w:t>
            </w: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245"/>
        </w:trPr>
        <w:tc>
          <w:tcPr>
            <w:tcW w:w="1999" w:type="dxa"/>
            <w:vMerge/>
            <w:tcBorders>
              <w:left w:val="single" w:sz="4" w:space="0" w:color="auto"/>
              <w:right w:val="single" w:sz="4" w:space="0" w:color="auto"/>
            </w:tcBorders>
          </w:tcPr>
          <w:p w:rsidR="009A61C1" w:rsidRPr="00021370" w:rsidRDefault="009A61C1" w:rsidP="00913F58">
            <w:pPr>
              <w:rPr>
                <w:sz w:val="16"/>
                <w:szCs w:val="16"/>
              </w:rPr>
            </w:pPr>
          </w:p>
        </w:tc>
        <w:tc>
          <w:tcPr>
            <w:tcW w:w="992" w:type="dxa"/>
            <w:vMerge/>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0510075080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601,40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1039,50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1640,90</w:t>
            </w: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245"/>
        </w:trPr>
        <w:tc>
          <w:tcPr>
            <w:tcW w:w="1999" w:type="dxa"/>
            <w:tcBorders>
              <w:left w:val="single" w:sz="4" w:space="0" w:color="auto"/>
              <w:right w:val="single" w:sz="4" w:space="0" w:color="auto"/>
            </w:tcBorders>
          </w:tcPr>
          <w:p w:rsidR="009A61C1" w:rsidRPr="00021370" w:rsidRDefault="009A61C1" w:rsidP="00913F58">
            <w:pPr>
              <w:rPr>
                <w:sz w:val="16"/>
                <w:szCs w:val="16"/>
              </w:rPr>
            </w:pPr>
          </w:p>
        </w:tc>
        <w:tc>
          <w:tcPr>
            <w:tcW w:w="992" w:type="dxa"/>
            <w:tcBorders>
              <w:left w:val="nil"/>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0510073930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1101,03</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1101,03</w:t>
            </w: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431"/>
        </w:trPr>
        <w:tc>
          <w:tcPr>
            <w:tcW w:w="1999" w:type="dxa"/>
            <w:tcBorders>
              <w:top w:val="single" w:sz="4" w:space="0" w:color="auto"/>
              <w:left w:val="single" w:sz="4" w:space="0" w:color="auto"/>
              <w:right w:val="single" w:sz="4" w:space="0" w:color="auto"/>
            </w:tcBorders>
          </w:tcPr>
          <w:p w:rsidR="009A61C1" w:rsidRPr="00021370" w:rsidRDefault="009A61C1" w:rsidP="00913F58">
            <w:pPr>
              <w:rPr>
                <w:sz w:val="16"/>
                <w:szCs w:val="16"/>
              </w:rPr>
            </w:pPr>
            <w:r w:rsidRPr="00021370">
              <w:rPr>
                <w:sz w:val="16"/>
                <w:szCs w:val="16"/>
              </w:rPr>
              <w:t>Содержание автомобильных дорог общего пользования местного значения и дворовых проездов.</w:t>
            </w:r>
          </w:p>
          <w:p w:rsidR="009A61C1" w:rsidRPr="00021370" w:rsidRDefault="009A61C1" w:rsidP="00913F58">
            <w:pPr>
              <w:rPr>
                <w:sz w:val="16"/>
                <w:szCs w:val="16"/>
              </w:rPr>
            </w:pPr>
          </w:p>
        </w:tc>
        <w:tc>
          <w:tcPr>
            <w:tcW w:w="992" w:type="dxa"/>
            <w:tcBorders>
              <w:top w:val="single" w:sz="4" w:space="0" w:color="auto"/>
              <w:left w:val="nil"/>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0510000100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931,53</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954,05</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1245,50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1163,00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1163,00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1163,00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6620,08</w:t>
            </w: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495"/>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Расходы на  проведение  технической инвентаризации и постановки на кадастровый учет объекта: автодорога по  адресу: Каратузский район,  с. Каратузское, ул. Советская</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0510000100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 xml:space="preserve">39,27     </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 xml:space="preserve">39,27     </w:t>
            </w: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495"/>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w:t>
            </w:r>
          </w:p>
          <w:p w:rsidR="009A61C1" w:rsidRPr="00021370" w:rsidRDefault="009A61C1" w:rsidP="00913F58">
            <w:pPr>
              <w:rPr>
                <w:sz w:val="16"/>
                <w:szCs w:val="16"/>
              </w:rPr>
            </w:pP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0510000110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0,61</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1,04</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11,02</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12,67</w:t>
            </w: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495"/>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lastRenderedPageBreak/>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0510075080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601,4</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1039,50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1640,90</w:t>
            </w:r>
          </w:p>
          <w:p w:rsidR="009A61C1" w:rsidRPr="00021370" w:rsidRDefault="009A61C1" w:rsidP="00913F58">
            <w:pPr>
              <w:rPr>
                <w:sz w:val="16"/>
                <w:szCs w:val="16"/>
              </w:rPr>
            </w:pPr>
          </w:p>
          <w:p w:rsidR="009A61C1" w:rsidRPr="00021370" w:rsidRDefault="009A61C1" w:rsidP="00913F58">
            <w:pPr>
              <w:rPr>
                <w:sz w:val="16"/>
                <w:szCs w:val="16"/>
              </w:rPr>
            </w:pPr>
          </w:p>
          <w:p w:rsidR="009A61C1" w:rsidRPr="00021370" w:rsidRDefault="009A61C1" w:rsidP="00913F58">
            <w:pPr>
              <w:rPr>
                <w:sz w:val="16"/>
                <w:szCs w:val="16"/>
              </w:rPr>
            </w:pPr>
          </w:p>
          <w:p w:rsidR="009A61C1" w:rsidRPr="00021370" w:rsidRDefault="009A61C1" w:rsidP="00913F58">
            <w:pPr>
              <w:rPr>
                <w:sz w:val="16"/>
                <w:szCs w:val="16"/>
              </w:rPr>
            </w:pPr>
          </w:p>
        </w:tc>
        <w:tc>
          <w:tcPr>
            <w:tcW w:w="1843" w:type="dxa"/>
            <w:vMerge/>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495"/>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 xml:space="preserve">Расходы на содержание автомобильных дорог общего пользования местного значения городских округов, городских и сельских поселений  </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0409</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0510073930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1101,03</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1101,03</w:t>
            </w:r>
          </w:p>
        </w:tc>
        <w:tc>
          <w:tcPr>
            <w:tcW w:w="1843" w:type="dxa"/>
            <w:tcBorders>
              <w:left w:val="nil"/>
              <w:right w:val="single" w:sz="4" w:space="0" w:color="auto"/>
            </w:tcBorders>
          </w:tcPr>
          <w:p w:rsidR="009A61C1" w:rsidRPr="00021370" w:rsidRDefault="009A61C1" w:rsidP="00913F58">
            <w:pPr>
              <w:jc w:val="center"/>
              <w:rPr>
                <w:sz w:val="16"/>
                <w:szCs w:val="16"/>
              </w:rPr>
            </w:pPr>
          </w:p>
        </w:tc>
      </w:tr>
      <w:tr w:rsidR="009A61C1" w:rsidRPr="00021370" w:rsidTr="00913F58">
        <w:trPr>
          <w:trHeight w:val="400"/>
        </w:trPr>
        <w:tc>
          <w:tcPr>
            <w:tcW w:w="15324" w:type="dxa"/>
            <w:gridSpan w:val="14"/>
            <w:tcBorders>
              <w:top w:val="single" w:sz="4" w:space="0" w:color="auto"/>
              <w:left w:val="single" w:sz="4" w:space="0" w:color="auto"/>
              <w:bottom w:val="single" w:sz="4" w:space="0" w:color="auto"/>
              <w:right w:val="single" w:sz="4" w:space="0" w:color="auto"/>
            </w:tcBorders>
          </w:tcPr>
          <w:p w:rsidR="009A61C1" w:rsidRPr="00021370" w:rsidRDefault="009A61C1" w:rsidP="00913F58">
            <w:pPr>
              <w:jc w:val="both"/>
              <w:rPr>
                <w:sz w:val="16"/>
                <w:szCs w:val="16"/>
              </w:rPr>
            </w:pPr>
            <w:r w:rsidRPr="00021370">
              <w:rPr>
                <w:sz w:val="16"/>
                <w:szCs w:val="16"/>
              </w:rPr>
              <w:t>Задача 4. Установление границ участков территорий общего пользования</w:t>
            </w:r>
          </w:p>
        </w:tc>
        <w:tc>
          <w:tcPr>
            <w:tcW w:w="1505" w:type="dxa"/>
            <w:gridSpan w:val="3"/>
          </w:tcPr>
          <w:p w:rsidR="009A61C1" w:rsidRPr="00021370" w:rsidRDefault="009A61C1" w:rsidP="00913F58">
            <w:pPr>
              <w:rPr>
                <w:sz w:val="16"/>
                <w:szCs w:val="16"/>
              </w:rPr>
            </w:pPr>
          </w:p>
        </w:tc>
        <w:tc>
          <w:tcPr>
            <w:tcW w:w="1475" w:type="dxa"/>
            <w:gridSpan w:val="3"/>
          </w:tcPr>
          <w:p w:rsidR="009A61C1" w:rsidRPr="00021370" w:rsidRDefault="009A61C1" w:rsidP="00913F58">
            <w:pPr>
              <w:rPr>
                <w:sz w:val="16"/>
                <w:szCs w:val="16"/>
              </w:rPr>
            </w:pPr>
          </w:p>
        </w:tc>
        <w:tc>
          <w:tcPr>
            <w:tcW w:w="1475" w:type="dxa"/>
            <w:gridSpan w:val="3"/>
          </w:tcPr>
          <w:p w:rsidR="009A61C1" w:rsidRPr="00021370" w:rsidRDefault="009A61C1" w:rsidP="00913F58">
            <w:pPr>
              <w:rPr>
                <w:sz w:val="16"/>
                <w:szCs w:val="16"/>
              </w:rPr>
            </w:pPr>
          </w:p>
        </w:tc>
        <w:tc>
          <w:tcPr>
            <w:tcW w:w="1475" w:type="dxa"/>
            <w:gridSpan w:val="3"/>
          </w:tcPr>
          <w:p w:rsidR="009A61C1" w:rsidRPr="00021370" w:rsidRDefault="009A61C1" w:rsidP="00913F58">
            <w:pPr>
              <w:rPr>
                <w:sz w:val="16"/>
                <w:szCs w:val="16"/>
              </w:rPr>
            </w:pPr>
          </w:p>
        </w:tc>
        <w:tc>
          <w:tcPr>
            <w:tcW w:w="1475" w:type="dxa"/>
            <w:gridSpan w:val="3"/>
          </w:tcPr>
          <w:p w:rsidR="009A61C1" w:rsidRPr="00021370" w:rsidRDefault="009A61C1" w:rsidP="00913F58">
            <w:pPr>
              <w:rPr>
                <w:sz w:val="16"/>
                <w:szCs w:val="16"/>
              </w:rPr>
            </w:pPr>
          </w:p>
        </w:tc>
        <w:tc>
          <w:tcPr>
            <w:tcW w:w="1475" w:type="dxa"/>
            <w:gridSpan w:val="3"/>
          </w:tcPr>
          <w:p w:rsidR="009A61C1" w:rsidRPr="00021370" w:rsidRDefault="009A61C1" w:rsidP="00913F58">
            <w:pPr>
              <w:rPr>
                <w:sz w:val="16"/>
                <w:szCs w:val="16"/>
              </w:rPr>
            </w:pPr>
          </w:p>
        </w:tc>
        <w:tc>
          <w:tcPr>
            <w:tcW w:w="1475" w:type="dxa"/>
            <w:gridSpan w:val="3"/>
          </w:tcPr>
          <w:p w:rsidR="009A61C1" w:rsidRPr="00021370" w:rsidRDefault="009A61C1" w:rsidP="00913F58">
            <w:pPr>
              <w:rPr>
                <w:sz w:val="16"/>
                <w:szCs w:val="16"/>
              </w:rPr>
            </w:pPr>
          </w:p>
        </w:tc>
        <w:tc>
          <w:tcPr>
            <w:tcW w:w="1475" w:type="dxa"/>
            <w:gridSpan w:val="3"/>
          </w:tcPr>
          <w:p w:rsidR="009A61C1" w:rsidRPr="00021370" w:rsidRDefault="009A61C1" w:rsidP="00913F58">
            <w:pPr>
              <w:rPr>
                <w:sz w:val="16"/>
                <w:szCs w:val="16"/>
              </w:rPr>
            </w:pPr>
          </w:p>
        </w:tc>
        <w:tc>
          <w:tcPr>
            <w:tcW w:w="1475" w:type="dxa"/>
            <w:gridSpan w:val="2"/>
          </w:tcPr>
          <w:p w:rsidR="009A61C1" w:rsidRPr="00021370" w:rsidRDefault="009A61C1" w:rsidP="00913F58">
            <w:pPr>
              <w:rPr>
                <w:sz w:val="16"/>
                <w:szCs w:val="16"/>
              </w:rPr>
            </w:pPr>
          </w:p>
        </w:tc>
        <w:tc>
          <w:tcPr>
            <w:tcW w:w="1478" w:type="dxa"/>
            <w:gridSpan w:val="2"/>
          </w:tcPr>
          <w:p w:rsidR="009A61C1" w:rsidRPr="00021370" w:rsidRDefault="009A61C1" w:rsidP="00913F58">
            <w:pPr>
              <w:rPr>
                <w:sz w:val="16"/>
                <w:szCs w:val="16"/>
              </w:rPr>
            </w:pPr>
          </w:p>
        </w:tc>
        <w:tc>
          <w:tcPr>
            <w:tcW w:w="1478" w:type="dxa"/>
          </w:tcPr>
          <w:p w:rsidR="009A61C1" w:rsidRPr="00021370" w:rsidRDefault="009A61C1" w:rsidP="00913F58">
            <w:pPr>
              <w:jc w:val="both"/>
              <w:rPr>
                <w:sz w:val="16"/>
                <w:szCs w:val="16"/>
              </w:rPr>
            </w:pPr>
          </w:p>
        </w:tc>
      </w:tr>
      <w:tr w:rsidR="009A61C1" w:rsidRPr="00021370" w:rsidTr="00913F58">
        <w:trPr>
          <w:gridAfter w:val="29"/>
          <w:wAfter w:w="16261" w:type="dxa"/>
          <w:trHeight w:val="300"/>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Планировка территории микрорайона «Южный», квартал «Российский»</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r w:rsidRPr="00021370">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0412</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0510000000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400,00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365,78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765,78</w:t>
            </w:r>
          </w:p>
        </w:tc>
        <w:tc>
          <w:tcPr>
            <w:tcW w:w="1843" w:type="dxa"/>
            <w:vMerge w:val="restart"/>
            <w:tcBorders>
              <w:top w:val="single" w:sz="4" w:space="0" w:color="auto"/>
              <w:left w:val="nil"/>
              <w:right w:val="single" w:sz="4" w:space="0" w:color="auto"/>
            </w:tcBorders>
          </w:tcPr>
          <w:p w:rsidR="009A61C1" w:rsidRPr="00021370" w:rsidRDefault="009A61C1" w:rsidP="00913F58">
            <w:pPr>
              <w:jc w:val="center"/>
              <w:rPr>
                <w:sz w:val="16"/>
                <w:szCs w:val="16"/>
              </w:rPr>
            </w:pPr>
            <w:r w:rsidRPr="00021370">
              <w:rPr>
                <w:sz w:val="16"/>
                <w:szCs w:val="16"/>
              </w:rPr>
              <w:t>50 участков</w:t>
            </w:r>
          </w:p>
        </w:tc>
      </w:tr>
      <w:tr w:rsidR="009A61C1" w:rsidRPr="00021370" w:rsidTr="00913F58">
        <w:trPr>
          <w:gridAfter w:val="29"/>
          <w:wAfter w:w="16261" w:type="dxa"/>
          <w:trHeight w:val="300"/>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sz w:val="16"/>
                <w:szCs w:val="16"/>
              </w:rPr>
            </w:pPr>
            <w:r w:rsidRPr="00021370">
              <w:rPr>
                <w:sz w:val="16"/>
                <w:szCs w:val="16"/>
              </w:rPr>
              <w:t>Выполнение работ по межеванию земельных участков</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0412</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0510000120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sz w:val="16"/>
                <w:szCs w:val="16"/>
              </w:rPr>
            </w:pPr>
            <w:r w:rsidRPr="00021370">
              <w:rPr>
                <w:sz w:val="16"/>
                <w:szCs w:val="16"/>
              </w:rPr>
              <w:t>244</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400,00</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365,78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sz w:val="16"/>
                <w:szCs w:val="16"/>
              </w:rPr>
            </w:pPr>
            <w:r w:rsidRPr="00021370">
              <w:rPr>
                <w:sz w:val="16"/>
                <w:szCs w:val="16"/>
              </w:rPr>
              <w:t>0,00</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0,00</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r w:rsidRPr="00021370">
              <w:rPr>
                <w:sz w:val="16"/>
                <w:szCs w:val="16"/>
              </w:rPr>
              <w:t>765,78</w:t>
            </w:r>
          </w:p>
        </w:tc>
        <w:tc>
          <w:tcPr>
            <w:tcW w:w="1843" w:type="dxa"/>
            <w:vMerge/>
            <w:tcBorders>
              <w:left w:val="nil"/>
              <w:bottom w:val="single" w:sz="4" w:space="0" w:color="auto"/>
              <w:right w:val="single" w:sz="4" w:space="0" w:color="auto"/>
            </w:tcBorders>
          </w:tcPr>
          <w:p w:rsidR="009A61C1" w:rsidRPr="00021370" w:rsidRDefault="009A61C1" w:rsidP="00913F58">
            <w:pPr>
              <w:jc w:val="center"/>
              <w:rPr>
                <w:sz w:val="16"/>
                <w:szCs w:val="16"/>
              </w:rPr>
            </w:pPr>
          </w:p>
        </w:tc>
      </w:tr>
      <w:tr w:rsidR="009A61C1" w:rsidRPr="00021370" w:rsidTr="00913F58">
        <w:trPr>
          <w:gridAfter w:val="29"/>
          <w:wAfter w:w="16261" w:type="dxa"/>
          <w:trHeight w:val="300"/>
        </w:trPr>
        <w:tc>
          <w:tcPr>
            <w:tcW w:w="1999" w:type="dxa"/>
            <w:tcBorders>
              <w:top w:val="single" w:sz="4" w:space="0" w:color="auto"/>
              <w:left w:val="single" w:sz="4" w:space="0" w:color="auto"/>
              <w:bottom w:val="single" w:sz="4" w:space="0" w:color="auto"/>
              <w:right w:val="single" w:sz="4" w:space="0" w:color="auto"/>
            </w:tcBorders>
          </w:tcPr>
          <w:p w:rsidR="009A61C1" w:rsidRPr="00021370" w:rsidRDefault="009A61C1" w:rsidP="00913F58">
            <w:pPr>
              <w:rPr>
                <w:b/>
                <w:sz w:val="16"/>
                <w:szCs w:val="16"/>
              </w:rPr>
            </w:pPr>
            <w:r w:rsidRPr="00021370">
              <w:rPr>
                <w:b/>
                <w:sz w:val="16"/>
                <w:szCs w:val="16"/>
              </w:rPr>
              <w:t>ГРБС 1</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rPr>
                <w:b/>
                <w:sz w:val="16"/>
                <w:szCs w:val="16"/>
              </w:rPr>
            </w:pP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600</w:t>
            </w:r>
          </w:p>
        </w:tc>
        <w:tc>
          <w:tcPr>
            <w:tcW w:w="709"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0000</w:t>
            </w:r>
          </w:p>
        </w:tc>
        <w:tc>
          <w:tcPr>
            <w:tcW w:w="1275"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0000000000</w:t>
            </w:r>
          </w:p>
        </w:tc>
        <w:tc>
          <w:tcPr>
            <w:tcW w:w="567" w:type="dxa"/>
            <w:tcBorders>
              <w:top w:val="single" w:sz="4" w:space="0" w:color="auto"/>
              <w:left w:val="nil"/>
              <w:bottom w:val="single" w:sz="4" w:space="0" w:color="auto"/>
              <w:right w:val="single" w:sz="4" w:space="0" w:color="auto"/>
            </w:tcBorders>
            <w:noWrap/>
          </w:tcPr>
          <w:p w:rsidR="009A61C1" w:rsidRPr="00021370" w:rsidRDefault="009A61C1" w:rsidP="00913F58">
            <w:pPr>
              <w:rPr>
                <w:b/>
                <w:sz w:val="16"/>
                <w:szCs w:val="16"/>
              </w:rPr>
            </w:pPr>
            <w:r w:rsidRPr="00021370">
              <w:rPr>
                <w:b/>
                <w:sz w:val="16"/>
                <w:szCs w:val="16"/>
              </w:rPr>
              <w:t>000</w:t>
            </w:r>
          </w:p>
        </w:tc>
        <w:tc>
          <w:tcPr>
            <w:tcW w:w="993"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17442,50</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7540,288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9800,68</w:t>
            </w:r>
          </w:p>
        </w:tc>
        <w:tc>
          <w:tcPr>
            <w:tcW w:w="992" w:type="dxa"/>
            <w:tcBorders>
              <w:top w:val="single" w:sz="4" w:space="0" w:color="auto"/>
              <w:left w:val="nil"/>
              <w:bottom w:val="single" w:sz="4" w:space="0" w:color="auto"/>
              <w:right w:val="single" w:sz="4" w:space="0" w:color="auto"/>
            </w:tcBorders>
            <w:noWrap/>
          </w:tcPr>
          <w:p w:rsidR="009A61C1" w:rsidRPr="00021370" w:rsidRDefault="009A61C1" w:rsidP="00913F58">
            <w:pPr>
              <w:jc w:val="center"/>
              <w:rPr>
                <w:b/>
                <w:sz w:val="16"/>
                <w:szCs w:val="16"/>
              </w:rPr>
            </w:pPr>
            <w:r w:rsidRPr="00021370">
              <w:rPr>
                <w:b/>
                <w:sz w:val="16"/>
                <w:szCs w:val="16"/>
              </w:rPr>
              <w:t>6685,16</w:t>
            </w:r>
          </w:p>
        </w:tc>
        <w:tc>
          <w:tcPr>
            <w:tcW w:w="993"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6768,73</w:t>
            </w:r>
          </w:p>
        </w:tc>
        <w:tc>
          <w:tcPr>
            <w:tcW w:w="992"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67777,54</w:t>
            </w:r>
          </w:p>
        </w:tc>
        <w:tc>
          <w:tcPr>
            <w:tcW w:w="1276" w:type="dxa"/>
            <w:tcBorders>
              <w:top w:val="single" w:sz="4" w:space="0" w:color="auto"/>
              <w:left w:val="nil"/>
              <w:bottom w:val="single" w:sz="4" w:space="0" w:color="auto"/>
              <w:right w:val="single" w:sz="4" w:space="0" w:color="auto"/>
            </w:tcBorders>
          </w:tcPr>
          <w:p w:rsidR="009A61C1" w:rsidRPr="00021370" w:rsidRDefault="009A61C1" w:rsidP="00913F58">
            <w:pPr>
              <w:jc w:val="center"/>
              <w:rPr>
                <w:b/>
                <w:sz w:val="16"/>
                <w:szCs w:val="16"/>
              </w:rPr>
            </w:pPr>
            <w:r w:rsidRPr="00021370">
              <w:rPr>
                <w:b/>
                <w:sz w:val="16"/>
                <w:szCs w:val="16"/>
              </w:rPr>
              <w:t>55014,898</w:t>
            </w:r>
          </w:p>
        </w:tc>
        <w:tc>
          <w:tcPr>
            <w:tcW w:w="1843" w:type="dxa"/>
            <w:tcBorders>
              <w:top w:val="single" w:sz="4" w:space="0" w:color="auto"/>
              <w:left w:val="nil"/>
              <w:bottom w:val="single" w:sz="4" w:space="0" w:color="auto"/>
              <w:right w:val="single" w:sz="4" w:space="0" w:color="auto"/>
            </w:tcBorders>
          </w:tcPr>
          <w:p w:rsidR="009A61C1" w:rsidRPr="00021370" w:rsidRDefault="009A61C1" w:rsidP="00913F58">
            <w:pPr>
              <w:jc w:val="center"/>
              <w:rPr>
                <w:sz w:val="16"/>
                <w:szCs w:val="16"/>
              </w:rPr>
            </w:pPr>
          </w:p>
        </w:tc>
      </w:tr>
    </w:tbl>
    <w:p w:rsidR="009A61C1" w:rsidRPr="00021370" w:rsidRDefault="009A61C1" w:rsidP="009A61C1">
      <w:pPr>
        <w:rPr>
          <w:sz w:val="16"/>
          <w:szCs w:val="16"/>
        </w:rPr>
      </w:pPr>
    </w:p>
    <w:p w:rsidR="009A61C1" w:rsidRPr="00021370" w:rsidRDefault="009A61C1" w:rsidP="009A61C1">
      <w:pPr>
        <w:rPr>
          <w:sz w:val="16"/>
          <w:szCs w:val="16"/>
        </w:rPr>
      </w:pPr>
      <w:r w:rsidRPr="00021370">
        <w:rPr>
          <w:sz w:val="16"/>
          <w:szCs w:val="16"/>
        </w:rPr>
        <w:t>Глава  администрации  сельсовета                                                                                                                                А.А. Саар</w:t>
      </w: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913F58" w:rsidRDefault="00913F58" w:rsidP="00557EE2">
      <w:pPr>
        <w:rPr>
          <w:sz w:val="16"/>
          <w:szCs w:val="16"/>
        </w:rPr>
        <w:sectPr w:rsidR="00913F58" w:rsidSect="00696A0E">
          <w:pgSz w:w="16838" w:h="11906" w:orient="landscape"/>
          <w:pgMar w:top="851" w:right="1134" w:bottom="1134" w:left="1134" w:header="709" w:footer="709" w:gutter="0"/>
          <w:cols w:space="708"/>
          <w:docGrid w:linePitch="360"/>
        </w:sectPr>
      </w:pPr>
    </w:p>
    <w:p w:rsidR="00913F58" w:rsidRPr="00DB5BA5" w:rsidRDefault="00913F58" w:rsidP="00913F58">
      <w:pPr>
        <w:pStyle w:val="ConsPlusNormal"/>
        <w:widowControl/>
        <w:outlineLvl w:val="2"/>
        <w:rPr>
          <w:rFonts w:ascii="Times New Roman" w:hAnsi="Times New Roman" w:cs="Times New Roman"/>
        </w:rPr>
      </w:pPr>
      <w:r>
        <w:rPr>
          <w:rFonts w:ascii="Times New Roman" w:hAnsi="Times New Roman" w:cs="Times New Roman"/>
        </w:rPr>
        <w:lastRenderedPageBreak/>
        <w:t xml:space="preserve">                                                                                  </w:t>
      </w:r>
      <w:r w:rsidRPr="00DB5BA5">
        <w:rPr>
          <w:rFonts w:ascii="Times New Roman" w:hAnsi="Times New Roman" w:cs="Times New Roman"/>
        </w:rPr>
        <w:t>Приложение № 4</w:t>
      </w:r>
    </w:p>
    <w:p w:rsidR="00913F58" w:rsidRPr="00DB5BA5" w:rsidRDefault="00913F58" w:rsidP="00913F58">
      <w:pPr>
        <w:autoSpaceDE w:val="0"/>
        <w:autoSpaceDN w:val="0"/>
        <w:adjustRightInd w:val="0"/>
        <w:ind w:left="4820"/>
        <w:rPr>
          <w:bCs/>
          <w:sz w:val="20"/>
          <w:szCs w:val="20"/>
        </w:rPr>
      </w:pPr>
      <w:r w:rsidRPr="00DB5BA5">
        <w:rPr>
          <w:sz w:val="20"/>
          <w:szCs w:val="20"/>
        </w:rPr>
        <w:t>муниципальной программе Каратузского сельсовета «Создание условий для обеспечения и повышения комфортности проживания граждан на территории Каратузского сельсовета</w:t>
      </w:r>
      <w:r w:rsidRPr="00DB5BA5">
        <w:rPr>
          <w:bCs/>
          <w:sz w:val="20"/>
          <w:szCs w:val="20"/>
        </w:rPr>
        <w:t>» на 2014 − 2019 годы, утвержденной постановлением администрации Каратузского сельсовета</w:t>
      </w:r>
    </w:p>
    <w:p w:rsidR="00913F58" w:rsidRPr="00DB5BA5" w:rsidRDefault="00913F58" w:rsidP="00913F58">
      <w:pPr>
        <w:autoSpaceDE w:val="0"/>
        <w:autoSpaceDN w:val="0"/>
        <w:adjustRightInd w:val="0"/>
        <w:ind w:left="4820"/>
        <w:rPr>
          <w:sz w:val="20"/>
          <w:szCs w:val="20"/>
        </w:rPr>
      </w:pPr>
      <w:r w:rsidRPr="00DB5BA5">
        <w:rPr>
          <w:bCs/>
          <w:sz w:val="20"/>
          <w:szCs w:val="20"/>
        </w:rPr>
        <w:t>от 30.10.2013 №310-П</w:t>
      </w:r>
    </w:p>
    <w:p w:rsidR="00913F58" w:rsidRPr="00DB5BA5" w:rsidRDefault="00913F58" w:rsidP="00913F58">
      <w:pPr>
        <w:rPr>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9463"/>
      </w:tblGrid>
      <w:tr w:rsidR="00913F58" w:rsidRPr="00DB5BA5" w:rsidTr="00913F58">
        <w:trPr>
          <w:tblCellSpacing w:w="0" w:type="dxa"/>
        </w:trPr>
        <w:tc>
          <w:tcPr>
            <w:tcW w:w="9463" w:type="dxa"/>
            <w:shd w:val="clear" w:color="auto" w:fill="FFFFFF"/>
            <w:tcMar>
              <w:top w:w="0" w:type="dxa"/>
              <w:left w:w="108" w:type="dxa"/>
              <w:bottom w:w="0" w:type="dxa"/>
              <w:right w:w="108" w:type="dxa"/>
            </w:tcMar>
          </w:tcPr>
          <w:p w:rsidR="00913F58" w:rsidRPr="00DB5BA5" w:rsidRDefault="00913F58" w:rsidP="00913F58">
            <w:pPr>
              <w:spacing w:before="100" w:beforeAutospacing="1" w:after="100" w:afterAutospacing="1"/>
              <w:jc w:val="center"/>
              <w:rPr>
                <w:b/>
                <w:sz w:val="20"/>
                <w:szCs w:val="20"/>
              </w:rPr>
            </w:pPr>
            <w:r w:rsidRPr="00DB5BA5">
              <w:rPr>
                <w:b/>
                <w:sz w:val="20"/>
                <w:szCs w:val="20"/>
              </w:rPr>
              <w:t>ПАСПОРТ  ПОДПРОГРАММЫ</w:t>
            </w:r>
          </w:p>
          <w:p w:rsidR="00913F58" w:rsidRPr="00DB5BA5" w:rsidRDefault="00913F58" w:rsidP="00913F58">
            <w:pPr>
              <w:jc w:val="center"/>
              <w:rPr>
                <w:b/>
                <w:sz w:val="20"/>
                <w:szCs w:val="20"/>
              </w:rPr>
            </w:pPr>
            <w:r w:rsidRPr="00DB5BA5">
              <w:rPr>
                <w:b/>
                <w:sz w:val="20"/>
                <w:szCs w:val="20"/>
              </w:rPr>
              <w:t>«Организация ремонта муниципального жилищного фонда» на 2014 – 2019 годы</w:t>
            </w:r>
          </w:p>
          <w:p w:rsidR="00913F58" w:rsidRPr="00DB5BA5" w:rsidRDefault="00913F58" w:rsidP="00913F58">
            <w:pPr>
              <w:jc w:val="center"/>
              <w:rPr>
                <w:b/>
                <w:sz w:val="20"/>
                <w:szCs w:val="20"/>
              </w:rPr>
            </w:pPr>
          </w:p>
          <w:tbl>
            <w:tblPr>
              <w:tblW w:w="0" w:type="auto"/>
              <w:tblCellMar>
                <w:left w:w="0" w:type="dxa"/>
                <w:right w:w="0" w:type="dxa"/>
              </w:tblCellMar>
              <w:tblLook w:val="04A0" w:firstRow="1" w:lastRow="0" w:firstColumn="1" w:lastColumn="0" w:noHBand="0" w:noVBand="1"/>
            </w:tblPr>
            <w:tblGrid>
              <w:gridCol w:w="3311"/>
              <w:gridCol w:w="5916"/>
            </w:tblGrid>
            <w:tr w:rsidR="00913F58" w:rsidRPr="00DB5BA5" w:rsidTr="00913F58">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Наименование муниципальной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«Организация ремонта муниципального жилищного фонда» на 2014 – 2019 годы</w:t>
                  </w:r>
                </w:p>
              </w:tc>
            </w:tr>
            <w:tr w:rsidR="00913F58" w:rsidRPr="00DB5BA5" w:rsidTr="00913F58">
              <w:trPr>
                <w:trHeight w:val="913"/>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Наименование муниципальной Программы в рамках которой реализуется подпрограмма</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«Создание условий для обеспечения и повышения комфортности проживания граждан на  территории Каратузского сельсовета» на 2014 – 2019 годы</w:t>
                  </w:r>
                </w:p>
              </w:tc>
            </w:tr>
            <w:tr w:rsidR="00913F58" w:rsidRPr="00DB5BA5" w:rsidTr="00913F58">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Муниципальный заказчик Подпрограммы</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администрация Каратузского сельсовета</w:t>
                  </w:r>
                </w:p>
              </w:tc>
            </w:tr>
            <w:tr w:rsidR="00913F58" w:rsidRPr="00DB5BA5" w:rsidTr="00913F58">
              <w:trPr>
                <w:trHeight w:val="669"/>
              </w:trPr>
              <w:tc>
                <w:tcPr>
                  <w:tcW w:w="33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Исполнители мероприятий Подпрограммы, главные распорядители, бюджетных средств</w:t>
                  </w:r>
                </w:p>
              </w:tc>
              <w:tc>
                <w:tcPr>
                  <w:tcW w:w="59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администрация Каратузского сельсовета</w:t>
                  </w:r>
                </w:p>
              </w:tc>
            </w:tr>
            <w:tr w:rsidR="00913F58" w:rsidRPr="00DB5BA5" w:rsidTr="00913F58">
              <w:trPr>
                <w:trHeight w:val="72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Основание для разработки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rFonts w:eastAsia="Calibri"/>
                      <w:spacing w:val="-2"/>
                      <w:sz w:val="20"/>
                      <w:szCs w:val="20"/>
                    </w:rPr>
                    <w:t>Постановление главы Каратузского сельсовета №    234-П от    09.08. 2013г  «</w:t>
                  </w:r>
                  <w:r w:rsidRPr="00DB5BA5">
                    <w:rPr>
                      <w:sz w:val="20"/>
                      <w:szCs w:val="20"/>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913F58" w:rsidRPr="00DB5BA5" w:rsidTr="00913F58">
              <w:trPr>
                <w:trHeight w:val="57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Цели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w:t>
                  </w:r>
                </w:p>
              </w:tc>
            </w:tr>
            <w:tr w:rsidR="00913F58" w:rsidRPr="00DB5BA5" w:rsidTr="00913F58">
              <w:trPr>
                <w:trHeight w:val="43"/>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Задачи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1. Приведение муниципального жилищного фонда в соответствие с требованиями, обеспечивающими комфортные условия проживания граждан.</w:t>
                  </w:r>
                </w:p>
              </w:tc>
            </w:tr>
            <w:tr w:rsidR="00913F58" w:rsidRPr="00DB5BA5" w:rsidTr="00913F58">
              <w:trPr>
                <w:trHeight w:val="776"/>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Целевые</w:t>
                  </w:r>
                  <w:r w:rsidRPr="00DB5BA5">
                    <w:rPr>
                      <w:rStyle w:val="apple-converted-space"/>
                      <w:sz w:val="20"/>
                      <w:szCs w:val="20"/>
                    </w:rPr>
                    <w:t> </w:t>
                  </w:r>
                  <w:r w:rsidRPr="00DB5BA5">
                    <w:rPr>
                      <w:sz w:val="20"/>
                      <w:szCs w:val="20"/>
                    </w:rPr>
                    <w:br/>
                    <w:t>индикаторы    Подпрограммы  </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 xml:space="preserve">1. Проведение капитального ремонта муниципального жилищного фонда – 306 м.кв. </w:t>
                  </w:r>
                </w:p>
              </w:tc>
            </w:tr>
            <w:tr w:rsidR="00913F58" w:rsidRPr="00DB5BA5" w:rsidTr="00913F58">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Сроки реализации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2014 - 2019 годы</w:t>
                  </w:r>
                </w:p>
              </w:tc>
            </w:tr>
            <w:tr w:rsidR="00913F58" w:rsidRPr="00DB5BA5" w:rsidTr="00913F58">
              <w:trPr>
                <w:trHeight w:val="29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Объемы и источники финансирования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 xml:space="preserve">Предполагаемый общий объем финансовых средств, необходимых для реализации мероприятий Подпрограммы, составляет  266,70 тыс. рублей, за счет средств бюджета сельского поселения на 2014 – 2019  годы, в том числе </w:t>
                  </w:r>
                </w:p>
                <w:p w:rsidR="00913F58" w:rsidRPr="00DB5BA5" w:rsidRDefault="00913F58" w:rsidP="00913F58">
                  <w:pPr>
                    <w:rPr>
                      <w:sz w:val="20"/>
                      <w:szCs w:val="20"/>
                    </w:rPr>
                  </w:pPr>
                  <w:r w:rsidRPr="00DB5BA5">
                    <w:rPr>
                      <w:sz w:val="20"/>
                      <w:szCs w:val="20"/>
                    </w:rPr>
                    <w:t xml:space="preserve">2014 год – 78,70 тыс. руб.; </w:t>
                  </w:r>
                </w:p>
                <w:p w:rsidR="00913F58" w:rsidRPr="00DB5BA5" w:rsidRDefault="00913F58" w:rsidP="00913F58">
                  <w:pPr>
                    <w:rPr>
                      <w:sz w:val="20"/>
                      <w:szCs w:val="20"/>
                    </w:rPr>
                  </w:pPr>
                  <w:r w:rsidRPr="00DB5BA5">
                    <w:rPr>
                      <w:sz w:val="20"/>
                      <w:szCs w:val="20"/>
                    </w:rPr>
                    <w:t xml:space="preserve">2015 год – 68,00 тыс. руб.; </w:t>
                  </w:r>
                </w:p>
                <w:p w:rsidR="00913F58" w:rsidRPr="00DB5BA5" w:rsidRDefault="00913F58" w:rsidP="00913F58">
                  <w:pPr>
                    <w:rPr>
                      <w:sz w:val="20"/>
                      <w:szCs w:val="20"/>
                    </w:rPr>
                  </w:pPr>
                  <w:r w:rsidRPr="00DB5BA5">
                    <w:rPr>
                      <w:sz w:val="20"/>
                      <w:szCs w:val="20"/>
                    </w:rPr>
                    <w:t xml:space="preserve">2016 год – 30,00 тыс. руб.; </w:t>
                  </w:r>
                </w:p>
                <w:p w:rsidR="00913F58" w:rsidRPr="00DB5BA5" w:rsidRDefault="00913F58" w:rsidP="00913F58">
                  <w:pPr>
                    <w:rPr>
                      <w:sz w:val="20"/>
                      <w:szCs w:val="20"/>
                    </w:rPr>
                  </w:pPr>
                  <w:r w:rsidRPr="00DB5BA5">
                    <w:rPr>
                      <w:sz w:val="20"/>
                      <w:szCs w:val="20"/>
                    </w:rPr>
                    <w:t>2017 год – 30,00 тыс. руб.</w:t>
                  </w:r>
                </w:p>
                <w:p w:rsidR="00913F58" w:rsidRPr="00DB5BA5" w:rsidRDefault="00913F58" w:rsidP="00913F58">
                  <w:pPr>
                    <w:rPr>
                      <w:sz w:val="20"/>
                      <w:szCs w:val="20"/>
                    </w:rPr>
                  </w:pPr>
                  <w:r w:rsidRPr="00DB5BA5">
                    <w:rPr>
                      <w:sz w:val="20"/>
                      <w:szCs w:val="20"/>
                    </w:rPr>
                    <w:t>2018 год – 30,00 тыс.  руб.</w:t>
                  </w:r>
                </w:p>
                <w:p w:rsidR="00913F58" w:rsidRPr="00DB5BA5" w:rsidRDefault="00913F58" w:rsidP="00913F58">
                  <w:pPr>
                    <w:rPr>
                      <w:sz w:val="20"/>
                      <w:szCs w:val="20"/>
                    </w:rPr>
                  </w:pPr>
                  <w:r w:rsidRPr="00DB5BA5">
                    <w:rPr>
                      <w:sz w:val="20"/>
                      <w:szCs w:val="20"/>
                    </w:rPr>
                    <w:t>2019 год -  30,00 тыс. руб.</w:t>
                  </w:r>
                </w:p>
              </w:tc>
            </w:tr>
            <w:tr w:rsidR="00913F58" w:rsidRPr="00DB5BA5" w:rsidTr="00913F58">
              <w:trPr>
                <w:trHeight w:val="480"/>
              </w:trPr>
              <w:tc>
                <w:tcPr>
                  <w:tcW w:w="331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Система организации контроля за исполнением  Подпрограммы</w:t>
                  </w:r>
                </w:p>
              </w:tc>
              <w:tc>
                <w:tcPr>
                  <w:tcW w:w="5916" w:type="dxa"/>
                  <w:tcBorders>
                    <w:top w:val="nil"/>
                    <w:left w:val="nil"/>
                    <w:bottom w:val="single" w:sz="8" w:space="0" w:color="auto"/>
                    <w:right w:val="single" w:sz="8" w:space="0" w:color="auto"/>
                  </w:tcBorders>
                  <w:tcMar>
                    <w:top w:w="0" w:type="dxa"/>
                    <w:left w:w="70" w:type="dxa"/>
                    <w:bottom w:w="0" w:type="dxa"/>
                    <w:right w:w="70" w:type="dxa"/>
                  </w:tcMar>
                </w:tcPr>
                <w:p w:rsidR="00913F58" w:rsidRPr="00DB5BA5" w:rsidRDefault="00913F58" w:rsidP="00913F58">
                  <w:pPr>
                    <w:rPr>
                      <w:sz w:val="20"/>
                      <w:szCs w:val="20"/>
                    </w:rPr>
                  </w:pPr>
                  <w:r w:rsidRPr="00DB5BA5">
                    <w:rPr>
                      <w:sz w:val="20"/>
                      <w:szCs w:val="20"/>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913F58" w:rsidRDefault="00913F58" w:rsidP="00913F58">
            <w:pPr>
              <w:pStyle w:val="consplusnormal0"/>
              <w:jc w:val="center"/>
              <w:rPr>
                <w:b/>
                <w:bCs/>
                <w:sz w:val="20"/>
                <w:szCs w:val="20"/>
              </w:rPr>
            </w:pPr>
          </w:p>
          <w:p w:rsidR="00913F58" w:rsidRDefault="00913F58" w:rsidP="00913F58">
            <w:pPr>
              <w:pStyle w:val="consplusnormal0"/>
              <w:jc w:val="center"/>
              <w:rPr>
                <w:b/>
                <w:bCs/>
                <w:sz w:val="20"/>
                <w:szCs w:val="20"/>
              </w:rPr>
            </w:pPr>
          </w:p>
          <w:p w:rsidR="00913F58" w:rsidRPr="00DB5BA5" w:rsidRDefault="00913F58" w:rsidP="00913F58">
            <w:pPr>
              <w:pStyle w:val="consplusnormal0"/>
              <w:jc w:val="center"/>
              <w:rPr>
                <w:sz w:val="20"/>
                <w:szCs w:val="20"/>
              </w:rPr>
            </w:pPr>
            <w:r w:rsidRPr="00DB5BA5">
              <w:rPr>
                <w:b/>
                <w:bCs/>
                <w:sz w:val="20"/>
                <w:szCs w:val="20"/>
              </w:rPr>
              <w:lastRenderedPageBreak/>
              <w:t>2. Основные разделы Подпрограммы </w:t>
            </w:r>
          </w:p>
          <w:p w:rsidR="00913F58" w:rsidRPr="00DB5BA5" w:rsidRDefault="00913F58" w:rsidP="00913F58">
            <w:pPr>
              <w:pStyle w:val="34"/>
              <w:numPr>
                <w:ilvl w:val="1"/>
                <w:numId w:val="16"/>
              </w:numPr>
              <w:suppressAutoHyphens w:val="0"/>
              <w:spacing w:after="0"/>
              <w:jc w:val="center"/>
              <w:rPr>
                <w:sz w:val="20"/>
                <w:szCs w:val="20"/>
              </w:rPr>
            </w:pPr>
            <w:r w:rsidRPr="00DB5BA5">
              <w:rPr>
                <w:b/>
                <w:bCs/>
                <w:sz w:val="20"/>
                <w:szCs w:val="20"/>
              </w:rPr>
              <w:t xml:space="preserve">Постановка проблемы </w:t>
            </w:r>
          </w:p>
          <w:p w:rsidR="00913F58" w:rsidRPr="00DB5BA5" w:rsidRDefault="00913F58" w:rsidP="00913F58">
            <w:pPr>
              <w:pStyle w:val="34"/>
              <w:spacing w:after="0"/>
              <w:ind w:left="567"/>
              <w:jc w:val="center"/>
              <w:rPr>
                <w:b/>
                <w:bCs/>
                <w:sz w:val="20"/>
                <w:szCs w:val="20"/>
              </w:rPr>
            </w:pPr>
            <w:r w:rsidRPr="00DB5BA5">
              <w:rPr>
                <w:b/>
                <w:bCs/>
                <w:sz w:val="20"/>
                <w:szCs w:val="20"/>
              </w:rPr>
              <w:t>и обоснование необходимости разработки Подпрограммы</w:t>
            </w:r>
          </w:p>
          <w:p w:rsidR="00913F58" w:rsidRPr="00DB5BA5" w:rsidRDefault="00913F58" w:rsidP="00913F58">
            <w:pPr>
              <w:pStyle w:val="34"/>
              <w:spacing w:after="0"/>
              <w:ind w:left="567"/>
              <w:jc w:val="center"/>
              <w:rPr>
                <w:sz w:val="20"/>
                <w:szCs w:val="20"/>
              </w:rPr>
            </w:pPr>
          </w:p>
          <w:p w:rsidR="00913F58" w:rsidRPr="00DB5BA5" w:rsidRDefault="00913F58" w:rsidP="00913F58">
            <w:pPr>
              <w:ind w:firstLine="680"/>
              <w:jc w:val="both"/>
              <w:rPr>
                <w:sz w:val="20"/>
                <w:szCs w:val="20"/>
              </w:rPr>
            </w:pPr>
            <w:r w:rsidRPr="00DB5BA5">
              <w:rPr>
                <w:sz w:val="20"/>
                <w:szCs w:val="20"/>
              </w:rPr>
              <w:t>В настоящее время жилищный фонд в муниципальном образовании Каратузский сельсовет характеризуется большим процентом износа конструктивных элементов муниципальных домов, таких как: кровли, фасады, внутридомовые инженерные системы электро-, тепло-, водоснабжения и водоотведения. В связи с этим увеличивается процент возникновения аварийных ситуаций, происходят большие потери энергоносителей.</w:t>
            </w:r>
          </w:p>
          <w:p w:rsidR="00913F58" w:rsidRPr="00DB5BA5" w:rsidRDefault="00913F58" w:rsidP="00913F58">
            <w:pPr>
              <w:ind w:firstLine="680"/>
              <w:jc w:val="both"/>
              <w:rPr>
                <w:sz w:val="20"/>
                <w:szCs w:val="20"/>
              </w:rPr>
            </w:pPr>
            <w:r w:rsidRPr="00DB5BA5">
              <w:rPr>
                <w:sz w:val="20"/>
                <w:szCs w:val="20"/>
              </w:rPr>
              <w:t>Система планово-предупредительных ремонтов постепенно уступила место аварийно-восстановительным работам, затраты на которые в 2 - 3 раза выше, чем затраты на проведение ремонтов, в том числе планово-предупредительных.</w:t>
            </w:r>
          </w:p>
          <w:p w:rsidR="00913F58" w:rsidRPr="00DB5BA5" w:rsidRDefault="00913F58" w:rsidP="00913F58">
            <w:pPr>
              <w:ind w:firstLine="680"/>
              <w:jc w:val="both"/>
              <w:rPr>
                <w:sz w:val="20"/>
                <w:szCs w:val="20"/>
              </w:rPr>
            </w:pPr>
            <w:r w:rsidRPr="00DB5BA5">
              <w:rPr>
                <w:sz w:val="20"/>
                <w:szCs w:val="20"/>
              </w:rPr>
              <w:t>По состоянию на 01.10.2014 г. на территории муниципального образования расположено и находится в муниципальной собственности поселения 125 муниципальных  жилых домов (квартир). Из них на сегодняшний день значительная часть муниципального жилищного фонда требует капитального ремонта отдельных конструктивных элементов или инженерных систем. Учитывая итоги общих осмотров жилищного фонда в осенний период</w:t>
            </w:r>
            <w:r w:rsidRPr="00DB5BA5">
              <w:rPr>
                <w:rStyle w:val="apple-converted-space"/>
                <w:sz w:val="20"/>
                <w:szCs w:val="20"/>
              </w:rPr>
              <w:t> </w:t>
            </w:r>
            <w:r w:rsidRPr="00DB5BA5">
              <w:rPr>
                <w:sz w:val="20"/>
                <w:szCs w:val="20"/>
              </w:rPr>
              <w:t>2014г., при подготовке жилищного фонда муниципального образования к работе в зимний период 2014-2015 гг. были выявлены объекты, которые более других требуют проведения капитального ремонта по отдельным видам работ.</w:t>
            </w:r>
          </w:p>
          <w:p w:rsidR="00913F58" w:rsidRPr="00DB5BA5" w:rsidRDefault="00913F58" w:rsidP="00913F58">
            <w:pPr>
              <w:ind w:firstLine="680"/>
              <w:jc w:val="both"/>
              <w:rPr>
                <w:sz w:val="20"/>
                <w:szCs w:val="20"/>
              </w:rPr>
            </w:pPr>
            <w:r w:rsidRPr="00DB5BA5">
              <w:rPr>
                <w:sz w:val="20"/>
                <w:szCs w:val="20"/>
              </w:rPr>
              <w:t>В администрацию сельского поселения поступало и поступает большое количество обращений и жалоб жителей муниципального образования о недостаточном теплоснабжении; ненадлежащем электроснабжении по причине сбоев устаревшего оборудования; авариях при работе систем водоснабжения; о протекании межпанельных стыков жилых домов; о течи кровель, вызывающих затопление квартир верхних этажей многоквартирных домов вследствие погодных условий; ветхого состояния покрытий кровель; о ветхом состоянии фасадов и др.</w:t>
            </w:r>
          </w:p>
          <w:p w:rsidR="00913F58" w:rsidRPr="00DB5BA5" w:rsidRDefault="00913F58" w:rsidP="00913F58">
            <w:pPr>
              <w:ind w:firstLine="680"/>
              <w:jc w:val="both"/>
              <w:rPr>
                <w:sz w:val="20"/>
                <w:szCs w:val="20"/>
              </w:rPr>
            </w:pPr>
            <w:r w:rsidRPr="00DB5BA5">
              <w:rPr>
                <w:sz w:val="20"/>
                <w:szCs w:val="20"/>
              </w:rPr>
              <w:t>Проведение выборочных текущих ремонтов во многих случаях имеет кратковременный результат. В связи с этим возникает негативная реакция населения муниципального образования на работу управляющей организации и администрации сельского поселения, в следствии чего  возрастает социальная напряженность. Сложившаяся ситуация способствует росту обращений жителей муниципального образования с исками в суды о возмещении им морального и материального ущерба.</w:t>
            </w:r>
          </w:p>
          <w:p w:rsidR="00913F58" w:rsidRPr="00DB5BA5" w:rsidRDefault="00913F58" w:rsidP="00913F58">
            <w:pPr>
              <w:ind w:firstLine="680"/>
              <w:jc w:val="both"/>
              <w:rPr>
                <w:sz w:val="20"/>
                <w:szCs w:val="20"/>
              </w:rPr>
            </w:pPr>
            <w:r w:rsidRPr="00DB5BA5">
              <w:rPr>
                <w:sz w:val="20"/>
                <w:szCs w:val="20"/>
              </w:rPr>
              <w:t>Средства, ежегодно выделяемые из местного бюджета на проведение капитальных ремонтов многоквартирных домов, недостаточны для приведения в надлежащее состояние всего жилищного фонда в муниципальном образовании, но помогают решать наиболее остро стоящие вопросы.</w:t>
            </w:r>
          </w:p>
          <w:p w:rsidR="00913F58" w:rsidRPr="00DB5BA5" w:rsidRDefault="00913F58" w:rsidP="00913F58">
            <w:pPr>
              <w:numPr>
                <w:ilvl w:val="1"/>
                <w:numId w:val="16"/>
              </w:numPr>
              <w:spacing w:before="100" w:beforeAutospacing="1" w:after="100" w:afterAutospacing="1"/>
              <w:jc w:val="center"/>
              <w:rPr>
                <w:b/>
                <w:bCs/>
                <w:sz w:val="20"/>
                <w:szCs w:val="20"/>
              </w:rPr>
            </w:pPr>
            <w:r w:rsidRPr="00DB5BA5">
              <w:rPr>
                <w:b/>
                <w:bCs/>
                <w:sz w:val="20"/>
                <w:szCs w:val="20"/>
              </w:rPr>
              <w:t>Основная цель,  задачи, этапы и сроки выполнения  Программы, целевые индикаторы.</w:t>
            </w:r>
          </w:p>
          <w:p w:rsidR="00913F58" w:rsidRDefault="00913F58" w:rsidP="00913F58">
            <w:pPr>
              <w:pStyle w:val="consplusnormal0"/>
              <w:ind w:firstLine="708"/>
              <w:rPr>
                <w:sz w:val="20"/>
                <w:szCs w:val="20"/>
              </w:rPr>
            </w:pPr>
            <w:r w:rsidRPr="00DB5BA5">
              <w:rPr>
                <w:sz w:val="20"/>
                <w:szCs w:val="20"/>
              </w:rPr>
              <w:t>Целью Программы является - </w:t>
            </w:r>
            <w:r w:rsidRPr="00DB5BA5">
              <w:rPr>
                <w:rStyle w:val="apple-converted-space"/>
                <w:sz w:val="20"/>
                <w:szCs w:val="20"/>
              </w:rPr>
              <w:t> </w:t>
            </w:r>
            <w:r w:rsidRPr="00DB5BA5">
              <w:rPr>
                <w:sz w:val="20"/>
                <w:szCs w:val="20"/>
              </w:rPr>
              <w:t>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 Для достижения поставленных целей необходима реализация следующих задач:- Приведение муниципального жилищного фонда в соответствие со стандартами качества, обеспечивающими комфортные условия проживания граждан</w:t>
            </w:r>
            <w:r>
              <w:rPr>
                <w:sz w:val="20"/>
                <w:szCs w:val="20"/>
              </w:rPr>
              <w:t>.</w:t>
            </w:r>
            <w:r w:rsidRPr="00DB5BA5">
              <w:rPr>
                <w:sz w:val="20"/>
                <w:szCs w:val="20"/>
              </w:rPr>
              <w:t>Настоящая Подпрограмма планируется к реализации в течение 2014 - 2019 годов. Целевой показатель:Проведение ремонтных работ муниципального жилищного фонда на площади -306 м.кв.:</w:t>
            </w:r>
          </w:p>
          <w:p w:rsidR="00913F58" w:rsidRPr="00DB5BA5" w:rsidRDefault="00913F58" w:rsidP="00913F58">
            <w:pPr>
              <w:pStyle w:val="consplusnormal0"/>
              <w:ind w:firstLine="708"/>
              <w:rPr>
                <w:sz w:val="20"/>
                <w:szCs w:val="20"/>
              </w:rPr>
            </w:pPr>
            <w:r w:rsidRPr="00DB5BA5">
              <w:rPr>
                <w:b/>
                <w:bCs/>
                <w:sz w:val="20"/>
                <w:szCs w:val="20"/>
              </w:rPr>
              <w:t>2.3. Механизм реализации Подпрограммы</w:t>
            </w:r>
          </w:p>
          <w:p w:rsidR="00913F58" w:rsidRPr="00DB5BA5" w:rsidRDefault="00913F58" w:rsidP="00913F58">
            <w:pPr>
              <w:pStyle w:val="consplusnormal0"/>
              <w:ind w:right="108" w:firstLine="709"/>
              <w:jc w:val="both"/>
              <w:rPr>
                <w:sz w:val="20"/>
                <w:szCs w:val="20"/>
              </w:rPr>
            </w:pPr>
            <w:r w:rsidRPr="00DB5BA5">
              <w:rPr>
                <w:sz w:val="20"/>
                <w:szCs w:val="20"/>
              </w:rPr>
              <w:t>Механизм реализации Подпрограммы основан на скоординированных по срокам и направлениям действиях исполнителей и участников Подпрограммных мероприятий по достижению намеченных целей. В рамках своих полномочий администрация сельского поселения выполняет  мероприятия Подпрограммы за счет собственных средств, предусмотренных на реализацию Подпрограммы.</w:t>
            </w:r>
          </w:p>
          <w:p w:rsidR="00913F58" w:rsidRPr="00DB5BA5" w:rsidRDefault="00913F58" w:rsidP="00913F58">
            <w:pPr>
              <w:pStyle w:val="consplusnormal0"/>
              <w:numPr>
                <w:ilvl w:val="1"/>
                <w:numId w:val="17"/>
              </w:numPr>
              <w:ind w:right="108"/>
              <w:jc w:val="both"/>
              <w:rPr>
                <w:b/>
                <w:sz w:val="20"/>
                <w:szCs w:val="20"/>
              </w:rPr>
            </w:pPr>
            <w:r w:rsidRPr="00DB5BA5">
              <w:rPr>
                <w:b/>
                <w:sz w:val="20"/>
                <w:szCs w:val="20"/>
              </w:rPr>
              <w:t>Управление Подпрограммой и контроль за ходом ее выполнения</w:t>
            </w:r>
          </w:p>
          <w:p w:rsidR="00913F58" w:rsidRPr="00DB5BA5" w:rsidRDefault="00913F58" w:rsidP="00913F58">
            <w:pPr>
              <w:ind w:firstLine="709"/>
              <w:jc w:val="both"/>
              <w:rPr>
                <w:sz w:val="20"/>
                <w:szCs w:val="20"/>
              </w:rPr>
            </w:pPr>
            <w:r w:rsidRPr="00DB5BA5">
              <w:rPr>
                <w:sz w:val="20"/>
                <w:szCs w:val="20"/>
              </w:rPr>
              <w:t>Управление и Контроль за ходом  выполнения Подпрограммы осуществляют Глава администрации сельсовета, сельский Совет депутатов Каратузского сельсовета.</w:t>
            </w:r>
          </w:p>
          <w:p w:rsidR="00913F58" w:rsidRPr="00DB5BA5" w:rsidRDefault="00913F58" w:rsidP="00913F58">
            <w:pPr>
              <w:ind w:firstLine="709"/>
              <w:jc w:val="both"/>
              <w:rPr>
                <w:sz w:val="20"/>
                <w:szCs w:val="20"/>
              </w:rPr>
            </w:pPr>
            <w:r w:rsidRPr="00DB5BA5">
              <w:rPr>
                <w:sz w:val="20"/>
                <w:szCs w:val="20"/>
              </w:rPr>
              <w:t>Организация работ по реализации Подпрограммы осуществляется  администрацией сельсовета.</w:t>
            </w:r>
          </w:p>
          <w:p w:rsidR="00913F58" w:rsidRPr="00DB5BA5" w:rsidRDefault="00913F58" w:rsidP="00913F58">
            <w:pPr>
              <w:ind w:firstLine="709"/>
              <w:jc w:val="both"/>
              <w:rPr>
                <w:sz w:val="20"/>
                <w:szCs w:val="20"/>
              </w:rPr>
            </w:pPr>
            <w:r w:rsidRPr="00DB5BA5">
              <w:rPr>
                <w:sz w:val="20"/>
                <w:szCs w:val="20"/>
              </w:rPr>
              <w:t>администрация сельсовета контролирует реализацию мероприятий, в установленном порядке и сроки предоставляет в бухгалтерию администрации информацию о целевом использовании средств, выделенных на реализацию мероприятий Подпрограммы из бюджета, а также об объеме освоенных средств.</w:t>
            </w:r>
          </w:p>
          <w:p w:rsidR="00913F58" w:rsidRPr="00DB5BA5" w:rsidRDefault="00913F58" w:rsidP="00913F58">
            <w:pPr>
              <w:ind w:firstLine="709"/>
              <w:jc w:val="both"/>
              <w:rPr>
                <w:sz w:val="20"/>
                <w:szCs w:val="20"/>
              </w:rPr>
            </w:pPr>
            <w:r w:rsidRPr="00DB5BA5">
              <w:rPr>
                <w:sz w:val="20"/>
                <w:szCs w:val="20"/>
              </w:rPr>
              <w:lastRenderedPageBreak/>
              <w:t>С учетом ресурсного обеспечения реализации Подпрограммы и возможного изменения в ходе ее реализации приоритетов выполнения ремонтных работ, в перечень мероприятий возможно внесение соответствующих изменений и дополнений.</w:t>
            </w:r>
          </w:p>
          <w:p w:rsidR="00913F58" w:rsidRPr="00DB5BA5" w:rsidRDefault="00913F58" w:rsidP="00913F58">
            <w:pPr>
              <w:ind w:firstLine="709"/>
              <w:jc w:val="both"/>
              <w:rPr>
                <w:sz w:val="20"/>
                <w:szCs w:val="20"/>
              </w:rPr>
            </w:pPr>
          </w:p>
          <w:p w:rsidR="00913F58" w:rsidRPr="00DB5BA5" w:rsidRDefault="00913F58" w:rsidP="00913F58">
            <w:pPr>
              <w:numPr>
                <w:ilvl w:val="1"/>
                <w:numId w:val="17"/>
              </w:numPr>
              <w:jc w:val="center"/>
              <w:rPr>
                <w:b/>
                <w:sz w:val="20"/>
                <w:szCs w:val="20"/>
              </w:rPr>
            </w:pPr>
            <w:r w:rsidRPr="00DB5BA5">
              <w:rPr>
                <w:b/>
                <w:sz w:val="20"/>
                <w:szCs w:val="20"/>
              </w:rPr>
              <w:t>Оценка социально-экономической эффективности</w:t>
            </w:r>
          </w:p>
          <w:p w:rsidR="00913F58" w:rsidRPr="00DB5BA5" w:rsidRDefault="00913F58" w:rsidP="00913F58">
            <w:pPr>
              <w:ind w:left="927"/>
              <w:rPr>
                <w:b/>
                <w:sz w:val="20"/>
                <w:szCs w:val="20"/>
              </w:rPr>
            </w:pPr>
          </w:p>
          <w:p w:rsidR="00913F58" w:rsidRPr="00DB5BA5" w:rsidRDefault="00913F58" w:rsidP="00913F58">
            <w:pPr>
              <w:jc w:val="both"/>
              <w:rPr>
                <w:sz w:val="20"/>
                <w:szCs w:val="20"/>
              </w:rPr>
            </w:pPr>
            <w:r w:rsidRPr="00DB5BA5">
              <w:rPr>
                <w:sz w:val="20"/>
                <w:szCs w:val="20"/>
              </w:rPr>
              <w:t>В результате реализации Подпрограммы ожидается достижение следующих показателей: </w:t>
            </w:r>
          </w:p>
          <w:p w:rsidR="00913F58" w:rsidRPr="00DB5BA5" w:rsidRDefault="00913F58" w:rsidP="00913F58">
            <w:pPr>
              <w:jc w:val="both"/>
              <w:rPr>
                <w:sz w:val="20"/>
                <w:szCs w:val="20"/>
              </w:rPr>
            </w:pPr>
            <w:r w:rsidRPr="00DB5BA5">
              <w:rPr>
                <w:sz w:val="20"/>
                <w:szCs w:val="20"/>
              </w:rPr>
              <w:t>           1. Повышение безопасности и комфортности проживания граждан в муниципальном жилищном фонде;</w:t>
            </w:r>
          </w:p>
          <w:p w:rsidR="00913F58" w:rsidRPr="00DB5BA5" w:rsidRDefault="00913F58" w:rsidP="00913F58">
            <w:pPr>
              <w:jc w:val="both"/>
              <w:rPr>
                <w:sz w:val="20"/>
                <w:szCs w:val="20"/>
              </w:rPr>
            </w:pPr>
            <w:r w:rsidRPr="00DB5BA5">
              <w:rPr>
                <w:sz w:val="20"/>
                <w:szCs w:val="20"/>
              </w:rPr>
              <w:t>           2. Снижение социальной напряженности в обществе.</w:t>
            </w:r>
          </w:p>
          <w:p w:rsidR="00913F58" w:rsidRPr="00DB5BA5" w:rsidRDefault="00913F58" w:rsidP="00913F58">
            <w:pPr>
              <w:pStyle w:val="consplusnormal0"/>
              <w:ind w:left="567"/>
              <w:jc w:val="center"/>
              <w:rPr>
                <w:sz w:val="20"/>
                <w:szCs w:val="20"/>
              </w:rPr>
            </w:pPr>
            <w:r w:rsidRPr="00DB5BA5">
              <w:rPr>
                <w:b/>
                <w:bCs/>
                <w:sz w:val="20"/>
                <w:szCs w:val="20"/>
              </w:rPr>
              <w:t>2.6. Мероприятия Подпрограммы</w:t>
            </w:r>
          </w:p>
          <w:p w:rsidR="00913F58" w:rsidRPr="00DB5BA5" w:rsidRDefault="00913F58" w:rsidP="00913F58">
            <w:pPr>
              <w:pStyle w:val="consplusnormal0"/>
              <w:tabs>
                <w:tab w:val="left" w:pos="569"/>
              </w:tabs>
              <w:ind w:firstLine="540"/>
              <w:jc w:val="both"/>
              <w:rPr>
                <w:sz w:val="20"/>
                <w:szCs w:val="20"/>
              </w:rPr>
            </w:pPr>
            <w:r w:rsidRPr="00DB5BA5">
              <w:rPr>
                <w:sz w:val="20"/>
                <w:szCs w:val="20"/>
              </w:rPr>
              <w:t> Подпрограмма предусматривает мероприятия, способные  улучшить состояние жилищного фонда муниципального образования, снизить аварийность и потери теплоресурсов на объектах и в целом повысить комфортность проживания населения.Перечень основных Подпрограммных мероприятий приведен в приложении № 1 к настоящей Подпрограмме.</w:t>
            </w:r>
          </w:p>
          <w:p w:rsidR="00913F58" w:rsidRPr="00DB5BA5" w:rsidRDefault="00913F58" w:rsidP="00913F58">
            <w:pPr>
              <w:spacing w:before="100" w:beforeAutospacing="1" w:after="100" w:afterAutospacing="1"/>
              <w:jc w:val="center"/>
              <w:rPr>
                <w:sz w:val="20"/>
                <w:szCs w:val="20"/>
              </w:rPr>
            </w:pPr>
            <w:r w:rsidRPr="00DB5BA5">
              <w:rPr>
                <w:b/>
                <w:bCs/>
                <w:sz w:val="20"/>
                <w:szCs w:val="20"/>
              </w:rPr>
              <w:t xml:space="preserve">2.7. Обоснование финансовых, материальных и трудовых затрат (ресурсное обеспечение Подпрограммы) с указанием источников финансирования </w:t>
            </w:r>
          </w:p>
          <w:p w:rsidR="00913F58" w:rsidRPr="00DB5BA5" w:rsidRDefault="00913F58" w:rsidP="00913F58">
            <w:pPr>
              <w:spacing w:before="100" w:beforeAutospacing="1" w:after="100" w:afterAutospacing="1"/>
              <w:jc w:val="both"/>
              <w:rPr>
                <w:sz w:val="20"/>
                <w:szCs w:val="20"/>
              </w:rPr>
            </w:pPr>
            <w:r w:rsidRPr="00DB5BA5">
              <w:rPr>
                <w:sz w:val="20"/>
                <w:szCs w:val="20"/>
              </w:rPr>
              <w:t>         Источниками финансирования Подпрограммы являются средства местного бюджета на 2014 - 2019 годы в размере 266,70 тыс.   рублей, в том числе: 2014 год – 78,70 тыс. руб.; 2015 год – 68,00 тыс.  руб.; 2016 год – 30,00 тыс.  руб.; 2017 год – 30,00 тыс.  руб.; 2018 год – 30,00 тыс. руб., 2018 год – 30,00 тыс. руб.</w:t>
            </w:r>
          </w:p>
          <w:p w:rsidR="00913F58" w:rsidRPr="00DB5BA5" w:rsidRDefault="00913F58" w:rsidP="00913F58">
            <w:pPr>
              <w:spacing w:before="100" w:beforeAutospacing="1" w:after="100" w:afterAutospacing="1"/>
              <w:jc w:val="both"/>
              <w:rPr>
                <w:sz w:val="20"/>
                <w:szCs w:val="20"/>
              </w:rPr>
            </w:pPr>
            <w:r w:rsidRPr="00DB5BA5">
              <w:rPr>
                <w:sz w:val="20"/>
                <w:szCs w:val="20"/>
              </w:rPr>
              <w:t xml:space="preserve">         Конкретный объем финансирования мероприятий Подпрограммы за счет средств местного бюджета уточняется и устанавливается сельским Советом депутатов при формировании и исполнении местного бюджета на 2014 – 2019 годов, исходя из возможностей местного бюджета.</w:t>
            </w:r>
          </w:p>
          <w:p w:rsidR="00913F58" w:rsidRPr="00DB5BA5" w:rsidRDefault="00913F58" w:rsidP="00913F58">
            <w:pPr>
              <w:jc w:val="right"/>
              <w:rPr>
                <w:sz w:val="20"/>
                <w:szCs w:val="20"/>
              </w:rPr>
            </w:pPr>
          </w:p>
        </w:tc>
      </w:tr>
    </w:tbl>
    <w:p w:rsidR="00913F58" w:rsidRDefault="00913F58" w:rsidP="00557EE2">
      <w:pPr>
        <w:rPr>
          <w:sz w:val="16"/>
          <w:szCs w:val="16"/>
        </w:rPr>
        <w:sectPr w:rsidR="00913F58" w:rsidSect="00913F58">
          <w:pgSz w:w="11906" w:h="16838"/>
          <w:pgMar w:top="1134" w:right="1134" w:bottom="1134" w:left="851" w:header="709" w:footer="709" w:gutter="0"/>
          <w:cols w:space="708"/>
          <w:docGrid w:linePitch="360"/>
        </w:sectPr>
      </w:pPr>
    </w:p>
    <w:p w:rsidR="00913F58" w:rsidRPr="004F5669" w:rsidRDefault="00913F58" w:rsidP="00913F58">
      <w:pPr>
        <w:autoSpaceDE w:val="0"/>
        <w:autoSpaceDN w:val="0"/>
        <w:adjustRightInd w:val="0"/>
        <w:ind w:left="9781"/>
        <w:jc w:val="both"/>
        <w:rPr>
          <w:sz w:val="16"/>
          <w:szCs w:val="16"/>
        </w:rPr>
      </w:pPr>
      <w:r w:rsidRPr="004F5669">
        <w:rPr>
          <w:sz w:val="16"/>
          <w:szCs w:val="16"/>
        </w:rPr>
        <w:lastRenderedPageBreak/>
        <w:t xml:space="preserve">Приложение № 1 </w:t>
      </w:r>
    </w:p>
    <w:p w:rsidR="00913F58" w:rsidRPr="004F5669" w:rsidRDefault="00913F58" w:rsidP="00913F58">
      <w:pPr>
        <w:autoSpaceDE w:val="0"/>
        <w:autoSpaceDN w:val="0"/>
        <w:adjustRightInd w:val="0"/>
        <w:ind w:left="9781"/>
        <w:rPr>
          <w:sz w:val="16"/>
          <w:szCs w:val="16"/>
        </w:rPr>
      </w:pPr>
      <w:r w:rsidRPr="004F5669">
        <w:rPr>
          <w:sz w:val="16"/>
          <w:szCs w:val="16"/>
        </w:rPr>
        <w:t>к подпрограмме «Организация ремонта муниципального жилищного фонда»</w:t>
      </w:r>
    </w:p>
    <w:p w:rsidR="00913F58" w:rsidRPr="004F5669" w:rsidRDefault="00913F58" w:rsidP="00913F58">
      <w:pPr>
        <w:autoSpaceDE w:val="0"/>
        <w:autoSpaceDN w:val="0"/>
        <w:adjustRightInd w:val="0"/>
        <w:ind w:left="9781"/>
        <w:rPr>
          <w:sz w:val="16"/>
          <w:szCs w:val="16"/>
        </w:rPr>
      </w:pPr>
      <w:r w:rsidRPr="004F5669">
        <w:rPr>
          <w:sz w:val="16"/>
          <w:szCs w:val="16"/>
        </w:rPr>
        <w:t>на 2014-2019 годы</w:t>
      </w:r>
    </w:p>
    <w:p w:rsidR="00913F58" w:rsidRPr="004F5669" w:rsidRDefault="00913F58" w:rsidP="00913F58">
      <w:pPr>
        <w:autoSpaceDE w:val="0"/>
        <w:autoSpaceDN w:val="0"/>
        <w:adjustRightInd w:val="0"/>
        <w:ind w:firstLine="540"/>
        <w:jc w:val="both"/>
        <w:rPr>
          <w:sz w:val="16"/>
          <w:szCs w:val="16"/>
        </w:rPr>
      </w:pPr>
    </w:p>
    <w:p w:rsidR="00913F58" w:rsidRPr="004F5669" w:rsidRDefault="00913F58" w:rsidP="00913F58">
      <w:pPr>
        <w:autoSpaceDE w:val="0"/>
        <w:autoSpaceDN w:val="0"/>
        <w:adjustRightInd w:val="0"/>
        <w:ind w:firstLine="540"/>
        <w:jc w:val="center"/>
        <w:outlineLvl w:val="0"/>
        <w:rPr>
          <w:sz w:val="16"/>
          <w:szCs w:val="16"/>
        </w:rPr>
      </w:pPr>
      <w:r w:rsidRPr="004F5669">
        <w:rPr>
          <w:sz w:val="16"/>
          <w:szCs w:val="16"/>
        </w:rPr>
        <w:t xml:space="preserve">Перечень целевых индикаторов подпрограммы «Организация ремонта муниципального жилищного фонда» на 2014-2019 годы, </w:t>
      </w:r>
    </w:p>
    <w:p w:rsidR="00913F58" w:rsidRPr="004F5669" w:rsidRDefault="00913F58" w:rsidP="00913F58">
      <w:pPr>
        <w:autoSpaceDE w:val="0"/>
        <w:autoSpaceDN w:val="0"/>
        <w:adjustRightInd w:val="0"/>
        <w:ind w:firstLine="540"/>
        <w:jc w:val="center"/>
        <w:outlineLvl w:val="0"/>
        <w:rPr>
          <w:sz w:val="16"/>
          <w:szCs w:val="16"/>
        </w:rPr>
      </w:pPr>
      <w:r w:rsidRPr="004F5669">
        <w:rPr>
          <w:sz w:val="16"/>
          <w:szCs w:val="16"/>
        </w:rPr>
        <w:t xml:space="preserve">реализуемой в рамках муниципальной программы </w:t>
      </w:r>
      <w:r w:rsidRPr="004F5669">
        <w:rPr>
          <w:b/>
          <w:sz w:val="16"/>
          <w:szCs w:val="16"/>
        </w:rPr>
        <w:t>«</w:t>
      </w:r>
      <w:r w:rsidRPr="004F5669">
        <w:rPr>
          <w:sz w:val="16"/>
          <w:szCs w:val="16"/>
        </w:rPr>
        <w:t>Создание условий для обеспечения и повышения комфортности проживания граждан на  территории Каратузского сельсовета</w:t>
      </w:r>
      <w:r w:rsidRPr="004F5669">
        <w:rPr>
          <w:b/>
          <w:sz w:val="16"/>
          <w:szCs w:val="16"/>
        </w:rPr>
        <w:t xml:space="preserve">» </w:t>
      </w:r>
      <w:r w:rsidRPr="004F5669">
        <w:rPr>
          <w:sz w:val="16"/>
          <w:szCs w:val="16"/>
        </w:rPr>
        <w:t>на 2014-2019 годы</w:t>
      </w:r>
    </w:p>
    <w:p w:rsidR="00913F58" w:rsidRPr="004F5669" w:rsidRDefault="00913F58" w:rsidP="00913F58">
      <w:pPr>
        <w:autoSpaceDE w:val="0"/>
        <w:autoSpaceDN w:val="0"/>
        <w:adjustRightInd w:val="0"/>
        <w:ind w:firstLine="540"/>
        <w:jc w:val="center"/>
        <w:rPr>
          <w:sz w:val="16"/>
          <w:szCs w:val="16"/>
        </w:rPr>
      </w:pPr>
    </w:p>
    <w:tbl>
      <w:tblPr>
        <w:tblW w:w="14318" w:type="dxa"/>
        <w:tblInd w:w="70" w:type="dxa"/>
        <w:tblLayout w:type="fixed"/>
        <w:tblCellMar>
          <w:left w:w="70" w:type="dxa"/>
          <w:right w:w="70" w:type="dxa"/>
        </w:tblCellMar>
        <w:tblLook w:val="0000" w:firstRow="0" w:lastRow="0" w:firstColumn="0" w:lastColumn="0" w:noHBand="0" w:noVBand="0"/>
      </w:tblPr>
      <w:tblGrid>
        <w:gridCol w:w="810"/>
        <w:gridCol w:w="2592"/>
        <w:gridCol w:w="1134"/>
        <w:gridCol w:w="1560"/>
        <w:gridCol w:w="1275"/>
        <w:gridCol w:w="1276"/>
        <w:gridCol w:w="1418"/>
        <w:gridCol w:w="1417"/>
        <w:gridCol w:w="1418"/>
        <w:gridCol w:w="1418"/>
      </w:tblGrid>
      <w:tr w:rsidR="00913F58" w:rsidRPr="004F5669" w:rsidTr="00913F5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 xml:space="preserve">№  </w:t>
            </w:r>
            <w:r w:rsidRPr="004F5669">
              <w:rPr>
                <w:rFonts w:ascii="Times New Roman" w:hAnsi="Times New Roman" w:cs="Times New Roman"/>
                <w:sz w:val="16"/>
                <w:szCs w:val="16"/>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 xml:space="preserve">Цель,    </w:t>
            </w:r>
            <w:r w:rsidRPr="004F5669">
              <w:rPr>
                <w:rFonts w:ascii="Times New Roman" w:hAnsi="Times New Roman" w:cs="Times New Roman"/>
                <w:sz w:val="16"/>
                <w:szCs w:val="16"/>
              </w:rPr>
              <w:br/>
              <w:t xml:space="preserve">целевые индикаторы </w:t>
            </w:r>
            <w:r w:rsidRPr="004F5669">
              <w:rPr>
                <w:rFonts w:ascii="Times New Roman" w:hAnsi="Times New Roman" w:cs="Times New Roman"/>
                <w:sz w:val="16"/>
                <w:szCs w:val="16"/>
              </w:rPr>
              <w:br/>
            </w:r>
          </w:p>
        </w:tc>
        <w:tc>
          <w:tcPr>
            <w:tcW w:w="1134"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Единица</w:t>
            </w:r>
            <w:r w:rsidRPr="004F5669">
              <w:rPr>
                <w:rFonts w:ascii="Times New Roman" w:hAnsi="Times New Roman" w:cs="Times New Roman"/>
                <w:sz w:val="16"/>
                <w:szCs w:val="16"/>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 xml:space="preserve">Источник </w:t>
            </w:r>
            <w:r w:rsidRPr="004F5669">
              <w:rPr>
                <w:rFonts w:ascii="Times New Roman" w:hAnsi="Times New Roman" w:cs="Times New Roman"/>
                <w:sz w:val="16"/>
                <w:szCs w:val="16"/>
              </w:rPr>
              <w:br/>
              <w:t>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Отчетный финансовый год</w:t>
            </w:r>
          </w:p>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2014</w:t>
            </w:r>
          </w:p>
        </w:tc>
        <w:tc>
          <w:tcPr>
            <w:tcW w:w="1276"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Отчетный финансовый год</w:t>
            </w:r>
          </w:p>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Текущий финансовый год</w:t>
            </w:r>
          </w:p>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2016</w:t>
            </w:r>
          </w:p>
        </w:tc>
        <w:tc>
          <w:tcPr>
            <w:tcW w:w="1417"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Очередной финансовый год</w:t>
            </w:r>
          </w:p>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2017</w:t>
            </w:r>
          </w:p>
        </w:tc>
        <w:tc>
          <w:tcPr>
            <w:tcW w:w="1418"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Первый год планового периода</w:t>
            </w:r>
          </w:p>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Второй год планового периода</w:t>
            </w:r>
          </w:p>
          <w:p w:rsidR="00913F58" w:rsidRPr="004F5669" w:rsidRDefault="00913F58" w:rsidP="00913F58">
            <w:pPr>
              <w:pStyle w:val="ConsPlusNormal"/>
              <w:widowControl/>
              <w:ind w:firstLine="0"/>
              <w:jc w:val="center"/>
              <w:rPr>
                <w:rFonts w:ascii="Times New Roman" w:hAnsi="Times New Roman" w:cs="Times New Roman"/>
                <w:sz w:val="16"/>
                <w:szCs w:val="16"/>
              </w:rPr>
            </w:pPr>
            <w:r w:rsidRPr="004F5669">
              <w:rPr>
                <w:rFonts w:ascii="Times New Roman" w:hAnsi="Times New Roman" w:cs="Times New Roman"/>
                <w:sz w:val="16"/>
                <w:szCs w:val="16"/>
              </w:rPr>
              <w:t>2019</w:t>
            </w:r>
          </w:p>
        </w:tc>
      </w:tr>
      <w:tr w:rsidR="00913F58" w:rsidRPr="004F5669" w:rsidTr="00913F58">
        <w:trPr>
          <w:cantSplit/>
          <w:trHeight w:val="554"/>
        </w:trPr>
        <w:tc>
          <w:tcPr>
            <w:tcW w:w="810"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p>
        </w:tc>
        <w:tc>
          <w:tcPr>
            <w:tcW w:w="13508" w:type="dxa"/>
            <w:gridSpan w:val="9"/>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sz w:val="16"/>
                <w:szCs w:val="16"/>
              </w:rPr>
            </w:pPr>
            <w:r w:rsidRPr="004F5669">
              <w:rPr>
                <w:rFonts w:ascii="Times New Roman" w:hAnsi="Times New Roman"/>
                <w:sz w:val="16"/>
                <w:szCs w:val="16"/>
              </w:rPr>
              <w:t>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w:t>
            </w:r>
          </w:p>
        </w:tc>
      </w:tr>
      <w:tr w:rsidR="00913F58" w:rsidRPr="004F5669" w:rsidTr="00913F58">
        <w:trPr>
          <w:cantSplit/>
          <w:trHeight w:val="360"/>
        </w:trPr>
        <w:tc>
          <w:tcPr>
            <w:tcW w:w="810"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p>
        </w:tc>
        <w:tc>
          <w:tcPr>
            <w:tcW w:w="2592"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rPr>
                <w:sz w:val="16"/>
                <w:szCs w:val="16"/>
              </w:rPr>
            </w:pPr>
            <w:r w:rsidRPr="004F5669">
              <w:rPr>
                <w:sz w:val="16"/>
                <w:szCs w:val="16"/>
              </w:rPr>
              <w:t>Целевой индикатор  1</w:t>
            </w:r>
          </w:p>
          <w:p w:rsidR="00913F58" w:rsidRPr="004F5669" w:rsidRDefault="00913F58" w:rsidP="00913F58">
            <w:pPr>
              <w:rPr>
                <w:sz w:val="16"/>
                <w:szCs w:val="16"/>
              </w:rPr>
            </w:pPr>
            <w:r w:rsidRPr="004F5669">
              <w:rPr>
                <w:sz w:val="16"/>
                <w:szCs w:val="16"/>
              </w:rPr>
              <w:t>Проведение капитального ремонта муниципального жилищного фонда</w:t>
            </w:r>
          </w:p>
        </w:tc>
        <w:tc>
          <w:tcPr>
            <w:tcW w:w="1134"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М.кв.</w:t>
            </w:r>
          </w:p>
        </w:tc>
        <w:tc>
          <w:tcPr>
            <w:tcW w:w="1560"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Отчет об исполнении бюджета</w:t>
            </w:r>
          </w:p>
        </w:tc>
        <w:tc>
          <w:tcPr>
            <w:tcW w:w="1275"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56</w:t>
            </w:r>
          </w:p>
        </w:tc>
        <w:tc>
          <w:tcPr>
            <w:tcW w:w="1276"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50</w:t>
            </w:r>
          </w:p>
        </w:tc>
        <w:tc>
          <w:tcPr>
            <w:tcW w:w="1418"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50</w:t>
            </w:r>
          </w:p>
        </w:tc>
        <w:tc>
          <w:tcPr>
            <w:tcW w:w="1417"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50</w:t>
            </w:r>
          </w:p>
        </w:tc>
        <w:tc>
          <w:tcPr>
            <w:tcW w:w="1418"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50</w:t>
            </w:r>
          </w:p>
        </w:tc>
        <w:tc>
          <w:tcPr>
            <w:tcW w:w="1418" w:type="dxa"/>
            <w:tcBorders>
              <w:top w:val="single" w:sz="6" w:space="0" w:color="auto"/>
              <w:left w:val="single" w:sz="6" w:space="0" w:color="auto"/>
              <w:bottom w:val="single" w:sz="6" w:space="0" w:color="auto"/>
              <w:right w:val="single" w:sz="6" w:space="0" w:color="auto"/>
            </w:tcBorders>
          </w:tcPr>
          <w:p w:rsidR="00913F58" w:rsidRPr="004F5669" w:rsidRDefault="00913F58" w:rsidP="00913F58">
            <w:pPr>
              <w:pStyle w:val="ConsPlusNormal"/>
              <w:widowControl/>
              <w:ind w:firstLine="0"/>
              <w:rPr>
                <w:rFonts w:ascii="Times New Roman" w:hAnsi="Times New Roman" w:cs="Times New Roman"/>
                <w:sz w:val="16"/>
                <w:szCs w:val="16"/>
              </w:rPr>
            </w:pPr>
            <w:r w:rsidRPr="004F5669">
              <w:rPr>
                <w:rFonts w:ascii="Times New Roman" w:hAnsi="Times New Roman" w:cs="Times New Roman"/>
                <w:sz w:val="16"/>
                <w:szCs w:val="16"/>
              </w:rPr>
              <w:t>50</w:t>
            </w:r>
          </w:p>
        </w:tc>
      </w:tr>
    </w:tbl>
    <w:p w:rsidR="00913F58" w:rsidRDefault="00913F58" w:rsidP="00913F58">
      <w:pPr>
        <w:autoSpaceDE w:val="0"/>
        <w:autoSpaceDN w:val="0"/>
        <w:adjustRightInd w:val="0"/>
        <w:ind w:firstLine="540"/>
        <w:jc w:val="center"/>
        <w:rPr>
          <w:sz w:val="16"/>
          <w:szCs w:val="16"/>
        </w:rPr>
      </w:pPr>
    </w:p>
    <w:p w:rsidR="00913F58" w:rsidRPr="004F5669" w:rsidRDefault="00913F58" w:rsidP="00913F58">
      <w:pPr>
        <w:autoSpaceDE w:val="0"/>
        <w:autoSpaceDN w:val="0"/>
        <w:adjustRightInd w:val="0"/>
        <w:ind w:firstLine="540"/>
        <w:jc w:val="center"/>
        <w:rPr>
          <w:sz w:val="16"/>
          <w:szCs w:val="16"/>
        </w:rPr>
      </w:pPr>
    </w:p>
    <w:p w:rsidR="00913F58" w:rsidRDefault="00913F58" w:rsidP="00913F58">
      <w:pPr>
        <w:rPr>
          <w:sz w:val="16"/>
          <w:szCs w:val="16"/>
        </w:rPr>
      </w:pPr>
      <w:r w:rsidRPr="004F5669">
        <w:rPr>
          <w:sz w:val="16"/>
          <w:szCs w:val="16"/>
        </w:rPr>
        <w:t>Глава Каратузского сельсовета                                                                                                                                                                     А.А. Саар</w:t>
      </w:r>
    </w:p>
    <w:p w:rsidR="00913F58" w:rsidRDefault="00913F58" w:rsidP="00913F58">
      <w:pPr>
        <w:rPr>
          <w:sz w:val="16"/>
          <w:szCs w:val="16"/>
        </w:rPr>
      </w:pPr>
    </w:p>
    <w:p w:rsidR="00913F58" w:rsidRDefault="00913F58" w:rsidP="00913F58">
      <w:pPr>
        <w:rPr>
          <w:sz w:val="16"/>
          <w:szCs w:val="16"/>
        </w:rPr>
      </w:pPr>
    </w:p>
    <w:p w:rsidR="00913F58" w:rsidRPr="004F5669" w:rsidRDefault="00913F58" w:rsidP="00913F58">
      <w:pPr>
        <w:autoSpaceDE w:val="0"/>
        <w:autoSpaceDN w:val="0"/>
        <w:adjustRightInd w:val="0"/>
        <w:ind w:left="9781"/>
        <w:jc w:val="both"/>
        <w:rPr>
          <w:sz w:val="16"/>
          <w:szCs w:val="16"/>
        </w:rPr>
      </w:pPr>
      <w:r w:rsidRPr="004F5669">
        <w:rPr>
          <w:sz w:val="16"/>
          <w:szCs w:val="16"/>
        </w:rPr>
        <w:t xml:space="preserve">Приложение № 2 </w:t>
      </w:r>
    </w:p>
    <w:p w:rsidR="00913F58" w:rsidRPr="004F5669" w:rsidRDefault="00913F58" w:rsidP="00913F58">
      <w:pPr>
        <w:autoSpaceDE w:val="0"/>
        <w:autoSpaceDN w:val="0"/>
        <w:adjustRightInd w:val="0"/>
        <w:ind w:left="9781"/>
        <w:rPr>
          <w:sz w:val="16"/>
          <w:szCs w:val="16"/>
        </w:rPr>
      </w:pPr>
      <w:r w:rsidRPr="004F5669">
        <w:rPr>
          <w:sz w:val="16"/>
          <w:szCs w:val="16"/>
        </w:rPr>
        <w:t>к подпрограмме «Организация ремонта</w:t>
      </w:r>
    </w:p>
    <w:p w:rsidR="00913F58" w:rsidRPr="004F5669" w:rsidRDefault="00913F58" w:rsidP="00913F58">
      <w:pPr>
        <w:autoSpaceDE w:val="0"/>
        <w:autoSpaceDN w:val="0"/>
        <w:adjustRightInd w:val="0"/>
        <w:ind w:left="9781"/>
        <w:rPr>
          <w:sz w:val="16"/>
          <w:szCs w:val="16"/>
        </w:rPr>
      </w:pPr>
      <w:r w:rsidRPr="004F5669">
        <w:rPr>
          <w:sz w:val="16"/>
          <w:szCs w:val="16"/>
        </w:rPr>
        <w:t xml:space="preserve"> муниципального жилищного фонда» </w:t>
      </w:r>
    </w:p>
    <w:p w:rsidR="00913F58" w:rsidRPr="004F5669" w:rsidRDefault="00913F58" w:rsidP="00913F58">
      <w:pPr>
        <w:autoSpaceDE w:val="0"/>
        <w:autoSpaceDN w:val="0"/>
        <w:adjustRightInd w:val="0"/>
        <w:ind w:left="9781"/>
        <w:rPr>
          <w:sz w:val="16"/>
          <w:szCs w:val="16"/>
        </w:rPr>
      </w:pPr>
      <w:r w:rsidRPr="004F5669">
        <w:rPr>
          <w:sz w:val="16"/>
          <w:szCs w:val="16"/>
        </w:rPr>
        <w:t>на 2014-2019 годы</w:t>
      </w:r>
    </w:p>
    <w:p w:rsidR="00913F58" w:rsidRPr="004F5669" w:rsidRDefault="00913F58" w:rsidP="00913F58">
      <w:pPr>
        <w:autoSpaceDE w:val="0"/>
        <w:autoSpaceDN w:val="0"/>
        <w:adjustRightInd w:val="0"/>
        <w:ind w:left="9781"/>
        <w:jc w:val="both"/>
        <w:rPr>
          <w:sz w:val="16"/>
          <w:szCs w:val="16"/>
        </w:rPr>
      </w:pPr>
    </w:p>
    <w:p w:rsidR="00913F58" w:rsidRPr="004F5669" w:rsidRDefault="00913F58" w:rsidP="00913F58">
      <w:pPr>
        <w:autoSpaceDE w:val="0"/>
        <w:autoSpaceDN w:val="0"/>
        <w:adjustRightInd w:val="0"/>
        <w:ind w:firstLine="540"/>
        <w:jc w:val="center"/>
        <w:outlineLvl w:val="0"/>
        <w:rPr>
          <w:sz w:val="16"/>
          <w:szCs w:val="16"/>
        </w:rPr>
      </w:pPr>
      <w:r w:rsidRPr="004F5669">
        <w:rPr>
          <w:sz w:val="16"/>
          <w:szCs w:val="16"/>
        </w:rPr>
        <w:t xml:space="preserve">Перечень мероприятий подпрограммы «Организация ремонта муниципального жилищного фонда» на 2014-2019 годы, </w:t>
      </w:r>
    </w:p>
    <w:p w:rsidR="00913F58" w:rsidRPr="004F5669" w:rsidRDefault="00913F58" w:rsidP="00913F58">
      <w:pPr>
        <w:autoSpaceDE w:val="0"/>
        <w:autoSpaceDN w:val="0"/>
        <w:adjustRightInd w:val="0"/>
        <w:ind w:firstLine="540"/>
        <w:jc w:val="center"/>
        <w:outlineLvl w:val="0"/>
        <w:rPr>
          <w:sz w:val="16"/>
          <w:szCs w:val="16"/>
        </w:rPr>
      </w:pPr>
      <w:r w:rsidRPr="004F5669">
        <w:rPr>
          <w:sz w:val="16"/>
          <w:szCs w:val="16"/>
        </w:rPr>
        <w:t xml:space="preserve">реализуемой в рамках муниципальной программы </w:t>
      </w:r>
      <w:r w:rsidRPr="004F5669">
        <w:rPr>
          <w:b/>
          <w:sz w:val="16"/>
          <w:szCs w:val="16"/>
        </w:rPr>
        <w:t>«</w:t>
      </w:r>
      <w:r w:rsidRPr="004F5669">
        <w:rPr>
          <w:sz w:val="16"/>
          <w:szCs w:val="16"/>
        </w:rPr>
        <w:t>Создание условий для обеспечения и повышения комфортности проживания граждан на  территории Каратузского сельсовета» на 2014-2019 годы</w:t>
      </w:r>
    </w:p>
    <w:p w:rsidR="00913F58" w:rsidRPr="004F5669" w:rsidRDefault="00913F58" w:rsidP="00913F58">
      <w:pPr>
        <w:jc w:val="center"/>
        <w:outlineLvl w:val="0"/>
        <w:rPr>
          <w:sz w:val="16"/>
          <w:szCs w:val="16"/>
        </w:rPr>
      </w:pPr>
      <w:r w:rsidRPr="004F5669">
        <w:rPr>
          <w:sz w:val="16"/>
          <w:szCs w:val="16"/>
        </w:rPr>
        <w:t>с указанием объема средств на их реализацию и ожидаемых результатов</w:t>
      </w:r>
    </w:p>
    <w:tbl>
      <w:tblPr>
        <w:tblW w:w="15041" w:type="dxa"/>
        <w:tblInd w:w="93" w:type="dxa"/>
        <w:tblLayout w:type="fixed"/>
        <w:tblLook w:val="00A0" w:firstRow="1" w:lastRow="0" w:firstColumn="1" w:lastColumn="0" w:noHBand="0" w:noVBand="0"/>
      </w:tblPr>
      <w:tblGrid>
        <w:gridCol w:w="1716"/>
        <w:gridCol w:w="993"/>
        <w:gridCol w:w="850"/>
        <w:gridCol w:w="851"/>
        <w:gridCol w:w="1275"/>
        <w:gridCol w:w="567"/>
        <w:gridCol w:w="993"/>
        <w:gridCol w:w="992"/>
        <w:gridCol w:w="992"/>
        <w:gridCol w:w="992"/>
        <w:gridCol w:w="993"/>
        <w:gridCol w:w="992"/>
        <w:gridCol w:w="1134"/>
        <w:gridCol w:w="1701"/>
      </w:tblGrid>
      <w:tr w:rsidR="00913F58" w:rsidRPr="004F5669" w:rsidTr="00913F58">
        <w:trPr>
          <w:trHeight w:val="806"/>
        </w:trPr>
        <w:tc>
          <w:tcPr>
            <w:tcW w:w="1716" w:type="dxa"/>
            <w:vMerge w:val="restart"/>
            <w:tcBorders>
              <w:top w:val="single" w:sz="4" w:space="0" w:color="auto"/>
              <w:left w:val="single" w:sz="4" w:space="0" w:color="auto"/>
              <w:bottom w:val="single" w:sz="4" w:space="0" w:color="000000"/>
              <w:right w:val="single" w:sz="4" w:space="0" w:color="auto"/>
            </w:tcBorders>
            <w:vAlign w:val="center"/>
          </w:tcPr>
          <w:p w:rsidR="00913F58" w:rsidRPr="004F5669" w:rsidRDefault="00913F58" w:rsidP="00913F58">
            <w:pPr>
              <w:jc w:val="center"/>
              <w:rPr>
                <w:sz w:val="16"/>
                <w:szCs w:val="16"/>
              </w:rPr>
            </w:pPr>
            <w:r w:rsidRPr="004F5669">
              <w:rPr>
                <w:sz w:val="16"/>
                <w:szCs w:val="16"/>
              </w:rPr>
              <w:t>Наименование  программы, подпрограммы</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913F58" w:rsidRPr="004F5669" w:rsidRDefault="00913F58" w:rsidP="00913F58">
            <w:pPr>
              <w:jc w:val="center"/>
              <w:rPr>
                <w:sz w:val="16"/>
                <w:szCs w:val="16"/>
              </w:rPr>
            </w:pPr>
            <w:r w:rsidRPr="004F5669">
              <w:rPr>
                <w:sz w:val="16"/>
                <w:szCs w:val="16"/>
              </w:rPr>
              <w:t xml:space="preserve">ГРБС </w:t>
            </w:r>
          </w:p>
        </w:tc>
        <w:tc>
          <w:tcPr>
            <w:tcW w:w="3543" w:type="dxa"/>
            <w:gridSpan w:val="4"/>
            <w:tcBorders>
              <w:top w:val="single" w:sz="4" w:space="0" w:color="auto"/>
              <w:left w:val="nil"/>
              <w:bottom w:val="single" w:sz="4" w:space="0" w:color="auto"/>
              <w:right w:val="single" w:sz="4" w:space="0" w:color="000000"/>
            </w:tcBorders>
          </w:tcPr>
          <w:p w:rsidR="00913F58" w:rsidRPr="004F5669" w:rsidRDefault="00913F58" w:rsidP="00913F58">
            <w:pPr>
              <w:jc w:val="center"/>
              <w:rPr>
                <w:sz w:val="16"/>
                <w:szCs w:val="16"/>
              </w:rPr>
            </w:pPr>
            <w:r w:rsidRPr="004F5669">
              <w:rPr>
                <w:sz w:val="16"/>
                <w:szCs w:val="16"/>
              </w:rPr>
              <w:t>Код бюджетной классификации</w:t>
            </w:r>
          </w:p>
        </w:tc>
        <w:tc>
          <w:tcPr>
            <w:tcW w:w="7088" w:type="dxa"/>
            <w:gridSpan w:val="7"/>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 xml:space="preserve">Расходы </w:t>
            </w:r>
            <w:r w:rsidRPr="004F5669">
              <w:rPr>
                <w:sz w:val="16"/>
                <w:szCs w:val="16"/>
              </w:rPr>
              <w:br/>
              <w:t>(тыс. руб.), годы</w:t>
            </w:r>
          </w:p>
          <w:p w:rsidR="00913F58" w:rsidRPr="004F5669" w:rsidRDefault="00913F58" w:rsidP="00913F58">
            <w:pPr>
              <w:jc w:val="center"/>
              <w:rPr>
                <w:sz w:val="16"/>
                <w:szCs w:val="16"/>
              </w:rPr>
            </w:pPr>
          </w:p>
        </w:tc>
        <w:tc>
          <w:tcPr>
            <w:tcW w:w="1701" w:type="dxa"/>
            <w:vMerge w:val="restart"/>
            <w:tcBorders>
              <w:top w:val="single" w:sz="4" w:space="0" w:color="auto"/>
              <w:left w:val="nil"/>
              <w:right w:val="single" w:sz="4" w:space="0" w:color="auto"/>
            </w:tcBorders>
            <w:vAlign w:val="center"/>
          </w:tcPr>
          <w:p w:rsidR="00913F58" w:rsidRPr="004F5669" w:rsidRDefault="00913F58" w:rsidP="00913F58">
            <w:pPr>
              <w:jc w:val="center"/>
              <w:rPr>
                <w:sz w:val="16"/>
                <w:szCs w:val="16"/>
              </w:rPr>
            </w:pPr>
            <w:r w:rsidRPr="004F5669">
              <w:rPr>
                <w:sz w:val="16"/>
                <w:szCs w:val="16"/>
              </w:rPr>
              <w:t xml:space="preserve">Ожидаемый </w:t>
            </w:r>
          </w:p>
          <w:p w:rsidR="00913F58" w:rsidRPr="004F5669" w:rsidRDefault="00913F58" w:rsidP="00913F58">
            <w:pPr>
              <w:jc w:val="center"/>
              <w:rPr>
                <w:sz w:val="16"/>
                <w:szCs w:val="16"/>
              </w:rPr>
            </w:pPr>
            <w:r w:rsidRPr="004F5669">
              <w:rPr>
                <w:sz w:val="16"/>
                <w:szCs w:val="16"/>
              </w:rPr>
              <w:t xml:space="preserve">результат </w:t>
            </w:r>
          </w:p>
          <w:p w:rsidR="00913F58" w:rsidRPr="004F5669" w:rsidRDefault="00913F58" w:rsidP="00913F58">
            <w:pPr>
              <w:jc w:val="center"/>
              <w:rPr>
                <w:sz w:val="16"/>
                <w:szCs w:val="16"/>
              </w:rPr>
            </w:pPr>
            <w:r w:rsidRPr="004F5669">
              <w:rPr>
                <w:sz w:val="16"/>
                <w:szCs w:val="16"/>
              </w:rPr>
              <w:t xml:space="preserve">от реализации </w:t>
            </w:r>
          </w:p>
          <w:p w:rsidR="00913F58" w:rsidRPr="004F5669" w:rsidRDefault="00913F58" w:rsidP="00913F58">
            <w:pPr>
              <w:jc w:val="center"/>
              <w:rPr>
                <w:sz w:val="16"/>
                <w:szCs w:val="16"/>
              </w:rPr>
            </w:pPr>
            <w:r w:rsidRPr="004F5669">
              <w:rPr>
                <w:sz w:val="16"/>
                <w:szCs w:val="16"/>
              </w:rPr>
              <w:t xml:space="preserve">подпрограммного </w:t>
            </w:r>
          </w:p>
          <w:p w:rsidR="00913F58" w:rsidRPr="004F5669" w:rsidRDefault="00913F58" w:rsidP="00913F58">
            <w:pPr>
              <w:jc w:val="center"/>
              <w:rPr>
                <w:sz w:val="16"/>
                <w:szCs w:val="16"/>
              </w:rPr>
            </w:pPr>
            <w:r w:rsidRPr="004F5669">
              <w:rPr>
                <w:sz w:val="16"/>
                <w:szCs w:val="16"/>
              </w:rPr>
              <w:t xml:space="preserve">мероприятия </w:t>
            </w:r>
          </w:p>
          <w:p w:rsidR="00913F58" w:rsidRPr="004F5669" w:rsidRDefault="00913F58" w:rsidP="00913F58">
            <w:pPr>
              <w:jc w:val="center"/>
              <w:rPr>
                <w:sz w:val="16"/>
                <w:szCs w:val="16"/>
              </w:rPr>
            </w:pPr>
            <w:r w:rsidRPr="004F5669">
              <w:rPr>
                <w:sz w:val="16"/>
                <w:szCs w:val="16"/>
              </w:rPr>
              <w:t xml:space="preserve">(в натуральном </w:t>
            </w:r>
          </w:p>
          <w:p w:rsidR="00913F58" w:rsidRPr="004F5669" w:rsidRDefault="00913F58" w:rsidP="00913F58">
            <w:pPr>
              <w:jc w:val="center"/>
              <w:rPr>
                <w:sz w:val="16"/>
                <w:szCs w:val="16"/>
              </w:rPr>
            </w:pPr>
            <w:r w:rsidRPr="004F5669">
              <w:rPr>
                <w:sz w:val="16"/>
                <w:szCs w:val="16"/>
              </w:rPr>
              <w:t>выражении)</w:t>
            </w:r>
          </w:p>
        </w:tc>
      </w:tr>
      <w:tr w:rsidR="00913F58" w:rsidRPr="004F5669" w:rsidTr="00913F58">
        <w:trPr>
          <w:trHeight w:val="1354"/>
        </w:trPr>
        <w:tc>
          <w:tcPr>
            <w:tcW w:w="1716" w:type="dxa"/>
            <w:vMerge/>
            <w:tcBorders>
              <w:top w:val="single" w:sz="4" w:space="0" w:color="auto"/>
              <w:left w:val="single" w:sz="4" w:space="0" w:color="auto"/>
              <w:bottom w:val="single" w:sz="4" w:space="0" w:color="auto"/>
              <w:right w:val="single" w:sz="4" w:space="0" w:color="auto"/>
            </w:tcBorders>
            <w:vAlign w:val="center"/>
          </w:tcPr>
          <w:p w:rsidR="00913F58" w:rsidRPr="004F5669" w:rsidRDefault="00913F58" w:rsidP="00913F58">
            <w:pPr>
              <w:jc w:val="cente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13F58" w:rsidRPr="004F5669" w:rsidRDefault="00913F58" w:rsidP="00913F58">
            <w:pPr>
              <w:jc w:val="center"/>
              <w:rPr>
                <w:sz w:val="16"/>
                <w:szCs w:val="16"/>
              </w:rPr>
            </w:pPr>
          </w:p>
        </w:tc>
        <w:tc>
          <w:tcPr>
            <w:tcW w:w="850" w:type="dxa"/>
            <w:tcBorders>
              <w:top w:val="nil"/>
              <w:left w:val="nil"/>
              <w:bottom w:val="single" w:sz="4" w:space="0" w:color="auto"/>
              <w:right w:val="single" w:sz="4" w:space="0" w:color="auto"/>
            </w:tcBorders>
            <w:vAlign w:val="center"/>
          </w:tcPr>
          <w:p w:rsidR="00913F58" w:rsidRPr="004F5669" w:rsidRDefault="00913F58" w:rsidP="00913F58">
            <w:pPr>
              <w:jc w:val="center"/>
              <w:rPr>
                <w:sz w:val="16"/>
                <w:szCs w:val="16"/>
              </w:rPr>
            </w:pPr>
            <w:r w:rsidRPr="004F5669">
              <w:rPr>
                <w:sz w:val="16"/>
                <w:szCs w:val="16"/>
              </w:rPr>
              <w:t>ГРБС</w:t>
            </w:r>
          </w:p>
        </w:tc>
        <w:tc>
          <w:tcPr>
            <w:tcW w:w="851" w:type="dxa"/>
            <w:tcBorders>
              <w:top w:val="nil"/>
              <w:left w:val="nil"/>
              <w:bottom w:val="single" w:sz="4" w:space="0" w:color="auto"/>
              <w:right w:val="single" w:sz="4" w:space="0" w:color="auto"/>
            </w:tcBorders>
            <w:vAlign w:val="center"/>
          </w:tcPr>
          <w:p w:rsidR="00913F58" w:rsidRPr="004F5669" w:rsidRDefault="00913F58" w:rsidP="00913F58">
            <w:pPr>
              <w:jc w:val="center"/>
              <w:rPr>
                <w:sz w:val="16"/>
                <w:szCs w:val="16"/>
              </w:rPr>
            </w:pPr>
            <w:r w:rsidRPr="004F5669">
              <w:rPr>
                <w:sz w:val="16"/>
                <w:szCs w:val="16"/>
              </w:rPr>
              <w:t>РзПр</w:t>
            </w:r>
          </w:p>
        </w:tc>
        <w:tc>
          <w:tcPr>
            <w:tcW w:w="1275" w:type="dxa"/>
            <w:tcBorders>
              <w:top w:val="nil"/>
              <w:left w:val="nil"/>
              <w:bottom w:val="single" w:sz="4" w:space="0" w:color="auto"/>
              <w:right w:val="single" w:sz="4" w:space="0" w:color="auto"/>
            </w:tcBorders>
            <w:vAlign w:val="center"/>
          </w:tcPr>
          <w:p w:rsidR="00913F58" w:rsidRPr="004F5669" w:rsidRDefault="00913F58" w:rsidP="00913F58">
            <w:pPr>
              <w:jc w:val="center"/>
              <w:rPr>
                <w:sz w:val="16"/>
                <w:szCs w:val="16"/>
              </w:rPr>
            </w:pPr>
            <w:r w:rsidRPr="004F5669">
              <w:rPr>
                <w:sz w:val="16"/>
                <w:szCs w:val="16"/>
              </w:rPr>
              <w:t>ЦСР</w:t>
            </w:r>
          </w:p>
        </w:tc>
        <w:tc>
          <w:tcPr>
            <w:tcW w:w="567" w:type="dxa"/>
            <w:tcBorders>
              <w:top w:val="nil"/>
              <w:left w:val="nil"/>
              <w:bottom w:val="single" w:sz="4" w:space="0" w:color="auto"/>
              <w:right w:val="single" w:sz="4" w:space="0" w:color="auto"/>
            </w:tcBorders>
            <w:vAlign w:val="center"/>
          </w:tcPr>
          <w:p w:rsidR="00913F58" w:rsidRPr="004F5669" w:rsidRDefault="00913F58" w:rsidP="00913F58">
            <w:pPr>
              <w:jc w:val="center"/>
              <w:rPr>
                <w:sz w:val="16"/>
                <w:szCs w:val="16"/>
              </w:rPr>
            </w:pPr>
            <w:r w:rsidRPr="004F5669">
              <w:rPr>
                <w:sz w:val="16"/>
                <w:szCs w:val="16"/>
              </w:rPr>
              <w:t>ВР</w:t>
            </w:r>
          </w:p>
        </w:tc>
        <w:tc>
          <w:tcPr>
            <w:tcW w:w="993" w:type="dxa"/>
            <w:tcBorders>
              <w:top w:val="nil"/>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Отчетный финансовый год 2014</w:t>
            </w:r>
          </w:p>
          <w:p w:rsidR="00913F58" w:rsidRPr="004F5669" w:rsidRDefault="00913F58" w:rsidP="00913F58">
            <w:pPr>
              <w:jc w:val="center"/>
              <w:rPr>
                <w:sz w:val="16"/>
                <w:szCs w:val="16"/>
              </w:rPr>
            </w:pPr>
          </w:p>
          <w:p w:rsidR="00913F58" w:rsidRPr="004F5669" w:rsidRDefault="00913F58" w:rsidP="00913F58">
            <w:pPr>
              <w:jc w:val="center"/>
              <w:rPr>
                <w:sz w:val="16"/>
                <w:szCs w:val="16"/>
              </w:rPr>
            </w:pPr>
          </w:p>
        </w:tc>
        <w:tc>
          <w:tcPr>
            <w:tcW w:w="992" w:type="dxa"/>
            <w:tcBorders>
              <w:top w:val="nil"/>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Отчетный финансовый год 2015</w:t>
            </w:r>
          </w:p>
          <w:p w:rsidR="00913F58" w:rsidRPr="004F5669" w:rsidRDefault="00913F58" w:rsidP="00913F58">
            <w:pPr>
              <w:jc w:val="center"/>
              <w:rPr>
                <w:sz w:val="16"/>
                <w:szCs w:val="16"/>
              </w:rPr>
            </w:pPr>
          </w:p>
        </w:tc>
        <w:tc>
          <w:tcPr>
            <w:tcW w:w="992" w:type="dxa"/>
            <w:tcBorders>
              <w:top w:val="nil"/>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Текущий</w:t>
            </w:r>
          </w:p>
          <w:p w:rsidR="00913F58" w:rsidRPr="004F5669" w:rsidRDefault="00913F58" w:rsidP="00913F58">
            <w:pPr>
              <w:jc w:val="center"/>
              <w:rPr>
                <w:sz w:val="16"/>
                <w:szCs w:val="16"/>
              </w:rPr>
            </w:pPr>
            <w:r w:rsidRPr="004F5669">
              <w:rPr>
                <w:sz w:val="16"/>
                <w:szCs w:val="16"/>
              </w:rPr>
              <w:t>финансовый год</w:t>
            </w:r>
          </w:p>
          <w:p w:rsidR="00913F58" w:rsidRPr="004F5669" w:rsidRDefault="00913F58" w:rsidP="00913F58">
            <w:pPr>
              <w:jc w:val="center"/>
              <w:rPr>
                <w:sz w:val="16"/>
                <w:szCs w:val="16"/>
              </w:rPr>
            </w:pPr>
            <w:r w:rsidRPr="004F5669">
              <w:rPr>
                <w:sz w:val="16"/>
                <w:szCs w:val="16"/>
              </w:rPr>
              <w:t>2016г.</w:t>
            </w:r>
          </w:p>
        </w:tc>
        <w:tc>
          <w:tcPr>
            <w:tcW w:w="992" w:type="dxa"/>
            <w:tcBorders>
              <w:top w:val="nil"/>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Очередной финансовый год 2017</w:t>
            </w:r>
          </w:p>
        </w:tc>
        <w:tc>
          <w:tcPr>
            <w:tcW w:w="993" w:type="dxa"/>
            <w:tcBorders>
              <w:top w:val="nil"/>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первый год планового периода</w:t>
            </w:r>
          </w:p>
          <w:p w:rsidR="00913F58" w:rsidRPr="004F5669" w:rsidRDefault="00913F58" w:rsidP="00913F58">
            <w:pPr>
              <w:jc w:val="center"/>
              <w:rPr>
                <w:sz w:val="16"/>
                <w:szCs w:val="16"/>
              </w:rPr>
            </w:pPr>
            <w:r w:rsidRPr="004F5669">
              <w:rPr>
                <w:sz w:val="16"/>
                <w:szCs w:val="16"/>
              </w:rPr>
              <w:t>2018</w:t>
            </w:r>
          </w:p>
        </w:tc>
        <w:tc>
          <w:tcPr>
            <w:tcW w:w="992" w:type="dxa"/>
            <w:tcBorders>
              <w:top w:val="nil"/>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второй год планового периода 2019</w:t>
            </w:r>
          </w:p>
        </w:tc>
        <w:tc>
          <w:tcPr>
            <w:tcW w:w="1134"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Итого на период 2014-2019 годы</w:t>
            </w:r>
          </w:p>
        </w:tc>
        <w:tc>
          <w:tcPr>
            <w:tcW w:w="1701" w:type="dxa"/>
            <w:vMerge/>
            <w:tcBorders>
              <w:left w:val="nil"/>
              <w:bottom w:val="single" w:sz="4" w:space="0" w:color="auto"/>
              <w:right w:val="single" w:sz="4" w:space="0" w:color="auto"/>
            </w:tcBorders>
            <w:vAlign w:val="center"/>
          </w:tcPr>
          <w:p w:rsidR="00913F58" w:rsidRPr="004F5669" w:rsidRDefault="00913F58" w:rsidP="00913F58">
            <w:pPr>
              <w:jc w:val="center"/>
              <w:rPr>
                <w:sz w:val="16"/>
                <w:szCs w:val="16"/>
              </w:rPr>
            </w:pPr>
          </w:p>
        </w:tc>
      </w:tr>
      <w:tr w:rsidR="00913F58" w:rsidRPr="004F5669" w:rsidTr="00913F58">
        <w:trPr>
          <w:trHeight w:val="360"/>
        </w:trPr>
        <w:tc>
          <w:tcPr>
            <w:tcW w:w="15041" w:type="dxa"/>
            <w:gridSpan w:val="14"/>
            <w:tcBorders>
              <w:top w:val="single" w:sz="4" w:space="0" w:color="auto"/>
              <w:left w:val="single" w:sz="4" w:space="0" w:color="auto"/>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Цель подпрограммы: Создание условий для приведения муниципального жилищного фонда в надлежащие состояние, обеспечивающие комфортные условия проживания в муниципальном образовании Каратузский сельсовет</w:t>
            </w:r>
          </w:p>
        </w:tc>
      </w:tr>
      <w:tr w:rsidR="00913F58" w:rsidRPr="004F5669" w:rsidTr="00913F58">
        <w:trPr>
          <w:trHeight w:val="360"/>
        </w:trPr>
        <w:tc>
          <w:tcPr>
            <w:tcW w:w="15041" w:type="dxa"/>
            <w:gridSpan w:val="14"/>
            <w:tcBorders>
              <w:top w:val="single" w:sz="4" w:space="0" w:color="auto"/>
              <w:left w:val="single" w:sz="4" w:space="0" w:color="auto"/>
              <w:bottom w:val="nil"/>
              <w:right w:val="single" w:sz="4" w:space="0" w:color="auto"/>
            </w:tcBorders>
          </w:tcPr>
          <w:p w:rsidR="00913F58" w:rsidRPr="004F5669" w:rsidRDefault="00913F58" w:rsidP="00913F58">
            <w:pPr>
              <w:rPr>
                <w:sz w:val="16"/>
                <w:szCs w:val="16"/>
              </w:rPr>
            </w:pPr>
            <w:r w:rsidRPr="004F5669">
              <w:rPr>
                <w:sz w:val="16"/>
                <w:szCs w:val="16"/>
              </w:rPr>
              <w:t>Задача 1:</w:t>
            </w:r>
          </w:p>
          <w:p w:rsidR="00913F58" w:rsidRPr="004F5669" w:rsidRDefault="00913F58" w:rsidP="00913F58">
            <w:pPr>
              <w:jc w:val="center"/>
              <w:rPr>
                <w:sz w:val="16"/>
                <w:szCs w:val="16"/>
              </w:rPr>
            </w:pPr>
            <w:r w:rsidRPr="004F5669">
              <w:rPr>
                <w:sz w:val="16"/>
                <w:szCs w:val="16"/>
              </w:rPr>
              <w:t>Приведение муниципального жилищного фонда в соответствие с требованиями, обеспечивающими комфортные условия проживания граждан.</w:t>
            </w:r>
          </w:p>
        </w:tc>
      </w:tr>
      <w:tr w:rsidR="00913F58" w:rsidRPr="004F5669" w:rsidTr="00913F58">
        <w:trPr>
          <w:trHeight w:val="360"/>
        </w:trPr>
        <w:tc>
          <w:tcPr>
            <w:tcW w:w="1716" w:type="dxa"/>
            <w:tcBorders>
              <w:top w:val="single" w:sz="4" w:space="0" w:color="auto"/>
              <w:left w:val="single" w:sz="4" w:space="0" w:color="auto"/>
              <w:bottom w:val="nil"/>
              <w:right w:val="single" w:sz="4" w:space="0" w:color="auto"/>
            </w:tcBorders>
          </w:tcPr>
          <w:p w:rsidR="00913F58" w:rsidRPr="004F5669" w:rsidRDefault="00913F58" w:rsidP="00913F58">
            <w:pPr>
              <w:rPr>
                <w:sz w:val="16"/>
                <w:szCs w:val="16"/>
              </w:rPr>
            </w:pPr>
            <w:r w:rsidRPr="004F5669">
              <w:rPr>
                <w:sz w:val="16"/>
                <w:szCs w:val="16"/>
              </w:rPr>
              <w:t>Мероприятие 1.1:</w:t>
            </w:r>
          </w:p>
          <w:p w:rsidR="00913F58" w:rsidRPr="004F5669" w:rsidRDefault="00913F58" w:rsidP="00913F58">
            <w:pPr>
              <w:rPr>
                <w:sz w:val="16"/>
                <w:szCs w:val="16"/>
              </w:rPr>
            </w:pPr>
            <w:r w:rsidRPr="004F5669">
              <w:rPr>
                <w:sz w:val="16"/>
                <w:szCs w:val="16"/>
              </w:rPr>
              <w:t>Капитальный ремонт муниципального жилого фонда</w:t>
            </w:r>
          </w:p>
        </w:tc>
        <w:tc>
          <w:tcPr>
            <w:tcW w:w="993" w:type="dxa"/>
            <w:tcBorders>
              <w:top w:val="single" w:sz="4" w:space="0" w:color="auto"/>
              <w:left w:val="nil"/>
              <w:bottom w:val="single" w:sz="4" w:space="0" w:color="auto"/>
              <w:right w:val="single" w:sz="4" w:space="0" w:color="auto"/>
            </w:tcBorders>
          </w:tcPr>
          <w:p w:rsidR="00913F58" w:rsidRPr="004F5669" w:rsidRDefault="00913F58" w:rsidP="00913F58">
            <w:pPr>
              <w:rPr>
                <w:sz w:val="16"/>
                <w:szCs w:val="16"/>
              </w:rPr>
            </w:pPr>
            <w:r w:rsidRPr="004F5669">
              <w:rPr>
                <w:sz w:val="16"/>
                <w:szCs w:val="16"/>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r w:rsidRPr="004F5669">
              <w:rPr>
                <w:sz w:val="16"/>
                <w:szCs w:val="16"/>
              </w:rPr>
              <w:t>600</w:t>
            </w:r>
          </w:p>
        </w:tc>
        <w:tc>
          <w:tcPr>
            <w:tcW w:w="851"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r w:rsidRPr="004F5669">
              <w:rPr>
                <w:sz w:val="16"/>
                <w:szCs w:val="16"/>
              </w:rPr>
              <w:t>0501</w:t>
            </w:r>
          </w:p>
        </w:tc>
        <w:tc>
          <w:tcPr>
            <w:tcW w:w="1275"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r w:rsidRPr="004F5669">
              <w:rPr>
                <w:sz w:val="16"/>
                <w:szCs w:val="16"/>
              </w:rPr>
              <w:t>0520000040</w:t>
            </w:r>
          </w:p>
        </w:tc>
        <w:tc>
          <w:tcPr>
            <w:tcW w:w="567"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r w:rsidRPr="004F5669">
              <w:rPr>
                <w:sz w:val="16"/>
                <w:szCs w:val="16"/>
              </w:rPr>
              <w:t>244</w:t>
            </w:r>
          </w:p>
        </w:tc>
        <w:tc>
          <w:tcPr>
            <w:tcW w:w="993"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r w:rsidRPr="004F5669">
              <w:rPr>
                <w:sz w:val="16"/>
                <w:szCs w:val="16"/>
              </w:rPr>
              <w:t>78,70</w:t>
            </w:r>
          </w:p>
        </w:tc>
        <w:tc>
          <w:tcPr>
            <w:tcW w:w="992"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68,00</w:t>
            </w:r>
          </w:p>
        </w:tc>
        <w:tc>
          <w:tcPr>
            <w:tcW w:w="992"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r w:rsidRPr="004F5669">
              <w:rPr>
                <w:sz w:val="16"/>
                <w:szCs w:val="16"/>
              </w:rPr>
              <w:t>30,00</w:t>
            </w:r>
          </w:p>
        </w:tc>
        <w:tc>
          <w:tcPr>
            <w:tcW w:w="992"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r w:rsidRPr="004F5669">
              <w:rPr>
                <w:sz w:val="16"/>
                <w:szCs w:val="16"/>
              </w:rPr>
              <w:t>30,00</w:t>
            </w:r>
          </w:p>
        </w:tc>
        <w:tc>
          <w:tcPr>
            <w:tcW w:w="993"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30,00</w:t>
            </w:r>
          </w:p>
        </w:tc>
        <w:tc>
          <w:tcPr>
            <w:tcW w:w="992"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30,00</w:t>
            </w:r>
          </w:p>
        </w:tc>
        <w:tc>
          <w:tcPr>
            <w:tcW w:w="1134"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266,70</w:t>
            </w:r>
          </w:p>
          <w:p w:rsidR="00913F58" w:rsidRPr="004F5669" w:rsidRDefault="00913F58" w:rsidP="00913F58">
            <w:pPr>
              <w:jc w:val="center"/>
              <w:rPr>
                <w:sz w:val="16"/>
                <w:szCs w:val="16"/>
              </w:rPr>
            </w:pPr>
          </w:p>
        </w:tc>
        <w:tc>
          <w:tcPr>
            <w:tcW w:w="1701" w:type="dxa"/>
            <w:tcBorders>
              <w:top w:val="single" w:sz="4" w:space="0" w:color="auto"/>
              <w:left w:val="nil"/>
              <w:bottom w:val="single" w:sz="4" w:space="0" w:color="auto"/>
              <w:right w:val="single" w:sz="4" w:space="0" w:color="auto"/>
            </w:tcBorders>
          </w:tcPr>
          <w:p w:rsidR="00913F58" w:rsidRPr="004F5669" w:rsidRDefault="00913F58" w:rsidP="00913F58">
            <w:pPr>
              <w:jc w:val="right"/>
              <w:rPr>
                <w:sz w:val="16"/>
                <w:szCs w:val="16"/>
              </w:rPr>
            </w:pPr>
            <w:r w:rsidRPr="004F5669">
              <w:rPr>
                <w:sz w:val="16"/>
                <w:szCs w:val="16"/>
              </w:rPr>
              <w:t xml:space="preserve">Будет проведен ремонт </w:t>
            </w:r>
          </w:p>
          <w:p w:rsidR="00913F58" w:rsidRPr="004F5669" w:rsidRDefault="00913F58" w:rsidP="00913F58">
            <w:pPr>
              <w:jc w:val="right"/>
              <w:rPr>
                <w:sz w:val="16"/>
                <w:szCs w:val="16"/>
              </w:rPr>
            </w:pPr>
            <w:r w:rsidRPr="004F5669">
              <w:rPr>
                <w:sz w:val="16"/>
                <w:szCs w:val="16"/>
              </w:rPr>
              <w:t xml:space="preserve">муниципального жилого </w:t>
            </w:r>
          </w:p>
          <w:p w:rsidR="00913F58" w:rsidRPr="004F5669" w:rsidRDefault="00913F58" w:rsidP="00913F58">
            <w:pPr>
              <w:jc w:val="right"/>
              <w:rPr>
                <w:sz w:val="16"/>
                <w:szCs w:val="16"/>
              </w:rPr>
            </w:pPr>
            <w:r w:rsidRPr="004F5669">
              <w:rPr>
                <w:sz w:val="16"/>
                <w:szCs w:val="16"/>
              </w:rPr>
              <w:t>фонда – 306  м.кв.</w:t>
            </w:r>
          </w:p>
        </w:tc>
      </w:tr>
      <w:tr w:rsidR="00913F58" w:rsidRPr="004F5669" w:rsidTr="00913F58">
        <w:trPr>
          <w:trHeight w:val="300"/>
        </w:trPr>
        <w:tc>
          <w:tcPr>
            <w:tcW w:w="1716" w:type="dxa"/>
            <w:tcBorders>
              <w:top w:val="single" w:sz="4" w:space="0" w:color="auto"/>
              <w:left w:val="single" w:sz="4" w:space="0" w:color="auto"/>
              <w:bottom w:val="single" w:sz="4" w:space="0" w:color="auto"/>
              <w:right w:val="single" w:sz="4" w:space="0" w:color="auto"/>
            </w:tcBorders>
          </w:tcPr>
          <w:p w:rsidR="00913F58" w:rsidRPr="004F5669" w:rsidRDefault="00913F58" w:rsidP="00913F58">
            <w:pPr>
              <w:rPr>
                <w:sz w:val="16"/>
                <w:szCs w:val="16"/>
              </w:rPr>
            </w:pPr>
            <w:r w:rsidRPr="004F5669">
              <w:rPr>
                <w:sz w:val="16"/>
                <w:szCs w:val="16"/>
              </w:rPr>
              <w:lastRenderedPageBreak/>
              <w:t xml:space="preserve">В том числе </w:t>
            </w:r>
          </w:p>
        </w:tc>
        <w:tc>
          <w:tcPr>
            <w:tcW w:w="993" w:type="dxa"/>
            <w:tcBorders>
              <w:top w:val="single" w:sz="4" w:space="0" w:color="auto"/>
              <w:left w:val="nil"/>
              <w:bottom w:val="single" w:sz="4" w:space="0" w:color="auto"/>
              <w:right w:val="single" w:sz="4" w:space="0" w:color="auto"/>
            </w:tcBorders>
          </w:tcPr>
          <w:p w:rsidR="00913F58" w:rsidRPr="004F5669" w:rsidRDefault="00913F58" w:rsidP="00913F58">
            <w:pPr>
              <w:rPr>
                <w:sz w:val="16"/>
                <w:szCs w:val="16"/>
              </w:rPr>
            </w:pPr>
          </w:p>
        </w:tc>
        <w:tc>
          <w:tcPr>
            <w:tcW w:w="850"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p>
        </w:tc>
        <w:tc>
          <w:tcPr>
            <w:tcW w:w="851"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p>
        </w:tc>
        <w:tc>
          <w:tcPr>
            <w:tcW w:w="1275"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p>
        </w:tc>
        <w:tc>
          <w:tcPr>
            <w:tcW w:w="567"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p>
        </w:tc>
        <w:tc>
          <w:tcPr>
            <w:tcW w:w="993"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p>
        </w:tc>
        <w:tc>
          <w:tcPr>
            <w:tcW w:w="992"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p>
        </w:tc>
        <w:tc>
          <w:tcPr>
            <w:tcW w:w="993"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p>
        </w:tc>
        <w:tc>
          <w:tcPr>
            <w:tcW w:w="992"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p>
        </w:tc>
        <w:tc>
          <w:tcPr>
            <w:tcW w:w="1134"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p>
        </w:tc>
        <w:tc>
          <w:tcPr>
            <w:tcW w:w="1701"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p>
        </w:tc>
      </w:tr>
      <w:tr w:rsidR="00913F58" w:rsidRPr="004F5669" w:rsidTr="00913F58">
        <w:trPr>
          <w:trHeight w:val="300"/>
        </w:trPr>
        <w:tc>
          <w:tcPr>
            <w:tcW w:w="1716" w:type="dxa"/>
            <w:tcBorders>
              <w:top w:val="single" w:sz="4" w:space="0" w:color="auto"/>
              <w:left w:val="single" w:sz="4" w:space="0" w:color="auto"/>
              <w:bottom w:val="single" w:sz="4" w:space="0" w:color="auto"/>
              <w:right w:val="single" w:sz="4" w:space="0" w:color="auto"/>
            </w:tcBorders>
          </w:tcPr>
          <w:p w:rsidR="00913F58" w:rsidRPr="004F5669" w:rsidRDefault="00913F58" w:rsidP="00913F58">
            <w:pPr>
              <w:rPr>
                <w:sz w:val="16"/>
                <w:szCs w:val="16"/>
              </w:rPr>
            </w:pPr>
            <w:r w:rsidRPr="004F5669">
              <w:rPr>
                <w:sz w:val="16"/>
                <w:szCs w:val="16"/>
              </w:rPr>
              <w:t>ГРБС 1</w:t>
            </w:r>
          </w:p>
        </w:tc>
        <w:tc>
          <w:tcPr>
            <w:tcW w:w="993" w:type="dxa"/>
            <w:tcBorders>
              <w:top w:val="single" w:sz="4" w:space="0" w:color="auto"/>
              <w:left w:val="nil"/>
              <w:bottom w:val="single" w:sz="4" w:space="0" w:color="auto"/>
              <w:right w:val="single" w:sz="4" w:space="0" w:color="auto"/>
            </w:tcBorders>
          </w:tcPr>
          <w:p w:rsidR="00913F58" w:rsidRPr="004F5669" w:rsidRDefault="00913F58" w:rsidP="00913F58">
            <w:pPr>
              <w:rPr>
                <w:sz w:val="16"/>
                <w:szCs w:val="16"/>
              </w:rPr>
            </w:pPr>
          </w:p>
        </w:tc>
        <w:tc>
          <w:tcPr>
            <w:tcW w:w="850"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r w:rsidRPr="004F5669">
              <w:rPr>
                <w:sz w:val="16"/>
                <w:szCs w:val="16"/>
              </w:rPr>
              <w:t>600</w:t>
            </w:r>
          </w:p>
        </w:tc>
        <w:tc>
          <w:tcPr>
            <w:tcW w:w="851"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p>
        </w:tc>
        <w:tc>
          <w:tcPr>
            <w:tcW w:w="1275"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p>
        </w:tc>
        <w:tc>
          <w:tcPr>
            <w:tcW w:w="567" w:type="dxa"/>
            <w:tcBorders>
              <w:top w:val="single" w:sz="4" w:space="0" w:color="auto"/>
              <w:left w:val="nil"/>
              <w:bottom w:val="single" w:sz="4" w:space="0" w:color="auto"/>
              <w:right w:val="single" w:sz="4" w:space="0" w:color="auto"/>
            </w:tcBorders>
            <w:noWrap/>
          </w:tcPr>
          <w:p w:rsidR="00913F58" w:rsidRPr="004F5669" w:rsidRDefault="00913F58" w:rsidP="00913F58">
            <w:pPr>
              <w:rPr>
                <w:sz w:val="16"/>
                <w:szCs w:val="16"/>
              </w:rPr>
            </w:pPr>
          </w:p>
        </w:tc>
        <w:tc>
          <w:tcPr>
            <w:tcW w:w="993"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r w:rsidRPr="004F5669">
              <w:rPr>
                <w:sz w:val="16"/>
                <w:szCs w:val="16"/>
              </w:rPr>
              <w:t>78,70</w:t>
            </w:r>
          </w:p>
        </w:tc>
        <w:tc>
          <w:tcPr>
            <w:tcW w:w="992"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68,00</w:t>
            </w:r>
          </w:p>
        </w:tc>
        <w:tc>
          <w:tcPr>
            <w:tcW w:w="992"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r w:rsidRPr="004F5669">
              <w:rPr>
                <w:sz w:val="16"/>
                <w:szCs w:val="16"/>
              </w:rPr>
              <w:t>30,00</w:t>
            </w:r>
          </w:p>
        </w:tc>
        <w:tc>
          <w:tcPr>
            <w:tcW w:w="992" w:type="dxa"/>
            <w:tcBorders>
              <w:top w:val="single" w:sz="4" w:space="0" w:color="auto"/>
              <w:left w:val="nil"/>
              <w:bottom w:val="single" w:sz="4" w:space="0" w:color="auto"/>
              <w:right w:val="single" w:sz="4" w:space="0" w:color="auto"/>
            </w:tcBorders>
            <w:noWrap/>
          </w:tcPr>
          <w:p w:rsidR="00913F58" w:rsidRPr="004F5669" w:rsidRDefault="00913F58" w:rsidP="00913F58">
            <w:pPr>
              <w:jc w:val="center"/>
              <w:rPr>
                <w:sz w:val="16"/>
                <w:szCs w:val="16"/>
              </w:rPr>
            </w:pPr>
            <w:r w:rsidRPr="004F5669">
              <w:rPr>
                <w:sz w:val="16"/>
                <w:szCs w:val="16"/>
              </w:rPr>
              <w:t>30,00</w:t>
            </w:r>
          </w:p>
        </w:tc>
        <w:tc>
          <w:tcPr>
            <w:tcW w:w="993"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30,00</w:t>
            </w:r>
          </w:p>
        </w:tc>
        <w:tc>
          <w:tcPr>
            <w:tcW w:w="992"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30,00</w:t>
            </w:r>
          </w:p>
        </w:tc>
        <w:tc>
          <w:tcPr>
            <w:tcW w:w="1134"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r w:rsidRPr="004F5669">
              <w:rPr>
                <w:sz w:val="16"/>
                <w:szCs w:val="16"/>
              </w:rPr>
              <w:t>266,70</w:t>
            </w:r>
          </w:p>
        </w:tc>
        <w:tc>
          <w:tcPr>
            <w:tcW w:w="1701" w:type="dxa"/>
            <w:tcBorders>
              <w:top w:val="single" w:sz="4" w:space="0" w:color="auto"/>
              <w:left w:val="nil"/>
              <w:bottom w:val="single" w:sz="4" w:space="0" w:color="auto"/>
              <w:right w:val="single" w:sz="4" w:space="0" w:color="auto"/>
            </w:tcBorders>
          </w:tcPr>
          <w:p w:rsidR="00913F58" w:rsidRPr="004F5669" w:rsidRDefault="00913F58" w:rsidP="00913F58">
            <w:pPr>
              <w:jc w:val="center"/>
              <w:rPr>
                <w:sz w:val="16"/>
                <w:szCs w:val="16"/>
              </w:rPr>
            </w:pPr>
          </w:p>
        </w:tc>
      </w:tr>
    </w:tbl>
    <w:p w:rsidR="00913F58" w:rsidRPr="004F5669" w:rsidRDefault="00913F58" w:rsidP="00913F58">
      <w:pPr>
        <w:pStyle w:val="ConsPlusNormal"/>
        <w:widowControl/>
        <w:ind w:firstLine="0"/>
        <w:jc w:val="both"/>
        <w:rPr>
          <w:rFonts w:ascii="Times New Roman" w:hAnsi="Times New Roman" w:cs="Times New Roman"/>
          <w:sz w:val="16"/>
          <w:szCs w:val="16"/>
        </w:rPr>
      </w:pPr>
    </w:p>
    <w:p w:rsidR="00913F58" w:rsidRPr="004F5669" w:rsidRDefault="00913F58" w:rsidP="00913F58">
      <w:pPr>
        <w:rPr>
          <w:sz w:val="16"/>
          <w:szCs w:val="16"/>
        </w:rPr>
      </w:pPr>
      <w:r w:rsidRPr="004F5669">
        <w:rPr>
          <w:sz w:val="16"/>
          <w:szCs w:val="16"/>
        </w:rPr>
        <w:t>Глава Каратузского сельсовета                                                                                                                                                                                         А.А. Саар</w:t>
      </w:r>
    </w:p>
    <w:p w:rsidR="00913F58" w:rsidRPr="004F5669" w:rsidRDefault="00913F58" w:rsidP="00913F58">
      <w:pPr>
        <w:rPr>
          <w:sz w:val="16"/>
          <w:szCs w:val="16"/>
        </w:rPr>
      </w:pPr>
    </w:p>
    <w:p w:rsidR="00557EE2" w:rsidRDefault="00557EE2" w:rsidP="00557EE2">
      <w:pPr>
        <w:rPr>
          <w:sz w:val="16"/>
          <w:szCs w:val="16"/>
        </w:rPr>
      </w:pPr>
    </w:p>
    <w:p w:rsidR="00557EE2" w:rsidRDefault="00557EE2" w:rsidP="00557EE2">
      <w:pPr>
        <w:rPr>
          <w:sz w:val="16"/>
          <w:szCs w:val="16"/>
        </w:rPr>
      </w:pPr>
    </w:p>
    <w:p w:rsidR="003323E9" w:rsidRDefault="003323E9" w:rsidP="00557EE2">
      <w:pPr>
        <w:rPr>
          <w:sz w:val="16"/>
          <w:szCs w:val="16"/>
        </w:rPr>
      </w:pPr>
    </w:p>
    <w:p w:rsidR="003323E9" w:rsidRPr="002606FB" w:rsidRDefault="003323E9" w:rsidP="003323E9">
      <w:pPr>
        <w:pStyle w:val="ConsPlusNormal"/>
        <w:widowControl/>
        <w:jc w:val="both"/>
        <w:outlineLvl w:val="2"/>
        <w:rPr>
          <w:rFonts w:ascii="Times New Roman" w:hAnsi="Times New Roman" w:cs="Times New Roman"/>
          <w:sz w:val="16"/>
          <w:szCs w:val="16"/>
        </w:rPr>
      </w:pPr>
      <w:r w:rsidRPr="002606FB">
        <w:rPr>
          <w:rFonts w:ascii="Times New Roman" w:hAnsi="Times New Roman" w:cs="Times New Roman"/>
          <w:sz w:val="16"/>
          <w:szCs w:val="16"/>
        </w:rPr>
        <w:t xml:space="preserve">                                                                                                                                      </w:t>
      </w:r>
      <w:r w:rsidR="00427399">
        <w:rPr>
          <w:rFonts w:ascii="Times New Roman" w:hAnsi="Times New Roman" w:cs="Times New Roman"/>
          <w:sz w:val="16"/>
          <w:szCs w:val="16"/>
        </w:rPr>
        <w:t xml:space="preserve">              </w:t>
      </w:r>
      <w:r w:rsidRPr="002606FB">
        <w:rPr>
          <w:rFonts w:ascii="Times New Roman" w:hAnsi="Times New Roman" w:cs="Times New Roman"/>
          <w:sz w:val="16"/>
          <w:szCs w:val="16"/>
        </w:rPr>
        <w:t xml:space="preserve">   </w:t>
      </w:r>
      <w:r w:rsidR="00427399">
        <w:rPr>
          <w:rFonts w:ascii="Times New Roman" w:hAnsi="Times New Roman" w:cs="Times New Roman"/>
          <w:sz w:val="16"/>
          <w:szCs w:val="16"/>
        </w:rPr>
        <w:t xml:space="preserve">  </w:t>
      </w:r>
      <w:r w:rsidRPr="002606FB">
        <w:rPr>
          <w:rFonts w:ascii="Times New Roman" w:hAnsi="Times New Roman" w:cs="Times New Roman"/>
          <w:sz w:val="16"/>
          <w:szCs w:val="16"/>
        </w:rPr>
        <w:t xml:space="preserve"> </w:t>
      </w:r>
      <w:r w:rsidR="00427399">
        <w:rPr>
          <w:rFonts w:ascii="Times New Roman" w:hAnsi="Times New Roman" w:cs="Times New Roman"/>
          <w:sz w:val="16"/>
          <w:szCs w:val="16"/>
        </w:rPr>
        <w:t xml:space="preserve"> </w:t>
      </w:r>
      <w:r w:rsidRPr="002606FB">
        <w:rPr>
          <w:rFonts w:ascii="Times New Roman" w:hAnsi="Times New Roman" w:cs="Times New Roman"/>
          <w:sz w:val="16"/>
          <w:szCs w:val="16"/>
        </w:rPr>
        <w:t xml:space="preserve">   «Приложение № 5</w:t>
      </w:r>
    </w:p>
    <w:p w:rsidR="003323E9" w:rsidRPr="002606FB" w:rsidRDefault="003323E9" w:rsidP="003323E9">
      <w:pPr>
        <w:autoSpaceDE w:val="0"/>
        <w:autoSpaceDN w:val="0"/>
        <w:adjustRightInd w:val="0"/>
        <w:jc w:val="both"/>
        <w:rPr>
          <w:sz w:val="16"/>
          <w:szCs w:val="16"/>
        </w:rPr>
      </w:pPr>
      <w:r w:rsidRPr="002606FB">
        <w:rPr>
          <w:sz w:val="16"/>
          <w:szCs w:val="16"/>
        </w:rPr>
        <w:t xml:space="preserve">                                                                                                                                                    </w:t>
      </w:r>
      <w:r w:rsidR="00427399">
        <w:rPr>
          <w:sz w:val="16"/>
          <w:szCs w:val="16"/>
        </w:rPr>
        <w:t xml:space="preserve">                     </w:t>
      </w:r>
      <w:r w:rsidRPr="002606FB">
        <w:rPr>
          <w:sz w:val="16"/>
          <w:szCs w:val="16"/>
        </w:rPr>
        <w:t xml:space="preserve">  </w:t>
      </w:r>
      <w:r w:rsidR="00427399">
        <w:rPr>
          <w:sz w:val="16"/>
          <w:szCs w:val="16"/>
        </w:rPr>
        <w:t xml:space="preserve"> </w:t>
      </w:r>
      <w:r w:rsidRPr="002606FB">
        <w:rPr>
          <w:sz w:val="16"/>
          <w:szCs w:val="16"/>
        </w:rPr>
        <w:t xml:space="preserve">   к муниципальной программе</w:t>
      </w:r>
    </w:p>
    <w:p w:rsidR="003323E9" w:rsidRPr="002606FB" w:rsidRDefault="003323E9" w:rsidP="003323E9">
      <w:pPr>
        <w:autoSpaceDE w:val="0"/>
        <w:autoSpaceDN w:val="0"/>
        <w:adjustRightInd w:val="0"/>
        <w:ind w:left="7797"/>
        <w:jc w:val="both"/>
        <w:rPr>
          <w:bCs/>
          <w:sz w:val="16"/>
          <w:szCs w:val="16"/>
        </w:rPr>
      </w:pPr>
      <w:r w:rsidRPr="002606FB">
        <w:rPr>
          <w:sz w:val="16"/>
          <w:szCs w:val="16"/>
        </w:rPr>
        <w:t>«Создание  условий для обеспечения и повышения комфортности проживания граждан на территории Каратузского сельсовета» на 2014-2019 годы,</w:t>
      </w:r>
      <w:r w:rsidRPr="002606FB">
        <w:rPr>
          <w:bCs/>
          <w:sz w:val="16"/>
          <w:szCs w:val="16"/>
        </w:rPr>
        <w:t xml:space="preserve"> утвержденной постановлением администрации Каратузского  сельсовета от 30.10.2013  №310-П»</w:t>
      </w:r>
    </w:p>
    <w:p w:rsidR="003323E9" w:rsidRPr="002606FB" w:rsidRDefault="003323E9" w:rsidP="003323E9">
      <w:pPr>
        <w:autoSpaceDE w:val="0"/>
        <w:autoSpaceDN w:val="0"/>
        <w:adjustRightInd w:val="0"/>
        <w:ind w:left="8460"/>
        <w:jc w:val="both"/>
        <w:rPr>
          <w:sz w:val="16"/>
          <w:szCs w:val="16"/>
        </w:rPr>
      </w:pPr>
    </w:p>
    <w:p w:rsidR="003323E9" w:rsidRPr="002606FB" w:rsidRDefault="003323E9" w:rsidP="003323E9">
      <w:pPr>
        <w:jc w:val="center"/>
        <w:rPr>
          <w:sz w:val="16"/>
          <w:szCs w:val="16"/>
        </w:rPr>
      </w:pPr>
      <w:r w:rsidRPr="002606FB">
        <w:rPr>
          <w:sz w:val="16"/>
          <w:szCs w:val="16"/>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3323E9" w:rsidRPr="002606FB" w:rsidRDefault="003323E9" w:rsidP="003323E9">
      <w:pPr>
        <w:jc w:val="center"/>
        <w:rPr>
          <w:sz w:val="16"/>
          <w:szCs w:val="16"/>
        </w:rPr>
      </w:pPr>
      <w:r w:rsidRPr="002606FB">
        <w:rPr>
          <w:sz w:val="16"/>
          <w:szCs w:val="16"/>
        </w:rPr>
        <w:t>«Создание условий для обеспечения и повышения комфортности проживания граждан на  территории Каратузского сельсовета»</w:t>
      </w:r>
    </w:p>
    <w:p w:rsidR="003323E9" w:rsidRPr="002606FB" w:rsidRDefault="003323E9" w:rsidP="003323E9">
      <w:pPr>
        <w:jc w:val="center"/>
        <w:rPr>
          <w:sz w:val="16"/>
          <w:szCs w:val="16"/>
        </w:rPr>
      </w:pPr>
      <w:r w:rsidRPr="002606FB">
        <w:rPr>
          <w:sz w:val="16"/>
          <w:szCs w:val="16"/>
        </w:rPr>
        <w:t>на 2014-2019 годы</w:t>
      </w:r>
    </w:p>
    <w:p w:rsidR="003323E9" w:rsidRPr="002606FB" w:rsidRDefault="003323E9" w:rsidP="003323E9">
      <w:pPr>
        <w:jc w:val="center"/>
        <w:rPr>
          <w:sz w:val="16"/>
          <w:szCs w:val="16"/>
        </w:rPr>
      </w:pPr>
    </w:p>
    <w:tbl>
      <w:tblPr>
        <w:tblW w:w="14899" w:type="dxa"/>
        <w:tblInd w:w="93" w:type="dxa"/>
        <w:tblLayout w:type="fixed"/>
        <w:tblLook w:val="00A0" w:firstRow="1" w:lastRow="0" w:firstColumn="1" w:lastColumn="0" w:noHBand="0" w:noVBand="0"/>
      </w:tblPr>
      <w:tblGrid>
        <w:gridCol w:w="1575"/>
        <w:gridCol w:w="1701"/>
        <w:gridCol w:w="1134"/>
        <w:gridCol w:w="850"/>
        <w:gridCol w:w="709"/>
        <w:gridCol w:w="709"/>
        <w:gridCol w:w="567"/>
        <w:gridCol w:w="1134"/>
        <w:gridCol w:w="1134"/>
        <w:gridCol w:w="1134"/>
        <w:gridCol w:w="1134"/>
        <w:gridCol w:w="992"/>
        <w:gridCol w:w="992"/>
        <w:gridCol w:w="1134"/>
      </w:tblGrid>
      <w:tr w:rsidR="003323E9" w:rsidRPr="002606FB" w:rsidTr="00554EAC">
        <w:trPr>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tcPr>
          <w:p w:rsidR="003323E9" w:rsidRPr="002606FB" w:rsidRDefault="003323E9" w:rsidP="00554EAC">
            <w:pPr>
              <w:jc w:val="center"/>
              <w:rPr>
                <w:sz w:val="16"/>
                <w:szCs w:val="16"/>
              </w:rPr>
            </w:pPr>
            <w:r w:rsidRPr="002606FB">
              <w:rPr>
                <w:sz w:val="16"/>
                <w:szCs w:val="16"/>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323E9" w:rsidRPr="002606FB" w:rsidRDefault="003323E9" w:rsidP="00554EAC">
            <w:pPr>
              <w:jc w:val="center"/>
              <w:rPr>
                <w:sz w:val="16"/>
                <w:szCs w:val="16"/>
              </w:rPr>
            </w:pPr>
            <w:r w:rsidRPr="002606FB">
              <w:rPr>
                <w:sz w:val="16"/>
                <w:szCs w:val="16"/>
              </w:rPr>
              <w:t>Наименование  программы,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323E9" w:rsidRPr="002606FB" w:rsidRDefault="003323E9" w:rsidP="00554EAC">
            <w:pPr>
              <w:jc w:val="center"/>
              <w:rPr>
                <w:sz w:val="16"/>
                <w:szCs w:val="16"/>
              </w:rPr>
            </w:pPr>
            <w:r w:rsidRPr="002606FB">
              <w:rPr>
                <w:sz w:val="16"/>
                <w:szCs w:val="16"/>
              </w:rPr>
              <w:t>Наименование ГРБС</w:t>
            </w:r>
          </w:p>
        </w:tc>
        <w:tc>
          <w:tcPr>
            <w:tcW w:w="2835" w:type="dxa"/>
            <w:gridSpan w:val="4"/>
            <w:tcBorders>
              <w:top w:val="single" w:sz="4" w:space="0" w:color="auto"/>
              <w:left w:val="nil"/>
              <w:bottom w:val="single" w:sz="4" w:space="0" w:color="auto"/>
              <w:right w:val="single" w:sz="4" w:space="0" w:color="000000"/>
            </w:tcBorders>
            <w:vAlign w:val="center"/>
          </w:tcPr>
          <w:p w:rsidR="003323E9" w:rsidRPr="002606FB" w:rsidRDefault="003323E9" w:rsidP="00554EAC">
            <w:pPr>
              <w:jc w:val="center"/>
              <w:rPr>
                <w:sz w:val="16"/>
                <w:szCs w:val="16"/>
              </w:rPr>
            </w:pPr>
            <w:r w:rsidRPr="002606FB">
              <w:rPr>
                <w:sz w:val="16"/>
                <w:szCs w:val="16"/>
              </w:rPr>
              <w:t xml:space="preserve">Код бюджетной классификации </w:t>
            </w:r>
          </w:p>
        </w:tc>
        <w:tc>
          <w:tcPr>
            <w:tcW w:w="7654" w:type="dxa"/>
            <w:gridSpan w:val="7"/>
            <w:tcBorders>
              <w:top w:val="single" w:sz="4" w:space="0" w:color="auto"/>
              <w:left w:val="nil"/>
              <w:bottom w:val="single" w:sz="4" w:space="0" w:color="auto"/>
              <w:right w:val="single" w:sz="4" w:space="0" w:color="auto"/>
            </w:tcBorders>
            <w:vAlign w:val="center"/>
          </w:tcPr>
          <w:p w:rsidR="003323E9" w:rsidRPr="002606FB" w:rsidRDefault="003323E9" w:rsidP="00554EAC">
            <w:pPr>
              <w:jc w:val="center"/>
              <w:rPr>
                <w:sz w:val="16"/>
                <w:szCs w:val="16"/>
              </w:rPr>
            </w:pPr>
            <w:r w:rsidRPr="002606FB">
              <w:rPr>
                <w:sz w:val="16"/>
                <w:szCs w:val="16"/>
              </w:rPr>
              <w:t xml:space="preserve">Расходы </w:t>
            </w:r>
            <w:r w:rsidRPr="002606FB">
              <w:rPr>
                <w:sz w:val="16"/>
                <w:szCs w:val="16"/>
              </w:rPr>
              <w:br/>
              <w:t>(тыс. руб.), годы</w:t>
            </w:r>
          </w:p>
        </w:tc>
      </w:tr>
      <w:tr w:rsidR="003323E9" w:rsidRPr="002606FB" w:rsidTr="00554EAC">
        <w:trPr>
          <w:trHeight w:val="1354"/>
        </w:trPr>
        <w:tc>
          <w:tcPr>
            <w:tcW w:w="1575" w:type="dxa"/>
            <w:vMerge/>
            <w:tcBorders>
              <w:top w:val="single" w:sz="4" w:space="0" w:color="auto"/>
              <w:left w:val="single" w:sz="4" w:space="0" w:color="auto"/>
              <w:bottom w:val="single" w:sz="4" w:space="0" w:color="000000"/>
              <w:right w:val="single" w:sz="4" w:space="0" w:color="auto"/>
            </w:tcBorders>
            <w:vAlign w:val="center"/>
          </w:tcPr>
          <w:p w:rsidR="003323E9" w:rsidRPr="002606FB" w:rsidRDefault="003323E9" w:rsidP="00554EAC">
            <w:pPr>
              <w:rPr>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3323E9" w:rsidRPr="002606FB" w:rsidRDefault="003323E9" w:rsidP="00554EAC">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323E9" w:rsidRPr="002606FB" w:rsidRDefault="003323E9" w:rsidP="00554EAC">
            <w:pPr>
              <w:rPr>
                <w:sz w:val="16"/>
                <w:szCs w:val="16"/>
              </w:rPr>
            </w:pPr>
          </w:p>
        </w:tc>
        <w:tc>
          <w:tcPr>
            <w:tcW w:w="850"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ГРБС</w:t>
            </w:r>
          </w:p>
        </w:tc>
        <w:tc>
          <w:tcPr>
            <w:tcW w:w="709"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Рз</w:t>
            </w:r>
            <w:r w:rsidRPr="002606FB">
              <w:rPr>
                <w:sz w:val="16"/>
                <w:szCs w:val="16"/>
              </w:rPr>
              <w:br/>
              <w:t>Пр</w:t>
            </w:r>
          </w:p>
        </w:tc>
        <w:tc>
          <w:tcPr>
            <w:tcW w:w="709"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ЦСР</w:t>
            </w:r>
          </w:p>
        </w:tc>
        <w:tc>
          <w:tcPr>
            <w:tcW w:w="567"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ВР</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xml:space="preserve">Отчетный финансовый год </w:t>
            </w:r>
          </w:p>
          <w:p w:rsidR="003323E9" w:rsidRPr="002606FB" w:rsidRDefault="003323E9" w:rsidP="00554EAC">
            <w:pPr>
              <w:jc w:val="center"/>
              <w:rPr>
                <w:sz w:val="16"/>
                <w:szCs w:val="16"/>
              </w:rPr>
            </w:pPr>
            <w:r w:rsidRPr="002606FB">
              <w:rPr>
                <w:sz w:val="16"/>
                <w:szCs w:val="16"/>
              </w:rPr>
              <w:t>2014</w:t>
            </w:r>
          </w:p>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xml:space="preserve">Отчетный финансовый год </w:t>
            </w:r>
          </w:p>
          <w:p w:rsidR="003323E9" w:rsidRPr="002606FB" w:rsidRDefault="003323E9" w:rsidP="00554EAC">
            <w:pPr>
              <w:jc w:val="center"/>
              <w:rPr>
                <w:sz w:val="16"/>
                <w:szCs w:val="16"/>
              </w:rPr>
            </w:pPr>
            <w:r w:rsidRPr="002606FB">
              <w:rPr>
                <w:sz w:val="16"/>
                <w:szCs w:val="16"/>
              </w:rPr>
              <w:t>2015</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Текущий</w:t>
            </w:r>
          </w:p>
          <w:p w:rsidR="003323E9" w:rsidRPr="002606FB" w:rsidRDefault="003323E9" w:rsidP="00554EAC">
            <w:pPr>
              <w:jc w:val="center"/>
              <w:rPr>
                <w:sz w:val="16"/>
                <w:szCs w:val="16"/>
              </w:rPr>
            </w:pPr>
            <w:r w:rsidRPr="002606FB">
              <w:rPr>
                <w:sz w:val="16"/>
                <w:szCs w:val="16"/>
              </w:rPr>
              <w:t>финансовый год</w:t>
            </w:r>
          </w:p>
          <w:p w:rsidR="003323E9" w:rsidRPr="002606FB" w:rsidRDefault="003323E9" w:rsidP="00554EAC">
            <w:pPr>
              <w:jc w:val="center"/>
              <w:rPr>
                <w:sz w:val="16"/>
                <w:szCs w:val="16"/>
              </w:rPr>
            </w:pPr>
            <w:r w:rsidRPr="002606FB">
              <w:rPr>
                <w:sz w:val="16"/>
                <w:szCs w:val="16"/>
              </w:rPr>
              <w:t>2016</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Очередной финансовый год 2017</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xml:space="preserve">Первый год </w:t>
            </w:r>
          </w:p>
          <w:p w:rsidR="003323E9" w:rsidRPr="002606FB" w:rsidRDefault="003323E9" w:rsidP="00554EAC">
            <w:pPr>
              <w:jc w:val="center"/>
              <w:rPr>
                <w:sz w:val="16"/>
                <w:szCs w:val="16"/>
              </w:rPr>
            </w:pPr>
            <w:r w:rsidRPr="002606FB">
              <w:rPr>
                <w:sz w:val="16"/>
                <w:szCs w:val="16"/>
              </w:rPr>
              <w:t>плано-вого период</w:t>
            </w:r>
          </w:p>
          <w:p w:rsidR="003323E9" w:rsidRPr="002606FB" w:rsidRDefault="003323E9" w:rsidP="00554EAC">
            <w:pPr>
              <w:jc w:val="center"/>
              <w:rPr>
                <w:sz w:val="16"/>
                <w:szCs w:val="16"/>
              </w:rPr>
            </w:pPr>
            <w:r w:rsidRPr="002606FB">
              <w:rPr>
                <w:sz w:val="16"/>
                <w:szCs w:val="16"/>
              </w:rPr>
              <w:t>2018</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xml:space="preserve">Второй год </w:t>
            </w:r>
          </w:p>
          <w:p w:rsidR="003323E9" w:rsidRPr="002606FB" w:rsidRDefault="003323E9" w:rsidP="00554EAC">
            <w:pPr>
              <w:jc w:val="center"/>
              <w:rPr>
                <w:sz w:val="16"/>
                <w:szCs w:val="16"/>
              </w:rPr>
            </w:pPr>
            <w:r w:rsidRPr="002606FB">
              <w:rPr>
                <w:sz w:val="16"/>
                <w:szCs w:val="16"/>
              </w:rPr>
              <w:t>плано-вого периода</w:t>
            </w:r>
          </w:p>
          <w:p w:rsidR="003323E9" w:rsidRPr="002606FB" w:rsidRDefault="003323E9" w:rsidP="00554EAC">
            <w:pPr>
              <w:jc w:val="center"/>
              <w:rPr>
                <w:sz w:val="16"/>
                <w:szCs w:val="16"/>
              </w:rPr>
            </w:pPr>
            <w:r w:rsidRPr="002606FB">
              <w:rPr>
                <w:sz w:val="16"/>
                <w:szCs w:val="16"/>
              </w:rPr>
              <w:t>2019</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xml:space="preserve">Итого на </w:t>
            </w:r>
          </w:p>
          <w:p w:rsidR="003323E9" w:rsidRPr="002606FB" w:rsidRDefault="003323E9" w:rsidP="00554EAC">
            <w:pPr>
              <w:jc w:val="center"/>
              <w:rPr>
                <w:sz w:val="16"/>
                <w:szCs w:val="16"/>
              </w:rPr>
            </w:pPr>
            <w:r w:rsidRPr="002606FB">
              <w:rPr>
                <w:sz w:val="16"/>
                <w:szCs w:val="16"/>
              </w:rPr>
              <w:t>период</w:t>
            </w:r>
          </w:p>
        </w:tc>
      </w:tr>
      <w:tr w:rsidR="003323E9" w:rsidRPr="002606FB" w:rsidTr="00554EAC">
        <w:trPr>
          <w:trHeight w:val="360"/>
        </w:trPr>
        <w:tc>
          <w:tcPr>
            <w:tcW w:w="1575" w:type="dxa"/>
            <w:vMerge w:val="restart"/>
            <w:tcBorders>
              <w:top w:val="nil"/>
              <w:left w:val="single" w:sz="4" w:space="0" w:color="auto"/>
              <w:bottom w:val="nil"/>
              <w:right w:val="single" w:sz="4" w:space="0" w:color="auto"/>
            </w:tcBorders>
          </w:tcPr>
          <w:p w:rsidR="003323E9" w:rsidRPr="002606FB" w:rsidRDefault="003323E9" w:rsidP="00554EAC">
            <w:pPr>
              <w:rPr>
                <w:sz w:val="16"/>
                <w:szCs w:val="16"/>
              </w:rPr>
            </w:pPr>
            <w:r w:rsidRPr="002606FB">
              <w:rPr>
                <w:sz w:val="16"/>
                <w:szCs w:val="16"/>
              </w:rPr>
              <w:t>Муниципальная программа</w:t>
            </w:r>
          </w:p>
        </w:tc>
        <w:tc>
          <w:tcPr>
            <w:tcW w:w="1701" w:type="dxa"/>
            <w:vMerge w:val="restart"/>
            <w:tcBorders>
              <w:top w:val="nil"/>
              <w:left w:val="single" w:sz="4" w:space="0" w:color="auto"/>
              <w:bottom w:val="nil"/>
              <w:right w:val="single" w:sz="4" w:space="0" w:color="auto"/>
            </w:tcBorders>
          </w:tcPr>
          <w:p w:rsidR="003323E9" w:rsidRPr="002606FB" w:rsidRDefault="003323E9" w:rsidP="00554EAC">
            <w:pPr>
              <w:rPr>
                <w:sz w:val="16"/>
                <w:szCs w:val="16"/>
              </w:rPr>
            </w:pPr>
            <w:r w:rsidRPr="002606FB">
              <w:rPr>
                <w:sz w:val="16"/>
                <w:szCs w:val="16"/>
              </w:rPr>
              <w:t>«Создание условий для обеспечения и повышения комфортности проживания граждан на территории Каратузского сельсовета» на 2014-2018 годы</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rPr>
                <w:sz w:val="16"/>
                <w:szCs w:val="16"/>
              </w:rPr>
            </w:pPr>
            <w:r w:rsidRPr="002606FB">
              <w:rPr>
                <w:sz w:val="16"/>
                <w:szCs w:val="16"/>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17521,20</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7608,29</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9830,68</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6715,16</w:t>
            </w: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6798,73</w:t>
            </w: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6807,54</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55281,60</w:t>
            </w:r>
          </w:p>
        </w:tc>
      </w:tr>
      <w:tr w:rsidR="003323E9" w:rsidRPr="002606FB" w:rsidTr="00554EAC">
        <w:trPr>
          <w:trHeight w:val="360"/>
        </w:trPr>
        <w:tc>
          <w:tcPr>
            <w:tcW w:w="1575" w:type="dxa"/>
            <w:vMerge/>
            <w:tcBorders>
              <w:top w:val="nil"/>
              <w:left w:val="single" w:sz="4" w:space="0" w:color="auto"/>
              <w:bottom w:val="nil"/>
              <w:right w:val="single" w:sz="4" w:space="0" w:color="auto"/>
            </w:tcBorders>
            <w:vAlign w:val="center"/>
          </w:tcPr>
          <w:p w:rsidR="003323E9" w:rsidRPr="002606FB" w:rsidRDefault="003323E9" w:rsidP="00554EAC">
            <w:pPr>
              <w:rPr>
                <w:sz w:val="16"/>
                <w:szCs w:val="16"/>
              </w:rPr>
            </w:pPr>
          </w:p>
        </w:tc>
        <w:tc>
          <w:tcPr>
            <w:tcW w:w="1701" w:type="dxa"/>
            <w:vMerge/>
            <w:tcBorders>
              <w:top w:val="nil"/>
              <w:left w:val="single" w:sz="4" w:space="0" w:color="auto"/>
              <w:bottom w:val="nil"/>
              <w:right w:val="single" w:sz="4" w:space="0" w:color="auto"/>
            </w:tcBorders>
            <w:vAlign w:val="center"/>
          </w:tcPr>
          <w:p w:rsidR="003323E9" w:rsidRPr="002606FB" w:rsidRDefault="003323E9" w:rsidP="00554EAC">
            <w:pP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rPr>
                <w:sz w:val="16"/>
                <w:szCs w:val="16"/>
              </w:rPr>
            </w:pPr>
            <w:r w:rsidRPr="002606FB">
              <w:rPr>
                <w:sz w:val="16"/>
                <w:szCs w:val="16"/>
              </w:rPr>
              <w:t>в том числе по ГРБС:</w:t>
            </w:r>
          </w:p>
        </w:tc>
        <w:tc>
          <w:tcPr>
            <w:tcW w:w="850" w:type="dxa"/>
            <w:tcBorders>
              <w:top w:val="nil"/>
              <w:left w:val="nil"/>
              <w:bottom w:val="single" w:sz="4" w:space="0" w:color="auto"/>
              <w:right w:val="single" w:sz="4" w:space="0" w:color="auto"/>
            </w:tcBorders>
            <w:noWrap/>
          </w:tcPr>
          <w:p w:rsidR="003323E9" w:rsidRPr="002606FB" w:rsidRDefault="003323E9" w:rsidP="00554EAC">
            <w:pPr>
              <w:rPr>
                <w:sz w:val="16"/>
                <w:szCs w:val="16"/>
              </w:rPr>
            </w:pP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 </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p>
        </w:tc>
        <w:tc>
          <w:tcPr>
            <w:tcW w:w="567"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17521,20</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7608,29</w:t>
            </w:r>
          </w:p>
        </w:tc>
        <w:tc>
          <w:tcPr>
            <w:tcW w:w="1134"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9830,68</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6715,16</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6798,73</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6807,54</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55281,60</w:t>
            </w:r>
          </w:p>
        </w:tc>
      </w:tr>
      <w:tr w:rsidR="003323E9" w:rsidRPr="002606FB" w:rsidTr="00554EAC">
        <w:trPr>
          <w:trHeight w:val="359"/>
        </w:trPr>
        <w:tc>
          <w:tcPr>
            <w:tcW w:w="1575" w:type="dxa"/>
            <w:vMerge/>
            <w:tcBorders>
              <w:top w:val="nil"/>
              <w:left w:val="single" w:sz="4" w:space="0" w:color="auto"/>
              <w:bottom w:val="nil"/>
              <w:right w:val="single" w:sz="4" w:space="0" w:color="auto"/>
            </w:tcBorders>
            <w:vAlign w:val="center"/>
          </w:tcPr>
          <w:p w:rsidR="003323E9" w:rsidRPr="002606FB" w:rsidRDefault="003323E9" w:rsidP="00554EAC">
            <w:pPr>
              <w:rPr>
                <w:sz w:val="16"/>
                <w:szCs w:val="16"/>
              </w:rPr>
            </w:pPr>
          </w:p>
        </w:tc>
        <w:tc>
          <w:tcPr>
            <w:tcW w:w="1701" w:type="dxa"/>
            <w:vMerge/>
            <w:tcBorders>
              <w:top w:val="nil"/>
              <w:left w:val="single" w:sz="4" w:space="0" w:color="auto"/>
              <w:bottom w:val="nil"/>
              <w:right w:val="single" w:sz="4" w:space="0" w:color="auto"/>
            </w:tcBorders>
            <w:vAlign w:val="center"/>
          </w:tcPr>
          <w:p w:rsidR="003323E9" w:rsidRPr="002606FB" w:rsidRDefault="003323E9" w:rsidP="00554EAC">
            <w:pP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rPr>
                <w:sz w:val="16"/>
                <w:szCs w:val="16"/>
              </w:rPr>
            </w:pPr>
          </w:p>
        </w:tc>
        <w:tc>
          <w:tcPr>
            <w:tcW w:w="850"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r>
      <w:tr w:rsidR="003323E9" w:rsidRPr="002606FB" w:rsidTr="00554EAC">
        <w:trPr>
          <w:trHeight w:val="338"/>
        </w:trPr>
        <w:tc>
          <w:tcPr>
            <w:tcW w:w="1575" w:type="dxa"/>
            <w:vMerge/>
            <w:tcBorders>
              <w:top w:val="nil"/>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701" w:type="dxa"/>
            <w:vMerge/>
            <w:tcBorders>
              <w:top w:val="nil"/>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rPr>
                <w:sz w:val="16"/>
                <w:szCs w:val="16"/>
              </w:rPr>
            </w:pPr>
          </w:p>
        </w:tc>
        <w:tc>
          <w:tcPr>
            <w:tcW w:w="850"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r>
      <w:tr w:rsidR="003323E9" w:rsidRPr="002606FB" w:rsidTr="00554EAC">
        <w:trPr>
          <w:trHeight w:val="300"/>
        </w:trPr>
        <w:tc>
          <w:tcPr>
            <w:tcW w:w="1575" w:type="dxa"/>
            <w:vMerge w:val="restart"/>
            <w:tcBorders>
              <w:top w:val="single" w:sz="4" w:space="0" w:color="auto"/>
              <w:left w:val="single" w:sz="4" w:space="0" w:color="auto"/>
              <w:bottom w:val="single" w:sz="4" w:space="0" w:color="auto"/>
              <w:right w:val="single" w:sz="4" w:space="0" w:color="auto"/>
            </w:tcBorders>
          </w:tcPr>
          <w:p w:rsidR="003323E9" w:rsidRPr="002606FB" w:rsidRDefault="003323E9" w:rsidP="00554EAC">
            <w:pPr>
              <w:rPr>
                <w:sz w:val="16"/>
                <w:szCs w:val="16"/>
              </w:rPr>
            </w:pPr>
            <w:r w:rsidRPr="002606FB">
              <w:rPr>
                <w:sz w:val="16"/>
                <w:szCs w:val="16"/>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tcPr>
          <w:p w:rsidR="003323E9" w:rsidRPr="002606FB" w:rsidRDefault="003323E9" w:rsidP="00554EAC">
            <w:pPr>
              <w:rPr>
                <w:sz w:val="16"/>
                <w:szCs w:val="16"/>
              </w:rPr>
            </w:pPr>
            <w:r w:rsidRPr="002606FB">
              <w:rPr>
                <w:sz w:val="16"/>
                <w:szCs w:val="16"/>
              </w:rPr>
              <w:t>«Организация благоустройства, сбора, вывоза бытовых отходов и мусора на территории Каратузского сельсовета» на 2014-2018 годы</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rPr>
                <w:sz w:val="16"/>
                <w:szCs w:val="16"/>
              </w:rPr>
            </w:pPr>
            <w:r w:rsidRPr="002606FB">
              <w:rPr>
                <w:sz w:val="16"/>
                <w:szCs w:val="16"/>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17442,50</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7540,29</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9800,68</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6685,16</w:t>
            </w: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6768,73</w:t>
            </w: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6777,54</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55014,90</w:t>
            </w:r>
          </w:p>
        </w:tc>
      </w:tr>
      <w:tr w:rsidR="003323E9" w:rsidRPr="002606FB" w:rsidTr="00554EAC">
        <w:trPr>
          <w:trHeight w:val="300"/>
        </w:trPr>
        <w:tc>
          <w:tcPr>
            <w:tcW w:w="1575" w:type="dxa"/>
            <w:vMerge/>
            <w:tcBorders>
              <w:top w:val="single" w:sz="4" w:space="0" w:color="auto"/>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rPr>
                <w:sz w:val="16"/>
                <w:szCs w:val="16"/>
              </w:rPr>
            </w:pPr>
            <w:r w:rsidRPr="002606FB">
              <w:rPr>
                <w:sz w:val="16"/>
                <w:szCs w:val="16"/>
              </w:rPr>
              <w:t>в том числе по ГРБС:</w:t>
            </w:r>
          </w:p>
        </w:tc>
        <w:tc>
          <w:tcPr>
            <w:tcW w:w="850"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600 </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17442,50</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7540,29</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9800,68</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6685,16</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6768,73</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6777,54</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55014,90</w:t>
            </w:r>
          </w:p>
        </w:tc>
      </w:tr>
      <w:tr w:rsidR="003323E9" w:rsidRPr="002606FB" w:rsidTr="00554EAC">
        <w:trPr>
          <w:trHeight w:val="399"/>
        </w:trPr>
        <w:tc>
          <w:tcPr>
            <w:tcW w:w="1575" w:type="dxa"/>
            <w:vMerge/>
            <w:tcBorders>
              <w:top w:val="single" w:sz="4" w:space="0" w:color="auto"/>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rPr>
                <w:sz w:val="16"/>
                <w:szCs w:val="16"/>
              </w:rPr>
            </w:pPr>
          </w:p>
        </w:tc>
        <w:tc>
          <w:tcPr>
            <w:tcW w:w="850"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r>
      <w:tr w:rsidR="003323E9" w:rsidRPr="002606FB" w:rsidTr="00554EAC">
        <w:trPr>
          <w:trHeight w:val="341"/>
        </w:trPr>
        <w:tc>
          <w:tcPr>
            <w:tcW w:w="1575" w:type="dxa"/>
            <w:vMerge/>
            <w:tcBorders>
              <w:top w:val="single" w:sz="4" w:space="0" w:color="auto"/>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3E9" w:rsidRPr="002606FB" w:rsidRDefault="003323E9" w:rsidP="00554EAC">
            <w:pP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rPr>
                <w:sz w:val="16"/>
                <w:szCs w:val="16"/>
              </w:rPr>
            </w:pPr>
          </w:p>
        </w:tc>
        <w:tc>
          <w:tcPr>
            <w:tcW w:w="850"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p>
        </w:tc>
      </w:tr>
      <w:tr w:rsidR="003323E9" w:rsidRPr="002606FB" w:rsidTr="00554EAC">
        <w:trPr>
          <w:trHeight w:val="465"/>
        </w:trPr>
        <w:tc>
          <w:tcPr>
            <w:tcW w:w="1575" w:type="dxa"/>
            <w:vMerge w:val="restart"/>
            <w:tcBorders>
              <w:top w:val="nil"/>
              <w:left w:val="single" w:sz="4" w:space="0" w:color="auto"/>
              <w:right w:val="single" w:sz="4" w:space="0" w:color="auto"/>
            </w:tcBorders>
          </w:tcPr>
          <w:p w:rsidR="003323E9" w:rsidRPr="002606FB" w:rsidRDefault="003323E9" w:rsidP="00554EAC">
            <w:pPr>
              <w:rPr>
                <w:sz w:val="16"/>
                <w:szCs w:val="16"/>
              </w:rPr>
            </w:pPr>
            <w:r w:rsidRPr="002606FB">
              <w:rPr>
                <w:sz w:val="16"/>
                <w:szCs w:val="16"/>
              </w:rPr>
              <w:lastRenderedPageBreak/>
              <w:t>Подпрограмма 2</w:t>
            </w:r>
          </w:p>
        </w:tc>
        <w:tc>
          <w:tcPr>
            <w:tcW w:w="1701" w:type="dxa"/>
            <w:vMerge w:val="restart"/>
            <w:tcBorders>
              <w:top w:val="nil"/>
              <w:left w:val="nil"/>
              <w:right w:val="single" w:sz="4" w:space="0" w:color="auto"/>
            </w:tcBorders>
          </w:tcPr>
          <w:p w:rsidR="003323E9" w:rsidRPr="002606FB" w:rsidRDefault="003323E9" w:rsidP="00554EAC">
            <w:pPr>
              <w:rPr>
                <w:sz w:val="16"/>
                <w:szCs w:val="16"/>
              </w:rPr>
            </w:pPr>
            <w:r w:rsidRPr="002606FB">
              <w:rPr>
                <w:sz w:val="16"/>
                <w:szCs w:val="16"/>
              </w:rPr>
              <w:t>«Организация ремонта муниципального жилищного фонд» на 2014-2018 годы</w:t>
            </w:r>
          </w:p>
        </w:tc>
        <w:tc>
          <w:tcPr>
            <w:tcW w:w="1134" w:type="dxa"/>
            <w:tcBorders>
              <w:top w:val="nil"/>
              <w:left w:val="nil"/>
              <w:bottom w:val="single" w:sz="4" w:space="0" w:color="auto"/>
              <w:right w:val="single" w:sz="4" w:space="0" w:color="auto"/>
            </w:tcBorders>
          </w:tcPr>
          <w:p w:rsidR="003323E9" w:rsidRPr="002606FB" w:rsidRDefault="003323E9" w:rsidP="00554EAC">
            <w:pPr>
              <w:rPr>
                <w:sz w:val="16"/>
                <w:szCs w:val="16"/>
              </w:rPr>
            </w:pPr>
            <w:r w:rsidRPr="002606FB">
              <w:rPr>
                <w:sz w:val="16"/>
                <w:szCs w:val="16"/>
              </w:rPr>
              <w:t>всего расходные обязательства по подпрограмме</w:t>
            </w:r>
          </w:p>
        </w:tc>
        <w:tc>
          <w:tcPr>
            <w:tcW w:w="850"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nil"/>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78,70</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68,00</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30,00</w:t>
            </w:r>
          </w:p>
        </w:tc>
        <w:tc>
          <w:tcPr>
            <w:tcW w:w="1134" w:type="dxa"/>
            <w:tcBorders>
              <w:top w:val="nil"/>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30,00</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30,00</w:t>
            </w:r>
          </w:p>
        </w:tc>
        <w:tc>
          <w:tcPr>
            <w:tcW w:w="992"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30,00</w:t>
            </w:r>
          </w:p>
        </w:tc>
        <w:tc>
          <w:tcPr>
            <w:tcW w:w="1134" w:type="dxa"/>
            <w:tcBorders>
              <w:top w:val="nil"/>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266,70</w:t>
            </w:r>
          </w:p>
        </w:tc>
      </w:tr>
      <w:tr w:rsidR="003323E9" w:rsidRPr="002606FB" w:rsidTr="00554EAC">
        <w:trPr>
          <w:trHeight w:val="450"/>
        </w:trPr>
        <w:tc>
          <w:tcPr>
            <w:tcW w:w="1575" w:type="dxa"/>
            <w:vMerge/>
            <w:tcBorders>
              <w:left w:val="single" w:sz="4" w:space="0" w:color="auto"/>
              <w:right w:val="single" w:sz="4" w:space="0" w:color="auto"/>
            </w:tcBorders>
          </w:tcPr>
          <w:p w:rsidR="003323E9" w:rsidRPr="002606FB" w:rsidRDefault="003323E9" w:rsidP="00554EAC">
            <w:pPr>
              <w:rPr>
                <w:sz w:val="16"/>
                <w:szCs w:val="16"/>
              </w:rPr>
            </w:pPr>
          </w:p>
        </w:tc>
        <w:tc>
          <w:tcPr>
            <w:tcW w:w="1701" w:type="dxa"/>
            <w:vMerge/>
            <w:tcBorders>
              <w:left w:val="nil"/>
              <w:right w:val="single" w:sz="4" w:space="0" w:color="auto"/>
            </w:tcBorders>
          </w:tcPr>
          <w:p w:rsidR="003323E9" w:rsidRPr="002606FB" w:rsidRDefault="003323E9" w:rsidP="00554EAC">
            <w:pPr>
              <w:rPr>
                <w:sz w:val="16"/>
                <w:szCs w:val="16"/>
              </w:rPr>
            </w:pP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rPr>
                <w:sz w:val="16"/>
                <w:szCs w:val="16"/>
              </w:rPr>
            </w:pPr>
            <w:r w:rsidRPr="002606FB">
              <w:rPr>
                <w:sz w:val="16"/>
                <w:szCs w:val="16"/>
              </w:rPr>
              <w:t>в том числе по ГРБС:</w:t>
            </w:r>
          </w:p>
        </w:tc>
        <w:tc>
          <w:tcPr>
            <w:tcW w:w="850"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600 </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78,70</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68,00</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30,00</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30,00</w:t>
            </w: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30,00</w:t>
            </w: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30,00</w:t>
            </w: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r w:rsidRPr="002606FB">
              <w:rPr>
                <w:sz w:val="16"/>
                <w:szCs w:val="16"/>
              </w:rPr>
              <w:t>266,70</w:t>
            </w:r>
          </w:p>
        </w:tc>
      </w:tr>
      <w:tr w:rsidR="003323E9" w:rsidRPr="002606FB" w:rsidTr="00554EAC">
        <w:trPr>
          <w:trHeight w:val="465"/>
        </w:trPr>
        <w:tc>
          <w:tcPr>
            <w:tcW w:w="1575" w:type="dxa"/>
            <w:vMerge/>
            <w:tcBorders>
              <w:left w:val="single" w:sz="4" w:space="0" w:color="auto"/>
              <w:right w:val="single" w:sz="4" w:space="0" w:color="auto"/>
            </w:tcBorders>
          </w:tcPr>
          <w:p w:rsidR="003323E9" w:rsidRPr="002606FB" w:rsidRDefault="003323E9" w:rsidP="00554EAC">
            <w:pPr>
              <w:rPr>
                <w:sz w:val="16"/>
                <w:szCs w:val="16"/>
              </w:rPr>
            </w:pPr>
          </w:p>
        </w:tc>
        <w:tc>
          <w:tcPr>
            <w:tcW w:w="1701" w:type="dxa"/>
            <w:vMerge/>
            <w:tcBorders>
              <w:left w:val="nil"/>
              <w:right w:val="single" w:sz="4" w:space="0" w:color="auto"/>
            </w:tcBorders>
          </w:tcPr>
          <w:p w:rsidR="003323E9" w:rsidRPr="002606FB" w:rsidRDefault="003323E9" w:rsidP="00554EAC">
            <w:pPr>
              <w:rPr>
                <w:sz w:val="16"/>
                <w:szCs w:val="16"/>
              </w:rPr>
            </w:pP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rPr>
                <w:sz w:val="16"/>
                <w:szCs w:val="16"/>
              </w:rPr>
            </w:pPr>
          </w:p>
        </w:tc>
        <w:tc>
          <w:tcPr>
            <w:tcW w:w="850"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r>
      <w:tr w:rsidR="003323E9" w:rsidRPr="002606FB" w:rsidTr="00554EAC">
        <w:trPr>
          <w:trHeight w:val="570"/>
        </w:trPr>
        <w:tc>
          <w:tcPr>
            <w:tcW w:w="1575" w:type="dxa"/>
            <w:vMerge/>
            <w:tcBorders>
              <w:left w:val="single" w:sz="4" w:space="0" w:color="auto"/>
              <w:bottom w:val="single" w:sz="4" w:space="0" w:color="auto"/>
              <w:right w:val="single" w:sz="4" w:space="0" w:color="auto"/>
            </w:tcBorders>
          </w:tcPr>
          <w:p w:rsidR="003323E9" w:rsidRPr="002606FB" w:rsidRDefault="003323E9" w:rsidP="00554EAC">
            <w:pPr>
              <w:rPr>
                <w:sz w:val="16"/>
                <w:szCs w:val="16"/>
              </w:rPr>
            </w:pPr>
          </w:p>
        </w:tc>
        <w:tc>
          <w:tcPr>
            <w:tcW w:w="1701" w:type="dxa"/>
            <w:vMerge/>
            <w:tcBorders>
              <w:left w:val="nil"/>
              <w:bottom w:val="single" w:sz="4" w:space="0" w:color="auto"/>
              <w:right w:val="single" w:sz="4" w:space="0" w:color="auto"/>
            </w:tcBorders>
          </w:tcPr>
          <w:p w:rsidR="003323E9" w:rsidRPr="002606FB" w:rsidRDefault="003323E9" w:rsidP="00554EAC">
            <w:pPr>
              <w:rPr>
                <w:sz w:val="16"/>
                <w:szCs w:val="16"/>
              </w:rPr>
            </w:pP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rPr>
                <w:sz w:val="16"/>
                <w:szCs w:val="16"/>
              </w:rPr>
            </w:pPr>
          </w:p>
        </w:tc>
        <w:tc>
          <w:tcPr>
            <w:tcW w:w="850"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r w:rsidRPr="002606FB">
              <w:rPr>
                <w:sz w:val="16"/>
                <w:szCs w:val="16"/>
              </w:rPr>
              <w:t> </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709"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567" w:type="dxa"/>
            <w:tcBorders>
              <w:top w:val="single" w:sz="4" w:space="0" w:color="auto"/>
              <w:left w:val="nil"/>
              <w:bottom w:val="single" w:sz="4" w:space="0" w:color="auto"/>
              <w:right w:val="single" w:sz="4" w:space="0" w:color="auto"/>
            </w:tcBorders>
            <w:noWrap/>
          </w:tcPr>
          <w:p w:rsidR="003323E9" w:rsidRPr="002606FB" w:rsidRDefault="003323E9" w:rsidP="00554EAC">
            <w:pPr>
              <w:rPr>
                <w:sz w:val="16"/>
                <w:szCs w:val="16"/>
              </w:rPr>
            </w:pPr>
            <w:r w:rsidRPr="002606FB">
              <w:rPr>
                <w:sz w:val="16"/>
                <w:szCs w:val="16"/>
              </w:rPr>
              <w:t>Х</w:t>
            </w: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noWrap/>
          </w:tcPr>
          <w:p w:rsidR="003323E9" w:rsidRPr="002606FB" w:rsidRDefault="003323E9" w:rsidP="00554EAC">
            <w:pPr>
              <w:jc w:val="center"/>
              <w:rPr>
                <w:sz w:val="16"/>
                <w:szCs w:val="16"/>
              </w:rPr>
            </w:pP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c>
          <w:tcPr>
            <w:tcW w:w="992"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c>
          <w:tcPr>
            <w:tcW w:w="1134" w:type="dxa"/>
            <w:tcBorders>
              <w:top w:val="single" w:sz="4" w:space="0" w:color="auto"/>
              <w:left w:val="nil"/>
              <w:bottom w:val="single" w:sz="4" w:space="0" w:color="auto"/>
              <w:right w:val="single" w:sz="4" w:space="0" w:color="auto"/>
            </w:tcBorders>
          </w:tcPr>
          <w:p w:rsidR="003323E9" w:rsidRPr="002606FB" w:rsidRDefault="003323E9" w:rsidP="00554EAC">
            <w:pPr>
              <w:jc w:val="center"/>
              <w:rPr>
                <w:sz w:val="16"/>
                <w:szCs w:val="16"/>
              </w:rPr>
            </w:pPr>
          </w:p>
        </w:tc>
      </w:tr>
    </w:tbl>
    <w:p w:rsidR="003323E9" w:rsidRPr="002606FB" w:rsidRDefault="003323E9" w:rsidP="003323E9">
      <w:pPr>
        <w:rPr>
          <w:sz w:val="16"/>
          <w:szCs w:val="16"/>
        </w:rPr>
      </w:pPr>
    </w:p>
    <w:p w:rsidR="003323E9" w:rsidRPr="002606FB" w:rsidRDefault="003323E9" w:rsidP="003323E9">
      <w:pPr>
        <w:rPr>
          <w:sz w:val="16"/>
          <w:szCs w:val="16"/>
        </w:rPr>
      </w:pPr>
    </w:p>
    <w:p w:rsidR="003323E9" w:rsidRPr="002606FB" w:rsidRDefault="003323E9" w:rsidP="003323E9">
      <w:pPr>
        <w:rPr>
          <w:sz w:val="16"/>
          <w:szCs w:val="16"/>
        </w:rPr>
      </w:pPr>
      <w:r w:rsidRPr="002606FB">
        <w:rPr>
          <w:sz w:val="16"/>
          <w:szCs w:val="16"/>
        </w:rPr>
        <w:t>Глава Каратузского сельсовета                                                                                                                      А.А. Саар</w:t>
      </w:r>
    </w:p>
    <w:p w:rsidR="003323E9" w:rsidRPr="002606FB" w:rsidRDefault="003323E9" w:rsidP="003323E9">
      <w:pPr>
        <w:rPr>
          <w:sz w:val="16"/>
          <w:szCs w:val="16"/>
        </w:rPr>
      </w:pPr>
    </w:p>
    <w:p w:rsidR="003323E9" w:rsidRDefault="003323E9" w:rsidP="00557EE2">
      <w:pPr>
        <w:rPr>
          <w:sz w:val="16"/>
          <w:szCs w:val="16"/>
        </w:rPr>
      </w:pPr>
    </w:p>
    <w:p w:rsidR="003323E9" w:rsidRPr="00110C30" w:rsidRDefault="00427399" w:rsidP="003323E9">
      <w:pPr>
        <w:pStyle w:val="ConsPlusNormal"/>
        <w:widowControl/>
        <w:outlineLvl w:val="2"/>
        <w:rPr>
          <w:rFonts w:ascii="Times New Roman" w:hAnsi="Times New Roman" w:cs="Times New Roman"/>
          <w:sz w:val="16"/>
          <w:szCs w:val="16"/>
        </w:rPr>
      </w:pPr>
      <w:r>
        <w:rPr>
          <w:rFonts w:ascii="Times New Roman" w:hAnsi="Times New Roman" w:cs="Times New Roman"/>
          <w:sz w:val="16"/>
          <w:szCs w:val="16"/>
        </w:rPr>
        <w:t xml:space="preserve">                                                                                                                                                                                   </w:t>
      </w:r>
      <w:r w:rsidR="003323E9" w:rsidRPr="00110C30">
        <w:rPr>
          <w:rFonts w:ascii="Times New Roman" w:hAnsi="Times New Roman" w:cs="Times New Roman"/>
          <w:sz w:val="16"/>
          <w:szCs w:val="16"/>
        </w:rPr>
        <w:t>Приложение № 6</w:t>
      </w:r>
    </w:p>
    <w:p w:rsidR="003323E9" w:rsidRPr="00110C30" w:rsidRDefault="003323E9" w:rsidP="003323E9">
      <w:pPr>
        <w:autoSpaceDE w:val="0"/>
        <w:autoSpaceDN w:val="0"/>
        <w:adjustRightInd w:val="0"/>
        <w:rPr>
          <w:sz w:val="16"/>
          <w:szCs w:val="16"/>
        </w:rPr>
      </w:pPr>
      <w:r w:rsidRPr="00110C30">
        <w:rPr>
          <w:sz w:val="16"/>
          <w:szCs w:val="16"/>
        </w:rPr>
        <w:t xml:space="preserve">                                                                                                                                         </w:t>
      </w:r>
      <w:r w:rsidR="00427399">
        <w:rPr>
          <w:sz w:val="16"/>
          <w:szCs w:val="16"/>
        </w:rPr>
        <w:t xml:space="preserve">                                         </w:t>
      </w:r>
      <w:r w:rsidRPr="00110C30">
        <w:rPr>
          <w:sz w:val="16"/>
          <w:szCs w:val="16"/>
        </w:rPr>
        <w:t xml:space="preserve">                   к муниципальной программе</w:t>
      </w:r>
    </w:p>
    <w:p w:rsidR="003323E9" w:rsidRPr="00110C30" w:rsidRDefault="003323E9" w:rsidP="003323E9">
      <w:pPr>
        <w:autoSpaceDE w:val="0"/>
        <w:autoSpaceDN w:val="0"/>
        <w:adjustRightInd w:val="0"/>
        <w:ind w:left="7797"/>
        <w:rPr>
          <w:bCs/>
          <w:sz w:val="16"/>
          <w:szCs w:val="16"/>
        </w:rPr>
      </w:pPr>
      <w:r w:rsidRPr="00110C30">
        <w:rPr>
          <w:sz w:val="16"/>
          <w:szCs w:val="16"/>
        </w:rPr>
        <w:t>«Создание  условий для обеспечения и повышения комфортности проживания граждан на территории Каратузского сельсовета» на 2014-2018 годы,</w:t>
      </w:r>
      <w:r w:rsidRPr="00110C30">
        <w:rPr>
          <w:bCs/>
          <w:sz w:val="16"/>
          <w:szCs w:val="16"/>
        </w:rPr>
        <w:t xml:space="preserve"> утвержденной постановлением администрации Каратузского  сельсовета от 30.10.2013  №310-П»</w:t>
      </w:r>
    </w:p>
    <w:p w:rsidR="003323E9" w:rsidRPr="00110C30" w:rsidRDefault="003323E9" w:rsidP="003323E9">
      <w:pPr>
        <w:autoSpaceDE w:val="0"/>
        <w:autoSpaceDN w:val="0"/>
        <w:adjustRightInd w:val="0"/>
        <w:ind w:left="8460"/>
        <w:rPr>
          <w:sz w:val="16"/>
          <w:szCs w:val="16"/>
        </w:rPr>
      </w:pPr>
      <w:r w:rsidRPr="00110C30">
        <w:rPr>
          <w:sz w:val="16"/>
          <w:szCs w:val="16"/>
        </w:rPr>
        <w:t xml:space="preserve"> </w:t>
      </w:r>
    </w:p>
    <w:p w:rsidR="003323E9" w:rsidRPr="00110C30" w:rsidRDefault="003323E9" w:rsidP="003323E9">
      <w:pPr>
        <w:autoSpaceDE w:val="0"/>
        <w:autoSpaceDN w:val="0"/>
        <w:adjustRightInd w:val="0"/>
        <w:ind w:left="8460"/>
        <w:rPr>
          <w:sz w:val="16"/>
          <w:szCs w:val="16"/>
        </w:rPr>
      </w:pPr>
      <w:r w:rsidRPr="00110C30">
        <w:rPr>
          <w:sz w:val="16"/>
          <w:szCs w:val="16"/>
        </w:rPr>
        <w:t xml:space="preserve">   </w:t>
      </w:r>
    </w:p>
    <w:p w:rsidR="003323E9" w:rsidRPr="00110C30" w:rsidRDefault="003323E9" w:rsidP="003323E9">
      <w:pPr>
        <w:jc w:val="center"/>
        <w:rPr>
          <w:sz w:val="16"/>
          <w:szCs w:val="16"/>
        </w:rPr>
      </w:pPr>
      <w:r w:rsidRPr="00110C30">
        <w:rPr>
          <w:sz w:val="16"/>
          <w:szCs w:val="16"/>
        </w:rPr>
        <w:t>Ресурсное обеспечение и прогнозная оценка расходов на реализацию целей муниципальной программы</w:t>
      </w:r>
    </w:p>
    <w:p w:rsidR="003323E9" w:rsidRPr="00110C30" w:rsidRDefault="003323E9" w:rsidP="003323E9">
      <w:pPr>
        <w:jc w:val="center"/>
        <w:rPr>
          <w:sz w:val="16"/>
          <w:szCs w:val="16"/>
        </w:rPr>
      </w:pPr>
      <w:r w:rsidRPr="00110C30">
        <w:rPr>
          <w:sz w:val="16"/>
          <w:szCs w:val="16"/>
        </w:rPr>
        <w:t xml:space="preserve">«Создание  условий для обеспечения и повышения комфортности проживания граждан на территории Каратузского сельсовета» </w:t>
      </w:r>
    </w:p>
    <w:p w:rsidR="003323E9" w:rsidRPr="00110C30" w:rsidRDefault="003323E9" w:rsidP="003323E9">
      <w:pPr>
        <w:jc w:val="center"/>
        <w:rPr>
          <w:sz w:val="16"/>
          <w:szCs w:val="16"/>
        </w:rPr>
      </w:pPr>
      <w:r w:rsidRPr="00110C30">
        <w:rPr>
          <w:sz w:val="16"/>
          <w:szCs w:val="16"/>
        </w:rPr>
        <w:t>на 2014-2018 годы     с учетом источников финансирования, в том числе по уровням бюджетной системы</w:t>
      </w:r>
    </w:p>
    <w:p w:rsidR="003323E9" w:rsidRPr="00110C30" w:rsidRDefault="003323E9" w:rsidP="003323E9">
      <w:pPr>
        <w:jc w:val="center"/>
        <w:rPr>
          <w:sz w:val="16"/>
          <w:szCs w:val="16"/>
        </w:rPr>
      </w:pPr>
    </w:p>
    <w:tbl>
      <w:tblPr>
        <w:tblW w:w="15041" w:type="dxa"/>
        <w:tblInd w:w="93" w:type="dxa"/>
        <w:tblLayout w:type="fixed"/>
        <w:tblLook w:val="00A0" w:firstRow="1" w:lastRow="0" w:firstColumn="1" w:lastColumn="0" w:noHBand="0" w:noVBand="0"/>
      </w:tblPr>
      <w:tblGrid>
        <w:gridCol w:w="1845"/>
        <w:gridCol w:w="2104"/>
        <w:gridCol w:w="2729"/>
        <w:gridCol w:w="1134"/>
        <w:gridCol w:w="1275"/>
        <w:gridCol w:w="1276"/>
        <w:gridCol w:w="1134"/>
        <w:gridCol w:w="1134"/>
        <w:gridCol w:w="1134"/>
        <w:gridCol w:w="1276"/>
      </w:tblGrid>
      <w:tr w:rsidR="003323E9" w:rsidRPr="00110C30" w:rsidTr="00554EAC">
        <w:trPr>
          <w:trHeight w:val="600"/>
        </w:trPr>
        <w:tc>
          <w:tcPr>
            <w:tcW w:w="1845" w:type="dxa"/>
            <w:vMerge w:val="restart"/>
            <w:tcBorders>
              <w:top w:val="single" w:sz="4" w:space="0" w:color="auto"/>
              <w:left w:val="single" w:sz="4" w:space="0" w:color="auto"/>
              <w:bottom w:val="single" w:sz="4" w:space="0" w:color="auto"/>
              <w:right w:val="single" w:sz="4" w:space="0" w:color="auto"/>
            </w:tcBorders>
            <w:vAlign w:val="center"/>
          </w:tcPr>
          <w:p w:rsidR="003323E9" w:rsidRPr="00110C30" w:rsidRDefault="003323E9" w:rsidP="00554EAC">
            <w:pPr>
              <w:jc w:val="center"/>
              <w:rPr>
                <w:sz w:val="16"/>
                <w:szCs w:val="16"/>
              </w:rPr>
            </w:pPr>
            <w:r w:rsidRPr="00110C30">
              <w:rPr>
                <w:sz w:val="16"/>
                <w:szCs w:val="16"/>
              </w:rPr>
              <w:t>Статус</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3323E9" w:rsidRPr="00110C30" w:rsidRDefault="003323E9" w:rsidP="00554EAC">
            <w:pPr>
              <w:jc w:val="center"/>
              <w:rPr>
                <w:sz w:val="16"/>
                <w:szCs w:val="16"/>
              </w:rPr>
            </w:pPr>
            <w:r w:rsidRPr="00110C30">
              <w:rPr>
                <w:sz w:val="16"/>
                <w:szCs w:val="16"/>
              </w:rPr>
              <w:t>Наименование муниципальной программы, подпрограммы муниципальной программы</w:t>
            </w:r>
          </w:p>
        </w:tc>
        <w:tc>
          <w:tcPr>
            <w:tcW w:w="2729" w:type="dxa"/>
            <w:vMerge w:val="restart"/>
            <w:tcBorders>
              <w:top w:val="single" w:sz="4" w:space="0" w:color="auto"/>
              <w:left w:val="single" w:sz="4" w:space="0" w:color="auto"/>
              <w:bottom w:val="single" w:sz="4" w:space="0" w:color="auto"/>
              <w:right w:val="single" w:sz="4" w:space="0" w:color="auto"/>
            </w:tcBorders>
            <w:vAlign w:val="center"/>
          </w:tcPr>
          <w:p w:rsidR="003323E9" w:rsidRPr="00110C30" w:rsidRDefault="003323E9" w:rsidP="00554EAC">
            <w:pPr>
              <w:jc w:val="center"/>
              <w:rPr>
                <w:sz w:val="16"/>
                <w:szCs w:val="16"/>
              </w:rPr>
            </w:pPr>
            <w:r w:rsidRPr="00110C30">
              <w:rPr>
                <w:sz w:val="16"/>
                <w:szCs w:val="16"/>
              </w:rPr>
              <w:t>Ответственный исполнитель, соисполнители</w:t>
            </w:r>
          </w:p>
        </w:tc>
        <w:tc>
          <w:tcPr>
            <w:tcW w:w="8363" w:type="dxa"/>
            <w:gridSpan w:val="7"/>
            <w:tcBorders>
              <w:top w:val="single" w:sz="4" w:space="0" w:color="auto"/>
              <w:left w:val="nil"/>
              <w:bottom w:val="single" w:sz="4" w:space="0" w:color="auto"/>
              <w:right w:val="single" w:sz="4" w:space="0" w:color="auto"/>
            </w:tcBorders>
            <w:vAlign w:val="center"/>
          </w:tcPr>
          <w:p w:rsidR="003323E9" w:rsidRPr="00110C30" w:rsidRDefault="003323E9" w:rsidP="00554EAC">
            <w:pPr>
              <w:jc w:val="center"/>
              <w:rPr>
                <w:sz w:val="16"/>
                <w:szCs w:val="16"/>
              </w:rPr>
            </w:pPr>
            <w:r w:rsidRPr="00110C30">
              <w:rPr>
                <w:sz w:val="16"/>
                <w:szCs w:val="16"/>
              </w:rPr>
              <w:t>Оценка расходов</w:t>
            </w:r>
            <w:r w:rsidRPr="00110C30">
              <w:rPr>
                <w:sz w:val="16"/>
                <w:szCs w:val="16"/>
              </w:rPr>
              <w:br/>
              <w:t>(тыс. руб.), годы</w:t>
            </w:r>
          </w:p>
        </w:tc>
      </w:tr>
      <w:tr w:rsidR="003323E9" w:rsidRPr="00110C30" w:rsidTr="00554EAC">
        <w:trPr>
          <w:trHeight w:val="1319"/>
        </w:trPr>
        <w:tc>
          <w:tcPr>
            <w:tcW w:w="1845" w:type="dxa"/>
            <w:vMerge/>
            <w:tcBorders>
              <w:top w:val="single" w:sz="4" w:space="0" w:color="auto"/>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single" w:sz="4" w:space="0" w:color="auto"/>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vMerge/>
            <w:tcBorders>
              <w:top w:val="single" w:sz="4" w:space="0" w:color="auto"/>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Отчетный финансовый год</w:t>
            </w:r>
          </w:p>
          <w:p w:rsidR="003323E9" w:rsidRPr="00110C30" w:rsidRDefault="003323E9" w:rsidP="00554EAC">
            <w:pPr>
              <w:jc w:val="center"/>
              <w:rPr>
                <w:sz w:val="16"/>
                <w:szCs w:val="16"/>
              </w:rPr>
            </w:pPr>
            <w:r w:rsidRPr="00110C30">
              <w:rPr>
                <w:sz w:val="16"/>
                <w:szCs w:val="16"/>
              </w:rPr>
              <w:t>2014</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Отчетный финансовый год</w:t>
            </w:r>
          </w:p>
          <w:p w:rsidR="003323E9" w:rsidRPr="00110C30" w:rsidRDefault="003323E9" w:rsidP="00554EAC">
            <w:pPr>
              <w:jc w:val="center"/>
              <w:rPr>
                <w:sz w:val="16"/>
                <w:szCs w:val="16"/>
              </w:rPr>
            </w:pPr>
            <w:r w:rsidRPr="00110C30">
              <w:rPr>
                <w:sz w:val="16"/>
                <w:szCs w:val="16"/>
              </w:rPr>
              <w:t>2015</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Текущий финансовый год</w:t>
            </w:r>
          </w:p>
          <w:p w:rsidR="003323E9" w:rsidRPr="00110C30" w:rsidRDefault="003323E9" w:rsidP="00554EAC">
            <w:pPr>
              <w:jc w:val="center"/>
              <w:rPr>
                <w:sz w:val="16"/>
                <w:szCs w:val="16"/>
              </w:rPr>
            </w:pPr>
            <w:r w:rsidRPr="00110C30">
              <w:rPr>
                <w:sz w:val="16"/>
                <w:szCs w:val="16"/>
              </w:rPr>
              <w:t>2016</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Очередной финансовый год</w:t>
            </w:r>
          </w:p>
          <w:p w:rsidR="003323E9" w:rsidRPr="00110C30" w:rsidRDefault="003323E9" w:rsidP="00554EAC">
            <w:pPr>
              <w:jc w:val="center"/>
              <w:rPr>
                <w:sz w:val="16"/>
                <w:szCs w:val="16"/>
              </w:rPr>
            </w:pPr>
            <w:r w:rsidRPr="00110C30">
              <w:rPr>
                <w:sz w:val="16"/>
                <w:szCs w:val="16"/>
              </w:rPr>
              <w:t>2017</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Первый год планового периода</w:t>
            </w:r>
          </w:p>
          <w:p w:rsidR="003323E9" w:rsidRPr="00110C30" w:rsidRDefault="003323E9" w:rsidP="00554EAC">
            <w:pPr>
              <w:jc w:val="center"/>
              <w:rPr>
                <w:sz w:val="16"/>
                <w:szCs w:val="16"/>
              </w:rPr>
            </w:pPr>
            <w:r w:rsidRPr="00110C30">
              <w:rPr>
                <w:sz w:val="16"/>
                <w:szCs w:val="16"/>
              </w:rPr>
              <w:t>2018</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Второй год планового периода</w:t>
            </w:r>
          </w:p>
          <w:p w:rsidR="003323E9" w:rsidRPr="00110C30" w:rsidRDefault="003323E9" w:rsidP="00554EAC">
            <w:pPr>
              <w:jc w:val="center"/>
              <w:rPr>
                <w:sz w:val="16"/>
                <w:szCs w:val="16"/>
              </w:rPr>
            </w:pPr>
            <w:r w:rsidRPr="00110C30">
              <w:rPr>
                <w:sz w:val="16"/>
                <w:szCs w:val="16"/>
              </w:rPr>
              <w:t>2019</w:t>
            </w:r>
          </w:p>
          <w:p w:rsidR="003323E9" w:rsidRPr="00110C30" w:rsidRDefault="003323E9" w:rsidP="00554EAC">
            <w:pPr>
              <w:jc w:val="center"/>
              <w:rPr>
                <w:sz w:val="16"/>
                <w:szCs w:val="16"/>
              </w:rPr>
            </w:pPr>
          </w:p>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Итого</w:t>
            </w:r>
          </w:p>
          <w:p w:rsidR="003323E9" w:rsidRPr="00110C30" w:rsidRDefault="003323E9" w:rsidP="00554EAC">
            <w:pPr>
              <w:jc w:val="center"/>
              <w:rPr>
                <w:sz w:val="16"/>
                <w:szCs w:val="16"/>
              </w:rPr>
            </w:pPr>
            <w:r w:rsidRPr="00110C30">
              <w:rPr>
                <w:sz w:val="16"/>
                <w:szCs w:val="16"/>
              </w:rPr>
              <w:t>на период</w:t>
            </w:r>
          </w:p>
          <w:p w:rsidR="003323E9" w:rsidRPr="00110C30" w:rsidRDefault="003323E9" w:rsidP="00554EAC">
            <w:pPr>
              <w:jc w:val="center"/>
              <w:rPr>
                <w:sz w:val="16"/>
                <w:szCs w:val="16"/>
              </w:rPr>
            </w:pPr>
            <w:r w:rsidRPr="00110C30">
              <w:rPr>
                <w:sz w:val="16"/>
                <w:szCs w:val="16"/>
              </w:rPr>
              <w:t>2014-2019</w:t>
            </w:r>
          </w:p>
        </w:tc>
      </w:tr>
      <w:tr w:rsidR="003323E9" w:rsidRPr="00110C30" w:rsidTr="00554EAC">
        <w:trPr>
          <w:trHeight w:val="344"/>
        </w:trPr>
        <w:tc>
          <w:tcPr>
            <w:tcW w:w="1845" w:type="dxa"/>
            <w:vMerge w:val="restart"/>
            <w:tcBorders>
              <w:top w:val="nil"/>
              <w:left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Муниципальная программа</w:t>
            </w:r>
          </w:p>
          <w:p w:rsidR="003323E9" w:rsidRPr="00110C30" w:rsidRDefault="003323E9" w:rsidP="00554EAC">
            <w:pPr>
              <w:jc w:val="center"/>
              <w:rPr>
                <w:sz w:val="16"/>
                <w:szCs w:val="16"/>
              </w:rPr>
            </w:pPr>
            <w:r w:rsidRPr="00110C30">
              <w:rPr>
                <w:sz w:val="16"/>
                <w:szCs w:val="16"/>
              </w:rPr>
              <w:t> </w:t>
            </w:r>
          </w:p>
        </w:tc>
        <w:tc>
          <w:tcPr>
            <w:tcW w:w="2104" w:type="dxa"/>
            <w:vMerge w:val="restart"/>
            <w:tcBorders>
              <w:top w:val="nil"/>
              <w:left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xml:space="preserve">«Создание  условий для обеспечения и повышения комфортности проживания граждан на территории Каратузского сельсовета» на </w:t>
            </w:r>
          </w:p>
          <w:p w:rsidR="003323E9" w:rsidRPr="00110C30" w:rsidRDefault="003323E9" w:rsidP="00554EAC">
            <w:pPr>
              <w:jc w:val="center"/>
              <w:rPr>
                <w:sz w:val="16"/>
                <w:szCs w:val="16"/>
              </w:rPr>
            </w:pPr>
            <w:r w:rsidRPr="00110C30">
              <w:rPr>
                <w:sz w:val="16"/>
                <w:szCs w:val="16"/>
              </w:rPr>
              <w:t>2014-2018 годы    </w:t>
            </w: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Всего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17521,20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7608,29</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9830,68</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6715,16</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6798,73</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6807,54</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55281,60</w:t>
            </w:r>
          </w:p>
        </w:tc>
      </w:tr>
      <w:tr w:rsidR="003323E9" w:rsidRPr="00110C30" w:rsidTr="00554EAC">
        <w:trPr>
          <w:trHeight w:val="300"/>
        </w:trPr>
        <w:tc>
          <w:tcPr>
            <w:tcW w:w="1845"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104"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 том числе: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104"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федеральный бюджет (*)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104"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краевой бюджет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11884,70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1363,85</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1328,83</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0,00</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0,00</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0,00</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14577,38</w:t>
            </w:r>
          </w:p>
        </w:tc>
      </w:tr>
      <w:tr w:rsidR="003323E9" w:rsidRPr="00110C30" w:rsidTr="00554EAC">
        <w:trPr>
          <w:trHeight w:val="300"/>
        </w:trPr>
        <w:tc>
          <w:tcPr>
            <w:tcW w:w="1845"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104"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внебюджетные  источники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245"/>
        </w:trPr>
        <w:tc>
          <w:tcPr>
            <w:tcW w:w="1845"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104" w:type="dxa"/>
            <w:vMerge/>
            <w:tcBorders>
              <w:left w:val="single" w:sz="4" w:space="0" w:color="auto"/>
              <w:right w:val="single" w:sz="4" w:space="0" w:color="auto"/>
            </w:tcBorders>
            <w:vAlign w:val="center"/>
          </w:tcPr>
          <w:p w:rsidR="003323E9" w:rsidRPr="00110C30" w:rsidRDefault="003323E9" w:rsidP="00554EAC">
            <w:pPr>
              <w:jc w:val="cente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местный бюджет (**)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5636,50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6244,44</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8501,85</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6715,16</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6798,73</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6807,54</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40704,22</w:t>
            </w:r>
          </w:p>
        </w:tc>
      </w:tr>
      <w:tr w:rsidR="003323E9" w:rsidRPr="00110C30" w:rsidTr="00554EAC">
        <w:trPr>
          <w:trHeight w:val="337"/>
        </w:trPr>
        <w:tc>
          <w:tcPr>
            <w:tcW w:w="1845" w:type="dxa"/>
            <w:vMerge/>
            <w:tcBorders>
              <w:left w:val="single" w:sz="4" w:space="0" w:color="auto"/>
              <w:bottom w:val="single" w:sz="4" w:space="0" w:color="auto"/>
              <w:right w:val="single" w:sz="4" w:space="0" w:color="auto"/>
            </w:tcBorders>
          </w:tcPr>
          <w:p w:rsidR="003323E9" w:rsidRPr="00110C30" w:rsidRDefault="003323E9" w:rsidP="00554EAC">
            <w:pPr>
              <w:jc w:val="center"/>
              <w:rPr>
                <w:sz w:val="16"/>
                <w:szCs w:val="16"/>
              </w:rPr>
            </w:pPr>
          </w:p>
        </w:tc>
        <w:tc>
          <w:tcPr>
            <w:tcW w:w="2104" w:type="dxa"/>
            <w:vMerge/>
            <w:tcBorders>
              <w:left w:val="single" w:sz="4" w:space="0" w:color="auto"/>
              <w:bottom w:val="single" w:sz="4" w:space="0" w:color="auto"/>
              <w:right w:val="single" w:sz="4" w:space="0" w:color="auto"/>
            </w:tcBorders>
          </w:tcPr>
          <w:p w:rsidR="003323E9" w:rsidRPr="00110C30" w:rsidRDefault="003323E9" w:rsidP="00554EAC">
            <w:pPr>
              <w:jc w:val="cente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юридические лица</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val="restart"/>
            <w:tcBorders>
              <w:top w:val="nil"/>
              <w:left w:val="single" w:sz="4" w:space="0" w:color="auto"/>
              <w:bottom w:val="single" w:sz="4" w:space="0" w:color="auto"/>
              <w:right w:val="single" w:sz="4" w:space="0" w:color="auto"/>
            </w:tcBorders>
          </w:tcPr>
          <w:p w:rsidR="003323E9" w:rsidRPr="00110C30" w:rsidRDefault="003323E9" w:rsidP="00554EAC">
            <w:pPr>
              <w:rPr>
                <w:sz w:val="16"/>
                <w:szCs w:val="16"/>
              </w:rPr>
            </w:pPr>
            <w:r w:rsidRPr="00110C30">
              <w:rPr>
                <w:sz w:val="16"/>
                <w:szCs w:val="16"/>
              </w:rPr>
              <w:lastRenderedPageBreak/>
              <w:t>Подпрограмма 1</w:t>
            </w:r>
          </w:p>
        </w:tc>
        <w:tc>
          <w:tcPr>
            <w:tcW w:w="2104" w:type="dxa"/>
            <w:vMerge w:val="restart"/>
            <w:tcBorders>
              <w:top w:val="nil"/>
              <w:left w:val="single" w:sz="4" w:space="0" w:color="auto"/>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«Организация благоустройства, сбора, вывоза бытовых отходов и мусора на территории Каратузского сельсовета»  на </w:t>
            </w:r>
          </w:p>
          <w:p w:rsidR="003323E9" w:rsidRPr="00110C30" w:rsidRDefault="003323E9" w:rsidP="00554EAC">
            <w:pPr>
              <w:rPr>
                <w:sz w:val="16"/>
                <w:szCs w:val="16"/>
              </w:rPr>
            </w:pPr>
            <w:r w:rsidRPr="00110C30">
              <w:rPr>
                <w:sz w:val="16"/>
                <w:szCs w:val="16"/>
              </w:rPr>
              <w:t>2014-2018 годы</w:t>
            </w: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Всего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17442,50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7540,29</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9800,68</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6685,16</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6768,73</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6777,54</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55014,90</w:t>
            </w:r>
          </w:p>
        </w:tc>
      </w:tr>
      <w:tr w:rsidR="003323E9" w:rsidRPr="00110C30" w:rsidTr="00554EAC">
        <w:trPr>
          <w:trHeight w:val="300"/>
        </w:trPr>
        <w:tc>
          <w:tcPr>
            <w:tcW w:w="1845"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 том числе: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федеральный бюджет (*)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краевой бюджет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11884,70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1363,85</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1328,83</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0,00</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0,00</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0,00</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14577,38</w:t>
            </w:r>
          </w:p>
        </w:tc>
      </w:tr>
      <w:tr w:rsidR="003323E9" w:rsidRPr="00110C30" w:rsidTr="00554EAC">
        <w:trPr>
          <w:trHeight w:val="300"/>
        </w:trPr>
        <w:tc>
          <w:tcPr>
            <w:tcW w:w="1845"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внебюджетные  источники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местный бюджет</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5557,80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6176,44</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8471,85</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6685,16</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6768,73</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6777,54</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40437,52</w:t>
            </w:r>
          </w:p>
        </w:tc>
      </w:tr>
      <w:tr w:rsidR="003323E9" w:rsidRPr="00110C30" w:rsidTr="00554EAC">
        <w:trPr>
          <w:trHeight w:val="285"/>
        </w:trPr>
        <w:tc>
          <w:tcPr>
            <w:tcW w:w="1845"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районный бюджет (**)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r>
      <w:tr w:rsidR="003323E9" w:rsidRPr="00110C30" w:rsidTr="00554EAC">
        <w:trPr>
          <w:trHeight w:val="300"/>
        </w:trPr>
        <w:tc>
          <w:tcPr>
            <w:tcW w:w="1845"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104" w:type="dxa"/>
            <w:vMerge/>
            <w:tcBorders>
              <w:top w:val="nil"/>
              <w:left w:val="single" w:sz="4" w:space="0" w:color="auto"/>
              <w:bottom w:val="single" w:sz="4" w:space="0" w:color="auto"/>
              <w:right w:val="single" w:sz="4" w:space="0" w:color="auto"/>
            </w:tcBorders>
            <w:vAlign w:val="center"/>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юридические лица</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val="restart"/>
            <w:tcBorders>
              <w:top w:val="nil"/>
              <w:left w:val="single" w:sz="4" w:space="0" w:color="auto"/>
              <w:right w:val="single" w:sz="4" w:space="0" w:color="auto"/>
            </w:tcBorders>
          </w:tcPr>
          <w:p w:rsidR="003323E9" w:rsidRPr="00110C30" w:rsidRDefault="003323E9" w:rsidP="00554EAC">
            <w:pPr>
              <w:rPr>
                <w:sz w:val="16"/>
                <w:szCs w:val="16"/>
              </w:rPr>
            </w:pPr>
            <w:r w:rsidRPr="00110C30">
              <w:rPr>
                <w:sz w:val="16"/>
                <w:szCs w:val="16"/>
              </w:rPr>
              <w:t>Подпрограмма 2</w:t>
            </w:r>
          </w:p>
        </w:tc>
        <w:tc>
          <w:tcPr>
            <w:tcW w:w="2104" w:type="dxa"/>
            <w:vMerge w:val="restart"/>
            <w:tcBorders>
              <w:top w:val="nil"/>
              <w:left w:val="nil"/>
              <w:right w:val="single" w:sz="4" w:space="0" w:color="auto"/>
            </w:tcBorders>
          </w:tcPr>
          <w:p w:rsidR="003323E9" w:rsidRPr="00110C30" w:rsidRDefault="003323E9" w:rsidP="00554EAC">
            <w:pPr>
              <w:rPr>
                <w:sz w:val="16"/>
                <w:szCs w:val="16"/>
              </w:rPr>
            </w:pPr>
            <w:r w:rsidRPr="00110C30">
              <w:rPr>
                <w:sz w:val="16"/>
                <w:szCs w:val="16"/>
              </w:rPr>
              <w:t>«Организация ремонта муниципального жилищного фонда» на 2014-2017 годы</w:t>
            </w: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Всего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78,70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68,00</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30,00</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30,00</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30,00</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30,00</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266,70</w:t>
            </w:r>
          </w:p>
        </w:tc>
      </w:tr>
      <w:tr w:rsidR="003323E9" w:rsidRPr="00110C30" w:rsidTr="00554EAC">
        <w:trPr>
          <w:trHeight w:val="300"/>
        </w:trPr>
        <w:tc>
          <w:tcPr>
            <w:tcW w:w="1845" w:type="dxa"/>
            <w:vMerge/>
            <w:tcBorders>
              <w:left w:val="single" w:sz="4" w:space="0" w:color="auto"/>
              <w:right w:val="single" w:sz="4" w:space="0" w:color="auto"/>
            </w:tcBorders>
          </w:tcPr>
          <w:p w:rsidR="003323E9" w:rsidRPr="00110C30" w:rsidRDefault="003323E9" w:rsidP="00554EAC">
            <w:pPr>
              <w:rPr>
                <w:sz w:val="16"/>
                <w:szCs w:val="16"/>
              </w:rPr>
            </w:pPr>
          </w:p>
        </w:tc>
        <w:tc>
          <w:tcPr>
            <w:tcW w:w="2104" w:type="dxa"/>
            <w:vMerge/>
            <w:tcBorders>
              <w:left w:val="nil"/>
              <w:right w:val="single" w:sz="4" w:space="0" w:color="auto"/>
            </w:tcBorders>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 том числе: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left w:val="single" w:sz="4" w:space="0" w:color="auto"/>
              <w:right w:val="single" w:sz="4" w:space="0" w:color="auto"/>
            </w:tcBorders>
          </w:tcPr>
          <w:p w:rsidR="003323E9" w:rsidRPr="00110C30" w:rsidRDefault="003323E9" w:rsidP="00554EAC">
            <w:pPr>
              <w:rPr>
                <w:sz w:val="16"/>
                <w:szCs w:val="16"/>
              </w:rPr>
            </w:pPr>
          </w:p>
        </w:tc>
        <w:tc>
          <w:tcPr>
            <w:tcW w:w="2104" w:type="dxa"/>
            <w:vMerge/>
            <w:tcBorders>
              <w:left w:val="nil"/>
              <w:right w:val="single" w:sz="4" w:space="0" w:color="auto"/>
            </w:tcBorders>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федеральный бюджет (*)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left w:val="single" w:sz="4" w:space="0" w:color="auto"/>
              <w:right w:val="single" w:sz="4" w:space="0" w:color="auto"/>
            </w:tcBorders>
          </w:tcPr>
          <w:p w:rsidR="003323E9" w:rsidRPr="00110C30" w:rsidRDefault="003323E9" w:rsidP="00554EAC">
            <w:pPr>
              <w:rPr>
                <w:sz w:val="16"/>
                <w:szCs w:val="16"/>
              </w:rPr>
            </w:pPr>
          </w:p>
        </w:tc>
        <w:tc>
          <w:tcPr>
            <w:tcW w:w="2104" w:type="dxa"/>
            <w:vMerge/>
            <w:tcBorders>
              <w:left w:val="nil"/>
              <w:right w:val="single" w:sz="4" w:space="0" w:color="auto"/>
            </w:tcBorders>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краевой бюджет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r>
      <w:tr w:rsidR="003323E9" w:rsidRPr="00110C30" w:rsidTr="00554EAC">
        <w:trPr>
          <w:trHeight w:val="300"/>
        </w:trPr>
        <w:tc>
          <w:tcPr>
            <w:tcW w:w="1845" w:type="dxa"/>
            <w:vMerge/>
            <w:tcBorders>
              <w:left w:val="single" w:sz="4" w:space="0" w:color="auto"/>
              <w:right w:val="single" w:sz="4" w:space="0" w:color="auto"/>
            </w:tcBorders>
          </w:tcPr>
          <w:p w:rsidR="003323E9" w:rsidRPr="00110C30" w:rsidRDefault="003323E9" w:rsidP="00554EAC">
            <w:pPr>
              <w:rPr>
                <w:sz w:val="16"/>
                <w:szCs w:val="16"/>
              </w:rPr>
            </w:pPr>
          </w:p>
        </w:tc>
        <w:tc>
          <w:tcPr>
            <w:tcW w:w="2104" w:type="dxa"/>
            <w:vMerge/>
            <w:tcBorders>
              <w:left w:val="nil"/>
              <w:right w:val="single" w:sz="4" w:space="0" w:color="auto"/>
            </w:tcBorders>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внебюджетные  источники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r w:rsidR="003323E9" w:rsidRPr="00110C30" w:rsidTr="00554EAC">
        <w:trPr>
          <w:trHeight w:val="300"/>
        </w:trPr>
        <w:tc>
          <w:tcPr>
            <w:tcW w:w="1845" w:type="dxa"/>
            <w:vMerge/>
            <w:tcBorders>
              <w:left w:val="single" w:sz="4" w:space="0" w:color="auto"/>
              <w:right w:val="single" w:sz="4" w:space="0" w:color="auto"/>
            </w:tcBorders>
          </w:tcPr>
          <w:p w:rsidR="003323E9" w:rsidRPr="00110C30" w:rsidRDefault="003323E9" w:rsidP="00554EAC">
            <w:pPr>
              <w:rPr>
                <w:sz w:val="16"/>
                <w:szCs w:val="16"/>
              </w:rPr>
            </w:pPr>
          </w:p>
        </w:tc>
        <w:tc>
          <w:tcPr>
            <w:tcW w:w="2104" w:type="dxa"/>
            <w:vMerge/>
            <w:tcBorders>
              <w:left w:val="nil"/>
              <w:right w:val="single" w:sz="4" w:space="0" w:color="auto"/>
            </w:tcBorders>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 xml:space="preserve">районный бюджет (**)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r>
      <w:tr w:rsidR="003323E9" w:rsidRPr="00110C30" w:rsidTr="00554EAC">
        <w:trPr>
          <w:trHeight w:val="300"/>
        </w:trPr>
        <w:tc>
          <w:tcPr>
            <w:tcW w:w="1845" w:type="dxa"/>
            <w:vMerge/>
            <w:tcBorders>
              <w:left w:val="single" w:sz="4" w:space="0" w:color="auto"/>
              <w:right w:val="single" w:sz="4" w:space="0" w:color="auto"/>
            </w:tcBorders>
          </w:tcPr>
          <w:p w:rsidR="003323E9" w:rsidRPr="00110C30" w:rsidRDefault="003323E9" w:rsidP="00554EAC">
            <w:pPr>
              <w:rPr>
                <w:sz w:val="16"/>
                <w:szCs w:val="16"/>
              </w:rPr>
            </w:pPr>
          </w:p>
        </w:tc>
        <w:tc>
          <w:tcPr>
            <w:tcW w:w="2104" w:type="dxa"/>
            <w:vMerge/>
            <w:tcBorders>
              <w:left w:val="nil"/>
              <w:right w:val="single" w:sz="4" w:space="0" w:color="auto"/>
            </w:tcBorders>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местный бюджет</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78,70</w:t>
            </w: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68,00</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30,00</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30,00</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30,00</w:t>
            </w: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30,00</w:t>
            </w: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266,70</w:t>
            </w:r>
          </w:p>
        </w:tc>
      </w:tr>
      <w:tr w:rsidR="003323E9" w:rsidRPr="00110C30" w:rsidTr="00554EAC">
        <w:trPr>
          <w:trHeight w:val="300"/>
        </w:trPr>
        <w:tc>
          <w:tcPr>
            <w:tcW w:w="1845" w:type="dxa"/>
            <w:vMerge/>
            <w:tcBorders>
              <w:left w:val="single" w:sz="4" w:space="0" w:color="auto"/>
              <w:bottom w:val="single" w:sz="4" w:space="0" w:color="auto"/>
              <w:right w:val="single" w:sz="4" w:space="0" w:color="auto"/>
            </w:tcBorders>
          </w:tcPr>
          <w:p w:rsidR="003323E9" w:rsidRPr="00110C30" w:rsidRDefault="003323E9" w:rsidP="00554EAC">
            <w:pPr>
              <w:rPr>
                <w:sz w:val="16"/>
                <w:szCs w:val="16"/>
              </w:rPr>
            </w:pPr>
          </w:p>
        </w:tc>
        <w:tc>
          <w:tcPr>
            <w:tcW w:w="2104" w:type="dxa"/>
            <w:vMerge/>
            <w:tcBorders>
              <w:left w:val="nil"/>
              <w:bottom w:val="single" w:sz="4" w:space="0" w:color="auto"/>
              <w:right w:val="single" w:sz="4" w:space="0" w:color="auto"/>
            </w:tcBorders>
          </w:tcPr>
          <w:p w:rsidR="003323E9" w:rsidRPr="00110C30" w:rsidRDefault="003323E9" w:rsidP="00554EAC">
            <w:pPr>
              <w:rPr>
                <w:sz w:val="16"/>
                <w:szCs w:val="16"/>
              </w:rPr>
            </w:pPr>
          </w:p>
        </w:tc>
        <w:tc>
          <w:tcPr>
            <w:tcW w:w="2729" w:type="dxa"/>
            <w:tcBorders>
              <w:top w:val="nil"/>
              <w:left w:val="nil"/>
              <w:bottom w:val="single" w:sz="4" w:space="0" w:color="auto"/>
              <w:right w:val="single" w:sz="4" w:space="0" w:color="auto"/>
            </w:tcBorders>
          </w:tcPr>
          <w:p w:rsidR="003323E9" w:rsidRPr="00110C30" w:rsidRDefault="003323E9" w:rsidP="00554EAC">
            <w:pPr>
              <w:rPr>
                <w:sz w:val="16"/>
                <w:szCs w:val="16"/>
              </w:rPr>
            </w:pPr>
            <w:r w:rsidRPr="00110C30">
              <w:rPr>
                <w:sz w:val="16"/>
                <w:szCs w:val="16"/>
              </w:rPr>
              <w:t>юридические лица</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275"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c>
          <w:tcPr>
            <w:tcW w:w="1276"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r w:rsidRPr="00110C30">
              <w:rPr>
                <w:sz w:val="16"/>
                <w:szCs w:val="16"/>
              </w:rPr>
              <w:t> </w:t>
            </w:r>
          </w:p>
        </w:tc>
        <w:tc>
          <w:tcPr>
            <w:tcW w:w="1134" w:type="dxa"/>
            <w:tcBorders>
              <w:top w:val="nil"/>
              <w:left w:val="nil"/>
              <w:bottom w:val="single" w:sz="4" w:space="0" w:color="auto"/>
              <w:right w:val="single" w:sz="4" w:space="0" w:color="auto"/>
            </w:tcBorders>
            <w:noWrap/>
          </w:tcPr>
          <w:p w:rsidR="003323E9" w:rsidRPr="00110C30" w:rsidRDefault="003323E9" w:rsidP="00554EAC">
            <w:pPr>
              <w:jc w:val="center"/>
              <w:rPr>
                <w:sz w:val="16"/>
                <w:szCs w:val="16"/>
              </w:rPr>
            </w:pPr>
          </w:p>
        </w:tc>
        <w:tc>
          <w:tcPr>
            <w:tcW w:w="1134"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p>
        </w:tc>
        <w:tc>
          <w:tcPr>
            <w:tcW w:w="1276" w:type="dxa"/>
            <w:tcBorders>
              <w:top w:val="nil"/>
              <w:left w:val="nil"/>
              <w:bottom w:val="single" w:sz="4" w:space="0" w:color="auto"/>
              <w:right w:val="single" w:sz="4" w:space="0" w:color="auto"/>
            </w:tcBorders>
          </w:tcPr>
          <w:p w:rsidR="003323E9" w:rsidRPr="00110C30" w:rsidRDefault="003323E9" w:rsidP="00554EAC">
            <w:pPr>
              <w:jc w:val="center"/>
              <w:rPr>
                <w:sz w:val="16"/>
                <w:szCs w:val="16"/>
              </w:rPr>
            </w:pPr>
            <w:r w:rsidRPr="00110C30">
              <w:rPr>
                <w:sz w:val="16"/>
                <w:szCs w:val="16"/>
              </w:rPr>
              <w:t> </w:t>
            </w:r>
          </w:p>
        </w:tc>
      </w:tr>
    </w:tbl>
    <w:p w:rsidR="003323E9" w:rsidRPr="00110C30" w:rsidRDefault="003323E9" w:rsidP="003323E9">
      <w:pPr>
        <w:pStyle w:val="ConsPlusNormal"/>
        <w:widowControl/>
        <w:ind w:firstLine="0"/>
        <w:jc w:val="both"/>
        <w:rPr>
          <w:rFonts w:ascii="Times New Roman" w:hAnsi="Times New Roman" w:cs="Times New Roman"/>
          <w:sz w:val="16"/>
          <w:szCs w:val="16"/>
        </w:rPr>
      </w:pPr>
    </w:p>
    <w:p w:rsidR="003323E9" w:rsidRPr="00110C30" w:rsidRDefault="003323E9" w:rsidP="003323E9">
      <w:pPr>
        <w:rPr>
          <w:sz w:val="16"/>
          <w:szCs w:val="16"/>
        </w:rPr>
      </w:pPr>
    </w:p>
    <w:p w:rsidR="00557EE2" w:rsidRDefault="003323E9" w:rsidP="00557EE2">
      <w:pPr>
        <w:rPr>
          <w:sz w:val="16"/>
          <w:szCs w:val="16"/>
        </w:rPr>
      </w:pPr>
      <w:r w:rsidRPr="00110C30">
        <w:rPr>
          <w:sz w:val="16"/>
          <w:szCs w:val="16"/>
        </w:rPr>
        <w:t>Глава Каратузского сельсовета                                                                                         А.А. Саар</w:t>
      </w: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557EE2" w:rsidRDefault="00557EE2" w:rsidP="00557EE2">
      <w:pPr>
        <w:rPr>
          <w:sz w:val="16"/>
          <w:szCs w:val="16"/>
        </w:rPr>
      </w:pPr>
    </w:p>
    <w:p w:rsidR="00696A0E" w:rsidRDefault="00696A0E" w:rsidP="00643864">
      <w:pPr>
        <w:jc w:val="both"/>
        <w:rPr>
          <w:sz w:val="20"/>
          <w:szCs w:val="20"/>
        </w:rPr>
      </w:pPr>
    </w:p>
    <w:p w:rsidR="00F713CF" w:rsidRDefault="00F713CF" w:rsidP="00643864">
      <w:pPr>
        <w:jc w:val="both"/>
        <w:rPr>
          <w:sz w:val="20"/>
          <w:szCs w:val="20"/>
        </w:rPr>
      </w:pPr>
    </w:p>
    <w:p w:rsidR="00696A0E" w:rsidRDefault="00696A0E" w:rsidP="00643864">
      <w:pPr>
        <w:jc w:val="center"/>
        <w:rPr>
          <w:sz w:val="20"/>
          <w:szCs w:val="20"/>
        </w:rPr>
        <w:sectPr w:rsidR="00696A0E" w:rsidSect="00696A0E">
          <w:pgSz w:w="16838" w:h="11906" w:orient="landscape"/>
          <w:pgMar w:top="851" w:right="1134" w:bottom="1134" w:left="1134" w:header="709" w:footer="709" w:gutter="0"/>
          <w:cols w:space="708"/>
          <w:docGrid w:linePitch="360"/>
        </w:sectPr>
      </w:pPr>
    </w:p>
    <w:p w:rsidR="00F713CF" w:rsidRPr="00643864" w:rsidRDefault="00F713CF" w:rsidP="00F713CF">
      <w:pPr>
        <w:jc w:val="center"/>
        <w:rPr>
          <w:sz w:val="20"/>
          <w:szCs w:val="20"/>
        </w:rPr>
      </w:pPr>
      <w:r w:rsidRPr="00643864">
        <w:rPr>
          <w:sz w:val="20"/>
          <w:szCs w:val="20"/>
        </w:rPr>
        <w:lastRenderedPageBreak/>
        <w:t>АДМИНИСТРАЦИЯ КАРАТУЗСКОГО СЕЛЬСОВЕТА</w:t>
      </w:r>
    </w:p>
    <w:p w:rsidR="00F713CF" w:rsidRPr="00643864" w:rsidRDefault="00F713CF" w:rsidP="00F713CF">
      <w:pPr>
        <w:jc w:val="center"/>
        <w:rPr>
          <w:sz w:val="20"/>
          <w:szCs w:val="20"/>
        </w:rPr>
      </w:pPr>
    </w:p>
    <w:p w:rsidR="00F713CF" w:rsidRPr="00643864" w:rsidRDefault="00F713CF" w:rsidP="00F713CF">
      <w:pPr>
        <w:jc w:val="center"/>
        <w:rPr>
          <w:sz w:val="20"/>
          <w:szCs w:val="20"/>
        </w:rPr>
      </w:pPr>
      <w:r w:rsidRPr="00643864">
        <w:rPr>
          <w:sz w:val="20"/>
          <w:szCs w:val="20"/>
        </w:rPr>
        <w:t>ПОСТАНОВЛЕНИЕ</w:t>
      </w:r>
    </w:p>
    <w:p w:rsidR="00F713CF" w:rsidRPr="00643864" w:rsidRDefault="00F713CF" w:rsidP="00F713CF">
      <w:pPr>
        <w:rPr>
          <w:sz w:val="20"/>
          <w:szCs w:val="20"/>
        </w:rPr>
      </w:pPr>
    </w:p>
    <w:p w:rsidR="00F713CF" w:rsidRPr="00643864" w:rsidRDefault="00F713CF" w:rsidP="00F713CF">
      <w:pPr>
        <w:rPr>
          <w:sz w:val="20"/>
          <w:szCs w:val="20"/>
        </w:rPr>
      </w:pPr>
      <w:r w:rsidRPr="00643864">
        <w:rPr>
          <w:sz w:val="20"/>
          <w:szCs w:val="20"/>
        </w:rPr>
        <w:t xml:space="preserve">01.11.2016                     </w:t>
      </w:r>
      <w:r>
        <w:rPr>
          <w:sz w:val="20"/>
          <w:szCs w:val="20"/>
        </w:rPr>
        <w:t xml:space="preserve">                                       </w:t>
      </w:r>
      <w:r w:rsidRPr="00643864">
        <w:rPr>
          <w:sz w:val="20"/>
          <w:szCs w:val="20"/>
        </w:rPr>
        <w:t xml:space="preserve">         </w:t>
      </w:r>
      <w:r>
        <w:rPr>
          <w:sz w:val="20"/>
          <w:szCs w:val="20"/>
        </w:rPr>
        <w:t>с</w:t>
      </w:r>
      <w:r w:rsidRPr="00643864">
        <w:rPr>
          <w:sz w:val="20"/>
          <w:szCs w:val="20"/>
        </w:rPr>
        <w:t xml:space="preserve">. Каратузское                      </w:t>
      </w:r>
      <w:r>
        <w:rPr>
          <w:sz w:val="20"/>
          <w:szCs w:val="20"/>
        </w:rPr>
        <w:t xml:space="preserve">                                        </w:t>
      </w:r>
      <w:r w:rsidRPr="00643864">
        <w:rPr>
          <w:sz w:val="20"/>
          <w:szCs w:val="20"/>
        </w:rPr>
        <w:t xml:space="preserve">       № 533-П</w:t>
      </w:r>
    </w:p>
    <w:p w:rsidR="00F713CF" w:rsidRPr="00643864" w:rsidRDefault="00F713CF" w:rsidP="00F713CF">
      <w:pPr>
        <w:rPr>
          <w:sz w:val="20"/>
          <w:szCs w:val="20"/>
        </w:rPr>
      </w:pPr>
    </w:p>
    <w:p w:rsidR="00F713CF" w:rsidRPr="00643864" w:rsidRDefault="00F713CF" w:rsidP="00F713CF">
      <w:pPr>
        <w:rPr>
          <w:sz w:val="20"/>
          <w:szCs w:val="20"/>
        </w:rPr>
      </w:pPr>
      <w:r w:rsidRPr="00643864">
        <w:rPr>
          <w:sz w:val="20"/>
          <w:szCs w:val="20"/>
        </w:rPr>
        <w:t>О внесении изменений в постановление  администрации</w:t>
      </w:r>
    </w:p>
    <w:p w:rsidR="00F713CF" w:rsidRPr="00643864" w:rsidRDefault="00F713CF" w:rsidP="00F713CF">
      <w:pPr>
        <w:rPr>
          <w:sz w:val="20"/>
          <w:szCs w:val="20"/>
        </w:rPr>
      </w:pPr>
      <w:r w:rsidRPr="00643864">
        <w:rPr>
          <w:sz w:val="20"/>
          <w:szCs w:val="20"/>
        </w:rPr>
        <w:t xml:space="preserve">от 30.10.2013 года № 309-П «Об утверждении </w:t>
      </w:r>
    </w:p>
    <w:p w:rsidR="00F713CF" w:rsidRPr="00643864" w:rsidRDefault="00F713CF" w:rsidP="00F713CF">
      <w:pPr>
        <w:rPr>
          <w:sz w:val="20"/>
          <w:szCs w:val="20"/>
        </w:rPr>
      </w:pPr>
      <w:r w:rsidRPr="00643864">
        <w:rPr>
          <w:sz w:val="20"/>
          <w:szCs w:val="20"/>
        </w:rPr>
        <w:t xml:space="preserve">муниципальной программы «Дорожная деятельность </w:t>
      </w:r>
    </w:p>
    <w:p w:rsidR="00F713CF" w:rsidRPr="00643864" w:rsidRDefault="00F713CF" w:rsidP="00F713CF">
      <w:pPr>
        <w:rPr>
          <w:sz w:val="20"/>
          <w:szCs w:val="20"/>
        </w:rPr>
      </w:pPr>
      <w:r w:rsidRPr="00643864">
        <w:rPr>
          <w:sz w:val="20"/>
          <w:szCs w:val="20"/>
        </w:rPr>
        <w:t xml:space="preserve">в отношении  автомобильных дорог местного значения </w:t>
      </w:r>
    </w:p>
    <w:p w:rsidR="00F713CF" w:rsidRPr="00643864" w:rsidRDefault="00F713CF" w:rsidP="00F713CF">
      <w:pPr>
        <w:jc w:val="both"/>
        <w:rPr>
          <w:sz w:val="20"/>
          <w:szCs w:val="20"/>
        </w:rPr>
      </w:pPr>
      <w:r w:rsidRPr="00643864">
        <w:rPr>
          <w:sz w:val="20"/>
          <w:szCs w:val="20"/>
        </w:rPr>
        <w:t>Каратузского сельсовета» на 2014 – 2016 годы»</w:t>
      </w:r>
    </w:p>
    <w:p w:rsidR="00F713CF" w:rsidRPr="00643864" w:rsidRDefault="00F713CF" w:rsidP="00F713CF">
      <w:pPr>
        <w:jc w:val="both"/>
        <w:rPr>
          <w:sz w:val="20"/>
          <w:szCs w:val="20"/>
        </w:rPr>
      </w:pPr>
    </w:p>
    <w:p w:rsidR="00F713CF" w:rsidRPr="00643864" w:rsidRDefault="00F713CF" w:rsidP="00F713CF">
      <w:pPr>
        <w:ind w:firstLine="708"/>
        <w:jc w:val="both"/>
        <w:rPr>
          <w:sz w:val="20"/>
          <w:szCs w:val="20"/>
        </w:rPr>
      </w:pPr>
      <w:r w:rsidRPr="00643864">
        <w:rPr>
          <w:sz w:val="20"/>
          <w:szCs w:val="20"/>
        </w:rPr>
        <w:t>В соответствии:</w:t>
      </w:r>
    </w:p>
    <w:p w:rsidR="00F713CF" w:rsidRPr="00643864" w:rsidRDefault="00F713CF" w:rsidP="00F713CF">
      <w:pPr>
        <w:ind w:firstLine="708"/>
        <w:jc w:val="both"/>
        <w:rPr>
          <w:sz w:val="20"/>
          <w:szCs w:val="20"/>
        </w:rPr>
      </w:pPr>
      <w:r w:rsidRPr="00643864">
        <w:rPr>
          <w:sz w:val="20"/>
          <w:szCs w:val="20"/>
        </w:rPr>
        <w:t>с Федеральным Законом от 06.10.2003 года № 131 – ФЗ «Об общих принципах организации  местного самоуправления в Российской Федерации;</w:t>
      </w:r>
    </w:p>
    <w:p w:rsidR="00F713CF" w:rsidRPr="00643864" w:rsidRDefault="00F713CF" w:rsidP="00F713CF">
      <w:pPr>
        <w:ind w:firstLine="708"/>
        <w:jc w:val="both"/>
        <w:rPr>
          <w:sz w:val="20"/>
          <w:szCs w:val="20"/>
        </w:rPr>
      </w:pPr>
      <w:r w:rsidRPr="00643864">
        <w:rPr>
          <w:sz w:val="20"/>
          <w:szCs w:val="20"/>
        </w:rPr>
        <w:t xml:space="preserve">со статьей 179 Бюджетного кодекса Российской Федерации; </w:t>
      </w:r>
      <w:r w:rsidRPr="00643864">
        <w:rPr>
          <w:sz w:val="20"/>
          <w:szCs w:val="20"/>
        </w:rPr>
        <w:tab/>
      </w:r>
    </w:p>
    <w:p w:rsidR="00F713CF" w:rsidRPr="00643864" w:rsidRDefault="00F713CF" w:rsidP="00F713CF">
      <w:pPr>
        <w:ind w:firstLine="708"/>
        <w:jc w:val="both"/>
        <w:rPr>
          <w:sz w:val="20"/>
          <w:szCs w:val="20"/>
        </w:rPr>
      </w:pPr>
      <w:r w:rsidRPr="00643864">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F713CF" w:rsidRPr="00643864" w:rsidRDefault="00F713CF" w:rsidP="00F713CF">
      <w:pPr>
        <w:jc w:val="both"/>
        <w:rPr>
          <w:sz w:val="20"/>
          <w:szCs w:val="20"/>
        </w:rPr>
      </w:pPr>
      <w:r w:rsidRPr="00643864">
        <w:rPr>
          <w:sz w:val="20"/>
          <w:szCs w:val="20"/>
        </w:rPr>
        <w:t>ПОСТАНОВЛЯЮ:</w:t>
      </w:r>
    </w:p>
    <w:p w:rsidR="00F713CF" w:rsidRPr="00643864" w:rsidRDefault="00F713CF" w:rsidP="00F713CF">
      <w:pPr>
        <w:ind w:firstLine="708"/>
        <w:jc w:val="both"/>
        <w:rPr>
          <w:sz w:val="20"/>
          <w:szCs w:val="20"/>
        </w:rPr>
      </w:pPr>
      <w:r w:rsidRPr="00643864">
        <w:rPr>
          <w:sz w:val="20"/>
          <w:szCs w:val="20"/>
        </w:rPr>
        <w:t>1. Внести изменения в п. 1 постановления администрации от 30.10.2013 года № 309-П  «Об утверждении муниципальной программы «Дорожная деятельность в отношении  автомобильных дорог местного значения Каратузского сельсовета» на 2014 – 2016», изложив   в следующей редакции:</w:t>
      </w:r>
    </w:p>
    <w:p w:rsidR="00F713CF" w:rsidRPr="00643864" w:rsidRDefault="00F713CF" w:rsidP="00F713CF">
      <w:pPr>
        <w:ind w:firstLine="708"/>
        <w:jc w:val="both"/>
        <w:rPr>
          <w:sz w:val="20"/>
          <w:szCs w:val="20"/>
        </w:rPr>
      </w:pPr>
      <w:r w:rsidRPr="00643864">
        <w:rPr>
          <w:sz w:val="20"/>
          <w:szCs w:val="20"/>
        </w:rPr>
        <w:t>Утвердить муниципальную программу «Дорожная деятельность в отношении  автомобильных дорог местного значения Каратузского сельсовета» на 2014 – 2019 годы, согласно приложению.</w:t>
      </w:r>
    </w:p>
    <w:p w:rsidR="00F713CF" w:rsidRPr="00643864" w:rsidRDefault="00F713CF" w:rsidP="00F713CF">
      <w:pPr>
        <w:ind w:firstLine="708"/>
        <w:jc w:val="both"/>
        <w:rPr>
          <w:sz w:val="20"/>
          <w:szCs w:val="20"/>
        </w:rPr>
      </w:pPr>
      <w:r w:rsidRPr="00643864">
        <w:rPr>
          <w:sz w:val="20"/>
          <w:szCs w:val="20"/>
        </w:rPr>
        <w:t>2. Контроль за исполнением настоящего постановления оставляю за собой.</w:t>
      </w:r>
    </w:p>
    <w:p w:rsidR="00F713CF" w:rsidRPr="00643864" w:rsidRDefault="00F713CF" w:rsidP="00F713CF">
      <w:pPr>
        <w:ind w:firstLine="708"/>
        <w:jc w:val="both"/>
        <w:rPr>
          <w:sz w:val="20"/>
          <w:szCs w:val="20"/>
        </w:rPr>
      </w:pPr>
      <w:r w:rsidRPr="00643864">
        <w:rPr>
          <w:sz w:val="20"/>
          <w:szCs w:val="20"/>
        </w:rPr>
        <w:t>3. Постановление  подлежит опубликованию в печатном издании органа местного самоуправления Каратузского сельсовета «Каратузский вестник» и вступает в силу с 01.01.2017 года, но не раннее дня следующего за днем его официального опубликования.</w:t>
      </w:r>
    </w:p>
    <w:p w:rsidR="00F713CF" w:rsidRPr="00643864" w:rsidRDefault="00F713CF" w:rsidP="00F713CF">
      <w:pPr>
        <w:jc w:val="both"/>
        <w:rPr>
          <w:sz w:val="20"/>
          <w:szCs w:val="20"/>
        </w:rPr>
      </w:pPr>
    </w:p>
    <w:p w:rsidR="00F713CF" w:rsidRPr="00643864" w:rsidRDefault="00F713CF" w:rsidP="00F713CF">
      <w:pPr>
        <w:jc w:val="both"/>
        <w:rPr>
          <w:sz w:val="20"/>
          <w:szCs w:val="20"/>
        </w:rPr>
      </w:pPr>
    </w:p>
    <w:p w:rsidR="00F713CF" w:rsidRDefault="00F713CF" w:rsidP="00F713CF">
      <w:pPr>
        <w:jc w:val="both"/>
        <w:rPr>
          <w:sz w:val="20"/>
          <w:szCs w:val="20"/>
        </w:rPr>
      </w:pPr>
      <w:r w:rsidRPr="00643864">
        <w:rPr>
          <w:sz w:val="20"/>
          <w:szCs w:val="20"/>
        </w:rPr>
        <w:t>Глава Каратузского сельсовета:                                                         А.А. Саар</w:t>
      </w:r>
    </w:p>
    <w:p w:rsidR="007F131B" w:rsidRDefault="007F131B" w:rsidP="00F713CF">
      <w:pPr>
        <w:jc w:val="both"/>
        <w:rPr>
          <w:sz w:val="20"/>
          <w:szCs w:val="20"/>
        </w:rPr>
      </w:pPr>
    </w:p>
    <w:p w:rsidR="007F131B" w:rsidRDefault="007F131B" w:rsidP="00F713CF">
      <w:pPr>
        <w:jc w:val="both"/>
        <w:rPr>
          <w:sz w:val="20"/>
          <w:szCs w:val="20"/>
        </w:rPr>
      </w:pPr>
    </w:p>
    <w:p w:rsidR="007F131B" w:rsidRPr="00927145" w:rsidRDefault="007F131B" w:rsidP="007F131B">
      <w:pPr>
        <w:ind w:left="360"/>
        <w:jc w:val="center"/>
        <w:rPr>
          <w:sz w:val="20"/>
          <w:szCs w:val="20"/>
        </w:rPr>
      </w:pPr>
      <w:r>
        <w:rPr>
          <w:sz w:val="20"/>
          <w:szCs w:val="20"/>
        </w:rPr>
        <w:t xml:space="preserve">                                                                  </w:t>
      </w:r>
      <w:r w:rsidRPr="00927145">
        <w:rPr>
          <w:sz w:val="20"/>
          <w:szCs w:val="20"/>
        </w:rPr>
        <w:t>Приложение к постановлению</w:t>
      </w:r>
    </w:p>
    <w:p w:rsidR="007F131B" w:rsidRPr="00927145" w:rsidRDefault="007F131B" w:rsidP="007F131B">
      <w:pPr>
        <w:ind w:left="360"/>
        <w:jc w:val="center"/>
        <w:rPr>
          <w:sz w:val="20"/>
          <w:szCs w:val="20"/>
        </w:rPr>
      </w:pPr>
      <w:r w:rsidRPr="00927145">
        <w:rPr>
          <w:sz w:val="20"/>
          <w:szCs w:val="20"/>
        </w:rPr>
        <w:t xml:space="preserve">                                                                                      администрации Каратузского сельсовета </w:t>
      </w:r>
    </w:p>
    <w:p w:rsidR="007F131B" w:rsidRPr="00927145" w:rsidRDefault="007F131B" w:rsidP="007F131B">
      <w:pPr>
        <w:rPr>
          <w:sz w:val="20"/>
          <w:szCs w:val="20"/>
        </w:rPr>
      </w:pPr>
      <w:r w:rsidRPr="00927145">
        <w:rPr>
          <w:sz w:val="20"/>
          <w:szCs w:val="20"/>
        </w:rPr>
        <w:t xml:space="preserve">                                                                                        </w:t>
      </w:r>
      <w:r>
        <w:rPr>
          <w:sz w:val="20"/>
          <w:szCs w:val="20"/>
        </w:rPr>
        <w:t xml:space="preserve">                 </w:t>
      </w:r>
      <w:r w:rsidRPr="00927145">
        <w:rPr>
          <w:sz w:val="20"/>
          <w:szCs w:val="20"/>
        </w:rPr>
        <w:t xml:space="preserve">     от 30.10.2013 года № 309-п</w:t>
      </w:r>
    </w:p>
    <w:p w:rsidR="007F131B" w:rsidRPr="00927145" w:rsidRDefault="007F131B" w:rsidP="007F131B">
      <w:pPr>
        <w:pStyle w:val="1"/>
        <w:rPr>
          <w:sz w:val="20"/>
          <w:szCs w:val="20"/>
        </w:rPr>
      </w:pPr>
      <w:r w:rsidRPr="00927145">
        <w:rPr>
          <w:sz w:val="20"/>
          <w:szCs w:val="20"/>
        </w:rPr>
        <w:t xml:space="preserve">Муниципальная программа </w:t>
      </w:r>
      <w:r w:rsidRPr="00927145">
        <w:rPr>
          <w:sz w:val="20"/>
          <w:szCs w:val="20"/>
        </w:rPr>
        <w:br/>
        <w:t>«Дорожная деятельность в отношении автомобильных дорог местного значения Каратузского сельсовета» на 2014 – 2019 годы</w:t>
      </w:r>
    </w:p>
    <w:p w:rsidR="007F131B" w:rsidRPr="00927145" w:rsidRDefault="007F131B" w:rsidP="007F131B">
      <w:pPr>
        <w:pStyle w:val="1"/>
        <w:rPr>
          <w:sz w:val="20"/>
          <w:szCs w:val="20"/>
        </w:rPr>
      </w:pPr>
      <w:r w:rsidRPr="00927145">
        <w:rPr>
          <w:sz w:val="20"/>
          <w:szCs w:val="20"/>
        </w:rPr>
        <w:t>1. Паспорт муниципальной программы Каратузского сельсовета</w:t>
      </w:r>
    </w:p>
    <w:p w:rsidR="007F131B" w:rsidRPr="00927145" w:rsidRDefault="007F131B" w:rsidP="007F131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340"/>
      </w:tblGrid>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Наименование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rPr>
                <w:sz w:val="20"/>
                <w:szCs w:val="20"/>
              </w:rPr>
            </w:pPr>
            <w:r w:rsidRPr="00927145">
              <w:rPr>
                <w:sz w:val="20"/>
                <w:szCs w:val="20"/>
              </w:rPr>
              <w:t>«Дорожная деятельность в отношении автомобильных дорог местного значения Каратузского сельсовета» на 2014-2019 годы</w:t>
            </w:r>
          </w:p>
          <w:p w:rsidR="007F131B" w:rsidRPr="00927145" w:rsidRDefault="007F131B" w:rsidP="005367F9">
            <w:pPr>
              <w:pStyle w:val="1"/>
              <w:jc w:val="both"/>
              <w:rPr>
                <w:sz w:val="20"/>
                <w:szCs w:val="20"/>
              </w:rPr>
            </w:pP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Основание для</w:t>
            </w:r>
          </w:p>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разработки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Ответственный исполнитель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администрация Каратузского сельсовета</w:t>
            </w: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Соисполнители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Нет</w:t>
            </w: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Перечень подпрограмм и отдельных мероприятий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5"/>
              <w:jc w:val="both"/>
              <w:rPr>
                <w:sz w:val="20"/>
                <w:szCs w:val="20"/>
              </w:rPr>
            </w:pPr>
            <w:r w:rsidRPr="00927145">
              <w:rPr>
                <w:sz w:val="20"/>
                <w:szCs w:val="20"/>
              </w:rPr>
              <w:t xml:space="preserve">1«Создание условий для предоставления транспортных услуг населению и </w:t>
            </w:r>
            <w:r w:rsidRPr="00927145">
              <w:rPr>
                <w:color w:val="000000"/>
                <w:sz w:val="20"/>
                <w:szCs w:val="20"/>
              </w:rPr>
              <w:t>организация транспортного обслуживания населения в Каратузском сельсовете</w:t>
            </w:r>
            <w:r w:rsidRPr="00927145">
              <w:rPr>
                <w:sz w:val="20"/>
                <w:szCs w:val="20"/>
              </w:rPr>
              <w:t xml:space="preserve">» на 2014-2019 годы </w:t>
            </w:r>
          </w:p>
          <w:p w:rsidR="007F131B" w:rsidRPr="00927145" w:rsidRDefault="007F131B" w:rsidP="005367F9">
            <w:pPr>
              <w:pStyle w:val="af5"/>
              <w:jc w:val="both"/>
              <w:rPr>
                <w:sz w:val="20"/>
                <w:szCs w:val="20"/>
              </w:rPr>
            </w:pPr>
            <w:r w:rsidRPr="00927145">
              <w:rPr>
                <w:sz w:val="20"/>
                <w:szCs w:val="20"/>
              </w:rPr>
              <w:t xml:space="preserve">2«Обеспечение безопасности дорожного движения на территории Каратузского </w:t>
            </w:r>
            <w:r w:rsidRPr="00927145">
              <w:rPr>
                <w:sz w:val="20"/>
                <w:szCs w:val="20"/>
              </w:rPr>
              <w:lastRenderedPageBreak/>
              <w:t>сельсовета»  на 2014-2019 годы</w:t>
            </w:r>
          </w:p>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 xml:space="preserve">3 «Развитие и модернизация улично-дорожной сети Каратузского сельсовета» на 2014-2019 годы </w:t>
            </w: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lastRenderedPageBreak/>
              <w:t>Цели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rPr>
                <w:color w:val="2D2D2D"/>
                <w:sz w:val="20"/>
                <w:szCs w:val="20"/>
                <w:shd w:val="clear" w:color="auto" w:fill="FFFFFF"/>
              </w:rPr>
            </w:pPr>
            <w:r w:rsidRPr="00927145">
              <w:rPr>
                <w:color w:val="2D2D2D"/>
                <w:sz w:val="20"/>
                <w:szCs w:val="20"/>
                <w:shd w:val="clear" w:color="auto" w:fill="FFFFFF"/>
              </w:rPr>
              <w:t>Комплексное решение вопросов, связанных с:</w:t>
            </w:r>
          </w:p>
          <w:p w:rsidR="007F131B" w:rsidRPr="00927145" w:rsidRDefault="007F131B" w:rsidP="005367F9">
            <w:pPr>
              <w:rPr>
                <w:sz w:val="20"/>
                <w:szCs w:val="20"/>
              </w:rPr>
            </w:pPr>
            <w:r w:rsidRPr="00927145">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927145">
              <w:rPr>
                <w:sz w:val="20"/>
                <w:szCs w:val="20"/>
              </w:rPr>
              <w:t xml:space="preserve">, </w:t>
            </w:r>
          </w:p>
          <w:p w:rsidR="007F131B" w:rsidRPr="00927145" w:rsidRDefault="007F131B" w:rsidP="005367F9">
            <w:pPr>
              <w:rPr>
                <w:sz w:val="20"/>
                <w:szCs w:val="20"/>
              </w:rPr>
            </w:pPr>
            <w:r w:rsidRPr="00927145">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7F131B" w:rsidRPr="00927145" w:rsidRDefault="007F131B" w:rsidP="005367F9">
            <w:pPr>
              <w:rPr>
                <w:sz w:val="20"/>
                <w:szCs w:val="20"/>
              </w:rPr>
            </w:pPr>
            <w:r w:rsidRPr="00927145">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7F131B" w:rsidRPr="00927145" w:rsidRDefault="007F131B" w:rsidP="005367F9">
            <w:pPr>
              <w:rPr>
                <w:sz w:val="20"/>
                <w:szCs w:val="20"/>
              </w:rPr>
            </w:pP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Задачи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7F131B" w:rsidRPr="00927145" w:rsidRDefault="007F131B" w:rsidP="005367F9">
            <w:pPr>
              <w:rPr>
                <w:sz w:val="20"/>
                <w:szCs w:val="20"/>
              </w:rPr>
            </w:pPr>
            <w:r w:rsidRPr="00927145">
              <w:rPr>
                <w:sz w:val="20"/>
                <w:szCs w:val="20"/>
              </w:rPr>
              <w:t xml:space="preserve">-Повышение уровня безопасности дорожного движения на территории Каратузского сельсовета </w:t>
            </w:r>
          </w:p>
          <w:p w:rsidR="007F131B" w:rsidRPr="00927145" w:rsidRDefault="007F131B" w:rsidP="005367F9">
            <w:pPr>
              <w:rPr>
                <w:color w:val="000000"/>
                <w:sz w:val="20"/>
                <w:szCs w:val="20"/>
              </w:rPr>
            </w:pPr>
            <w:r w:rsidRPr="00927145">
              <w:rPr>
                <w:sz w:val="20"/>
                <w:szCs w:val="20"/>
              </w:rPr>
              <w:t xml:space="preserve">- </w:t>
            </w:r>
            <w:r w:rsidRPr="00927145">
              <w:rPr>
                <w:color w:val="000000"/>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p w:rsidR="007F131B" w:rsidRPr="00927145" w:rsidRDefault="007F131B" w:rsidP="005367F9">
            <w:pPr>
              <w:rPr>
                <w:sz w:val="20"/>
                <w:szCs w:val="20"/>
              </w:rPr>
            </w:pP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Этапы и сроки реализации муниципальной программы</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2014 г. – 2019 г.</w:t>
            </w: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Утвержден в приложении 1,2 к муниципальной программе</w:t>
            </w: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t>Информация по ресурсному обеспечению муниципальной программы</w:t>
            </w:r>
          </w:p>
          <w:p w:rsidR="007F131B" w:rsidRPr="00927145" w:rsidRDefault="007F131B" w:rsidP="005367F9">
            <w:pPr>
              <w:rPr>
                <w:sz w:val="20"/>
                <w:szCs w:val="20"/>
              </w:rPr>
            </w:pPr>
          </w:p>
        </w:tc>
        <w:tc>
          <w:tcPr>
            <w:tcW w:w="7340" w:type="dxa"/>
            <w:tcBorders>
              <w:top w:val="single" w:sz="4" w:space="0" w:color="auto"/>
              <w:left w:val="single" w:sz="4" w:space="0" w:color="auto"/>
              <w:bottom w:val="single" w:sz="4" w:space="0" w:color="auto"/>
            </w:tcBorders>
          </w:tcPr>
          <w:p w:rsidR="007F131B" w:rsidRPr="00927145" w:rsidRDefault="007F131B" w:rsidP="005367F9">
            <w:pPr>
              <w:jc w:val="both"/>
              <w:rPr>
                <w:sz w:val="20"/>
                <w:szCs w:val="20"/>
              </w:rPr>
            </w:pPr>
            <w:r w:rsidRPr="00927145">
              <w:rPr>
                <w:sz w:val="20"/>
                <w:szCs w:val="20"/>
              </w:rPr>
              <w:t>Общий объем бюджетных ассигнований на реализацию муниципальной программы по годам составляет 22084,46 тыс. рублей, в том числе:</w:t>
            </w:r>
          </w:p>
          <w:p w:rsidR="007F131B" w:rsidRPr="00927145" w:rsidRDefault="007F131B" w:rsidP="005367F9">
            <w:pPr>
              <w:jc w:val="both"/>
              <w:rPr>
                <w:sz w:val="20"/>
                <w:szCs w:val="20"/>
              </w:rPr>
            </w:pPr>
            <w:r w:rsidRPr="00927145">
              <w:rPr>
                <w:sz w:val="20"/>
                <w:szCs w:val="20"/>
              </w:rPr>
              <w:t>0,0 тыс. рублей – средства федерального бюджета;</w:t>
            </w:r>
          </w:p>
          <w:p w:rsidR="007F131B" w:rsidRPr="00927145" w:rsidRDefault="007F131B" w:rsidP="005367F9">
            <w:pPr>
              <w:jc w:val="both"/>
              <w:rPr>
                <w:sz w:val="20"/>
                <w:szCs w:val="20"/>
              </w:rPr>
            </w:pPr>
            <w:r w:rsidRPr="00927145">
              <w:rPr>
                <w:sz w:val="20"/>
                <w:szCs w:val="20"/>
              </w:rPr>
              <w:t>20222,17 тыс. рублей – средства краевого бюджета;</w:t>
            </w:r>
          </w:p>
          <w:p w:rsidR="007F131B" w:rsidRPr="00927145" w:rsidRDefault="007F131B" w:rsidP="005367F9">
            <w:pPr>
              <w:jc w:val="both"/>
              <w:rPr>
                <w:sz w:val="20"/>
                <w:szCs w:val="20"/>
              </w:rPr>
            </w:pPr>
            <w:r w:rsidRPr="00927145">
              <w:rPr>
                <w:sz w:val="20"/>
                <w:szCs w:val="20"/>
              </w:rPr>
              <w:t>1862,29 тыс. рублей – средства местного бюджета.</w:t>
            </w:r>
          </w:p>
          <w:p w:rsidR="007F131B" w:rsidRPr="00927145" w:rsidRDefault="007F131B" w:rsidP="005367F9">
            <w:pPr>
              <w:jc w:val="both"/>
              <w:rPr>
                <w:sz w:val="20"/>
                <w:szCs w:val="20"/>
              </w:rPr>
            </w:pPr>
            <w:r w:rsidRPr="00927145">
              <w:rPr>
                <w:sz w:val="20"/>
                <w:szCs w:val="20"/>
              </w:rPr>
              <w:t>Объем финансирования по годам реализации муниципальной программы:</w:t>
            </w:r>
          </w:p>
          <w:p w:rsidR="007F131B" w:rsidRPr="00927145" w:rsidRDefault="007F131B" w:rsidP="005367F9">
            <w:pPr>
              <w:jc w:val="both"/>
              <w:rPr>
                <w:sz w:val="20"/>
                <w:szCs w:val="20"/>
              </w:rPr>
            </w:pPr>
            <w:r w:rsidRPr="00927145">
              <w:rPr>
                <w:sz w:val="20"/>
                <w:szCs w:val="20"/>
              </w:rPr>
              <w:t>2014 год – 530,40 тыс. руб. , в том числе:</w:t>
            </w:r>
          </w:p>
          <w:p w:rsidR="007F131B" w:rsidRPr="00927145" w:rsidRDefault="007F131B" w:rsidP="005367F9">
            <w:pPr>
              <w:jc w:val="both"/>
              <w:rPr>
                <w:sz w:val="20"/>
                <w:szCs w:val="20"/>
              </w:rPr>
            </w:pPr>
            <w:r w:rsidRPr="00927145">
              <w:rPr>
                <w:sz w:val="20"/>
                <w:szCs w:val="20"/>
              </w:rPr>
              <w:t>0,0 тыс. рублей – средства федерального бюджета;</w:t>
            </w:r>
          </w:p>
          <w:p w:rsidR="007F131B" w:rsidRPr="00927145" w:rsidRDefault="007F131B" w:rsidP="005367F9">
            <w:pPr>
              <w:jc w:val="both"/>
              <w:rPr>
                <w:sz w:val="20"/>
                <w:szCs w:val="20"/>
              </w:rPr>
            </w:pPr>
            <w:r w:rsidRPr="00927145">
              <w:rPr>
                <w:sz w:val="20"/>
                <w:szCs w:val="20"/>
              </w:rPr>
              <w:t>178,40 тыс. рублей - средства краевого бюджета;</w:t>
            </w:r>
          </w:p>
          <w:p w:rsidR="007F131B" w:rsidRPr="00927145" w:rsidRDefault="007F131B" w:rsidP="005367F9">
            <w:pPr>
              <w:jc w:val="both"/>
              <w:rPr>
                <w:sz w:val="20"/>
                <w:szCs w:val="20"/>
              </w:rPr>
            </w:pPr>
            <w:r w:rsidRPr="00927145">
              <w:rPr>
                <w:sz w:val="20"/>
                <w:szCs w:val="20"/>
              </w:rPr>
              <w:t>352,00 тыс. рублей – средства местного бюджета</w:t>
            </w:r>
          </w:p>
          <w:p w:rsidR="007F131B" w:rsidRPr="00927145" w:rsidRDefault="007F131B" w:rsidP="005367F9">
            <w:pPr>
              <w:jc w:val="both"/>
              <w:rPr>
                <w:sz w:val="20"/>
                <w:szCs w:val="20"/>
              </w:rPr>
            </w:pPr>
            <w:r w:rsidRPr="00927145">
              <w:rPr>
                <w:sz w:val="20"/>
                <w:szCs w:val="20"/>
              </w:rPr>
              <w:t>2015 год – 10695,50  тыс. рублей, в том числе:</w:t>
            </w:r>
          </w:p>
          <w:p w:rsidR="007F131B" w:rsidRPr="00927145" w:rsidRDefault="007F131B" w:rsidP="005367F9">
            <w:pPr>
              <w:jc w:val="both"/>
              <w:rPr>
                <w:sz w:val="20"/>
                <w:szCs w:val="20"/>
              </w:rPr>
            </w:pPr>
            <w:r w:rsidRPr="00927145">
              <w:rPr>
                <w:sz w:val="20"/>
                <w:szCs w:val="20"/>
              </w:rPr>
              <w:t>0,0 тыс. рублей – средства федерального бюджета;</w:t>
            </w:r>
          </w:p>
          <w:p w:rsidR="007F131B" w:rsidRPr="00927145" w:rsidRDefault="007F131B" w:rsidP="005367F9">
            <w:pPr>
              <w:jc w:val="both"/>
              <w:rPr>
                <w:sz w:val="20"/>
                <w:szCs w:val="20"/>
              </w:rPr>
            </w:pPr>
            <w:r w:rsidRPr="00927145">
              <w:rPr>
                <w:sz w:val="20"/>
                <w:szCs w:val="20"/>
              </w:rPr>
              <w:t>10102,31 тыс. рублей - средства краевого бюджета;</w:t>
            </w:r>
          </w:p>
          <w:p w:rsidR="007F131B" w:rsidRPr="00927145" w:rsidRDefault="007F131B" w:rsidP="005367F9">
            <w:pPr>
              <w:jc w:val="both"/>
              <w:rPr>
                <w:sz w:val="20"/>
                <w:szCs w:val="20"/>
              </w:rPr>
            </w:pPr>
            <w:r w:rsidRPr="00927145">
              <w:rPr>
                <w:sz w:val="20"/>
                <w:szCs w:val="20"/>
              </w:rPr>
              <w:t>593,19 тыс. рублей – средства местного бюджета</w:t>
            </w:r>
          </w:p>
          <w:p w:rsidR="007F131B" w:rsidRPr="00927145" w:rsidRDefault="007F131B" w:rsidP="005367F9">
            <w:pPr>
              <w:jc w:val="both"/>
              <w:rPr>
                <w:sz w:val="20"/>
                <w:szCs w:val="20"/>
              </w:rPr>
            </w:pPr>
            <w:r w:rsidRPr="00927145">
              <w:rPr>
                <w:sz w:val="20"/>
                <w:szCs w:val="20"/>
              </w:rPr>
              <w:t>2016 год – 10579,56 тыс. рублей, в том числе:</w:t>
            </w:r>
          </w:p>
          <w:p w:rsidR="007F131B" w:rsidRPr="00927145" w:rsidRDefault="007F131B" w:rsidP="005367F9">
            <w:pPr>
              <w:jc w:val="both"/>
              <w:rPr>
                <w:sz w:val="20"/>
                <w:szCs w:val="20"/>
              </w:rPr>
            </w:pPr>
            <w:r w:rsidRPr="00927145">
              <w:rPr>
                <w:sz w:val="20"/>
                <w:szCs w:val="20"/>
              </w:rPr>
              <w:t>0,0 тыс. рублей – средства федерального бюджета;</w:t>
            </w:r>
          </w:p>
          <w:p w:rsidR="007F131B" w:rsidRPr="00927145" w:rsidRDefault="007F131B" w:rsidP="005367F9">
            <w:pPr>
              <w:jc w:val="both"/>
              <w:rPr>
                <w:sz w:val="20"/>
                <w:szCs w:val="20"/>
              </w:rPr>
            </w:pPr>
            <w:r w:rsidRPr="00927145">
              <w:rPr>
                <w:sz w:val="20"/>
                <w:szCs w:val="20"/>
              </w:rPr>
              <w:t>9941,46 тыс. рублей - средства краевого бюджета;</w:t>
            </w:r>
          </w:p>
          <w:p w:rsidR="007F131B" w:rsidRPr="00927145" w:rsidRDefault="007F131B" w:rsidP="005367F9">
            <w:pPr>
              <w:jc w:val="both"/>
              <w:rPr>
                <w:sz w:val="20"/>
                <w:szCs w:val="20"/>
              </w:rPr>
            </w:pPr>
            <w:r w:rsidRPr="00927145">
              <w:rPr>
                <w:sz w:val="20"/>
                <w:szCs w:val="20"/>
              </w:rPr>
              <w:t>638,10 тыс. рублей – средства местного бюджета</w:t>
            </w:r>
          </w:p>
          <w:p w:rsidR="007F131B" w:rsidRPr="00927145" w:rsidRDefault="007F131B" w:rsidP="005367F9">
            <w:pPr>
              <w:tabs>
                <w:tab w:val="left" w:pos="6360"/>
              </w:tabs>
              <w:jc w:val="both"/>
              <w:rPr>
                <w:sz w:val="20"/>
                <w:szCs w:val="20"/>
              </w:rPr>
            </w:pPr>
            <w:r w:rsidRPr="00927145">
              <w:rPr>
                <w:sz w:val="20"/>
                <w:szCs w:val="20"/>
              </w:rPr>
              <w:t>2017 год –  93,00 тыс. рублей, в том числе:</w:t>
            </w:r>
            <w:r w:rsidRPr="00927145">
              <w:rPr>
                <w:sz w:val="20"/>
                <w:szCs w:val="20"/>
              </w:rPr>
              <w:tab/>
            </w:r>
          </w:p>
          <w:p w:rsidR="007F131B" w:rsidRPr="00927145" w:rsidRDefault="007F131B" w:rsidP="005367F9">
            <w:pPr>
              <w:jc w:val="both"/>
              <w:rPr>
                <w:sz w:val="20"/>
                <w:szCs w:val="20"/>
              </w:rPr>
            </w:pPr>
            <w:r w:rsidRPr="00927145">
              <w:rPr>
                <w:sz w:val="20"/>
                <w:szCs w:val="20"/>
              </w:rPr>
              <w:t>0,0 тыс. рублей - средства федерального бюджета;</w:t>
            </w:r>
          </w:p>
          <w:p w:rsidR="007F131B" w:rsidRPr="00927145" w:rsidRDefault="007F131B" w:rsidP="005367F9">
            <w:pPr>
              <w:jc w:val="both"/>
              <w:rPr>
                <w:sz w:val="20"/>
                <w:szCs w:val="20"/>
              </w:rPr>
            </w:pPr>
            <w:r w:rsidRPr="00927145">
              <w:rPr>
                <w:sz w:val="20"/>
                <w:szCs w:val="20"/>
              </w:rPr>
              <w:t>0,0 тыс. рублей - средства краевого бюджета;</w:t>
            </w:r>
          </w:p>
          <w:p w:rsidR="007F131B" w:rsidRPr="00927145" w:rsidRDefault="007F131B" w:rsidP="005367F9">
            <w:pPr>
              <w:jc w:val="both"/>
              <w:rPr>
                <w:sz w:val="20"/>
                <w:szCs w:val="20"/>
              </w:rPr>
            </w:pPr>
            <w:r w:rsidRPr="00927145">
              <w:rPr>
                <w:sz w:val="20"/>
                <w:szCs w:val="20"/>
              </w:rPr>
              <w:t>93,00 тыс. рублей - средства местного бюджета</w:t>
            </w:r>
          </w:p>
          <w:p w:rsidR="007F131B" w:rsidRPr="00927145" w:rsidRDefault="007F131B" w:rsidP="005367F9">
            <w:pPr>
              <w:tabs>
                <w:tab w:val="left" w:pos="6360"/>
              </w:tabs>
              <w:jc w:val="both"/>
              <w:rPr>
                <w:sz w:val="20"/>
                <w:szCs w:val="20"/>
              </w:rPr>
            </w:pPr>
            <w:r w:rsidRPr="00927145">
              <w:rPr>
                <w:sz w:val="20"/>
                <w:szCs w:val="20"/>
              </w:rPr>
              <w:t>2018 год –  93,00 тыс. рублей, в том числе:</w:t>
            </w:r>
            <w:r w:rsidRPr="00927145">
              <w:rPr>
                <w:sz w:val="20"/>
                <w:szCs w:val="20"/>
              </w:rPr>
              <w:tab/>
            </w:r>
          </w:p>
          <w:p w:rsidR="007F131B" w:rsidRPr="00927145" w:rsidRDefault="007F131B" w:rsidP="005367F9">
            <w:pPr>
              <w:jc w:val="both"/>
              <w:rPr>
                <w:sz w:val="20"/>
                <w:szCs w:val="20"/>
              </w:rPr>
            </w:pPr>
            <w:r w:rsidRPr="00927145">
              <w:rPr>
                <w:sz w:val="20"/>
                <w:szCs w:val="20"/>
              </w:rPr>
              <w:t>0,0 тыс. рублей - средства федерального бюджета;</w:t>
            </w:r>
          </w:p>
          <w:p w:rsidR="007F131B" w:rsidRPr="00927145" w:rsidRDefault="007F131B" w:rsidP="005367F9">
            <w:pPr>
              <w:jc w:val="both"/>
              <w:rPr>
                <w:sz w:val="20"/>
                <w:szCs w:val="20"/>
              </w:rPr>
            </w:pPr>
            <w:r w:rsidRPr="00927145">
              <w:rPr>
                <w:sz w:val="20"/>
                <w:szCs w:val="20"/>
              </w:rPr>
              <w:t>0,0 тыс. рублей - средства краевого бюджета;</w:t>
            </w:r>
          </w:p>
          <w:p w:rsidR="007F131B" w:rsidRPr="00927145" w:rsidRDefault="007F131B" w:rsidP="005367F9">
            <w:pPr>
              <w:jc w:val="both"/>
              <w:rPr>
                <w:sz w:val="20"/>
                <w:szCs w:val="20"/>
              </w:rPr>
            </w:pPr>
            <w:r w:rsidRPr="00927145">
              <w:rPr>
                <w:sz w:val="20"/>
                <w:szCs w:val="20"/>
              </w:rPr>
              <w:t>93,00 тыс. рублей - средства местного бюджета</w:t>
            </w:r>
          </w:p>
          <w:p w:rsidR="007F131B" w:rsidRPr="00927145" w:rsidRDefault="007F131B" w:rsidP="005367F9">
            <w:pPr>
              <w:tabs>
                <w:tab w:val="left" w:pos="6360"/>
              </w:tabs>
              <w:jc w:val="both"/>
              <w:rPr>
                <w:sz w:val="20"/>
                <w:szCs w:val="20"/>
              </w:rPr>
            </w:pPr>
            <w:r w:rsidRPr="00927145">
              <w:rPr>
                <w:sz w:val="20"/>
                <w:szCs w:val="20"/>
              </w:rPr>
              <w:lastRenderedPageBreak/>
              <w:t>2019 год –  93,00 тыс. рублей, в том числе:</w:t>
            </w:r>
            <w:r w:rsidRPr="00927145">
              <w:rPr>
                <w:sz w:val="20"/>
                <w:szCs w:val="20"/>
              </w:rPr>
              <w:tab/>
            </w:r>
          </w:p>
          <w:p w:rsidR="007F131B" w:rsidRPr="00927145" w:rsidRDefault="007F131B" w:rsidP="005367F9">
            <w:pPr>
              <w:jc w:val="both"/>
              <w:rPr>
                <w:sz w:val="20"/>
                <w:szCs w:val="20"/>
              </w:rPr>
            </w:pPr>
            <w:r w:rsidRPr="00927145">
              <w:rPr>
                <w:sz w:val="20"/>
                <w:szCs w:val="20"/>
              </w:rPr>
              <w:t>0,0 тыс. рублей - средства федерального бюджета;</w:t>
            </w:r>
          </w:p>
          <w:p w:rsidR="007F131B" w:rsidRPr="00927145" w:rsidRDefault="007F131B" w:rsidP="005367F9">
            <w:pPr>
              <w:jc w:val="both"/>
              <w:rPr>
                <w:sz w:val="20"/>
                <w:szCs w:val="20"/>
              </w:rPr>
            </w:pPr>
            <w:r w:rsidRPr="00927145">
              <w:rPr>
                <w:sz w:val="20"/>
                <w:szCs w:val="20"/>
              </w:rPr>
              <w:t>0,0 тыс. рублей - средства краевого бюджета;</w:t>
            </w:r>
          </w:p>
          <w:p w:rsidR="007F131B" w:rsidRPr="00927145" w:rsidRDefault="007F131B" w:rsidP="005367F9">
            <w:pPr>
              <w:jc w:val="both"/>
              <w:rPr>
                <w:sz w:val="20"/>
                <w:szCs w:val="20"/>
              </w:rPr>
            </w:pPr>
            <w:r w:rsidRPr="00927145">
              <w:rPr>
                <w:sz w:val="20"/>
                <w:szCs w:val="20"/>
              </w:rPr>
              <w:t>93,00 тыс. рублей - средства местного бюджета</w:t>
            </w:r>
          </w:p>
          <w:p w:rsidR="007F131B" w:rsidRPr="00927145" w:rsidRDefault="007F131B" w:rsidP="005367F9">
            <w:pPr>
              <w:jc w:val="both"/>
              <w:rPr>
                <w:sz w:val="20"/>
                <w:szCs w:val="20"/>
              </w:rPr>
            </w:pPr>
          </w:p>
        </w:tc>
      </w:tr>
      <w:tr w:rsidR="007F131B" w:rsidRPr="00927145" w:rsidTr="005367F9">
        <w:tc>
          <w:tcPr>
            <w:tcW w:w="2127" w:type="dxa"/>
            <w:tcBorders>
              <w:top w:val="single" w:sz="4" w:space="0" w:color="auto"/>
              <w:bottom w:val="single" w:sz="4" w:space="0" w:color="auto"/>
              <w:right w:val="single" w:sz="4" w:space="0" w:color="auto"/>
            </w:tcBorders>
          </w:tcPr>
          <w:p w:rsidR="007F131B" w:rsidRPr="00927145" w:rsidRDefault="007F131B" w:rsidP="005367F9">
            <w:pPr>
              <w:pStyle w:val="aff5"/>
              <w:rPr>
                <w:rFonts w:ascii="Times New Roman" w:hAnsi="Times New Roman" w:cs="Times New Roman"/>
                <w:sz w:val="20"/>
                <w:szCs w:val="20"/>
              </w:rPr>
            </w:pPr>
            <w:r w:rsidRPr="00927145">
              <w:rPr>
                <w:rFonts w:ascii="Times New Roman" w:hAnsi="Times New Roman" w:cs="Times New Roman"/>
                <w:sz w:val="20"/>
                <w:szCs w:val="20"/>
              </w:rPr>
              <w:lastRenderedPageBreak/>
              <w:t>Перечень объектов капитального строительства</w:t>
            </w:r>
          </w:p>
        </w:tc>
        <w:tc>
          <w:tcPr>
            <w:tcW w:w="7340" w:type="dxa"/>
            <w:tcBorders>
              <w:top w:val="single" w:sz="4" w:space="0" w:color="auto"/>
              <w:left w:val="single" w:sz="4" w:space="0" w:color="auto"/>
              <w:bottom w:val="single" w:sz="4" w:space="0" w:color="auto"/>
            </w:tcBorders>
          </w:tcPr>
          <w:p w:rsidR="007F131B" w:rsidRPr="00927145" w:rsidRDefault="007F131B" w:rsidP="005367F9">
            <w:pPr>
              <w:pStyle w:val="aff6"/>
              <w:rPr>
                <w:rFonts w:ascii="Times New Roman" w:hAnsi="Times New Roman" w:cs="Times New Roman"/>
                <w:sz w:val="20"/>
                <w:szCs w:val="20"/>
              </w:rPr>
            </w:pPr>
            <w:r w:rsidRPr="00927145">
              <w:rPr>
                <w:rFonts w:ascii="Times New Roman" w:hAnsi="Times New Roman" w:cs="Times New Roman"/>
                <w:sz w:val="20"/>
                <w:szCs w:val="20"/>
              </w:rPr>
              <w:t>Нет</w:t>
            </w:r>
          </w:p>
        </w:tc>
      </w:tr>
    </w:tbl>
    <w:p w:rsidR="007F131B" w:rsidRPr="00927145" w:rsidRDefault="007F131B" w:rsidP="007F131B">
      <w:pPr>
        <w:ind w:firstLine="720"/>
        <w:jc w:val="both"/>
        <w:rPr>
          <w:sz w:val="20"/>
          <w:szCs w:val="20"/>
        </w:rPr>
      </w:pPr>
    </w:p>
    <w:p w:rsidR="007F131B" w:rsidRPr="00927145" w:rsidRDefault="007F131B" w:rsidP="007F131B">
      <w:pPr>
        <w:ind w:firstLine="720"/>
        <w:jc w:val="center"/>
        <w:rPr>
          <w:sz w:val="20"/>
          <w:szCs w:val="20"/>
        </w:rPr>
      </w:pPr>
      <w:r w:rsidRPr="00927145">
        <w:rPr>
          <w:sz w:val="20"/>
          <w:szCs w:val="20"/>
        </w:rPr>
        <w:t>2. Основные разделы программы</w:t>
      </w:r>
    </w:p>
    <w:p w:rsidR="007F131B" w:rsidRPr="00927145" w:rsidRDefault="007F131B" w:rsidP="007F131B">
      <w:pPr>
        <w:ind w:firstLine="720"/>
        <w:rPr>
          <w:sz w:val="20"/>
          <w:szCs w:val="20"/>
        </w:rPr>
      </w:pPr>
      <w:r w:rsidRPr="00927145">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7F131B" w:rsidRPr="00927145" w:rsidRDefault="007F131B" w:rsidP="007F131B">
      <w:pPr>
        <w:ind w:firstLine="720"/>
        <w:jc w:val="both"/>
        <w:rPr>
          <w:sz w:val="20"/>
          <w:szCs w:val="20"/>
        </w:rPr>
      </w:pPr>
      <w:r w:rsidRPr="00927145">
        <w:rPr>
          <w:sz w:val="20"/>
          <w:szCs w:val="20"/>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7F131B" w:rsidRPr="00927145" w:rsidRDefault="007F131B" w:rsidP="007F131B">
      <w:pPr>
        <w:jc w:val="both"/>
        <w:rPr>
          <w:sz w:val="20"/>
          <w:szCs w:val="20"/>
        </w:rPr>
      </w:pPr>
      <w:r w:rsidRPr="00927145">
        <w:rPr>
          <w:sz w:val="20"/>
          <w:szCs w:val="20"/>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7F131B" w:rsidRPr="00927145" w:rsidRDefault="007F131B" w:rsidP="007F131B">
      <w:pPr>
        <w:ind w:firstLine="720"/>
        <w:jc w:val="both"/>
        <w:rPr>
          <w:sz w:val="20"/>
          <w:szCs w:val="20"/>
        </w:rPr>
      </w:pPr>
      <w:r w:rsidRPr="00927145">
        <w:rPr>
          <w:sz w:val="20"/>
          <w:szCs w:val="20"/>
        </w:rPr>
        <w:t>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7F131B" w:rsidRPr="00927145" w:rsidRDefault="007F131B" w:rsidP="007F131B">
      <w:pPr>
        <w:jc w:val="both"/>
        <w:rPr>
          <w:sz w:val="20"/>
          <w:szCs w:val="20"/>
        </w:rPr>
      </w:pPr>
      <w:r w:rsidRPr="00927145">
        <w:rPr>
          <w:sz w:val="20"/>
          <w:szCs w:val="20"/>
        </w:rPr>
        <w:t xml:space="preserve">   </w:t>
      </w:r>
      <w:r w:rsidRPr="00927145">
        <w:rPr>
          <w:sz w:val="20"/>
          <w:szCs w:val="20"/>
        </w:rPr>
        <w:tab/>
        <w:t>Показателями улучшения состояния дорожной сети являются:</w:t>
      </w:r>
    </w:p>
    <w:p w:rsidR="007F131B" w:rsidRPr="00927145" w:rsidRDefault="007F131B" w:rsidP="007F131B">
      <w:pPr>
        <w:jc w:val="both"/>
        <w:rPr>
          <w:sz w:val="20"/>
          <w:szCs w:val="20"/>
        </w:rPr>
      </w:pPr>
      <w:r w:rsidRPr="00927145">
        <w:rPr>
          <w:sz w:val="20"/>
          <w:szCs w:val="20"/>
        </w:rPr>
        <w:t>- снижение текущих издержек, в первую очередь для пользователей автомобильных дорог;</w:t>
      </w:r>
    </w:p>
    <w:p w:rsidR="007F131B" w:rsidRPr="00927145" w:rsidRDefault="007F131B" w:rsidP="007F131B">
      <w:pPr>
        <w:jc w:val="both"/>
        <w:rPr>
          <w:sz w:val="20"/>
          <w:szCs w:val="20"/>
        </w:rPr>
      </w:pPr>
      <w:r w:rsidRPr="00927145">
        <w:rPr>
          <w:sz w:val="20"/>
          <w:szCs w:val="20"/>
        </w:rPr>
        <w:t>- стимулирования общего экономического развития прилегающих территорий;</w:t>
      </w:r>
    </w:p>
    <w:p w:rsidR="007F131B" w:rsidRPr="00927145" w:rsidRDefault="007F131B" w:rsidP="007F131B">
      <w:pPr>
        <w:jc w:val="both"/>
        <w:rPr>
          <w:sz w:val="20"/>
          <w:szCs w:val="20"/>
        </w:rPr>
      </w:pPr>
      <w:r w:rsidRPr="00927145">
        <w:rPr>
          <w:sz w:val="20"/>
          <w:szCs w:val="20"/>
        </w:rPr>
        <w:t>- снижение числа дорожно-транспортных происшествий и нанесённого материального ущерба;</w:t>
      </w:r>
    </w:p>
    <w:p w:rsidR="007F131B" w:rsidRPr="00927145" w:rsidRDefault="007F131B" w:rsidP="007F131B">
      <w:pPr>
        <w:jc w:val="both"/>
        <w:rPr>
          <w:sz w:val="20"/>
          <w:szCs w:val="20"/>
        </w:rPr>
      </w:pPr>
      <w:r w:rsidRPr="00927145">
        <w:rPr>
          <w:sz w:val="20"/>
          <w:szCs w:val="20"/>
        </w:rPr>
        <w:t>- повышение комфорта и удобства поездок.</w:t>
      </w:r>
    </w:p>
    <w:p w:rsidR="007F131B" w:rsidRPr="00927145" w:rsidRDefault="007F131B" w:rsidP="007F131B">
      <w:pPr>
        <w:jc w:val="both"/>
        <w:rPr>
          <w:sz w:val="20"/>
          <w:szCs w:val="20"/>
        </w:rPr>
      </w:pPr>
      <w:r w:rsidRPr="00927145">
        <w:rPr>
          <w:sz w:val="20"/>
          <w:szCs w:val="20"/>
        </w:rPr>
        <w:t xml:space="preserve">   </w:t>
      </w:r>
      <w:r w:rsidRPr="00927145">
        <w:rPr>
          <w:sz w:val="20"/>
          <w:szCs w:val="20"/>
        </w:rPr>
        <w:tab/>
        <w:t>В целом улучшение «дорожных условий» приводит:</w:t>
      </w:r>
    </w:p>
    <w:p w:rsidR="007F131B" w:rsidRPr="00927145" w:rsidRDefault="007F131B" w:rsidP="007F131B">
      <w:pPr>
        <w:jc w:val="both"/>
        <w:rPr>
          <w:sz w:val="20"/>
          <w:szCs w:val="20"/>
        </w:rPr>
      </w:pPr>
      <w:r w:rsidRPr="00927145">
        <w:rPr>
          <w:sz w:val="20"/>
          <w:szCs w:val="20"/>
        </w:rPr>
        <w:t>- к сокращению времени на перевозки груза и пассажиров,</w:t>
      </w:r>
    </w:p>
    <w:p w:rsidR="007F131B" w:rsidRPr="00927145" w:rsidRDefault="007F131B" w:rsidP="007F131B">
      <w:pPr>
        <w:jc w:val="both"/>
        <w:rPr>
          <w:sz w:val="20"/>
          <w:szCs w:val="20"/>
        </w:rPr>
      </w:pPr>
      <w:r w:rsidRPr="00927145">
        <w:rPr>
          <w:sz w:val="20"/>
          <w:szCs w:val="20"/>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7F131B" w:rsidRPr="00927145" w:rsidRDefault="007F131B" w:rsidP="007F131B">
      <w:pPr>
        <w:jc w:val="both"/>
        <w:rPr>
          <w:sz w:val="20"/>
          <w:szCs w:val="20"/>
        </w:rPr>
      </w:pPr>
      <w:r w:rsidRPr="00927145">
        <w:rPr>
          <w:sz w:val="20"/>
          <w:szCs w:val="20"/>
        </w:rPr>
        <w:t>- повышению спроса на услуги дорожного сервиса,</w:t>
      </w:r>
    </w:p>
    <w:p w:rsidR="007F131B" w:rsidRPr="00927145" w:rsidRDefault="007F131B" w:rsidP="007F131B">
      <w:pPr>
        <w:jc w:val="both"/>
        <w:rPr>
          <w:sz w:val="20"/>
          <w:szCs w:val="20"/>
        </w:rPr>
      </w:pPr>
      <w:r w:rsidRPr="00927145">
        <w:rPr>
          <w:sz w:val="20"/>
          <w:szCs w:val="20"/>
        </w:rPr>
        <w:t>- повышению транспортной доступности,</w:t>
      </w:r>
    </w:p>
    <w:p w:rsidR="007F131B" w:rsidRPr="00927145" w:rsidRDefault="007F131B" w:rsidP="007F131B">
      <w:pPr>
        <w:jc w:val="both"/>
        <w:rPr>
          <w:color w:val="777777"/>
          <w:sz w:val="20"/>
          <w:szCs w:val="20"/>
        </w:rPr>
      </w:pPr>
      <w:r w:rsidRPr="00927145">
        <w:rPr>
          <w:sz w:val="20"/>
          <w:szCs w:val="20"/>
        </w:rPr>
        <w:t>- сокращению дорожно-транспортных происшествий,</w:t>
      </w:r>
      <w:r w:rsidRPr="00927145">
        <w:rPr>
          <w:color w:val="777777"/>
          <w:sz w:val="20"/>
          <w:szCs w:val="20"/>
        </w:rPr>
        <w:t xml:space="preserve">                                         </w:t>
      </w:r>
    </w:p>
    <w:p w:rsidR="007F131B" w:rsidRPr="00927145" w:rsidRDefault="007F131B" w:rsidP="007F131B">
      <w:pPr>
        <w:jc w:val="both"/>
        <w:rPr>
          <w:sz w:val="20"/>
          <w:szCs w:val="20"/>
        </w:rPr>
      </w:pPr>
      <w:r w:rsidRPr="00927145">
        <w:rPr>
          <w:sz w:val="20"/>
          <w:szCs w:val="20"/>
        </w:rPr>
        <w:t>- улучшению экологической ситуации.                                                            </w:t>
      </w:r>
    </w:p>
    <w:p w:rsidR="007F131B" w:rsidRPr="00927145" w:rsidRDefault="007F131B" w:rsidP="007F131B">
      <w:pPr>
        <w:jc w:val="both"/>
        <w:rPr>
          <w:sz w:val="20"/>
          <w:szCs w:val="20"/>
        </w:rPr>
      </w:pPr>
      <w:r w:rsidRPr="00927145">
        <w:rPr>
          <w:sz w:val="20"/>
          <w:szCs w:val="20"/>
        </w:rPr>
        <w:t xml:space="preserve">  </w:t>
      </w:r>
      <w:r w:rsidRPr="00927145">
        <w:rPr>
          <w:sz w:val="20"/>
          <w:szCs w:val="20"/>
        </w:rPr>
        <w:tab/>
        <w:t>Таким образом, «дорожные условия» оказывают влияние на все важные показатели экономического развития сельского поселения.</w:t>
      </w:r>
    </w:p>
    <w:p w:rsidR="007F131B" w:rsidRPr="00927145" w:rsidRDefault="007F131B" w:rsidP="007F131B">
      <w:pPr>
        <w:jc w:val="both"/>
        <w:rPr>
          <w:sz w:val="20"/>
          <w:szCs w:val="20"/>
        </w:rPr>
      </w:pPr>
      <w:r w:rsidRPr="00927145">
        <w:rPr>
          <w:sz w:val="20"/>
          <w:szCs w:val="20"/>
        </w:rPr>
        <w:t xml:space="preserve">   </w:t>
      </w:r>
      <w:r w:rsidRPr="00927145">
        <w:rPr>
          <w:sz w:val="20"/>
          <w:szCs w:val="20"/>
        </w:rPr>
        <w:tab/>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7F131B" w:rsidRPr="00927145" w:rsidRDefault="007F131B" w:rsidP="007F131B">
      <w:pPr>
        <w:jc w:val="both"/>
        <w:rPr>
          <w:sz w:val="20"/>
          <w:szCs w:val="20"/>
        </w:rPr>
      </w:pPr>
      <w:r w:rsidRPr="00927145">
        <w:rPr>
          <w:sz w:val="20"/>
          <w:szCs w:val="20"/>
        </w:rPr>
        <w:t xml:space="preserve">         По состоянию на 01.10.2014 года сеть автомобильных дорог муниципального образования «Каратузский сельсовет»  составляет </w:t>
      </w:r>
      <w:smartTag w:uri="urn:schemas-microsoft-com:office:smarttags" w:element="metricconverter">
        <w:smartTagPr>
          <w:attr w:name="ProductID" w:val="128 км"/>
        </w:smartTagPr>
        <w:r w:rsidRPr="00927145">
          <w:rPr>
            <w:sz w:val="20"/>
            <w:szCs w:val="20"/>
          </w:rPr>
          <w:t>128 км</w:t>
        </w:r>
      </w:smartTag>
      <w:r w:rsidRPr="00927145">
        <w:rPr>
          <w:sz w:val="20"/>
          <w:szCs w:val="20"/>
        </w:rPr>
        <w:t xml:space="preserve">., из них </w:t>
      </w:r>
      <w:smartTag w:uri="urn:schemas-microsoft-com:office:smarttags" w:element="metricconverter">
        <w:smartTagPr>
          <w:attr w:name="ProductID" w:val="33,4 км"/>
        </w:smartTagPr>
        <w:r w:rsidRPr="00927145">
          <w:rPr>
            <w:sz w:val="20"/>
            <w:szCs w:val="20"/>
          </w:rPr>
          <w:t>33,4 км</w:t>
        </w:r>
      </w:smartTag>
      <w:r w:rsidRPr="00927145">
        <w:rPr>
          <w:sz w:val="20"/>
          <w:szCs w:val="20"/>
        </w:rPr>
        <w:t xml:space="preserve">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7F131B" w:rsidRPr="00927145" w:rsidRDefault="007F131B" w:rsidP="007F131B">
      <w:pPr>
        <w:jc w:val="both"/>
        <w:rPr>
          <w:sz w:val="20"/>
          <w:szCs w:val="20"/>
        </w:rPr>
      </w:pPr>
      <w:r w:rsidRPr="00927145">
        <w:rPr>
          <w:sz w:val="20"/>
          <w:szCs w:val="20"/>
        </w:rPr>
        <w:t>         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принятия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7F131B" w:rsidRPr="00927145" w:rsidRDefault="007F131B" w:rsidP="007F131B">
      <w:pPr>
        <w:jc w:val="both"/>
        <w:rPr>
          <w:sz w:val="20"/>
          <w:szCs w:val="20"/>
        </w:rPr>
      </w:pPr>
      <w:r w:rsidRPr="00927145">
        <w:rPr>
          <w:sz w:val="20"/>
          <w:szCs w:val="20"/>
        </w:rPr>
        <w:t xml:space="preserve">         В условиях существующего положения первоочередной задачей остается  </w:t>
      </w:r>
      <w:r w:rsidRPr="00927145">
        <w:rPr>
          <w:color w:val="000000"/>
          <w:sz w:val="20"/>
          <w:szCs w:val="20"/>
        </w:rPr>
        <w:t>улучшение технического состояния и срока службы  дорожных покрытий автомобильных дорог общего пользования</w:t>
      </w:r>
      <w:r w:rsidRPr="00927145">
        <w:rPr>
          <w:sz w:val="20"/>
          <w:szCs w:val="20"/>
        </w:rPr>
        <w:t xml:space="preserve">  местного значения муниципального образования  «Каратузский сельсовет», поддержание их транспортного состояния, обеспечение безопасного, бесперебойного движения транспорта.</w:t>
      </w:r>
    </w:p>
    <w:p w:rsidR="007F131B" w:rsidRPr="00927145" w:rsidRDefault="007F131B" w:rsidP="007F131B">
      <w:pPr>
        <w:jc w:val="both"/>
        <w:rPr>
          <w:sz w:val="20"/>
          <w:szCs w:val="20"/>
        </w:rPr>
      </w:pPr>
      <w:r w:rsidRPr="00927145">
        <w:rPr>
          <w:sz w:val="20"/>
          <w:szCs w:val="20"/>
        </w:rPr>
        <w:t xml:space="preserve">    </w:t>
      </w:r>
      <w:r w:rsidRPr="00927145">
        <w:rPr>
          <w:sz w:val="20"/>
          <w:szCs w:val="20"/>
        </w:rPr>
        <w:tab/>
        <w:t>В  сельском поселении 74 % автомобильных дорог   местного значения грунтовые и 26 % с асфальтно-бетонным покрытием</w:t>
      </w:r>
    </w:p>
    <w:p w:rsidR="007F131B" w:rsidRPr="00927145" w:rsidRDefault="007F131B" w:rsidP="007F131B">
      <w:pPr>
        <w:jc w:val="both"/>
        <w:rPr>
          <w:sz w:val="20"/>
          <w:szCs w:val="20"/>
        </w:rPr>
      </w:pPr>
      <w:r w:rsidRPr="00927145">
        <w:rPr>
          <w:sz w:val="20"/>
          <w:szCs w:val="20"/>
        </w:rPr>
        <w:t xml:space="preserve">       </w:t>
      </w:r>
      <w:r w:rsidRPr="00927145">
        <w:rPr>
          <w:sz w:val="20"/>
          <w:szCs w:val="20"/>
        </w:rPr>
        <w:tab/>
        <w:t>Практически на всех автомобильных дорогах отсутствует ливневая канализация.</w:t>
      </w:r>
    </w:p>
    <w:p w:rsidR="007F131B" w:rsidRPr="00927145" w:rsidRDefault="007F131B" w:rsidP="007F131B">
      <w:pPr>
        <w:jc w:val="both"/>
        <w:rPr>
          <w:sz w:val="20"/>
          <w:szCs w:val="20"/>
        </w:rPr>
      </w:pPr>
      <w:r w:rsidRPr="00927145">
        <w:rPr>
          <w:sz w:val="20"/>
          <w:szCs w:val="20"/>
        </w:rPr>
        <w:t xml:space="preserve">   </w:t>
      </w:r>
      <w:r w:rsidRPr="00927145">
        <w:rPr>
          <w:sz w:val="20"/>
          <w:szCs w:val="20"/>
        </w:rPr>
        <w:tab/>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7F131B" w:rsidRPr="00927145" w:rsidRDefault="007F131B" w:rsidP="007F131B">
      <w:pPr>
        <w:jc w:val="both"/>
        <w:rPr>
          <w:sz w:val="20"/>
          <w:szCs w:val="20"/>
        </w:rPr>
      </w:pPr>
      <w:r w:rsidRPr="00927145">
        <w:rPr>
          <w:sz w:val="20"/>
          <w:szCs w:val="20"/>
        </w:rPr>
        <w:t xml:space="preserve">    </w:t>
      </w:r>
      <w:r w:rsidRPr="00927145">
        <w:rPr>
          <w:sz w:val="20"/>
          <w:szCs w:val="20"/>
        </w:rPr>
        <w:tab/>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7F131B" w:rsidRPr="00927145" w:rsidRDefault="007F131B" w:rsidP="007F131B">
      <w:pPr>
        <w:jc w:val="both"/>
        <w:rPr>
          <w:sz w:val="20"/>
          <w:szCs w:val="20"/>
        </w:rPr>
      </w:pPr>
      <w:r w:rsidRPr="00927145">
        <w:rPr>
          <w:sz w:val="20"/>
          <w:szCs w:val="20"/>
        </w:rPr>
        <w:lastRenderedPageBreak/>
        <w:t xml:space="preserve">   </w:t>
      </w:r>
      <w:r w:rsidRPr="00927145">
        <w:rPr>
          <w:sz w:val="20"/>
          <w:szCs w:val="20"/>
        </w:rPr>
        <w:tab/>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7F131B" w:rsidRPr="00927145" w:rsidRDefault="007F131B" w:rsidP="007F131B">
      <w:pPr>
        <w:jc w:val="both"/>
        <w:rPr>
          <w:sz w:val="20"/>
          <w:szCs w:val="20"/>
        </w:rPr>
      </w:pPr>
      <w:r w:rsidRPr="00927145">
        <w:rPr>
          <w:sz w:val="20"/>
          <w:szCs w:val="20"/>
        </w:rPr>
        <w:t xml:space="preserve">   </w:t>
      </w:r>
      <w:r w:rsidRPr="00927145">
        <w:rPr>
          <w:sz w:val="20"/>
          <w:szCs w:val="20"/>
        </w:rPr>
        <w:tab/>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7F131B" w:rsidRPr="00927145" w:rsidRDefault="007F131B" w:rsidP="007F131B">
      <w:pPr>
        <w:jc w:val="both"/>
        <w:rPr>
          <w:sz w:val="20"/>
          <w:szCs w:val="20"/>
        </w:rPr>
      </w:pPr>
      <w:r w:rsidRPr="00927145">
        <w:rPr>
          <w:sz w:val="20"/>
          <w:szCs w:val="20"/>
        </w:rPr>
        <w:t>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7F131B" w:rsidRPr="00927145" w:rsidRDefault="007F131B" w:rsidP="007F131B">
      <w:pPr>
        <w:ind w:firstLine="720"/>
        <w:rPr>
          <w:sz w:val="20"/>
          <w:szCs w:val="20"/>
        </w:rPr>
      </w:pPr>
    </w:p>
    <w:p w:rsidR="007F131B" w:rsidRPr="00927145" w:rsidRDefault="007F131B" w:rsidP="007F131B">
      <w:pPr>
        <w:jc w:val="both"/>
        <w:rPr>
          <w:sz w:val="20"/>
          <w:szCs w:val="20"/>
        </w:rPr>
      </w:pPr>
      <w:r w:rsidRPr="00927145">
        <w:rPr>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7F131B" w:rsidRPr="00927145" w:rsidRDefault="007F131B" w:rsidP="007F131B">
      <w:pPr>
        <w:ind w:firstLine="720"/>
        <w:jc w:val="both"/>
        <w:rPr>
          <w:color w:val="2D2D2D"/>
          <w:sz w:val="20"/>
          <w:szCs w:val="20"/>
          <w:shd w:val="clear" w:color="auto" w:fill="FFFFFF"/>
        </w:rPr>
      </w:pPr>
      <w:r w:rsidRPr="00927145">
        <w:rPr>
          <w:sz w:val="20"/>
          <w:szCs w:val="20"/>
        </w:rPr>
        <w:t>Цели муниципальной программы:</w:t>
      </w:r>
    </w:p>
    <w:p w:rsidR="007F131B" w:rsidRPr="00927145" w:rsidRDefault="007F131B" w:rsidP="007F131B">
      <w:pPr>
        <w:rPr>
          <w:color w:val="2D2D2D"/>
          <w:sz w:val="20"/>
          <w:szCs w:val="20"/>
          <w:shd w:val="clear" w:color="auto" w:fill="FFFFFF"/>
        </w:rPr>
      </w:pPr>
      <w:r w:rsidRPr="00927145">
        <w:rPr>
          <w:color w:val="2D2D2D"/>
          <w:sz w:val="20"/>
          <w:szCs w:val="20"/>
          <w:shd w:val="clear" w:color="auto" w:fill="FFFFFF"/>
        </w:rPr>
        <w:t>Комплексное решение вопросов, связанных с:</w:t>
      </w:r>
    </w:p>
    <w:p w:rsidR="007F131B" w:rsidRPr="00927145" w:rsidRDefault="007F131B" w:rsidP="007F131B">
      <w:pPr>
        <w:ind w:firstLine="720"/>
        <w:rPr>
          <w:sz w:val="20"/>
          <w:szCs w:val="20"/>
        </w:rPr>
      </w:pPr>
      <w:r w:rsidRPr="00927145">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927145">
        <w:rPr>
          <w:sz w:val="20"/>
          <w:szCs w:val="20"/>
        </w:rPr>
        <w:t xml:space="preserve">, </w:t>
      </w:r>
    </w:p>
    <w:p w:rsidR="007F131B" w:rsidRPr="00927145" w:rsidRDefault="007F131B" w:rsidP="007F131B">
      <w:pPr>
        <w:ind w:firstLine="720"/>
        <w:rPr>
          <w:sz w:val="20"/>
          <w:szCs w:val="20"/>
        </w:rPr>
      </w:pPr>
      <w:r w:rsidRPr="00927145">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7F131B" w:rsidRPr="00927145" w:rsidRDefault="007F131B" w:rsidP="007F131B">
      <w:pPr>
        <w:ind w:firstLine="720"/>
        <w:rPr>
          <w:sz w:val="20"/>
          <w:szCs w:val="20"/>
        </w:rPr>
      </w:pPr>
      <w:r w:rsidRPr="00927145">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7F131B" w:rsidRPr="00927145" w:rsidRDefault="007F131B" w:rsidP="007F131B">
      <w:pPr>
        <w:ind w:firstLine="720"/>
        <w:jc w:val="both"/>
        <w:rPr>
          <w:sz w:val="20"/>
          <w:szCs w:val="20"/>
        </w:rPr>
      </w:pPr>
      <w:r w:rsidRPr="00927145">
        <w:rPr>
          <w:sz w:val="20"/>
          <w:szCs w:val="20"/>
        </w:rPr>
        <w:t>Задачи программы:</w:t>
      </w:r>
    </w:p>
    <w:p w:rsidR="007F131B" w:rsidRPr="00927145" w:rsidRDefault="007F131B" w:rsidP="007F131B">
      <w:pPr>
        <w:pStyle w:val="aff6"/>
        <w:rPr>
          <w:rFonts w:ascii="Times New Roman" w:hAnsi="Times New Roman" w:cs="Times New Roman"/>
          <w:sz w:val="20"/>
          <w:szCs w:val="20"/>
        </w:rPr>
      </w:pPr>
      <w:r w:rsidRPr="00927145">
        <w:rPr>
          <w:rFonts w:ascii="Times New Roman" w:hAnsi="Times New Roman" w:cs="Times New Roman"/>
          <w:sz w:val="20"/>
          <w:szCs w:val="20"/>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7F131B" w:rsidRPr="00927145" w:rsidRDefault="007F131B" w:rsidP="007F131B">
      <w:pPr>
        <w:pStyle w:val="aff6"/>
        <w:rPr>
          <w:rFonts w:ascii="Times New Roman" w:hAnsi="Times New Roman" w:cs="Times New Roman"/>
          <w:color w:val="000000"/>
          <w:sz w:val="20"/>
          <w:szCs w:val="20"/>
        </w:rPr>
      </w:pPr>
      <w:r w:rsidRPr="00927145">
        <w:rPr>
          <w:rFonts w:ascii="Times New Roman" w:hAnsi="Times New Roman" w:cs="Times New Roman"/>
          <w:sz w:val="20"/>
          <w:szCs w:val="20"/>
        </w:rPr>
        <w:t>- обеспечение добросовестной  конкуренции на рынке маршрутных пассажирских перевозок</w:t>
      </w:r>
      <w:r w:rsidRPr="00927145">
        <w:rPr>
          <w:rFonts w:ascii="Times New Roman" w:hAnsi="Times New Roman" w:cs="Times New Roman"/>
          <w:color w:val="000000"/>
          <w:sz w:val="20"/>
          <w:szCs w:val="20"/>
        </w:rPr>
        <w:t>;</w:t>
      </w:r>
    </w:p>
    <w:p w:rsidR="007F131B" w:rsidRPr="00927145" w:rsidRDefault="007F131B" w:rsidP="007F131B">
      <w:pPr>
        <w:rPr>
          <w:sz w:val="20"/>
          <w:szCs w:val="20"/>
        </w:rPr>
      </w:pPr>
      <w:r w:rsidRPr="00927145">
        <w:rPr>
          <w:sz w:val="20"/>
          <w:szCs w:val="20"/>
        </w:rPr>
        <w:t xml:space="preserve">-Повышение уровня безопасности дорожного движения на территории Каратузского сельсовета </w:t>
      </w:r>
    </w:p>
    <w:p w:rsidR="007F131B" w:rsidRPr="00927145" w:rsidRDefault="007F131B" w:rsidP="007F131B">
      <w:pPr>
        <w:rPr>
          <w:color w:val="000000"/>
          <w:sz w:val="20"/>
          <w:szCs w:val="20"/>
        </w:rPr>
      </w:pPr>
      <w:r w:rsidRPr="00927145">
        <w:rPr>
          <w:sz w:val="20"/>
          <w:szCs w:val="20"/>
        </w:rPr>
        <w:t xml:space="preserve">- </w:t>
      </w:r>
      <w:r w:rsidRPr="00927145">
        <w:rPr>
          <w:color w:val="000000"/>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p w:rsidR="007F131B" w:rsidRPr="00927145" w:rsidRDefault="007F131B" w:rsidP="007F131B">
      <w:pPr>
        <w:ind w:firstLine="720"/>
        <w:jc w:val="both"/>
        <w:rPr>
          <w:sz w:val="20"/>
          <w:szCs w:val="20"/>
        </w:rPr>
      </w:pPr>
    </w:p>
    <w:p w:rsidR="007F131B" w:rsidRPr="00927145" w:rsidRDefault="007F131B" w:rsidP="007F131B">
      <w:pPr>
        <w:ind w:firstLine="720"/>
        <w:jc w:val="center"/>
        <w:rPr>
          <w:sz w:val="20"/>
          <w:szCs w:val="20"/>
        </w:rPr>
      </w:pPr>
      <w:r w:rsidRPr="00927145">
        <w:rPr>
          <w:sz w:val="20"/>
          <w:szCs w:val="20"/>
        </w:rPr>
        <w:t>2.3. Механизм реализации отдельных мероприятий программы</w:t>
      </w:r>
    </w:p>
    <w:p w:rsidR="007F131B" w:rsidRPr="00927145" w:rsidRDefault="007F131B" w:rsidP="007F131B">
      <w:pPr>
        <w:ind w:firstLine="720"/>
        <w:jc w:val="center"/>
        <w:rPr>
          <w:sz w:val="20"/>
          <w:szCs w:val="20"/>
        </w:rPr>
      </w:pPr>
    </w:p>
    <w:p w:rsidR="007F131B" w:rsidRPr="00927145" w:rsidRDefault="007F131B" w:rsidP="007F131B">
      <w:pPr>
        <w:ind w:firstLine="720"/>
        <w:jc w:val="both"/>
        <w:rPr>
          <w:sz w:val="20"/>
          <w:szCs w:val="20"/>
        </w:rPr>
      </w:pPr>
      <w:r w:rsidRPr="00927145">
        <w:rPr>
          <w:sz w:val="20"/>
          <w:szCs w:val="20"/>
        </w:rPr>
        <w:t>Муниципальная программа состоит из подпрограмм и не содержит отдельных мероприятий</w:t>
      </w:r>
    </w:p>
    <w:p w:rsidR="007F131B" w:rsidRPr="00927145" w:rsidRDefault="007F131B" w:rsidP="007F131B">
      <w:pPr>
        <w:ind w:firstLine="720"/>
        <w:jc w:val="center"/>
        <w:rPr>
          <w:sz w:val="20"/>
          <w:szCs w:val="20"/>
        </w:rPr>
      </w:pPr>
    </w:p>
    <w:p w:rsidR="007F131B" w:rsidRPr="00927145" w:rsidRDefault="007F131B" w:rsidP="007F131B">
      <w:pPr>
        <w:ind w:firstLine="720"/>
        <w:jc w:val="center"/>
        <w:rPr>
          <w:sz w:val="20"/>
          <w:szCs w:val="20"/>
        </w:rPr>
      </w:pPr>
      <w:r w:rsidRPr="00927145">
        <w:rPr>
          <w:sz w:val="20"/>
          <w:szCs w:val="20"/>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w:t>
      </w:r>
    </w:p>
    <w:p w:rsidR="007F131B" w:rsidRPr="00927145" w:rsidRDefault="007F131B" w:rsidP="007F131B">
      <w:pPr>
        <w:spacing w:before="100" w:beforeAutospacing="1" w:after="100" w:afterAutospacing="1"/>
        <w:ind w:firstLine="720"/>
        <w:rPr>
          <w:sz w:val="20"/>
          <w:szCs w:val="20"/>
        </w:rPr>
      </w:pPr>
      <w:r w:rsidRPr="00927145">
        <w:rPr>
          <w:sz w:val="20"/>
          <w:szCs w:val="20"/>
        </w:rPr>
        <w:t>Реализация Программы обеспечит:</w:t>
      </w:r>
    </w:p>
    <w:p w:rsidR="007F131B" w:rsidRPr="00927145" w:rsidRDefault="007F131B" w:rsidP="007F131B">
      <w:pPr>
        <w:ind w:firstLine="720"/>
        <w:rPr>
          <w:sz w:val="20"/>
          <w:szCs w:val="20"/>
        </w:rPr>
      </w:pPr>
      <w:r w:rsidRPr="00927145">
        <w:rPr>
          <w:sz w:val="20"/>
          <w:szCs w:val="20"/>
        </w:rPr>
        <w:t>-  улучшение потребительских свойств автомобильных дорог и сооружений на них;</w:t>
      </w:r>
    </w:p>
    <w:p w:rsidR="007F131B" w:rsidRPr="00927145" w:rsidRDefault="007F131B" w:rsidP="007F131B">
      <w:pPr>
        <w:ind w:firstLine="720"/>
        <w:rPr>
          <w:sz w:val="20"/>
          <w:szCs w:val="20"/>
        </w:rPr>
      </w:pPr>
      <w:r w:rsidRPr="00927145">
        <w:rPr>
          <w:sz w:val="20"/>
          <w:szCs w:val="20"/>
        </w:rPr>
        <w:t>- повышение качества дорожных работ, надежности и долговечности автомобильных дорог и сооружений на них;</w:t>
      </w:r>
    </w:p>
    <w:p w:rsidR="007F131B" w:rsidRPr="00927145" w:rsidRDefault="007F131B" w:rsidP="007F131B">
      <w:pPr>
        <w:ind w:firstLine="720"/>
        <w:rPr>
          <w:sz w:val="20"/>
          <w:szCs w:val="20"/>
        </w:rPr>
      </w:pPr>
      <w:r w:rsidRPr="00927145">
        <w:rPr>
          <w:sz w:val="20"/>
          <w:szCs w:val="20"/>
        </w:rPr>
        <w:t>- сокращение дорожно-транспортных происшествий по причине неудовлетворительных дорожных условий.</w:t>
      </w:r>
    </w:p>
    <w:p w:rsidR="007F131B" w:rsidRPr="00927145" w:rsidRDefault="007F131B" w:rsidP="007F131B">
      <w:pPr>
        <w:ind w:firstLine="720"/>
        <w:rPr>
          <w:sz w:val="20"/>
          <w:szCs w:val="20"/>
        </w:rPr>
      </w:pPr>
      <w:r w:rsidRPr="00927145">
        <w:rPr>
          <w:sz w:val="20"/>
          <w:szCs w:val="20"/>
        </w:rPr>
        <w:t>Показатели социально-экономической эффективности:</w:t>
      </w:r>
    </w:p>
    <w:p w:rsidR="007F131B" w:rsidRPr="00927145" w:rsidRDefault="007F131B" w:rsidP="007F131B">
      <w:pPr>
        <w:ind w:firstLine="720"/>
        <w:rPr>
          <w:color w:val="777777"/>
          <w:sz w:val="20"/>
          <w:szCs w:val="20"/>
        </w:rPr>
      </w:pPr>
      <w:r w:rsidRPr="00927145">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p w:rsidR="007F131B" w:rsidRPr="00927145" w:rsidRDefault="007F131B" w:rsidP="007F131B">
      <w:pPr>
        <w:ind w:firstLine="720"/>
        <w:rPr>
          <w:color w:val="000000"/>
          <w:sz w:val="20"/>
          <w:szCs w:val="20"/>
        </w:rPr>
      </w:pPr>
    </w:p>
    <w:p w:rsidR="007F131B" w:rsidRPr="00927145" w:rsidRDefault="007F131B" w:rsidP="007F131B">
      <w:pPr>
        <w:ind w:firstLine="708"/>
        <w:jc w:val="both"/>
        <w:rPr>
          <w:color w:val="000000"/>
          <w:sz w:val="20"/>
          <w:szCs w:val="20"/>
        </w:rPr>
      </w:pPr>
      <w:r w:rsidRPr="00927145">
        <w:rPr>
          <w:color w:val="000000"/>
          <w:sz w:val="20"/>
          <w:szCs w:val="20"/>
        </w:rPr>
        <w:t>Реализация настоящей Программы позволит:</w:t>
      </w:r>
    </w:p>
    <w:p w:rsidR="007F131B" w:rsidRPr="00927145" w:rsidRDefault="007F131B" w:rsidP="007F131B">
      <w:pPr>
        <w:ind w:firstLine="708"/>
        <w:rPr>
          <w:sz w:val="20"/>
          <w:szCs w:val="20"/>
        </w:rPr>
      </w:pPr>
      <w:r w:rsidRPr="00927145">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7F131B" w:rsidRPr="00927145" w:rsidRDefault="007F131B" w:rsidP="007F131B">
      <w:pPr>
        <w:ind w:firstLine="708"/>
        <w:rPr>
          <w:sz w:val="20"/>
          <w:szCs w:val="20"/>
        </w:rPr>
      </w:pPr>
      <w:r w:rsidRPr="00927145">
        <w:rPr>
          <w:sz w:val="20"/>
          <w:szCs w:val="20"/>
        </w:rPr>
        <w:t>- сформировать расходные обязательства по задачам, сконцентрировав финансовые ресурсы на реализации приоритетных задач.</w:t>
      </w:r>
    </w:p>
    <w:p w:rsidR="007F131B" w:rsidRPr="00927145" w:rsidRDefault="007F131B" w:rsidP="007F131B">
      <w:pPr>
        <w:ind w:firstLine="708"/>
        <w:jc w:val="both"/>
        <w:rPr>
          <w:color w:val="000000"/>
          <w:sz w:val="20"/>
          <w:szCs w:val="20"/>
        </w:rPr>
      </w:pPr>
      <w:r w:rsidRPr="00927145">
        <w:rPr>
          <w:color w:val="000000"/>
          <w:sz w:val="20"/>
          <w:szCs w:val="20"/>
        </w:rPr>
        <w:t>-  обеспечить модернизацию, реконструкцию и капитальный  автомобильных дорог общего пользования местного значения Каратузского сельсовета на нормативном уровне;</w:t>
      </w:r>
    </w:p>
    <w:p w:rsidR="007F131B" w:rsidRPr="00927145" w:rsidRDefault="007F131B" w:rsidP="007F131B">
      <w:pPr>
        <w:ind w:firstLine="708"/>
        <w:jc w:val="both"/>
        <w:rPr>
          <w:color w:val="000000"/>
          <w:sz w:val="20"/>
          <w:szCs w:val="20"/>
        </w:rPr>
      </w:pPr>
      <w:r w:rsidRPr="00927145">
        <w:rPr>
          <w:color w:val="000000"/>
          <w:sz w:val="20"/>
          <w:szCs w:val="20"/>
        </w:rPr>
        <w:t xml:space="preserve"> - улучшить техническое состояние дорожной сети и ее обустройство;</w:t>
      </w:r>
    </w:p>
    <w:p w:rsidR="007F131B" w:rsidRPr="00927145" w:rsidRDefault="007F131B" w:rsidP="007F131B">
      <w:pPr>
        <w:ind w:firstLine="708"/>
        <w:jc w:val="both"/>
        <w:rPr>
          <w:color w:val="000000"/>
          <w:sz w:val="20"/>
          <w:szCs w:val="20"/>
        </w:rPr>
      </w:pPr>
      <w:r w:rsidRPr="00927145">
        <w:rPr>
          <w:color w:val="000000"/>
          <w:sz w:val="20"/>
          <w:szCs w:val="20"/>
        </w:rPr>
        <w:t>- снизить количество жалоб населения на состояние автомобильных дорог общего пользования местного значения;</w:t>
      </w:r>
    </w:p>
    <w:p w:rsidR="007F131B" w:rsidRPr="00927145" w:rsidRDefault="007F131B" w:rsidP="007F131B">
      <w:pPr>
        <w:ind w:firstLine="708"/>
        <w:jc w:val="both"/>
        <w:rPr>
          <w:color w:val="000000"/>
          <w:sz w:val="20"/>
          <w:szCs w:val="20"/>
        </w:rPr>
      </w:pPr>
      <w:r w:rsidRPr="00927145">
        <w:rPr>
          <w:color w:val="000000"/>
          <w:sz w:val="20"/>
          <w:szCs w:val="20"/>
        </w:rPr>
        <w:t>- повысить безопасность дорожного движения,;</w:t>
      </w:r>
    </w:p>
    <w:p w:rsidR="007F131B" w:rsidRPr="00927145" w:rsidRDefault="007F131B" w:rsidP="007F131B">
      <w:pPr>
        <w:ind w:firstLine="708"/>
        <w:jc w:val="both"/>
        <w:rPr>
          <w:color w:val="000000"/>
          <w:sz w:val="20"/>
          <w:szCs w:val="20"/>
        </w:rPr>
      </w:pPr>
      <w:r w:rsidRPr="00927145">
        <w:rPr>
          <w:color w:val="000000"/>
          <w:sz w:val="20"/>
          <w:szCs w:val="20"/>
        </w:rPr>
        <w:lastRenderedPageBreak/>
        <w:t>- осуществлять пассажирские перевозки по дополнительному городскому маршруту на территории Каратузского сельсовета.</w:t>
      </w:r>
    </w:p>
    <w:p w:rsidR="007F131B" w:rsidRPr="00927145" w:rsidRDefault="007F131B" w:rsidP="007F131B">
      <w:pPr>
        <w:ind w:firstLine="720"/>
        <w:jc w:val="both"/>
        <w:rPr>
          <w:sz w:val="20"/>
          <w:szCs w:val="20"/>
        </w:rPr>
      </w:pPr>
    </w:p>
    <w:p w:rsidR="007F131B" w:rsidRPr="00927145" w:rsidRDefault="007F131B" w:rsidP="007F131B">
      <w:pPr>
        <w:spacing w:after="75" w:line="270" w:lineRule="atLeast"/>
        <w:jc w:val="center"/>
        <w:rPr>
          <w:color w:val="333333"/>
          <w:sz w:val="20"/>
          <w:szCs w:val="20"/>
        </w:rPr>
      </w:pPr>
      <w:r w:rsidRPr="00927145">
        <w:rPr>
          <w:color w:val="333333"/>
          <w:sz w:val="20"/>
          <w:szCs w:val="20"/>
        </w:rPr>
        <w:t xml:space="preserve">Планируемые показатели эффективности реализации программы </w:t>
      </w:r>
    </w:p>
    <w:p w:rsidR="007F131B" w:rsidRPr="00927145" w:rsidRDefault="007F131B" w:rsidP="007F131B">
      <w:pPr>
        <w:spacing w:after="75" w:line="270" w:lineRule="atLeast"/>
        <w:jc w:val="center"/>
        <w:rPr>
          <w:color w:val="333333"/>
          <w:sz w:val="20"/>
          <w:szCs w:val="20"/>
        </w:rPr>
      </w:pPr>
      <w:r w:rsidRPr="00927145">
        <w:rPr>
          <w:color w:val="333333"/>
          <w:sz w:val="20"/>
          <w:szCs w:val="20"/>
        </w:rPr>
        <w:t>«</w:t>
      </w:r>
      <w:r w:rsidRPr="00927145">
        <w:rPr>
          <w:sz w:val="20"/>
          <w:szCs w:val="20"/>
        </w:rPr>
        <w:t>Дорожная деятельность в отношении автомобильных дорог местного значения Каратузского сельсовета</w:t>
      </w:r>
      <w:r w:rsidRPr="00927145">
        <w:rPr>
          <w:color w:val="333333"/>
          <w:sz w:val="20"/>
          <w:szCs w:val="20"/>
        </w:rPr>
        <w:t>» на 2014 – 2019 годы</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720"/>
        <w:gridCol w:w="1373"/>
        <w:gridCol w:w="1973"/>
        <w:gridCol w:w="2034"/>
      </w:tblGrid>
      <w:tr w:rsidR="007F131B" w:rsidRPr="00927145" w:rsidTr="005367F9">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Наименование показателей эффективности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Базовое значение показателя</w:t>
            </w:r>
          </w:p>
          <w:p w:rsidR="007F131B" w:rsidRPr="00927145" w:rsidRDefault="007F131B" w:rsidP="005367F9">
            <w:pPr>
              <w:spacing w:after="75" w:line="270" w:lineRule="atLeast"/>
              <w:jc w:val="center"/>
              <w:rPr>
                <w:sz w:val="20"/>
                <w:szCs w:val="20"/>
              </w:rPr>
            </w:pPr>
            <w:r w:rsidRPr="00927145">
              <w:rPr>
                <w:sz w:val="20"/>
                <w:szCs w:val="20"/>
              </w:rPr>
              <w:t>(на начало реализации программы)</w:t>
            </w:r>
          </w:p>
        </w:tc>
        <w:tc>
          <w:tcPr>
            <w:tcW w:w="0" w:type="auto"/>
            <w:tcBorders>
              <w:top w:val="outset" w:sz="6" w:space="0" w:color="auto"/>
              <w:left w:val="outset" w:sz="6" w:space="0" w:color="auto"/>
              <w:bottom w:val="outset" w:sz="6" w:space="0" w:color="auto"/>
              <w:right w:val="nil"/>
            </w:tcBorders>
            <w:vAlign w:val="center"/>
          </w:tcPr>
          <w:p w:rsidR="007F131B" w:rsidRPr="00927145" w:rsidRDefault="007F131B" w:rsidP="005367F9">
            <w:pPr>
              <w:spacing w:after="75" w:line="270" w:lineRule="atLeast"/>
              <w:jc w:val="center"/>
              <w:rPr>
                <w:sz w:val="20"/>
                <w:szCs w:val="20"/>
              </w:rPr>
            </w:pPr>
            <w:r w:rsidRPr="00927145">
              <w:rPr>
                <w:sz w:val="20"/>
                <w:szCs w:val="20"/>
              </w:rPr>
              <w:t>Планируемое значение показателя</w:t>
            </w:r>
          </w:p>
          <w:p w:rsidR="007F131B" w:rsidRPr="00927145" w:rsidRDefault="007F131B" w:rsidP="005367F9">
            <w:pPr>
              <w:spacing w:after="75" w:line="270" w:lineRule="atLeast"/>
              <w:jc w:val="center"/>
              <w:rPr>
                <w:sz w:val="20"/>
                <w:szCs w:val="20"/>
              </w:rPr>
            </w:pPr>
            <w:r w:rsidRPr="00927145">
              <w:rPr>
                <w:sz w:val="20"/>
                <w:szCs w:val="20"/>
              </w:rPr>
              <w:t>(На конец реализации программы)</w:t>
            </w:r>
          </w:p>
        </w:tc>
      </w:tr>
      <w:tr w:rsidR="007F131B" w:rsidRPr="00927145" w:rsidTr="005367F9">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7F131B" w:rsidRPr="00927145" w:rsidRDefault="007F131B" w:rsidP="005367F9">
            <w:pPr>
              <w:spacing w:before="100" w:beforeAutospacing="1" w:after="100" w:afterAutospacing="1"/>
              <w:jc w:val="both"/>
              <w:rPr>
                <w:sz w:val="20"/>
                <w:szCs w:val="20"/>
              </w:rPr>
            </w:pPr>
            <w:r w:rsidRPr="00927145">
              <w:rPr>
                <w:sz w:val="20"/>
                <w:szCs w:val="20"/>
              </w:rPr>
              <w:t>Доля автомобильных дорог муниципального образования, не соответствующих нормативным требованиям</w:t>
            </w:r>
          </w:p>
          <w:p w:rsidR="007F131B" w:rsidRPr="00927145" w:rsidRDefault="007F131B" w:rsidP="005367F9">
            <w:pPr>
              <w:spacing w:after="75" w:line="270" w:lineRule="atLeast"/>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70</w:t>
            </w:r>
          </w:p>
        </w:tc>
        <w:tc>
          <w:tcPr>
            <w:tcW w:w="0" w:type="auto"/>
            <w:tcBorders>
              <w:top w:val="outset" w:sz="6" w:space="0" w:color="auto"/>
              <w:left w:val="outset" w:sz="6" w:space="0" w:color="auto"/>
              <w:bottom w:val="outset" w:sz="6" w:space="0" w:color="auto"/>
              <w:right w:val="nil"/>
            </w:tcBorders>
            <w:vAlign w:val="center"/>
          </w:tcPr>
          <w:p w:rsidR="007F131B" w:rsidRPr="00927145" w:rsidRDefault="007F131B" w:rsidP="005367F9">
            <w:pPr>
              <w:spacing w:after="75" w:line="270" w:lineRule="atLeast"/>
              <w:jc w:val="center"/>
              <w:rPr>
                <w:sz w:val="20"/>
                <w:szCs w:val="20"/>
              </w:rPr>
            </w:pPr>
            <w:r w:rsidRPr="00927145">
              <w:rPr>
                <w:sz w:val="20"/>
                <w:szCs w:val="20"/>
              </w:rPr>
              <w:t>67,6</w:t>
            </w:r>
          </w:p>
        </w:tc>
      </w:tr>
      <w:tr w:rsidR="007F131B" w:rsidRPr="00927145" w:rsidTr="005367F9">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7F131B" w:rsidRPr="00927145" w:rsidRDefault="007F131B" w:rsidP="005367F9">
            <w:pPr>
              <w:spacing w:after="75" w:line="270" w:lineRule="atLeast"/>
              <w:rPr>
                <w:sz w:val="20"/>
                <w:szCs w:val="20"/>
              </w:rPr>
            </w:pPr>
            <w:r w:rsidRPr="00927145">
              <w:rPr>
                <w:sz w:val="20"/>
                <w:szCs w:val="20"/>
              </w:rPr>
              <w:t xml:space="preserve">Модернизация, реконструкция и капитальный ремонт дорожного покрытия </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Км.</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7,044</w:t>
            </w:r>
          </w:p>
        </w:tc>
        <w:tc>
          <w:tcPr>
            <w:tcW w:w="0" w:type="auto"/>
            <w:tcBorders>
              <w:top w:val="outset" w:sz="6" w:space="0" w:color="auto"/>
              <w:left w:val="outset" w:sz="6" w:space="0" w:color="auto"/>
              <w:bottom w:val="outset" w:sz="6" w:space="0" w:color="auto"/>
              <w:right w:val="nil"/>
            </w:tcBorders>
            <w:vAlign w:val="center"/>
          </w:tcPr>
          <w:p w:rsidR="007F131B" w:rsidRPr="00927145" w:rsidRDefault="007F131B" w:rsidP="005367F9">
            <w:pPr>
              <w:spacing w:after="75" w:line="270" w:lineRule="atLeast"/>
              <w:jc w:val="center"/>
              <w:rPr>
                <w:sz w:val="20"/>
                <w:szCs w:val="20"/>
              </w:rPr>
            </w:pPr>
            <w:r w:rsidRPr="00927145">
              <w:rPr>
                <w:sz w:val="20"/>
                <w:szCs w:val="20"/>
              </w:rPr>
              <w:t>28</w:t>
            </w:r>
          </w:p>
        </w:tc>
      </w:tr>
      <w:tr w:rsidR="007F131B" w:rsidRPr="00927145" w:rsidTr="005367F9">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7F131B" w:rsidRPr="00927145" w:rsidRDefault="007F131B" w:rsidP="005367F9">
            <w:pPr>
              <w:spacing w:after="75" w:line="270" w:lineRule="atLeast"/>
              <w:rPr>
                <w:sz w:val="20"/>
                <w:szCs w:val="20"/>
              </w:rPr>
            </w:pPr>
            <w:r w:rsidRPr="00927145">
              <w:rPr>
                <w:sz w:val="20"/>
                <w:szCs w:val="20"/>
              </w:rPr>
              <w:t xml:space="preserve">Количество пассажирских городских  маршрутов </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шт.</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1</w:t>
            </w:r>
          </w:p>
        </w:tc>
        <w:tc>
          <w:tcPr>
            <w:tcW w:w="0" w:type="auto"/>
            <w:tcBorders>
              <w:top w:val="outset" w:sz="6" w:space="0" w:color="auto"/>
              <w:left w:val="outset" w:sz="6" w:space="0" w:color="auto"/>
              <w:bottom w:val="outset" w:sz="6" w:space="0" w:color="auto"/>
              <w:right w:val="nil"/>
            </w:tcBorders>
            <w:vAlign w:val="center"/>
          </w:tcPr>
          <w:p w:rsidR="007F131B" w:rsidRPr="00927145" w:rsidRDefault="007F131B" w:rsidP="005367F9">
            <w:pPr>
              <w:spacing w:after="75" w:line="270" w:lineRule="atLeast"/>
              <w:jc w:val="center"/>
              <w:rPr>
                <w:sz w:val="20"/>
                <w:szCs w:val="20"/>
              </w:rPr>
            </w:pPr>
            <w:r w:rsidRPr="00927145">
              <w:rPr>
                <w:sz w:val="20"/>
                <w:szCs w:val="20"/>
              </w:rPr>
              <w:t>1</w:t>
            </w:r>
          </w:p>
        </w:tc>
      </w:tr>
      <w:tr w:rsidR="007F131B" w:rsidRPr="00927145" w:rsidTr="005367F9">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7F131B" w:rsidRPr="00927145" w:rsidRDefault="007F131B" w:rsidP="005367F9">
            <w:pPr>
              <w:spacing w:after="75" w:line="270" w:lineRule="atLeast"/>
              <w:rPr>
                <w:sz w:val="20"/>
                <w:szCs w:val="20"/>
              </w:rPr>
            </w:pPr>
            <w:r w:rsidRPr="00927145">
              <w:rPr>
                <w:sz w:val="20"/>
                <w:szCs w:val="20"/>
              </w:rPr>
              <w:t>Протяженность дорог по  городским маршрутам</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Км.</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15,6</w:t>
            </w:r>
          </w:p>
        </w:tc>
        <w:tc>
          <w:tcPr>
            <w:tcW w:w="0" w:type="auto"/>
            <w:tcBorders>
              <w:top w:val="outset" w:sz="6" w:space="0" w:color="auto"/>
              <w:left w:val="outset" w:sz="6" w:space="0" w:color="auto"/>
              <w:bottom w:val="outset" w:sz="6" w:space="0" w:color="auto"/>
              <w:right w:val="nil"/>
            </w:tcBorders>
            <w:vAlign w:val="center"/>
          </w:tcPr>
          <w:p w:rsidR="007F131B" w:rsidRPr="00927145" w:rsidRDefault="007F131B" w:rsidP="005367F9">
            <w:pPr>
              <w:spacing w:after="75" w:line="270" w:lineRule="atLeast"/>
              <w:jc w:val="center"/>
              <w:rPr>
                <w:sz w:val="20"/>
                <w:szCs w:val="20"/>
              </w:rPr>
            </w:pPr>
            <w:r w:rsidRPr="00927145">
              <w:rPr>
                <w:sz w:val="20"/>
                <w:szCs w:val="20"/>
              </w:rPr>
              <w:t>15,6</w:t>
            </w:r>
          </w:p>
        </w:tc>
      </w:tr>
      <w:tr w:rsidR="007F131B" w:rsidRPr="00927145" w:rsidTr="005367F9">
        <w:trPr>
          <w:tblCellSpacing w:w="22" w:type="dxa"/>
          <w:jc w:val="center"/>
        </w:trPr>
        <w:tc>
          <w:tcPr>
            <w:tcW w:w="0" w:type="auto"/>
            <w:tcBorders>
              <w:top w:val="outset" w:sz="6" w:space="0" w:color="auto"/>
              <w:left w:val="nil"/>
              <w:bottom w:val="outset" w:sz="6" w:space="0" w:color="auto"/>
              <w:right w:val="outset" w:sz="6" w:space="0" w:color="auto"/>
            </w:tcBorders>
            <w:vAlign w:val="center"/>
          </w:tcPr>
          <w:p w:rsidR="007F131B" w:rsidRPr="00927145" w:rsidRDefault="007F131B" w:rsidP="005367F9">
            <w:pPr>
              <w:spacing w:after="75" w:line="270" w:lineRule="atLeast"/>
              <w:rPr>
                <w:sz w:val="20"/>
                <w:szCs w:val="20"/>
              </w:rPr>
            </w:pPr>
            <w:r w:rsidRPr="00927145">
              <w:rPr>
                <w:sz w:val="20"/>
                <w:szCs w:val="20"/>
              </w:rPr>
              <w:t>Доля ДТП с пострадавшими от общего количества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7F131B" w:rsidRPr="00927145" w:rsidRDefault="007F131B" w:rsidP="005367F9">
            <w:pPr>
              <w:spacing w:after="75" w:line="270" w:lineRule="atLeast"/>
              <w:jc w:val="center"/>
              <w:rPr>
                <w:sz w:val="20"/>
                <w:szCs w:val="20"/>
              </w:rPr>
            </w:pPr>
            <w:r w:rsidRPr="00927145">
              <w:rPr>
                <w:sz w:val="20"/>
                <w:szCs w:val="20"/>
              </w:rPr>
              <w:t>16,9</w:t>
            </w:r>
          </w:p>
        </w:tc>
        <w:tc>
          <w:tcPr>
            <w:tcW w:w="0" w:type="auto"/>
            <w:tcBorders>
              <w:top w:val="outset" w:sz="6" w:space="0" w:color="auto"/>
              <w:left w:val="outset" w:sz="6" w:space="0" w:color="auto"/>
              <w:bottom w:val="outset" w:sz="6" w:space="0" w:color="auto"/>
              <w:right w:val="nil"/>
            </w:tcBorders>
            <w:vAlign w:val="center"/>
          </w:tcPr>
          <w:p w:rsidR="007F131B" w:rsidRPr="00927145" w:rsidRDefault="007F131B" w:rsidP="005367F9">
            <w:pPr>
              <w:spacing w:after="75" w:line="270" w:lineRule="atLeast"/>
              <w:jc w:val="center"/>
              <w:rPr>
                <w:sz w:val="20"/>
                <w:szCs w:val="20"/>
              </w:rPr>
            </w:pPr>
            <w:r w:rsidRPr="00927145">
              <w:rPr>
                <w:sz w:val="20"/>
                <w:szCs w:val="20"/>
              </w:rPr>
              <w:t>15,3</w:t>
            </w:r>
          </w:p>
        </w:tc>
      </w:tr>
    </w:tbl>
    <w:p w:rsidR="007F131B" w:rsidRPr="00927145" w:rsidRDefault="007F131B" w:rsidP="007F131B">
      <w:pPr>
        <w:rPr>
          <w:sz w:val="20"/>
          <w:szCs w:val="20"/>
        </w:rPr>
      </w:pPr>
      <w:r w:rsidRPr="00927145">
        <w:rPr>
          <w:color w:val="333333"/>
          <w:sz w:val="20"/>
          <w:szCs w:val="20"/>
        </w:rPr>
        <w:br/>
      </w:r>
    </w:p>
    <w:p w:rsidR="007F131B" w:rsidRPr="00927145" w:rsidRDefault="007F131B" w:rsidP="007F131B">
      <w:pPr>
        <w:ind w:firstLine="720"/>
        <w:jc w:val="center"/>
        <w:rPr>
          <w:sz w:val="20"/>
          <w:szCs w:val="20"/>
        </w:rPr>
      </w:pPr>
      <w:r w:rsidRPr="00927145">
        <w:rPr>
          <w:sz w:val="20"/>
          <w:szCs w:val="20"/>
        </w:rPr>
        <w:t>2.5. Перечень подпрограмм с указанием сроков их реализации и ожидаемых результатов</w:t>
      </w:r>
    </w:p>
    <w:p w:rsidR="007F131B" w:rsidRPr="00927145" w:rsidRDefault="007F131B" w:rsidP="007F131B">
      <w:pPr>
        <w:ind w:firstLine="720"/>
        <w:jc w:val="both"/>
        <w:rPr>
          <w:sz w:val="20"/>
          <w:szCs w:val="20"/>
        </w:rPr>
      </w:pPr>
    </w:p>
    <w:p w:rsidR="007F131B" w:rsidRPr="00927145" w:rsidRDefault="007F131B" w:rsidP="007F131B">
      <w:pPr>
        <w:ind w:firstLine="708"/>
        <w:jc w:val="both"/>
        <w:rPr>
          <w:sz w:val="20"/>
          <w:szCs w:val="20"/>
        </w:rPr>
      </w:pPr>
      <w:r w:rsidRPr="00927145">
        <w:rPr>
          <w:sz w:val="20"/>
          <w:szCs w:val="20"/>
        </w:rPr>
        <w:t xml:space="preserve">Подпрограмма: «Создание условий для предоставления транспортных услуг населению и </w:t>
      </w:r>
      <w:r w:rsidRPr="00927145">
        <w:rPr>
          <w:color w:val="000000"/>
          <w:sz w:val="20"/>
          <w:szCs w:val="20"/>
        </w:rPr>
        <w:t>организация транспортного обслуживания населения в Каратузском сельсовете</w:t>
      </w:r>
      <w:r w:rsidRPr="00927145">
        <w:rPr>
          <w:sz w:val="20"/>
          <w:szCs w:val="20"/>
        </w:rPr>
        <w:t xml:space="preserve">», срок реализации  подпрограммы 2014 – 2019 годы; </w:t>
      </w:r>
    </w:p>
    <w:p w:rsidR="007F131B" w:rsidRPr="00927145" w:rsidRDefault="007F131B" w:rsidP="007F131B">
      <w:pPr>
        <w:ind w:firstLine="708"/>
        <w:jc w:val="both"/>
        <w:rPr>
          <w:sz w:val="20"/>
          <w:szCs w:val="20"/>
        </w:rPr>
      </w:pPr>
      <w:r w:rsidRPr="00927145">
        <w:rPr>
          <w:sz w:val="20"/>
          <w:szCs w:val="20"/>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 .</w:t>
      </w:r>
    </w:p>
    <w:p w:rsidR="007F131B" w:rsidRPr="00927145" w:rsidRDefault="007F131B" w:rsidP="007F131B">
      <w:pPr>
        <w:pStyle w:val="af5"/>
        <w:ind w:firstLine="720"/>
        <w:jc w:val="both"/>
        <w:rPr>
          <w:sz w:val="20"/>
          <w:szCs w:val="20"/>
        </w:rPr>
      </w:pPr>
      <w:r w:rsidRPr="00927145">
        <w:rPr>
          <w:sz w:val="20"/>
          <w:szCs w:val="20"/>
        </w:rPr>
        <w:t xml:space="preserve">Подпрограмма: «Обеспечение безопасности дорожного движения </w:t>
      </w:r>
      <w:r w:rsidRPr="00927145">
        <w:rPr>
          <w:sz w:val="20"/>
          <w:szCs w:val="20"/>
        </w:rPr>
        <w:br/>
        <w:t>на территории Каратузского сельсовета», срок реализации  подпрограммы 2014 – 2019 годы;</w:t>
      </w:r>
    </w:p>
    <w:p w:rsidR="007F131B" w:rsidRPr="00927145" w:rsidRDefault="007F131B" w:rsidP="007F131B">
      <w:pPr>
        <w:ind w:firstLine="720"/>
        <w:jc w:val="both"/>
        <w:rPr>
          <w:sz w:val="20"/>
          <w:szCs w:val="20"/>
        </w:rPr>
      </w:pPr>
      <w:r w:rsidRPr="00927145">
        <w:rPr>
          <w:sz w:val="20"/>
          <w:szCs w:val="20"/>
        </w:rPr>
        <w:t xml:space="preserve">Реализация мероприятий Подпрограммы будет способствовать повышению  безопасности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7F131B" w:rsidRPr="00927145" w:rsidRDefault="007F131B" w:rsidP="007F131B">
      <w:pPr>
        <w:pStyle w:val="aff6"/>
        <w:ind w:firstLine="720"/>
        <w:jc w:val="both"/>
        <w:rPr>
          <w:rFonts w:ascii="Times New Roman" w:hAnsi="Times New Roman" w:cs="Times New Roman"/>
          <w:sz w:val="20"/>
          <w:szCs w:val="20"/>
        </w:rPr>
      </w:pPr>
      <w:r w:rsidRPr="00927145">
        <w:rPr>
          <w:rFonts w:ascii="Times New Roman" w:hAnsi="Times New Roman" w:cs="Times New Roman"/>
          <w:sz w:val="20"/>
          <w:szCs w:val="20"/>
        </w:rPr>
        <w:t>Подпрограмма:  «Развитие и модернизация улично-дорожной сети Каратузского сельсовета», срок реализации подпрограммы 2014 – 2019 годы.</w:t>
      </w:r>
    </w:p>
    <w:p w:rsidR="007F131B" w:rsidRPr="00927145" w:rsidRDefault="007F131B" w:rsidP="007F131B">
      <w:pPr>
        <w:pStyle w:val="af5"/>
        <w:spacing w:before="0" w:beforeAutospacing="0" w:after="0" w:afterAutospacing="0" w:line="255" w:lineRule="atLeast"/>
        <w:ind w:firstLine="708"/>
        <w:jc w:val="both"/>
        <w:rPr>
          <w:color w:val="1E1E1E"/>
          <w:sz w:val="20"/>
          <w:szCs w:val="20"/>
        </w:rPr>
      </w:pPr>
      <w:r w:rsidRPr="00927145">
        <w:rPr>
          <w:sz w:val="20"/>
          <w:szCs w:val="20"/>
        </w:rPr>
        <w:tab/>
      </w:r>
      <w:r w:rsidRPr="00927145">
        <w:rPr>
          <w:color w:val="1E1E1E"/>
          <w:sz w:val="20"/>
          <w:szCs w:val="20"/>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7F131B" w:rsidRPr="00927145" w:rsidRDefault="007F131B" w:rsidP="007F131B">
      <w:pPr>
        <w:pStyle w:val="af5"/>
        <w:spacing w:before="0" w:beforeAutospacing="0" w:after="0" w:afterAutospacing="0" w:line="255" w:lineRule="atLeast"/>
        <w:ind w:firstLine="708"/>
        <w:jc w:val="both"/>
        <w:rPr>
          <w:color w:val="1E1E1E"/>
          <w:sz w:val="20"/>
          <w:szCs w:val="20"/>
        </w:rPr>
      </w:pPr>
      <w:r w:rsidRPr="00927145">
        <w:rPr>
          <w:color w:val="1E1E1E"/>
          <w:sz w:val="20"/>
          <w:szCs w:val="20"/>
        </w:rPr>
        <w:t>Подпрограммы с указанием сроков их реализации и ожидаемых результатов утверждены в приложениях 3-5 к муниципальной программе.</w:t>
      </w:r>
    </w:p>
    <w:p w:rsidR="007F131B" w:rsidRPr="00927145" w:rsidRDefault="007F131B" w:rsidP="007F131B">
      <w:pPr>
        <w:ind w:firstLine="720"/>
        <w:jc w:val="both"/>
        <w:rPr>
          <w:sz w:val="20"/>
          <w:szCs w:val="20"/>
        </w:rPr>
      </w:pPr>
    </w:p>
    <w:p w:rsidR="007F131B" w:rsidRPr="00927145" w:rsidRDefault="007F131B" w:rsidP="007F131B">
      <w:pPr>
        <w:ind w:firstLine="540"/>
        <w:jc w:val="center"/>
        <w:rPr>
          <w:sz w:val="20"/>
          <w:szCs w:val="20"/>
        </w:rPr>
      </w:pPr>
      <w:r w:rsidRPr="00927145">
        <w:rPr>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7F131B" w:rsidRPr="00927145" w:rsidRDefault="007F131B" w:rsidP="007F131B">
      <w:pPr>
        <w:ind w:firstLine="540"/>
        <w:jc w:val="both"/>
        <w:rPr>
          <w:sz w:val="20"/>
          <w:szCs w:val="20"/>
        </w:rPr>
      </w:pPr>
    </w:p>
    <w:p w:rsidR="007F131B" w:rsidRPr="00927145" w:rsidRDefault="007F131B" w:rsidP="007F131B">
      <w:pPr>
        <w:ind w:firstLine="540"/>
        <w:jc w:val="both"/>
        <w:rPr>
          <w:sz w:val="20"/>
          <w:szCs w:val="20"/>
        </w:rPr>
      </w:pPr>
      <w:r w:rsidRPr="00927145">
        <w:rPr>
          <w:sz w:val="20"/>
          <w:szCs w:val="20"/>
        </w:rPr>
        <w:lastRenderedPageBreak/>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7F131B" w:rsidRPr="00927145" w:rsidRDefault="007F131B" w:rsidP="007F131B">
      <w:pPr>
        <w:ind w:firstLine="540"/>
        <w:jc w:val="both"/>
        <w:rPr>
          <w:sz w:val="20"/>
          <w:szCs w:val="20"/>
        </w:rPr>
      </w:pPr>
    </w:p>
    <w:p w:rsidR="007F131B" w:rsidRPr="00927145" w:rsidRDefault="007F131B" w:rsidP="007F131B">
      <w:pPr>
        <w:ind w:firstLine="540"/>
        <w:jc w:val="center"/>
        <w:rPr>
          <w:sz w:val="20"/>
          <w:szCs w:val="20"/>
        </w:rPr>
      </w:pPr>
      <w:r w:rsidRPr="00927145">
        <w:rPr>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7F131B" w:rsidRPr="00927145" w:rsidRDefault="007F131B" w:rsidP="007F131B">
      <w:pPr>
        <w:ind w:firstLine="540"/>
        <w:jc w:val="both"/>
        <w:rPr>
          <w:sz w:val="20"/>
          <w:szCs w:val="20"/>
        </w:rPr>
      </w:pPr>
    </w:p>
    <w:p w:rsidR="007F131B" w:rsidRPr="00927145" w:rsidRDefault="007F131B" w:rsidP="007F131B">
      <w:pPr>
        <w:ind w:firstLine="540"/>
        <w:jc w:val="both"/>
        <w:rPr>
          <w:sz w:val="20"/>
          <w:szCs w:val="20"/>
        </w:rPr>
      </w:pPr>
      <w:r w:rsidRPr="00927145">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7F131B" w:rsidRPr="00927145" w:rsidRDefault="007F131B" w:rsidP="007F131B">
      <w:pPr>
        <w:ind w:firstLine="540"/>
        <w:jc w:val="both"/>
        <w:rPr>
          <w:sz w:val="20"/>
          <w:szCs w:val="20"/>
        </w:rPr>
      </w:pPr>
    </w:p>
    <w:p w:rsidR="007F131B" w:rsidRPr="00927145" w:rsidRDefault="007F131B" w:rsidP="007F131B">
      <w:pPr>
        <w:numPr>
          <w:ilvl w:val="1"/>
          <w:numId w:val="13"/>
        </w:numPr>
        <w:jc w:val="center"/>
        <w:rPr>
          <w:bCs/>
          <w:color w:val="000000"/>
          <w:sz w:val="20"/>
          <w:szCs w:val="20"/>
        </w:rPr>
      </w:pPr>
      <w:r w:rsidRPr="00927145">
        <w:rPr>
          <w:sz w:val="20"/>
          <w:szCs w:val="20"/>
        </w:rPr>
        <w:t>Целевые показатели и показатели результативности программы, о</w:t>
      </w:r>
      <w:r w:rsidRPr="00927145">
        <w:rPr>
          <w:bCs/>
          <w:color w:val="000000"/>
          <w:sz w:val="20"/>
          <w:szCs w:val="20"/>
        </w:rPr>
        <w:t>ценка планируемой эффективности муниципальной программы.</w:t>
      </w:r>
    </w:p>
    <w:p w:rsidR="007F131B" w:rsidRPr="00927145" w:rsidRDefault="007F131B" w:rsidP="007F131B">
      <w:pPr>
        <w:ind w:left="360"/>
        <w:rPr>
          <w:bCs/>
          <w:color w:val="000000"/>
          <w:sz w:val="20"/>
          <w:szCs w:val="20"/>
        </w:rPr>
      </w:pPr>
    </w:p>
    <w:p w:rsidR="007F131B" w:rsidRPr="00927145" w:rsidRDefault="007F131B" w:rsidP="007F131B">
      <w:pPr>
        <w:ind w:firstLine="709"/>
        <w:jc w:val="both"/>
        <w:rPr>
          <w:sz w:val="20"/>
          <w:szCs w:val="20"/>
        </w:rPr>
      </w:pPr>
      <w:r w:rsidRPr="00927145">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7F131B" w:rsidRPr="00927145" w:rsidRDefault="007F131B" w:rsidP="007F131B">
      <w:pPr>
        <w:pStyle w:val="ConsPlusNormal"/>
        <w:ind w:firstLine="709"/>
        <w:jc w:val="both"/>
        <w:rPr>
          <w:rFonts w:ascii="Times New Roman" w:hAnsi="Times New Roman" w:cs="Times New Roman"/>
        </w:rPr>
      </w:pPr>
      <w:r w:rsidRPr="00927145">
        <w:rPr>
          <w:rFonts w:ascii="Times New Roman" w:hAnsi="Times New Roman" w:cs="Times New Roman"/>
        </w:rPr>
        <w:t>Эффективность реализации программы по направлениям определяется по следующей формуле:</w:t>
      </w:r>
    </w:p>
    <w:p w:rsidR="007F131B" w:rsidRPr="00927145" w:rsidRDefault="007F131B" w:rsidP="007F131B">
      <w:pPr>
        <w:pStyle w:val="ConsPlusNormal"/>
        <w:widowControl/>
        <w:ind w:firstLine="709"/>
        <w:jc w:val="both"/>
        <w:rPr>
          <w:rFonts w:ascii="Times New Roman" w:hAnsi="Times New Roman" w:cs="Times New Roman"/>
        </w:rPr>
      </w:pPr>
      <w:r w:rsidRPr="00927145">
        <w:rPr>
          <w:rFonts w:ascii="Times New Roman" w:hAnsi="Times New Roman" w:cs="Times New Roman"/>
          <w:position w:val="-34"/>
        </w:rPr>
        <w:object w:dxaOrig="1540" w:dyaOrig="760">
          <v:shape id="_x0000_i1028" type="#_x0000_t75" style="width:77.25pt;height:38.25pt" o:ole="">
            <v:imagedata r:id="rId8" o:title=""/>
          </v:shape>
          <o:OLEObject Type="Embed" ProgID="Equation.3" ShapeID="_x0000_i1028" DrawAspect="Content" ObjectID="_1542005814" r:id="rId12"/>
        </w:object>
      </w:r>
      <w:r w:rsidRPr="00927145">
        <w:rPr>
          <w:rFonts w:ascii="Times New Roman" w:hAnsi="Times New Roman" w:cs="Times New Roman"/>
        </w:rPr>
        <w:t xml:space="preserve"> где:</w:t>
      </w:r>
    </w:p>
    <w:p w:rsidR="007F131B" w:rsidRPr="00927145" w:rsidRDefault="007F131B" w:rsidP="007F131B">
      <w:pPr>
        <w:pStyle w:val="ConsPlusNormal"/>
        <w:widowControl/>
        <w:ind w:firstLine="709"/>
        <w:jc w:val="both"/>
        <w:rPr>
          <w:rFonts w:ascii="Times New Roman" w:hAnsi="Times New Roman" w:cs="Times New Roman"/>
        </w:rPr>
      </w:pPr>
      <w:r w:rsidRPr="00927145">
        <w:rPr>
          <w:rFonts w:ascii="Times New Roman" w:hAnsi="Times New Roman" w:cs="Times New Roman"/>
        </w:rPr>
        <w:t>En – эффективность реализации отдельного направления программы (процентов), характеризуемого n-м показателем (номер показателя программы);</w:t>
      </w:r>
    </w:p>
    <w:p w:rsidR="007F131B" w:rsidRPr="00927145" w:rsidRDefault="007F131B" w:rsidP="007F131B">
      <w:pPr>
        <w:pStyle w:val="ConsPlusNonformat"/>
        <w:widowControl/>
        <w:ind w:firstLine="709"/>
        <w:jc w:val="both"/>
        <w:rPr>
          <w:rFonts w:ascii="Times New Roman" w:hAnsi="Times New Roman" w:cs="Times New Roman"/>
        </w:rPr>
      </w:pPr>
      <w:r w:rsidRPr="00927145">
        <w:rPr>
          <w:rFonts w:ascii="Times New Roman" w:hAnsi="Times New Roman" w:cs="Times New Roman"/>
          <w:lang w:val="en-US"/>
        </w:rPr>
        <w:t>T</w:t>
      </w:r>
      <w:r w:rsidRPr="00927145">
        <w:rPr>
          <w:rFonts w:ascii="Times New Roman" w:hAnsi="Times New Roman" w:cs="Times New Roman"/>
          <w:vertAlign w:val="subscript"/>
          <w:lang w:val="en-US"/>
        </w:rPr>
        <w:t>fn</w:t>
      </w:r>
      <w:r w:rsidRPr="00927145">
        <w:rPr>
          <w:rFonts w:ascii="Times New Roman" w:hAnsi="Times New Roman" w:cs="Times New Roman"/>
        </w:rPr>
        <w:t xml:space="preserve"> – фактическое значение n-го показателя, характеризующего реализацию Программы;</w:t>
      </w:r>
    </w:p>
    <w:p w:rsidR="007F131B" w:rsidRPr="00927145" w:rsidRDefault="007F131B" w:rsidP="007F131B">
      <w:pPr>
        <w:pStyle w:val="ConsPlusNonformat"/>
        <w:widowControl/>
        <w:ind w:firstLine="709"/>
        <w:jc w:val="both"/>
        <w:rPr>
          <w:rFonts w:ascii="Times New Roman" w:hAnsi="Times New Roman" w:cs="Times New Roman"/>
        </w:rPr>
      </w:pPr>
      <w:r w:rsidRPr="00927145">
        <w:rPr>
          <w:rFonts w:ascii="Times New Roman" w:hAnsi="Times New Roman" w:cs="Times New Roman"/>
          <w:lang w:val="en-US"/>
        </w:rPr>
        <w:t>T</w:t>
      </w:r>
      <w:r w:rsidRPr="00927145">
        <w:rPr>
          <w:rFonts w:ascii="Times New Roman" w:hAnsi="Times New Roman" w:cs="Times New Roman"/>
          <w:vertAlign w:val="subscript"/>
          <w:lang w:val="en-US"/>
        </w:rPr>
        <w:t>pn</w:t>
      </w:r>
      <w:r w:rsidRPr="00927145">
        <w:rPr>
          <w:rFonts w:ascii="Times New Roman" w:hAnsi="Times New Roman" w:cs="Times New Roman"/>
        </w:rPr>
        <w:t xml:space="preserve"> – плановое значение n-го показателя, характеризующего реализацию Программы.</w:t>
      </w:r>
    </w:p>
    <w:p w:rsidR="007F131B" w:rsidRPr="00927145" w:rsidRDefault="007F131B" w:rsidP="007F131B">
      <w:pPr>
        <w:pStyle w:val="ConsPlusNormal"/>
        <w:widowControl/>
        <w:ind w:firstLine="709"/>
        <w:jc w:val="both"/>
        <w:rPr>
          <w:rFonts w:ascii="Times New Roman" w:hAnsi="Times New Roman" w:cs="Times New Roman"/>
        </w:rPr>
      </w:pPr>
      <w:r w:rsidRPr="00927145">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7F131B" w:rsidRPr="00927145" w:rsidRDefault="007F131B" w:rsidP="007F131B">
      <w:pPr>
        <w:pStyle w:val="ConsPlusNormal"/>
        <w:widowControl/>
        <w:ind w:firstLine="709"/>
        <w:jc w:val="both"/>
        <w:rPr>
          <w:rFonts w:ascii="Times New Roman" w:hAnsi="Times New Roman" w:cs="Times New Roman"/>
        </w:rPr>
      </w:pPr>
      <w:r w:rsidRPr="00927145">
        <w:rPr>
          <w:rFonts w:ascii="Times New Roman" w:hAnsi="Times New Roman" w:cs="Times New Roman"/>
          <w:position w:val="-24"/>
        </w:rPr>
        <w:object w:dxaOrig="1340" w:dyaOrig="859">
          <v:shape id="_x0000_i1029" type="#_x0000_t75" style="width:66.75pt;height:42.75pt" o:ole="">
            <v:imagedata r:id="rId10" o:title=""/>
          </v:shape>
          <o:OLEObject Type="Embed" ProgID="Equation.3" ShapeID="_x0000_i1029" DrawAspect="Content" ObjectID="_1542005815" r:id="rId13"/>
        </w:object>
      </w:r>
      <w:r w:rsidRPr="00927145">
        <w:rPr>
          <w:rFonts w:ascii="Times New Roman" w:hAnsi="Times New Roman" w:cs="Times New Roman"/>
        </w:rPr>
        <w:t xml:space="preserve"> где:</w:t>
      </w:r>
    </w:p>
    <w:p w:rsidR="007F131B" w:rsidRPr="00927145" w:rsidRDefault="007F131B" w:rsidP="007F131B">
      <w:pPr>
        <w:pStyle w:val="ConsPlusNormal"/>
        <w:widowControl/>
        <w:ind w:firstLine="709"/>
        <w:jc w:val="both"/>
        <w:rPr>
          <w:rFonts w:ascii="Times New Roman" w:hAnsi="Times New Roman" w:cs="Times New Roman"/>
        </w:rPr>
      </w:pPr>
      <w:r w:rsidRPr="00927145">
        <w:rPr>
          <w:rFonts w:ascii="Times New Roman" w:hAnsi="Times New Roman" w:cs="Times New Roman"/>
        </w:rPr>
        <w:t>E – эффективность реализации программы (процентов);</w:t>
      </w:r>
    </w:p>
    <w:p w:rsidR="007F131B" w:rsidRPr="00927145" w:rsidRDefault="007F131B" w:rsidP="007F131B">
      <w:pPr>
        <w:pStyle w:val="ConsPlusNormal"/>
        <w:widowControl/>
        <w:ind w:firstLine="709"/>
        <w:jc w:val="both"/>
        <w:rPr>
          <w:rFonts w:ascii="Times New Roman" w:hAnsi="Times New Roman" w:cs="Times New Roman"/>
        </w:rPr>
      </w:pPr>
      <w:r w:rsidRPr="00927145">
        <w:rPr>
          <w:rFonts w:ascii="Times New Roman" w:hAnsi="Times New Roman" w:cs="Times New Roman"/>
          <w:lang w:val="en-US"/>
        </w:rPr>
        <w:t>N</w:t>
      </w:r>
      <w:r w:rsidRPr="00927145">
        <w:rPr>
          <w:rFonts w:ascii="Times New Roman" w:hAnsi="Times New Roman" w:cs="Times New Roman"/>
        </w:rPr>
        <w:t xml:space="preserve"> – количество индикаторов подпрограммы;</w:t>
      </w:r>
    </w:p>
    <w:p w:rsidR="007F131B" w:rsidRPr="00927145" w:rsidRDefault="007F131B" w:rsidP="007F131B">
      <w:pPr>
        <w:ind w:firstLine="709"/>
        <w:jc w:val="both"/>
        <w:rPr>
          <w:sz w:val="20"/>
          <w:szCs w:val="20"/>
        </w:rPr>
      </w:pPr>
      <w:r w:rsidRPr="00927145">
        <w:rPr>
          <w:sz w:val="20"/>
          <w:szCs w:val="20"/>
          <w:lang w:val="en-US"/>
        </w:rPr>
        <w:t>SUM</w:t>
      </w:r>
      <w:r w:rsidRPr="00927145">
        <w:rPr>
          <w:sz w:val="20"/>
          <w:szCs w:val="20"/>
        </w:rPr>
        <w:t xml:space="preserve"> – сумма.</w:t>
      </w:r>
    </w:p>
    <w:p w:rsidR="007F131B" w:rsidRPr="00927145" w:rsidRDefault="007F131B" w:rsidP="007F131B">
      <w:pPr>
        <w:ind w:firstLine="709"/>
        <w:jc w:val="both"/>
        <w:rPr>
          <w:sz w:val="20"/>
          <w:szCs w:val="20"/>
        </w:rPr>
      </w:pPr>
      <w:r w:rsidRPr="00927145">
        <w:rPr>
          <w:sz w:val="20"/>
          <w:szCs w:val="20"/>
        </w:rPr>
        <w:t>Правила оценки эффективности реализации муниципальной программы:</w:t>
      </w:r>
    </w:p>
    <w:p w:rsidR="007F131B" w:rsidRPr="00927145" w:rsidRDefault="007F131B" w:rsidP="007F131B">
      <w:pPr>
        <w:ind w:firstLine="709"/>
        <w:jc w:val="both"/>
        <w:rPr>
          <w:sz w:val="20"/>
          <w:szCs w:val="20"/>
        </w:rPr>
      </w:pPr>
    </w:p>
    <w:p w:rsidR="007F131B" w:rsidRPr="00927145" w:rsidRDefault="007F131B" w:rsidP="007F131B">
      <w:pPr>
        <w:ind w:firstLine="709"/>
        <w:jc w:val="both"/>
        <w:rPr>
          <w:sz w:val="20"/>
          <w:szCs w:val="20"/>
        </w:rPr>
      </w:pPr>
    </w:p>
    <w:tbl>
      <w:tblPr>
        <w:tblStyle w:val="af1"/>
        <w:tblW w:w="0" w:type="auto"/>
        <w:jc w:val="center"/>
        <w:tblInd w:w="828" w:type="dxa"/>
        <w:tblLook w:val="01E0" w:firstRow="1" w:lastRow="1" w:firstColumn="1" w:lastColumn="1" w:noHBand="0" w:noVBand="0"/>
      </w:tblPr>
      <w:tblGrid>
        <w:gridCol w:w="3600"/>
        <w:gridCol w:w="3780"/>
      </w:tblGrid>
      <w:tr w:rsidR="007F131B" w:rsidRPr="00927145" w:rsidTr="005367F9">
        <w:trPr>
          <w:jc w:val="center"/>
        </w:trPr>
        <w:tc>
          <w:tcPr>
            <w:tcW w:w="3600" w:type="dxa"/>
          </w:tcPr>
          <w:p w:rsidR="007F131B" w:rsidRPr="00927145" w:rsidRDefault="007F131B" w:rsidP="005367F9">
            <w:pPr>
              <w:jc w:val="both"/>
              <w:rPr>
                <w:sz w:val="20"/>
                <w:szCs w:val="20"/>
              </w:rPr>
            </w:pPr>
            <w:r w:rsidRPr="00927145">
              <w:rPr>
                <w:sz w:val="20"/>
                <w:szCs w:val="20"/>
              </w:rPr>
              <w:t>Значение критерия Е</w:t>
            </w:r>
          </w:p>
        </w:tc>
        <w:tc>
          <w:tcPr>
            <w:tcW w:w="3780" w:type="dxa"/>
          </w:tcPr>
          <w:p w:rsidR="007F131B" w:rsidRPr="00927145" w:rsidRDefault="007F131B" w:rsidP="005367F9">
            <w:pPr>
              <w:jc w:val="both"/>
              <w:rPr>
                <w:sz w:val="20"/>
                <w:szCs w:val="20"/>
              </w:rPr>
            </w:pPr>
            <w:r w:rsidRPr="00927145">
              <w:rPr>
                <w:sz w:val="20"/>
                <w:szCs w:val="20"/>
              </w:rPr>
              <w:t>Результат оценки</w:t>
            </w:r>
          </w:p>
        </w:tc>
      </w:tr>
      <w:tr w:rsidR="007F131B" w:rsidRPr="00927145" w:rsidTr="005367F9">
        <w:trPr>
          <w:jc w:val="center"/>
        </w:trPr>
        <w:tc>
          <w:tcPr>
            <w:tcW w:w="3600" w:type="dxa"/>
          </w:tcPr>
          <w:p w:rsidR="007F131B" w:rsidRPr="00927145" w:rsidRDefault="007F131B" w:rsidP="005367F9">
            <w:pPr>
              <w:jc w:val="center"/>
              <w:rPr>
                <w:sz w:val="20"/>
                <w:szCs w:val="20"/>
              </w:rPr>
            </w:pPr>
            <w:r w:rsidRPr="00927145">
              <w:rPr>
                <w:sz w:val="20"/>
                <w:szCs w:val="20"/>
                <w:u w:val="single"/>
                <w:lang w:val="en-US"/>
              </w:rPr>
              <w:t xml:space="preserve">&gt; </w:t>
            </w:r>
            <w:r w:rsidRPr="00927145">
              <w:rPr>
                <w:sz w:val="20"/>
                <w:szCs w:val="20"/>
              </w:rPr>
              <w:t>95</w:t>
            </w:r>
          </w:p>
        </w:tc>
        <w:tc>
          <w:tcPr>
            <w:tcW w:w="3780" w:type="dxa"/>
          </w:tcPr>
          <w:p w:rsidR="007F131B" w:rsidRPr="00927145" w:rsidRDefault="007F131B" w:rsidP="005367F9">
            <w:pPr>
              <w:jc w:val="both"/>
              <w:rPr>
                <w:sz w:val="20"/>
                <w:szCs w:val="20"/>
              </w:rPr>
            </w:pPr>
            <w:r w:rsidRPr="00927145">
              <w:rPr>
                <w:sz w:val="20"/>
                <w:szCs w:val="20"/>
              </w:rPr>
              <w:t>Высокая эффективность</w:t>
            </w:r>
          </w:p>
        </w:tc>
      </w:tr>
      <w:tr w:rsidR="007F131B" w:rsidRPr="00927145" w:rsidTr="005367F9">
        <w:trPr>
          <w:jc w:val="center"/>
        </w:trPr>
        <w:tc>
          <w:tcPr>
            <w:tcW w:w="3600" w:type="dxa"/>
          </w:tcPr>
          <w:p w:rsidR="007F131B" w:rsidRPr="00927145" w:rsidRDefault="007F131B" w:rsidP="005367F9">
            <w:pPr>
              <w:jc w:val="center"/>
              <w:rPr>
                <w:sz w:val="20"/>
                <w:szCs w:val="20"/>
              </w:rPr>
            </w:pPr>
            <w:r w:rsidRPr="00927145">
              <w:rPr>
                <w:sz w:val="20"/>
                <w:szCs w:val="20"/>
              </w:rPr>
              <w:t>94-70</w:t>
            </w:r>
          </w:p>
        </w:tc>
        <w:tc>
          <w:tcPr>
            <w:tcW w:w="3780" w:type="dxa"/>
          </w:tcPr>
          <w:p w:rsidR="007F131B" w:rsidRPr="00927145" w:rsidRDefault="007F131B" w:rsidP="005367F9">
            <w:pPr>
              <w:jc w:val="both"/>
              <w:rPr>
                <w:sz w:val="20"/>
                <w:szCs w:val="20"/>
              </w:rPr>
            </w:pPr>
            <w:r w:rsidRPr="00927145">
              <w:rPr>
                <w:sz w:val="20"/>
                <w:szCs w:val="20"/>
              </w:rPr>
              <w:t>Средняя эффективность</w:t>
            </w:r>
          </w:p>
        </w:tc>
      </w:tr>
      <w:tr w:rsidR="007F131B" w:rsidRPr="00927145" w:rsidTr="005367F9">
        <w:trPr>
          <w:jc w:val="center"/>
        </w:trPr>
        <w:tc>
          <w:tcPr>
            <w:tcW w:w="3600" w:type="dxa"/>
          </w:tcPr>
          <w:p w:rsidR="007F131B" w:rsidRPr="00927145" w:rsidRDefault="007F131B" w:rsidP="005367F9">
            <w:pPr>
              <w:jc w:val="center"/>
              <w:rPr>
                <w:sz w:val="20"/>
                <w:szCs w:val="20"/>
              </w:rPr>
            </w:pPr>
            <w:r w:rsidRPr="00927145">
              <w:rPr>
                <w:sz w:val="20"/>
                <w:szCs w:val="20"/>
              </w:rPr>
              <w:t>69-50</w:t>
            </w:r>
          </w:p>
        </w:tc>
        <w:tc>
          <w:tcPr>
            <w:tcW w:w="3780" w:type="dxa"/>
          </w:tcPr>
          <w:p w:rsidR="007F131B" w:rsidRPr="00927145" w:rsidRDefault="007F131B" w:rsidP="005367F9">
            <w:pPr>
              <w:jc w:val="both"/>
              <w:rPr>
                <w:sz w:val="20"/>
                <w:szCs w:val="20"/>
              </w:rPr>
            </w:pPr>
            <w:r w:rsidRPr="00927145">
              <w:rPr>
                <w:sz w:val="20"/>
                <w:szCs w:val="20"/>
              </w:rPr>
              <w:t>Низкая эффективность</w:t>
            </w:r>
          </w:p>
        </w:tc>
      </w:tr>
      <w:tr w:rsidR="007F131B" w:rsidRPr="00927145" w:rsidTr="005367F9">
        <w:trPr>
          <w:jc w:val="center"/>
        </w:trPr>
        <w:tc>
          <w:tcPr>
            <w:tcW w:w="3600" w:type="dxa"/>
          </w:tcPr>
          <w:p w:rsidR="007F131B" w:rsidRPr="00927145" w:rsidRDefault="007F131B" w:rsidP="005367F9">
            <w:pPr>
              <w:jc w:val="center"/>
              <w:rPr>
                <w:sz w:val="20"/>
                <w:szCs w:val="20"/>
                <w:lang w:val="en-US"/>
              </w:rPr>
            </w:pPr>
            <w:r w:rsidRPr="00927145">
              <w:rPr>
                <w:sz w:val="20"/>
                <w:szCs w:val="20"/>
                <w:u w:val="single"/>
                <w:lang w:val="en-US"/>
              </w:rPr>
              <w:t xml:space="preserve">&lt; </w:t>
            </w:r>
            <w:r w:rsidRPr="00927145">
              <w:rPr>
                <w:sz w:val="20"/>
                <w:szCs w:val="20"/>
                <w:lang w:val="en-US"/>
              </w:rPr>
              <w:t>49</w:t>
            </w:r>
          </w:p>
        </w:tc>
        <w:tc>
          <w:tcPr>
            <w:tcW w:w="3780" w:type="dxa"/>
          </w:tcPr>
          <w:p w:rsidR="007F131B" w:rsidRPr="00927145" w:rsidRDefault="007F131B" w:rsidP="005367F9">
            <w:pPr>
              <w:jc w:val="both"/>
              <w:rPr>
                <w:sz w:val="20"/>
                <w:szCs w:val="20"/>
              </w:rPr>
            </w:pPr>
            <w:r w:rsidRPr="00927145">
              <w:rPr>
                <w:sz w:val="20"/>
                <w:szCs w:val="20"/>
              </w:rPr>
              <w:t>Неэффективный элемент</w:t>
            </w:r>
          </w:p>
        </w:tc>
      </w:tr>
    </w:tbl>
    <w:p w:rsidR="007F131B" w:rsidRPr="00927145" w:rsidRDefault="007F131B" w:rsidP="007F131B">
      <w:pPr>
        <w:ind w:firstLine="709"/>
        <w:jc w:val="both"/>
        <w:rPr>
          <w:sz w:val="20"/>
          <w:szCs w:val="20"/>
        </w:rPr>
      </w:pPr>
    </w:p>
    <w:p w:rsidR="007F131B" w:rsidRPr="00927145" w:rsidRDefault="007F131B" w:rsidP="007F131B">
      <w:pPr>
        <w:ind w:firstLine="709"/>
        <w:jc w:val="both"/>
        <w:rPr>
          <w:sz w:val="20"/>
          <w:szCs w:val="20"/>
        </w:rPr>
      </w:pPr>
      <w:r w:rsidRPr="00927145">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7F131B" w:rsidRPr="00927145" w:rsidRDefault="007F131B" w:rsidP="007F131B">
      <w:pPr>
        <w:ind w:firstLine="709"/>
        <w:jc w:val="both"/>
        <w:rPr>
          <w:sz w:val="20"/>
          <w:szCs w:val="20"/>
        </w:rPr>
      </w:pPr>
    </w:p>
    <w:p w:rsidR="007F131B" w:rsidRPr="00927145" w:rsidRDefault="007F131B" w:rsidP="007F131B">
      <w:pPr>
        <w:numPr>
          <w:ilvl w:val="1"/>
          <w:numId w:val="13"/>
        </w:numPr>
        <w:jc w:val="center"/>
        <w:rPr>
          <w:sz w:val="20"/>
          <w:szCs w:val="20"/>
        </w:rPr>
      </w:pPr>
      <w:r w:rsidRPr="00927145">
        <w:rPr>
          <w:sz w:val="20"/>
          <w:szCs w:val="20"/>
        </w:rPr>
        <w:t>Реализация и контроль за ходом выполнения программы.</w:t>
      </w:r>
    </w:p>
    <w:p w:rsidR="007F131B" w:rsidRPr="00927145" w:rsidRDefault="007F131B" w:rsidP="007F131B">
      <w:pPr>
        <w:ind w:left="720"/>
        <w:jc w:val="center"/>
        <w:rPr>
          <w:sz w:val="20"/>
          <w:szCs w:val="20"/>
        </w:rPr>
      </w:pPr>
    </w:p>
    <w:p w:rsidR="007F131B" w:rsidRPr="00927145" w:rsidRDefault="007F131B" w:rsidP="007F131B">
      <w:pPr>
        <w:ind w:firstLine="709"/>
        <w:jc w:val="both"/>
        <w:rPr>
          <w:sz w:val="20"/>
          <w:szCs w:val="20"/>
        </w:rPr>
      </w:pPr>
      <w:r w:rsidRPr="00927145">
        <w:rPr>
          <w:sz w:val="20"/>
          <w:szCs w:val="20"/>
        </w:rPr>
        <w:t>Реализация и контроль за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7F131B" w:rsidRDefault="007F131B" w:rsidP="007F131B">
      <w:pPr>
        <w:ind w:firstLine="720"/>
        <w:jc w:val="both"/>
        <w:rPr>
          <w:sz w:val="20"/>
          <w:szCs w:val="20"/>
        </w:rPr>
      </w:pPr>
    </w:p>
    <w:p w:rsidR="007F131B" w:rsidRDefault="007F131B" w:rsidP="007F131B">
      <w:pPr>
        <w:ind w:firstLine="720"/>
        <w:jc w:val="both"/>
        <w:rPr>
          <w:sz w:val="20"/>
          <w:szCs w:val="20"/>
        </w:rPr>
      </w:pPr>
    </w:p>
    <w:p w:rsidR="007F131B" w:rsidRDefault="007F131B" w:rsidP="007F131B">
      <w:pPr>
        <w:ind w:firstLine="720"/>
        <w:jc w:val="both"/>
        <w:rPr>
          <w:sz w:val="20"/>
          <w:szCs w:val="20"/>
        </w:rPr>
      </w:pPr>
    </w:p>
    <w:p w:rsidR="007F131B" w:rsidRDefault="007F131B" w:rsidP="007F131B">
      <w:pPr>
        <w:ind w:firstLine="720"/>
        <w:jc w:val="both"/>
        <w:rPr>
          <w:sz w:val="20"/>
          <w:szCs w:val="20"/>
        </w:rPr>
      </w:pPr>
    </w:p>
    <w:p w:rsidR="005367F9" w:rsidRDefault="005367F9" w:rsidP="007F131B">
      <w:pPr>
        <w:ind w:firstLine="720"/>
        <w:jc w:val="both"/>
        <w:rPr>
          <w:sz w:val="20"/>
          <w:szCs w:val="20"/>
        </w:rPr>
        <w:sectPr w:rsidR="005367F9" w:rsidSect="00696A0E">
          <w:pgSz w:w="11906" w:h="16838"/>
          <w:pgMar w:top="1134" w:right="850" w:bottom="1134" w:left="1134" w:header="708" w:footer="708" w:gutter="0"/>
          <w:cols w:space="708"/>
          <w:docGrid w:linePitch="360"/>
        </w:sectPr>
      </w:pPr>
    </w:p>
    <w:p w:rsidR="005367F9" w:rsidRPr="00B824DE" w:rsidRDefault="005367F9" w:rsidP="005367F9">
      <w:pPr>
        <w:pStyle w:val="ConsPlusNormal"/>
        <w:widowControl/>
        <w:outlineLvl w:val="2"/>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B824DE">
        <w:rPr>
          <w:rFonts w:ascii="Times New Roman" w:hAnsi="Times New Roman" w:cs="Times New Roman"/>
          <w:sz w:val="16"/>
          <w:szCs w:val="16"/>
        </w:rPr>
        <w:t>Приложение № 1</w:t>
      </w:r>
    </w:p>
    <w:p w:rsidR="005367F9" w:rsidRPr="00B824DE" w:rsidRDefault="005367F9" w:rsidP="005367F9">
      <w:pPr>
        <w:autoSpaceDE w:val="0"/>
        <w:autoSpaceDN w:val="0"/>
        <w:adjustRightInd w:val="0"/>
        <w:ind w:left="4820"/>
        <w:rPr>
          <w:sz w:val="16"/>
          <w:szCs w:val="16"/>
        </w:rPr>
      </w:pPr>
      <w:r w:rsidRPr="00B824DE">
        <w:rPr>
          <w:sz w:val="16"/>
          <w:szCs w:val="16"/>
        </w:rPr>
        <w:t xml:space="preserve">                                                                          к муниципальной программе Каратузского</w:t>
      </w:r>
    </w:p>
    <w:p w:rsidR="005367F9" w:rsidRPr="00B824DE" w:rsidRDefault="005367F9" w:rsidP="005367F9">
      <w:pPr>
        <w:autoSpaceDE w:val="0"/>
        <w:autoSpaceDN w:val="0"/>
        <w:adjustRightInd w:val="0"/>
        <w:ind w:left="4820"/>
        <w:rPr>
          <w:sz w:val="16"/>
          <w:szCs w:val="16"/>
        </w:rPr>
      </w:pPr>
      <w:r w:rsidRPr="00B824DE">
        <w:rPr>
          <w:sz w:val="16"/>
          <w:szCs w:val="16"/>
        </w:rPr>
        <w:t xml:space="preserve">                                                                          сельсовета «Дорожная деятельность </w:t>
      </w:r>
    </w:p>
    <w:p w:rsidR="005367F9" w:rsidRPr="00B824DE" w:rsidRDefault="005367F9" w:rsidP="005367F9">
      <w:pPr>
        <w:autoSpaceDE w:val="0"/>
        <w:autoSpaceDN w:val="0"/>
        <w:adjustRightInd w:val="0"/>
        <w:ind w:left="4820"/>
        <w:rPr>
          <w:sz w:val="16"/>
          <w:szCs w:val="16"/>
        </w:rPr>
      </w:pPr>
      <w:r w:rsidRPr="00B824DE">
        <w:rPr>
          <w:sz w:val="16"/>
          <w:szCs w:val="16"/>
        </w:rPr>
        <w:t xml:space="preserve">                                                                          в отношении автомобильных дорог</w:t>
      </w:r>
    </w:p>
    <w:p w:rsidR="005367F9" w:rsidRPr="00B824DE" w:rsidRDefault="005367F9" w:rsidP="005367F9">
      <w:pPr>
        <w:autoSpaceDE w:val="0"/>
        <w:autoSpaceDN w:val="0"/>
        <w:adjustRightInd w:val="0"/>
        <w:ind w:left="4820"/>
        <w:rPr>
          <w:sz w:val="16"/>
          <w:szCs w:val="16"/>
        </w:rPr>
      </w:pPr>
      <w:r w:rsidRPr="00B824DE">
        <w:rPr>
          <w:sz w:val="16"/>
          <w:szCs w:val="16"/>
        </w:rPr>
        <w:t xml:space="preserve">                                                                           местного значения Каратузского сельсовета» </w:t>
      </w:r>
    </w:p>
    <w:p w:rsidR="005367F9" w:rsidRPr="00B824DE" w:rsidRDefault="005367F9" w:rsidP="005367F9">
      <w:pPr>
        <w:autoSpaceDE w:val="0"/>
        <w:autoSpaceDN w:val="0"/>
        <w:adjustRightInd w:val="0"/>
        <w:ind w:left="4820"/>
        <w:rPr>
          <w:bCs/>
          <w:sz w:val="16"/>
          <w:szCs w:val="16"/>
        </w:rPr>
      </w:pPr>
      <w:r w:rsidRPr="00B824DE">
        <w:rPr>
          <w:sz w:val="16"/>
          <w:szCs w:val="16"/>
        </w:rPr>
        <w:t xml:space="preserve">                                                                          </w:t>
      </w:r>
      <w:r w:rsidRPr="00B824DE">
        <w:rPr>
          <w:bCs/>
          <w:sz w:val="16"/>
          <w:szCs w:val="16"/>
        </w:rPr>
        <w:t xml:space="preserve"> на 2014 − 2019 годы, утвержденной</w:t>
      </w:r>
    </w:p>
    <w:p w:rsidR="005367F9" w:rsidRPr="00B824DE" w:rsidRDefault="005367F9" w:rsidP="005367F9">
      <w:pPr>
        <w:autoSpaceDE w:val="0"/>
        <w:autoSpaceDN w:val="0"/>
        <w:adjustRightInd w:val="0"/>
        <w:ind w:left="4820"/>
        <w:rPr>
          <w:bCs/>
          <w:sz w:val="16"/>
          <w:szCs w:val="16"/>
        </w:rPr>
      </w:pPr>
      <w:r w:rsidRPr="00B824DE">
        <w:rPr>
          <w:bCs/>
          <w:sz w:val="16"/>
          <w:szCs w:val="16"/>
        </w:rPr>
        <w:t xml:space="preserve">                                                                          постановлением администрации Каратузского</w:t>
      </w:r>
    </w:p>
    <w:p w:rsidR="005367F9" w:rsidRPr="00B824DE" w:rsidRDefault="005367F9" w:rsidP="005367F9">
      <w:pPr>
        <w:autoSpaceDE w:val="0"/>
        <w:autoSpaceDN w:val="0"/>
        <w:adjustRightInd w:val="0"/>
        <w:ind w:left="4820"/>
        <w:rPr>
          <w:sz w:val="16"/>
          <w:szCs w:val="16"/>
        </w:rPr>
      </w:pPr>
      <w:r w:rsidRPr="00B824DE">
        <w:rPr>
          <w:bCs/>
          <w:sz w:val="16"/>
          <w:szCs w:val="16"/>
        </w:rPr>
        <w:t xml:space="preserve">                                                                          сельсовета от 30.10.2013 №309-П</w:t>
      </w:r>
    </w:p>
    <w:p w:rsidR="005367F9" w:rsidRPr="00B824DE" w:rsidRDefault="005367F9" w:rsidP="005367F9">
      <w:pPr>
        <w:pStyle w:val="ConsPlusNormal"/>
        <w:widowControl/>
        <w:ind w:firstLine="0"/>
        <w:jc w:val="right"/>
        <w:rPr>
          <w:rFonts w:ascii="Times New Roman" w:hAnsi="Times New Roman" w:cs="Times New Roman"/>
          <w:sz w:val="16"/>
          <w:szCs w:val="16"/>
        </w:rPr>
      </w:pP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 xml:space="preserve">Цели, целевые показатели, задачи, показатели результативности </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(показатели развития отрасли, вида экономической деятельности)</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К муниципальной программе «Дорожная деятельность в отношении автомобильных дорог местного значения Каратузского сельсовета»</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на 2014 – 2019 годы</w:t>
      </w:r>
    </w:p>
    <w:p w:rsidR="005367F9" w:rsidRPr="00B824DE" w:rsidRDefault="005367F9" w:rsidP="005367F9">
      <w:pPr>
        <w:rPr>
          <w:sz w:val="16"/>
          <w:szCs w:val="16"/>
        </w:rPr>
      </w:pPr>
    </w:p>
    <w:tbl>
      <w:tblPr>
        <w:tblW w:w="14958" w:type="dxa"/>
        <w:tblInd w:w="70" w:type="dxa"/>
        <w:tblLayout w:type="fixed"/>
        <w:tblCellMar>
          <w:left w:w="70" w:type="dxa"/>
          <w:right w:w="70" w:type="dxa"/>
        </w:tblCellMar>
        <w:tblLook w:val="0000" w:firstRow="0" w:lastRow="0" w:firstColumn="0" w:lastColumn="0" w:noHBand="0" w:noVBand="0"/>
      </w:tblPr>
      <w:tblGrid>
        <w:gridCol w:w="567"/>
        <w:gridCol w:w="1701"/>
        <w:gridCol w:w="993"/>
        <w:gridCol w:w="1701"/>
        <w:gridCol w:w="1417"/>
        <w:gridCol w:w="1418"/>
        <w:gridCol w:w="1417"/>
        <w:gridCol w:w="1418"/>
        <w:gridCol w:w="1417"/>
        <w:gridCol w:w="1559"/>
        <w:gridCol w:w="1350"/>
      </w:tblGrid>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 xml:space="preserve">№  </w:t>
            </w:r>
            <w:r w:rsidRPr="00B824DE">
              <w:rPr>
                <w:rFonts w:ascii="Times New Roman" w:hAnsi="Times New Roman" w:cs="Times New Roman"/>
                <w:sz w:val="16"/>
                <w:szCs w:val="16"/>
              </w:rPr>
              <w:br/>
              <w:t>п/п</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 xml:space="preserve">Цели,    </w:t>
            </w:r>
            <w:r w:rsidRPr="00B824DE">
              <w:rPr>
                <w:rFonts w:ascii="Times New Roman" w:hAnsi="Times New Roman" w:cs="Times New Roman"/>
                <w:sz w:val="16"/>
                <w:szCs w:val="16"/>
              </w:rPr>
              <w:br/>
              <w:t xml:space="preserve">задачи,   </w:t>
            </w:r>
            <w:r w:rsidRPr="00B824DE">
              <w:rPr>
                <w:rFonts w:ascii="Times New Roman" w:hAnsi="Times New Roman" w:cs="Times New Roman"/>
                <w:sz w:val="16"/>
                <w:szCs w:val="16"/>
              </w:rPr>
              <w:br/>
              <w:t xml:space="preserve">показатели </w:t>
            </w:r>
            <w:r w:rsidRPr="00B824DE">
              <w:rPr>
                <w:rFonts w:ascii="Times New Roman" w:hAnsi="Times New Roman" w:cs="Times New Roman"/>
                <w:sz w:val="16"/>
                <w:szCs w:val="16"/>
              </w:rPr>
              <w:br/>
            </w:r>
          </w:p>
        </w:tc>
        <w:tc>
          <w:tcPr>
            <w:tcW w:w="993"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Единица</w:t>
            </w:r>
            <w:r w:rsidRPr="00B824DE">
              <w:rPr>
                <w:rFonts w:ascii="Times New Roman" w:hAnsi="Times New Roman" w:cs="Times New Roman"/>
                <w:sz w:val="16"/>
                <w:szCs w:val="16"/>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 xml:space="preserve">Вес показателя </w:t>
            </w:r>
            <w:r w:rsidRPr="00B824DE">
              <w:rPr>
                <w:rFonts w:ascii="Times New Roman" w:hAnsi="Times New Roman" w:cs="Times New Roman"/>
                <w:sz w:val="16"/>
                <w:szCs w:val="16"/>
              </w:rPr>
              <w:br/>
            </w:r>
          </w:p>
        </w:tc>
        <w:tc>
          <w:tcPr>
            <w:tcW w:w="1417"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 xml:space="preserve">Источник </w:t>
            </w:r>
            <w:r w:rsidRPr="00B824DE">
              <w:rPr>
                <w:rFonts w:ascii="Times New Roman" w:hAnsi="Times New Roman" w:cs="Times New Roman"/>
                <w:sz w:val="16"/>
                <w:szCs w:val="16"/>
              </w:rPr>
              <w:br/>
              <w:t>информации</w:t>
            </w:r>
          </w:p>
        </w:tc>
        <w:tc>
          <w:tcPr>
            <w:tcW w:w="1418"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Отчетный финансовый год</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Отчетный финансовый год</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Текущий финансовый год</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2016</w:t>
            </w:r>
          </w:p>
        </w:tc>
        <w:tc>
          <w:tcPr>
            <w:tcW w:w="1417"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Очередной финансовый год</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2017</w:t>
            </w:r>
          </w:p>
        </w:tc>
        <w:tc>
          <w:tcPr>
            <w:tcW w:w="1559" w:type="dxa"/>
            <w:tcBorders>
              <w:top w:val="single" w:sz="6" w:space="0" w:color="auto"/>
              <w:left w:val="single" w:sz="6" w:space="0" w:color="auto"/>
              <w:bottom w:val="single" w:sz="6" w:space="0" w:color="auto"/>
              <w:right w:val="single" w:sz="4"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Первый год планового периода</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2018</w:t>
            </w:r>
          </w:p>
        </w:tc>
        <w:tc>
          <w:tcPr>
            <w:tcW w:w="1350" w:type="dxa"/>
            <w:tcBorders>
              <w:top w:val="single" w:sz="6" w:space="0" w:color="auto"/>
              <w:left w:val="single" w:sz="4"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 xml:space="preserve">Второй год </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 xml:space="preserve">планового </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периода</w:t>
            </w:r>
          </w:p>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2019</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 xml:space="preserve"> 1.</w:t>
            </w:r>
          </w:p>
        </w:tc>
        <w:tc>
          <w:tcPr>
            <w:tcW w:w="14391" w:type="dxa"/>
            <w:gridSpan w:val="10"/>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 xml:space="preserve">Цель 1      </w:t>
            </w:r>
          </w:p>
          <w:p w:rsidR="005367F9" w:rsidRPr="00B824DE" w:rsidRDefault="005367F9" w:rsidP="005367F9">
            <w:pPr>
              <w:rPr>
                <w:sz w:val="16"/>
                <w:szCs w:val="16"/>
                <w:shd w:val="clear" w:color="auto" w:fill="FFFFFF"/>
              </w:rPr>
            </w:pPr>
            <w:r w:rsidRPr="00B824DE">
              <w:rPr>
                <w:sz w:val="16"/>
                <w:szCs w:val="16"/>
                <w:shd w:val="clear" w:color="auto" w:fill="FFFFFF"/>
              </w:rPr>
              <w:t>Комплексное решение вопросов, связанных с:</w:t>
            </w:r>
          </w:p>
          <w:p w:rsidR="005367F9" w:rsidRPr="00B824DE" w:rsidRDefault="005367F9" w:rsidP="005367F9">
            <w:pPr>
              <w:rPr>
                <w:sz w:val="16"/>
                <w:szCs w:val="16"/>
              </w:rPr>
            </w:pPr>
            <w:r w:rsidRPr="00B824DE">
              <w:rPr>
                <w:sz w:val="16"/>
                <w:szCs w:val="16"/>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B824DE">
              <w:rPr>
                <w:sz w:val="16"/>
                <w:szCs w:val="16"/>
              </w:rPr>
              <w:t xml:space="preserve">, </w:t>
            </w:r>
          </w:p>
          <w:p w:rsidR="005367F9" w:rsidRPr="00B824DE" w:rsidRDefault="005367F9" w:rsidP="005367F9">
            <w:pPr>
              <w:rPr>
                <w:sz w:val="16"/>
                <w:szCs w:val="16"/>
              </w:rPr>
            </w:pPr>
            <w:r w:rsidRPr="00B824DE">
              <w:rPr>
                <w:sz w:val="16"/>
                <w:szCs w:val="16"/>
              </w:rPr>
              <w:t>- обеспечением сохранности жизни, здоровья граждан и их имущества, гарантии их законных прав на безопасные условия движения на дорогах;</w:t>
            </w:r>
          </w:p>
          <w:p w:rsidR="005367F9" w:rsidRPr="00B824DE" w:rsidRDefault="005367F9" w:rsidP="005367F9">
            <w:pPr>
              <w:rPr>
                <w:sz w:val="16"/>
                <w:szCs w:val="16"/>
              </w:rPr>
            </w:pPr>
            <w:r w:rsidRPr="00B824DE">
              <w:rPr>
                <w:sz w:val="16"/>
                <w:szCs w:val="16"/>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36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 xml:space="preserve">Целевой     </w:t>
            </w:r>
            <w:r w:rsidRPr="00B824DE">
              <w:rPr>
                <w:rFonts w:ascii="Times New Roman" w:hAnsi="Times New Roman" w:cs="Times New Roman"/>
                <w:sz w:val="16"/>
                <w:szCs w:val="16"/>
              </w:rPr>
              <w:br/>
              <w:t>показатель 1</w:t>
            </w:r>
          </w:p>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bCs/>
                <w:iCs/>
                <w:sz w:val="16"/>
                <w:szCs w:val="16"/>
              </w:rPr>
              <w:t xml:space="preserve">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x</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ГПКК Каратузское АТП</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35</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35</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35</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36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rPr>
                <w:sz w:val="16"/>
                <w:szCs w:val="16"/>
              </w:rPr>
            </w:pPr>
            <w:r w:rsidRPr="00B824DE">
              <w:rPr>
                <w:sz w:val="16"/>
                <w:szCs w:val="16"/>
              </w:rPr>
              <w:t>Целевой показатель 2- Снижение количества ДТП с пострадавшими,</w:t>
            </w:r>
          </w:p>
          <w:p w:rsidR="005367F9" w:rsidRPr="00B824DE" w:rsidRDefault="005367F9" w:rsidP="005367F9">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Чел.</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х</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ГБДД</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21</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20</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19</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19</w:t>
            </w: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18</w:t>
            </w: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18</w:t>
            </w:r>
          </w:p>
        </w:tc>
      </w:tr>
      <w:tr w:rsidR="005367F9" w:rsidRPr="00B824DE" w:rsidTr="005367F9">
        <w:trPr>
          <w:cantSplit/>
          <w:trHeight w:val="36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rPr>
                <w:sz w:val="16"/>
                <w:szCs w:val="16"/>
              </w:rPr>
            </w:pPr>
            <w:r w:rsidRPr="00B824DE">
              <w:rPr>
                <w:sz w:val="16"/>
                <w:szCs w:val="16"/>
              </w:rPr>
              <w:t>Целевой показатель 3</w:t>
            </w:r>
          </w:p>
          <w:p w:rsidR="005367F9" w:rsidRPr="00B824DE" w:rsidRDefault="005367F9" w:rsidP="005367F9">
            <w:pPr>
              <w:rPr>
                <w:sz w:val="16"/>
                <w:szCs w:val="16"/>
              </w:rPr>
            </w:pPr>
            <w:r w:rsidRPr="00B824DE">
              <w:rPr>
                <w:sz w:val="16"/>
                <w:szCs w:val="16"/>
              </w:rPr>
              <w:t xml:space="preserve">- Сокращение  числа погибших  в ДТП людей </w:t>
            </w:r>
          </w:p>
          <w:p w:rsidR="005367F9" w:rsidRPr="00B824DE" w:rsidRDefault="005367F9" w:rsidP="005367F9">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Чел.</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х</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ГБДД</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11</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10</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9</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9</w:t>
            </w: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8</w:t>
            </w: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8</w:t>
            </w:r>
          </w:p>
        </w:tc>
      </w:tr>
      <w:tr w:rsidR="005367F9" w:rsidRPr="00B824DE" w:rsidTr="005367F9">
        <w:trPr>
          <w:cantSplit/>
          <w:trHeight w:val="36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rPr>
                <w:sz w:val="16"/>
                <w:szCs w:val="16"/>
              </w:rPr>
            </w:pPr>
            <w:r w:rsidRPr="00B824DE">
              <w:rPr>
                <w:sz w:val="16"/>
                <w:szCs w:val="16"/>
              </w:rPr>
              <w:t>Целевой показатель 4</w:t>
            </w:r>
          </w:p>
          <w:p w:rsidR="005367F9" w:rsidRPr="00B824DE" w:rsidRDefault="005367F9" w:rsidP="005367F9">
            <w:pPr>
              <w:rPr>
                <w:sz w:val="16"/>
                <w:szCs w:val="16"/>
              </w:rPr>
            </w:pPr>
            <w:r w:rsidRPr="00B824DE">
              <w:rPr>
                <w:bCs/>
                <w:sz w:val="16"/>
                <w:szCs w:val="16"/>
              </w:rPr>
              <w:t xml:space="preserve">Осуществление   модернизации, реконструкции и  капитального  ремонта дорог местного  значения  </w:t>
            </w:r>
          </w:p>
          <w:p w:rsidR="005367F9" w:rsidRPr="00B824DE" w:rsidRDefault="005367F9" w:rsidP="005367F9">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Км.</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r w:rsidRPr="00B824DE">
              <w:rPr>
                <w:rFonts w:ascii="Times New Roman" w:hAnsi="Times New Roman" w:cs="Times New Roman"/>
                <w:sz w:val="16"/>
                <w:szCs w:val="16"/>
              </w:rPr>
              <w:t>х</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0,00</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14</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3,5</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1.1</w:t>
            </w:r>
          </w:p>
        </w:tc>
        <w:tc>
          <w:tcPr>
            <w:tcW w:w="14391" w:type="dxa"/>
            <w:gridSpan w:val="10"/>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 xml:space="preserve">Задача 1:  Повышение качества и доступности услуг пассажирского транспорта общего пользования по городскому маршруту на территории Каратузского сельсовета, </w:t>
            </w:r>
          </w:p>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1.1.1</w:t>
            </w:r>
          </w:p>
        </w:tc>
        <w:tc>
          <w:tcPr>
            <w:tcW w:w="14391" w:type="dxa"/>
            <w:gridSpan w:val="10"/>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Подпрограмма 1</w:t>
            </w:r>
          </w:p>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2019 годы</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Показатели</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Дотирование убыточных маршрутов путем предоставления субсидий перевозчикам</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маршрутов</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418"/>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 xml:space="preserve">1.2. </w:t>
            </w:r>
          </w:p>
        </w:tc>
        <w:tc>
          <w:tcPr>
            <w:tcW w:w="14391" w:type="dxa"/>
            <w:gridSpan w:val="10"/>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Задача 2</w:t>
            </w:r>
          </w:p>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Повышение уровня безопасности дорожного движения на территории Каратузского сельсовета</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391" w:type="dxa"/>
            <w:gridSpan w:val="10"/>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Подпрограмма 2</w:t>
            </w:r>
          </w:p>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«Обеспечение безопасности дорожного движения на территории Каратузского сельсовета» на 2014 – 2019 годы</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Показатели</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 xml:space="preserve">Обустройство пешеходных переходов и нанесения дорожной разметки  </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М.кв.</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475,2</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0</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554</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554</w:t>
            </w: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554</w:t>
            </w: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554</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Приобретение и установка недостающих дорожных знаков</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знаков</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8</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0</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0</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15</w:t>
            </w: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15</w:t>
            </w: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15</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1.3.</w:t>
            </w:r>
          </w:p>
        </w:tc>
        <w:tc>
          <w:tcPr>
            <w:tcW w:w="14391" w:type="dxa"/>
            <w:gridSpan w:val="10"/>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Задача 3: Повышение пропускной способности дорог и улучшение транспортно-эксплуатационных показателей сети автомобильных дорог поселения;</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391" w:type="dxa"/>
            <w:gridSpan w:val="10"/>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Подпрограмма 3</w:t>
            </w:r>
          </w:p>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«0Развитие и модернизация улично-дорожной сети Каратузского сельсовета» на 2014 – 2019 годы</w:t>
            </w: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Показатели:</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r>
      <w:tr w:rsidR="005367F9" w:rsidRPr="00B824DE"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Модернизация, реконструкция и капитальный ремонт автомобильных дорог общего пользования местного значения сельского поселения</w:t>
            </w:r>
          </w:p>
        </w:tc>
        <w:tc>
          <w:tcPr>
            <w:tcW w:w="993"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Км.</w:t>
            </w:r>
          </w:p>
        </w:tc>
        <w:tc>
          <w:tcPr>
            <w:tcW w:w="1701" w:type="dxa"/>
            <w:tcBorders>
              <w:top w:val="single" w:sz="6" w:space="0" w:color="auto"/>
              <w:left w:val="single" w:sz="6" w:space="0" w:color="auto"/>
              <w:bottom w:val="single" w:sz="6" w:space="0" w:color="auto"/>
              <w:right w:val="single" w:sz="6" w:space="0" w:color="auto"/>
            </w:tcBorders>
            <w:vAlign w:val="center"/>
          </w:tcPr>
          <w:p w:rsidR="005367F9" w:rsidRPr="00B824DE" w:rsidRDefault="005367F9" w:rsidP="005367F9">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0,00</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14</w:t>
            </w:r>
          </w:p>
        </w:tc>
        <w:tc>
          <w:tcPr>
            <w:tcW w:w="1418"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r w:rsidRPr="00B824DE">
              <w:rPr>
                <w:rFonts w:ascii="Times New Roman" w:hAnsi="Times New Roman" w:cs="Times New Roman"/>
                <w:sz w:val="16"/>
                <w:szCs w:val="16"/>
              </w:rPr>
              <w:t>3,5</w:t>
            </w:r>
          </w:p>
        </w:tc>
        <w:tc>
          <w:tcPr>
            <w:tcW w:w="1417" w:type="dxa"/>
            <w:tcBorders>
              <w:top w:val="single" w:sz="6" w:space="0" w:color="auto"/>
              <w:left w:val="single" w:sz="6"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4"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c>
          <w:tcPr>
            <w:tcW w:w="1350" w:type="dxa"/>
            <w:tcBorders>
              <w:top w:val="single" w:sz="6" w:space="0" w:color="auto"/>
              <w:left w:val="single" w:sz="4" w:space="0" w:color="auto"/>
              <w:bottom w:val="single" w:sz="6" w:space="0" w:color="auto"/>
              <w:right w:val="single" w:sz="6" w:space="0" w:color="auto"/>
            </w:tcBorders>
          </w:tcPr>
          <w:p w:rsidR="005367F9" w:rsidRPr="00B824DE" w:rsidRDefault="005367F9" w:rsidP="005367F9">
            <w:pPr>
              <w:pStyle w:val="ConsPlusNormal"/>
              <w:widowControl/>
              <w:ind w:firstLine="0"/>
              <w:rPr>
                <w:rFonts w:ascii="Times New Roman" w:hAnsi="Times New Roman" w:cs="Times New Roman"/>
                <w:sz w:val="16"/>
                <w:szCs w:val="16"/>
              </w:rPr>
            </w:pPr>
          </w:p>
        </w:tc>
      </w:tr>
    </w:tbl>
    <w:p w:rsidR="005367F9" w:rsidRPr="00B824DE" w:rsidRDefault="005367F9" w:rsidP="005367F9">
      <w:pPr>
        <w:pStyle w:val="ConsPlusNormal"/>
        <w:widowControl/>
        <w:ind w:firstLine="0"/>
        <w:jc w:val="both"/>
        <w:rPr>
          <w:rFonts w:ascii="Times New Roman" w:hAnsi="Times New Roman" w:cs="Times New Roman"/>
          <w:sz w:val="16"/>
          <w:szCs w:val="16"/>
        </w:rPr>
      </w:pPr>
    </w:p>
    <w:p w:rsidR="005367F9" w:rsidRPr="00B824DE" w:rsidRDefault="005367F9" w:rsidP="005367F9">
      <w:pPr>
        <w:rPr>
          <w:sz w:val="16"/>
          <w:szCs w:val="16"/>
        </w:rPr>
      </w:pPr>
    </w:p>
    <w:p w:rsidR="005367F9" w:rsidRDefault="005367F9" w:rsidP="005367F9">
      <w:pPr>
        <w:rPr>
          <w:sz w:val="16"/>
          <w:szCs w:val="16"/>
        </w:rPr>
      </w:pPr>
      <w:r w:rsidRPr="00B824DE">
        <w:rPr>
          <w:sz w:val="16"/>
          <w:szCs w:val="16"/>
        </w:rPr>
        <w:t>Глава Каратузского сельсовета                                                                                          А.А. Саар</w:t>
      </w:r>
    </w:p>
    <w:p w:rsidR="005367F9" w:rsidRDefault="005367F9" w:rsidP="005367F9">
      <w:pPr>
        <w:rPr>
          <w:sz w:val="16"/>
          <w:szCs w:val="16"/>
        </w:rPr>
      </w:pPr>
    </w:p>
    <w:p w:rsidR="005367F9" w:rsidRDefault="005367F9" w:rsidP="005367F9">
      <w:pPr>
        <w:rPr>
          <w:sz w:val="16"/>
          <w:szCs w:val="16"/>
        </w:rPr>
      </w:pPr>
    </w:p>
    <w:p w:rsidR="005367F9" w:rsidRDefault="005367F9" w:rsidP="005367F9">
      <w:pPr>
        <w:rPr>
          <w:sz w:val="16"/>
          <w:szCs w:val="16"/>
        </w:rPr>
      </w:pPr>
    </w:p>
    <w:p w:rsidR="005367F9" w:rsidRDefault="005367F9" w:rsidP="005367F9">
      <w:pPr>
        <w:rPr>
          <w:sz w:val="16"/>
          <w:szCs w:val="16"/>
        </w:rPr>
      </w:pPr>
    </w:p>
    <w:p w:rsidR="005367F9" w:rsidRPr="009404BC" w:rsidRDefault="005367F9" w:rsidP="005367F9">
      <w:pPr>
        <w:pStyle w:val="ConsPlusNormal"/>
        <w:widowControl/>
        <w:outlineLvl w:val="2"/>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9404BC">
        <w:rPr>
          <w:rFonts w:ascii="Times New Roman" w:hAnsi="Times New Roman" w:cs="Times New Roman"/>
          <w:sz w:val="16"/>
          <w:szCs w:val="16"/>
        </w:rPr>
        <w:t>Приложение № 2</w:t>
      </w:r>
    </w:p>
    <w:p w:rsidR="005367F9" w:rsidRPr="009404BC" w:rsidRDefault="005367F9" w:rsidP="005367F9">
      <w:pPr>
        <w:autoSpaceDE w:val="0"/>
        <w:autoSpaceDN w:val="0"/>
        <w:adjustRightInd w:val="0"/>
        <w:ind w:left="4820"/>
        <w:rPr>
          <w:sz w:val="16"/>
          <w:szCs w:val="16"/>
        </w:rPr>
      </w:pPr>
      <w:r w:rsidRPr="009404BC">
        <w:rPr>
          <w:sz w:val="16"/>
          <w:szCs w:val="16"/>
        </w:rPr>
        <w:t xml:space="preserve">                                                                          к муниципальной программе Каратузского</w:t>
      </w:r>
    </w:p>
    <w:p w:rsidR="005367F9" w:rsidRPr="009404BC" w:rsidRDefault="005367F9" w:rsidP="005367F9">
      <w:pPr>
        <w:autoSpaceDE w:val="0"/>
        <w:autoSpaceDN w:val="0"/>
        <w:adjustRightInd w:val="0"/>
        <w:ind w:left="4820"/>
        <w:rPr>
          <w:sz w:val="16"/>
          <w:szCs w:val="16"/>
        </w:rPr>
      </w:pPr>
      <w:r w:rsidRPr="009404BC">
        <w:rPr>
          <w:sz w:val="16"/>
          <w:szCs w:val="16"/>
        </w:rPr>
        <w:t xml:space="preserve">                                                                          сельсовета «Дорожная деятельность </w:t>
      </w:r>
    </w:p>
    <w:p w:rsidR="005367F9" w:rsidRPr="009404BC" w:rsidRDefault="005367F9" w:rsidP="005367F9">
      <w:pPr>
        <w:autoSpaceDE w:val="0"/>
        <w:autoSpaceDN w:val="0"/>
        <w:adjustRightInd w:val="0"/>
        <w:ind w:left="4820"/>
        <w:rPr>
          <w:sz w:val="16"/>
          <w:szCs w:val="16"/>
        </w:rPr>
      </w:pPr>
      <w:r w:rsidRPr="009404BC">
        <w:rPr>
          <w:sz w:val="16"/>
          <w:szCs w:val="16"/>
        </w:rPr>
        <w:t xml:space="preserve">                                                                          в отношении автомобильных дорог</w:t>
      </w:r>
    </w:p>
    <w:p w:rsidR="005367F9" w:rsidRPr="009404BC" w:rsidRDefault="005367F9" w:rsidP="005367F9">
      <w:pPr>
        <w:autoSpaceDE w:val="0"/>
        <w:autoSpaceDN w:val="0"/>
        <w:adjustRightInd w:val="0"/>
        <w:ind w:left="4820"/>
        <w:rPr>
          <w:sz w:val="16"/>
          <w:szCs w:val="16"/>
        </w:rPr>
      </w:pPr>
      <w:r w:rsidRPr="009404BC">
        <w:rPr>
          <w:sz w:val="16"/>
          <w:szCs w:val="16"/>
        </w:rPr>
        <w:t xml:space="preserve">                                                                           местного значения Каратузского сельсовета» </w:t>
      </w:r>
    </w:p>
    <w:p w:rsidR="005367F9" w:rsidRPr="009404BC" w:rsidRDefault="005367F9" w:rsidP="005367F9">
      <w:pPr>
        <w:autoSpaceDE w:val="0"/>
        <w:autoSpaceDN w:val="0"/>
        <w:adjustRightInd w:val="0"/>
        <w:ind w:left="4820"/>
        <w:rPr>
          <w:bCs/>
          <w:sz w:val="16"/>
          <w:szCs w:val="16"/>
        </w:rPr>
      </w:pPr>
      <w:r w:rsidRPr="009404BC">
        <w:rPr>
          <w:sz w:val="16"/>
          <w:szCs w:val="16"/>
        </w:rPr>
        <w:t xml:space="preserve">                                                                          </w:t>
      </w:r>
      <w:r w:rsidRPr="009404BC">
        <w:rPr>
          <w:bCs/>
          <w:sz w:val="16"/>
          <w:szCs w:val="16"/>
        </w:rPr>
        <w:t xml:space="preserve"> на 2014 − 2019 годы, утвержденной</w:t>
      </w:r>
    </w:p>
    <w:p w:rsidR="005367F9" w:rsidRPr="009404BC" w:rsidRDefault="005367F9" w:rsidP="005367F9">
      <w:pPr>
        <w:autoSpaceDE w:val="0"/>
        <w:autoSpaceDN w:val="0"/>
        <w:adjustRightInd w:val="0"/>
        <w:ind w:left="4820"/>
        <w:rPr>
          <w:bCs/>
          <w:sz w:val="16"/>
          <w:szCs w:val="16"/>
        </w:rPr>
      </w:pPr>
      <w:r w:rsidRPr="009404BC">
        <w:rPr>
          <w:bCs/>
          <w:sz w:val="16"/>
          <w:szCs w:val="16"/>
        </w:rPr>
        <w:t xml:space="preserve">                                                                          постановлением администрации Каратузского</w:t>
      </w:r>
    </w:p>
    <w:p w:rsidR="005367F9" w:rsidRPr="009404BC" w:rsidRDefault="005367F9" w:rsidP="005367F9">
      <w:pPr>
        <w:autoSpaceDE w:val="0"/>
        <w:autoSpaceDN w:val="0"/>
        <w:adjustRightInd w:val="0"/>
        <w:ind w:left="4820"/>
        <w:rPr>
          <w:sz w:val="16"/>
          <w:szCs w:val="16"/>
        </w:rPr>
      </w:pPr>
      <w:r w:rsidRPr="009404BC">
        <w:rPr>
          <w:bCs/>
          <w:sz w:val="16"/>
          <w:szCs w:val="16"/>
        </w:rPr>
        <w:t xml:space="preserve">                                                                          сельсовета от 30.10.2013 №309-П</w:t>
      </w:r>
    </w:p>
    <w:p w:rsidR="005367F9" w:rsidRPr="009404BC" w:rsidRDefault="005367F9" w:rsidP="005367F9">
      <w:pPr>
        <w:pStyle w:val="ConsPlusNormal"/>
        <w:widowControl/>
        <w:ind w:left="8505" w:firstLine="0"/>
        <w:outlineLvl w:val="2"/>
        <w:rPr>
          <w:rFonts w:ascii="Times New Roman" w:hAnsi="Times New Roman" w:cs="Times New Roman"/>
          <w:sz w:val="16"/>
          <w:szCs w:val="16"/>
        </w:rPr>
      </w:pPr>
    </w:p>
    <w:p w:rsidR="005367F9" w:rsidRPr="009404BC" w:rsidRDefault="005367F9" w:rsidP="005367F9">
      <w:pPr>
        <w:pStyle w:val="ConsPlusNormal"/>
        <w:widowControl/>
        <w:ind w:firstLine="0"/>
        <w:jc w:val="center"/>
        <w:rPr>
          <w:rFonts w:ascii="Times New Roman" w:hAnsi="Times New Roman" w:cs="Times New Roman"/>
          <w:sz w:val="16"/>
          <w:szCs w:val="16"/>
        </w:rPr>
      </w:pP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Целевые показатели на долгосрочный период</w:t>
      </w:r>
    </w:p>
    <w:p w:rsidR="005367F9" w:rsidRPr="009404BC" w:rsidRDefault="005367F9" w:rsidP="005367F9">
      <w:pPr>
        <w:jc w:val="center"/>
        <w:rPr>
          <w:sz w:val="16"/>
          <w:szCs w:val="16"/>
        </w:rPr>
      </w:pPr>
      <w:r w:rsidRPr="009404BC">
        <w:rPr>
          <w:sz w:val="16"/>
          <w:szCs w:val="16"/>
        </w:rPr>
        <w:t>К муниципальной программе</w:t>
      </w:r>
    </w:p>
    <w:p w:rsidR="005367F9" w:rsidRPr="009404BC" w:rsidRDefault="005367F9" w:rsidP="005367F9">
      <w:pPr>
        <w:jc w:val="center"/>
        <w:rPr>
          <w:sz w:val="16"/>
          <w:szCs w:val="16"/>
        </w:rPr>
      </w:pPr>
      <w:r w:rsidRPr="009404BC">
        <w:rPr>
          <w:sz w:val="16"/>
          <w:szCs w:val="16"/>
        </w:rPr>
        <w:t>«Дорожная деятельность в отношении автомобильных дорог местного значения Каратузского сельсовета» на 2014 – 2019 годы</w:t>
      </w:r>
    </w:p>
    <w:p w:rsidR="005367F9" w:rsidRPr="009404BC" w:rsidRDefault="005367F9" w:rsidP="005367F9">
      <w:pPr>
        <w:pStyle w:val="ConsPlusNormal"/>
        <w:widowControl/>
        <w:ind w:firstLine="0"/>
        <w:jc w:val="center"/>
        <w:rPr>
          <w:rFonts w:ascii="Times New Roman" w:hAnsi="Times New Roman" w:cs="Times New Roman"/>
          <w:sz w:val="16"/>
          <w:szCs w:val="16"/>
        </w:rPr>
      </w:pPr>
    </w:p>
    <w:p w:rsidR="005367F9" w:rsidRPr="009404BC" w:rsidRDefault="005367F9" w:rsidP="005367F9">
      <w:pPr>
        <w:pStyle w:val="ConsPlusNormal"/>
        <w:widowControl/>
        <w:ind w:firstLine="540"/>
        <w:jc w:val="center"/>
        <w:rPr>
          <w:rFonts w:ascii="Times New Roman" w:hAnsi="Times New Roman" w:cs="Times New Roman"/>
          <w:sz w:val="16"/>
          <w:szCs w:val="16"/>
        </w:rPr>
      </w:pPr>
    </w:p>
    <w:tbl>
      <w:tblPr>
        <w:tblW w:w="15321" w:type="dxa"/>
        <w:tblInd w:w="-290" w:type="dxa"/>
        <w:tblLayout w:type="fixed"/>
        <w:tblCellMar>
          <w:left w:w="70" w:type="dxa"/>
          <w:right w:w="70" w:type="dxa"/>
        </w:tblCellMar>
        <w:tblLook w:val="0000" w:firstRow="0" w:lastRow="0" w:firstColumn="0" w:lastColumn="0" w:noHBand="0" w:noVBand="0"/>
      </w:tblPr>
      <w:tblGrid>
        <w:gridCol w:w="540"/>
        <w:gridCol w:w="1663"/>
        <w:gridCol w:w="142"/>
        <w:gridCol w:w="709"/>
        <w:gridCol w:w="1275"/>
        <w:gridCol w:w="1134"/>
        <w:gridCol w:w="1276"/>
        <w:gridCol w:w="1134"/>
        <w:gridCol w:w="1134"/>
        <w:gridCol w:w="1134"/>
        <w:gridCol w:w="567"/>
        <w:gridCol w:w="142"/>
        <w:gridCol w:w="567"/>
        <w:gridCol w:w="567"/>
        <w:gridCol w:w="142"/>
        <w:gridCol w:w="567"/>
        <w:gridCol w:w="141"/>
        <w:gridCol w:w="567"/>
        <w:gridCol w:w="567"/>
        <w:gridCol w:w="709"/>
        <w:gridCol w:w="644"/>
      </w:tblGrid>
      <w:tr w:rsidR="005367F9" w:rsidRPr="009404BC" w:rsidTr="005367F9">
        <w:trPr>
          <w:cantSplit/>
          <w:trHeight w:val="840"/>
        </w:trPr>
        <w:tc>
          <w:tcPr>
            <w:tcW w:w="540" w:type="dxa"/>
            <w:vMerge w:val="restart"/>
            <w:tcBorders>
              <w:top w:val="single" w:sz="6" w:space="0" w:color="auto"/>
              <w:left w:val="single" w:sz="6" w:space="0" w:color="auto"/>
              <w:bottom w:val="nil"/>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 xml:space="preserve">№ </w:t>
            </w:r>
            <w:r w:rsidRPr="009404BC">
              <w:rPr>
                <w:rFonts w:ascii="Times New Roman" w:hAnsi="Times New Roman" w:cs="Times New Roman"/>
                <w:sz w:val="16"/>
                <w:szCs w:val="16"/>
              </w:rPr>
              <w:br/>
              <w:t>п/п</w:t>
            </w:r>
          </w:p>
        </w:tc>
        <w:tc>
          <w:tcPr>
            <w:tcW w:w="1663" w:type="dxa"/>
            <w:vMerge w:val="restart"/>
            <w:tcBorders>
              <w:top w:val="single" w:sz="6" w:space="0" w:color="auto"/>
              <w:left w:val="single" w:sz="6" w:space="0" w:color="auto"/>
              <w:bottom w:val="nil"/>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 xml:space="preserve">Цели,  </w:t>
            </w:r>
            <w:r w:rsidRPr="009404BC">
              <w:rPr>
                <w:rFonts w:ascii="Times New Roman" w:hAnsi="Times New Roman" w:cs="Times New Roman"/>
                <w:sz w:val="16"/>
                <w:szCs w:val="16"/>
              </w:rPr>
              <w:br/>
              <w:t xml:space="preserve">целевые </w:t>
            </w:r>
            <w:r w:rsidRPr="009404BC">
              <w:rPr>
                <w:rFonts w:ascii="Times New Roman" w:hAnsi="Times New Roman" w:cs="Times New Roman"/>
                <w:sz w:val="16"/>
                <w:szCs w:val="16"/>
              </w:rPr>
              <w:br/>
              <w:t>показатели</w:t>
            </w:r>
          </w:p>
        </w:tc>
        <w:tc>
          <w:tcPr>
            <w:tcW w:w="851" w:type="dxa"/>
            <w:gridSpan w:val="2"/>
            <w:vMerge w:val="restart"/>
            <w:tcBorders>
              <w:top w:val="single" w:sz="6" w:space="0" w:color="auto"/>
              <w:left w:val="single" w:sz="6" w:space="0" w:color="auto"/>
              <w:bottom w:val="nil"/>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 xml:space="preserve">Единица </w:t>
            </w:r>
            <w:r w:rsidRPr="009404BC">
              <w:rPr>
                <w:rFonts w:ascii="Times New Roman" w:hAnsi="Times New Roman" w:cs="Times New Roman"/>
                <w:sz w:val="16"/>
                <w:szCs w:val="16"/>
              </w:rPr>
              <w:br/>
              <w:t>измерения</w:t>
            </w:r>
          </w:p>
        </w:tc>
        <w:tc>
          <w:tcPr>
            <w:tcW w:w="1275" w:type="dxa"/>
            <w:vMerge w:val="restart"/>
            <w:tcBorders>
              <w:top w:val="single" w:sz="6" w:space="0" w:color="auto"/>
              <w:left w:val="single" w:sz="6" w:space="0" w:color="auto"/>
              <w:right w:val="single" w:sz="4"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Отчетный финансовый</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 xml:space="preserve"> год</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2014</w:t>
            </w:r>
          </w:p>
        </w:tc>
        <w:tc>
          <w:tcPr>
            <w:tcW w:w="1134" w:type="dxa"/>
            <w:vMerge w:val="restart"/>
            <w:tcBorders>
              <w:top w:val="single" w:sz="6" w:space="0" w:color="auto"/>
              <w:left w:val="single" w:sz="4"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Отчетный финансовый</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год</w:t>
            </w:r>
          </w:p>
          <w:p w:rsidR="005367F9" w:rsidRPr="009404BC" w:rsidRDefault="005367F9" w:rsidP="005367F9">
            <w:pPr>
              <w:jc w:val="center"/>
              <w:rPr>
                <w:sz w:val="16"/>
                <w:szCs w:val="16"/>
              </w:rPr>
            </w:pPr>
            <w:r w:rsidRPr="009404BC">
              <w:rPr>
                <w:sz w:val="16"/>
                <w:szCs w:val="16"/>
              </w:rPr>
              <w:t>2015</w:t>
            </w:r>
          </w:p>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1276" w:type="dxa"/>
            <w:vMerge w:val="restart"/>
            <w:tcBorders>
              <w:top w:val="single" w:sz="6" w:space="0" w:color="auto"/>
              <w:left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Текущий финансовый год</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2016</w:t>
            </w:r>
          </w:p>
        </w:tc>
        <w:tc>
          <w:tcPr>
            <w:tcW w:w="1134" w:type="dxa"/>
            <w:vMerge w:val="restart"/>
            <w:tcBorders>
              <w:top w:val="single" w:sz="6" w:space="0" w:color="auto"/>
              <w:left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Очередной финансовый</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год</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2017</w:t>
            </w:r>
          </w:p>
        </w:tc>
        <w:tc>
          <w:tcPr>
            <w:tcW w:w="2268"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Плановый период</w:t>
            </w:r>
          </w:p>
        </w:tc>
        <w:tc>
          <w:tcPr>
            <w:tcW w:w="5180" w:type="dxa"/>
            <w:gridSpan w:val="11"/>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Долгосрочный период по годам</w:t>
            </w:r>
          </w:p>
        </w:tc>
      </w:tr>
      <w:tr w:rsidR="005367F9" w:rsidRPr="009404BC" w:rsidTr="005367F9">
        <w:trPr>
          <w:cantSplit/>
          <w:trHeight w:val="240"/>
        </w:trPr>
        <w:tc>
          <w:tcPr>
            <w:tcW w:w="540" w:type="dxa"/>
            <w:vMerge/>
            <w:tcBorders>
              <w:top w:val="nil"/>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1663" w:type="dxa"/>
            <w:vMerge/>
            <w:tcBorders>
              <w:top w:val="nil"/>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851" w:type="dxa"/>
            <w:gridSpan w:val="2"/>
            <w:vMerge/>
            <w:tcBorders>
              <w:top w:val="nil"/>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4"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1134" w:type="dxa"/>
            <w:vMerge/>
            <w:tcBorders>
              <w:left w:val="single" w:sz="4"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1134" w:type="dxa"/>
            <w:vMerge/>
            <w:tcBorders>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первый год планового периода</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2018</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второй год планового периода</w:t>
            </w:r>
          </w:p>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2019</w:t>
            </w: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2020</w:t>
            </w: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tabs>
                <w:tab w:val="left" w:pos="125"/>
              </w:tabs>
              <w:ind w:left="-155" w:firstLine="70"/>
              <w:jc w:val="center"/>
              <w:rPr>
                <w:rFonts w:ascii="Times New Roman" w:hAnsi="Times New Roman" w:cs="Times New Roman"/>
                <w:sz w:val="16"/>
                <w:szCs w:val="16"/>
              </w:rPr>
            </w:pPr>
            <w:r w:rsidRPr="009404BC">
              <w:rPr>
                <w:rFonts w:ascii="Times New Roman" w:hAnsi="Times New Roman" w:cs="Times New Roman"/>
                <w:sz w:val="16"/>
                <w:szCs w:val="16"/>
              </w:rPr>
              <w:t>2021</w:t>
            </w: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2022</w:t>
            </w:r>
          </w:p>
        </w:tc>
        <w:tc>
          <w:tcPr>
            <w:tcW w:w="708"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2023</w:t>
            </w: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vAlign w:val="center"/>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w:t>
            </w:r>
          </w:p>
        </w:tc>
        <w:tc>
          <w:tcPr>
            <w:tcW w:w="644" w:type="dxa"/>
            <w:tcBorders>
              <w:top w:val="single" w:sz="6" w:space="0" w:color="auto"/>
              <w:left w:val="single" w:sz="6" w:space="0" w:color="auto"/>
              <w:bottom w:val="single" w:sz="6" w:space="0" w:color="auto"/>
              <w:right w:val="single" w:sz="6" w:space="0" w:color="auto"/>
            </w:tcBorders>
            <w:vAlign w:val="center"/>
          </w:tcPr>
          <w:p w:rsidR="005367F9" w:rsidRPr="009404BC" w:rsidRDefault="005367F9" w:rsidP="005367F9">
            <w:pPr>
              <w:pStyle w:val="ConsPlusNormal"/>
              <w:widowControl/>
              <w:ind w:firstLine="0"/>
              <w:jc w:val="center"/>
              <w:rPr>
                <w:rFonts w:ascii="Times New Roman" w:hAnsi="Times New Roman" w:cs="Times New Roman"/>
                <w:sz w:val="16"/>
                <w:szCs w:val="16"/>
              </w:rPr>
            </w:pPr>
            <w:r w:rsidRPr="009404BC">
              <w:rPr>
                <w:rFonts w:ascii="Times New Roman" w:hAnsi="Times New Roman" w:cs="Times New Roman"/>
                <w:sz w:val="16"/>
                <w:szCs w:val="16"/>
              </w:rPr>
              <w:t>...</w:t>
            </w:r>
          </w:p>
        </w:tc>
      </w:tr>
      <w:tr w:rsidR="005367F9" w:rsidRPr="009404BC" w:rsidTr="005367F9">
        <w:trPr>
          <w:cantSplit/>
          <w:trHeight w:val="240"/>
        </w:trPr>
        <w:tc>
          <w:tcPr>
            <w:tcW w:w="540"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 xml:space="preserve">1  </w:t>
            </w:r>
          </w:p>
        </w:tc>
        <w:tc>
          <w:tcPr>
            <w:tcW w:w="14781" w:type="dxa"/>
            <w:gridSpan w:val="20"/>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Цель  :</w:t>
            </w:r>
          </w:p>
          <w:p w:rsidR="005367F9" w:rsidRPr="009404BC" w:rsidRDefault="005367F9" w:rsidP="005367F9">
            <w:pPr>
              <w:rPr>
                <w:color w:val="2D2D2D"/>
                <w:sz w:val="16"/>
                <w:szCs w:val="16"/>
                <w:shd w:val="clear" w:color="auto" w:fill="FFFFFF"/>
              </w:rPr>
            </w:pPr>
            <w:r w:rsidRPr="009404BC">
              <w:rPr>
                <w:color w:val="2D2D2D"/>
                <w:sz w:val="16"/>
                <w:szCs w:val="16"/>
                <w:shd w:val="clear" w:color="auto" w:fill="FFFFFF"/>
              </w:rPr>
              <w:t>Комплексное решение вопросов, связанных с:</w:t>
            </w:r>
          </w:p>
          <w:p w:rsidR="005367F9" w:rsidRPr="009404BC" w:rsidRDefault="005367F9" w:rsidP="005367F9">
            <w:pPr>
              <w:rPr>
                <w:sz w:val="16"/>
                <w:szCs w:val="16"/>
              </w:rPr>
            </w:pPr>
            <w:r w:rsidRPr="009404BC">
              <w:rPr>
                <w:color w:val="2D2D2D"/>
                <w:sz w:val="16"/>
                <w:szCs w:val="16"/>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9404BC">
              <w:rPr>
                <w:sz w:val="16"/>
                <w:szCs w:val="16"/>
              </w:rPr>
              <w:t xml:space="preserve">, </w:t>
            </w:r>
          </w:p>
          <w:p w:rsidR="005367F9" w:rsidRPr="009404BC" w:rsidRDefault="005367F9" w:rsidP="005367F9">
            <w:pPr>
              <w:rPr>
                <w:sz w:val="16"/>
                <w:szCs w:val="16"/>
              </w:rPr>
            </w:pPr>
            <w:r w:rsidRPr="009404BC">
              <w:rPr>
                <w:sz w:val="16"/>
                <w:szCs w:val="16"/>
              </w:rPr>
              <w:t>- обеспечением сохранности жизни, здоровья граждан и их имущества, гарантии их законных прав на безопасные условия движения на дорогах;</w:t>
            </w:r>
          </w:p>
          <w:p w:rsidR="005367F9" w:rsidRPr="009404BC" w:rsidRDefault="005367F9" w:rsidP="005367F9">
            <w:pPr>
              <w:rPr>
                <w:sz w:val="16"/>
                <w:szCs w:val="16"/>
              </w:rPr>
            </w:pPr>
            <w:r w:rsidRPr="009404BC">
              <w:rPr>
                <w:sz w:val="16"/>
                <w:szCs w:val="16"/>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5367F9" w:rsidRPr="009404BC" w:rsidRDefault="005367F9" w:rsidP="005367F9">
            <w:pPr>
              <w:pStyle w:val="ConsPlusNormal"/>
              <w:widowControl/>
              <w:ind w:firstLine="0"/>
              <w:rPr>
                <w:rFonts w:ascii="Times New Roman" w:hAnsi="Times New Roman" w:cs="Times New Roman"/>
                <w:sz w:val="16"/>
                <w:szCs w:val="16"/>
              </w:rPr>
            </w:pPr>
          </w:p>
        </w:tc>
      </w:tr>
      <w:tr w:rsidR="005367F9" w:rsidRPr="009404BC" w:rsidTr="005367F9">
        <w:trPr>
          <w:cantSplit/>
          <w:trHeight w:val="360"/>
        </w:trPr>
        <w:tc>
          <w:tcPr>
            <w:tcW w:w="540"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1.1</w:t>
            </w:r>
          </w:p>
        </w:tc>
        <w:tc>
          <w:tcPr>
            <w:tcW w:w="1805"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 xml:space="preserve">Целевой   </w:t>
            </w:r>
            <w:r w:rsidRPr="009404BC">
              <w:rPr>
                <w:rFonts w:ascii="Times New Roman" w:hAnsi="Times New Roman" w:cs="Times New Roman"/>
                <w:sz w:val="16"/>
                <w:szCs w:val="16"/>
              </w:rPr>
              <w:br/>
              <w:t>показатель 1:</w:t>
            </w:r>
            <w:r w:rsidRPr="009404BC">
              <w:rPr>
                <w:rFonts w:ascii="Times New Roman" w:hAnsi="Times New Roman" w:cs="Times New Roman"/>
                <w:bCs/>
                <w:iCs/>
                <w:color w:val="000000"/>
                <w:sz w:val="16"/>
                <w:szCs w:val="16"/>
              </w:rPr>
              <w:t xml:space="preserve"> 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w:t>
            </w:r>
          </w:p>
        </w:tc>
        <w:tc>
          <w:tcPr>
            <w:tcW w:w="1275" w:type="dxa"/>
            <w:tcBorders>
              <w:top w:val="single" w:sz="6" w:space="0" w:color="auto"/>
              <w:left w:val="single" w:sz="6" w:space="0" w:color="auto"/>
              <w:bottom w:val="single" w:sz="6" w:space="0" w:color="auto"/>
              <w:right w:val="single" w:sz="4"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35</w:t>
            </w:r>
          </w:p>
        </w:tc>
        <w:tc>
          <w:tcPr>
            <w:tcW w:w="1134" w:type="dxa"/>
            <w:tcBorders>
              <w:top w:val="single" w:sz="6" w:space="0" w:color="auto"/>
              <w:left w:val="single" w:sz="4"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35</w:t>
            </w:r>
          </w:p>
        </w:tc>
        <w:tc>
          <w:tcPr>
            <w:tcW w:w="1276"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35</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r>
      <w:tr w:rsidR="005367F9" w:rsidRPr="009404BC" w:rsidTr="005367F9">
        <w:trPr>
          <w:cantSplit/>
          <w:trHeight w:val="240"/>
        </w:trPr>
        <w:tc>
          <w:tcPr>
            <w:tcW w:w="540"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1.2</w:t>
            </w:r>
          </w:p>
        </w:tc>
        <w:tc>
          <w:tcPr>
            <w:tcW w:w="1805"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 xml:space="preserve"> Целевой показатель 2             - Снижение количества ДТП с пострадавшими</w:t>
            </w: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человек</w:t>
            </w:r>
          </w:p>
        </w:tc>
        <w:tc>
          <w:tcPr>
            <w:tcW w:w="1275" w:type="dxa"/>
            <w:tcBorders>
              <w:top w:val="single" w:sz="6" w:space="0" w:color="auto"/>
              <w:left w:val="single" w:sz="6" w:space="0" w:color="auto"/>
              <w:bottom w:val="single" w:sz="6" w:space="0" w:color="auto"/>
              <w:right w:val="single" w:sz="4"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21</w:t>
            </w:r>
          </w:p>
        </w:tc>
        <w:tc>
          <w:tcPr>
            <w:tcW w:w="1134" w:type="dxa"/>
            <w:tcBorders>
              <w:top w:val="single" w:sz="6" w:space="0" w:color="auto"/>
              <w:left w:val="single" w:sz="4"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20</w:t>
            </w:r>
          </w:p>
        </w:tc>
        <w:tc>
          <w:tcPr>
            <w:tcW w:w="1276"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19</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19</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18</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18</w:t>
            </w: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18</w:t>
            </w: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18</w:t>
            </w: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18</w:t>
            </w: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18</w:t>
            </w:r>
          </w:p>
        </w:tc>
        <w:tc>
          <w:tcPr>
            <w:tcW w:w="708"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r>
      <w:tr w:rsidR="005367F9" w:rsidRPr="009404BC" w:rsidTr="005367F9">
        <w:trPr>
          <w:cantSplit/>
          <w:trHeight w:val="240"/>
        </w:trPr>
        <w:tc>
          <w:tcPr>
            <w:tcW w:w="540"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1.3</w:t>
            </w:r>
          </w:p>
        </w:tc>
        <w:tc>
          <w:tcPr>
            <w:tcW w:w="1805"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rPr>
                <w:sz w:val="16"/>
                <w:szCs w:val="16"/>
              </w:rPr>
            </w:pPr>
            <w:r w:rsidRPr="009404BC">
              <w:rPr>
                <w:sz w:val="16"/>
                <w:szCs w:val="16"/>
              </w:rPr>
              <w:t>Целевой показатель 3</w:t>
            </w:r>
          </w:p>
          <w:p w:rsidR="005367F9" w:rsidRPr="009404BC" w:rsidRDefault="005367F9" w:rsidP="005367F9">
            <w:pPr>
              <w:rPr>
                <w:sz w:val="16"/>
                <w:szCs w:val="16"/>
              </w:rPr>
            </w:pPr>
            <w:r w:rsidRPr="009404BC">
              <w:rPr>
                <w:sz w:val="16"/>
                <w:szCs w:val="16"/>
              </w:rPr>
              <w:t xml:space="preserve">- Сокращение  числа погибших  в ДТП людей </w:t>
            </w: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человек</w:t>
            </w:r>
          </w:p>
        </w:tc>
        <w:tc>
          <w:tcPr>
            <w:tcW w:w="1275" w:type="dxa"/>
            <w:tcBorders>
              <w:top w:val="single" w:sz="6" w:space="0" w:color="auto"/>
              <w:left w:val="single" w:sz="6" w:space="0" w:color="auto"/>
              <w:bottom w:val="single" w:sz="6" w:space="0" w:color="auto"/>
              <w:right w:val="single" w:sz="4"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11</w:t>
            </w:r>
          </w:p>
        </w:tc>
        <w:tc>
          <w:tcPr>
            <w:tcW w:w="1134" w:type="dxa"/>
            <w:tcBorders>
              <w:top w:val="single" w:sz="6" w:space="0" w:color="auto"/>
              <w:left w:val="single" w:sz="4"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9</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9</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9</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8</w:t>
            </w: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8</w:t>
            </w: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8</w:t>
            </w: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8</w:t>
            </w: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8</w:t>
            </w:r>
          </w:p>
        </w:tc>
        <w:tc>
          <w:tcPr>
            <w:tcW w:w="708"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r>
      <w:tr w:rsidR="005367F9" w:rsidRPr="009404BC" w:rsidTr="005367F9">
        <w:trPr>
          <w:cantSplit/>
          <w:trHeight w:val="240"/>
        </w:trPr>
        <w:tc>
          <w:tcPr>
            <w:tcW w:w="540"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lastRenderedPageBreak/>
              <w:t>1.4</w:t>
            </w:r>
          </w:p>
        </w:tc>
        <w:tc>
          <w:tcPr>
            <w:tcW w:w="1805"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rPr>
                <w:bCs/>
                <w:color w:val="1E1E1E"/>
                <w:sz w:val="16"/>
                <w:szCs w:val="16"/>
              </w:rPr>
            </w:pPr>
            <w:r w:rsidRPr="009404BC">
              <w:rPr>
                <w:bCs/>
                <w:color w:val="1E1E1E"/>
                <w:sz w:val="16"/>
                <w:szCs w:val="16"/>
              </w:rPr>
              <w:t>Целевой показатель 4</w:t>
            </w:r>
          </w:p>
          <w:p w:rsidR="005367F9" w:rsidRPr="009404BC" w:rsidRDefault="005367F9" w:rsidP="005367F9">
            <w:pPr>
              <w:rPr>
                <w:sz w:val="16"/>
                <w:szCs w:val="16"/>
              </w:rPr>
            </w:pPr>
            <w:r w:rsidRPr="009404BC">
              <w:rPr>
                <w:bCs/>
                <w:color w:val="1E1E1E"/>
                <w:sz w:val="16"/>
                <w:szCs w:val="16"/>
              </w:rPr>
              <w:t xml:space="preserve">Осуществление   модернизации, реконструкции и  капитального  ремонта дорог местного  значения  </w:t>
            </w:r>
          </w:p>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Км.</w:t>
            </w:r>
          </w:p>
        </w:tc>
        <w:tc>
          <w:tcPr>
            <w:tcW w:w="1275" w:type="dxa"/>
            <w:tcBorders>
              <w:top w:val="single" w:sz="6" w:space="0" w:color="auto"/>
              <w:left w:val="single" w:sz="6" w:space="0" w:color="auto"/>
              <w:bottom w:val="single" w:sz="6" w:space="0" w:color="auto"/>
              <w:right w:val="single" w:sz="4"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0,00</w:t>
            </w:r>
          </w:p>
        </w:tc>
        <w:tc>
          <w:tcPr>
            <w:tcW w:w="1134" w:type="dxa"/>
            <w:tcBorders>
              <w:top w:val="single" w:sz="6" w:space="0" w:color="auto"/>
              <w:left w:val="single" w:sz="4"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14</w:t>
            </w:r>
          </w:p>
        </w:tc>
        <w:tc>
          <w:tcPr>
            <w:tcW w:w="1276"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r w:rsidRPr="009404BC">
              <w:rPr>
                <w:rFonts w:ascii="Times New Roman" w:hAnsi="Times New Roman" w:cs="Times New Roman"/>
                <w:sz w:val="16"/>
                <w:szCs w:val="16"/>
              </w:rPr>
              <w:t>3,5</w:t>
            </w: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tcPr>
          <w:p w:rsidR="005367F9" w:rsidRPr="009404BC" w:rsidRDefault="005367F9" w:rsidP="005367F9">
            <w:pPr>
              <w:pStyle w:val="ConsPlusNormal"/>
              <w:widowControl/>
              <w:ind w:firstLine="0"/>
              <w:rPr>
                <w:rFonts w:ascii="Times New Roman" w:hAnsi="Times New Roman" w:cs="Times New Roman"/>
                <w:sz w:val="16"/>
                <w:szCs w:val="16"/>
              </w:rPr>
            </w:pPr>
          </w:p>
        </w:tc>
      </w:tr>
    </w:tbl>
    <w:p w:rsidR="005367F9" w:rsidRPr="009404BC" w:rsidRDefault="005367F9" w:rsidP="005367F9">
      <w:pPr>
        <w:pStyle w:val="ConsPlusNormal"/>
        <w:widowControl/>
        <w:ind w:firstLine="540"/>
        <w:jc w:val="both"/>
        <w:rPr>
          <w:rFonts w:ascii="Times New Roman" w:hAnsi="Times New Roman" w:cs="Times New Roman"/>
          <w:sz w:val="16"/>
          <w:szCs w:val="16"/>
        </w:rPr>
      </w:pPr>
    </w:p>
    <w:p w:rsidR="005367F9" w:rsidRPr="009404BC" w:rsidRDefault="005367F9" w:rsidP="005367F9">
      <w:pPr>
        <w:rPr>
          <w:sz w:val="16"/>
          <w:szCs w:val="16"/>
        </w:rPr>
      </w:pPr>
    </w:p>
    <w:p w:rsidR="005367F9" w:rsidRPr="009404BC" w:rsidRDefault="005367F9" w:rsidP="005367F9">
      <w:pPr>
        <w:rPr>
          <w:sz w:val="16"/>
          <w:szCs w:val="16"/>
        </w:rPr>
      </w:pPr>
      <w:r w:rsidRPr="009404BC">
        <w:rPr>
          <w:sz w:val="16"/>
          <w:szCs w:val="16"/>
        </w:rPr>
        <w:t>Глава Каратузского  сельсовета                                                                                                            А.А. Саар</w:t>
      </w:r>
    </w:p>
    <w:p w:rsidR="005367F9" w:rsidRPr="009404BC" w:rsidRDefault="005367F9" w:rsidP="005367F9">
      <w:pPr>
        <w:rPr>
          <w:sz w:val="16"/>
          <w:szCs w:val="16"/>
        </w:rPr>
      </w:pPr>
    </w:p>
    <w:p w:rsidR="005367F9" w:rsidRPr="00B824DE" w:rsidRDefault="005367F9" w:rsidP="005367F9">
      <w:pPr>
        <w:rPr>
          <w:sz w:val="16"/>
          <w:szCs w:val="16"/>
        </w:rPr>
      </w:pPr>
    </w:p>
    <w:p w:rsidR="005367F9" w:rsidRPr="00B824DE" w:rsidRDefault="005367F9" w:rsidP="005367F9">
      <w:pPr>
        <w:rPr>
          <w:sz w:val="16"/>
          <w:szCs w:val="16"/>
        </w:rPr>
      </w:pPr>
    </w:p>
    <w:p w:rsidR="005367F9" w:rsidRDefault="005367F9" w:rsidP="007F131B">
      <w:pPr>
        <w:ind w:firstLine="720"/>
        <w:jc w:val="both"/>
        <w:rPr>
          <w:sz w:val="20"/>
          <w:szCs w:val="20"/>
        </w:rPr>
        <w:sectPr w:rsidR="005367F9" w:rsidSect="005367F9">
          <w:pgSz w:w="16838" w:h="11906" w:orient="landscape"/>
          <w:pgMar w:top="1134" w:right="1134" w:bottom="851" w:left="1134" w:header="709" w:footer="709" w:gutter="0"/>
          <w:cols w:space="708"/>
          <w:docGrid w:linePitch="360"/>
        </w:sectPr>
      </w:pPr>
    </w:p>
    <w:p w:rsidR="007F131B" w:rsidRPr="00927145" w:rsidRDefault="007F131B" w:rsidP="007F131B">
      <w:pPr>
        <w:ind w:firstLine="720"/>
        <w:jc w:val="both"/>
        <w:rPr>
          <w:sz w:val="20"/>
          <w:szCs w:val="20"/>
        </w:rPr>
      </w:pPr>
    </w:p>
    <w:p w:rsidR="005367F9" w:rsidRPr="009B2499" w:rsidRDefault="005367F9" w:rsidP="005367F9">
      <w:pPr>
        <w:jc w:val="right"/>
        <w:rPr>
          <w:sz w:val="16"/>
          <w:szCs w:val="16"/>
        </w:rPr>
      </w:pPr>
      <w:r w:rsidRPr="009B2499">
        <w:rPr>
          <w:sz w:val="16"/>
          <w:szCs w:val="16"/>
        </w:rPr>
        <w:t>Приложение 3</w:t>
      </w:r>
    </w:p>
    <w:p w:rsidR="005367F9" w:rsidRPr="009B2499" w:rsidRDefault="005367F9" w:rsidP="005367F9">
      <w:pPr>
        <w:jc w:val="right"/>
        <w:rPr>
          <w:sz w:val="16"/>
          <w:szCs w:val="16"/>
        </w:rPr>
      </w:pPr>
      <w:r w:rsidRPr="009B2499">
        <w:rPr>
          <w:sz w:val="16"/>
          <w:szCs w:val="16"/>
        </w:rPr>
        <w:t xml:space="preserve">                                                                          к муниципальной программе Каратузского</w:t>
      </w:r>
    </w:p>
    <w:p w:rsidR="005367F9" w:rsidRPr="009B2499" w:rsidRDefault="005367F9" w:rsidP="005367F9">
      <w:pPr>
        <w:jc w:val="right"/>
        <w:rPr>
          <w:sz w:val="16"/>
          <w:szCs w:val="16"/>
        </w:rPr>
      </w:pPr>
      <w:r w:rsidRPr="009B2499">
        <w:rPr>
          <w:sz w:val="16"/>
          <w:szCs w:val="16"/>
        </w:rPr>
        <w:t xml:space="preserve">                                                                          сельсовета «Дорожная деятельность </w:t>
      </w:r>
    </w:p>
    <w:p w:rsidR="005367F9" w:rsidRPr="009B2499" w:rsidRDefault="005367F9" w:rsidP="005367F9">
      <w:pPr>
        <w:jc w:val="right"/>
        <w:rPr>
          <w:sz w:val="16"/>
          <w:szCs w:val="16"/>
        </w:rPr>
      </w:pPr>
      <w:r w:rsidRPr="009B2499">
        <w:rPr>
          <w:sz w:val="16"/>
          <w:szCs w:val="16"/>
        </w:rPr>
        <w:t xml:space="preserve">                                                                          в отношении автомобильных дорог</w:t>
      </w:r>
    </w:p>
    <w:p w:rsidR="005367F9" w:rsidRPr="009B2499" w:rsidRDefault="005367F9" w:rsidP="005367F9">
      <w:pPr>
        <w:jc w:val="right"/>
        <w:rPr>
          <w:sz w:val="16"/>
          <w:szCs w:val="16"/>
        </w:rPr>
      </w:pPr>
      <w:r w:rsidRPr="009B2499">
        <w:rPr>
          <w:sz w:val="16"/>
          <w:szCs w:val="16"/>
        </w:rPr>
        <w:t xml:space="preserve">                                                                           местного значения Каратузского сельсовета» </w:t>
      </w:r>
    </w:p>
    <w:p w:rsidR="005367F9" w:rsidRPr="009B2499" w:rsidRDefault="005367F9" w:rsidP="005367F9">
      <w:pPr>
        <w:jc w:val="right"/>
        <w:rPr>
          <w:bCs/>
          <w:sz w:val="16"/>
          <w:szCs w:val="16"/>
        </w:rPr>
      </w:pPr>
      <w:r w:rsidRPr="009B2499">
        <w:rPr>
          <w:sz w:val="16"/>
          <w:szCs w:val="16"/>
        </w:rPr>
        <w:t xml:space="preserve">                                                                          </w:t>
      </w:r>
      <w:r w:rsidRPr="009B2499">
        <w:rPr>
          <w:bCs/>
          <w:sz w:val="16"/>
          <w:szCs w:val="16"/>
        </w:rPr>
        <w:t xml:space="preserve"> на 2014 − 2019 годы, утвержденной</w:t>
      </w:r>
    </w:p>
    <w:p w:rsidR="005367F9" w:rsidRPr="009B2499" w:rsidRDefault="005367F9" w:rsidP="005367F9">
      <w:pPr>
        <w:jc w:val="right"/>
        <w:rPr>
          <w:bCs/>
          <w:sz w:val="16"/>
          <w:szCs w:val="16"/>
        </w:rPr>
      </w:pPr>
      <w:r w:rsidRPr="009B2499">
        <w:rPr>
          <w:bCs/>
          <w:sz w:val="16"/>
          <w:szCs w:val="16"/>
        </w:rPr>
        <w:t xml:space="preserve">                                                                          постановлением администрации Каратузского</w:t>
      </w:r>
    </w:p>
    <w:p w:rsidR="005367F9" w:rsidRPr="009B2499" w:rsidRDefault="005367F9" w:rsidP="005367F9">
      <w:pPr>
        <w:jc w:val="right"/>
        <w:rPr>
          <w:bCs/>
          <w:sz w:val="16"/>
          <w:szCs w:val="16"/>
        </w:rPr>
      </w:pPr>
      <w:r w:rsidRPr="009B2499">
        <w:rPr>
          <w:bCs/>
          <w:sz w:val="16"/>
          <w:szCs w:val="16"/>
        </w:rPr>
        <w:t xml:space="preserve">                                                                          сельсовета от 30.10.2013 №309-П</w:t>
      </w:r>
    </w:p>
    <w:p w:rsidR="005367F9" w:rsidRPr="009B2499" w:rsidRDefault="005367F9" w:rsidP="005367F9">
      <w:pPr>
        <w:jc w:val="right"/>
        <w:rPr>
          <w:sz w:val="16"/>
          <w:szCs w:val="16"/>
        </w:rPr>
      </w:pPr>
    </w:p>
    <w:p w:rsidR="005367F9" w:rsidRPr="009B2499" w:rsidRDefault="005367F9" w:rsidP="005367F9">
      <w:pPr>
        <w:pStyle w:val="ConsPlusTitle"/>
        <w:ind w:left="720"/>
        <w:jc w:val="center"/>
        <w:rPr>
          <w:rFonts w:ascii="Times New Roman" w:hAnsi="Times New Roman" w:cs="Times New Roman"/>
          <w:sz w:val="16"/>
          <w:szCs w:val="16"/>
        </w:rPr>
      </w:pPr>
      <w:r w:rsidRPr="009B2499">
        <w:rPr>
          <w:rFonts w:ascii="Times New Roman" w:hAnsi="Times New Roman" w:cs="Times New Roman"/>
          <w:sz w:val="16"/>
          <w:szCs w:val="16"/>
        </w:rPr>
        <w:t>Паспорт Подпрограммы</w:t>
      </w:r>
    </w:p>
    <w:p w:rsidR="005367F9" w:rsidRPr="009B2499" w:rsidRDefault="005367F9" w:rsidP="005367F9">
      <w:pPr>
        <w:pStyle w:val="ConsPlusTitle"/>
        <w:ind w:left="720"/>
        <w:jc w:val="center"/>
        <w:rPr>
          <w:rFonts w:ascii="Times New Roman" w:hAnsi="Times New Roman" w:cs="Times New Roman"/>
          <w:sz w:val="16"/>
          <w:szCs w:val="16"/>
        </w:rPr>
      </w:pPr>
      <w:r w:rsidRPr="009B2499">
        <w:rPr>
          <w:rFonts w:ascii="Times New Roman" w:hAnsi="Times New Roman" w:cs="Times New Roman"/>
          <w:sz w:val="16"/>
          <w:szCs w:val="16"/>
        </w:rPr>
        <w:t xml:space="preserve">«Создание условий для предоставления транспортных услуг населению и </w:t>
      </w:r>
      <w:r w:rsidRPr="009B2499">
        <w:rPr>
          <w:rFonts w:ascii="Times New Roman" w:hAnsi="Times New Roman" w:cs="Times New Roman"/>
          <w:color w:val="000000"/>
          <w:sz w:val="16"/>
          <w:szCs w:val="16"/>
        </w:rPr>
        <w:t>организация транспортного обслуживания населения в Каратузском сельсовете» на 2014-2019 годы</w:t>
      </w:r>
    </w:p>
    <w:p w:rsidR="005367F9" w:rsidRPr="009B2499" w:rsidRDefault="005367F9" w:rsidP="005367F9">
      <w:pPr>
        <w:widowControl w:val="0"/>
        <w:spacing w:line="100" w:lineRule="atLeast"/>
        <w:jc w:val="center"/>
        <w:rPr>
          <w:sz w:val="16"/>
          <w:szCs w:val="16"/>
        </w:rPr>
      </w:pPr>
    </w:p>
    <w:p w:rsidR="005367F9" w:rsidRPr="009B2499" w:rsidRDefault="005367F9" w:rsidP="005367F9">
      <w:pPr>
        <w:widowControl w:val="0"/>
        <w:suppressAutoHyphens/>
        <w:spacing w:line="100" w:lineRule="atLeast"/>
        <w:jc w:val="center"/>
        <w:rPr>
          <w:b/>
          <w:sz w:val="16"/>
          <w:szCs w:val="16"/>
        </w:rPr>
      </w:pPr>
      <w:r w:rsidRPr="009B2499">
        <w:rPr>
          <w:b/>
          <w:sz w:val="16"/>
          <w:szCs w:val="16"/>
        </w:rPr>
        <w:t>1.  Паспорт Подпрограммы</w:t>
      </w:r>
    </w:p>
    <w:p w:rsidR="005367F9" w:rsidRPr="009B2499" w:rsidRDefault="005367F9" w:rsidP="005367F9">
      <w:pPr>
        <w:widowControl w:val="0"/>
        <w:suppressAutoHyphens/>
        <w:spacing w:line="100" w:lineRule="atLeast"/>
        <w:jc w:val="center"/>
        <w:rPr>
          <w:b/>
          <w:sz w:val="16"/>
          <w:szCs w:val="16"/>
        </w:rPr>
      </w:pPr>
    </w:p>
    <w:tbl>
      <w:tblPr>
        <w:tblW w:w="9640" w:type="dxa"/>
        <w:tblInd w:w="-67" w:type="dxa"/>
        <w:tblLayout w:type="fixed"/>
        <w:tblCellMar>
          <w:left w:w="75" w:type="dxa"/>
          <w:right w:w="75" w:type="dxa"/>
        </w:tblCellMar>
        <w:tblLook w:val="04A0" w:firstRow="1" w:lastRow="0" w:firstColumn="1" w:lastColumn="0" w:noHBand="0" w:noVBand="1"/>
      </w:tblPr>
      <w:tblGrid>
        <w:gridCol w:w="3119"/>
        <w:gridCol w:w="6521"/>
      </w:tblGrid>
      <w:tr w:rsidR="005367F9" w:rsidRPr="009B2499" w:rsidTr="005367F9">
        <w:trPr>
          <w:trHeight w:val="800"/>
        </w:trPr>
        <w:tc>
          <w:tcPr>
            <w:tcW w:w="3119" w:type="dxa"/>
            <w:tcBorders>
              <w:top w:val="single" w:sz="4" w:space="0" w:color="000000"/>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Наименование        </w:t>
            </w:r>
            <w:r w:rsidRPr="009B2499">
              <w:rPr>
                <w:sz w:val="16"/>
                <w:szCs w:val="16"/>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«Создание условий для предоставления транспортных услуг населению и </w:t>
            </w:r>
            <w:r w:rsidRPr="009B2499">
              <w:rPr>
                <w:color w:val="000000"/>
                <w:sz w:val="16"/>
                <w:szCs w:val="16"/>
              </w:rPr>
              <w:t>организация транспортного обслуживания населения в Каратузском сельсовете</w:t>
            </w:r>
            <w:r w:rsidRPr="009B2499">
              <w:rPr>
                <w:sz w:val="16"/>
                <w:szCs w:val="16"/>
              </w:rPr>
              <w:t>» на 2014 – 2019годы</w:t>
            </w:r>
          </w:p>
        </w:tc>
      </w:tr>
      <w:tr w:rsidR="005367F9" w:rsidRPr="009B2499" w:rsidTr="005367F9">
        <w:trPr>
          <w:trHeight w:val="800"/>
        </w:trPr>
        <w:tc>
          <w:tcPr>
            <w:tcW w:w="3119" w:type="dxa"/>
            <w:tcBorders>
              <w:top w:val="single" w:sz="4" w:space="0" w:color="000000"/>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Наименование муниципальной программы в роамках которой реализуется подпрограмма</w:t>
            </w:r>
          </w:p>
        </w:tc>
        <w:tc>
          <w:tcPr>
            <w:tcW w:w="6521" w:type="dxa"/>
            <w:tcBorders>
              <w:top w:val="single" w:sz="4" w:space="0" w:color="000000"/>
              <w:left w:val="single" w:sz="4" w:space="0" w:color="000000"/>
              <w:bottom w:val="single" w:sz="4" w:space="0" w:color="000000"/>
              <w:right w:val="single" w:sz="4" w:space="0" w:color="000000"/>
            </w:tcBorders>
          </w:tcPr>
          <w:p w:rsidR="005367F9" w:rsidRPr="009B2499" w:rsidRDefault="005367F9" w:rsidP="005367F9">
            <w:pPr>
              <w:pStyle w:val="ConsPlusTitle"/>
              <w:rPr>
                <w:rFonts w:ascii="Times New Roman" w:hAnsi="Times New Roman" w:cs="Times New Roman"/>
                <w:b w:val="0"/>
                <w:sz w:val="16"/>
                <w:szCs w:val="16"/>
              </w:rPr>
            </w:pPr>
            <w:r w:rsidRPr="009B2499">
              <w:rPr>
                <w:rFonts w:ascii="Times New Roman" w:hAnsi="Times New Roman" w:cs="Times New Roman"/>
                <w:b w:val="0"/>
                <w:sz w:val="16"/>
                <w:szCs w:val="16"/>
              </w:rPr>
              <w:t>«Дорожная деятельность в отношении автомобильных дорог местного значения Каратузского сельсовета» на 2014 – 2019 годы</w:t>
            </w:r>
          </w:p>
          <w:p w:rsidR="005367F9" w:rsidRPr="009B2499" w:rsidRDefault="005367F9" w:rsidP="005367F9">
            <w:pPr>
              <w:pStyle w:val="ConsPlusCell"/>
              <w:jc w:val="both"/>
              <w:rPr>
                <w:sz w:val="16"/>
                <w:szCs w:val="16"/>
              </w:rPr>
            </w:pPr>
          </w:p>
        </w:tc>
      </w:tr>
      <w:tr w:rsidR="005367F9" w:rsidRPr="009B2499" w:rsidTr="005367F9">
        <w:trPr>
          <w:trHeight w:val="800"/>
        </w:trPr>
        <w:tc>
          <w:tcPr>
            <w:tcW w:w="3119" w:type="dxa"/>
            <w:tcBorders>
              <w:top w:val="single" w:sz="4" w:space="0" w:color="000000"/>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 Муниципальный заказчик </w:t>
            </w:r>
            <w:r w:rsidRPr="009B2499">
              <w:rPr>
                <w:rStyle w:val="highlight"/>
                <w:sz w:val="16"/>
                <w:szCs w:val="16"/>
              </w:rPr>
              <w:t> Подпрограммы </w:t>
            </w:r>
          </w:p>
        </w:tc>
        <w:tc>
          <w:tcPr>
            <w:tcW w:w="6521" w:type="dxa"/>
            <w:tcBorders>
              <w:top w:val="single" w:sz="4" w:space="0" w:color="000000"/>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администрация Каратузского сельсовета             </w:t>
            </w:r>
          </w:p>
        </w:tc>
      </w:tr>
      <w:tr w:rsidR="005367F9" w:rsidRPr="009B2499" w:rsidTr="005367F9">
        <w:trPr>
          <w:trHeight w:val="928"/>
        </w:trPr>
        <w:tc>
          <w:tcPr>
            <w:tcW w:w="3119"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Исполнители мероприятий Подпрограммы, главные распорядители бюджетных средств               </w:t>
            </w:r>
          </w:p>
        </w:tc>
        <w:tc>
          <w:tcPr>
            <w:tcW w:w="6521" w:type="dxa"/>
            <w:tcBorders>
              <w:top w:val="nil"/>
              <w:left w:val="single" w:sz="4" w:space="0" w:color="000000"/>
              <w:bottom w:val="single" w:sz="4" w:space="0" w:color="000000"/>
              <w:right w:val="single" w:sz="4" w:space="0" w:color="000000"/>
            </w:tcBorders>
          </w:tcPr>
          <w:p w:rsidR="005367F9" w:rsidRPr="009B2499" w:rsidRDefault="005367F9" w:rsidP="005367F9">
            <w:pPr>
              <w:pStyle w:val="western"/>
              <w:jc w:val="both"/>
              <w:rPr>
                <w:sz w:val="16"/>
                <w:szCs w:val="16"/>
              </w:rPr>
            </w:pPr>
            <w:r w:rsidRPr="009B2499">
              <w:rPr>
                <w:sz w:val="16"/>
                <w:szCs w:val="16"/>
              </w:rPr>
              <w:t xml:space="preserve">администрация Каратузского сельсовета             </w:t>
            </w:r>
          </w:p>
          <w:p w:rsidR="005367F9" w:rsidRPr="009B2499" w:rsidRDefault="005367F9" w:rsidP="005367F9">
            <w:pPr>
              <w:jc w:val="both"/>
              <w:rPr>
                <w:sz w:val="16"/>
                <w:szCs w:val="16"/>
                <w:lang w:eastAsia="en-US"/>
              </w:rPr>
            </w:pPr>
          </w:p>
        </w:tc>
      </w:tr>
      <w:tr w:rsidR="005367F9" w:rsidRPr="009B2499" w:rsidTr="005367F9">
        <w:trPr>
          <w:trHeight w:val="1324"/>
        </w:trPr>
        <w:tc>
          <w:tcPr>
            <w:tcW w:w="3119"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Цель Подпрограммы</w:t>
            </w:r>
          </w:p>
        </w:tc>
        <w:tc>
          <w:tcPr>
            <w:tcW w:w="6521" w:type="dxa"/>
            <w:tcBorders>
              <w:top w:val="nil"/>
              <w:left w:val="single" w:sz="4" w:space="0" w:color="000000"/>
              <w:bottom w:val="single" w:sz="4" w:space="0" w:color="000000"/>
              <w:right w:val="single" w:sz="4" w:space="0" w:color="000000"/>
            </w:tcBorders>
          </w:tcPr>
          <w:p w:rsidR="005367F9" w:rsidRPr="009B2499" w:rsidRDefault="005367F9" w:rsidP="005367F9">
            <w:pPr>
              <w:pStyle w:val="HTML"/>
              <w:jc w:val="both"/>
              <w:rPr>
                <w:rFonts w:ascii="Times New Roman" w:eastAsia="Calibri" w:hAnsi="Times New Roman" w:cs="Times New Roman"/>
                <w:spacing w:val="-2"/>
                <w:sz w:val="16"/>
                <w:szCs w:val="16"/>
                <w:lang w:eastAsia="en-US"/>
              </w:rPr>
            </w:pPr>
            <w:r w:rsidRPr="009B2499">
              <w:rPr>
                <w:rFonts w:ascii="Times New Roman" w:hAnsi="Times New Roman"/>
                <w:sz w:val="16"/>
                <w:szCs w:val="16"/>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w:t>
            </w:r>
            <w:r w:rsidRPr="009B2499">
              <w:rPr>
                <w:rFonts w:ascii="Times New Roman" w:hAnsi="Times New Roman" w:cs="Times New Roman"/>
                <w:sz w:val="16"/>
                <w:szCs w:val="16"/>
              </w:rPr>
              <w:t>беспечение добросовестной конкуренции на рынке маршрутных пассажир</w:t>
            </w:r>
            <w:r w:rsidRPr="009B2499">
              <w:rPr>
                <w:rFonts w:ascii="Times New Roman" w:hAnsi="Times New Roman" w:cs="Times New Roman"/>
                <w:sz w:val="16"/>
                <w:szCs w:val="16"/>
              </w:rPr>
              <w:softHyphen/>
              <w:t>ских перевозок.</w:t>
            </w:r>
          </w:p>
        </w:tc>
      </w:tr>
      <w:tr w:rsidR="005367F9" w:rsidRPr="009B2499" w:rsidTr="005367F9">
        <w:trPr>
          <w:trHeight w:val="928"/>
        </w:trPr>
        <w:tc>
          <w:tcPr>
            <w:tcW w:w="3119"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Задачи Подпрограммы</w:t>
            </w:r>
          </w:p>
        </w:tc>
        <w:tc>
          <w:tcPr>
            <w:tcW w:w="6521" w:type="dxa"/>
            <w:tcBorders>
              <w:top w:val="nil"/>
              <w:left w:val="single" w:sz="4" w:space="0" w:color="000000"/>
              <w:bottom w:val="single" w:sz="4" w:space="0" w:color="000000"/>
              <w:right w:val="single" w:sz="4" w:space="0" w:color="000000"/>
            </w:tcBorders>
          </w:tcPr>
          <w:p w:rsidR="005367F9" w:rsidRPr="009B2499" w:rsidRDefault="005367F9" w:rsidP="005367F9">
            <w:pPr>
              <w:pStyle w:val="HTML"/>
              <w:jc w:val="both"/>
              <w:rPr>
                <w:rFonts w:ascii="Times New Roman" w:hAnsi="Times New Roman" w:cs="Times New Roman"/>
                <w:sz w:val="16"/>
                <w:szCs w:val="16"/>
              </w:rPr>
            </w:pPr>
            <w:r w:rsidRPr="009B2499">
              <w:rPr>
                <w:rFonts w:ascii="Times New Roman" w:hAnsi="Times New Roman" w:cs="Times New Roman"/>
                <w:sz w:val="16"/>
                <w:szCs w:val="16"/>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5367F9" w:rsidRPr="009B2499" w:rsidTr="005367F9">
        <w:trPr>
          <w:trHeight w:val="800"/>
        </w:trPr>
        <w:tc>
          <w:tcPr>
            <w:tcW w:w="3119"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Целевые индикаторы  </w:t>
            </w:r>
            <w:r w:rsidRPr="009B2499">
              <w:rPr>
                <w:sz w:val="16"/>
                <w:szCs w:val="16"/>
              </w:rPr>
              <w:br/>
              <w:t xml:space="preserve">Подпрограммы    </w:t>
            </w:r>
          </w:p>
        </w:tc>
        <w:tc>
          <w:tcPr>
            <w:tcW w:w="6521" w:type="dxa"/>
            <w:tcBorders>
              <w:top w:val="nil"/>
              <w:left w:val="single" w:sz="4" w:space="0" w:color="000000"/>
              <w:bottom w:val="single" w:sz="4" w:space="0" w:color="000000"/>
              <w:right w:val="single" w:sz="4" w:space="0" w:color="000000"/>
            </w:tcBorders>
          </w:tcPr>
          <w:p w:rsidR="005367F9" w:rsidRPr="009B2499" w:rsidRDefault="005367F9" w:rsidP="005367F9">
            <w:pPr>
              <w:jc w:val="both"/>
              <w:rPr>
                <w:sz w:val="16"/>
                <w:szCs w:val="16"/>
                <w:lang w:eastAsia="en-US"/>
              </w:rPr>
            </w:pPr>
            <w:r w:rsidRPr="009B2499">
              <w:rPr>
                <w:bCs/>
                <w:iCs/>
                <w:color w:val="000000"/>
                <w:sz w:val="16"/>
                <w:szCs w:val="16"/>
              </w:rPr>
              <w:t>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r>
      <w:tr w:rsidR="005367F9" w:rsidRPr="009B2499" w:rsidTr="005367F9">
        <w:trPr>
          <w:trHeight w:val="589"/>
        </w:trPr>
        <w:tc>
          <w:tcPr>
            <w:tcW w:w="3119"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Сроки </w:t>
            </w:r>
            <w:r w:rsidRPr="009B2499">
              <w:rPr>
                <w:sz w:val="16"/>
                <w:szCs w:val="16"/>
              </w:rPr>
              <w:br/>
              <w:t>реализации Подпрограммы</w:t>
            </w:r>
          </w:p>
        </w:tc>
        <w:tc>
          <w:tcPr>
            <w:tcW w:w="6521"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2014 - 2019 годы</w:t>
            </w:r>
          </w:p>
        </w:tc>
      </w:tr>
      <w:tr w:rsidR="005367F9" w:rsidRPr="009B2499" w:rsidTr="005367F9">
        <w:trPr>
          <w:trHeight w:val="800"/>
        </w:trPr>
        <w:tc>
          <w:tcPr>
            <w:tcW w:w="3119"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 xml:space="preserve">Объемы и источники финансирования Подпрограммы      </w:t>
            </w:r>
          </w:p>
        </w:tc>
        <w:tc>
          <w:tcPr>
            <w:tcW w:w="6521" w:type="dxa"/>
            <w:tcBorders>
              <w:top w:val="nil"/>
              <w:left w:val="single" w:sz="4" w:space="0" w:color="000000"/>
              <w:bottom w:val="single" w:sz="4" w:space="0" w:color="000000"/>
              <w:right w:val="single" w:sz="4" w:space="0" w:color="000000"/>
            </w:tcBorders>
          </w:tcPr>
          <w:p w:rsidR="005367F9" w:rsidRPr="009B2499" w:rsidRDefault="005367F9" w:rsidP="005367F9">
            <w:pPr>
              <w:widowControl w:val="0"/>
              <w:spacing w:line="100" w:lineRule="atLeast"/>
              <w:jc w:val="both"/>
              <w:rPr>
                <w:sz w:val="16"/>
                <w:szCs w:val="16"/>
                <w:lang w:eastAsia="en-US"/>
              </w:rPr>
            </w:pPr>
            <w:r w:rsidRPr="009B2499">
              <w:rPr>
                <w:sz w:val="16"/>
                <w:szCs w:val="16"/>
              </w:rPr>
              <w:t xml:space="preserve">        Краевой бюджет      Местный бюджет            Всего</w:t>
            </w:r>
          </w:p>
          <w:p w:rsidR="005367F9" w:rsidRPr="009B2499" w:rsidRDefault="005367F9" w:rsidP="005367F9">
            <w:pPr>
              <w:widowControl w:val="0"/>
              <w:spacing w:line="100" w:lineRule="atLeast"/>
              <w:jc w:val="both"/>
              <w:rPr>
                <w:sz w:val="16"/>
                <w:szCs w:val="16"/>
              </w:rPr>
            </w:pPr>
            <w:r w:rsidRPr="009B2499">
              <w:rPr>
                <w:sz w:val="16"/>
                <w:szCs w:val="16"/>
              </w:rPr>
              <w:t>2014г. -  0,00   тыс.руб.        200,00 тыс.руб.    200,00 тыс.руб.</w:t>
            </w:r>
          </w:p>
          <w:p w:rsidR="005367F9" w:rsidRPr="009B2499" w:rsidRDefault="005367F9" w:rsidP="005367F9">
            <w:pPr>
              <w:widowControl w:val="0"/>
              <w:spacing w:line="100" w:lineRule="atLeast"/>
              <w:jc w:val="both"/>
              <w:rPr>
                <w:sz w:val="16"/>
                <w:szCs w:val="16"/>
              </w:rPr>
            </w:pPr>
            <w:r w:rsidRPr="009B2499">
              <w:rPr>
                <w:sz w:val="16"/>
                <w:szCs w:val="16"/>
              </w:rPr>
              <w:t>2015г. – 0,00   тыс.руб.         200,00  тыс.руб    200,00 тыс.руб.</w:t>
            </w:r>
          </w:p>
          <w:p w:rsidR="005367F9" w:rsidRPr="009B2499" w:rsidRDefault="005367F9" w:rsidP="005367F9">
            <w:pPr>
              <w:widowControl w:val="0"/>
              <w:spacing w:line="100" w:lineRule="atLeast"/>
              <w:jc w:val="both"/>
              <w:rPr>
                <w:sz w:val="16"/>
                <w:szCs w:val="16"/>
              </w:rPr>
            </w:pPr>
            <w:r w:rsidRPr="009B2499">
              <w:rPr>
                <w:sz w:val="16"/>
                <w:szCs w:val="16"/>
              </w:rPr>
              <w:t>2016г. -  0,00   тыс.руб.         300,00 тыс.руб     300,00 тыс.руб.</w:t>
            </w:r>
          </w:p>
          <w:p w:rsidR="005367F9" w:rsidRPr="009B2499" w:rsidRDefault="005367F9" w:rsidP="005367F9">
            <w:pPr>
              <w:widowControl w:val="0"/>
              <w:spacing w:line="100" w:lineRule="atLeast"/>
              <w:jc w:val="both"/>
              <w:rPr>
                <w:sz w:val="16"/>
                <w:szCs w:val="16"/>
              </w:rPr>
            </w:pPr>
            <w:r w:rsidRPr="009B2499">
              <w:rPr>
                <w:sz w:val="16"/>
                <w:szCs w:val="16"/>
              </w:rPr>
              <w:t>2017г. -  0,00   тыс.руб.           00,00 тыс.руб      00,00 тыс.руб.</w:t>
            </w:r>
          </w:p>
          <w:p w:rsidR="005367F9" w:rsidRPr="009B2499" w:rsidRDefault="005367F9" w:rsidP="005367F9">
            <w:pPr>
              <w:widowControl w:val="0"/>
              <w:spacing w:line="100" w:lineRule="atLeast"/>
              <w:jc w:val="both"/>
              <w:rPr>
                <w:sz w:val="16"/>
                <w:szCs w:val="16"/>
              </w:rPr>
            </w:pPr>
            <w:r w:rsidRPr="009B2499">
              <w:rPr>
                <w:sz w:val="16"/>
                <w:szCs w:val="16"/>
              </w:rPr>
              <w:t>2018г. -  0,00   тыс.руб.           00,00 тыс.руб      00,00 тыс.руб.</w:t>
            </w:r>
          </w:p>
          <w:p w:rsidR="005367F9" w:rsidRPr="009B2499" w:rsidRDefault="005367F9" w:rsidP="005367F9">
            <w:pPr>
              <w:widowControl w:val="0"/>
              <w:spacing w:line="100" w:lineRule="atLeast"/>
              <w:jc w:val="both"/>
              <w:rPr>
                <w:sz w:val="16"/>
                <w:szCs w:val="16"/>
              </w:rPr>
            </w:pPr>
            <w:r w:rsidRPr="009B2499">
              <w:rPr>
                <w:sz w:val="16"/>
                <w:szCs w:val="16"/>
              </w:rPr>
              <w:t>2019г. –  0,00   тыс.руб.           00,00 тыс.руб.      00,00 тыс.руб.</w:t>
            </w:r>
          </w:p>
          <w:p w:rsidR="005367F9" w:rsidRPr="009B2499" w:rsidRDefault="005367F9" w:rsidP="005367F9">
            <w:pPr>
              <w:widowControl w:val="0"/>
              <w:spacing w:line="100" w:lineRule="atLeast"/>
              <w:jc w:val="both"/>
              <w:rPr>
                <w:sz w:val="16"/>
                <w:szCs w:val="16"/>
                <w:lang w:eastAsia="en-US"/>
              </w:rPr>
            </w:pPr>
            <w:r w:rsidRPr="009B2499">
              <w:rPr>
                <w:sz w:val="16"/>
                <w:szCs w:val="16"/>
              </w:rPr>
              <w:t>Итого:   0,00  тыс.руб.           700,00 тыс.руб.     700,00 тыс.руб.</w:t>
            </w:r>
          </w:p>
        </w:tc>
      </w:tr>
      <w:tr w:rsidR="005367F9" w:rsidRPr="009B2499" w:rsidTr="005367F9">
        <w:trPr>
          <w:trHeight w:val="800"/>
        </w:trPr>
        <w:tc>
          <w:tcPr>
            <w:tcW w:w="3119" w:type="dxa"/>
            <w:tcBorders>
              <w:top w:val="nil"/>
              <w:left w:val="single" w:sz="4" w:space="0" w:color="000000"/>
              <w:bottom w:val="single" w:sz="4" w:space="0" w:color="000000"/>
              <w:right w:val="single" w:sz="4" w:space="0" w:color="000000"/>
            </w:tcBorders>
          </w:tcPr>
          <w:p w:rsidR="005367F9" w:rsidRPr="009B2499" w:rsidRDefault="005367F9" w:rsidP="005367F9">
            <w:pPr>
              <w:pStyle w:val="ConsPlusCell"/>
              <w:jc w:val="both"/>
              <w:rPr>
                <w:sz w:val="16"/>
                <w:szCs w:val="16"/>
              </w:rPr>
            </w:pPr>
            <w:r w:rsidRPr="009B2499">
              <w:rPr>
                <w:sz w:val="16"/>
                <w:szCs w:val="16"/>
              </w:rPr>
              <w:t>Система организации контроля  за исполнением Подпрограммы</w:t>
            </w:r>
          </w:p>
        </w:tc>
        <w:tc>
          <w:tcPr>
            <w:tcW w:w="6521" w:type="dxa"/>
            <w:tcBorders>
              <w:top w:val="nil"/>
              <w:left w:val="single" w:sz="4" w:space="0" w:color="000000"/>
              <w:bottom w:val="single" w:sz="4" w:space="0" w:color="000000"/>
              <w:right w:val="single" w:sz="4" w:space="0" w:color="000000"/>
            </w:tcBorders>
          </w:tcPr>
          <w:p w:rsidR="005367F9" w:rsidRPr="009B2499" w:rsidRDefault="005367F9" w:rsidP="005367F9">
            <w:pPr>
              <w:widowControl w:val="0"/>
              <w:spacing w:line="100" w:lineRule="atLeast"/>
              <w:jc w:val="both"/>
              <w:rPr>
                <w:sz w:val="16"/>
                <w:szCs w:val="16"/>
                <w:lang w:eastAsia="en-US"/>
              </w:rPr>
            </w:pPr>
            <w:r w:rsidRPr="009B2499">
              <w:rPr>
                <w:sz w:val="16"/>
                <w:szCs w:val="16"/>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5367F9" w:rsidRPr="009B2499" w:rsidRDefault="005367F9" w:rsidP="005367F9">
            <w:pPr>
              <w:widowControl w:val="0"/>
              <w:jc w:val="both"/>
              <w:rPr>
                <w:sz w:val="16"/>
                <w:szCs w:val="16"/>
                <w:lang w:eastAsia="en-US"/>
              </w:rPr>
            </w:pPr>
          </w:p>
        </w:tc>
      </w:tr>
    </w:tbl>
    <w:p w:rsidR="005367F9" w:rsidRPr="009B2499" w:rsidRDefault="005367F9" w:rsidP="005367F9">
      <w:pPr>
        <w:autoSpaceDE w:val="0"/>
        <w:autoSpaceDN w:val="0"/>
        <w:adjustRightInd w:val="0"/>
        <w:ind w:firstLine="709"/>
        <w:jc w:val="center"/>
        <w:outlineLvl w:val="0"/>
        <w:rPr>
          <w:b/>
          <w:sz w:val="16"/>
          <w:szCs w:val="16"/>
        </w:rPr>
      </w:pPr>
    </w:p>
    <w:p w:rsidR="005367F9" w:rsidRPr="009B2499" w:rsidRDefault="005367F9" w:rsidP="005367F9">
      <w:pPr>
        <w:autoSpaceDE w:val="0"/>
        <w:autoSpaceDN w:val="0"/>
        <w:adjustRightInd w:val="0"/>
        <w:ind w:firstLine="709"/>
        <w:jc w:val="center"/>
        <w:outlineLvl w:val="0"/>
        <w:rPr>
          <w:b/>
          <w:sz w:val="16"/>
          <w:szCs w:val="16"/>
          <w:lang w:eastAsia="en-US"/>
        </w:rPr>
      </w:pPr>
      <w:r w:rsidRPr="009B2499">
        <w:rPr>
          <w:b/>
          <w:sz w:val="16"/>
          <w:szCs w:val="16"/>
        </w:rPr>
        <w:t>Основные разделы Подпрограммы</w:t>
      </w:r>
    </w:p>
    <w:p w:rsidR="005367F9" w:rsidRPr="009B2499" w:rsidRDefault="005367F9" w:rsidP="005367F9">
      <w:pPr>
        <w:autoSpaceDE w:val="0"/>
        <w:autoSpaceDN w:val="0"/>
        <w:adjustRightInd w:val="0"/>
        <w:ind w:firstLine="709"/>
        <w:jc w:val="center"/>
        <w:rPr>
          <w:b/>
          <w:sz w:val="16"/>
          <w:szCs w:val="16"/>
        </w:rPr>
      </w:pPr>
    </w:p>
    <w:p w:rsidR="005367F9" w:rsidRPr="009B2499" w:rsidRDefault="005367F9" w:rsidP="005367F9">
      <w:pPr>
        <w:autoSpaceDE w:val="0"/>
        <w:autoSpaceDN w:val="0"/>
        <w:adjustRightInd w:val="0"/>
        <w:ind w:firstLine="540"/>
        <w:jc w:val="center"/>
        <w:rPr>
          <w:b/>
          <w:sz w:val="16"/>
          <w:szCs w:val="16"/>
        </w:rPr>
      </w:pPr>
      <w:r w:rsidRPr="009B2499">
        <w:rPr>
          <w:b/>
          <w:sz w:val="16"/>
          <w:szCs w:val="16"/>
        </w:rPr>
        <w:t xml:space="preserve">2.1. Постановка  проблемы </w:t>
      </w:r>
    </w:p>
    <w:p w:rsidR="005367F9" w:rsidRPr="009B2499" w:rsidRDefault="005367F9" w:rsidP="005367F9">
      <w:pPr>
        <w:autoSpaceDE w:val="0"/>
        <w:autoSpaceDN w:val="0"/>
        <w:adjustRightInd w:val="0"/>
        <w:ind w:firstLine="540"/>
        <w:jc w:val="center"/>
        <w:rPr>
          <w:b/>
          <w:sz w:val="16"/>
          <w:szCs w:val="16"/>
        </w:rPr>
      </w:pPr>
      <w:r w:rsidRPr="009B2499">
        <w:rPr>
          <w:b/>
          <w:sz w:val="16"/>
          <w:szCs w:val="16"/>
        </w:rPr>
        <w:t>и обоснование необходимости разработки Подпрограммы</w:t>
      </w:r>
    </w:p>
    <w:p w:rsidR="005367F9" w:rsidRPr="009B2499" w:rsidRDefault="005367F9" w:rsidP="005367F9">
      <w:pPr>
        <w:autoSpaceDE w:val="0"/>
        <w:autoSpaceDN w:val="0"/>
        <w:adjustRightInd w:val="0"/>
        <w:ind w:firstLine="540"/>
        <w:jc w:val="center"/>
        <w:rPr>
          <w:b/>
          <w:sz w:val="16"/>
          <w:szCs w:val="16"/>
        </w:rPr>
      </w:pPr>
    </w:p>
    <w:p w:rsidR="005367F9" w:rsidRPr="009B2499" w:rsidRDefault="005367F9" w:rsidP="005367F9">
      <w:pPr>
        <w:autoSpaceDE w:val="0"/>
        <w:autoSpaceDN w:val="0"/>
        <w:adjustRightInd w:val="0"/>
        <w:ind w:firstLine="540"/>
        <w:jc w:val="both"/>
        <w:outlineLvl w:val="0"/>
        <w:rPr>
          <w:sz w:val="16"/>
          <w:szCs w:val="16"/>
        </w:rPr>
      </w:pPr>
      <w:r w:rsidRPr="009B2499">
        <w:rPr>
          <w:sz w:val="16"/>
          <w:szCs w:val="16"/>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5367F9" w:rsidRPr="009B2499" w:rsidRDefault="005367F9" w:rsidP="005367F9">
      <w:pPr>
        <w:autoSpaceDE w:val="0"/>
        <w:autoSpaceDN w:val="0"/>
        <w:adjustRightInd w:val="0"/>
        <w:ind w:firstLine="540"/>
        <w:jc w:val="both"/>
        <w:outlineLvl w:val="0"/>
        <w:rPr>
          <w:sz w:val="16"/>
          <w:szCs w:val="16"/>
        </w:rPr>
      </w:pPr>
      <w:r w:rsidRPr="009B2499">
        <w:rPr>
          <w:sz w:val="16"/>
          <w:szCs w:val="16"/>
        </w:rPr>
        <w:t xml:space="preserve">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w:t>
      </w:r>
      <w:r w:rsidRPr="009B2499">
        <w:rPr>
          <w:sz w:val="16"/>
          <w:szCs w:val="16"/>
        </w:rPr>
        <w:lastRenderedPageBreak/>
        <w:t>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5367F9" w:rsidRPr="009B2499" w:rsidRDefault="005367F9" w:rsidP="005367F9">
      <w:pPr>
        <w:autoSpaceDE w:val="0"/>
        <w:autoSpaceDN w:val="0"/>
        <w:adjustRightInd w:val="0"/>
        <w:ind w:firstLine="540"/>
        <w:jc w:val="both"/>
        <w:rPr>
          <w:sz w:val="16"/>
          <w:szCs w:val="16"/>
        </w:rPr>
      </w:pPr>
      <w:r w:rsidRPr="009B2499">
        <w:rPr>
          <w:sz w:val="16"/>
          <w:szCs w:val="16"/>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5367F9" w:rsidRPr="009B2499" w:rsidRDefault="005367F9" w:rsidP="005367F9">
      <w:pPr>
        <w:autoSpaceDE w:val="0"/>
        <w:autoSpaceDN w:val="0"/>
        <w:adjustRightInd w:val="0"/>
        <w:ind w:firstLine="540"/>
        <w:jc w:val="both"/>
        <w:rPr>
          <w:sz w:val="16"/>
          <w:szCs w:val="16"/>
        </w:rPr>
      </w:pPr>
      <w:r w:rsidRPr="009B2499">
        <w:rPr>
          <w:sz w:val="16"/>
          <w:szCs w:val="16"/>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5367F9" w:rsidRPr="009B2499" w:rsidRDefault="005367F9" w:rsidP="005367F9">
      <w:pPr>
        <w:autoSpaceDE w:val="0"/>
        <w:autoSpaceDN w:val="0"/>
        <w:adjustRightInd w:val="0"/>
        <w:ind w:firstLine="540"/>
        <w:jc w:val="both"/>
        <w:rPr>
          <w:sz w:val="16"/>
          <w:szCs w:val="16"/>
        </w:rPr>
      </w:pPr>
      <w:r w:rsidRPr="009B2499">
        <w:rPr>
          <w:sz w:val="16"/>
          <w:szCs w:val="16"/>
        </w:rPr>
        <w:t xml:space="preserve">Площадь территории Каратузского сельсовета составляет 12005 кв. км. Отдаленность микрорайонов от административного центра составляют более </w:t>
      </w:r>
      <w:smartTag w:uri="urn:schemas-microsoft-com:office:smarttags" w:element="metricconverter">
        <w:smartTagPr>
          <w:attr w:name="ProductID" w:val="3 км"/>
        </w:smartTagPr>
        <w:r w:rsidRPr="009B2499">
          <w:rPr>
            <w:sz w:val="16"/>
            <w:szCs w:val="16"/>
          </w:rPr>
          <w:t>3 км</w:t>
        </w:r>
      </w:smartTag>
      <w:r w:rsidRPr="009B2499">
        <w:rPr>
          <w:sz w:val="16"/>
          <w:szCs w:val="16"/>
        </w:rPr>
        <w:t xml:space="preserve">, д. Ср. Кужебар – </w:t>
      </w:r>
      <w:smartTag w:uri="urn:schemas-microsoft-com:office:smarttags" w:element="metricconverter">
        <w:smartTagPr>
          <w:attr w:name="ProductID" w:val="22 км"/>
        </w:smartTagPr>
        <w:r w:rsidRPr="009B2499">
          <w:rPr>
            <w:sz w:val="16"/>
            <w:szCs w:val="16"/>
          </w:rPr>
          <w:t>22 км</w:t>
        </w:r>
      </w:smartTag>
      <w:r w:rsidRPr="009B2499">
        <w:rPr>
          <w:sz w:val="16"/>
          <w:szCs w:val="16"/>
        </w:rPr>
        <w:t xml:space="preserve">. Численность населения на 01.01.2013 года составляла 8148 чел.. </w:t>
      </w:r>
    </w:p>
    <w:p w:rsidR="005367F9" w:rsidRPr="009B2499" w:rsidRDefault="005367F9" w:rsidP="005367F9">
      <w:pPr>
        <w:autoSpaceDE w:val="0"/>
        <w:autoSpaceDN w:val="0"/>
        <w:adjustRightInd w:val="0"/>
        <w:ind w:firstLine="540"/>
        <w:jc w:val="both"/>
        <w:rPr>
          <w:sz w:val="16"/>
          <w:szCs w:val="16"/>
        </w:rPr>
      </w:pPr>
      <w:r w:rsidRPr="009B2499">
        <w:rPr>
          <w:sz w:val="16"/>
          <w:szCs w:val="16"/>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5367F9" w:rsidRPr="009B2499" w:rsidRDefault="005367F9" w:rsidP="005367F9">
      <w:pPr>
        <w:autoSpaceDE w:val="0"/>
        <w:autoSpaceDN w:val="0"/>
        <w:adjustRightInd w:val="0"/>
        <w:ind w:firstLine="540"/>
        <w:jc w:val="both"/>
        <w:rPr>
          <w:sz w:val="16"/>
          <w:szCs w:val="16"/>
        </w:rPr>
      </w:pPr>
      <w:r w:rsidRPr="009B2499">
        <w:rPr>
          <w:sz w:val="16"/>
          <w:szCs w:val="16"/>
        </w:rPr>
        <w:t>Реализация Подпрограммы будет осуществляется на основе выполнения мероприятий отдельных направлений Подпрограммы, взаимоувязанных по целям, задачам и срокам исполнения.</w:t>
      </w:r>
    </w:p>
    <w:p w:rsidR="005367F9" w:rsidRPr="009B2499" w:rsidRDefault="005367F9" w:rsidP="005367F9">
      <w:pPr>
        <w:autoSpaceDE w:val="0"/>
        <w:autoSpaceDN w:val="0"/>
        <w:adjustRightInd w:val="0"/>
        <w:ind w:firstLine="540"/>
        <w:jc w:val="both"/>
        <w:rPr>
          <w:sz w:val="16"/>
          <w:szCs w:val="16"/>
        </w:rPr>
      </w:pPr>
      <w:r w:rsidRPr="009B2499">
        <w:rPr>
          <w:sz w:val="16"/>
          <w:szCs w:val="16"/>
        </w:rPr>
        <w:t>В целях развития транспортного обслуживания и удовлетворения спроса населения в пассажирских перевозках предусматривается:</w:t>
      </w:r>
    </w:p>
    <w:p w:rsidR="005367F9" w:rsidRPr="009B2499" w:rsidRDefault="005367F9" w:rsidP="005367F9">
      <w:pPr>
        <w:autoSpaceDE w:val="0"/>
        <w:autoSpaceDN w:val="0"/>
        <w:adjustRightInd w:val="0"/>
        <w:ind w:firstLine="540"/>
        <w:jc w:val="both"/>
        <w:rPr>
          <w:sz w:val="16"/>
          <w:szCs w:val="16"/>
        </w:rPr>
      </w:pPr>
      <w:r w:rsidRPr="009B2499">
        <w:rPr>
          <w:sz w:val="16"/>
          <w:szCs w:val="16"/>
        </w:rPr>
        <w:t>- оптимизация маршрутной сети и транспортной инфраструктуры;</w:t>
      </w:r>
    </w:p>
    <w:p w:rsidR="005367F9" w:rsidRPr="009B2499" w:rsidRDefault="005367F9" w:rsidP="005367F9">
      <w:pPr>
        <w:autoSpaceDE w:val="0"/>
        <w:autoSpaceDN w:val="0"/>
        <w:adjustRightInd w:val="0"/>
        <w:ind w:firstLine="540"/>
        <w:jc w:val="both"/>
        <w:rPr>
          <w:sz w:val="16"/>
          <w:szCs w:val="16"/>
        </w:rPr>
      </w:pPr>
      <w:r w:rsidRPr="009B2499">
        <w:rPr>
          <w:sz w:val="16"/>
          <w:szCs w:val="16"/>
        </w:rPr>
        <w:t>- совершенствование нормативной правовой базы по организации пассажирских перевозок;</w:t>
      </w:r>
    </w:p>
    <w:p w:rsidR="005367F9" w:rsidRPr="009B2499" w:rsidRDefault="005367F9" w:rsidP="005367F9">
      <w:pPr>
        <w:autoSpaceDE w:val="0"/>
        <w:autoSpaceDN w:val="0"/>
        <w:adjustRightInd w:val="0"/>
        <w:ind w:firstLine="540"/>
        <w:jc w:val="both"/>
        <w:rPr>
          <w:sz w:val="16"/>
          <w:szCs w:val="16"/>
        </w:rPr>
      </w:pPr>
      <w:r w:rsidRPr="009B2499">
        <w:rPr>
          <w:sz w:val="16"/>
          <w:szCs w:val="16"/>
        </w:rPr>
        <w:t>- разработка и утверждение маршрутной сети транспортного обслуживания населения в разрезе микрорайонов Каратузского сельсовета;</w:t>
      </w:r>
    </w:p>
    <w:p w:rsidR="005367F9" w:rsidRPr="009B2499" w:rsidRDefault="005367F9" w:rsidP="005367F9">
      <w:pPr>
        <w:autoSpaceDE w:val="0"/>
        <w:autoSpaceDN w:val="0"/>
        <w:adjustRightInd w:val="0"/>
        <w:ind w:firstLine="540"/>
        <w:jc w:val="both"/>
        <w:rPr>
          <w:sz w:val="16"/>
          <w:szCs w:val="16"/>
        </w:rPr>
      </w:pPr>
      <w:r w:rsidRPr="009B2499">
        <w:rPr>
          <w:sz w:val="16"/>
          <w:szCs w:val="16"/>
        </w:rPr>
        <w:t>- обеспечение комфортных условий использования транспортной системы для маломобильных категорий населения;</w:t>
      </w:r>
    </w:p>
    <w:p w:rsidR="005367F9" w:rsidRPr="009B2499" w:rsidRDefault="005367F9" w:rsidP="005367F9">
      <w:pPr>
        <w:autoSpaceDE w:val="0"/>
        <w:autoSpaceDN w:val="0"/>
        <w:adjustRightInd w:val="0"/>
        <w:ind w:firstLine="540"/>
        <w:jc w:val="both"/>
        <w:rPr>
          <w:b/>
          <w:sz w:val="16"/>
          <w:szCs w:val="16"/>
        </w:rPr>
      </w:pPr>
      <w:r w:rsidRPr="009B2499">
        <w:rPr>
          <w:sz w:val="16"/>
          <w:szCs w:val="16"/>
        </w:rPr>
        <w:t>- установление транспортного сообщения малых микрорайонов с административным центром.</w:t>
      </w:r>
    </w:p>
    <w:p w:rsidR="005367F9" w:rsidRPr="009B2499" w:rsidRDefault="005367F9" w:rsidP="005367F9">
      <w:pPr>
        <w:autoSpaceDE w:val="0"/>
        <w:autoSpaceDN w:val="0"/>
        <w:adjustRightInd w:val="0"/>
        <w:ind w:firstLine="709"/>
        <w:jc w:val="center"/>
        <w:rPr>
          <w:b/>
          <w:sz w:val="16"/>
          <w:szCs w:val="16"/>
        </w:rPr>
      </w:pPr>
    </w:p>
    <w:p w:rsidR="005367F9" w:rsidRPr="009B2499" w:rsidRDefault="005367F9" w:rsidP="005367F9">
      <w:pPr>
        <w:autoSpaceDE w:val="0"/>
        <w:autoSpaceDN w:val="0"/>
        <w:adjustRightInd w:val="0"/>
        <w:ind w:firstLine="709"/>
        <w:jc w:val="center"/>
        <w:rPr>
          <w:b/>
          <w:sz w:val="16"/>
          <w:szCs w:val="16"/>
        </w:rPr>
      </w:pPr>
      <w:r w:rsidRPr="009B2499">
        <w:rPr>
          <w:b/>
          <w:sz w:val="16"/>
          <w:szCs w:val="16"/>
        </w:rPr>
        <w:t>2.2. Основная цель, задачи, этапы и сроки выполнения Подпрограммы, целевые индикаторы</w:t>
      </w:r>
    </w:p>
    <w:p w:rsidR="005367F9" w:rsidRPr="009B2499" w:rsidRDefault="005367F9" w:rsidP="005367F9">
      <w:pPr>
        <w:pStyle w:val="HTML"/>
        <w:rPr>
          <w:rFonts w:ascii="Times New Roman" w:hAnsi="Times New Roman" w:cs="Times New Roman"/>
          <w:sz w:val="16"/>
          <w:szCs w:val="16"/>
        </w:rPr>
      </w:pPr>
      <w:r w:rsidRPr="009B2499">
        <w:rPr>
          <w:rFonts w:ascii="Times New Roman" w:hAnsi="Times New Roman" w:cs="Times New Roman"/>
          <w:sz w:val="16"/>
          <w:szCs w:val="16"/>
        </w:rPr>
        <w:t>Основная цель подпрограммы:</w:t>
      </w:r>
    </w:p>
    <w:p w:rsidR="005367F9" w:rsidRPr="009B2499" w:rsidRDefault="005367F9" w:rsidP="005367F9">
      <w:pPr>
        <w:jc w:val="both"/>
        <w:rPr>
          <w:sz w:val="16"/>
          <w:szCs w:val="16"/>
        </w:rPr>
      </w:pPr>
      <w:r w:rsidRPr="009B2499">
        <w:rPr>
          <w:sz w:val="16"/>
          <w:szCs w:val="16"/>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w:t>
      </w:r>
      <w:r w:rsidRPr="009B2499">
        <w:rPr>
          <w:sz w:val="16"/>
          <w:szCs w:val="16"/>
        </w:rPr>
        <w:softHyphen/>
        <w:t>ских перевозок;</w:t>
      </w:r>
    </w:p>
    <w:p w:rsidR="005367F9" w:rsidRPr="009B2499" w:rsidRDefault="005367F9" w:rsidP="005367F9">
      <w:pPr>
        <w:autoSpaceDE w:val="0"/>
        <w:autoSpaceDN w:val="0"/>
        <w:adjustRightInd w:val="0"/>
        <w:jc w:val="both"/>
        <w:rPr>
          <w:sz w:val="16"/>
          <w:szCs w:val="16"/>
        </w:rPr>
      </w:pPr>
      <w:r w:rsidRPr="009B2499">
        <w:rPr>
          <w:sz w:val="16"/>
          <w:szCs w:val="16"/>
        </w:rPr>
        <w:t xml:space="preserve">       Основные задачи подпрограммы:</w:t>
      </w:r>
    </w:p>
    <w:p w:rsidR="005367F9" w:rsidRPr="009B2499" w:rsidRDefault="005367F9" w:rsidP="005367F9">
      <w:pPr>
        <w:pStyle w:val="HTML"/>
        <w:jc w:val="both"/>
        <w:rPr>
          <w:rFonts w:ascii="Times New Roman" w:hAnsi="Times New Roman" w:cs="Times New Roman"/>
          <w:sz w:val="16"/>
          <w:szCs w:val="16"/>
        </w:rPr>
      </w:pPr>
      <w:r w:rsidRPr="009B2499">
        <w:rPr>
          <w:rFonts w:ascii="Times New Roman" w:hAnsi="Times New Roman"/>
          <w:sz w:val="16"/>
          <w:szCs w:val="16"/>
        </w:rPr>
        <w:t xml:space="preserve">- </w:t>
      </w:r>
      <w:r w:rsidRPr="009B2499">
        <w:rPr>
          <w:rFonts w:ascii="Times New Roman" w:hAnsi="Times New Roman" w:cs="Times New Roman"/>
          <w:sz w:val="16"/>
          <w:szCs w:val="16"/>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p w:rsidR="005367F9" w:rsidRPr="009B2499" w:rsidRDefault="005367F9" w:rsidP="005367F9">
      <w:pPr>
        <w:jc w:val="both"/>
        <w:rPr>
          <w:sz w:val="16"/>
          <w:szCs w:val="16"/>
        </w:rPr>
      </w:pPr>
    </w:p>
    <w:p w:rsidR="005367F9" w:rsidRPr="009B2499" w:rsidRDefault="005367F9" w:rsidP="005367F9">
      <w:pPr>
        <w:ind w:firstLine="708"/>
        <w:jc w:val="both"/>
        <w:rPr>
          <w:sz w:val="16"/>
          <w:szCs w:val="16"/>
        </w:rPr>
      </w:pPr>
      <w:r w:rsidRPr="009B2499">
        <w:rPr>
          <w:sz w:val="16"/>
          <w:szCs w:val="16"/>
        </w:rPr>
        <w:t xml:space="preserve">Выполнение Муниципальной целевой программы «Создание условий для предоставления транспортных услуг населению и </w:t>
      </w:r>
      <w:r w:rsidRPr="009B2499">
        <w:rPr>
          <w:color w:val="000000"/>
          <w:sz w:val="16"/>
          <w:szCs w:val="16"/>
        </w:rPr>
        <w:t>организация транспортного обслуживания населения в Каратузском сельсовете</w:t>
      </w:r>
      <w:r w:rsidRPr="009B2499">
        <w:rPr>
          <w:sz w:val="16"/>
          <w:szCs w:val="16"/>
        </w:rPr>
        <w:t>»   позволит:</w:t>
      </w:r>
    </w:p>
    <w:p w:rsidR="005367F9" w:rsidRPr="009B2499" w:rsidRDefault="005367F9" w:rsidP="005367F9">
      <w:pPr>
        <w:ind w:firstLine="708"/>
        <w:jc w:val="both"/>
        <w:rPr>
          <w:sz w:val="16"/>
          <w:szCs w:val="16"/>
        </w:rPr>
      </w:pPr>
      <w:r w:rsidRPr="009B2499">
        <w:rPr>
          <w:sz w:val="16"/>
          <w:szCs w:val="16"/>
        </w:rPr>
        <w:t>1) повысить уровень организации пассажиро-перевозок по городскому маршруту на территории поселения;</w:t>
      </w:r>
    </w:p>
    <w:p w:rsidR="005367F9" w:rsidRPr="009B2499" w:rsidRDefault="005367F9" w:rsidP="005367F9">
      <w:pPr>
        <w:ind w:firstLine="708"/>
        <w:jc w:val="both"/>
        <w:rPr>
          <w:sz w:val="16"/>
          <w:szCs w:val="16"/>
        </w:rPr>
      </w:pPr>
      <w:r w:rsidRPr="009B2499">
        <w:rPr>
          <w:sz w:val="16"/>
          <w:szCs w:val="16"/>
        </w:rPr>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5367F9" w:rsidRPr="009B2499" w:rsidRDefault="005367F9" w:rsidP="005367F9">
      <w:pPr>
        <w:autoSpaceDE w:val="0"/>
        <w:autoSpaceDN w:val="0"/>
        <w:adjustRightInd w:val="0"/>
        <w:ind w:firstLine="709"/>
        <w:jc w:val="center"/>
        <w:rPr>
          <w:b/>
          <w:sz w:val="16"/>
          <w:szCs w:val="16"/>
        </w:rPr>
      </w:pPr>
      <w:r w:rsidRPr="009B2499">
        <w:rPr>
          <w:b/>
          <w:sz w:val="16"/>
          <w:szCs w:val="16"/>
        </w:rPr>
        <w:t>2.3. Механизм реализации Подпрограммы</w:t>
      </w:r>
    </w:p>
    <w:p w:rsidR="005367F9" w:rsidRPr="009B2499" w:rsidRDefault="005367F9" w:rsidP="005367F9">
      <w:pPr>
        <w:pStyle w:val="a4"/>
        <w:jc w:val="center"/>
        <w:rPr>
          <w:b/>
          <w:sz w:val="16"/>
          <w:szCs w:val="16"/>
        </w:rPr>
      </w:pPr>
    </w:p>
    <w:p w:rsidR="005367F9" w:rsidRPr="009B2499" w:rsidRDefault="005367F9" w:rsidP="005367F9">
      <w:pPr>
        <w:pStyle w:val="a4"/>
        <w:ind w:left="0" w:firstLine="708"/>
        <w:jc w:val="both"/>
        <w:rPr>
          <w:sz w:val="16"/>
          <w:szCs w:val="16"/>
        </w:rPr>
      </w:pPr>
      <w:r w:rsidRPr="009B2499">
        <w:rPr>
          <w:sz w:val="16"/>
          <w:szCs w:val="16"/>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5367F9" w:rsidRPr="009B2499" w:rsidRDefault="005367F9" w:rsidP="005367F9">
      <w:pPr>
        <w:pStyle w:val="a4"/>
        <w:ind w:left="0"/>
        <w:jc w:val="both"/>
        <w:rPr>
          <w:sz w:val="16"/>
          <w:szCs w:val="16"/>
        </w:rPr>
      </w:pPr>
      <w:r w:rsidRPr="009B2499">
        <w:rPr>
          <w:sz w:val="16"/>
          <w:szCs w:val="16"/>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5367F9" w:rsidRPr="009B2499" w:rsidRDefault="005367F9" w:rsidP="005367F9">
      <w:pPr>
        <w:pStyle w:val="a4"/>
        <w:ind w:left="0"/>
        <w:jc w:val="both"/>
        <w:rPr>
          <w:sz w:val="16"/>
          <w:szCs w:val="16"/>
        </w:rPr>
      </w:pPr>
      <w:r w:rsidRPr="009B2499">
        <w:rPr>
          <w:sz w:val="16"/>
          <w:szCs w:val="16"/>
        </w:rPr>
        <w:tab/>
        <w:t>Общее руководство за реализацией мероприятий Подпрограммы осуществляет Глава Каратузского сельсовета.</w:t>
      </w:r>
    </w:p>
    <w:p w:rsidR="005367F9" w:rsidRPr="009B2499" w:rsidRDefault="005367F9" w:rsidP="005367F9">
      <w:pPr>
        <w:pStyle w:val="a4"/>
        <w:ind w:left="0"/>
        <w:jc w:val="both"/>
        <w:rPr>
          <w:sz w:val="16"/>
          <w:szCs w:val="16"/>
        </w:rPr>
      </w:pPr>
      <w:r w:rsidRPr="009B2499">
        <w:rPr>
          <w:sz w:val="16"/>
          <w:szCs w:val="16"/>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5367F9" w:rsidRPr="009B2499" w:rsidRDefault="005367F9" w:rsidP="005367F9">
      <w:pPr>
        <w:pStyle w:val="a4"/>
        <w:ind w:left="0"/>
        <w:jc w:val="both"/>
        <w:rPr>
          <w:sz w:val="16"/>
          <w:szCs w:val="16"/>
        </w:rPr>
      </w:pPr>
      <w:r w:rsidRPr="009B2499">
        <w:rPr>
          <w:sz w:val="16"/>
          <w:szCs w:val="16"/>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5367F9" w:rsidRPr="009B2499" w:rsidRDefault="005367F9" w:rsidP="005367F9">
      <w:pPr>
        <w:pStyle w:val="a4"/>
        <w:ind w:left="0"/>
        <w:jc w:val="both"/>
        <w:rPr>
          <w:sz w:val="16"/>
          <w:szCs w:val="16"/>
        </w:rPr>
      </w:pPr>
      <w:r w:rsidRPr="009B2499">
        <w:rPr>
          <w:sz w:val="16"/>
          <w:szCs w:val="16"/>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5367F9" w:rsidRPr="009B2499" w:rsidRDefault="005367F9" w:rsidP="005367F9">
      <w:pPr>
        <w:autoSpaceDE w:val="0"/>
        <w:autoSpaceDN w:val="0"/>
        <w:adjustRightInd w:val="0"/>
        <w:jc w:val="both"/>
        <w:rPr>
          <w:sz w:val="16"/>
          <w:szCs w:val="16"/>
        </w:rPr>
      </w:pPr>
      <w:r w:rsidRPr="009B2499">
        <w:rPr>
          <w:sz w:val="16"/>
          <w:szCs w:val="16"/>
        </w:rPr>
        <w:t xml:space="preserve">   </w:t>
      </w:r>
      <w:r w:rsidRPr="009B2499">
        <w:rPr>
          <w:sz w:val="16"/>
          <w:szCs w:val="16"/>
        </w:rPr>
        <w:tab/>
        <w:t>Механизм реализации подпрограммы включает в себя:</w:t>
      </w:r>
    </w:p>
    <w:p w:rsidR="005367F9" w:rsidRPr="009B2499" w:rsidRDefault="005367F9" w:rsidP="005367F9">
      <w:pPr>
        <w:autoSpaceDE w:val="0"/>
        <w:autoSpaceDN w:val="0"/>
        <w:adjustRightInd w:val="0"/>
        <w:jc w:val="both"/>
        <w:rPr>
          <w:sz w:val="16"/>
          <w:szCs w:val="16"/>
        </w:rPr>
      </w:pPr>
      <w:r w:rsidRPr="009B2499">
        <w:rPr>
          <w:sz w:val="16"/>
          <w:szCs w:val="16"/>
        </w:rPr>
        <w:t xml:space="preserve">   </w:t>
      </w:r>
      <w:r w:rsidRPr="009B2499">
        <w:rPr>
          <w:sz w:val="16"/>
          <w:szCs w:val="16"/>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5367F9" w:rsidRPr="009B2499" w:rsidRDefault="005367F9" w:rsidP="005367F9">
      <w:pPr>
        <w:autoSpaceDE w:val="0"/>
        <w:autoSpaceDN w:val="0"/>
        <w:adjustRightInd w:val="0"/>
        <w:jc w:val="both"/>
        <w:rPr>
          <w:sz w:val="16"/>
          <w:szCs w:val="16"/>
        </w:rPr>
      </w:pPr>
      <w:r w:rsidRPr="009B2499">
        <w:rPr>
          <w:sz w:val="16"/>
          <w:szCs w:val="16"/>
        </w:rPr>
        <w:t xml:space="preserve">   </w:t>
      </w:r>
      <w:r w:rsidRPr="009B2499">
        <w:rPr>
          <w:sz w:val="16"/>
          <w:szCs w:val="16"/>
        </w:rPr>
        <w:tab/>
        <w:t xml:space="preserve">- подготовку приказов, положений, смет в части, создания условий для предоставления транспортных услуг населению и </w:t>
      </w:r>
      <w:r w:rsidRPr="009B2499">
        <w:rPr>
          <w:color w:val="000000"/>
          <w:sz w:val="16"/>
          <w:szCs w:val="16"/>
        </w:rPr>
        <w:t>организация транспортного обслуживания населения в Каратузском сельсовете.</w:t>
      </w:r>
    </w:p>
    <w:p w:rsidR="005367F9" w:rsidRPr="009B2499" w:rsidRDefault="005367F9" w:rsidP="005367F9">
      <w:pPr>
        <w:jc w:val="both"/>
        <w:rPr>
          <w:sz w:val="16"/>
          <w:szCs w:val="16"/>
        </w:rPr>
      </w:pPr>
      <w:r w:rsidRPr="009B2499">
        <w:rPr>
          <w:sz w:val="16"/>
          <w:szCs w:val="16"/>
        </w:rPr>
        <w:tab/>
        <w:t>Муниципальный заказчик осуществляет следующие функции:</w:t>
      </w:r>
    </w:p>
    <w:p w:rsidR="005367F9" w:rsidRPr="009B2499" w:rsidRDefault="005367F9" w:rsidP="005367F9">
      <w:pPr>
        <w:ind w:firstLine="708"/>
        <w:jc w:val="both"/>
        <w:rPr>
          <w:sz w:val="16"/>
          <w:szCs w:val="16"/>
        </w:rPr>
      </w:pPr>
      <w:r w:rsidRPr="009B2499">
        <w:rPr>
          <w:sz w:val="16"/>
          <w:szCs w:val="16"/>
        </w:rPr>
        <w:t>1) координирует деятельность исполнителей Подпрограммы в ходе её реализации;</w:t>
      </w:r>
    </w:p>
    <w:p w:rsidR="005367F9" w:rsidRPr="009B2499" w:rsidRDefault="005367F9" w:rsidP="005367F9">
      <w:pPr>
        <w:ind w:firstLine="708"/>
        <w:jc w:val="both"/>
        <w:rPr>
          <w:sz w:val="16"/>
          <w:szCs w:val="16"/>
        </w:rPr>
      </w:pPr>
      <w:r w:rsidRPr="009B2499">
        <w:rPr>
          <w:sz w:val="16"/>
          <w:szCs w:val="16"/>
        </w:rPr>
        <w:t>2) осуществляет контроль за выполнением целевых показателей Подпрограммы;</w:t>
      </w:r>
    </w:p>
    <w:p w:rsidR="005367F9" w:rsidRPr="009B2499" w:rsidRDefault="005367F9" w:rsidP="005367F9">
      <w:pPr>
        <w:ind w:firstLine="708"/>
        <w:jc w:val="both"/>
        <w:rPr>
          <w:sz w:val="16"/>
          <w:szCs w:val="16"/>
        </w:rPr>
      </w:pPr>
      <w:r w:rsidRPr="009B2499">
        <w:rPr>
          <w:sz w:val="16"/>
          <w:szCs w:val="16"/>
        </w:rPr>
        <w:t>3) проводит анализ эффективности Подпрограммных мероприятий.</w:t>
      </w:r>
    </w:p>
    <w:p w:rsidR="005367F9" w:rsidRPr="009B2499" w:rsidRDefault="005367F9" w:rsidP="005367F9">
      <w:pPr>
        <w:ind w:firstLine="708"/>
        <w:jc w:val="both"/>
        <w:rPr>
          <w:sz w:val="16"/>
          <w:szCs w:val="16"/>
        </w:rPr>
      </w:pPr>
    </w:p>
    <w:p w:rsidR="005367F9" w:rsidRPr="009B2499" w:rsidRDefault="005367F9" w:rsidP="005367F9">
      <w:pPr>
        <w:autoSpaceDE w:val="0"/>
        <w:autoSpaceDN w:val="0"/>
        <w:adjustRightInd w:val="0"/>
        <w:ind w:firstLine="709"/>
        <w:jc w:val="center"/>
        <w:rPr>
          <w:b/>
          <w:sz w:val="16"/>
          <w:szCs w:val="16"/>
        </w:rPr>
      </w:pPr>
      <w:r w:rsidRPr="009B2499">
        <w:rPr>
          <w:b/>
          <w:sz w:val="16"/>
          <w:szCs w:val="16"/>
        </w:rPr>
        <w:t>2.4. Управление Подпрограммой и контроль, за  ходом ее выполнения</w:t>
      </w:r>
    </w:p>
    <w:p w:rsidR="005367F9" w:rsidRPr="009B2499" w:rsidRDefault="005367F9" w:rsidP="005367F9">
      <w:pPr>
        <w:autoSpaceDE w:val="0"/>
        <w:autoSpaceDN w:val="0"/>
        <w:adjustRightInd w:val="0"/>
        <w:jc w:val="both"/>
        <w:rPr>
          <w:sz w:val="16"/>
          <w:szCs w:val="16"/>
        </w:rPr>
      </w:pPr>
      <w:r w:rsidRPr="009B2499">
        <w:rPr>
          <w:sz w:val="16"/>
          <w:szCs w:val="16"/>
        </w:rPr>
        <w:t xml:space="preserve">    </w:t>
      </w:r>
      <w:r w:rsidRPr="009B2499">
        <w:rPr>
          <w:sz w:val="16"/>
          <w:szCs w:val="16"/>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5367F9" w:rsidRPr="009B2499" w:rsidRDefault="005367F9" w:rsidP="005367F9">
      <w:pPr>
        <w:autoSpaceDE w:val="0"/>
        <w:autoSpaceDN w:val="0"/>
        <w:adjustRightInd w:val="0"/>
        <w:rPr>
          <w:sz w:val="16"/>
          <w:szCs w:val="16"/>
        </w:rPr>
      </w:pPr>
    </w:p>
    <w:p w:rsidR="005367F9" w:rsidRPr="009B2499" w:rsidRDefault="005367F9" w:rsidP="005367F9">
      <w:pPr>
        <w:autoSpaceDE w:val="0"/>
        <w:autoSpaceDN w:val="0"/>
        <w:adjustRightInd w:val="0"/>
        <w:ind w:firstLine="709"/>
        <w:jc w:val="center"/>
        <w:rPr>
          <w:b/>
          <w:sz w:val="16"/>
          <w:szCs w:val="16"/>
        </w:rPr>
      </w:pPr>
      <w:r w:rsidRPr="009B2499">
        <w:rPr>
          <w:b/>
          <w:sz w:val="16"/>
          <w:szCs w:val="16"/>
        </w:rPr>
        <w:t>2.5. Оценка социально-экономической эффективности</w:t>
      </w:r>
    </w:p>
    <w:p w:rsidR="005367F9" w:rsidRPr="009B2499" w:rsidRDefault="005367F9" w:rsidP="005367F9">
      <w:pPr>
        <w:pStyle w:val="af5"/>
        <w:spacing w:before="0" w:beforeAutospacing="0" w:after="0" w:afterAutospacing="0" w:line="255" w:lineRule="atLeast"/>
        <w:ind w:firstLine="708"/>
        <w:jc w:val="both"/>
        <w:rPr>
          <w:b/>
          <w:bCs/>
          <w:color w:val="1E1E1E"/>
          <w:sz w:val="16"/>
          <w:szCs w:val="16"/>
        </w:rPr>
      </w:pPr>
      <w:r w:rsidRPr="009B2499">
        <w:rPr>
          <w:sz w:val="16"/>
          <w:szCs w:val="16"/>
        </w:rPr>
        <w:t xml:space="preserve">Оценка социально - экономической эффективности  подпрограммы «Создание условий для предоставления транспортных услуг населению и </w:t>
      </w:r>
      <w:r w:rsidRPr="009B2499">
        <w:rPr>
          <w:color w:val="000000"/>
          <w:sz w:val="16"/>
          <w:szCs w:val="16"/>
        </w:rPr>
        <w:t>организация транспортного обслуживания населения в Каратузском сельсовете</w:t>
      </w:r>
      <w:r w:rsidRPr="009B2499">
        <w:rPr>
          <w:sz w:val="16"/>
          <w:szCs w:val="16"/>
        </w:rPr>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9B2499">
        <w:rPr>
          <w:b/>
          <w:bCs/>
          <w:color w:val="1E1E1E"/>
          <w:sz w:val="16"/>
          <w:szCs w:val="16"/>
        </w:rPr>
        <w:t xml:space="preserve"> </w:t>
      </w:r>
    </w:p>
    <w:p w:rsidR="005367F9" w:rsidRPr="009B2499" w:rsidRDefault="005367F9" w:rsidP="005367F9">
      <w:pPr>
        <w:autoSpaceDE w:val="0"/>
        <w:autoSpaceDN w:val="0"/>
        <w:adjustRightInd w:val="0"/>
        <w:jc w:val="both"/>
        <w:rPr>
          <w:sz w:val="16"/>
          <w:szCs w:val="16"/>
        </w:rPr>
      </w:pPr>
      <w:r w:rsidRPr="009B2499">
        <w:rPr>
          <w:sz w:val="16"/>
          <w:szCs w:val="16"/>
        </w:rPr>
        <w:t xml:space="preserve"> </w:t>
      </w:r>
      <w:r w:rsidRPr="009B2499">
        <w:rPr>
          <w:sz w:val="16"/>
          <w:szCs w:val="16"/>
        </w:rPr>
        <w:tab/>
        <w:t>Подпрограмма считается реализованной  на 100% если  фактические показатели не оказались ниже заявленных.</w:t>
      </w:r>
    </w:p>
    <w:p w:rsidR="005367F9" w:rsidRPr="009B2499" w:rsidRDefault="005367F9" w:rsidP="005367F9">
      <w:pPr>
        <w:ind w:firstLine="708"/>
        <w:jc w:val="both"/>
        <w:rPr>
          <w:sz w:val="16"/>
          <w:szCs w:val="16"/>
        </w:rPr>
      </w:pPr>
      <w:r w:rsidRPr="009B2499">
        <w:rPr>
          <w:sz w:val="16"/>
          <w:szCs w:val="16"/>
        </w:rPr>
        <w:t>Эффективность реализации Подпрограммы зависит от результатов, полученных в сфере деятельности транспорта и вне его.</w:t>
      </w:r>
    </w:p>
    <w:p w:rsidR="005367F9" w:rsidRPr="009B2499" w:rsidRDefault="005367F9" w:rsidP="005367F9">
      <w:pPr>
        <w:jc w:val="both"/>
        <w:rPr>
          <w:rFonts w:eastAsia="Calibri"/>
          <w:b/>
          <w:sz w:val="16"/>
          <w:szCs w:val="16"/>
        </w:rPr>
      </w:pPr>
      <w:r w:rsidRPr="009B2499">
        <w:rPr>
          <w:sz w:val="16"/>
          <w:szCs w:val="16"/>
        </w:rPr>
        <w:tab/>
      </w:r>
    </w:p>
    <w:p w:rsidR="005367F9" w:rsidRPr="009B2499" w:rsidRDefault="005367F9" w:rsidP="005367F9">
      <w:pPr>
        <w:autoSpaceDE w:val="0"/>
        <w:autoSpaceDN w:val="0"/>
        <w:adjustRightInd w:val="0"/>
        <w:jc w:val="center"/>
        <w:rPr>
          <w:b/>
          <w:sz w:val="16"/>
          <w:szCs w:val="16"/>
        </w:rPr>
      </w:pPr>
      <w:r w:rsidRPr="009B2499">
        <w:rPr>
          <w:b/>
          <w:sz w:val="16"/>
          <w:szCs w:val="16"/>
        </w:rPr>
        <w:t>2.6 Мероприятия Подпрограммы</w:t>
      </w:r>
    </w:p>
    <w:p w:rsidR="005367F9" w:rsidRPr="009B2499" w:rsidRDefault="005367F9" w:rsidP="005367F9">
      <w:pPr>
        <w:ind w:firstLine="708"/>
        <w:jc w:val="both"/>
        <w:rPr>
          <w:sz w:val="16"/>
          <w:szCs w:val="16"/>
        </w:rPr>
      </w:pPr>
      <w:r w:rsidRPr="009B2499">
        <w:rPr>
          <w:sz w:val="16"/>
          <w:szCs w:val="16"/>
        </w:rPr>
        <w:t>Основными принципами реализации Подпрограммы являются:</w:t>
      </w:r>
    </w:p>
    <w:p w:rsidR="005367F9" w:rsidRPr="009B2499" w:rsidRDefault="005367F9" w:rsidP="005367F9">
      <w:pPr>
        <w:ind w:firstLine="708"/>
        <w:jc w:val="both"/>
        <w:rPr>
          <w:sz w:val="16"/>
          <w:szCs w:val="16"/>
        </w:rPr>
      </w:pPr>
      <w:r w:rsidRPr="009B2499">
        <w:rPr>
          <w:sz w:val="16"/>
          <w:szCs w:val="16"/>
        </w:rPr>
        <w:t>- комплексный подход и системность планируемых мероприятий;</w:t>
      </w:r>
    </w:p>
    <w:p w:rsidR="005367F9" w:rsidRPr="009B2499" w:rsidRDefault="005367F9" w:rsidP="005367F9">
      <w:pPr>
        <w:ind w:firstLine="708"/>
        <w:jc w:val="both"/>
        <w:rPr>
          <w:sz w:val="16"/>
          <w:szCs w:val="16"/>
        </w:rPr>
      </w:pPr>
      <w:r w:rsidRPr="009B2499">
        <w:rPr>
          <w:sz w:val="16"/>
          <w:szCs w:val="16"/>
        </w:rPr>
        <w:t>Мероприятия, направленные на реализацию определенных в Подпрограмме целей и задач, объедены по следующим направлениям:</w:t>
      </w:r>
    </w:p>
    <w:p w:rsidR="005367F9" w:rsidRPr="009B2499" w:rsidRDefault="005367F9" w:rsidP="005367F9">
      <w:pPr>
        <w:jc w:val="both"/>
        <w:rPr>
          <w:sz w:val="16"/>
          <w:szCs w:val="16"/>
        </w:rPr>
      </w:pPr>
      <w:r w:rsidRPr="009B2499">
        <w:rPr>
          <w:sz w:val="16"/>
          <w:szCs w:val="16"/>
        </w:rPr>
        <w:t> </w:t>
      </w:r>
      <w:r w:rsidRPr="009B2499">
        <w:rPr>
          <w:sz w:val="16"/>
          <w:szCs w:val="16"/>
        </w:rPr>
        <w:tab/>
      </w:r>
      <w:r w:rsidRPr="009B2499">
        <w:rPr>
          <w:iCs/>
          <w:sz w:val="16"/>
          <w:szCs w:val="16"/>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sidRPr="009B2499">
        <w:rPr>
          <w:sz w:val="16"/>
          <w:szCs w:val="16"/>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5367F9" w:rsidRPr="009B2499" w:rsidRDefault="005367F9" w:rsidP="005367F9">
      <w:pPr>
        <w:ind w:firstLine="708"/>
        <w:jc w:val="both"/>
        <w:rPr>
          <w:sz w:val="16"/>
          <w:szCs w:val="16"/>
        </w:rPr>
      </w:pPr>
      <w:r w:rsidRPr="009B2499">
        <w:rPr>
          <w:sz w:val="16"/>
          <w:szCs w:val="16"/>
        </w:rPr>
        <w:lastRenderedPageBreak/>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5367F9" w:rsidRPr="009B2499" w:rsidRDefault="005367F9" w:rsidP="005367F9">
      <w:pPr>
        <w:ind w:firstLine="708"/>
        <w:jc w:val="both"/>
        <w:rPr>
          <w:sz w:val="16"/>
          <w:szCs w:val="16"/>
        </w:rPr>
      </w:pPr>
      <w:r w:rsidRPr="009B2499">
        <w:rPr>
          <w:sz w:val="16"/>
          <w:szCs w:val="16"/>
        </w:rPr>
        <w:t>- развития сети регулярных автобусных маршрутов  городского сообщения;</w:t>
      </w:r>
    </w:p>
    <w:p w:rsidR="005367F9" w:rsidRPr="009B2499" w:rsidRDefault="005367F9" w:rsidP="005367F9">
      <w:pPr>
        <w:ind w:firstLine="708"/>
        <w:jc w:val="both"/>
        <w:rPr>
          <w:sz w:val="16"/>
          <w:szCs w:val="16"/>
        </w:rPr>
      </w:pPr>
      <w:r w:rsidRPr="009B2499">
        <w:rPr>
          <w:sz w:val="16"/>
          <w:szCs w:val="16"/>
        </w:rPr>
        <w:t>- согласования расписания движения городского транспорта;</w:t>
      </w:r>
    </w:p>
    <w:p w:rsidR="005367F9" w:rsidRPr="009B2499" w:rsidRDefault="005367F9" w:rsidP="005367F9">
      <w:pPr>
        <w:ind w:firstLine="708"/>
        <w:jc w:val="both"/>
        <w:rPr>
          <w:sz w:val="16"/>
          <w:szCs w:val="16"/>
        </w:rPr>
      </w:pPr>
      <w:r w:rsidRPr="009B2499">
        <w:rPr>
          <w:sz w:val="16"/>
          <w:szCs w:val="16"/>
        </w:rPr>
        <w:t>- введения механизмов конкурсного отбора перевозчиков на городских маршрута.</w:t>
      </w:r>
    </w:p>
    <w:p w:rsidR="005367F9" w:rsidRPr="009B2499" w:rsidRDefault="005367F9" w:rsidP="005367F9">
      <w:pPr>
        <w:ind w:firstLine="708"/>
        <w:jc w:val="both"/>
        <w:rPr>
          <w:sz w:val="16"/>
          <w:szCs w:val="16"/>
        </w:rPr>
      </w:pPr>
      <w:r w:rsidRPr="009B2499">
        <w:rPr>
          <w:sz w:val="16"/>
          <w:szCs w:val="16"/>
        </w:rPr>
        <w:t>- повышения эффективности работы пассажирских транспортных предприятий за счёт оптимизации использования вместимости подвижного состава.</w:t>
      </w:r>
    </w:p>
    <w:p w:rsidR="005367F9" w:rsidRPr="009B2499" w:rsidRDefault="005367F9" w:rsidP="005367F9">
      <w:pPr>
        <w:ind w:firstLine="708"/>
        <w:jc w:val="both"/>
        <w:rPr>
          <w:sz w:val="16"/>
          <w:szCs w:val="16"/>
        </w:rPr>
      </w:pPr>
      <w:r w:rsidRPr="009B2499">
        <w:rPr>
          <w:sz w:val="16"/>
          <w:szCs w:val="16"/>
        </w:rPr>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5367F9" w:rsidRPr="009B2499" w:rsidRDefault="005367F9" w:rsidP="005367F9">
      <w:pPr>
        <w:ind w:firstLine="708"/>
        <w:jc w:val="both"/>
        <w:rPr>
          <w:sz w:val="16"/>
          <w:szCs w:val="16"/>
        </w:rPr>
      </w:pPr>
      <w:r w:rsidRPr="009B2499">
        <w:rPr>
          <w:sz w:val="16"/>
          <w:szCs w:val="16"/>
        </w:rPr>
        <w:t>Система программных мероприятий представлена в приложении № 1.</w:t>
      </w:r>
    </w:p>
    <w:p w:rsidR="005367F9" w:rsidRPr="009B2499" w:rsidRDefault="005367F9" w:rsidP="005367F9">
      <w:pPr>
        <w:ind w:firstLine="708"/>
        <w:jc w:val="both"/>
        <w:rPr>
          <w:sz w:val="16"/>
          <w:szCs w:val="16"/>
        </w:rPr>
      </w:pPr>
    </w:p>
    <w:p w:rsidR="005367F9" w:rsidRPr="009B2499" w:rsidRDefault="005367F9" w:rsidP="005367F9">
      <w:pPr>
        <w:autoSpaceDE w:val="0"/>
        <w:autoSpaceDN w:val="0"/>
        <w:adjustRightInd w:val="0"/>
        <w:jc w:val="center"/>
        <w:rPr>
          <w:b/>
          <w:sz w:val="16"/>
          <w:szCs w:val="16"/>
        </w:rPr>
      </w:pPr>
      <w:r w:rsidRPr="009B2499">
        <w:rPr>
          <w:b/>
          <w:sz w:val="16"/>
          <w:szCs w:val="16"/>
        </w:rPr>
        <w:t>2.7 Обоснование финансовых, материальных и трудовых затрат (ресурсное обеспечение подпрограммы) с указанием источников финансирования</w:t>
      </w:r>
    </w:p>
    <w:p w:rsidR="005367F9" w:rsidRPr="009B2499" w:rsidRDefault="005367F9" w:rsidP="005367F9">
      <w:pPr>
        <w:pStyle w:val="a4"/>
        <w:ind w:left="0"/>
        <w:jc w:val="both"/>
        <w:rPr>
          <w:sz w:val="16"/>
          <w:szCs w:val="16"/>
        </w:rPr>
      </w:pPr>
      <w:r w:rsidRPr="009B2499">
        <w:rPr>
          <w:b/>
          <w:sz w:val="16"/>
          <w:szCs w:val="16"/>
        </w:rPr>
        <w:tab/>
      </w:r>
      <w:r w:rsidRPr="009B2499">
        <w:rPr>
          <w:sz w:val="16"/>
          <w:szCs w:val="16"/>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w:t>
      </w:r>
      <w:r w:rsidRPr="009B2499">
        <w:rPr>
          <w:color w:val="000000"/>
          <w:sz w:val="16"/>
          <w:szCs w:val="16"/>
        </w:rPr>
        <w:t>организация транспортного обслуживания населения в Каратузском сельсовете</w:t>
      </w:r>
      <w:r w:rsidRPr="009B2499">
        <w:rPr>
          <w:sz w:val="16"/>
          <w:szCs w:val="16"/>
        </w:rPr>
        <w:t xml:space="preserve">. </w:t>
      </w:r>
    </w:p>
    <w:p w:rsidR="005367F9" w:rsidRPr="009B2499" w:rsidRDefault="005367F9" w:rsidP="005367F9">
      <w:pPr>
        <w:pStyle w:val="a4"/>
        <w:ind w:left="0"/>
        <w:jc w:val="both"/>
        <w:rPr>
          <w:sz w:val="16"/>
          <w:szCs w:val="16"/>
        </w:rPr>
      </w:pPr>
      <w:r w:rsidRPr="009B2499">
        <w:rPr>
          <w:sz w:val="16"/>
          <w:szCs w:val="16"/>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5367F9" w:rsidRPr="009B2499" w:rsidRDefault="005367F9" w:rsidP="005367F9">
      <w:pPr>
        <w:pStyle w:val="a4"/>
        <w:ind w:left="0"/>
        <w:jc w:val="both"/>
        <w:rPr>
          <w:sz w:val="16"/>
          <w:szCs w:val="16"/>
        </w:rPr>
      </w:pPr>
      <w:r w:rsidRPr="009B2499">
        <w:rPr>
          <w:sz w:val="16"/>
          <w:szCs w:val="16"/>
        </w:rPr>
        <w:tab/>
        <w:t>Общий объем финансирования мероприятий Подпрограммы составляет 1600,00 тысяч рублей, в том числе:</w:t>
      </w:r>
    </w:p>
    <w:p w:rsidR="005367F9" w:rsidRPr="009B2499" w:rsidRDefault="005367F9" w:rsidP="005367F9">
      <w:pPr>
        <w:pStyle w:val="a4"/>
        <w:ind w:left="0"/>
        <w:jc w:val="both"/>
        <w:rPr>
          <w:sz w:val="16"/>
          <w:szCs w:val="16"/>
        </w:rPr>
      </w:pPr>
      <w:r w:rsidRPr="009B2499">
        <w:rPr>
          <w:sz w:val="16"/>
          <w:szCs w:val="16"/>
        </w:rPr>
        <w:t>в 2014 году – 200,00 тысяч рублей</w:t>
      </w:r>
    </w:p>
    <w:p w:rsidR="005367F9" w:rsidRPr="009B2499" w:rsidRDefault="005367F9" w:rsidP="005367F9">
      <w:pPr>
        <w:autoSpaceDE w:val="0"/>
        <w:autoSpaceDN w:val="0"/>
        <w:adjustRightInd w:val="0"/>
        <w:rPr>
          <w:sz w:val="16"/>
          <w:szCs w:val="16"/>
        </w:rPr>
      </w:pPr>
      <w:r w:rsidRPr="009B2499">
        <w:rPr>
          <w:sz w:val="16"/>
          <w:szCs w:val="16"/>
        </w:rPr>
        <w:t>в 2015 году – 200,00 тысяч рублей;</w:t>
      </w:r>
    </w:p>
    <w:p w:rsidR="005367F9" w:rsidRPr="009B2499" w:rsidRDefault="005367F9" w:rsidP="005367F9">
      <w:pPr>
        <w:autoSpaceDE w:val="0"/>
        <w:autoSpaceDN w:val="0"/>
        <w:adjustRightInd w:val="0"/>
        <w:jc w:val="both"/>
        <w:rPr>
          <w:sz w:val="16"/>
          <w:szCs w:val="16"/>
        </w:rPr>
      </w:pPr>
      <w:r w:rsidRPr="009B2499">
        <w:rPr>
          <w:sz w:val="16"/>
          <w:szCs w:val="16"/>
        </w:rPr>
        <w:t>в 2016 году – 300,00 тысяч рублей;</w:t>
      </w:r>
    </w:p>
    <w:p w:rsidR="005367F9" w:rsidRPr="009B2499" w:rsidRDefault="005367F9" w:rsidP="005367F9">
      <w:pPr>
        <w:pStyle w:val="a4"/>
        <w:ind w:left="0"/>
        <w:jc w:val="both"/>
        <w:rPr>
          <w:sz w:val="16"/>
          <w:szCs w:val="16"/>
        </w:rPr>
      </w:pPr>
      <w:r w:rsidRPr="009B2499">
        <w:rPr>
          <w:sz w:val="16"/>
          <w:szCs w:val="16"/>
        </w:rPr>
        <w:t>в 2017 году –  00,00 тысяч рублей;</w:t>
      </w:r>
    </w:p>
    <w:p w:rsidR="005367F9" w:rsidRPr="009B2499" w:rsidRDefault="005367F9" w:rsidP="005367F9">
      <w:pPr>
        <w:pStyle w:val="a4"/>
        <w:ind w:left="0"/>
        <w:jc w:val="both"/>
        <w:rPr>
          <w:sz w:val="16"/>
          <w:szCs w:val="16"/>
        </w:rPr>
      </w:pPr>
      <w:r w:rsidRPr="009B2499">
        <w:rPr>
          <w:sz w:val="16"/>
          <w:szCs w:val="16"/>
        </w:rPr>
        <w:t>в 2018 году –  00,00 тысяч рублей;</w:t>
      </w:r>
    </w:p>
    <w:p w:rsidR="005367F9" w:rsidRPr="009B2499" w:rsidRDefault="005367F9" w:rsidP="005367F9">
      <w:pPr>
        <w:pStyle w:val="a4"/>
        <w:ind w:left="0"/>
        <w:jc w:val="both"/>
        <w:rPr>
          <w:sz w:val="16"/>
          <w:szCs w:val="16"/>
        </w:rPr>
      </w:pPr>
      <w:r w:rsidRPr="009B2499">
        <w:rPr>
          <w:sz w:val="16"/>
          <w:szCs w:val="16"/>
        </w:rPr>
        <w:t>в 2019 году –  00,00 тысяч рублей</w:t>
      </w:r>
    </w:p>
    <w:p w:rsidR="007F131B" w:rsidRDefault="007F131B" w:rsidP="00F713CF">
      <w:pPr>
        <w:jc w:val="both"/>
        <w:rPr>
          <w:sz w:val="20"/>
          <w:szCs w:val="20"/>
        </w:rPr>
      </w:pPr>
    </w:p>
    <w:p w:rsidR="007F131B" w:rsidRDefault="007F131B" w:rsidP="00F713CF">
      <w:pPr>
        <w:jc w:val="both"/>
        <w:rPr>
          <w:sz w:val="20"/>
          <w:szCs w:val="20"/>
        </w:rPr>
      </w:pPr>
    </w:p>
    <w:p w:rsidR="005367F9" w:rsidRDefault="005367F9" w:rsidP="00F713CF">
      <w:pPr>
        <w:jc w:val="both"/>
        <w:rPr>
          <w:sz w:val="20"/>
          <w:szCs w:val="20"/>
        </w:rPr>
        <w:sectPr w:rsidR="005367F9" w:rsidSect="00696A0E">
          <w:pgSz w:w="11906" w:h="16838"/>
          <w:pgMar w:top="1134" w:right="850" w:bottom="1134" w:left="1134" w:header="708" w:footer="708" w:gutter="0"/>
          <w:cols w:space="708"/>
          <w:docGrid w:linePitch="360"/>
        </w:sectPr>
      </w:pPr>
    </w:p>
    <w:p w:rsidR="005367F9" w:rsidRPr="00BB1284" w:rsidRDefault="005367F9" w:rsidP="005367F9">
      <w:pPr>
        <w:autoSpaceDE w:val="0"/>
        <w:autoSpaceDN w:val="0"/>
        <w:adjustRightInd w:val="0"/>
        <w:ind w:left="9781"/>
        <w:jc w:val="both"/>
        <w:rPr>
          <w:sz w:val="16"/>
          <w:szCs w:val="16"/>
        </w:rPr>
      </w:pPr>
      <w:r w:rsidRPr="00BB1284">
        <w:rPr>
          <w:sz w:val="16"/>
          <w:szCs w:val="16"/>
        </w:rPr>
        <w:lastRenderedPageBreak/>
        <w:t xml:space="preserve">Приложение № 1 </w:t>
      </w:r>
    </w:p>
    <w:p w:rsidR="005367F9" w:rsidRPr="00BB1284" w:rsidRDefault="005367F9" w:rsidP="005367F9">
      <w:pPr>
        <w:autoSpaceDE w:val="0"/>
        <w:autoSpaceDN w:val="0"/>
        <w:adjustRightInd w:val="0"/>
        <w:ind w:left="9781"/>
        <w:rPr>
          <w:sz w:val="16"/>
          <w:szCs w:val="16"/>
        </w:rPr>
      </w:pPr>
      <w:r w:rsidRPr="00BB1284">
        <w:rPr>
          <w:sz w:val="16"/>
          <w:szCs w:val="16"/>
        </w:rPr>
        <w:t xml:space="preserve">к подпрограмме «Создание условий для </w:t>
      </w:r>
    </w:p>
    <w:p w:rsidR="005367F9" w:rsidRPr="00BB1284" w:rsidRDefault="005367F9" w:rsidP="005367F9">
      <w:pPr>
        <w:autoSpaceDE w:val="0"/>
        <w:autoSpaceDN w:val="0"/>
        <w:adjustRightInd w:val="0"/>
        <w:ind w:left="9781"/>
        <w:rPr>
          <w:sz w:val="16"/>
          <w:szCs w:val="16"/>
        </w:rPr>
      </w:pPr>
      <w:r w:rsidRPr="00BB1284">
        <w:rPr>
          <w:sz w:val="16"/>
          <w:szCs w:val="16"/>
        </w:rPr>
        <w:t>предоставления транспортных услуг населению</w:t>
      </w:r>
    </w:p>
    <w:p w:rsidR="005367F9" w:rsidRPr="00BB1284" w:rsidRDefault="005367F9" w:rsidP="005367F9">
      <w:pPr>
        <w:autoSpaceDE w:val="0"/>
        <w:autoSpaceDN w:val="0"/>
        <w:adjustRightInd w:val="0"/>
        <w:ind w:left="9781"/>
        <w:rPr>
          <w:sz w:val="16"/>
          <w:szCs w:val="16"/>
        </w:rPr>
      </w:pPr>
      <w:r w:rsidRPr="00BB1284">
        <w:rPr>
          <w:sz w:val="16"/>
          <w:szCs w:val="16"/>
        </w:rPr>
        <w:t>и организация транспортного обслуживания</w:t>
      </w:r>
    </w:p>
    <w:p w:rsidR="005367F9" w:rsidRDefault="005367F9" w:rsidP="005367F9">
      <w:pPr>
        <w:autoSpaceDE w:val="0"/>
        <w:autoSpaceDN w:val="0"/>
        <w:adjustRightInd w:val="0"/>
        <w:ind w:left="9781"/>
        <w:rPr>
          <w:sz w:val="16"/>
          <w:szCs w:val="16"/>
        </w:rPr>
      </w:pPr>
      <w:r w:rsidRPr="00BB1284">
        <w:rPr>
          <w:sz w:val="16"/>
          <w:szCs w:val="16"/>
        </w:rPr>
        <w:t xml:space="preserve">в Каратузском сельсовете» на 2014-2019 годы </w:t>
      </w:r>
    </w:p>
    <w:p w:rsidR="005367F9" w:rsidRDefault="005367F9" w:rsidP="005367F9">
      <w:pPr>
        <w:autoSpaceDE w:val="0"/>
        <w:autoSpaceDN w:val="0"/>
        <w:adjustRightInd w:val="0"/>
        <w:ind w:left="9781"/>
        <w:rPr>
          <w:sz w:val="16"/>
          <w:szCs w:val="16"/>
        </w:rPr>
      </w:pPr>
    </w:p>
    <w:p w:rsidR="005367F9" w:rsidRPr="00BB1284" w:rsidRDefault="005367F9" w:rsidP="005367F9">
      <w:pPr>
        <w:autoSpaceDE w:val="0"/>
        <w:autoSpaceDN w:val="0"/>
        <w:adjustRightInd w:val="0"/>
        <w:ind w:left="9781"/>
        <w:rPr>
          <w:sz w:val="16"/>
          <w:szCs w:val="16"/>
        </w:rPr>
      </w:pPr>
    </w:p>
    <w:p w:rsidR="005367F9" w:rsidRPr="00BB1284" w:rsidRDefault="005367F9" w:rsidP="005367F9">
      <w:pPr>
        <w:autoSpaceDE w:val="0"/>
        <w:autoSpaceDN w:val="0"/>
        <w:adjustRightInd w:val="0"/>
        <w:ind w:firstLine="540"/>
        <w:jc w:val="both"/>
        <w:rPr>
          <w:sz w:val="16"/>
          <w:szCs w:val="16"/>
        </w:rPr>
      </w:pPr>
    </w:p>
    <w:p w:rsidR="005367F9" w:rsidRDefault="005367F9" w:rsidP="005367F9">
      <w:pPr>
        <w:autoSpaceDE w:val="0"/>
        <w:autoSpaceDN w:val="0"/>
        <w:adjustRightInd w:val="0"/>
        <w:ind w:firstLine="540"/>
        <w:jc w:val="center"/>
        <w:outlineLvl w:val="0"/>
        <w:rPr>
          <w:sz w:val="16"/>
          <w:szCs w:val="16"/>
        </w:rPr>
      </w:pPr>
      <w:r w:rsidRPr="00BB1284">
        <w:rPr>
          <w:sz w:val="16"/>
          <w:szCs w:val="16"/>
        </w:rPr>
        <w:t>Перечень целевых индикаторов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2019 годы</w:t>
      </w:r>
    </w:p>
    <w:p w:rsidR="005367F9" w:rsidRPr="00BB1284" w:rsidRDefault="005367F9" w:rsidP="005367F9">
      <w:pPr>
        <w:autoSpaceDE w:val="0"/>
        <w:autoSpaceDN w:val="0"/>
        <w:adjustRightInd w:val="0"/>
        <w:ind w:firstLine="540"/>
        <w:jc w:val="center"/>
        <w:outlineLvl w:val="0"/>
        <w:rPr>
          <w:sz w:val="16"/>
          <w:szCs w:val="16"/>
        </w:rPr>
      </w:pPr>
    </w:p>
    <w:p w:rsidR="005367F9" w:rsidRPr="00BB1284" w:rsidRDefault="005367F9" w:rsidP="005367F9">
      <w:pPr>
        <w:autoSpaceDE w:val="0"/>
        <w:autoSpaceDN w:val="0"/>
        <w:adjustRightInd w:val="0"/>
        <w:ind w:firstLine="540"/>
        <w:jc w:val="center"/>
        <w:rPr>
          <w:sz w:val="16"/>
          <w:szCs w:val="16"/>
        </w:rPr>
      </w:pPr>
    </w:p>
    <w:tbl>
      <w:tblPr>
        <w:tblW w:w="13892" w:type="dxa"/>
        <w:tblInd w:w="70" w:type="dxa"/>
        <w:tblLayout w:type="fixed"/>
        <w:tblCellMar>
          <w:left w:w="70" w:type="dxa"/>
          <w:right w:w="70" w:type="dxa"/>
        </w:tblCellMar>
        <w:tblLook w:val="0000" w:firstRow="0" w:lastRow="0" w:firstColumn="0" w:lastColumn="0" w:noHBand="0" w:noVBand="0"/>
      </w:tblPr>
      <w:tblGrid>
        <w:gridCol w:w="567"/>
        <w:gridCol w:w="2694"/>
        <w:gridCol w:w="1134"/>
        <w:gridCol w:w="1417"/>
        <w:gridCol w:w="1418"/>
        <w:gridCol w:w="1417"/>
        <w:gridCol w:w="1418"/>
        <w:gridCol w:w="1275"/>
        <w:gridCol w:w="1276"/>
        <w:gridCol w:w="1276"/>
      </w:tblGrid>
      <w:tr w:rsidR="005367F9" w:rsidRPr="00BB1284" w:rsidTr="005367F9">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 xml:space="preserve">№  </w:t>
            </w:r>
            <w:r w:rsidRPr="00BB1284">
              <w:rPr>
                <w:rFonts w:ascii="Times New Roman" w:hAnsi="Times New Roman" w:cs="Times New Roman"/>
                <w:sz w:val="16"/>
                <w:szCs w:val="16"/>
              </w:rPr>
              <w:br/>
              <w:t>п/п</w:t>
            </w:r>
          </w:p>
        </w:tc>
        <w:tc>
          <w:tcPr>
            <w:tcW w:w="2694"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 xml:space="preserve">Цель,    </w:t>
            </w:r>
            <w:r w:rsidRPr="00BB1284">
              <w:rPr>
                <w:rFonts w:ascii="Times New Roman" w:hAnsi="Times New Roman" w:cs="Times New Roman"/>
                <w:sz w:val="16"/>
                <w:szCs w:val="16"/>
              </w:rPr>
              <w:br/>
              <w:t xml:space="preserve">целевые индикаторы </w:t>
            </w:r>
            <w:r w:rsidRPr="00BB1284">
              <w:rPr>
                <w:rFonts w:ascii="Times New Roman" w:hAnsi="Times New Roman" w:cs="Times New Roman"/>
                <w:sz w:val="16"/>
                <w:szCs w:val="16"/>
              </w:rPr>
              <w:br/>
            </w:r>
          </w:p>
        </w:tc>
        <w:tc>
          <w:tcPr>
            <w:tcW w:w="1134"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Единица</w:t>
            </w:r>
            <w:r w:rsidRPr="00BB1284">
              <w:rPr>
                <w:rFonts w:ascii="Times New Roman" w:hAnsi="Times New Roman" w:cs="Times New Roman"/>
                <w:sz w:val="16"/>
                <w:szCs w:val="16"/>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 xml:space="preserve">Источник </w:t>
            </w:r>
            <w:r w:rsidRPr="00BB1284">
              <w:rPr>
                <w:rFonts w:ascii="Times New Roman" w:hAnsi="Times New Roman" w:cs="Times New Roman"/>
                <w:sz w:val="16"/>
                <w:szCs w:val="16"/>
              </w:rPr>
              <w:br/>
              <w:t>информации</w:t>
            </w:r>
          </w:p>
        </w:tc>
        <w:tc>
          <w:tcPr>
            <w:tcW w:w="1418"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Отчетный финансовый год</w:t>
            </w:r>
          </w:p>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2014</w:t>
            </w:r>
          </w:p>
        </w:tc>
        <w:tc>
          <w:tcPr>
            <w:tcW w:w="1417"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Отчетный финансовый год</w:t>
            </w:r>
          </w:p>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Текущий финансовый год</w:t>
            </w:r>
          </w:p>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2016</w:t>
            </w:r>
          </w:p>
        </w:tc>
        <w:tc>
          <w:tcPr>
            <w:tcW w:w="1275"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Очередной финансовый год</w:t>
            </w:r>
          </w:p>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Первый год планового периода</w:t>
            </w:r>
          </w:p>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2018</w:t>
            </w:r>
          </w:p>
        </w:tc>
        <w:tc>
          <w:tcPr>
            <w:tcW w:w="1276" w:type="dxa"/>
            <w:tcBorders>
              <w:top w:val="single" w:sz="6" w:space="0" w:color="auto"/>
              <w:left w:val="single" w:sz="6" w:space="0" w:color="auto"/>
              <w:bottom w:val="single" w:sz="6" w:space="0" w:color="auto"/>
              <w:right w:val="single" w:sz="6" w:space="0" w:color="auto"/>
            </w:tcBorders>
            <w:vAlign w:val="center"/>
          </w:tcPr>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Второй год планового периода</w:t>
            </w:r>
          </w:p>
          <w:p w:rsidR="005367F9" w:rsidRPr="00BB1284" w:rsidRDefault="005367F9" w:rsidP="005367F9">
            <w:pPr>
              <w:pStyle w:val="ConsPlusNormal"/>
              <w:widowControl/>
              <w:ind w:firstLine="0"/>
              <w:jc w:val="center"/>
              <w:rPr>
                <w:rFonts w:ascii="Times New Roman" w:hAnsi="Times New Roman" w:cs="Times New Roman"/>
                <w:sz w:val="16"/>
                <w:szCs w:val="16"/>
              </w:rPr>
            </w:pPr>
            <w:r w:rsidRPr="00BB1284">
              <w:rPr>
                <w:rFonts w:ascii="Times New Roman" w:hAnsi="Times New Roman" w:cs="Times New Roman"/>
                <w:sz w:val="16"/>
                <w:szCs w:val="16"/>
              </w:rPr>
              <w:t>2019</w:t>
            </w:r>
          </w:p>
        </w:tc>
      </w:tr>
      <w:tr w:rsidR="005367F9" w:rsidRPr="00BB1284" w:rsidTr="005367F9">
        <w:trPr>
          <w:cantSplit/>
          <w:trHeight w:val="240"/>
        </w:trPr>
        <w:tc>
          <w:tcPr>
            <w:tcW w:w="567"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p>
        </w:tc>
        <w:tc>
          <w:tcPr>
            <w:tcW w:w="13325" w:type="dxa"/>
            <w:gridSpan w:val="9"/>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r w:rsidRPr="00BB1284">
              <w:rPr>
                <w:rFonts w:ascii="Times New Roman" w:hAnsi="Times New Roman" w:cs="Times New Roman"/>
                <w:sz w:val="16"/>
                <w:szCs w:val="16"/>
              </w:rPr>
              <w:t>Цель подпрограммы: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5367F9" w:rsidRPr="00BB1284" w:rsidTr="005367F9">
        <w:trPr>
          <w:cantSplit/>
          <w:trHeight w:val="360"/>
        </w:trPr>
        <w:tc>
          <w:tcPr>
            <w:tcW w:w="567"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r w:rsidRPr="00BB1284">
              <w:rPr>
                <w:rFonts w:ascii="Times New Roman" w:hAnsi="Times New Roman" w:cs="Times New Roman"/>
                <w:sz w:val="16"/>
                <w:szCs w:val="16"/>
              </w:rPr>
              <w:t>1</w:t>
            </w:r>
          </w:p>
        </w:tc>
        <w:tc>
          <w:tcPr>
            <w:tcW w:w="2694"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rPr>
                <w:sz w:val="16"/>
                <w:szCs w:val="16"/>
              </w:rPr>
            </w:pPr>
            <w:r w:rsidRPr="00BB1284">
              <w:rPr>
                <w:sz w:val="16"/>
                <w:szCs w:val="16"/>
              </w:rPr>
              <w:t>Целевой индикатор  1:</w:t>
            </w:r>
          </w:p>
          <w:p w:rsidR="005367F9" w:rsidRPr="00BB1284" w:rsidRDefault="005367F9" w:rsidP="005367F9">
            <w:pPr>
              <w:rPr>
                <w:sz w:val="16"/>
                <w:szCs w:val="16"/>
              </w:rPr>
            </w:pPr>
            <w:r w:rsidRPr="00BB1284">
              <w:rPr>
                <w:bCs/>
                <w:iCs/>
                <w:color w:val="000000"/>
                <w:sz w:val="16"/>
                <w:szCs w:val="16"/>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1134"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r w:rsidRPr="00BB1284">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r w:rsidRPr="00BB1284">
              <w:rPr>
                <w:rFonts w:ascii="Times New Roman" w:hAnsi="Times New Roman" w:cs="Times New Roman"/>
                <w:sz w:val="16"/>
                <w:szCs w:val="16"/>
              </w:rPr>
              <w:t>ГПКК Каратузское АТП</w:t>
            </w:r>
          </w:p>
        </w:tc>
        <w:tc>
          <w:tcPr>
            <w:tcW w:w="1418"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r w:rsidRPr="00BB1284">
              <w:rPr>
                <w:rFonts w:ascii="Times New Roman" w:hAnsi="Times New Roman" w:cs="Times New Roman"/>
                <w:sz w:val="16"/>
                <w:szCs w:val="16"/>
              </w:rPr>
              <w:t>35</w:t>
            </w:r>
          </w:p>
        </w:tc>
        <w:tc>
          <w:tcPr>
            <w:tcW w:w="1417"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r w:rsidRPr="00BB1284">
              <w:rPr>
                <w:rFonts w:ascii="Times New Roman" w:hAnsi="Times New Roman" w:cs="Times New Roman"/>
                <w:sz w:val="16"/>
                <w:szCs w:val="16"/>
              </w:rPr>
              <w:t>35</w:t>
            </w:r>
          </w:p>
        </w:tc>
        <w:tc>
          <w:tcPr>
            <w:tcW w:w="1418"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r w:rsidRPr="00BB1284">
              <w:rPr>
                <w:rFonts w:ascii="Times New Roman" w:hAnsi="Times New Roman" w:cs="Times New Roman"/>
                <w:sz w:val="16"/>
                <w:szCs w:val="16"/>
              </w:rPr>
              <w:t>35</w:t>
            </w:r>
          </w:p>
        </w:tc>
        <w:tc>
          <w:tcPr>
            <w:tcW w:w="1275"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367F9" w:rsidRPr="00BB1284" w:rsidRDefault="005367F9" w:rsidP="005367F9">
            <w:pPr>
              <w:pStyle w:val="ConsPlusNormal"/>
              <w:widowControl/>
              <w:ind w:firstLine="0"/>
              <w:rPr>
                <w:rFonts w:ascii="Times New Roman" w:hAnsi="Times New Roman" w:cs="Times New Roman"/>
                <w:sz w:val="16"/>
                <w:szCs w:val="16"/>
              </w:rPr>
            </w:pPr>
          </w:p>
        </w:tc>
      </w:tr>
    </w:tbl>
    <w:p w:rsidR="005367F9" w:rsidRPr="00BB1284" w:rsidRDefault="005367F9" w:rsidP="005367F9">
      <w:pPr>
        <w:autoSpaceDE w:val="0"/>
        <w:autoSpaceDN w:val="0"/>
        <w:adjustRightInd w:val="0"/>
        <w:ind w:firstLine="540"/>
        <w:jc w:val="center"/>
        <w:rPr>
          <w:sz w:val="16"/>
          <w:szCs w:val="16"/>
        </w:rPr>
      </w:pPr>
    </w:p>
    <w:p w:rsidR="005367F9" w:rsidRPr="00BB1284" w:rsidRDefault="005367F9" w:rsidP="005367F9">
      <w:pPr>
        <w:autoSpaceDE w:val="0"/>
        <w:autoSpaceDN w:val="0"/>
        <w:adjustRightInd w:val="0"/>
        <w:ind w:firstLine="540"/>
        <w:jc w:val="both"/>
        <w:rPr>
          <w:sz w:val="16"/>
          <w:szCs w:val="16"/>
        </w:rPr>
      </w:pPr>
    </w:p>
    <w:p w:rsidR="005367F9" w:rsidRPr="00BB1284" w:rsidRDefault="005367F9" w:rsidP="005367F9">
      <w:pPr>
        <w:rPr>
          <w:sz w:val="16"/>
          <w:szCs w:val="16"/>
        </w:rPr>
      </w:pPr>
      <w:r w:rsidRPr="00BB1284">
        <w:rPr>
          <w:sz w:val="16"/>
          <w:szCs w:val="16"/>
        </w:rPr>
        <w:t>Глава Каратузского сельсовета                                                                                                                        А.А. Саар</w:t>
      </w:r>
    </w:p>
    <w:p w:rsidR="005367F9" w:rsidRDefault="005367F9" w:rsidP="005367F9">
      <w:pPr>
        <w:autoSpaceDE w:val="0"/>
        <w:autoSpaceDN w:val="0"/>
        <w:adjustRightInd w:val="0"/>
        <w:ind w:left="9781"/>
        <w:jc w:val="both"/>
        <w:rPr>
          <w:sz w:val="16"/>
          <w:szCs w:val="16"/>
        </w:rPr>
      </w:pPr>
    </w:p>
    <w:p w:rsidR="005367F9" w:rsidRDefault="005367F9" w:rsidP="005367F9">
      <w:pPr>
        <w:autoSpaceDE w:val="0"/>
        <w:autoSpaceDN w:val="0"/>
        <w:adjustRightInd w:val="0"/>
        <w:ind w:left="9781"/>
        <w:jc w:val="both"/>
        <w:rPr>
          <w:sz w:val="16"/>
          <w:szCs w:val="16"/>
        </w:rPr>
      </w:pPr>
    </w:p>
    <w:p w:rsidR="005367F9" w:rsidRDefault="005367F9" w:rsidP="005367F9">
      <w:pPr>
        <w:autoSpaceDE w:val="0"/>
        <w:autoSpaceDN w:val="0"/>
        <w:adjustRightInd w:val="0"/>
        <w:ind w:left="9781"/>
        <w:jc w:val="both"/>
        <w:rPr>
          <w:sz w:val="16"/>
          <w:szCs w:val="16"/>
        </w:rPr>
      </w:pPr>
    </w:p>
    <w:p w:rsidR="005367F9" w:rsidRDefault="005367F9" w:rsidP="005367F9">
      <w:pPr>
        <w:autoSpaceDE w:val="0"/>
        <w:autoSpaceDN w:val="0"/>
        <w:adjustRightInd w:val="0"/>
        <w:ind w:left="9781"/>
        <w:jc w:val="both"/>
        <w:rPr>
          <w:sz w:val="16"/>
          <w:szCs w:val="16"/>
        </w:rPr>
      </w:pPr>
    </w:p>
    <w:p w:rsidR="005367F9" w:rsidRPr="00BB1284" w:rsidRDefault="005367F9" w:rsidP="005367F9">
      <w:pPr>
        <w:autoSpaceDE w:val="0"/>
        <w:autoSpaceDN w:val="0"/>
        <w:adjustRightInd w:val="0"/>
        <w:ind w:left="9781"/>
        <w:jc w:val="both"/>
        <w:rPr>
          <w:sz w:val="16"/>
          <w:szCs w:val="16"/>
        </w:rPr>
      </w:pPr>
      <w:r w:rsidRPr="00BB1284">
        <w:rPr>
          <w:sz w:val="16"/>
          <w:szCs w:val="16"/>
        </w:rPr>
        <w:t xml:space="preserve">Приложение № 2 </w:t>
      </w:r>
    </w:p>
    <w:p w:rsidR="005367F9" w:rsidRPr="00BB1284" w:rsidRDefault="005367F9" w:rsidP="005367F9">
      <w:pPr>
        <w:autoSpaceDE w:val="0"/>
        <w:autoSpaceDN w:val="0"/>
        <w:adjustRightInd w:val="0"/>
        <w:ind w:left="9781"/>
        <w:rPr>
          <w:sz w:val="16"/>
          <w:szCs w:val="16"/>
        </w:rPr>
      </w:pPr>
      <w:r w:rsidRPr="00BB1284">
        <w:rPr>
          <w:sz w:val="16"/>
          <w:szCs w:val="16"/>
        </w:rPr>
        <w:t xml:space="preserve">к подпрограмме «Создание условий для </w:t>
      </w:r>
    </w:p>
    <w:p w:rsidR="005367F9" w:rsidRPr="00BB1284" w:rsidRDefault="005367F9" w:rsidP="005367F9">
      <w:pPr>
        <w:autoSpaceDE w:val="0"/>
        <w:autoSpaceDN w:val="0"/>
        <w:adjustRightInd w:val="0"/>
        <w:ind w:left="9781"/>
        <w:rPr>
          <w:sz w:val="16"/>
          <w:szCs w:val="16"/>
        </w:rPr>
      </w:pPr>
      <w:r w:rsidRPr="00BB1284">
        <w:rPr>
          <w:sz w:val="16"/>
          <w:szCs w:val="16"/>
        </w:rPr>
        <w:t>предоставления транспортных услуг населению</w:t>
      </w:r>
    </w:p>
    <w:p w:rsidR="005367F9" w:rsidRPr="00BB1284" w:rsidRDefault="005367F9" w:rsidP="005367F9">
      <w:pPr>
        <w:autoSpaceDE w:val="0"/>
        <w:autoSpaceDN w:val="0"/>
        <w:adjustRightInd w:val="0"/>
        <w:ind w:left="9781"/>
        <w:rPr>
          <w:sz w:val="16"/>
          <w:szCs w:val="16"/>
        </w:rPr>
      </w:pPr>
      <w:r w:rsidRPr="00BB1284">
        <w:rPr>
          <w:sz w:val="16"/>
          <w:szCs w:val="16"/>
        </w:rPr>
        <w:t>и организация транспортного обслуживания</w:t>
      </w:r>
    </w:p>
    <w:p w:rsidR="005367F9" w:rsidRPr="00BB1284" w:rsidRDefault="005367F9" w:rsidP="005367F9">
      <w:pPr>
        <w:autoSpaceDE w:val="0"/>
        <w:autoSpaceDN w:val="0"/>
        <w:adjustRightInd w:val="0"/>
        <w:ind w:left="9781"/>
        <w:rPr>
          <w:sz w:val="16"/>
          <w:szCs w:val="16"/>
        </w:rPr>
      </w:pPr>
      <w:r w:rsidRPr="00BB1284">
        <w:rPr>
          <w:sz w:val="16"/>
          <w:szCs w:val="16"/>
        </w:rPr>
        <w:t xml:space="preserve">в Каратузском сельсовете» на 2014-2019 годы </w:t>
      </w:r>
    </w:p>
    <w:p w:rsidR="005367F9" w:rsidRDefault="005367F9" w:rsidP="005367F9">
      <w:pPr>
        <w:autoSpaceDE w:val="0"/>
        <w:autoSpaceDN w:val="0"/>
        <w:adjustRightInd w:val="0"/>
        <w:ind w:left="9781"/>
        <w:jc w:val="both"/>
        <w:rPr>
          <w:sz w:val="16"/>
          <w:szCs w:val="16"/>
        </w:rPr>
      </w:pPr>
    </w:p>
    <w:p w:rsidR="005367F9" w:rsidRPr="00BB1284" w:rsidRDefault="005367F9" w:rsidP="005367F9">
      <w:pPr>
        <w:autoSpaceDE w:val="0"/>
        <w:autoSpaceDN w:val="0"/>
        <w:adjustRightInd w:val="0"/>
        <w:ind w:left="9781"/>
        <w:jc w:val="both"/>
        <w:rPr>
          <w:sz w:val="16"/>
          <w:szCs w:val="16"/>
        </w:rPr>
      </w:pPr>
    </w:p>
    <w:p w:rsidR="005367F9" w:rsidRPr="00BB1284" w:rsidRDefault="005367F9" w:rsidP="005367F9">
      <w:pPr>
        <w:autoSpaceDE w:val="0"/>
        <w:autoSpaceDN w:val="0"/>
        <w:adjustRightInd w:val="0"/>
        <w:ind w:firstLine="540"/>
        <w:jc w:val="center"/>
        <w:outlineLvl w:val="0"/>
        <w:rPr>
          <w:sz w:val="16"/>
          <w:szCs w:val="16"/>
        </w:rPr>
      </w:pPr>
      <w:r w:rsidRPr="00BB1284">
        <w:rPr>
          <w:sz w:val="16"/>
          <w:szCs w:val="16"/>
        </w:rPr>
        <w:t>Перечень мероприятий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 – 2019 годы</w:t>
      </w:r>
    </w:p>
    <w:p w:rsidR="005367F9" w:rsidRDefault="005367F9" w:rsidP="005367F9">
      <w:pPr>
        <w:jc w:val="center"/>
        <w:outlineLvl w:val="0"/>
        <w:rPr>
          <w:sz w:val="16"/>
          <w:szCs w:val="16"/>
        </w:rPr>
      </w:pPr>
      <w:r w:rsidRPr="00BB1284">
        <w:rPr>
          <w:sz w:val="16"/>
          <w:szCs w:val="16"/>
        </w:rPr>
        <w:t>в рамках муниципальной программы  «Дорожная деятельность в отношении автомобильных дорог местного значения Каратузского сельсовета» на 2014 – 2019  годы, с указанием объема средств на их реализацию и ожидаемых результатов</w:t>
      </w:r>
    </w:p>
    <w:p w:rsidR="005367F9" w:rsidRDefault="005367F9" w:rsidP="005367F9">
      <w:pPr>
        <w:jc w:val="center"/>
        <w:outlineLvl w:val="0"/>
        <w:rPr>
          <w:sz w:val="16"/>
          <w:szCs w:val="16"/>
        </w:rPr>
      </w:pPr>
    </w:p>
    <w:p w:rsidR="005367F9" w:rsidRPr="00BB1284" w:rsidRDefault="005367F9" w:rsidP="005367F9">
      <w:pPr>
        <w:jc w:val="center"/>
        <w:outlineLvl w:val="0"/>
        <w:rPr>
          <w:sz w:val="16"/>
          <w:szCs w:val="16"/>
        </w:rPr>
      </w:pPr>
    </w:p>
    <w:tbl>
      <w:tblPr>
        <w:tblW w:w="15183" w:type="dxa"/>
        <w:tblInd w:w="93" w:type="dxa"/>
        <w:tblLayout w:type="fixed"/>
        <w:tblLook w:val="00A0" w:firstRow="1" w:lastRow="0" w:firstColumn="1" w:lastColumn="0" w:noHBand="0" w:noVBand="0"/>
      </w:tblPr>
      <w:tblGrid>
        <w:gridCol w:w="1716"/>
        <w:gridCol w:w="1418"/>
        <w:gridCol w:w="850"/>
        <w:gridCol w:w="709"/>
        <w:gridCol w:w="992"/>
        <w:gridCol w:w="567"/>
        <w:gridCol w:w="993"/>
        <w:gridCol w:w="992"/>
        <w:gridCol w:w="992"/>
        <w:gridCol w:w="992"/>
        <w:gridCol w:w="993"/>
        <w:gridCol w:w="992"/>
        <w:gridCol w:w="1417"/>
        <w:gridCol w:w="1560"/>
      </w:tblGrid>
      <w:tr w:rsidR="005367F9" w:rsidRPr="00BB1284" w:rsidTr="005367F9">
        <w:trPr>
          <w:trHeight w:val="675"/>
        </w:trPr>
        <w:tc>
          <w:tcPr>
            <w:tcW w:w="1716" w:type="dxa"/>
            <w:vMerge w:val="restart"/>
            <w:tcBorders>
              <w:top w:val="single" w:sz="4" w:space="0" w:color="auto"/>
              <w:left w:val="single" w:sz="4" w:space="0" w:color="auto"/>
              <w:bottom w:val="single" w:sz="4" w:space="0" w:color="000000"/>
              <w:right w:val="single" w:sz="4" w:space="0" w:color="auto"/>
            </w:tcBorders>
            <w:vAlign w:val="center"/>
          </w:tcPr>
          <w:p w:rsidR="005367F9" w:rsidRPr="00BB1284" w:rsidRDefault="005367F9" w:rsidP="005367F9">
            <w:pPr>
              <w:jc w:val="center"/>
              <w:rPr>
                <w:sz w:val="16"/>
                <w:szCs w:val="16"/>
              </w:rPr>
            </w:pPr>
            <w:r w:rsidRPr="00BB1284">
              <w:rPr>
                <w:sz w:val="16"/>
                <w:szCs w:val="16"/>
              </w:rPr>
              <w:t>аименование  программы,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5367F9" w:rsidRPr="00BB1284" w:rsidRDefault="005367F9" w:rsidP="005367F9">
            <w:pPr>
              <w:jc w:val="center"/>
              <w:rPr>
                <w:sz w:val="16"/>
                <w:szCs w:val="16"/>
              </w:rPr>
            </w:pPr>
            <w:r w:rsidRPr="00BB1284">
              <w:rPr>
                <w:sz w:val="16"/>
                <w:szCs w:val="16"/>
              </w:rPr>
              <w:t xml:space="preserve">ГРБС </w:t>
            </w:r>
          </w:p>
        </w:tc>
        <w:tc>
          <w:tcPr>
            <w:tcW w:w="3118" w:type="dxa"/>
            <w:gridSpan w:val="4"/>
            <w:tcBorders>
              <w:top w:val="single" w:sz="4" w:space="0" w:color="auto"/>
              <w:left w:val="nil"/>
              <w:bottom w:val="single" w:sz="4" w:space="0" w:color="auto"/>
              <w:right w:val="single" w:sz="4" w:space="0" w:color="000000"/>
            </w:tcBorders>
            <w:vAlign w:val="center"/>
          </w:tcPr>
          <w:p w:rsidR="005367F9" w:rsidRPr="00BB1284" w:rsidRDefault="005367F9" w:rsidP="005367F9">
            <w:pPr>
              <w:jc w:val="center"/>
              <w:rPr>
                <w:sz w:val="16"/>
                <w:szCs w:val="16"/>
              </w:rPr>
            </w:pPr>
            <w:r w:rsidRPr="00BB1284">
              <w:rPr>
                <w:sz w:val="16"/>
                <w:szCs w:val="16"/>
              </w:rPr>
              <w:t>Код бюджетной классификации</w:t>
            </w:r>
          </w:p>
        </w:tc>
        <w:tc>
          <w:tcPr>
            <w:tcW w:w="7371" w:type="dxa"/>
            <w:gridSpan w:val="7"/>
            <w:tcBorders>
              <w:top w:val="single" w:sz="4" w:space="0" w:color="auto"/>
              <w:left w:val="nil"/>
              <w:bottom w:val="single" w:sz="4" w:space="0" w:color="auto"/>
              <w:right w:val="single" w:sz="4" w:space="0" w:color="auto"/>
            </w:tcBorders>
            <w:vAlign w:val="center"/>
          </w:tcPr>
          <w:p w:rsidR="005367F9" w:rsidRPr="00BB1284" w:rsidRDefault="005367F9" w:rsidP="005367F9">
            <w:pPr>
              <w:jc w:val="center"/>
              <w:rPr>
                <w:sz w:val="16"/>
                <w:szCs w:val="16"/>
              </w:rPr>
            </w:pPr>
            <w:r w:rsidRPr="00BB1284">
              <w:rPr>
                <w:sz w:val="16"/>
                <w:szCs w:val="16"/>
              </w:rPr>
              <w:t xml:space="preserve">Расходы </w:t>
            </w:r>
            <w:r w:rsidRPr="00BB1284">
              <w:rPr>
                <w:sz w:val="16"/>
                <w:szCs w:val="16"/>
              </w:rPr>
              <w:br/>
              <w:t>(тыс. руб.), годы</w:t>
            </w:r>
          </w:p>
        </w:tc>
        <w:tc>
          <w:tcPr>
            <w:tcW w:w="1560" w:type="dxa"/>
            <w:vMerge w:val="restart"/>
            <w:tcBorders>
              <w:top w:val="single" w:sz="4" w:space="0" w:color="auto"/>
              <w:left w:val="nil"/>
              <w:right w:val="single" w:sz="4" w:space="0" w:color="auto"/>
            </w:tcBorders>
            <w:vAlign w:val="center"/>
          </w:tcPr>
          <w:p w:rsidR="005367F9" w:rsidRPr="00BB1284" w:rsidRDefault="005367F9" w:rsidP="005367F9">
            <w:pPr>
              <w:jc w:val="center"/>
              <w:rPr>
                <w:sz w:val="16"/>
                <w:szCs w:val="16"/>
              </w:rPr>
            </w:pPr>
            <w:r w:rsidRPr="00BB1284">
              <w:rPr>
                <w:sz w:val="16"/>
                <w:szCs w:val="16"/>
              </w:rPr>
              <w:t xml:space="preserve">Ожидаемый результат от реализации </w:t>
            </w:r>
            <w:r w:rsidRPr="00BB1284">
              <w:rPr>
                <w:sz w:val="16"/>
                <w:szCs w:val="16"/>
              </w:rPr>
              <w:lastRenderedPageBreak/>
              <w:t>подпрограммного мероприятия (в натуральном выражении)</w:t>
            </w:r>
          </w:p>
        </w:tc>
      </w:tr>
      <w:tr w:rsidR="005367F9" w:rsidRPr="00BB1284" w:rsidTr="005367F9">
        <w:trPr>
          <w:trHeight w:val="1354"/>
        </w:trPr>
        <w:tc>
          <w:tcPr>
            <w:tcW w:w="1716" w:type="dxa"/>
            <w:vMerge/>
            <w:tcBorders>
              <w:top w:val="single" w:sz="4" w:space="0" w:color="auto"/>
              <w:left w:val="single" w:sz="4" w:space="0" w:color="auto"/>
              <w:bottom w:val="single" w:sz="4" w:space="0" w:color="auto"/>
              <w:right w:val="single" w:sz="4" w:space="0" w:color="auto"/>
            </w:tcBorders>
            <w:vAlign w:val="center"/>
          </w:tcPr>
          <w:p w:rsidR="005367F9" w:rsidRPr="00BB1284" w:rsidRDefault="005367F9" w:rsidP="005367F9">
            <w:pPr>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367F9" w:rsidRPr="00BB1284" w:rsidRDefault="005367F9" w:rsidP="005367F9">
            <w:pPr>
              <w:jc w:val="center"/>
              <w:rPr>
                <w:sz w:val="16"/>
                <w:szCs w:val="16"/>
              </w:rPr>
            </w:pPr>
          </w:p>
        </w:tc>
        <w:tc>
          <w:tcPr>
            <w:tcW w:w="850" w:type="dxa"/>
            <w:tcBorders>
              <w:top w:val="nil"/>
              <w:left w:val="nil"/>
              <w:bottom w:val="single" w:sz="4" w:space="0" w:color="auto"/>
              <w:right w:val="single" w:sz="4" w:space="0" w:color="auto"/>
            </w:tcBorders>
            <w:vAlign w:val="center"/>
          </w:tcPr>
          <w:p w:rsidR="005367F9" w:rsidRPr="00BB1284" w:rsidRDefault="005367F9" w:rsidP="005367F9">
            <w:pPr>
              <w:jc w:val="center"/>
              <w:rPr>
                <w:sz w:val="16"/>
                <w:szCs w:val="16"/>
              </w:rPr>
            </w:pPr>
            <w:r w:rsidRPr="00BB1284">
              <w:rPr>
                <w:sz w:val="16"/>
                <w:szCs w:val="16"/>
              </w:rPr>
              <w:t>ГРБС</w:t>
            </w:r>
          </w:p>
        </w:tc>
        <w:tc>
          <w:tcPr>
            <w:tcW w:w="709" w:type="dxa"/>
            <w:tcBorders>
              <w:top w:val="nil"/>
              <w:left w:val="nil"/>
              <w:bottom w:val="single" w:sz="4" w:space="0" w:color="auto"/>
              <w:right w:val="single" w:sz="4" w:space="0" w:color="auto"/>
            </w:tcBorders>
            <w:vAlign w:val="center"/>
          </w:tcPr>
          <w:p w:rsidR="005367F9" w:rsidRPr="00BB1284" w:rsidRDefault="005367F9" w:rsidP="005367F9">
            <w:pPr>
              <w:jc w:val="center"/>
              <w:rPr>
                <w:sz w:val="16"/>
                <w:szCs w:val="16"/>
              </w:rPr>
            </w:pPr>
            <w:r w:rsidRPr="00BB1284">
              <w:rPr>
                <w:sz w:val="16"/>
                <w:szCs w:val="16"/>
              </w:rPr>
              <w:t>РзПр</w:t>
            </w:r>
          </w:p>
        </w:tc>
        <w:tc>
          <w:tcPr>
            <w:tcW w:w="992" w:type="dxa"/>
            <w:tcBorders>
              <w:top w:val="nil"/>
              <w:left w:val="nil"/>
              <w:bottom w:val="single" w:sz="4" w:space="0" w:color="auto"/>
              <w:right w:val="single" w:sz="4" w:space="0" w:color="auto"/>
            </w:tcBorders>
            <w:vAlign w:val="center"/>
          </w:tcPr>
          <w:p w:rsidR="005367F9" w:rsidRPr="00BB1284" w:rsidRDefault="005367F9" w:rsidP="005367F9">
            <w:pPr>
              <w:jc w:val="center"/>
              <w:rPr>
                <w:sz w:val="16"/>
                <w:szCs w:val="16"/>
              </w:rPr>
            </w:pPr>
            <w:r w:rsidRPr="00BB1284">
              <w:rPr>
                <w:sz w:val="16"/>
                <w:szCs w:val="16"/>
              </w:rPr>
              <w:t>ЦСР</w:t>
            </w:r>
          </w:p>
        </w:tc>
        <w:tc>
          <w:tcPr>
            <w:tcW w:w="567" w:type="dxa"/>
            <w:tcBorders>
              <w:top w:val="nil"/>
              <w:left w:val="nil"/>
              <w:bottom w:val="single" w:sz="4" w:space="0" w:color="auto"/>
              <w:right w:val="single" w:sz="4" w:space="0" w:color="auto"/>
            </w:tcBorders>
            <w:vAlign w:val="center"/>
          </w:tcPr>
          <w:p w:rsidR="005367F9" w:rsidRPr="00BB1284" w:rsidRDefault="005367F9" w:rsidP="005367F9">
            <w:pPr>
              <w:jc w:val="center"/>
              <w:rPr>
                <w:sz w:val="16"/>
                <w:szCs w:val="16"/>
              </w:rPr>
            </w:pPr>
            <w:r w:rsidRPr="00BB1284">
              <w:rPr>
                <w:sz w:val="16"/>
                <w:szCs w:val="16"/>
              </w:rPr>
              <w:t>ВР</w:t>
            </w:r>
          </w:p>
        </w:tc>
        <w:tc>
          <w:tcPr>
            <w:tcW w:w="993" w:type="dxa"/>
            <w:tcBorders>
              <w:top w:val="nil"/>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Отчетный финансовый год 2014</w:t>
            </w:r>
          </w:p>
        </w:tc>
        <w:tc>
          <w:tcPr>
            <w:tcW w:w="992" w:type="dxa"/>
            <w:tcBorders>
              <w:top w:val="nil"/>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Отчетный финансовый год 2015</w:t>
            </w:r>
          </w:p>
        </w:tc>
        <w:tc>
          <w:tcPr>
            <w:tcW w:w="992" w:type="dxa"/>
            <w:tcBorders>
              <w:top w:val="nil"/>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Текущий финансовый год 2016</w:t>
            </w:r>
          </w:p>
        </w:tc>
        <w:tc>
          <w:tcPr>
            <w:tcW w:w="992" w:type="dxa"/>
            <w:tcBorders>
              <w:top w:val="nil"/>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очередной финансовый год</w:t>
            </w:r>
          </w:p>
          <w:p w:rsidR="005367F9" w:rsidRPr="00BB1284" w:rsidRDefault="005367F9" w:rsidP="005367F9">
            <w:pPr>
              <w:jc w:val="center"/>
              <w:rPr>
                <w:sz w:val="16"/>
                <w:szCs w:val="16"/>
              </w:rPr>
            </w:pPr>
            <w:r w:rsidRPr="00BB1284">
              <w:rPr>
                <w:sz w:val="16"/>
                <w:szCs w:val="16"/>
              </w:rPr>
              <w:t>2017</w:t>
            </w:r>
          </w:p>
        </w:tc>
        <w:tc>
          <w:tcPr>
            <w:tcW w:w="993" w:type="dxa"/>
            <w:tcBorders>
              <w:top w:val="nil"/>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первый год планового периода</w:t>
            </w:r>
          </w:p>
          <w:p w:rsidR="005367F9" w:rsidRPr="00BB1284" w:rsidRDefault="005367F9" w:rsidP="005367F9">
            <w:pPr>
              <w:jc w:val="center"/>
              <w:rPr>
                <w:sz w:val="16"/>
                <w:szCs w:val="16"/>
              </w:rPr>
            </w:pPr>
            <w:r w:rsidRPr="00BB1284">
              <w:rPr>
                <w:sz w:val="16"/>
                <w:szCs w:val="16"/>
              </w:rPr>
              <w:t>2018</w:t>
            </w:r>
          </w:p>
        </w:tc>
        <w:tc>
          <w:tcPr>
            <w:tcW w:w="992" w:type="dxa"/>
            <w:tcBorders>
              <w:top w:val="nil"/>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второй год планового периода</w:t>
            </w:r>
          </w:p>
          <w:p w:rsidR="005367F9" w:rsidRPr="00BB1284" w:rsidRDefault="005367F9" w:rsidP="005367F9">
            <w:pPr>
              <w:jc w:val="center"/>
              <w:rPr>
                <w:sz w:val="16"/>
                <w:szCs w:val="16"/>
              </w:rPr>
            </w:pPr>
            <w:r w:rsidRPr="00BB1284">
              <w:rPr>
                <w:sz w:val="16"/>
                <w:szCs w:val="16"/>
              </w:rPr>
              <w:t>2019</w:t>
            </w:r>
          </w:p>
        </w:tc>
        <w:tc>
          <w:tcPr>
            <w:tcW w:w="1417" w:type="dxa"/>
            <w:tcBorders>
              <w:top w:val="nil"/>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Итого на период 2014 – 2019 гг.</w:t>
            </w:r>
          </w:p>
        </w:tc>
        <w:tc>
          <w:tcPr>
            <w:tcW w:w="1560" w:type="dxa"/>
            <w:vMerge/>
            <w:tcBorders>
              <w:left w:val="nil"/>
              <w:bottom w:val="single" w:sz="4" w:space="0" w:color="auto"/>
              <w:right w:val="single" w:sz="4" w:space="0" w:color="auto"/>
            </w:tcBorders>
            <w:vAlign w:val="center"/>
          </w:tcPr>
          <w:p w:rsidR="005367F9" w:rsidRPr="00BB1284" w:rsidRDefault="005367F9" w:rsidP="005367F9">
            <w:pPr>
              <w:jc w:val="center"/>
              <w:rPr>
                <w:sz w:val="16"/>
                <w:szCs w:val="16"/>
              </w:rPr>
            </w:pPr>
          </w:p>
        </w:tc>
      </w:tr>
      <w:tr w:rsidR="005367F9" w:rsidRPr="00BB1284" w:rsidTr="005367F9">
        <w:trPr>
          <w:trHeight w:val="360"/>
        </w:trPr>
        <w:tc>
          <w:tcPr>
            <w:tcW w:w="15183" w:type="dxa"/>
            <w:gridSpan w:val="14"/>
            <w:tcBorders>
              <w:top w:val="single" w:sz="4" w:space="0" w:color="auto"/>
              <w:left w:val="single" w:sz="4" w:space="0" w:color="auto"/>
              <w:bottom w:val="single" w:sz="4" w:space="0" w:color="auto"/>
              <w:right w:val="single" w:sz="4" w:space="0" w:color="auto"/>
            </w:tcBorders>
          </w:tcPr>
          <w:p w:rsidR="005367F9" w:rsidRPr="00BB1284" w:rsidRDefault="005367F9" w:rsidP="005367F9">
            <w:pPr>
              <w:jc w:val="both"/>
              <w:rPr>
                <w:sz w:val="16"/>
                <w:szCs w:val="16"/>
              </w:rPr>
            </w:pPr>
            <w:r w:rsidRPr="00BB1284">
              <w:rPr>
                <w:sz w:val="16"/>
                <w:szCs w:val="16"/>
              </w:rPr>
              <w:lastRenderedPageBreak/>
              <w:t>Цель Подпрограммы:</w:t>
            </w:r>
          </w:p>
          <w:p w:rsidR="005367F9" w:rsidRPr="00BB1284" w:rsidRDefault="005367F9" w:rsidP="005367F9">
            <w:pPr>
              <w:jc w:val="both"/>
              <w:rPr>
                <w:sz w:val="16"/>
                <w:szCs w:val="16"/>
              </w:rPr>
            </w:pPr>
            <w:r w:rsidRPr="00BB1284">
              <w:rPr>
                <w:sz w:val="16"/>
                <w:szCs w:val="16"/>
              </w:rPr>
              <w:t>-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5367F9" w:rsidRPr="00BB1284" w:rsidTr="005367F9">
        <w:trPr>
          <w:trHeight w:val="360"/>
        </w:trPr>
        <w:tc>
          <w:tcPr>
            <w:tcW w:w="15183" w:type="dxa"/>
            <w:gridSpan w:val="14"/>
            <w:tcBorders>
              <w:top w:val="single" w:sz="4" w:space="0" w:color="auto"/>
              <w:left w:val="single" w:sz="4" w:space="0" w:color="auto"/>
              <w:bottom w:val="nil"/>
              <w:right w:val="single" w:sz="4" w:space="0" w:color="auto"/>
            </w:tcBorders>
          </w:tcPr>
          <w:p w:rsidR="005367F9" w:rsidRPr="00BB1284" w:rsidRDefault="005367F9" w:rsidP="005367F9">
            <w:pPr>
              <w:rPr>
                <w:sz w:val="16"/>
                <w:szCs w:val="16"/>
              </w:rPr>
            </w:pPr>
            <w:r w:rsidRPr="00BB1284">
              <w:rPr>
                <w:sz w:val="16"/>
                <w:szCs w:val="16"/>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5367F9" w:rsidRPr="00BB1284" w:rsidTr="005367F9">
        <w:trPr>
          <w:trHeight w:val="360"/>
        </w:trPr>
        <w:tc>
          <w:tcPr>
            <w:tcW w:w="1716" w:type="dxa"/>
            <w:tcBorders>
              <w:top w:val="single" w:sz="4" w:space="0" w:color="auto"/>
              <w:left w:val="single" w:sz="4" w:space="0" w:color="auto"/>
              <w:bottom w:val="nil"/>
              <w:right w:val="single" w:sz="4" w:space="0" w:color="auto"/>
            </w:tcBorders>
          </w:tcPr>
          <w:p w:rsidR="005367F9" w:rsidRPr="00BB1284" w:rsidRDefault="005367F9" w:rsidP="005367F9">
            <w:pPr>
              <w:rPr>
                <w:sz w:val="16"/>
                <w:szCs w:val="16"/>
              </w:rPr>
            </w:pPr>
            <w:r w:rsidRPr="00BB1284">
              <w:rPr>
                <w:sz w:val="16"/>
                <w:szCs w:val="16"/>
              </w:rPr>
              <w:t>Мероприятие 1.1:</w:t>
            </w:r>
          </w:p>
          <w:p w:rsidR="005367F9" w:rsidRPr="00BB1284" w:rsidRDefault="005367F9" w:rsidP="005367F9">
            <w:pPr>
              <w:autoSpaceDE w:val="0"/>
              <w:autoSpaceDN w:val="0"/>
              <w:adjustRightInd w:val="0"/>
              <w:rPr>
                <w:sz w:val="16"/>
                <w:szCs w:val="16"/>
              </w:rPr>
            </w:pPr>
            <w:r w:rsidRPr="00BB1284">
              <w:rPr>
                <w:sz w:val="16"/>
                <w:szCs w:val="16"/>
              </w:rPr>
              <w:t>Дотирование убыточных маршрутов путем предоставления субсидий перевозчикам:</w:t>
            </w:r>
          </w:p>
        </w:tc>
        <w:tc>
          <w:tcPr>
            <w:tcW w:w="1418" w:type="dxa"/>
            <w:tcBorders>
              <w:top w:val="single" w:sz="4" w:space="0" w:color="auto"/>
              <w:left w:val="nil"/>
              <w:bottom w:val="single" w:sz="4" w:space="0" w:color="auto"/>
              <w:right w:val="single" w:sz="4" w:space="0" w:color="auto"/>
            </w:tcBorders>
          </w:tcPr>
          <w:p w:rsidR="005367F9" w:rsidRPr="00BB1284" w:rsidRDefault="005367F9" w:rsidP="005367F9">
            <w:pPr>
              <w:rPr>
                <w:sz w:val="16"/>
                <w:szCs w:val="16"/>
              </w:rPr>
            </w:pPr>
            <w:r w:rsidRPr="00BB1284">
              <w:rPr>
                <w:sz w:val="16"/>
                <w:szCs w:val="16"/>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r w:rsidRPr="00BB1284">
              <w:rPr>
                <w:sz w:val="16"/>
                <w:szCs w:val="16"/>
              </w:rPr>
              <w:t>600</w:t>
            </w:r>
          </w:p>
        </w:tc>
        <w:tc>
          <w:tcPr>
            <w:tcW w:w="709"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r w:rsidRPr="00BB1284">
              <w:rPr>
                <w:sz w:val="16"/>
                <w:szCs w:val="16"/>
              </w:rPr>
              <w:t>0408</w:t>
            </w: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r w:rsidRPr="00BB1284">
              <w:rPr>
                <w:sz w:val="16"/>
                <w:szCs w:val="16"/>
              </w:rPr>
              <w:t>0410000050</w:t>
            </w:r>
          </w:p>
        </w:tc>
        <w:tc>
          <w:tcPr>
            <w:tcW w:w="567"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r w:rsidRPr="00BB1284">
              <w:rPr>
                <w:sz w:val="16"/>
                <w:szCs w:val="16"/>
              </w:rPr>
              <w:t>810</w:t>
            </w:r>
          </w:p>
        </w:tc>
        <w:tc>
          <w:tcPr>
            <w:tcW w:w="993"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r w:rsidRPr="00BB1284">
              <w:rPr>
                <w:sz w:val="16"/>
                <w:szCs w:val="16"/>
              </w:rPr>
              <w:t>200,00</w:t>
            </w:r>
          </w:p>
        </w:tc>
        <w:tc>
          <w:tcPr>
            <w:tcW w:w="992"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200,00</w:t>
            </w: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r w:rsidRPr="00BB1284">
              <w:rPr>
                <w:sz w:val="16"/>
                <w:szCs w:val="16"/>
              </w:rPr>
              <w:t>300,00</w:t>
            </w: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r w:rsidRPr="00BB1284">
              <w:rPr>
                <w:sz w:val="16"/>
                <w:szCs w:val="16"/>
              </w:rPr>
              <w:t>0,00</w:t>
            </w:r>
          </w:p>
        </w:tc>
        <w:tc>
          <w:tcPr>
            <w:tcW w:w="993"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0,00</w:t>
            </w:r>
          </w:p>
        </w:tc>
        <w:tc>
          <w:tcPr>
            <w:tcW w:w="992"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0,00</w:t>
            </w:r>
          </w:p>
        </w:tc>
        <w:tc>
          <w:tcPr>
            <w:tcW w:w="1417"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700,00</w:t>
            </w:r>
          </w:p>
        </w:tc>
        <w:tc>
          <w:tcPr>
            <w:tcW w:w="1560"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Выполнение программы пассажиро-перевозок по 1городскому маршруту Вавилон -Терапия</w:t>
            </w:r>
          </w:p>
        </w:tc>
      </w:tr>
      <w:tr w:rsidR="005367F9" w:rsidRPr="00BB1284" w:rsidTr="005367F9">
        <w:trPr>
          <w:trHeight w:val="300"/>
        </w:trPr>
        <w:tc>
          <w:tcPr>
            <w:tcW w:w="1716" w:type="dxa"/>
            <w:tcBorders>
              <w:top w:val="single" w:sz="4" w:space="0" w:color="auto"/>
              <w:left w:val="single" w:sz="4" w:space="0" w:color="auto"/>
              <w:bottom w:val="single" w:sz="4" w:space="0" w:color="auto"/>
              <w:right w:val="single" w:sz="4" w:space="0" w:color="auto"/>
            </w:tcBorders>
          </w:tcPr>
          <w:p w:rsidR="005367F9" w:rsidRPr="00BB1284" w:rsidRDefault="005367F9" w:rsidP="005367F9">
            <w:pPr>
              <w:rPr>
                <w:sz w:val="16"/>
                <w:szCs w:val="16"/>
              </w:rPr>
            </w:pPr>
            <w:r w:rsidRPr="00BB1284">
              <w:rPr>
                <w:sz w:val="16"/>
                <w:szCs w:val="16"/>
              </w:rPr>
              <w:t xml:space="preserve">В том числе </w:t>
            </w:r>
          </w:p>
        </w:tc>
        <w:tc>
          <w:tcPr>
            <w:tcW w:w="1418" w:type="dxa"/>
            <w:tcBorders>
              <w:top w:val="single" w:sz="4" w:space="0" w:color="auto"/>
              <w:left w:val="nil"/>
              <w:bottom w:val="single" w:sz="4" w:space="0" w:color="auto"/>
              <w:right w:val="single" w:sz="4" w:space="0" w:color="auto"/>
            </w:tcBorders>
          </w:tcPr>
          <w:p w:rsidR="005367F9" w:rsidRPr="00BB1284" w:rsidRDefault="005367F9" w:rsidP="005367F9">
            <w:pPr>
              <w:rPr>
                <w:sz w:val="16"/>
                <w:szCs w:val="16"/>
              </w:rPr>
            </w:pPr>
          </w:p>
        </w:tc>
        <w:tc>
          <w:tcPr>
            <w:tcW w:w="850"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p>
        </w:tc>
        <w:tc>
          <w:tcPr>
            <w:tcW w:w="709"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p>
        </w:tc>
        <w:tc>
          <w:tcPr>
            <w:tcW w:w="567"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p>
        </w:tc>
        <w:tc>
          <w:tcPr>
            <w:tcW w:w="993"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p>
        </w:tc>
        <w:tc>
          <w:tcPr>
            <w:tcW w:w="992"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p>
        </w:tc>
        <w:tc>
          <w:tcPr>
            <w:tcW w:w="993"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p>
        </w:tc>
        <w:tc>
          <w:tcPr>
            <w:tcW w:w="992"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p>
        </w:tc>
        <w:tc>
          <w:tcPr>
            <w:tcW w:w="1417"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p>
        </w:tc>
        <w:tc>
          <w:tcPr>
            <w:tcW w:w="1560"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p>
        </w:tc>
      </w:tr>
      <w:tr w:rsidR="005367F9" w:rsidRPr="00BB1284" w:rsidTr="005367F9">
        <w:trPr>
          <w:trHeight w:val="300"/>
        </w:trPr>
        <w:tc>
          <w:tcPr>
            <w:tcW w:w="1716" w:type="dxa"/>
            <w:tcBorders>
              <w:top w:val="single" w:sz="4" w:space="0" w:color="auto"/>
              <w:left w:val="single" w:sz="4" w:space="0" w:color="auto"/>
              <w:bottom w:val="single" w:sz="4" w:space="0" w:color="auto"/>
              <w:right w:val="single" w:sz="4" w:space="0" w:color="auto"/>
            </w:tcBorders>
          </w:tcPr>
          <w:p w:rsidR="005367F9" w:rsidRPr="00BB1284" w:rsidRDefault="005367F9" w:rsidP="005367F9">
            <w:pPr>
              <w:rPr>
                <w:sz w:val="16"/>
                <w:szCs w:val="16"/>
              </w:rPr>
            </w:pPr>
            <w:r w:rsidRPr="00BB1284">
              <w:rPr>
                <w:sz w:val="16"/>
                <w:szCs w:val="16"/>
              </w:rPr>
              <w:t>ГРБС 1</w:t>
            </w:r>
          </w:p>
        </w:tc>
        <w:tc>
          <w:tcPr>
            <w:tcW w:w="1418" w:type="dxa"/>
            <w:tcBorders>
              <w:top w:val="single" w:sz="4" w:space="0" w:color="auto"/>
              <w:left w:val="nil"/>
              <w:bottom w:val="single" w:sz="4" w:space="0" w:color="auto"/>
              <w:right w:val="single" w:sz="4" w:space="0" w:color="auto"/>
            </w:tcBorders>
          </w:tcPr>
          <w:p w:rsidR="005367F9" w:rsidRPr="00BB1284" w:rsidRDefault="005367F9" w:rsidP="005367F9">
            <w:pPr>
              <w:rPr>
                <w:sz w:val="16"/>
                <w:szCs w:val="16"/>
              </w:rPr>
            </w:pPr>
          </w:p>
        </w:tc>
        <w:tc>
          <w:tcPr>
            <w:tcW w:w="850"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r w:rsidRPr="00BB1284">
              <w:rPr>
                <w:sz w:val="16"/>
                <w:szCs w:val="16"/>
              </w:rPr>
              <w:t>600</w:t>
            </w:r>
          </w:p>
        </w:tc>
        <w:tc>
          <w:tcPr>
            <w:tcW w:w="709"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p>
        </w:tc>
        <w:tc>
          <w:tcPr>
            <w:tcW w:w="567" w:type="dxa"/>
            <w:tcBorders>
              <w:top w:val="single" w:sz="4" w:space="0" w:color="auto"/>
              <w:left w:val="nil"/>
              <w:bottom w:val="single" w:sz="4" w:space="0" w:color="auto"/>
              <w:right w:val="single" w:sz="4" w:space="0" w:color="auto"/>
            </w:tcBorders>
            <w:noWrap/>
          </w:tcPr>
          <w:p w:rsidR="005367F9" w:rsidRPr="00BB1284" w:rsidRDefault="005367F9" w:rsidP="005367F9">
            <w:pPr>
              <w:rPr>
                <w:sz w:val="16"/>
                <w:szCs w:val="16"/>
              </w:rPr>
            </w:pPr>
          </w:p>
        </w:tc>
        <w:tc>
          <w:tcPr>
            <w:tcW w:w="993"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r w:rsidRPr="00BB1284">
              <w:rPr>
                <w:sz w:val="16"/>
                <w:szCs w:val="16"/>
              </w:rPr>
              <w:t>200,00</w:t>
            </w:r>
          </w:p>
        </w:tc>
        <w:tc>
          <w:tcPr>
            <w:tcW w:w="992"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200,00</w:t>
            </w: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r w:rsidRPr="00BB1284">
              <w:rPr>
                <w:sz w:val="16"/>
                <w:szCs w:val="16"/>
              </w:rPr>
              <w:t>300,00</w:t>
            </w:r>
          </w:p>
        </w:tc>
        <w:tc>
          <w:tcPr>
            <w:tcW w:w="992" w:type="dxa"/>
            <w:tcBorders>
              <w:top w:val="single" w:sz="4" w:space="0" w:color="auto"/>
              <w:left w:val="nil"/>
              <w:bottom w:val="single" w:sz="4" w:space="0" w:color="auto"/>
              <w:right w:val="single" w:sz="4" w:space="0" w:color="auto"/>
            </w:tcBorders>
            <w:noWrap/>
          </w:tcPr>
          <w:p w:rsidR="005367F9" w:rsidRPr="00BB1284" w:rsidRDefault="005367F9" w:rsidP="005367F9">
            <w:pPr>
              <w:jc w:val="center"/>
              <w:rPr>
                <w:sz w:val="16"/>
                <w:szCs w:val="16"/>
              </w:rPr>
            </w:pPr>
            <w:r w:rsidRPr="00BB1284">
              <w:rPr>
                <w:sz w:val="16"/>
                <w:szCs w:val="16"/>
              </w:rPr>
              <w:t>0,00</w:t>
            </w:r>
          </w:p>
        </w:tc>
        <w:tc>
          <w:tcPr>
            <w:tcW w:w="993"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0,00</w:t>
            </w:r>
          </w:p>
        </w:tc>
        <w:tc>
          <w:tcPr>
            <w:tcW w:w="992"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0,00</w:t>
            </w:r>
          </w:p>
        </w:tc>
        <w:tc>
          <w:tcPr>
            <w:tcW w:w="1417"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r w:rsidRPr="00BB1284">
              <w:rPr>
                <w:sz w:val="16"/>
                <w:szCs w:val="16"/>
              </w:rPr>
              <w:t>700,00</w:t>
            </w:r>
          </w:p>
        </w:tc>
        <w:tc>
          <w:tcPr>
            <w:tcW w:w="1560" w:type="dxa"/>
            <w:tcBorders>
              <w:top w:val="single" w:sz="4" w:space="0" w:color="auto"/>
              <w:left w:val="nil"/>
              <w:bottom w:val="single" w:sz="4" w:space="0" w:color="auto"/>
              <w:right w:val="single" w:sz="4" w:space="0" w:color="auto"/>
            </w:tcBorders>
          </w:tcPr>
          <w:p w:rsidR="005367F9" w:rsidRPr="00BB1284" w:rsidRDefault="005367F9" w:rsidP="005367F9">
            <w:pPr>
              <w:jc w:val="center"/>
              <w:rPr>
                <w:sz w:val="16"/>
                <w:szCs w:val="16"/>
              </w:rPr>
            </w:pPr>
          </w:p>
        </w:tc>
      </w:tr>
    </w:tbl>
    <w:p w:rsidR="005367F9" w:rsidRPr="00BB1284" w:rsidRDefault="005367F9" w:rsidP="005367F9">
      <w:pPr>
        <w:pStyle w:val="ConsPlusNormal"/>
        <w:widowControl/>
        <w:ind w:firstLine="0"/>
        <w:jc w:val="both"/>
        <w:rPr>
          <w:rFonts w:ascii="Times New Roman" w:hAnsi="Times New Roman" w:cs="Times New Roman"/>
          <w:sz w:val="16"/>
          <w:szCs w:val="16"/>
        </w:rPr>
      </w:pPr>
    </w:p>
    <w:p w:rsidR="005367F9" w:rsidRPr="00BB1284" w:rsidRDefault="005367F9" w:rsidP="005367F9">
      <w:pPr>
        <w:rPr>
          <w:sz w:val="16"/>
          <w:szCs w:val="16"/>
        </w:rPr>
      </w:pPr>
      <w:r w:rsidRPr="00BB1284">
        <w:rPr>
          <w:sz w:val="16"/>
          <w:szCs w:val="16"/>
        </w:rPr>
        <w:t>Глава Каратузского сельсовета                                                                                                                    А.А. Саар</w:t>
      </w:r>
    </w:p>
    <w:p w:rsidR="005367F9" w:rsidRDefault="005367F9" w:rsidP="00F713CF">
      <w:pPr>
        <w:jc w:val="both"/>
        <w:rPr>
          <w:sz w:val="20"/>
          <w:szCs w:val="20"/>
        </w:rPr>
        <w:sectPr w:rsidR="005367F9" w:rsidSect="005367F9">
          <w:pgSz w:w="16838" w:h="11906" w:orient="landscape"/>
          <w:pgMar w:top="1134" w:right="1134" w:bottom="851" w:left="1134" w:header="709" w:footer="709" w:gutter="0"/>
          <w:cols w:space="708"/>
          <w:docGrid w:linePitch="360"/>
        </w:sectPr>
      </w:pPr>
    </w:p>
    <w:p w:rsidR="005367F9" w:rsidRPr="002B63E4" w:rsidRDefault="005367F9" w:rsidP="005367F9">
      <w:pPr>
        <w:jc w:val="right"/>
        <w:rPr>
          <w:sz w:val="16"/>
          <w:szCs w:val="16"/>
        </w:rPr>
      </w:pPr>
      <w:r w:rsidRPr="002B63E4">
        <w:rPr>
          <w:sz w:val="16"/>
          <w:szCs w:val="16"/>
        </w:rPr>
        <w:lastRenderedPageBreak/>
        <w:t>Приложение 4</w:t>
      </w:r>
    </w:p>
    <w:p w:rsidR="005367F9" w:rsidRPr="002B63E4" w:rsidRDefault="005367F9" w:rsidP="005367F9">
      <w:pPr>
        <w:jc w:val="right"/>
        <w:rPr>
          <w:sz w:val="16"/>
          <w:szCs w:val="16"/>
        </w:rPr>
      </w:pPr>
      <w:r w:rsidRPr="002B63E4">
        <w:rPr>
          <w:sz w:val="16"/>
          <w:szCs w:val="16"/>
        </w:rPr>
        <w:t xml:space="preserve">                                                                          к муниципальной программе Каратузского</w:t>
      </w:r>
    </w:p>
    <w:p w:rsidR="005367F9" w:rsidRPr="002B63E4" w:rsidRDefault="005367F9" w:rsidP="005367F9">
      <w:pPr>
        <w:jc w:val="right"/>
        <w:rPr>
          <w:sz w:val="16"/>
          <w:szCs w:val="16"/>
        </w:rPr>
      </w:pPr>
      <w:r w:rsidRPr="002B63E4">
        <w:rPr>
          <w:sz w:val="16"/>
          <w:szCs w:val="16"/>
        </w:rPr>
        <w:t xml:space="preserve">                                                                          сельсовета «Дорожная деятельность </w:t>
      </w:r>
    </w:p>
    <w:p w:rsidR="005367F9" w:rsidRPr="002B63E4" w:rsidRDefault="005367F9" w:rsidP="005367F9">
      <w:pPr>
        <w:jc w:val="right"/>
        <w:rPr>
          <w:sz w:val="16"/>
          <w:szCs w:val="16"/>
        </w:rPr>
      </w:pPr>
      <w:r w:rsidRPr="002B63E4">
        <w:rPr>
          <w:sz w:val="16"/>
          <w:szCs w:val="16"/>
        </w:rPr>
        <w:t xml:space="preserve">                                                                          в отношении автомобильных дорог</w:t>
      </w:r>
    </w:p>
    <w:p w:rsidR="005367F9" w:rsidRPr="002B63E4" w:rsidRDefault="005367F9" w:rsidP="005367F9">
      <w:pPr>
        <w:jc w:val="right"/>
        <w:rPr>
          <w:sz w:val="16"/>
          <w:szCs w:val="16"/>
        </w:rPr>
      </w:pPr>
      <w:r w:rsidRPr="002B63E4">
        <w:rPr>
          <w:sz w:val="16"/>
          <w:szCs w:val="16"/>
        </w:rPr>
        <w:t xml:space="preserve">                                                                           местного значения Каратузского сельсовета» </w:t>
      </w:r>
    </w:p>
    <w:p w:rsidR="005367F9" w:rsidRPr="002B63E4" w:rsidRDefault="005367F9" w:rsidP="005367F9">
      <w:pPr>
        <w:jc w:val="right"/>
        <w:rPr>
          <w:bCs/>
          <w:sz w:val="16"/>
          <w:szCs w:val="16"/>
        </w:rPr>
      </w:pPr>
      <w:r w:rsidRPr="002B63E4">
        <w:rPr>
          <w:sz w:val="16"/>
          <w:szCs w:val="16"/>
        </w:rPr>
        <w:t xml:space="preserve">                                                                          </w:t>
      </w:r>
      <w:r w:rsidRPr="002B63E4">
        <w:rPr>
          <w:bCs/>
          <w:sz w:val="16"/>
          <w:szCs w:val="16"/>
        </w:rPr>
        <w:t xml:space="preserve"> на 2014 − 2019 годы, утвержденной</w:t>
      </w:r>
    </w:p>
    <w:p w:rsidR="005367F9" w:rsidRPr="002B63E4" w:rsidRDefault="005367F9" w:rsidP="005367F9">
      <w:pPr>
        <w:jc w:val="right"/>
        <w:rPr>
          <w:bCs/>
          <w:sz w:val="16"/>
          <w:szCs w:val="16"/>
        </w:rPr>
      </w:pPr>
      <w:r w:rsidRPr="002B63E4">
        <w:rPr>
          <w:bCs/>
          <w:sz w:val="16"/>
          <w:szCs w:val="16"/>
        </w:rPr>
        <w:t xml:space="preserve">                                                                          постановлением администрации Каратузского</w:t>
      </w:r>
    </w:p>
    <w:p w:rsidR="005367F9" w:rsidRPr="002B63E4" w:rsidRDefault="005367F9" w:rsidP="005367F9">
      <w:pPr>
        <w:jc w:val="right"/>
        <w:rPr>
          <w:bCs/>
          <w:sz w:val="16"/>
          <w:szCs w:val="16"/>
        </w:rPr>
      </w:pPr>
      <w:r w:rsidRPr="002B63E4">
        <w:rPr>
          <w:bCs/>
          <w:sz w:val="16"/>
          <w:szCs w:val="16"/>
        </w:rPr>
        <w:t xml:space="preserve">                                                                          сельсовета от 30.10.2013 №309-П</w:t>
      </w:r>
    </w:p>
    <w:p w:rsidR="005367F9" w:rsidRPr="002B63E4" w:rsidRDefault="005367F9" w:rsidP="005367F9">
      <w:pPr>
        <w:jc w:val="center"/>
        <w:rPr>
          <w:sz w:val="16"/>
          <w:szCs w:val="16"/>
        </w:rPr>
      </w:pPr>
    </w:p>
    <w:p w:rsidR="005367F9" w:rsidRPr="002B63E4" w:rsidRDefault="005367F9" w:rsidP="005367F9">
      <w:pPr>
        <w:jc w:val="center"/>
        <w:rPr>
          <w:sz w:val="16"/>
          <w:szCs w:val="16"/>
        </w:rPr>
      </w:pPr>
      <w:r w:rsidRPr="002B63E4">
        <w:rPr>
          <w:sz w:val="16"/>
          <w:szCs w:val="16"/>
        </w:rPr>
        <w:t>Паспорт муниципальной  Подпрограммы</w:t>
      </w:r>
    </w:p>
    <w:p w:rsidR="005367F9" w:rsidRPr="002B63E4" w:rsidRDefault="005367F9" w:rsidP="005367F9">
      <w:pPr>
        <w:jc w:val="center"/>
        <w:rPr>
          <w:b/>
          <w:sz w:val="16"/>
          <w:szCs w:val="16"/>
        </w:rPr>
      </w:pPr>
      <w:r w:rsidRPr="002B63E4">
        <w:rPr>
          <w:b/>
          <w:sz w:val="16"/>
          <w:szCs w:val="16"/>
        </w:rPr>
        <w:t xml:space="preserve">«Обеспечение безопасности дорожного движения </w:t>
      </w:r>
      <w:r w:rsidRPr="002B63E4">
        <w:rPr>
          <w:b/>
          <w:sz w:val="16"/>
          <w:szCs w:val="16"/>
        </w:rPr>
        <w:br/>
        <w:t>на территории Каратузского сельсовета» на 2014 – 2019 годы</w:t>
      </w:r>
    </w:p>
    <w:p w:rsidR="005367F9" w:rsidRPr="002B63E4" w:rsidRDefault="005367F9" w:rsidP="005367F9">
      <w:pPr>
        <w:widowControl w:val="0"/>
        <w:suppressAutoHyphens/>
        <w:spacing w:line="100" w:lineRule="atLeast"/>
        <w:jc w:val="center"/>
        <w:rPr>
          <w:b/>
          <w:sz w:val="16"/>
          <w:szCs w:val="16"/>
        </w:rPr>
      </w:pPr>
      <w:r w:rsidRPr="002B63E4">
        <w:rPr>
          <w:b/>
          <w:sz w:val="16"/>
          <w:szCs w:val="16"/>
        </w:rPr>
        <w:t>1.  Паспорт подпрограммы</w:t>
      </w:r>
    </w:p>
    <w:p w:rsidR="005367F9" w:rsidRPr="002B63E4" w:rsidRDefault="005367F9" w:rsidP="005367F9">
      <w:pPr>
        <w:widowControl w:val="0"/>
        <w:suppressAutoHyphens/>
        <w:spacing w:line="100" w:lineRule="atLeast"/>
        <w:jc w:val="center"/>
        <w:rPr>
          <w:b/>
          <w:sz w:val="16"/>
          <w:szCs w:val="16"/>
        </w:rPr>
      </w:pPr>
    </w:p>
    <w:tbl>
      <w:tblPr>
        <w:tblW w:w="9640" w:type="dxa"/>
        <w:tblInd w:w="-67" w:type="dxa"/>
        <w:tblLayout w:type="fixed"/>
        <w:tblCellMar>
          <w:left w:w="75" w:type="dxa"/>
          <w:right w:w="75" w:type="dxa"/>
        </w:tblCellMar>
        <w:tblLook w:val="0000" w:firstRow="0" w:lastRow="0" w:firstColumn="0" w:lastColumn="0" w:noHBand="0" w:noVBand="0"/>
      </w:tblPr>
      <w:tblGrid>
        <w:gridCol w:w="3119"/>
        <w:gridCol w:w="6521"/>
      </w:tblGrid>
      <w:tr w:rsidR="005367F9" w:rsidRPr="002B63E4" w:rsidTr="005367F9">
        <w:trPr>
          <w:trHeight w:val="6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 xml:space="preserve">Наименование        </w:t>
            </w:r>
            <w:r w:rsidRPr="002B63E4">
              <w:rPr>
                <w:sz w:val="16"/>
                <w:szCs w:val="16"/>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5367F9" w:rsidRPr="002B63E4" w:rsidRDefault="005367F9" w:rsidP="005367F9">
            <w:pPr>
              <w:pStyle w:val="af5"/>
              <w:jc w:val="both"/>
              <w:rPr>
                <w:sz w:val="16"/>
                <w:szCs w:val="16"/>
              </w:rPr>
            </w:pPr>
            <w:r w:rsidRPr="002B63E4">
              <w:rPr>
                <w:sz w:val="16"/>
                <w:szCs w:val="16"/>
              </w:rPr>
              <w:t xml:space="preserve">«Обеспечение безопасности дорожного движения </w:t>
            </w:r>
            <w:r w:rsidRPr="002B63E4">
              <w:rPr>
                <w:sz w:val="16"/>
                <w:szCs w:val="16"/>
              </w:rPr>
              <w:br/>
              <w:t>на территории Каратузского сельсовета» на 2014 – 2019 годы</w:t>
            </w:r>
          </w:p>
        </w:tc>
      </w:tr>
      <w:tr w:rsidR="005367F9" w:rsidRPr="002B63E4" w:rsidTr="005367F9">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5367F9" w:rsidRPr="002B63E4" w:rsidRDefault="005367F9" w:rsidP="005367F9">
            <w:pPr>
              <w:rPr>
                <w:sz w:val="16"/>
                <w:szCs w:val="16"/>
              </w:rPr>
            </w:pPr>
            <w:r w:rsidRPr="002B63E4">
              <w:rPr>
                <w:sz w:val="16"/>
                <w:szCs w:val="16"/>
              </w:rPr>
              <w:t>«Дорожная деятельность в отношении автомобильных дорог местного значения Каратузского сельсовета» на 2014 – 2019 годы;</w:t>
            </w:r>
          </w:p>
        </w:tc>
      </w:tr>
      <w:tr w:rsidR="005367F9" w:rsidRPr="002B63E4" w:rsidTr="005367F9">
        <w:trPr>
          <w:trHeight w:val="60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367F9" w:rsidRPr="002B63E4" w:rsidRDefault="005367F9" w:rsidP="005367F9">
            <w:pPr>
              <w:rPr>
                <w:sz w:val="16"/>
                <w:szCs w:val="16"/>
              </w:rPr>
            </w:pPr>
            <w:r w:rsidRPr="002B63E4">
              <w:rPr>
                <w:sz w:val="16"/>
                <w:szCs w:val="16"/>
              </w:rPr>
              <w:t xml:space="preserve"> Муниципальный заказчик </w:t>
            </w:r>
            <w:r w:rsidRPr="002B63E4">
              <w:rPr>
                <w:rStyle w:val="highlight"/>
                <w:rFonts w:eastAsiaTheme="majorEastAsia"/>
                <w:sz w:val="16"/>
                <w:szCs w:val="16"/>
              </w:rPr>
              <w:t> 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5367F9" w:rsidRPr="002B63E4" w:rsidRDefault="005367F9" w:rsidP="005367F9">
            <w:pPr>
              <w:rPr>
                <w:sz w:val="16"/>
                <w:szCs w:val="16"/>
              </w:rPr>
            </w:pPr>
            <w:r w:rsidRPr="002B63E4">
              <w:rPr>
                <w:sz w:val="16"/>
                <w:szCs w:val="16"/>
              </w:rPr>
              <w:t xml:space="preserve">администрация Каратузского сельсовета             </w:t>
            </w:r>
          </w:p>
        </w:tc>
      </w:tr>
      <w:tr w:rsidR="005367F9" w:rsidRPr="002B63E4" w:rsidTr="005367F9">
        <w:trPr>
          <w:trHeight w:val="800"/>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rFonts w:eastAsia="Calibri"/>
                <w:spacing w:val="-2"/>
                <w:sz w:val="16"/>
                <w:szCs w:val="16"/>
              </w:rPr>
            </w:pPr>
            <w:r w:rsidRPr="002B63E4">
              <w:rPr>
                <w:rFonts w:eastAsia="Calibri"/>
                <w:spacing w:val="-2"/>
                <w:sz w:val="16"/>
                <w:szCs w:val="16"/>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jc w:val="both"/>
              <w:rPr>
                <w:sz w:val="16"/>
                <w:szCs w:val="16"/>
              </w:rPr>
            </w:pPr>
            <w:r w:rsidRPr="002B63E4">
              <w:rPr>
                <w:rFonts w:eastAsia="Calibri"/>
                <w:spacing w:val="-2"/>
                <w:sz w:val="16"/>
                <w:szCs w:val="16"/>
              </w:rPr>
              <w:t xml:space="preserve"> Постановление главы Каратузского сельсовета №    234-П            от    09.08. 2013г  «</w:t>
            </w:r>
            <w:r w:rsidRPr="002B63E4">
              <w:rPr>
                <w:sz w:val="16"/>
                <w:szCs w:val="16"/>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5367F9" w:rsidRPr="002B63E4" w:rsidTr="005367F9">
        <w:trPr>
          <w:trHeight w:val="1168"/>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western"/>
              <w:jc w:val="both"/>
              <w:rPr>
                <w:sz w:val="16"/>
                <w:szCs w:val="16"/>
              </w:rPr>
            </w:pPr>
            <w:r w:rsidRPr="002B63E4">
              <w:rPr>
                <w:sz w:val="16"/>
                <w:szCs w:val="16"/>
              </w:rPr>
              <w:t xml:space="preserve">администрация Каратузского сельсовета             </w:t>
            </w:r>
          </w:p>
          <w:p w:rsidR="005367F9" w:rsidRPr="002B63E4" w:rsidRDefault="005367F9" w:rsidP="005367F9">
            <w:pPr>
              <w:jc w:val="both"/>
              <w:rPr>
                <w:sz w:val="16"/>
                <w:szCs w:val="16"/>
              </w:rPr>
            </w:pPr>
          </w:p>
        </w:tc>
      </w:tr>
      <w:tr w:rsidR="005367F9" w:rsidRPr="002B63E4" w:rsidTr="005367F9">
        <w:trPr>
          <w:trHeight w:val="416"/>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rPr>
                <w:sz w:val="16"/>
                <w:szCs w:val="16"/>
              </w:rPr>
            </w:pPr>
            <w:r w:rsidRPr="002B63E4">
              <w:rPr>
                <w:sz w:val="16"/>
                <w:szCs w:val="16"/>
              </w:rPr>
              <w:t xml:space="preserve">Повышение уровня безопасности дорожного движения на территории Каратузского сельсовета </w:t>
            </w:r>
          </w:p>
        </w:tc>
      </w:tr>
      <w:tr w:rsidR="005367F9" w:rsidRPr="002B63E4" w:rsidTr="005367F9">
        <w:trPr>
          <w:trHeight w:val="928"/>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rPr>
                <w:sz w:val="16"/>
                <w:szCs w:val="16"/>
              </w:rPr>
            </w:pPr>
            <w:r w:rsidRPr="002B63E4">
              <w:rPr>
                <w:sz w:val="16"/>
                <w:szCs w:val="16"/>
              </w:rPr>
              <w:t>Обеспечение сохранности жизни, здоровья граждан и их имущества, гарантии их законных прав на безопасные условия движения на дорогах;</w:t>
            </w:r>
          </w:p>
        </w:tc>
      </w:tr>
      <w:tr w:rsidR="005367F9" w:rsidRPr="002B63E4" w:rsidTr="005367F9">
        <w:trPr>
          <w:trHeight w:val="613"/>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 xml:space="preserve">Целевые индикаторы  </w:t>
            </w:r>
            <w:r w:rsidRPr="002B63E4">
              <w:rPr>
                <w:sz w:val="16"/>
                <w:szCs w:val="16"/>
              </w:rPr>
              <w:br/>
              <w:t xml:space="preserve">Подпрограммы    </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rPr>
                <w:sz w:val="16"/>
                <w:szCs w:val="16"/>
              </w:rPr>
            </w:pPr>
            <w:r w:rsidRPr="002B63E4">
              <w:rPr>
                <w:sz w:val="16"/>
                <w:szCs w:val="16"/>
              </w:rPr>
              <w:t>- Снижение количества ДТП с пострадавшими,</w:t>
            </w:r>
          </w:p>
          <w:p w:rsidR="005367F9" w:rsidRPr="002B63E4" w:rsidRDefault="005367F9" w:rsidP="005367F9">
            <w:pPr>
              <w:rPr>
                <w:sz w:val="16"/>
                <w:szCs w:val="16"/>
              </w:rPr>
            </w:pPr>
            <w:r w:rsidRPr="002B63E4">
              <w:rPr>
                <w:sz w:val="16"/>
                <w:szCs w:val="16"/>
              </w:rPr>
              <w:t xml:space="preserve">- Сокращение  числа погибших  в ДТП людей </w:t>
            </w:r>
          </w:p>
        </w:tc>
      </w:tr>
      <w:tr w:rsidR="005367F9" w:rsidRPr="002B63E4" w:rsidTr="005367F9">
        <w:trPr>
          <w:trHeight w:val="695"/>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 xml:space="preserve">Сроки </w:t>
            </w:r>
            <w:r w:rsidRPr="002B63E4">
              <w:rPr>
                <w:sz w:val="16"/>
                <w:szCs w:val="16"/>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rPr>
                <w:sz w:val="16"/>
                <w:szCs w:val="16"/>
              </w:rPr>
            </w:pPr>
            <w:r w:rsidRPr="002B63E4">
              <w:rPr>
                <w:sz w:val="16"/>
                <w:szCs w:val="16"/>
              </w:rPr>
              <w:t>2014 - 2019 годы</w:t>
            </w:r>
          </w:p>
        </w:tc>
      </w:tr>
      <w:tr w:rsidR="005367F9" w:rsidRPr="002B63E4" w:rsidTr="005367F9">
        <w:trPr>
          <w:trHeight w:val="800"/>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 xml:space="preserve">Объемы и источники финансирования Подпрограммы      </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widowControl w:val="0"/>
              <w:spacing w:line="100" w:lineRule="atLeast"/>
              <w:jc w:val="both"/>
              <w:rPr>
                <w:sz w:val="16"/>
                <w:szCs w:val="16"/>
              </w:rPr>
            </w:pPr>
            <w:r w:rsidRPr="002B63E4">
              <w:rPr>
                <w:sz w:val="16"/>
                <w:szCs w:val="16"/>
              </w:rPr>
              <w:t xml:space="preserve">               Краевой бюджет      Местный бюджет            Всего</w:t>
            </w:r>
          </w:p>
          <w:p w:rsidR="005367F9" w:rsidRPr="002B63E4" w:rsidRDefault="005367F9" w:rsidP="005367F9">
            <w:pPr>
              <w:widowControl w:val="0"/>
              <w:spacing w:line="100" w:lineRule="atLeast"/>
              <w:jc w:val="both"/>
              <w:rPr>
                <w:sz w:val="16"/>
                <w:szCs w:val="16"/>
              </w:rPr>
            </w:pPr>
            <w:r w:rsidRPr="002B63E4">
              <w:rPr>
                <w:sz w:val="16"/>
                <w:szCs w:val="16"/>
              </w:rPr>
              <w:t xml:space="preserve">2014г. -     178,40 тыс.руб.  152,00 тыс.руб.      330,40 тыс.руб.                         </w:t>
            </w:r>
          </w:p>
          <w:p w:rsidR="005367F9" w:rsidRPr="002B63E4" w:rsidRDefault="005367F9" w:rsidP="005367F9">
            <w:pPr>
              <w:widowControl w:val="0"/>
              <w:spacing w:line="100" w:lineRule="atLeast"/>
              <w:jc w:val="both"/>
              <w:rPr>
                <w:sz w:val="16"/>
                <w:szCs w:val="16"/>
              </w:rPr>
            </w:pPr>
            <w:r w:rsidRPr="002B63E4">
              <w:rPr>
                <w:sz w:val="16"/>
                <w:szCs w:val="16"/>
              </w:rPr>
              <w:t>2015г.           0,00  тыс.руб.    0,00 тыс.руб.           0,00 тыс.руб.</w:t>
            </w:r>
          </w:p>
          <w:p w:rsidR="005367F9" w:rsidRPr="002B63E4" w:rsidRDefault="005367F9" w:rsidP="005367F9">
            <w:pPr>
              <w:widowControl w:val="0"/>
              <w:spacing w:line="100" w:lineRule="atLeast"/>
              <w:jc w:val="both"/>
              <w:rPr>
                <w:sz w:val="16"/>
                <w:szCs w:val="16"/>
              </w:rPr>
            </w:pPr>
            <w:r w:rsidRPr="002B63E4">
              <w:rPr>
                <w:sz w:val="16"/>
                <w:szCs w:val="16"/>
              </w:rPr>
              <w:t>2016г. _     232,80 тыс.руб.  46,56 тыс.руб.       279,36 тыс.руб</w:t>
            </w:r>
          </w:p>
          <w:p w:rsidR="005367F9" w:rsidRPr="002B63E4" w:rsidRDefault="005367F9" w:rsidP="005367F9">
            <w:pPr>
              <w:widowControl w:val="0"/>
              <w:spacing w:line="100" w:lineRule="atLeast"/>
              <w:jc w:val="both"/>
              <w:rPr>
                <w:sz w:val="16"/>
                <w:szCs w:val="16"/>
              </w:rPr>
            </w:pPr>
            <w:r w:rsidRPr="002B63E4">
              <w:rPr>
                <w:sz w:val="16"/>
                <w:szCs w:val="16"/>
              </w:rPr>
              <w:t>2017г. _        0,00 тыс.руб.    93,00 тыс.руб.        93,00 тыс.руб</w:t>
            </w:r>
          </w:p>
          <w:p w:rsidR="005367F9" w:rsidRPr="002B63E4" w:rsidRDefault="005367F9" w:rsidP="005367F9">
            <w:pPr>
              <w:widowControl w:val="0"/>
              <w:spacing w:line="100" w:lineRule="atLeast"/>
              <w:jc w:val="both"/>
              <w:rPr>
                <w:sz w:val="16"/>
                <w:szCs w:val="16"/>
              </w:rPr>
            </w:pPr>
            <w:r w:rsidRPr="002B63E4">
              <w:rPr>
                <w:sz w:val="16"/>
                <w:szCs w:val="16"/>
              </w:rPr>
              <w:t>2018г.-          0,00 тыс.руб.    93,00 тыс.руб.        93,00 тыс.руб</w:t>
            </w:r>
          </w:p>
          <w:p w:rsidR="005367F9" w:rsidRPr="002B63E4" w:rsidRDefault="005367F9" w:rsidP="005367F9">
            <w:pPr>
              <w:widowControl w:val="0"/>
              <w:spacing w:line="100" w:lineRule="atLeast"/>
              <w:jc w:val="both"/>
              <w:rPr>
                <w:sz w:val="16"/>
                <w:szCs w:val="16"/>
              </w:rPr>
            </w:pPr>
            <w:r w:rsidRPr="002B63E4">
              <w:rPr>
                <w:sz w:val="16"/>
                <w:szCs w:val="16"/>
              </w:rPr>
              <w:t>2019г. -         0,00 тыс.руб.    93,00 тыс.руб.        93,00 тыс.руб.</w:t>
            </w:r>
          </w:p>
          <w:p w:rsidR="005367F9" w:rsidRPr="002B63E4" w:rsidRDefault="005367F9" w:rsidP="005367F9">
            <w:pPr>
              <w:widowControl w:val="0"/>
              <w:spacing w:line="100" w:lineRule="atLeast"/>
              <w:jc w:val="both"/>
              <w:rPr>
                <w:sz w:val="16"/>
                <w:szCs w:val="16"/>
              </w:rPr>
            </w:pPr>
            <w:r w:rsidRPr="002B63E4">
              <w:rPr>
                <w:sz w:val="16"/>
                <w:szCs w:val="16"/>
              </w:rPr>
              <w:t>Итого        411,20 тыс.руб.  477,56 тыс.руб.      888,76 тыс.руб.</w:t>
            </w:r>
          </w:p>
        </w:tc>
      </w:tr>
      <w:tr w:rsidR="005367F9" w:rsidRPr="002B63E4" w:rsidTr="005367F9">
        <w:trPr>
          <w:trHeight w:val="800"/>
        </w:trPr>
        <w:tc>
          <w:tcPr>
            <w:tcW w:w="3119"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ConsPlusCell"/>
              <w:jc w:val="both"/>
              <w:rPr>
                <w:sz w:val="16"/>
                <w:szCs w:val="16"/>
              </w:rPr>
            </w:pPr>
            <w:r w:rsidRPr="002B63E4">
              <w:rPr>
                <w:sz w:val="16"/>
                <w:szCs w:val="16"/>
              </w:rPr>
              <w:t>Система организации контроля  за исполнением Подпрограммы</w:t>
            </w:r>
          </w:p>
        </w:tc>
        <w:tc>
          <w:tcPr>
            <w:tcW w:w="6521" w:type="dxa"/>
            <w:tcBorders>
              <w:left w:val="single" w:sz="4" w:space="0" w:color="000000"/>
              <w:bottom w:val="single" w:sz="4" w:space="0" w:color="000000"/>
              <w:right w:val="single" w:sz="4" w:space="0" w:color="000000"/>
            </w:tcBorders>
            <w:shd w:val="clear" w:color="auto" w:fill="auto"/>
          </w:tcPr>
          <w:p w:rsidR="005367F9" w:rsidRPr="002B63E4" w:rsidRDefault="005367F9" w:rsidP="005367F9">
            <w:pPr>
              <w:pStyle w:val="af5"/>
              <w:rPr>
                <w:sz w:val="16"/>
                <w:szCs w:val="16"/>
              </w:rPr>
            </w:pPr>
            <w:r w:rsidRPr="002B63E4">
              <w:rPr>
                <w:sz w:val="16"/>
                <w:szCs w:val="16"/>
              </w:rPr>
              <w:t>Контроль за  реализацией Подпрограммы осуществляется администрацией Каратузского сельсовета, Советом депутатов  Каратузского сельсовета в порядке установленном законодательством Российской Федерации местными нормативно- правовыми актами</w:t>
            </w:r>
          </w:p>
        </w:tc>
      </w:tr>
    </w:tbl>
    <w:p w:rsidR="005367F9" w:rsidRPr="002B63E4" w:rsidRDefault="005367F9" w:rsidP="005367F9">
      <w:pPr>
        <w:autoSpaceDE w:val="0"/>
        <w:autoSpaceDN w:val="0"/>
        <w:adjustRightInd w:val="0"/>
        <w:ind w:firstLine="709"/>
        <w:jc w:val="center"/>
        <w:outlineLvl w:val="0"/>
        <w:rPr>
          <w:b/>
          <w:sz w:val="16"/>
          <w:szCs w:val="16"/>
        </w:rPr>
      </w:pPr>
    </w:p>
    <w:p w:rsidR="005367F9" w:rsidRPr="002B63E4" w:rsidRDefault="005367F9" w:rsidP="005367F9">
      <w:pPr>
        <w:autoSpaceDE w:val="0"/>
        <w:autoSpaceDN w:val="0"/>
        <w:adjustRightInd w:val="0"/>
        <w:ind w:firstLine="709"/>
        <w:jc w:val="center"/>
        <w:outlineLvl w:val="0"/>
        <w:rPr>
          <w:b/>
          <w:sz w:val="16"/>
          <w:szCs w:val="16"/>
        </w:rPr>
      </w:pPr>
      <w:r w:rsidRPr="002B63E4">
        <w:rPr>
          <w:b/>
          <w:sz w:val="16"/>
          <w:szCs w:val="16"/>
        </w:rPr>
        <w:t>Основные разделы Подпрограммы</w:t>
      </w:r>
    </w:p>
    <w:p w:rsidR="005367F9" w:rsidRPr="002B63E4" w:rsidRDefault="005367F9" w:rsidP="005367F9">
      <w:pPr>
        <w:autoSpaceDE w:val="0"/>
        <w:autoSpaceDN w:val="0"/>
        <w:adjustRightInd w:val="0"/>
        <w:ind w:firstLine="709"/>
        <w:jc w:val="center"/>
        <w:rPr>
          <w:b/>
          <w:sz w:val="16"/>
          <w:szCs w:val="16"/>
        </w:rPr>
      </w:pPr>
    </w:p>
    <w:p w:rsidR="005367F9" w:rsidRPr="002B63E4" w:rsidRDefault="005367F9" w:rsidP="005367F9">
      <w:pPr>
        <w:autoSpaceDE w:val="0"/>
        <w:autoSpaceDN w:val="0"/>
        <w:adjustRightInd w:val="0"/>
        <w:ind w:firstLine="540"/>
        <w:jc w:val="center"/>
        <w:rPr>
          <w:b/>
          <w:sz w:val="16"/>
          <w:szCs w:val="16"/>
        </w:rPr>
      </w:pPr>
      <w:r w:rsidRPr="002B63E4">
        <w:rPr>
          <w:b/>
          <w:sz w:val="16"/>
          <w:szCs w:val="16"/>
        </w:rPr>
        <w:t xml:space="preserve">2.1. Постановка  проблемы </w:t>
      </w:r>
    </w:p>
    <w:p w:rsidR="005367F9" w:rsidRPr="002B63E4" w:rsidRDefault="005367F9" w:rsidP="005367F9">
      <w:pPr>
        <w:autoSpaceDE w:val="0"/>
        <w:autoSpaceDN w:val="0"/>
        <w:adjustRightInd w:val="0"/>
        <w:ind w:firstLine="540"/>
        <w:jc w:val="center"/>
        <w:rPr>
          <w:b/>
          <w:sz w:val="16"/>
          <w:szCs w:val="16"/>
        </w:rPr>
      </w:pPr>
      <w:r w:rsidRPr="002B63E4">
        <w:rPr>
          <w:b/>
          <w:sz w:val="16"/>
          <w:szCs w:val="16"/>
        </w:rPr>
        <w:t>и обоснование необходимости разработки Подпрограммы</w:t>
      </w:r>
    </w:p>
    <w:p w:rsidR="005367F9" w:rsidRPr="002B63E4" w:rsidRDefault="005367F9" w:rsidP="005367F9">
      <w:pPr>
        <w:autoSpaceDE w:val="0"/>
        <w:autoSpaceDN w:val="0"/>
        <w:adjustRightInd w:val="0"/>
        <w:ind w:firstLine="540"/>
        <w:jc w:val="center"/>
        <w:rPr>
          <w:b/>
          <w:sz w:val="16"/>
          <w:szCs w:val="16"/>
        </w:rPr>
      </w:pPr>
    </w:p>
    <w:p w:rsidR="005367F9" w:rsidRPr="002B63E4" w:rsidRDefault="005367F9" w:rsidP="005367F9">
      <w:pPr>
        <w:ind w:firstLine="540"/>
        <w:jc w:val="both"/>
        <w:rPr>
          <w:sz w:val="16"/>
          <w:szCs w:val="16"/>
        </w:rPr>
      </w:pPr>
      <w:r w:rsidRPr="002B63E4">
        <w:rPr>
          <w:sz w:val="16"/>
          <w:szCs w:val="16"/>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w:t>
      </w:r>
    </w:p>
    <w:p w:rsidR="005367F9" w:rsidRPr="002B63E4" w:rsidRDefault="005367F9" w:rsidP="005367F9">
      <w:pPr>
        <w:jc w:val="both"/>
        <w:rPr>
          <w:sz w:val="16"/>
          <w:szCs w:val="16"/>
        </w:rPr>
      </w:pPr>
      <w:r w:rsidRPr="002B63E4">
        <w:rPr>
          <w:sz w:val="16"/>
          <w:szCs w:val="16"/>
        </w:rPr>
        <w:tab/>
        <w:t>К основным факторам, определяющим причины высокого уровня аварийности, следует отнести:</w:t>
      </w:r>
    </w:p>
    <w:p w:rsidR="005367F9" w:rsidRPr="002B63E4" w:rsidRDefault="005367F9" w:rsidP="005367F9">
      <w:pPr>
        <w:jc w:val="both"/>
        <w:rPr>
          <w:sz w:val="16"/>
          <w:szCs w:val="16"/>
        </w:rPr>
      </w:pPr>
      <w:r w:rsidRPr="002B63E4">
        <w:rPr>
          <w:sz w:val="16"/>
          <w:szCs w:val="16"/>
        </w:rPr>
        <w:t>- массовое пренебрежение требованиями безопасности дорожного движения со стороны участников движения;</w:t>
      </w:r>
    </w:p>
    <w:p w:rsidR="005367F9" w:rsidRPr="002B63E4" w:rsidRDefault="005367F9" w:rsidP="005367F9">
      <w:pPr>
        <w:jc w:val="both"/>
        <w:rPr>
          <w:sz w:val="16"/>
          <w:szCs w:val="16"/>
        </w:rPr>
      </w:pPr>
      <w:r w:rsidRPr="002B63E4">
        <w:rPr>
          <w:sz w:val="16"/>
          <w:szCs w:val="16"/>
        </w:rPr>
        <w:t>- низкий уровень подготовки водителей транспортных средств;</w:t>
      </w:r>
    </w:p>
    <w:p w:rsidR="005367F9" w:rsidRPr="002B63E4" w:rsidRDefault="005367F9" w:rsidP="005367F9">
      <w:pPr>
        <w:jc w:val="both"/>
        <w:rPr>
          <w:sz w:val="16"/>
          <w:szCs w:val="16"/>
        </w:rPr>
      </w:pPr>
      <w:r w:rsidRPr="002B63E4">
        <w:rPr>
          <w:sz w:val="16"/>
          <w:szCs w:val="16"/>
        </w:rPr>
        <w:t>- недостаточный технический уровень дорожного хозяйства;</w:t>
      </w:r>
    </w:p>
    <w:p w:rsidR="005367F9" w:rsidRPr="002B63E4" w:rsidRDefault="005367F9" w:rsidP="005367F9">
      <w:pPr>
        <w:jc w:val="both"/>
        <w:rPr>
          <w:sz w:val="16"/>
          <w:szCs w:val="16"/>
        </w:rPr>
      </w:pPr>
      <w:r w:rsidRPr="002B63E4">
        <w:rPr>
          <w:sz w:val="16"/>
          <w:szCs w:val="16"/>
        </w:rPr>
        <w:t>- несовершенство технических средств организации дорожного движения.</w:t>
      </w:r>
    </w:p>
    <w:p w:rsidR="005367F9" w:rsidRPr="002B63E4" w:rsidRDefault="005367F9" w:rsidP="005367F9">
      <w:pPr>
        <w:ind w:firstLine="708"/>
        <w:jc w:val="both"/>
        <w:rPr>
          <w:sz w:val="16"/>
          <w:szCs w:val="16"/>
        </w:rPr>
      </w:pPr>
      <w:r w:rsidRPr="002B63E4">
        <w:rPr>
          <w:sz w:val="16"/>
          <w:szCs w:val="16"/>
        </w:rPr>
        <w:lastRenderedPageBreak/>
        <w:t>Основными виновниками ДТП являются водители транспортных средств, нарушающие правила дорожного движения.</w:t>
      </w:r>
    </w:p>
    <w:p w:rsidR="005367F9" w:rsidRPr="002B63E4" w:rsidRDefault="005367F9" w:rsidP="005367F9">
      <w:pPr>
        <w:ind w:firstLine="708"/>
        <w:jc w:val="both"/>
        <w:rPr>
          <w:sz w:val="16"/>
          <w:szCs w:val="16"/>
        </w:rPr>
      </w:pPr>
      <w:r w:rsidRPr="002B63E4">
        <w:rPr>
          <w:sz w:val="16"/>
          <w:szCs w:val="16"/>
        </w:rPr>
        <w:t>Наиболее многочисленной и самой уязвимой группой участников дорожного движения являются пешеходы.</w:t>
      </w:r>
    </w:p>
    <w:p w:rsidR="005367F9" w:rsidRPr="002B63E4" w:rsidRDefault="005367F9" w:rsidP="005367F9">
      <w:pPr>
        <w:ind w:firstLine="708"/>
        <w:jc w:val="both"/>
        <w:rPr>
          <w:sz w:val="16"/>
          <w:szCs w:val="16"/>
        </w:rPr>
      </w:pPr>
      <w:r w:rsidRPr="002B63E4">
        <w:rPr>
          <w:sz w:val="16"/>
          <w:szCs w:val="16"/>
        </w:rPr>
        <w:t>Сложная обстановка с аварийностью и наличие тенденций к дальнейшему ухудшению ситуации во многом объясняются следующими причинами:</w:t>
      </w:r>
    </w:p>
    <w:p w:rsidR="005367F9" w:rsidRPr="002B63E4" w:rsidRDefault="005367F9" w:rsidP="005367F9">
      <w:pPr>
        <w:jc w:val="both"/>
        <w:rPr>
          <w:sz w:val="16"/>
          <w:szCs w:val="16"/>
        </w:rPr>
      </w:pPr>
      <w:r w:rsidRPr="002B63E4">
        <w:rPr>
          <w:sz w:val="16"/>
          <w:szCs w:val="16"/>
        </w:rPr>
        <w:t>- постоянно возрастающая мобильность населения;</w:t>
      </w:r>
    </w:p>
    <w:p w:rsidR="005367F9" w:rsidRPr="002B63E4" w:rsidRDefault="005367F9" w:rsidP="005367F9">
      <w:pPr>
        <w:jc w:val="both"/>
        <w:rPr>
          <w:sz w:val="16"/>
          <w:szCs w:val="16"/>
        </w:rPr>
      </w:pPr>
      <w:r w:rsidRPr="002B63E4">
        <w:rPr>
          <w:sz w:val="16"/>
          <w:szCs w:val="16"/>
        </w:rPr>
        <w:t>- увеличение перевозок личным транспортом;</w:t>
      </w:r>
    </w:p>
    <w:p w:rsidR="005367F9" w:rsidRPr="002B63E4" w:rsidRDefault="005367F9" w:rsidP="005367F9">
      <w:pPr>
        <w:jc w:val="both"/>
        <w:rPr>
          <w:sz w:val="16"/>
          <w:szCs w:val="16"/>
        </w:rPr>
      </w:pPr>
      <w:r w:rsidRPr="002B63E4">
        <w:rPr>
          <w:sz w:val="16"/>
          <w:szCs w:val="16"/>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367F9" w:rsidRPr="002B63E4" w:rsidRDefault="005367F9" w:rsidP="005367F9">
      <w:pPr>
        <w:ind w:firstLine="708"/>
        <w:jc w:val="both"/>
        <w:rPr>
          <w:sz w:val="16"/>
          <w:szCs w:val="16"/>
        </w:rPr>
      </w:pPr>
      <w:r w:rsidRPr="002B63E4">
        <w:rPr>
          <w:sz w:val="16"/>
          <w:szCs w:val="16"/>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5367F9" w:rsidRPr="002B63E4" w:rsidRDefault="005367F9" w:rsidP="005367F9">
      <w:pPr>
        <w:ind w:firstLine="708"/>
        <w:jc w:val="both"/>
        <w:rPr>
          <w:sz w:val="16"/>
          <w:szCs w:val="16"/>
        </w:rPr>
      </w:pPr>
      <w:r w:rsidRPr="002B63E4">
        <w:rPr>
          <w:sz w:val="16"/>
          <w:szCs w:val="16"/>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
    <w:p w:rsidR="005367F9" w:rsidRPr="002B63E4" w:rsidRDefault="005367F9" w:rsidP="005367F9">
      <w:pPr>
        <w:ind w:firstLine="708"/>
        <w:jc w:val="both"/>
        <w:rPr>
          <w:sz w:val="16"/>
          <w:szCs w:val="16"/>
        </w:rPr>
      </w:pPr>
      <w:r w:rsidRPr="002B63E4">
        <w:rPr>
          <w:sz w:val="16"/>
          <w:szCs w:val="16"/>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5367F9" w:rsidRPr="002B63E4" w:rsidRDefault="005367F9" w:rsidP="005367F9">
      <w:pPr>
        <w:ind w:firstLine="708"/>
        <w:jc w:val="both"/>
        <w:rPr>
          <w:sz w:val="16"/>
          <w:szCs w:val="16"/>
        </w:rPr>
      </w:pPr>
      <w:r w:rsidRPr="002B63E4">
        <w:rPr>
          <w:sz w:val="16"/>
          <w:szCs w:val="16"/>
        </w:rPr>
        <w:t>Таким образом, необходимость разработки и реализации Программы обусловлена следующими причинами:</w:t>
      </w:r>
    </w:p>
    <w:p w:rsidR="005367F9" w:rsidRPr="002B63E4" w:rsidRDefault="005367F9" w:rsidP="005367F9">
      <w:pPr>
        <w:jc w:val="both"/>
        <w:rPr>
          <w:sz w:val="16"/>
          <w:szCs w:val="16"/>
        </w:rPr>
      </w:pPr>
      <w:r w:rsidRPr="002B63E4">
        <w:rPr>
          <w:sz w:val="16"/>
          <w:szCs w:val="16"/>
        </w:rPr>
        <w:t>- социально-экономическая острота проблемы;</w:t>
      </w:r>
    </w:p>
    <w:p w:rsidR="005367F9" w:rsidRPr="002B63E4" w:rsidRDefault="005367F9" w:rsidP="005367F9">
      <w:pPr>
        <w:jc w:val="both"/>
        <w:rPr>
          <w:sz w:val="16"/>
          <w:szCs w:val="16"/>
        </w:rPr>
      </w:pPr>
      <w:r w:rsidRPr="002B63E4">
        <w:rPr>
          <w:sz w:val="16"/>
          <w:szCs w:val="16"/>
        </w:rPr>
        <w:t>- межотраслевой и межведомственный характер проблемы;</w:t>
      </w:r>
    </w:p>
    <w:p w:rsidR="005367F9" w:rsidRPr="002B63E4" w:rsidRDefault="005367F9" w:rsidP="005367F9">
      <w:pPr>
        <w:jc w:val="both"/>
        <w:rPr>
          <w:sz w:val="16"/>
          <w:szCs w:val="16"/>
        </w:rPr>
      </w:pPr>
      <w:r w:rsidRPr="002B63E4">
        <w:rPr>
          <w:sz w:val="16"/>
          <w:szCs w:val="16"/>
        </w:rPr>
        <w:t>- необходимость привлечения к решению проблемы различных структур и общественных институтов.</w:t>
      </w:r>
    </w:p>
    <w:p w:rsidR="005367F9" w:rsidRPr="002B63E4" w:rsidRDefault="005367F9" w:rsidP="005367F9">
      <w:pPr>
        <w:ind w:firstLine="708"/>
        <w:jc w:val="both"/>
        <w:rPr>
          <w:sz w:val="16"/>
          <w:szCs w:val="16"/>
        </w:rPr>
      </w:pPr>
      <w:r w:rsidRPr="002B63E4">
        <w:rPr>
          <w:sz w:val="16"/>
          <w:szCs w:val="16"/>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5367F9" w:rsidRPr="002B63E4" w:rsidRDefault="005367F9" w:rsidP="005367F9">
      <w:pPr>
        <w:autoSpaceDE w:val="0"/>
        <w:autoSpaceDN w:val="0"/>
        <w:adjustRightInd w:val="0"/>
        <w:ind w:firstLine="709"/>
        <w:jc w:val="center"/>
        <w:rPr>
          <w:b/>
          <w:sz w:val="16"/>
          <w:szCs w:val="16"/>
        </w:rPr>
      </w:pPr>
    </w:p>
    <w:p w:rsidR="005367F9" w:rsidRPr="002B63E4" w:rsidRDefault="005367F9" w:rsidP="005367F9">
      <w:pPr>
        <w:autoSpaceDE w:val="0"/>
        <w:autoSpaceDN w:val="0"/>
        <w:adjustRightInd w:val="0"/>
        <w:ind w:firstLine="709"/>
        <w:jc w:val="center"/>
        <w:rPr>
          <w:b/>
          <w:sz w:val="16"/>
          <w:szCs w:val="16"/>
        </w:rPr>
      </w:pPr>
      <w:r w:rsidRPr="002B63E4">
        <w:rPr>
          <w:b/>
          <w:sz w:val="16"/>
          <w:szCs w:val="16"/>
        </w:rPr>
        <w:t>2.2. Основная цель, задачи, этапы и сроки выполнения Подпрограммы, целевые индикаторы</w:t>
      </w:r>
    </w:p>
    <w:p w:rsidR="005367F9" w:rsidRPr="002B63E4" w:rsidRDefault="005367F9" w:rsidP="005367F9">
      <w:pPr>
        <w:autoSpaceDE w:val="0"/>
        <w:autoSpaceDN w:val="0"/>
        <w:adjustRightInd w:val="0"/>
        <w:ind w:firstLine="709"/>
        <w:jc w:val="center"/>
        <w:rPr>
          <w:b/>
          <w:sz w:val="16"/>
          <w:szCs w:val="16"/>
        </w:rPr>
      </w:pPr>
    </w:p>
    <w:p w:rsidR="005367F9" w:rsidRPr="002B63E4" w:rsidRDefault="005367F9" w:rsidP="005367F9">
      <w:pPr>
        <w:ind w:firstLine="708"/>
        <w:jc w:val="both"/>
        <w:rPr>
          <w:sz w:val="16"/>
          <w:szCs w:val="16"/>
        </w:rPr>
      </w:pPr>
      <w:r w:rsidRPr="002B63E4">
        <w:rPr>
          <w:sz w:val="16"/>
          <w:szCs w:val="16"/>
        </w:rPr>
        <w:t>Целями  Подпрограммы  являются:</w:t>
      </w:r>
    </w:p>
    <w:p w:rsidR="005367F9" w:rsidRPr="002B63E4" w:rsidRDefault="005367F9" w:rsidP="005367F9">
      <w:pPr>
        <w:jc w:val="both"/>
        <w:rPr>
          <w:sz w:val="16"/>
          <w:szCs w:val="16"/>
        </w:rPr>
      </w:pPr>
      <w:r w:rsidRPr="002B63E4">
        <w:rPr>
          <w:sz w:val="16"/>
          <w:szCs w:val="16"/>
        </w:rPr>
        <w:t>- Повышение уровня безопасности дорожного движения на территории Каратузского сельсовета;</w:t>
      </w:r>
    </w:p>
    <w:p w:rsidR="005367F9" w:rsidRPr="002B63E4" w:rsidRDefault="005367F9" w:rsidP="005367F9">
      <w:pPr>
        <w:ind w:firstLine="708"/>
        <w:jc w:val="both"/>
        <w:rPr>
          <w:sz w:val="16"/>
          <w:szCs w:val="16"/>
        </w:rPr>
      </w:pPr>
      <w:r w:rsidRPr="002B63E4">
        <w:rPr>
          <w:sz w:val="16"/>
          <w:szCs w:val="16"/>
        </w:rPr>
        <w:t>Задачами  Подпрограммы  являются:</w:t>
      </w:r>
    </w:p>
    <w:p w:rsidR="005367F9" w:rsidRPr="002B63E4" w:rsidRDefault="005367F9" w:rsidP="005367F9">
      <w:pPr>
        <w:jc w:val="both"/>
        <w:rPr>
          <w:sz w:val="16"/>
          <w:szCs w:val="16"/>
        </w:rPr>
      </w:pPr>
      <w:r w:rsidRPr="002B63E4">
        <w:rPr>
          <w:sz w:val="16"/>
          <w:szCs w:val="16"/>
        </w:rPr>
        <w:t>Обеспечение сохранности жизни, здоровья граждан и их имущества, гарантии их законных прав на безопасные условия движения на дорогах.</w:t>
      </w:r>
    </w:p>
    <w:p w:rsidR="005367F9" w:rsidRPr="002B63E4" w:rsidRDefault="005367F9" w:rsidP="005367F9">
      <w:pPr>
        <w:jc w:val="both"/>
        <w:rPr>
          <w:sz w:val="16"/>
          <w:szCs w:val="16"/>
        </w:rPr>
      </w:pPr>
      <w:r w:rsidRPr="002B63E4">
        <w:rPr>
          <w:sz w:val="16"/>
          <w:szCs w:val="16"/>
        </w:rPr>
        <w:t xml:space="preserve">              Комплекс мероприятий  муниципальной Подпрограммы рассчитан на 2014 – 2019  годы.</w:t>
      </w:r>
    </w:p>
    <w:p w:rsidR="005367F9" w:rsidRPr="002B63E4" w:rsidRDefault="005367F9" w:rsidP="005367F9">
      <w:pPr>
        <w:rPr>
          <w:sz w:val="16"/>
          <w:szCs w:val="16"/>
        </w:rPr>
      </w:pPr>
      <w:r w:rsidRPr="002B63E4">
        <w:rPr>
          <w:sz w:val="16"/>
          <w:szCs w:val="16"/>
        </w:rPr>
        <w:t>Целевые индикаторы Подпрограммы:</w:t>
      </w:r>
    </w:p>
    <w:p w:rsidR="005367F9" w:rsidRPr="002B63E4" w:rsidRDefault="005367F9" w:rsidP="005367F9">
      <w:pPr>
        <w:rPr>
          <w:sz w:val="16"/>
          <w:szCs w:val="16"/>
        </w:rPr>
      </w:pPr>
      <w:r w:rsidRPr="002B63E4">
        <w:rPr>
          <w:sz w:val="16"/>
          <w:szCs w:val="16"/>
        </w:rPr>
        <w:t xml:space="preserve">- Снижение количества ДТП с пострадавшими </w:t>
      </w:r>
    </w:p>
    <w:p w:rsidR="005367F9" w:rsidRPr="002B63E4" w:rsidRDefault="005367F9" w:rsidP="005367F9">
      <w:pPr>
        <w:rPr>
          <w:sz w:val="16"/>
          <w:szCs w:val="16"/>
        </w:rPr>
      </w:pPr>
      <w:r w:rsidRPr="002B63E4">
        <w:rPr>
          <w:sz w:val="16"/>
          <w:szCs w:val="16"/>
        </w:rPr>
        <w:t>- Сокращение числа погибших в ДТП людей</w:t>
      </w:r>
    </w:p>
    <w:p w:rsidR="005367F9" w:rsidRPr="002B63E4" w:rsidRDefault="005367F9" w:rsidP="005367F9">
      <w:pPr>
        <w:rPr>
          <w:sz w:val="16"/>
          <w:szCs w:val="16"/>
        </w:rPr>
      </w:pPr>
    </w:p>
    <w:p w:rsidR="005367F9" w:rsidRPr="002B63E4" w:rsidRDefault="005367F9" w:rsidP="005367F9">
      <w:pPr>
        <w:autoSpaceDE w:val="0"/>
        <w:autoSpaceDN w:val="0"/>
        <w:adjustRightInd w:val="0"/>
        <w:ind w:firstLine="709"/>
        <w:jc w:val="center"/>
        <w:rPr>
          <w:b/>
          <w:sz w:val="16"/>
          <w:szCs w:val="16"/>
        </w:rPr>
      </w:pPr>
      <w:r w:rsidRPr="002B63E4">
        <w:rPr>
          <w:b/>
          <w:sz w:val="16"/>
          <w:szCs w:val="16"/>
        </w:rPr>
        <w:t>2.3. Механизм реализации Подпрограммы</w:t>
      </w:r>
    </w:p>
    <w:p w:rsidR="005367F9" w:rsidRPr="002B63E4" w:rsidRDefault="005367F9" w:rsidP="005367F9">
      <w:pPr>
        <w:autoSpaceDE w:val="0"/>
        <w:autoSpaceDN w:val="0"/>
        <w:adjustRightInd w:val="0"/>
        <w:ind w:firstLine="709"/>
        <w:jc w:val="center"/>
        <w:rPr>
          <w:b/>
          <w:sz w:val="16"/>
          <w:szCs w:val="16"/>
        </w:rPr>
      </w:pPr>
    </w:p>
    <w:p w:rsidR="005367F9" w:rsidRPr="002B63E4" w:rsidRDefault="005367F9" w:rsidP="005367F9">
      <w:pPr>
        <w:pStyle w:val="a4"/>
        <w:ind w:left="0" w:firstLine="708"/>
        <w:jc w:val="both"/>
        <w:rPr>
          <w:sz w:val="16"/>
          <w:szCs w:val="16"/>
        </w:rPr>
      </w:pPr>
      <w:r w:rsidRPr="002B63E4">
        <w:rPr>
          <w:sz w:val="16"/>
          <w:szCs w:val="16"/>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5367F9" w:rsidRPr="002B63E4" w:rsidRDefault="005367F9" w:rsidP="005367F9">
      <w:pPr>
        <w:pStyle w:val="a4"/>
        <w:ind w:left="0"/>
        <w:jc w:val="both"/>
        <w:rPr>
          <w:sz w:val="16"/>
          <w:szCs w:val="16"/>
        </w:rPr>
      </w:pPr>
      <w:r w:rsidRPr="002B63E4">
        <w:rPr>
          <w:sz w:val="16"/>
          <w:szCs w:val="16"/>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5367F9" w:rsidRPr="002B63E4" w:rsidRDefault="005367F9" w:rsidP="005367F9">
      <w:pPr>
        <w:pStyle w:val="a4"/>
        <w:ind w:left="0"/>
        <w:jc w:val="both"/>
        <w:rPr>
          <w:sz w:val="16"/>
          <w:szCs w:val="16"/>
        </w:rPr>
      </w:pPr>
      <w:r w:rsidRPr="002B63E4">
        <w:rPr>
          <w:sz w:val="16"/>
          <w:szCs w:val="16"/>
        </w:rPr>
        <w:tab/>
        <w:t>Общее руководство за реализацией мероприятий Подпрограммы осуществляет Глава Каратузского сельсовета.</w:t>
      </w:r>
    </w:p>
    <w:p w:rsidR="005367F9" w:rsidRPr="002B63E4" w:rsidRDefault="005367F9" w:rsidP="005367F9">
      <w:pPr>
        <w:pStyle w:val="a4"/>
        <w:ind w:left="0"/>
        <w:jc w:val="both"/>
        <w:rPr>
          <w:sz w:val="16"/>
          <w:szCs w:val="16"/>
        </w:rPr>
      </w:pPr>
      <w:r w:rsidRPr="002B63E4">
        <w:rPr>
          <w:sz w:val="16"/>
          <w:szCs w:val="16"/>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5367F9" w:rsidRPr="002B63E4" w:rsidRDefault="005367F9" w:rsidP="005367F9">
      <w:pPr>
        <w:pStyle w:val="a4"/>
        <w:ind w:left="0"/>
        <w:jc w:val="both"/>
        <w:rPr>
          <w:sz w:val="16"/>
          <w:szCs w:val="16"/>
        </w:rPr>
      </w:pPr>
      <w:r w:rsidRPr="002B63E4">
        <w:rPr>
          <w:sz w:val="16"/>
          <w:szCs w:val="16"/>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5367F9" w:rsidRPr="002B63E4" w:rsidRDefault="005367F9" w:rsidP="005367F9">
      <w:pPr>
        <w:pStyle w:val="a4"/>
        <w:ind w:left="0"/>
        <w:jc w:val="both"/>
        <w:rPr>
          <w:sz w:val="16"/>
          <w:szCs w:val="16"/>
        </w:rPr>
      </w:pPr>
      <w:r w:rsidRPr="002B63E4">
        <w:rPr>
          <w:sz w:val="16"/>
          <w:szCs w:val="16"/>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5367F9" w:rsidRPr="002B63E4" w:rsidRDefault="005367F9" w:rsidP="005367F9">
      <w:pPr>
        <w:autoSpaceDE w:val="0"/>
        <w:autoSpaceDN w:val="0"/>
        <w:adjustRightInd w:val="0"/>
        <w:jc w:val="both"/>
        <w:rPr>
          <w:sz w:val="16"/>
          <w:szCs w:val="16"/>
        </w:rPr>
      </w:pPr>
      <w:r w:rsidRPr="002B63E4">
        <w:rPr>
          <w:sz w:val="16"/>
          <w:szCs w:val="16"/>
        </w:rPr>
        <w:t xml:space="preserve">   </w:t>
      </w:r>
      <w:r w:rsidRPr="002B63E4">
        <w:rPr>
          <w:sz w:val="16"/>
          <w:szCs w:val="16"/>
        </w:rPr>
        <w:tab/>
        <w:t>Механизм реализации подпрограммы включает в себя:</w:t>
      </w:r>
    </w:p>
    <w:p w:rsidR="005367F9" w:rsidRPr="002B63E4" w:rsidRDefault="005367F9" w:rsidP="005367F9">
      <w:pPr>
        <w:autoSpaceDE w:val="0"/>
        <w:autoSpaceDN w:val="0"/>
        <w:adjustRightInd w:val="0"/>
        <w:jc w:val="both"/>
        <w:rPr>
          <w:sz w:val="16"/>
          <w:szCs w:val="16"/>
        </w:rPr>
      </w:pPr>
      <w:r w:rsidRPr="002B63E4">
        <w:rPr>
          <w:sz w:val="16"/>
          <w:szCs w:val="16"/>
        </w:rPr>
        <w:t xml:space="preserve">   </w:t>
      </w:r>
      <w:r w:rsidRPr="002B63E4">
        <w:rPr>
          <w:sz w:val="16"/>
          <w:szCs w:val="16"/>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5367F9" w:rsidRPr="002B63E4" w:rsidRDefault="005367F9" w:rsidP="005367F9">
      <w:pPr>
        <w:autoSpaceDE w:val="0"/>
        <w:autoSpaceDN w:val="0"/>
        <w:adjustRightInd w:val="0"/>
        <w:jc w:val="both"/>
        <w:rPr>
          <w:sz w:val="16"/>
          <w:szCs w:val="16"/>
        </w:rPr>
      </w:pPr>
      <w:r w:rsidRPr="002B63E4">
        <w:rPr>
          <w:sz w:val="16"/>
          <w:szCs w:val="16"/>
        </w:rPr>
        <w:t xml:space="preserve">   </w:t>
      </w:r>
      <w:r w:rsidRPr="002B63E4">
        <w:rPr>
          <w:sz w:val="16"/>
          <w:szCs w:val="16"/>
        </w:rPr>
        <w:tab/>
        <w:t>- подготовку приказов, положений, смет в части обеспечения безопасности дорожного движения на территории Каратузского сельсовета.</w:t>
      </w:r>
    </w:p>
    <w:p w:rsidR="005367F9" w:rsidRPr="002B63E4" w:rsidRDefault="005367F9" w:rsidP="005367F9">
      <w:pPr>
        <w:autoSpaceDE w:val="0"/>
        <w:autoSpaceDN w:val="0"/>
        <w:adjustRightInd w:val="0"/>
        <w:jc w:val="center"/>
        <w:rPr>
          <w:b/>
          <w:sz w:val="16"/>
          <w:szCs w:val="16"/>
        </w:rPr>
      </w:pPr>
    </w:p>
    <w:p w:rsidR="005367F9" w:rsidRPr="002B63E4" w:rsidRDefault="005367F9" w:rsidP="005367F9">
      <w:pPr>
        <w:autoSpaceDE w:val="0"/>
        <w:autoSpaceDN w:val="0"/>
        <w:adjustRightInd w:val="0"/>
        <w:ind w:firstLine="709"/>
        <w:jc w:val="center"/>
        <w:rPr>
          <w:b/>
          <w:sz w:val="16"/>
          <w:szCs w:val="16"/>
        </w:rPr>
      </w:pPr>
      <w:r w:rsidRPr="002B63E4">
        <w:rPr>
          <w:b/>
          <w:sz w:val="16"/>
          <w:szCs w:val="16"/>
        </w:rPr>
        <w:t>2.4. Управление подпрограммой и контроль, за  ходом ее выполнения</w:t>
      </w:r>
    </w:p>
    <w:p w:rsidR="005367F9" w:rsidRPr="002B63E4" w:rsidRDefault="005367F9" w:rsidP="005367F9">
      <w:pPr>
        <w:autoSpaceDE w:val="0"/>
        <w:autoSpaceDN w:val="0"/>
        <w:adjustRightInd w:val="0"/>
        <w:jc w:val="both"/>
        <w:rPr>
          <w:sz w:val="16"/>
          <w:szCs w:val="16"/>
        </w:rPr>
      </w:pPr>
      <w:r w:rsidRPr="002B63E4">
        <w:rPr>
          <w:sz w:val="16"/>
          <w:szCs w:val="16"/>
        </w:rPr>
        <w:t xml:space="preserve"> </w:t>
      </w:r>
    </w:p>
    <w:p w:rsidR="005367F9" w:rsidRPr="002B63E4" w:rsidRDefault="005367F9" w:rsidP="005367F9">
      <w:pPr>
        <w:pStyle w:val="af5"/>
        <w:spacing w:before="0" w:beforeAutospacing="0" w:after="0" w:afterAutospacing="0"/>
        <w:ind w:firstLine="432"/>
        <w:jc w:val="both"/>
        <w:rPr>
          <w:sz w:val="16"/>
          <w:szCs w:val="16"/>
        </w:rPr>
      </w:pPr>
      <w:r w:rsidRPr="002B63E4">
        <w:rPr>
          <w:sz w:val="16"/>
          <w:szCs w:val="16"/>
        </w:rPr>
        <w:t xml:space="preserve">   </w:t>
      </w:r>
      <w:r w:rsidRPr="002B63E4">
        <w:rPr>
          <w:sz w:val="16"/>
          <w:szCs w:val="16"/>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5367F9" w:rsidRPr="002B63E4" w:rsidRDefault="005367F9" w:rsidP="005367F9">
      <w:pPr>
        <w:autoSpaceDE w:val="0"/>
        <w:autoSpaceDN w:val="0"/>
        <w:adjustRightInd w:val="0"/>
        <w:rPr>
          <w:sz w:val="16"/>
          <w:szCs w:val="16"/>
        </w:rPr>
      </w:pPr>
    </w:p>
    <w:p w:rsidR="005367F9" w:rsidRPr="002B63E4" w:rsidRDefault="005367F9" w:rsidP="005367F9">
      <w:pPr>
        <w:autoSpaceDE w:val="0"/>
        <w:autoSpaceDN w:val="0"/>
        <w:adjustRightInd w:val="0"/>
        <w:ind w:firstLine="709"/>
        <w:jc w:val="center"/>
        <w:rPr>
          <w:b/>
          <w:sz w:val="16"/>
          <w:szCs w:val="16"/>
        </w:rPr>
      </w:pPr>
      <w:r w:rsidRPr="002B63E4">
        <w:rPr>
          <w:b/>
          <w:sz w:val="16"/>
          <w:szCs w:val="16"/>
        </w:rPr>
        <w:t>2.5. Оценка социально-экономической эффективности</w:t>
      </w:r>
    </w:p>
    <w:p w:rsidR="005367F9" w:rsidRPr="002B63E4" w:rsidRDefault="005367F9" w:rsidP="005367F9">
      <w:pPr>
        <w:autoSpaceDE w:val="0"/>
        <w:autoSpaceDN w:val="0"/>
        <w:adjustRightInd w:val="0"/>
        <w:ind w:firstLine="709"/>
        <w:jc w:val="both"/>
        <w:rPr>
          <w:b/>
          <w:sz w:val="16"/>
          <w:szCs w:val="16"/>
        </w:rPr>
      </w:pPr>
    </w:p>
    <w:p w:rsidR="005367F9" w:rsidRPr="002B63E4" w:rsidRDefault="005367F9" w:rsidP="005367F9">
      <w:pPr>
        <w:pStyle w:val="af5"/>
        <w:spacing w:before="0" w:beforeAutospacing="0" w:after="0" w:afterAutospacing="0" w:line="255" w:lineRule="atLeast"/>
        <w:ind w:firstLine="708"/>
        <w:jc w:val="both"/>
        <w:rPr>
          <w:b/>
          <w:bCs/>
          <w:color w:val="1E1E1E"/>
          <w:sz w:val="16"/>
          <w:szCs w:val="16"/>
        </w:rPr>
      </w:pPr>
      <w:r w:rsidRPr="002B63E4">
        <w:rPr>
          <w:sz w:val="16"/>
          <w:szCs w:val="16"/>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2B63E4">
        <w:rPr>
          <w:b/>
          <w:bCs/>
          <w:color w:val="1E1E1E"/>
          <w:sz w:val="16"/>
          <w:szCs w:val="16"/>
        </w:rPr>
        <w:t xml:space="preserve"> </w:t>
      </w:r>
    </w:p>
    <w:p w:rsidR="005367F9" w:rsidRPr="002B63E4" w:rsidRDefault="005367F9" w:rsidP="005367F9">
      <w:pPr>
        <w:autoSpaceDE w:val="0"/>
        <w:autoSpaceDN w:val="0"/>
        <w:adjustRightInd w:val="0"/>
        <w:jc w:val="both"/>
        <w:rPr>
          <w:sz w:val="16"/>
          <w:szCs w:val="16"/>
        </w:rPr>
      </w:pPr>
      <w:r w:rsidRPr="002B63E4">
        <w:rPr>
          <w:sz w:val="16"/>
          <w:szCs w:val="16"/>
        </w:rPr>
        <w:t xml:space="preserve"> </w:t>
      </w:r>
      <w:r w:rsidRPr="002B63E4">
        <w:rPr>
          <w:sz w:val="16"/>
          <w:szCs w:val="16"/>
        </w:rPr>
        <w:tab/>
        <w:t>Подпрограмма считается реализованной  на 100% если  фактические показатели не оказались ниже заявленных.</w:t>
      </w:r>
    </w:p>
    <w:p w:rsidR="005367F9" w:rsidRPr="002B63E4" w:rsidRDefault="005367F9" w:rsidP="005367F9">
      <w:pPr>
        <w:ind w:firstLine="708"/>
        <w:jc w:val="both"/>
        <w:rPr>
          <w:sz w:val="16"/>
          <w:szCs w:val="16"/>
        </w:rPr>
      </w:pPr>
      <w:r w:rsidRPr="002B63E4">
        <w:rPr>
          <w:sz w:val="16"/>
          <w:szCs w:val="16"/>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5367F9" w:rsidRPr="002B63E4" w:rsidRDefault="005367F9" w:rsidP="005367F9">
      <w:pPr>
        <w:jc w:val="both"/>
        <w:rPr>
          <w:sz w:val="16"/>
          <w:szCs w:val="16"/>
        </w:rPr>
      </w:pPr>
      <w:r w:rsidRPr="002B63E4">
        <w:rPr>
          <w:sz w:val="16"/>
          <w:szCs w:val="16"/>
        </w:rPr>
        <w:tab/>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5367F9" w:rsidRPr="002B63E4" w:rsidRDefault="005367F9" w:rsidP="005367F9">
      <w:pPr>
        <w:ind w:left="-900" w:firstLine="900"/>
        <w:jc w:val="center"/>
        <w:rPr>
          <w:b/>
          <w:sz w:val="16"/>
          <w:szCs w:val="16"/>
        </w:rPr>
      </w:pPr>
    </w:p>
    <w:p w:rsidR="005367F9" w:rsidRPr="002B63E4" w:rsidRDefault="005367F9" w:rsidP="005367F9">
      <w:pPr>
        <w:autoSpaceDE w:val="0"/>
        <w:autoSpaceDN w:val="0"/>
        <w:adjustRightInd w:val="0"/>
        <w:jc w:val="center"/>
        <w:rPr>
          <w:b/>
          <w:sz w:val="16"/>
          <w:szCs w:val="16"/>
        </w:rPr>
      </w:pPr>
      <w:r w:rsidRPr="002B63E4">
        <w:rPr>
          <w:b/>
          <w:sz w:val="16"/>
          <w:szCs w:val="16"/>
        </w:rPr>
        <w:t>2.6 Мероприятия подпрограммы</w:t>
      </w:r>
    </w:p>
    <w:p w:rsidR="005367F9" w:rsidRPr="002B63E4" w:rsidRDefault="005367F9" w:rsidP="005367F9">
      <w:pPr>
        <w:autoSpaceDE w:val="0"/>
        <w:autoSpaceDN w:val="0"/>
        <w:adjustRightInd w:val="0"/>
        <w:ind w:firstLine="708"/>
        <w:jc w:val="both"/>
        <w:rPr>
          <w:sz w:val="16"/>
          <w:szCs w:val="16"/>
        </w:rPr>
      </w:pPr>
      <w:r w:rsidRPr="002B63E4">
        <w:rPr>
          <w:sz w:val="16"/>
          <w:szCs w:val="16"/>
        </w:rPr>
        <w:t>Подпрограмма представляет собой систему мероприятий, состоящую из трех подразделов (приложение 1):</w:t>
      </w:r>
    </w:p>
    <w:p w:rsidR="005367F9" w:rsidRPr="002B63E4" w:rsidRDefault="005367F9" w:rsidP="005367F9">
      <w:pPr>
        <w:autoSpaceDE w:val="0"/>
        <w:autoSpaceDN w:val="0"/>
        <w:adjustRightInd w:val="0"/>
        <w:ind w:firstLine="708"/>
        <w:jc w:val="both"/>
        <w:rPr>
          <w:sz w:val="16"/>
          <w:szCs w:val="16"/>
        </w:rPr>
      </w:pPr>
      <w:r w:rsidRPr="002B63E4">
        <w:rPr>
          <w:sz w:val="16"/>
          <w:szCs w:val="16"/>
        </w:rPr>
        <w:t>- предупреждение опасного поведения участников дорожного движения;</w:t>
      </w:r>
    </w:p>
    <w:p w:rsidR="005367F9" w:rsidRPr="002B63E4" w:rsidRDefault="005367F9" w:rsidP="005367F9">
      <w:pPr>
        <w:autoSpaceDE w:val="0"/>
        <w:autoSpaceDN w:val="0"/>
        <w:adjustRightInd w:val="0"/>
        <w:ind w:firstLine="708"/>
        <w:jc w:val="both"/>
        <w:rPr>
          <w:color w:val="442E19"/>
          <w:sz w:val="16"/>
          <w:szCs w:val="16"/>
        </w:rPr>
      </w:pPr>
      <w:r w:rsidRPr="002B63E4">
        <w:rPr>
          <w:color w:val="442E19"/>
          <w:sz w:val="16"/>
          <w:szCs w:val="16"/>
        </w:rPr>
        <w:lastRenderedPageBreak/>
        <w:t>- Выполнение ремонтно-восстановительных работ по восстановлению    </w:t>
      </w:r>
      <w:r w:rsidRPr="002B63E4">
        <w:rPr>
          <w:color w:val="442E19"/>
          <w:sz w:val="16"/>
          <w:szCs w:val="16"/>
        </w:rPr>
        <w:br/>
        <w:t>улично-дорожной сети;</w:t>
      </w:r>
    </w:p>
    <w:p w:rsidR="005367F9" w:rsidRPr="002B63E4" w:rsidRDefault="005367F9" w:rsidP="005367F9">
      <w:pPr>
        <w:autoSpaceDE w:val="0"/>
        <w:autoSpaceDN w:val="0"/>
        <w:adjustRightInd w:val="0"/>
        <w:ind w:firstLine="708"/>
        <w:jc w:val="both"/>
        <w:rPr>
          <w:color w:val="442E19"/>
          <w:sz w:val="16"/>
          <w:szCs w:val="16"/>
        </w:rPr>
      </w:pPr>
      <w:r w:rsidRPr="002B63E4">
        <w:rPr>
          <w:color w:val="442E19"/>
          <w:sz w:val="16"/>
          <w:szCs w:val="16"/>
        </w:rPr>
        <w:t>-  Профилактика детского дорожно-транспортного травматизма.</w:t>
      </w:r>
    </w:p>
    <w:p w:rsidR="005367F9" w:rsidRPr="002B63E4" w:rsidRDefault="005367F9" w:rsidP="005367F9">
      <w:pPr>
        <w:autoSpaceDE w:val="0"/>
        <w:autoSpaceDN w:val="0"/>
        <w:adjustRightInd w:val="0"/>
        <w:ind w:firstLine="708"/>
        <w:jc w:val="both"/>
        <w:rPr>
          <w:sz w:val="16"/>
          <w:szCs w:val="16"/>
        </w:rPr>
      </w:pPr>
      <w:r w:rsidRPr="002B63E4">
        <w:rPr>
          <w:color w:val="442E19"/>
          <w:sz w:val="16"/>
          <w:szCs w:val="16"/>
        </w:rPr>
        <w:t>                            </w:t>
      </w:r>
    </w:p>
    <w:p w:rsidR="005367F9" w:rsidRPr="002B63E4" w:rsidRDefault="005367F9" w:rsidP="005367F9">
      <w:pPr>
        <w:autoSpaceDE w:val="0"/>
        <w:autoSpaceDN w:val="0"/>
        <w:adjustRightInd w:val="0"/>
        <w:jc w:val="center"/>
        <w:rPr>
          <w:b/>
          <w:sz w:val="16"/>
          <w:szCs w:val="16"/>
        </w:rPr>
      </w:pPr>
      <w:r w:rsidRPr="002B63E4">
        <w:rPr>
          <w:b/>
          <w:sz w:val="16"/>
          <w:szCs w:val="16"/>
        </w:rPr>
        <w:t>2.7 Обоснование финансовых, материальных и трудовых затрат (ресурсное обеспечение подпрограммы) с указанием источников финансирования</w:t>
      </w:r>
    </w:p>
    <w:p w:rsidR="005367F9" w:rsidRPr="002B63E4" w:rsidRDefault="005367F9" w:rsidP="005367F9">
      <w:pPr>
        <w:autoSpaceDE w:val="0"/>
        <w:autoSpaceDN w:val="0"/>
        <w:adjustRightInd w:val="0"/>
        <w:jc w:val="center"/>
        <w:rPr>
          <w:b/>
          <w:sz w:val="16"/>
          <w:szCs w:val="16"/>
        </w:rPr>
      </w:pPr>
    </w:p>
    <w:p w:rsidR="005367F9" w:rsidRPr="002B63E4" w:rsidRDefault="005367F9" w:rsidP="005367F9">
      <w:pPr>
        <w:pStyle w:val="a4"/>
        <w:ind w:left="0"/>
        <w:jc w:val="both"/>
        <w:rPr>
          <w:sz w:val="16"/>
          <w:szCs w:val="16"/>
        </w:rPr>
      </w:pPr>
      <w:r w:rsidRPr="002B63E4">
        <w:rPr>
          <w:b/>
          <w:sz w:val="16"/>
          <w:szCs w:val="16"/>
        </w:rPr>
        <w:tab/>
      </w:r>
      <w:r w:rsidRPr="002B63E4">
        <w:rPr>
          <w:sz w:val="16"/>
          <w:szCs w:val="16"/>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5367F9" w:rsidRPr="002B63E4" w:rsidRDefault="005367F9" w:rsidP="005367F9">
      <w:pPr>
        <w:pStyle w:val="a4"/>
        <w:ind w:left="0"/>
        <w:jc w:val="both"/>
        <w:rPr>
          <w:sz w:val="16"/>
          <w:szCs w:val="16"/>
        </w:rPr>
      </w:pPr>
      <w:r w:rsidRPr="002B63E4">
        <w:rPr>
          <w:sz w:val="16"/>
          <w:szCs w:val="16"/>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2017 финансовый год и плановый период 2014 – 2019 годов.</w:t>
      </w:r>
    </w:p>
    <w:p w:rsidR="005367F9" w:rsidRPr="002B63E4" w:rsidRDefault="005367F9" w:rsidP="005367F9">
      <w:pPr>
        <w:pStyle w:val="a4"/>
        <w:ind w:left="0"/>
        <w:jc w:val="both"/>
        <w:rPr>
          <w:sz w:val="16"/>
          <w:szCs w:val="16"/>
        </w:rPr>
      </w:pPr>
      <w:r w:rsidRPr="002B63E4">
        <w:rPr>
          <w:sz w:val="16"/>
          <w:szCs w:val="16"/>
        </w:rPr>
        <w:tab/>
        <w:t>Общий объем финансирования мероприятий Подпрограммы составляет 888,76 тысяч рублей, в том числе:</w:t>
      </w:r>
    </w:p>
    <w:p w:rsidR="005367F9" w:rsidRPr="002B63E4" w:rsidRDefault="005367F9" w:rsidP="005367F9">
      <w:pPr>
        <w:pStyle w:val="a4"/>
        <w:ind w:left="0"/>
        <w:jc w:val="both"/>
        <w:rPr>
          <w:sz w:val="16"/>
          <w:szCs w:val="16"/>
        </w:rPr>
      </w:pPr>
      <w:r w:rsidRPr="002B63E4">
        <w:rPr>
          <w:sz w:val="16"/>
          <w:szCs w:val="16"/>
        </w:rPr>
        <w:t>в 2014 году – 330,40тысяч рублей</w:t>
      </w:r>
    </w:p>
    <w:p w:rsidR="005367F9" w:rsidRPr="002B63E4" w:rsidRDefault="005367F9" w:rsidP="005367F9">
      <w:pPr>
        <w:autoSpaceDE w:val="0"/>
        <w:autoSpaceDN w:val="0"/>
        <w:adjustRightInd w:val="0"/>
        <w:rPr>
          <w:sz w:val="16"/>
          <w:szCs w:val="16"/>
        </w:rPr>
      </w:pPr>
      <w:r w:rsidRPr="002B63E4">
        <w:rPr>
          <w:sz w:val="16"/>
          <w:szCs w:val="16"/>
        </w:rPr>
        <w:t>в 2015 году – 00,00 тысяч рублей;</w:t>
      </w:r>
    </w:p>
    <w:p w:rsidR="005367F9" w:rsidRPr="002B63E4" w:rsidRDefault="005367F9" w:rsidP="005367F9">
      <w:pPr>
        <w:autoSpaceDE w:val="0"/>
        <w:autoSpaceDN w:val="0"/>
        <w:adjustRightInd w:val="0"/>
        <w:jc w:val="both"/>
        <w:rPr>
          <w:sz w:val="16"/>
          <w:szCs w:val="16"/>
        </w:rPr>
      </w:pPr>
      <w:r w:rsidRPr="002B63E4">
        <w:rPr>
          <w:sz w:val="16"/>
          <w:szCs w:val="16"/>
        </w:rPr>
        <w:t>в 2016 году –279,36 тысяч рублей;</w:t>
      </w:r>
    </w:p>
    <w:p w:rsidR="005367F9" w:rsidRPr="002B63E4" w:rsidRDefault="005367F9" w:rsidP="005367F9">
      <w:pPr>
        <w:pStyle w:val="a4"/>
        <w:ind w:left="0"/>
        <w:jc w:val="both"/>
        <w:rPr>
          <w:sz w:val="16"/>
          <w:szCs w:val="16"/>
        </w:rPr>
      </w:pPr>
      <w:r w:rsidRPr="002B63E4">
        <w:rPr>
          <w:sz w:val="16"/>
          <w:szCs w:val="16"/>
        </w:rPr>
        <w:t>в 2017 году – 93,00 тысяч рублей;</w:t>
      </w:r>
    </w:p>
    <w:p w:rsidR="005367F9" w:rsidRPr="002B63E4" w:rsidRDefault="005367F9" w:rsidP="005367F9">
      <w:pPr>
        <w:pStyle w:val="a4"/>
        <w:ind w:left="0"/>
        <w:jc w:val="both"/>
        <w:rPr>
          <w:sz w:val="16"/>
          <w:szCs w:val="16"/>
        </w:rPr>
      </w:pPr>
      <w:r w:rsidRPr="002B63E4">
        <w:rPr>
          <w:sz w:val="16"/>
          <w:szCs w:val="16"/>
        </w:rPr>
        <w:t>в 2018 году – 93,00 тысяч рублей;</w:t>
      </w:r>
    </w:p>
    <w:p w:rsidR="005367F9" w:rsidRPr="002B63E4" w:rsidRDefault="005367F9" w:rsidP="005367F9">
      <w:pPr>
        <w:pStyle w:val="a4"/>
        <w:ind w:left="0"/>
        <w:jc w:val="both"/>
        <w:rPr>
          <w:sz w:val="16"/>
          <w:szCs w:val="16"/>
        </w:rPr>
      </w:pPr>
      <w:r w:rsidRPr="002B63E4">
        <w:rPr>
          <w:sz w:val="16"/>
          <w:szCs w:val="16"/>
        </w:rPr>
        <w:t>в 2019 году – 93,00 тысяч рублей.</w:t>
      </w:r>
    </w:p>
    <w:p w:rsidR="005367F9" w:rsidRPr="002B63E4" w:rsidRDefault="005367F9" w:rsidP="005367F9">
      <w:pPr>
        <w:pStyle w:val="a4"/>
        <w:ind w:left="0"/>
        <w:jc w:val="both"/>
        <w:rPr>
          <w:sz w:val="16"/>
          <w:szCs w:val="16"/>
        </w:rPr>
      </w:pPr>
    </w:p>
    <w:p w:rsidR="005367F9" w:rsidRPr="002B63E4" w:rsidRDefault="005367F9" w:rsidP="005367F9">
      <w:pPr>
        <w:pStyle w:val="a4"/>
        <w:ind w:left="0"/>
        <w:jc w:val="both"/>
        <w:rPr>
          <w:sz w:val="16"/>
          <w:szCs w:val="16"/>
        </w:rPr>
      </w:pPr>
    </w:p>
    <w:p w:rsidR="007F131B" w:rsidRDefault="007F131B" w:rsidP="00F713CF">
      <w:pPr>
        <w:jc w:val="both"/>
        <w:rPr>
          <w:sz w:val="20"/>
          <w:szCs w:val="20"/>
        </w:rPr>
      </w:pPr>
    </w:p>
    <w:p w:rsidR="005367F9" w:rsidRDefault="005367F9" w:rsidP="00F713CF">
      <w:pPr>
        <w:jc w:val="both"/>
        <w:rPr>
          <w:sz w:val="20"/>
          <w:szCs w:val="20"/>
        </w:rPr>
        <w:sectPr w:rsidR="005367F9" w:rsidSect="00696A0E">
          <w:pgSz w:w="11906" w:h="16838"/>
          <w:pgMar w:top="1134" w:right="850" w:bottom="1134" w:left="1134" w:header="708" w:footer="708" w:gutter="0"/>
          <w:cols w:space="708"/>
          <w:docGrid w:linePitch="360"/>
        </w:sectPr>
      </w:pPr>
    </w:p>
    <w:p w:rsidR="005367F9" w:rsidRPr="00E14657" w:rsidRDefault="005367F9" w:rsidP="005367F9">
      <w:pPr>
        <w:autoSpaceDE w:val="0"/>
        <w:autoSpaceDN w:val="0"/>
        <w:adjustRightInd w:val="0"/>
        <w:rPr>
          <w:sz w:val="16"/>
          <w:szCs w:val="16"/>
        </w:rPr>
      </w:pPr>
      <w:r>
        <w:rPr>
          <w:sz w:val="16"/>
          <w:szCs w:val="16"/>
        </w:rPr>
        <w:lastRenderedPageBreak/>
        <w:t xml:space="preserve">                                                                                                                                                                                                                                                   </w:t>
      </w:r>
      <w:r w:rsidRPr="00E14657">
        <w:rPr>
          <w:sz w:val="16"/>
          <w:szCs w:val="16"/>
        </w:rPr>
        <w:t xml:space="preserve">«Приложение № 2 </w:t>
      </w:r>
    </w:p>
    <w:p w:rsidR="005367F9" w:rsidRPr="00E14657" w:rsidRDefault="005367F9" w:rsidP="005367F9">
      <w:pPr>
        <w:autoSpaceDE w:val="0"/>
        <w:autoSpaceDN w:val="0"/>
        <w:adjustRightInd w:val="0"/>
        <w:ind w:left="9781"/>
        <w:rPr>
          <w:sz w:val="16"/>
          <w:szCs w:val="16"/>
        </w:rPr>
      </w:pPr>
      <w:r w:rsidRPr="00E14657">
        <w:rPr>
          <w:sz w:val="16"/>
          <w:szCs w:val="16"/>
        </w:rPr>
        <w:t>к подпрограмме « Обеспечение безопасности</w:t>
      </w:r>
    </w:p>
    <w:p w:rsidR="005367F9" w:rsidRPr="00E14657" w:rsidRDefault="005367F9" w:rsidP="005367F9">
      <w:pPr>
        <w:autoSpaceDE w:val="0"/>
        <w:autoSpaceDN w:val="0"/>
        <w:adjustRightInd w:val="0"/>
        <w:ind w:left="9781"/>
        <w:rPr>
          <w:sz w:val="16"/>
          <w:szCs w:val="16"/>
        </w:rPr>
      </w:pPr>
      <w:r w:rsidRPr="00E14657">
        <w:rPr>
          <w:sz w:val="16"/>
          <w:szCs w:val="16"/>
        </w:rPr>
        <w:t>дорожного движения на территории</w:t>
      </w:r>
    </w:p>
    <w:p w:rsidR="005367F9" w:rsidRPr="00E14657" w:rsidRDefault="005367F9" w:rsidP="005367F9">
      <w:pPr>
        <w:autoSpaceDE w:val="0"/>
        <w:autoSpaceDN w:val="0"/>
        <w:adjustRightInd w:val="0"/>
        <w:ind w:left="9781"/>
        <w:rPr>
          <w:sz w:val="16"/>
          <w:szCs w:val="16"/>
        </w:rPr>
      </w:pPr>
      <w:r w:rsidRPr="00E14657">
        <w:rPr>
          <w:sz w:val="16"/>
          <w:szCs w:val="16"/>
        </w:rPr>
        <w:t>Каратузского сельсовета» на 2014-2019 годы»</w:t>
      </w:r>
    </w:p>
    <w:p w:rsidR="005367F9" w:rsidRPr="00E14657" w:rsidRDefault="005367F9" w:rsidP="005367F9">
      <w:pPr>
        <w:autoSpaceDE w:val="0"/>
        <w:autoSpaceDN w:val="0"/>
        <w:adjustRightInd w:val="0"/>
        <w:ind w:left="9781"/>
        <w:rPr>
          <w:sz w:val="16"/>
          <w:szCs w:val="16"/>
        </w:rPr>
      </w:pPr>
    </w:p>
    <w:p w:rsidR="005367F9" w:rsidRPr="00E14657" w:rsidRDefault="005367F9" w:rsidP="005367F9">
      <w:pPr>
        <w:autoSpaceDE w:val="0"/>
        <w:autoSpaceDN w:val="0"/>
        <w:adjustRightInd w:val="0"/>
        <w:ind w:left="9781"/>
        <w:jc w:val="both"/>
        <w:rPr>
          <w:sz w:val="16"/>
          <w:szCs w:val="16"/>
        </w:rPr>
      </w:pPr>
    </w:p>
    <w:p w:rsidR="005367F9" w:rsidRPr="00E14657" w:rsidRDefault="005367F9" w:rsidP="005367F9">
      <w:pPr>
        <w:jc w:val="center"/>
        <w:outlineLvl w:val="0"/>
        <w:rPr>
          <w:sz w:val="16"/>
          <w:szCs w:val="16"/>
        </w:rPr>
      </w:pPr>
      <w:r w:rsidRPr="00E14657">
        <w:rPr>
          <w:sz w:val="16"/>
          <w:szCs w:val="16"/>
        </w:rPr>
        <w:t xml:space="preserve">Перечень мероприятий в рамках муниципальной программы </w:t>
      </w:r>
    </w:p>
    <w:p w:rsidR="005367F9" w:rsidRPr="00E14657" w:rsidRDefault="005367F9" w:rsidP="005367F9">
      <w:pPr>
        <w:jc w:val="center"/>
        <w:rPr>
          <w:sz w:val="16"/>
          <w:szCs w:val="16"/>
        </w:rPr>
      </w:pPr>
      <w:r w:rsidRPr="00E14657">
        <w:rPr>
          <w:sz w:val="16"/>
          <w:szCs w:val="16"/>
        </w:rPr>
        <w:t>«Дорожная деятельность в отношении автомобильных дорог местного значения Каратузского сельсовета» на 2014 – 2019 годы,</w:t>
      </w:r>
    </w:p>
    <w:p w:rsidR="005367F9" w:rsidRPr="00E14657" w:rsidRDefault="005367F9" w:rsidP="005367F9">
      <w:pPr>
        <w:jc w:val="center"/>
        <w:rPr>
          <w:sz w:val="16"/>
          <w:szCs w:val="16"/>
        </w:rPr>
      </w:pPr>
      <w:r w:rsidRPr="00E14657">
        <w:rPr>
          <w:sz w:val="16"/>
          <w:szCs w:val="16"/>
        </w:rPr>
        <w:t>с указанием объема средств на их реализацию и ожидаемых результатов</w:t>
      </w:r>
    </w:p>
    <w:p w:rsidR="005367F9" w:rsidRPr="00E14657" w:rsidRDefault="005367F9" w:rsidP="005367F9">
      <w:pPr>
        <w:jc w:val="center"/>
        <w:rPr>
          <w:sz w:val="16"/>
          <w:szCs w:val="16"/>
        </w:rPr>
      </w:pPr>
    </w:p>
    <w:p w:rsidR="005367F9" w:rsidRPr="00E14657" w:rsidRDefault="005367F9" w:rsidP="005367F9">
      <w:pPr>
        <w:jc w:val="center"/>
        <w:rPr>
          <w:sz w:val="16"/>
          <w:szCs w:val="16"/>
        </w:rPr>
      </w:pPr>
    </w:p>
    <w:tbl>
      <w:tblPr>
        <w:tblW w:w="153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3"/>
        <w:gridCol w:w="297"/>
        <w:gridCol w:w="685"/>
        <w:gridCol w:w="308"/>
        <w:gridCol w:w="545"/>
        <w:gridCol w:w="15"/>
        <w:gridCol w:w="835"/>
        <w:gridCol w:w="15"/>
        <w:gridCol w:w="10"/>
        <w:gridCol w:w="1249"/>
        <w:gridCol w:w="27"/>
        <w:gridCol w:w="540"/>
        <w:gridCol w:w="16"/>
        <w:gridCol w:w="1117"/>
        <w:gridCol w:w="17"/>
        <w:gridCol w:w="975"/>
        <w:gridCol w:w="17"/>
        <w:gridCol w:w="975"/>
        <w:gridCol w:w="17"/>
        <w:gridCol w:w="976"/>
        <w:gridCol w:w="17"/>
        <w:gridCol w:w="975"/>
        <w:gridCol w:w="17"/>
        <w:gridCol w:w="985"/>
        <w:gridCol w:w="10"/>
        <w:gridCol w:w="8"/>
        <w:gridCol w:w="1131"/>
        <w:gridCol w:w="1557"/>
        <w:gridCol w:w="70"/>
      </w:tblGrid>
      <w:tr w:rsidR="005367F9" w:rsidRPr="00E14657" w:rsidTr="005367F9">
        <w:trPr>
          <w:trHeight w:val="675"/>
        </w:trPr>
        <w:tc>
          <w:tcPr>
            <w:tcW w:w="1983" w:type="dxa"/>
            <w:vMerge w:val="restart"/>
            <w:vAlign w:val="center"/>
          </w:tcPr>
          <w:p w:rsidR="005367F9" w:rsidRPr="00E14657" w:rsidRDefault="005367F9" w:rsidP="005367F9">
            <w:pPr>
              <w:jc w:val="center"/>
              <w:rPr>
                <w:sz w:val="16"/>
                <w:szCs w:val="16"/>
              </w:rPr>
            </w:pPr>
            <w:r w:rsidRPr="00E14657">
              <w:rPr>
                <w:sz w:val="16"/>
                <w:szCs w:val="16"/>
              </w:rPr>
              <w:t>Наименование  программы, подпрограммы</w:t>
            </w:r>
          </w:p>
        </w:tc>
        <w:tc>
          <w:tcPr>
            <w:tcW w:w="982" w:type="dxa"/>
            <w:gridSpan w:val="2"/>
            <w:vMerge w:val="restart"/>
            <w:vAlign w:val="center"/>
          </w:tcPr>
          <w:p w:rsidR="005367F9" w:rsidRPr="00E14657" w:rsidRDefault="005367F9" w:rsidP="005367F9">
            <w:pPr>
              <w:jc w:val="center"/>
              <w:rPr>
                <w:sz w:val="16"/>
                <w:szCs w:val="16"/>
              </w:rPr>
            </w:pPr>
            <w:r w:rsidRPr="00E14657">
              <w:rPr>
                <w:sz w:val="16"/>
                <w:szCs w:val="16"/>
              </w:rPr>
              <w:t xml:space="preserve">ГРБС </w:t>
            </w:r>
          </w:p>
        </w:tc>
        <w:tc>
          <w:tcPr>
            <w:tcW w:w="3544" w:type="dxa"/>
            <w:gridSpan w:val="9"/>
            <w:vAlign w:val="center"/>
          </w:tcPr>
          <w:p w:rsidR="005367F9" w:rsidRPr="00E14657" w:rsidRDefault="005367F9" w:rsidP="005367F9">
            <w:pPr>
              <w:jc w:val="center"/>
              <w:rPr>
                <w:sz w:val="16"/>
                <w:szCs w:val="16"/>
              </w:rPr>
            </w:pPr>
            <w:r w:rsidRPr="00E14657">
              <w:rPr>
                <w:sz w:val="16"/>
                <w:szCs w:val="16"/>
              </w:rPr>
              <w:t>Код бюджетной классификации</w:t>
            </w:r>
          </w:p>
        </w:tc>
        <w:tc>
          <w:tcPr>
            <w:tcW w:w="7253" w:type="dxa"/>
            <w:gridSpan w:val="15"/>
            <w:vAlign w:val="center"/>
          </w:tcPr>
          <w:p w:rsidR="005367F9" w:rsidRPr="00E14657" w:rsidRDefault="005367F9" w:rsidP="005367F9">
            <w:pPr>
              <w:jc w:val="center"/>
              <w:rPr>
                <w:sz w:val="16"/>
                <w:szCs w:val="16"/>
              </w:rPr>
            </w:pPr>
            <w:r w:rsidRPr="00E14657">
              <w:rPr>
                <w:sz w:val="16"/>
                <w:szCs w:val="16"/>
              </w:rPr>
              <w:t xml:space="preserve">Расходы </w:t>
            </w:r>
            <w:r w:rsidRPr="00E14657">
              <w:rPr>
                <w:sz w:val="16"/>
                <w:szCs w:val="16"/>
              </w:rPr>
              <w:br/>
              <w:t>(тыс. руб.), годы</w:t>
            </w:r>
          </w:p>
        </w:tc>
        <w:tc>
          <w:tcPr>
            <w:tcW w:w="1627" w:type="dxa"/>
            <w:gridSpan w:val="2"/>
            <w:vAlign w:val="center"/>
          </w:tcPr>
          <w:p w:rsidR="005367F9" w:rsidRPr="00E14657" w:rsidRDefault="005367F9" w:rsidP="005367F9">
            <w:pPr>
              <w:jc w:val="center"/>
              <w:rPr>
                <w:sz w:val="16"/>
                <w:szCs w:val="16"/>
              </w:rPr>
            </w:pPr>
            <w:r w:rsidRPr="00E14657">
              <w:rPr>
                <w:sz w:val="16"/>
                <w:szCs w:val="16"/>
              </w:rPr>
              <w:t>Ожидаемый результат от реализации подпрограммного мероприятия (в натуральном выражении)</w:t>
            </w:r>
          </w:p>
        </w:tc>
      </w:tr>
      <w:tr w:rsidR="005367F9" w:rsidRPr="00E14657" w:rsidTr="005367F9">
        <w:trPr>
          <w:gridAfter w:val="1"/>
          <w:wAfter w:w="70" w:type="dxa"/>
          <w:trHeight w:val="1354"/>
        </w:trPr>
        <w:tc>
          <w:tcPr>
            <w:tcW w:w="1983" w:type="dxa"/>
            <w:vMerge/>
            <w:vAlign w:val="center"/>
          </w:tcPr>
          <w:p w:rsidR="005367F9" w:rsidRPr="00E14657" w:rsidRDefault="005367F9" w:rsidP="005367F9">
            <w:pPr>
              <w:jc w:val="center"/>
              <w:rPr>
                <w:sz w:val="16"/>
                <w:szCs w:val="16"/>
              </w:rPr>
            </w:pPr>
          </w:p>
        </w:tc>
        <w:tc>
          <w:tcPr>
            <w:tcW w:w="982" w:type="dxa"/>
            <w:gridSpan w:val="2"/>
            <w:vMerge/>
            <w:vAlign w:val="center"/>
          </w:tcPr>
          <w:p w:rsidR="005367F9" w:rsidRPr="00E14657" w:rsidRDefault="005367F9" w:rsidP="005367F9">
            <w:pPr>
              <w:jc w:val="center"/>
              <w:rPr>
                <w:sz w:val="16"/>
                <w:szCs w:val="16"/>
              </w:rPr>
            </w:pPr>
          </w:p>
        </w:tc>
        <w:tc>
          <w:tcPr>
            <w:tcW w:w="853" w:type="dxa"/>
            <w:gridSpan w:val="2"/>
            <w:vAlign w:val="center"/>
          </w:tcPr>
          <w:p w:rsidR="005367F9" w:rsidRPr="00E14657" w:rsidRDefault="005367F9" w:rsidP="005367F9">
            <w:pPr>
              <w:jc w:val="center"/>
              <w:rPr>
                <w:sz w:val="16"/>
                <w:szCs w:val="16"/>
              </w:rPr>
            </w:pPr>
            <w:r w:rsidRPr="00E14657">
              <w:rPr>
                <w:sz w:val="16"/>
                <w:szCs w:val="16"/>
              </w:rPr>
              <w:t>ГРБС</w:t>
            </w:r>
          </w:p>
        </w:tc>
        <w:tc>
          <w:tcPr>
            <w:tcW w:w="850" w:type="dxa"/>
            <w:gridSpan w:val="2"/>
            <w:vAlign w:val="center"/>
          </w:tcPr>
          <w:p w:rsidR="005367F9" w:rsidRPr="00E14657" w:rsidRDefault="005367F9" w:rsidP="005367F9">
            <w:pPr>
              <w:jc w:val="center"/>
              <w:rPr>
                <w:sz w:val="16"/>
                <w:szCs w:val="16"/>
              </w:rPr>
            </w:pPr>
            <w:r w:rsidRPr="00E14657">
              <w:rPr>
                <w:sz w:val="16"/>
                <w:szCs w:val="16"/>
              </w:rPr>
              <w:t>РзПр</w:t>
            </w:r>
          </w:p>
        </w:tc>
        <w:tc>
          <w:tcPr>
            <w:tcW w:w="1274" w:type="dxa"/>
            <w:gridSpan w:val="3"/>
            <w:vAlign w:val="center"/>
          </w:tcPr>
          <w:p w:rsidR="005367F9" w:rsidRPr="00E14657" w:rsidRDefault="005367F9" w:rsidP="005367F9">
            <w:pPr>
              <w:jc w:val="center"/>
              <w:rPr>
                <w:sz w:val="16"/>
                <w:szCs w:val="16"/>
              </w:rPr>
            </w:pPr>
            <w:r w:rsidRPr="00E14657">
              <w:rPr>
                <w:sz w:val="16"/>
                <w:szCs w:val="16"/>
              </w:rPr>
              <w:t>ЦСР</w:t>
            </w:r>
          </w:p>
        </w:tc>
        <w:tc>
          <w:tcPr>
            <w:tcW w:w="567" w:type="dxa"/>
            <w:gridSpan w:val="2"/>
            <w:vAlign w:val="center"/>
          </w:tcPr>
          <w:p w:rsidR="005367F9" w:rsidRPr="00E14657" w:rsidRDefault="005367F9" w:rsidP="005367F9">
            <w:pPr>
              <w:jc w:val="center"/>
              <w:rPr>
                <w:sz w:val="16"/>
                <w:szCs w:val="16"/>
              </w:rPr>
            </w:pPr>
            <w:r w:rsidRPr="00E14657">
              <w:rPr>
                <w:sz w:val="16"/>
                <w:szCs w:val="16"/>
              </w:rPr>
              <w:t>ВР</w:t>
            </w:r>
          </w:p>
        </w:tc>
        <w:tc>
          <w:tcPr>
            <w:tcW w:w="1133" w:type="dxa"/>
            <w:gridSpan w:val="2"/>
            <w:vAlign w:val="center"/>
          </w:tcPr>
          <w:p w:rsidR="005367F9" w:rsidRPr="00E14657" w:rsidRDefault="005367F9" w:rsidP="005367F9">
            <w:pPr>
              <w:jc w:val="center"/>
              <w:rPr>
                <w:sz w:val="16"/>
                <w:szCs w:val="16"/>
              </w:rPr>
            </w:pPr>
            <w:r w:rsidRPr="00E14657">
              <w:rPr>
                <w:sz w:val="16"/>
                <w:szCs w:val="16"/>
              </w:rPr>
              <w:t>Отчетный финансовый год</w:t>
            </w:r>
          </w:p>
          <w:p w:rsidR="005367F9" w:rsidRPr="00E14657" w:rsidRDefault="005367F9" w:rsidP="005367F9">
            <w:pPr>
              <w:jc w:val="center"/>
              <w:rPr>
                <w:sz w:val="16"/>
                <w:szCs w:val="16"/>
              </w:rPr>
            </w:pPr>
            <w:r w:rsidRPr="00E14657">
              <w:rPr>
                <w:sz w:val="16"/>
                <w:szCs w:val="16"/>
              </w:rPr>
              <w:t>2014</w:t>
            </w:r>
          </w:p>
        </w:tc>
        <w:tc>
          <w:tcPr>
            <w:tcW w:w="992" w:type="dxa"/>
            <w:gridSpan w:val="2"/>
            <w:vAlign w:val="center"/>
          </w:tcPr>
          <w:p w:rsidR="005367F9" w:rsidRPr="00E14657" w:rsidRDefault="005367F9" w:rsidP="005367F9">
            <w:pPr>
              <w:jc w:val="center"/>
              <w:rPr>
                <w:sz w:val="16"/>
                <w:szCs w:val="16"/>
              </w:rPr>
            </w:pPr>
            <w:r w:rsidRPr="00E14657">
              <w:rPr>
                <w:sz w:val="16"/>
                <w:szCs w:val="16"/>
              </w:rPr>
              <w:t>Отчетный финансовый год</w:t>
            </w:r>
          </w:p>
          <w:p w:rsidR="005367F9" w:rsidRPr="00E14657" w:rsidRDefault="005367F9" w:rsidP="005367F9">
            <w:pPr>
              <w:jc w:val="center"/>
              <w:rPr>
                <w:sz w:val="16"/>
                <w:szCs w:val="16"/>
              </w:rPr>
            </w:pPr>
            <w:r w:rsidRPr="00E14657">
              <w:rPr>
                <w:sz w:val="16"/>
                <w:szCs w:val="16"/>
              </w:rPr>
              <w:t>2015</w:t>
            </w:r>
          </w:p>
        </w:tc>
        <w:tc>
          <w:tcPr>
            <w:tcW w:w="992" w:type="dxa"/>
            <w:gridSpan w:val="2"/>
            <w:vAlign w:val="center"/>
          </w:tcPr>
          <w:p w:rsidR="005367F9" w:rsidRPr="00E14657" w:rsidRDefault="005367F9" w:rsidP="005367F9">
            <w:pPr>
              <w:jc w:val="center"/>
              <w:rPr>
                <w:sz w:val="16"/>
                <w:szCs w:val="16"/>
              </w:rPr>
            </w:pPr>
            <w:r w:rsidRPr="00E14657">
              <w:rPr>
                <w:sz w:val="16"/>
                <w:szCs w:val="16"/>
              </w:rPr>
              <w:t>Текущий финансовый год</w:t>
            </w:r>
          </w:p>
          <w:p w:rsidR="005367F9" w:rsidRPr="00E14657" w:rsidRDefault="005367F9" w:rsidP="005367F9">
            <w:pPr>
              <w:jc w:val="center"/>
              <w:rPr>
                <w:sz w:val="16"/>
                <w:szCs w:val="16"/>
              </w:rPr>
            </w:pPr>
            <w:r w:rsidRPr="00E14657">
              <w:rPr>
                <w:sz w:val="16"/>
                <w:szCs w:val="16"/>
              </w:rPr>
              <w:t>2016</w:t>
            </w:r>
          </w:p>
        </w:tc>
        <w:tc>
          <w:tcPr>
            <w:tcW w:w="993" w:type="dxa"/>
            <w:gridSpan w:val="2"/>
            <w:vAlign w:val="center"/>
          </w:tcPr>
          <w:p w:rsidR="005367F9" w:rsidRPr="00E14657" w:rsidRDefault="005367F9" w:rsidP="005367F9">
            <w:pPr>
              <w:jc w:val="center"/>
              <w:rPr>
                <w:sz w:val="16"/>
                <w:szCs w:val="16"/>
              </w:rPr>
            </w:pPr>
            <w:r w:rsidRPr="00E14657">
              <w:rPr>
                <w:sz w:val="16"/>
                <w:szCs w:val="16"/>
              </w:rPr>
              <w:t>Очередной финансовый год 2017</w:t>
            </w:r>
          </w:p>
        </w:tc>
        <w:tc>
          <w:tcPr>
            <w:tcW w:w="992" w:type="dxa"/>
            <w:gridSpan w:val="2"/>
            <w:vAlign w:val="center"/>
          </w:tcPr>
          <w:p w:rsidR="005367F9" w:rsidRPr="00E14657" w:rsidRDefault="005367F9" w:rsidP="005367F9">
            <w:pPr>
              <w:jc w:val="center"/>
              <w:rPr>
                <w:sz w:val="16"/>
                <w:szCs w:val="16"/>
              </w:rPr>
            </w:pPr>
            <w:r w:rsidRPr="00E14657">
              <w:rPr>
                <w:sz w:val="16"/>
                <w:szCs w:val="16"/>
              </w:rPr>
              <w:t>первый год планового периода</w:t>
            </w:r>
          </w:p>
          <w:p w:rsidR="005367F9" w:rsidRPr="00E14657" w:rsidRDefault="005367F9" w:rsidP="005367F9">
            <w:pPr>
              <w:jc w:val="center"/>
              <w:rPr>
                <w:sz w:val="16"/>
                <w:szCs w:val="16"/>
              </w:rPr>
            </w:pPr>
            <w:r w:rsidRPr="00E14657">
              <w:rPr>
                <w:sz w:val="16"/>
                <w:szCs w:val="16"/>
              </w:rPr>
              <w:t>2018</w:t>
            </w:r>
          </w:p>
        </w:tc>
        <w:tc>
          <w:tcPr>
            <w:tcW w:w="1002" w:type="dxa"/>
            <w:gridSpan w:val="2"/>
            <w:vAlign w:val="center"/>
          </w:tcPr>
          <w:p w:rsidR="005367F9" w:rsidRPr="00E14657" w:rsidRDefault="005367F9" w:rsidP="005367F9">
            <w:pPr>
              <w:jc w:val="center"/>
              <w:rPr>
                <w:sz w:val="16"/>
                <w:szCs w:val="16"/>
              </w:rPr>
            </w:pPr>
            <w:r w:rsidRPr="00E14657">
              <w:rPr>
                <w:sz w:val="16"/>
                <w:szCs w:val="16"/>
              </w:rPr>
              <w:t>второй год планового периода</w:t>
            </w:r>
          </w:p>
          <w:p w:rsidR="005367F9" w:rsidRPr="00E14657" w:rsidRDefault="005367F9" w:rsidP="005367F9">
            <w:pPr>
              <w:jc w:val="center"/>
              <w:rPr>
                <w:sz w:val="16"/>
                <w:szCs w:val="16"/>
              </w:rPr>
            </w:pPr>
            <w:r w:rsidRPr="00E14657">
              <w:rPr>
                <w:sz w:val="16"/>
                <w:szCs w:val="16"/>
              </w:rPr>
              <w:t>2019</w:t>
            </w:r>
          </w:p>
        </w:tc>
        <w:tc>
          <w:tcPr>
            <w:tcW w:w="1149" w:type="dxa"/>
            <w:gridSpan w:val="3"/>
            <w:vAlign w:val="center"/>
          </w:tcPr>
          <w:p w:rsidR="005367F9" w:rsidRPr="00E14657" w:rsidRDefault="005367F9" w:rsidP="005367F9">
            <w:pPr>
              <w:jc w:val="center"/>
              <w:rPr>
                <w:sz w:val="16"/>
                <w:szCs w:val="16"/>
              </w:rPr>
            </w:pPr>
            <w:r w:rsidRPr="00E14657">
              <w:rPr>
                <w:sz w:val="16"/>
                <w:szCs w:val="16"/>
              </w:rPr>
              <w:t>Итого на период 2014-2019</w:t>
            </w:r>
          </w:p>
        </w:tc>
        <w:tc>
          <w:tcPr>
            <w:tcW w:w="1557" w:type="dxa"/>
            <w:vAlign w:val="center"/>
          </w:tcPr>
          <w:p w:rsidR="005367F9" w:rsidRPr="00E14657" w:rsidRDefault="005367F9" w:rsidP="005367F9">
            <w:pPr>
              <w:jc w:val="center"/>
              <w:rPr>
                <w:sz w:val="16"/>
                <w:szCs w:val="16"/>
              </w:rPr>
            </w:pPr>
          </w:p>
        </w:tc>
      </w:tr>
      <w:tr w:rsidR="005367F9" w:rsidRPr="00E14657" w:rsidTr="005367F9">
        <w:trPr>
          <w:trHeight w:val="360"/>
        </w:trPr>
        <w:tc>
          <w:tcPr>
            <w:tcW w:w="15389" w:type="dxa"/>
            <w:gridSpan w:val="29"/>
          </w:tcPr>
          <w:p w:rsidR="005367F9" w:rsidRPr="00E14657" w:rsidRDefault="005367F9" w:rsidP="005367F9">
            <w:pPr>
              <w:rPr>
                <w:sz w:val="16"/>
                <w:szCs w:val="16"/>
              </w:rPr>
            </w:pPr>
            <w:r w:rsidRPr="00E14657">
              <w:rPr>
                <w:sz w:val="16"/>
                <w:szCs w:val="16"/>
              </w:rPr>
              <w:t>Цель подпрограммы:</w:t>
            </w:r>
          </w:p>
          <w:p w:rsidR="005367F9" w:rsidRPr="00E14657" w:rsidRDefault="005367F9" w:rsidP="005367F9">
            <w:pPr>
              <w:jc w:val="center"/>
              <w:rPr>
                <w:sz w:val="16"/>
                <w:szCs w:val="16"/>
              </w:rPr>
            </w:pPr>
            <w:r w:rsidRPr="00E14657">
              <w:rPr>
                <w:sz w:val="16"/>
                <w:szCs w:val="16"/>
              </w:rPr>
              <w:t>Повышение уровня безопасности дорожного движения на территории Каратузского сельсовета</w:t>
            </w:r>
          </w:p>
        </w:tc>
      </w:tr>
      <w:tr w:rsidR="005367F9" w:rsidRPr="00E14657" w:rsidTr="005367F9">
        <w:trPr>
          <w:trHeight w:val="360"/>
        </w:trPr>
        <w:tc>
          <w:tcPr>
            <w:tcW w:w="15389" w:type="dxa"/>
            <w:gridSpan w:val="29"/>
          </w:tcPr>
          <w:p w:rsidR="005367F9" w:rsidRPr="00E14657" w:rsidRDefault="005367F9" w:rsidP="005367F9">
            <w:pPr>
              <w:rPr>
                <w:sz w:val="16"/>
                <w:szCs w:val="16"/>
              </w:rPr>
            </w:pPr>
            <w:r w:rsidRPr="00E14657">
              <w:rPr>
                <w:sz w:val="16"/>
                <w:szCs w:val="16"/>
              </w:rPr>
              <w:t xml:space="preserve">Задача </w:t>
            </w:r>
          </w:p>
          <w:p w:rsidR="005367F9" w:rsidRPr="00E14657" w:rsidRDefault="005367F9" w:rsidP="005367F9">
            <w:pPr>
              <w:jc w:val="center"/>
              <w:rPr>
                <w:sz w:val="16"/>
                <w:szCs w:val="16"/>
              </w:rPr>
            </w:pPr>
            <w:r w:rsidRPr="00E14657">
              <w:rPr>
                <w:sz w:val="16"/>
                <w:szCs w:val="16"/>
              </w:rPr>
              <w:t>Обеспечение сохранности жизни, здоровья граждан и их имущества, гарантии их законных прав на безопасные условия движения на дорогах;</w:t>
            </w:r>
          </w:p>
        </w:tc>
      </w:tr>
      <w:tr w:rsidR="005367F9" w:rsidRPr="00E14657" w:rsidTr="005367F9">
        <w:trPr>
          <w:trHeight w:val="525"/>
        </w:trPr>
        <w:tc>
          <w:tcPr>
            <w:tcW w:w="2280" w:type="dxa"/>
            <w:gridSpan w:val="2"/>
            <w:vMerge w:val="restart"/>
          </w:tcPr>
          <w:p w:rsidR="005367F9" w:rsidRPr="00E14657" w:rsidRDefault="005367F9" w:rsidP="005367F9">
            <w:pPr>
              <w:pStyle w:val="Standard"/>
              <w:rPr>
                <w:rFonts w:ascii="Times New Roman" w:hAnsi="Times New Roman" w:cs="Times New Roman"/>
                <w:b/>
                <w:sz w:val="16"/>
                <w:szCs w:val="16"/>
                <w:lang w:eastAsia="ru-RU"/>
              </w:rPr>
            </w:pPr>
            <w:r w:rsidRPr="00E14657">
              <w:rPr>
                <w:rFonts w:ascii="Times New Roman" w:hAnsi="Times New Roman" w:cs="Times New Roman"/>
                <w:b/>
                <w:sz w:val="16"/>
                <w:szCs w:val="16"/>
                <w:lang w:eastAsia="ru-RU"/>
              </w:rPr>
              <w:t>Мероприятие: 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w:t>
            </w:r>
          </w:p>
        </w:tc>
        <w:tc>
          <w:tcPr>
            <w:tcW w:w="993" w:type="dxa"/>
            <w:gridSpan w:val="2"/>
            <w:vMerge w:val="restart"/>
          </w:tcPr>
          <w:p w:rsidR="005367F9" w:rsidRPr="00E14657" w:rsidRDefault="005367F9" w:rsidP="005367F9">
            <w:pPr>
              <w:pStyle w:val="Standard"/>
              <w:rPr>
                <w:rFonts w:ascii="Times New Roman" w:hAnsi="Times New Roman" w:cs="Times New Roman"/>
                <w:b/>
                <w:sz w:val="16"/>
                <w:szCs w:val="16"/>
                <w:lang w:eastAsia="ru-RU"/>
              </w:rPr>
            </w:pPr>
            <w:r w:rsidRPr="00E14657">
              <w:rPr>
                <w:rFonts w:ascii="Times New Roman" w:hAnsi="Times New Roman" w:cs="Times New Roman"/>
                <w:b/>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b/>
                <w:sz w:val="16"/>
                <w:szCs w:val="16"/>
                <w:lang w:eastAsia="ru-RU"/>
              </w:rPr>
            </w:pPr>
            <w:r w:rsidRPr="00E14657">
              <w:rPr>
                <w:rFonts w:ascii="Times New Roman" w:hAnsi="Times New Roman" w:cs="Times New Roman"/>
                <w:b/>
                <w:sz w:val="16"/>
                <w:szCs w:val="16"/>
                <w:lang w:eastAsia="ru-RU"/>
              </w:rPr>
              <w:t>600</w:t>
            </w:r>
          </w:p>
          <w:p w:rsidR="005367F9" w:rsidRPr="00E14657" w:rsidRDefault="005367F9" w:rsidP="005367F9">
            <w:pPr>
              <w:pStyle w:val="Standard"/>
              <w:rPr>
                <w:rFonts w:ascii="Times New Roman" w:hAnsi="Times New Roman" w:cs="Times New Roman"/>
                <w:b/>
                <w:sz w:val="16"/>
                <w:szCs w:val="16"/>
                <w:lang w:eastAsia="ru-RU"/>
              </w:rPr>
            </w:pPr>
          </w:p>
        </w:tc>
        <w:tc>
          <w:tcPr>
            <w:tcW w:w="875" w:type="dxa"/>
            <w:gridSpan w:val="4"/>
            <w:noWrap/>
          </w:tcPr>
          <w:p w:rsidR="005367F9" w:rsidRPr="00E14657" w:rsidRDefault="005367F9" w:rsidP="005367F9">
            <w:pPr>
              <w:pStyle w:val="Standard"/>
              <w:rPr>
                <w:rFonts w:ascii="Times New Roman" w:hAnsi="Times New Roman" w:cs="Times New Roman"/>
                <w:b/>
                <w:sz w:val="16"/>
                <w:szCs w:val="16"/>
                <w:lang w:eastAsia="ru-RU"/>
              </w:rPr>
            </w:pPr>
            <w:r w:rsidRPr="00E14657">
              <w:rPr>
                <w:rFonts w:ascii="Times New Roman" w:hAnsi="Times New Roman" w:cs="Times New Roman"/>
                <w:b/>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b/>
                <w:sz w:val="16"/>
                <w:szCs w:val="16"/>
                <w:lang w:eastAsia="ru-RU"/>
              </w:rPr>
            </w:pPr>
            <w:r w:rsidRPr="00E14657">
              <w:rPr>
                <w:rFonts w:ascii="Times New Roman" w:hAnsi="Times New Roman" w:cs="Times New Roman"/>
                <w:b/>
                <w:sz w:val="16"/>
                <w:szCs w:val="16"/>
                <w:lang w:eastAsia="ru-RU"/>
              </w:rPr>
              <w:t>0000000000</w:t>
            </w:r>
          </w:p>
        </w:tc>
        <w:tc>
          <w:tcPr>
            <w:tcW w:w="540" w:type="dxa"/>
            <w:noWrap/>
          </w:tcPr>
          <w:p w:rsidR="005367F9" w:rsidRPr="00E14657" w:rsidRDefault="005367F9" w:rsidP="005367F9">
            <w:pPr>
              <w:pStyle w:val="Standard"/>
              <w:rPr>
                <w:rFonts w:ascii="Times New Roman" w:hAnsi="Times New Roman" w:cs="Times New Roman"/>
                <w:b/>
                <w:sz w:val="16"/>
                <w:szCs w:val="16"/>
                <w:lang w:eastAsia="ru-RU"/>
              </w:rPr>
            </w:pPr>
            <w:r w:rsidRPr="00E14657">
              <w:rPr>
                <w:rFonts w:ascii="Times New Roman" w:hAnsi="Times New Roman" w:cs="Times New Roman"/>
                <w:b/>
                <w:sz w:val="16"/>
                <w:szCs w:val="16"/>
                <w:lang w:eastAsia="ru-RU"/>
              </w:rPr>
              <w:t>244</w:t>
            </w:r>
          </w:p>
        </w:tc>
        <w:tc>
          <w:tcPr>
            <w:tcW w:w="1133" w:type="dxa"/>
            <w:gridSpan w:val="2"/>
            <w:noWrap/>
          </w:tcPr>
          <w:p w:rsidR="005367F9" w:rsidRPr="00E14657" w:rsidRDefault="005367F9" w:rsidP="005367F9">
            <w:pPr>
              <w:jc w:val="center"/>
              <w:rPr>
                <w:b/>
                <w:sz w:val="16"/>
                <w:szCs w:val="16"/>
              </w:rPr>
            </w:pPr>
            <w:r w:rsidRPr="00E14657">
              <w:rPr>
                <w:b/>
                <w:sz w:val="16"/>
                <w:szCs w:val="16"/>
              </w:rPr>
              <w:t>330,40</w:t>
            </w:r>
          </w:p>
        </w:tc>
        <w:tc>
          <w:tcPr>
            <w:tcW w:w="992" w:type="dxa"/>
            <w:gridSpan w:val="2"/>
          </w:tcPr>
          <w:p w:rsidR="005367F9" w:rsidRPr="00E14657" w:rsidRDefault="005367F9" w:rsidP="005367F9">
            <w:pPr>
              <w:jc w:val="center"/>
              <w:rPr>
                <w:b/>
                <w:sz w:val="16"/>
                <w:szCs w:val="16"/>
              </w:rPr>
            </w:pPr>
            <w:r w:rsidRPr="00E14657">
              <w:rPr>
                <w:b/>
                <w:sz w:val="16"/>
                <w:szCs w:val="16"/>
              </w:rPr>
              <w:t xml:space="preserve">0,00 </w:t>
            </w:r>
          </w:p>
        </w:tc>
        <w:tc>
          <w:tcPr>
            <w:tcW w:w="992" w:type="dxa"/>
            <w:gridSpan w:val="2"/>
            <w:noWrap/>
          </w:tcPr>
          <w:p w:rsidR="005367F9" w:rsidRPr="00E14657" w:rsidRDefault="005367F9" w:rsidP="005367F9">
            <w:pPr>
              <w:jc w:val="center"/>
              <w:rPr>
                <w:b/>
                <w:sz w:val="16"/>
                <w:szCs w:val="16"/>
              </w:rPr>
            </w:pPr>
            <w:r w:rsidRPr="00E14657">
              <w:rPr>
                <w:b/>
                <w:sz w:val="16"/>
                <w:szCs w:val="16"/>
              </w:rPr>
              <w:t>279,36</w:t>
            </w:r>
          </w:p>
        </w:tc>
        <w:tc>
          <w:tcPr>
            <w:tcW w:w="993" w:type="dxa"/>
            <w:gridSpan w:val="2"/>
            <w:noWrap/>
          </w:tcPr>
          <w:p w:rsidR="005367F9" w:rsidRPr="00E14657" w:rsidRDefault="005367F9" w:rsidP="005367F9">
            <w:pPr>
              <w:jc w:val="center"/>
              <w:rPr>
                <w:b/>
                <w:sz w:val="16"/>
                <w:szCs w:val="16"/>
              </w:rPr>
            </w:pPr>
            <w:r w:rsidRPr="00E14657">
              <w:rPr>
                <w:b/>
                <w:sz w:val="16"/>
                <w:szCs w:val="16"/>
              </w:rPr>
              <w:t>93,00</w:t>
            </w:r>
          </w:p>
        </w:tc>
        <w:tc>
          <w:tcPr>
            <w:tcW w:w="992" w:type="dxa"/>
            <w:gridSpan w:val="2"/>
          </w:tcPr>
          <w:p w:rsidR="005367F9" w:rsidRPr="00E14657" w:rsidRDefault="005367F9" w:rsidP="005367F9">
            <w:pPr>
              <w:jc w:val="center"/>
              <w:rPr>
                <w:b/>
                <w:sz w:val="16"/>
                <w:szCs w:val="16"/>
              </w:rPr>
            </w:pPr>
            <w:r w:rsidRPr="00E14657">
              <w:rPr>
                <w:b/>
                <w:sz w:val="16"/>
                <w:szCs w:val="16"/>
              </w:rPr>
              <w:t>93,00</w:t>
            </w:r>
          </w:p>
        </w:tc>
        <w:tc>
          <w:tcPr>
            <w:tcW w:w="1002" w:type="dxa"/>
            <w:gridSpan w:val="2"/>
          </w:tcPr>
          <w:p w:rsidR="005367F9" w:rsidRPr="00E14657" w:rsidRDefault="005367F9" w:rsidP="005367F9">
            <w:pPr>
              <w:jc w:val="center"/>
              <w:rPr>
                <w:b/>
                <w:sz w:val="16"/>
                <w:szCs w:val="16"/>
              </w:rPr>
            </w:pPr>
            <w:r w:rsidRPr="00E14657">
              <w:rPr>
                <w:b/>
                <w:sz w:val="16"/>
                <w:szCs w:val="16"/>
              </w:rPr>
              <w:t>93,00</w:t>
            </w:r>
          </w:p>
        </w:tc>
        <w:tc>
          <w:tcPr>
            <w:tcW w:w="1149" w:type="dxa"/>
            <w:gridSpan w:val="3"/>
          </w:tcPr>
          <w:p w:rsidR="005367F9" w:rsidRPr="00E14657" w:rsidRDefault="005367F9" w:rsidP="005367F9">
            <w:pPr>
              <w:jc w:val="center"/>
              <w:rPr>
                <w:b/>
                <w:sz w:val="16"/>
                <w:szCs w:val="16"/>
              </w:rPr>
            </w:pPr>
            <w:r w:rsidRPr="00E14657">
              <w:rPr>
                <w:b/>
                <w:sz w:val="16"/>
                <w:szCs w:val="16"/>
              </w:rPr>
              <w:t>888,76</w:t>
            </w:r>
          </w:p>
        </w:tc>
        <w:tc>
          <w:tcPr>
            <w:tcW w:w="1627" w:type="dxa"/>
            <w:gridSpan w:val="2"/>
            <w:vMerge w:val="restart"/>
          </w:tcPr>
          <w:p w:rsidR="005367F9" w:rsidRPr="00E14657" w:rsidRDefault="005367F9" w:rsidP="005367F9">
            <w:pPr>
              <w:rPr>
                <w:b/>
                <w:sz w:val="16"/>
                <w:szCs w:val="16"/>
              </w:rPr>
            </w:pPr>
          </w:p>
        </w:tc>
      </w:tr>
      <w:tr w:rsidR="005367F9" w:rsidRPr="00E14657" w:rsidTr="005367F9">
        <w:trPr>
          <w:trHeight w:val="405"/>
        </w:trPr>
        <w:tc>
          <w:tcPr>
            <w:tcW w:w="2280"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993"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545" w:type="dxa"/>
            <w:noWrap/>
          </w:tcPr>
          <w:p w:rsidR="005367F9" w:rsidRPr="00E14657" w:rsidRDefault="005367F9" w:rsidP="005367F9">
            <w:pPr>
              <w:jc w:val="center"/>
              <w:rPr>
                <w:i/>
                <w:sz w:val="16"/>
                <w:szCs w:val="16"/>
              </w:rPr>
            </w:pPr>
            <w:r w:rsidRPr="00E14657">
              <w:rPr>
                <w:i/>
                <w:sz w:val="16"/>
                <w:szCs w:val="16"/>
              </w:rPr>
              <w:t>600</w:t>
            </w:r>
          </w:p>
        </w:tc>
        <w:tc>
          <w:tcPr>
            <w:tcW w:w="875" w:type="dxa"/>
            <w:gridSpan w:val="4"/>
            <w:noWrap/>
          </w:tcPr>
          <w:p w:rsidR="005367F9" w:rsidRPr="00E14657" w:rsidRDefault="005367F9" w:rsidP="005367F9">
            <w:pPr>
              <w:rPr>
                <w:i/>
                <w:sz w:val="16"/>
                <w:szCs w:val="16"/>
              </w:rPr>
            </w:pPr>
            <w:r w:rsidRPr="00E14657">
              <w:rPr>
                <w:i/>
                <w:sz w:val="16"/>
                <w:szCs w:val="16"/>
              </w:rPr>
              <w:t>0409</w:t>
            </w:r>
          </w:p>
        </w:tc>
        <w:tc>
          <w:tcPr>
            <w:tcW w:w="1276" w:type="dxa"/>
            <w:gridSpan w:val="2"/>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244</w:t>
            </w:r>
          </w:p>
        </w:tc>
        <w:tc>
          <w:tcPr>
            <w:tcW w:w="1133" w:type="dxa"/>
            <w:gridSpan w:val="2"/>
            <w:noWrap/>
          </w:tcPr>
          <w:p w:rsidR="005367F9" w:rsidRPr="00E14657" w:rsidRDefault="005367F9" w:rsidP="005367F9">
            <w:pPr>
              <w:jc w:val="center"/>
              <w:rPr>
                <w:i/>
                <w:sz w:val="16"/>
                <w:szCs w:val="16"/>
              </w:rPr>
            </w:pPr>
            <w:r w:rsidRPr="00E14657">
              <w:rPr>
                <w:i/>
                <w:sz w:val="16"/>
                <w:szCs w:val="16"/>
              </w:rPr>
              <w:t>115,60</w:t>
            </w:r>
          </w:p>
        </w:tc>
        <w:tc>
          <w:tcPr>
            <w:tcW w:w="992" w:type="dxa"/>
            <w:gridSpan w:val="2"/>
          </w:tcPr>
          <w:p w:rsidR="005367F9" w:rsidRPr="00E14657" w:rsidRDefault="005367F9" w:rsidP="005367F9">
            <w:pPr>
              <w:jc w:val="center"/>
              <w:rPr>
                <w:sz w:val="16"/>
                <w:szCs w:val="16"/>
              </w:rPr>
            </w:pPr>
            <w:r w:rsidRPr="00E14657">
              <w:rPr>
                <w:sz w:val="16"/>
                <w:szCs w:val="16"/>
              </w:rPr>
              <w:t>0,00</w:t>
            </w:r>
          </w:p>
        </w:tc>
        <w:tc>
          <w:tcPr>
            <w:tcW w:w="992" w:type="dxa"/>
            <w:gridSpan w:val="2"/>
            <w:noWrap/>
          </w:tcPr>
          <w:p w:rsidR="005367F9" w:rsidRPr="00E14657" w:rsidRDefault="005367F9" w:rsidP="005367F9">
            <w:pPr>
              <w:jc w:val="center"/>
              <w:rPr>
                <w:sz w:val="16"/>
                <w:szCs w:val="16"/>
              </w:rPr>
            </w:pPr>
            <w:r w:rsidRPr="00E14657">
              <w:rPr>
                <w:sz w:val="16"/>
                <w:szCs w:val="16"/>
              </w:rPr>
              <w:t>0,00</w:t>
            </w:r>
          </w:p>
        </w:tc>
        <w:tc>
          <w:tcPr>
            <w:tcW w:w="993" w:type="dxa"/>
            <w:gridSpan w:val="2"/>
            <w:noWrap/>
          </w:tcPr>
          <w:p w:rsidR="005367F9" w:rsidRPr="00E14657" w:rsidRDefault="005367F9" w:rsidP="005367F9">
            <w:pPr>
              <w:jc w:val="center"/>
              <w:rPr>
                <w:sz w:val="16"/>
                <w:szCs w:val="16"/>
              </w:rPr>
            </w:pPr>
            <w:r w:rsidRPr="00E14657">
              <w:rPr>
                <w:sz w:val="16"/>
                <w:szCs w:val="16"/>
              </w:rPr>
              <w:t>93,00</w:t>
            </w:r>
          </w:p>
        </w:tc>
        <w:tc>
          <w:tcPr>
            <w:tcW w:w="992" w:type="dxa"/>
            <w:gridSpan w:val="2"/>
          </w:tcPr>
          <w:p w:rsidR="005367F9" w:rsidRPr="00E14657" w:rsidRDefault="005367F9" w:rsidP="005367F9">
            <w:pPr>
              <w:jc w:val="center"/>
              <w:rPr>
                <w:i/>
                <w:sz w:val="16"/>
                <w:szCs w:val="16"/>
              </w:rPr>
            </w:pPr>
            <w:r w:rsidRPr="00E14657">
              <w:rPr>
                <w:i/>
                <w:sz w:val="16"/>
                <w:szCs w:val="16"/>
              </w:rPr>
              <w:t>93,00</w:t>
            </w:r>
          </w:p>
        </w:tc>
        <w:tc>
          <w:tcPr>
            <w:tcW w:w="1002" w:type="dxa"/>
            <w:gridSpan w:val="2"/>
          </w:tcPr>
          <w:p w:rsidR="005367F9" w:rsidRPr="00E14657" w:rsidRDefault="005367F9" w:rsidP="005367F9">
            <w:pPr>
              <w:jc w:val="center"/>
              <w:rPr>
                <w:i/>
                <w:sz w:val="16"/>
                <w:szCs w:val="16"/>
              </w:rPr>
            </w:pPr>
            <w:r w:rsidRPr="00E14657">
              <w:rPr>
                <w:i/>
                <w:sz w:val="16"/>
                <w:szCs w:val="16"/>
              </w:rPr>
              <w:t>93,00</w:t>
            </w:r>
          </w:p>
        </w:tc>
        <w:tc>
          <w:tcPr>
            <w:tcW w:w="1149" w:type="dxa"/>
            <w:gridSpan w:val="3"/>
          </w:tcPr>
          <w:p w:rsidR="005367F9" w:rsidRPr="00E14657" w:rsidRDefault="005367F9" w:rsidP="005367F9">
            <w:pPr>
              <w:jc w:val="center"/>
              <w:rPr>
                <w:i/>
                <w:sz w:val="16"/>
                <w:szCs w:val="16"/>
              </w:rPr>
            </w:pPr>
            <w:r w:rsidRPr="00E14657">
              <w:rPr>
                <w:i/>
                <w:sz w:val="16"/>
                <w:szCs w:val="16"/>
              </w:rPr>
              <w:t>394,60</w:t>
            </w:r>
          </w:p>
        </w:tc>
        <w:tc>
          <w:tcPr>
            <w:tcW w:w="1627" w:type="dxa"/>
            <w:gridSpan w:val="2"/>
            <w:vMerge/>
          </w:tcPr>
          <w:p w:rsidR="005367F9" w:rsidRPr="00E14657" w:rsidRDefault="005367F9" w:rsidP="005367F9">
            <w:pPr>
              <w:rPr>
                <w:b/>
                <w:sz w:val="16"/>
                <w:szCs w:val="16"/>
              </w:rPr>
            </w:pPr>
          </w:p>
        </w:tc>
      </w:tr>
      <w:tr w:rsidR="005367F9" w:rsidRPr="00E14657" w:rsidTr="005367F9">
        <w:trPr>
          <w:trHeight w:val="465"/>
        </w:trPr>
        <w:tc>
          <w:tcPr>
            <w:tcW w:w="2280"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993"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545" w:type="dxa"/>
            <w:noWrap/>
          </w:tcPr>
          <w:p w:rsidR="005367F9" w:rsidRPr="00E14657" w:rsidRDefault="005367F9" w:rsidP="005367F9">
            <w:pPr>
              <w:jc w:val="center"/>
              <w:rPr>
                <w:i/>
                <w:sz w:val="16"/>
                <w:szCs w:val="16"/>
              </w:rPr>
            </w:pPr>
            <w:r w:rsidRPr="00E14657">
              <w:rPr>
                <w:i/>
                <w:sz w:val="16"/>
                <w:szCs w:val="16"/>
              </w:rPr>
              <w:t>600</w:t>
            </w:r>
          </w:p>
        </w:tc>
        <w:tc>
          <w:tcPr>
            <w:tcW w:w="875" w:type="dxa"/>
            <w:gridSpan w:val="4"/>
            <w:noWrap/>
          </w:tcPr>
          <w:p w:rsidR="005367F9" w:rsidRPr="00E14657" w:rsidRDefault="005367F9" w:rsidP="005367F9">
            <w:pPr>
              <w:rPr>
                <w:i/>
                <w:sz w:val="16"/>
                <w:szCs w:val="16"/>
              </w:rPr>
            </w:pPr>
            <w:r w:rsidRPr="00E14657">
              <w:rPr>
                <w:i/>
                <w:sz w:val="16"/>
                <w:szCs w:val="16"/>
              </w:rPr>
              <w:t>0409</w:t>
            </w:r>
          </w:p>
        </w:tc>
        <w:tc>
          <w:tcPr>
            <w:tcW w:w="1276" w:type="dxa"/>
            <w:gridSpan w:val="2"/>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0420074910</w:t>
            </w:r>
          </w:p>
        </w:tc>
        <w:tc>
          <w:tcPr>
            <w:tcW w:w="540" w:type="dxa"/>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244</w:t>
            </w:r>
          </w:p>
        </w:tc>
        <w:tc>
          <w:tcPr>
            <w:tcW w:w="1133" w:type="dxa"/>
            <w:gridSpan w:val="2"/>
            <w:noWrap/>
          </w:tcPr>
          <w:p w:rsidR="005367F9" w:rsidRPr="00E14657" w:rsidRDefault="005367F9" w:rsidP="005367F9">
            <w:pPr>
              <w:jc w:val="center"/>
              <w:rPr>
                <w:i/>
                <w:sz w:val="16"/>
                <w:szCs w:val="16"/>
              </w:rPr>
            </w:pPr>
            <w:r w:rsidRPr="00E14657">
              <w:rPr>
                <w:i/>
                <w:sz w:val="16"/>
                <w:szCs w:val="16"/>
              </w:rPr>
              <w:t>23,40</w:t>
            </w:r>
          </w:p>
        </w:tc>
        <w:tc>
          <w:tcPr>
            <w:tcW w:w="992" w:type="dxa"/>
            <w:gridSpan w:val="2"/>
          </w:tcPr>
          <w:p w:rsidR="005367F9" w:rsidRPr="00E14657" w:rsidRDefault="005367F9" w:rsidP="005367F9">
            <w:pPr>
              <w:jc w:val="center"/>
              <w:rPr>
                <w:b/>
                <w:i/>
                <w:sz w:val="16"/>
                <w:szCs w:val="16"/>
              </w:rPr>
            </w:pPr>
          </w:p>
        </w:tc>
        <w:tc>
          <w:tcPr>
            <w:tcW w:w="992" w:type="dxa"/>
            <w:gridSpan w:val="2"/>
            <w:noWrap/>
          </w:tcPr>
          <w:p w:rsidR="005367F9" w:rsidRPr="00E14657" w:rsidRDefault="005367F9" w:rsidP="005367F9">
            <w:pPr>
              <w:jc w:val="center"/>
              <w:rPr>
                <w:b/>
                <w:i/>
                <w:sz w:val="16"/>
                <w:szCs w:val="16"/>
              </w:rPr>
            </w:pPr>
          </w:p>
        </w:tc>
        <w:tc>
          <w:tcPr>
            <w:tcW w:w="993" w:type="dxa"/>
            <w:gridSpan w:val="2"/>
            <w:noWrap/>
          </w:tcPr>
          <w:p w:rsidR="005367F9" w:rsidRPr="00E14657" w:rsidRDefault="005367F9" w:rsidP="005367F9">
            <w:pPr>
              <w:jc w:val="center"/>
              <w:rPr>
                <w:b/>
                <w:i/>
                <w:sz w:val="16"/>
                <w:szCs w:val="16"/>
              </w:rPr>
            </w:pPr>
          </w:p>
        </w:tc>
        <w:tc>
          <w:tcPr>
            <w:tcW w:w="992" w:type="dxa"/>
            <w:gridSpan w:val="2"/>
          </w:tcPr>
          <w:p w:rsidR="005367F9" w:rsidRPr="00E14657" w:rsidRDefault="005367F9" w:rsidP="005367F9">
            <w:pPr>
              <w:jc w:val="center"/>
              <w:rPr>
                <w:i/>
                <w:sz w:val="16"/>
                <w:szCs w:val="16"/>
              </w:rPr>
            </w:pPr>
          </w:p>
        </w:tc>
        <w:tc>
          <w:tcPr>
            <w:tcW w:w="1002" w:type="dxa"/>
            <w:gridSpan w:val="2"/>
          </w:tcPr>
          <w:p w:rsidR="005367F9" w:rsidRPr="00E14657" w:rsidRDefault="005367F9" w:rsidP="005367F9">
            <w:pPr>
              <w:jc w:val="center"/>
              <w:rPr>
                <w:i/>
                <w:sz w:val="16"/>
                <w:szCs w:val="16"/>
              </w:rPr>
            </w:pPr>
          </w:p>
        </w:tc>
        <w:tc>
          <w:tcPr>
            <w:tcW w:w="1149" w:type="dxa"/>
            <w:gridSpan w:val="3"/>
          </w:tcPr>
          <w:p w:rsidR="005367F9" w:rsidRPr="00E14657" w:rsidRDefault="005367F9" w:rsidP="005367F9">
            <w:pPr>
              <w:jc w:val="center"/>
              <w:rPr>
                <w:i/>
                <w:sz w:val="16"/>
                <w:szCs w:val="16"/>
              </w:rPr>
            </w:pPr>
            <w:r w:rsidRPr="00E14657">
              <w:rPr>
                <w:i/>
                <w:sz w:val="16"/>
                <w:szCs w:val="16"/>
              </w:rPr>
              <w:t>23,40</w:t>
            </w:r>
          </w:p>
        </w:tc>
        <w:tc>
          <w:tcPr>
            <w:tcW w:w="1627" w:type="dxa"/>
            <w:gridSpan w:val="2"/>
            <w:vMerge/>
          </w:tcPr>
          <w:p w:rsidR="005367F9" w:rsidRPr="00E14657" w:rsidRDefault="005367F9" w:rsidP="005367F9">
            <w:pPr>
              <w:rPr>
                <w:b/>
                <w:sz w:val="16"/>
                <w:szCs w:val="16"/>
              </w:rPr>
            </w:pPr>
          </w:p>
        </w:tc>
      </w:tr>
      <w:tr w:rsidR="005367F9" w:rsidRPr="00E14657" w:rsidTr="005367F9">
        <w:trPr>
          <w:trHeight w:val="420"/>
        </w:trPr>
        <w:tc>
          <w:tcPr>
            <w:tcW w:w="2280"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993"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545" w:type="dxa"/>
            <w:noWrap/>
          </w:tcPr>
          <w:p w:rsidR="005367F9" w:rsidRPr="00E14657" w:rsidRDefault="005367F9" w:rsidP="005367F9">
            <w:pPr>
              <w:jc w:val="center"/>
              <w:rPr>
                <w:i/>
                <w:sz w:val="16"/>
                <w:szCs w:val="16"/>
              </w:rPr>
            </w:pPr>
            <w:r w:rsidRPr="00E14657">
              <w:rPr>
                <w:i/>
                <w:sz w:val="16"/>
                <w:szCs w:val="16"/>
              </w:rPr>
              <w:t>600</w:t>
            </w:r>
          </w:p>
        </w:tc>
        <w:tc>
          <w:tcPr>
            <w:tcW w:w="875" w:type="dxa"/>
            <w:gridSpan w:val="4"/>
            <w:noWrap/>
          </w:tcPr>
          <w:p w:rsidR="005367F9" w:rsidRPr="00E14657" w:rsidRDefault="005367F9" w:rsidP="005367F9">
            <w:pPr>
              <w:rPr>
                <w:i/>
                <w:sz w:val="16"/>
                <w:szCs w:val="16"/>
              </w:rPr>
            </w:pPr>
            <w:r w:rsidRPr="00E14657">
              <w:rPr>
                <w:i/>
                <w:sz w:val="16"/>
                <w:szCs w:val="16"/>
              </w:rPr>
              <w:t>0409</w:t>
            </w:r>
          </w:p>
        </w:tc>
        <w:tc>
          <w:tcPr>
            <w:tcW w:w="1276" w:type="dxa"/>
            <w:gridSpan w:val="2"/>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0420074920</w:t>
            </w:r>
          </w:p>
        </w:tc>
        <w:tc>
          <w:tcPr>
            <w:tcW w:w="540" w:type="dxa"/>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244</w:t>
            </w:r>
          </w:p>
        </w:tc>
        <w:tc>
          <w:tcPr>
            <w:tcW w:w="1133" w:type="dxa"/>
            <w:gridSpan w:val="2"/>
            <w:noWrap/>
          </w:tcPr>
          <w:p w:rsidR="005367F9" w:rsidRPr="00E14657" w:rsidRDefault="005367F9" w:rsidP="005367F9">
            <w:pPr>
              <w:jc w:val="center"/>
              <w:rPr>
                <w:i/>
                <w:sz w:val="16"/>
                <w:szCs w:val="16"/>
              </w:rPr>
            </w:pPr>
            <w:r w:rsidRPr="00E14657">
              <w:rPr>
                <w:i/>
                <w:sz w:val="16"/>
                <w:szCs w:val="16"/>
              </w:rPr>
              <w:t>155,00</w:t>
            </w:r>
          </w:p>
        </w:tc>
        <w:tc>
          <w:tcPr>
            <w:tcW w:w="992" w:type="dxa"/>
            <w:gridSpan w:val="2"/>
          </w:tcPr>
          <w:p w:rsidR="005367F9" w:rsidRPr="00E14657" w:rsidRDefault="005367F9" w:rsidP="005367F9">
            <w:pPr>
              <w:jc w:val="center"/>
              <w:rPr>
                <w:b/>
                <w:i/>
                <w:sz w:val="16"/>
                <w:szCs w:val="16"/>
              </w:rPr>
            </w:pPr>
          </w:p>
        </w:tc>
        <w:tc>
          <w:tcPr>
            <w:tcW w:w="992" w:type="dxa"/>
            <w:gridSpan w:val="2"/>
            <w:noWrap/>
          </w:tcPr>
          <w:p w:rsidR="005367F9" w:rsidRPr="00E14657" w:rsidRDefault="005367F9" w:rsidP="005367F9">
            <w:pPr>
              <w:jc w:val="center"/>
              <w:rPr>
                <w:i/>
                <w:sz w:val="16"/>
                <w:szCs w:val="16"/>
              </w:rPr>
            </w:pPr>
            <w:r w:rsidRPr="00E14657">
              <w:rPr>
                <w:i/>
                <w:sz w:val="16"/>
                <w:szCs w:val="16"/>
              </w:rPr>
              <w:t>232,80</w:t>
            </w:r>
          </w:p>
        </w:tc>
        <w:tc>
          <w:tcPr>
            <w:tcW w:w="993" w:type="dxa"/>
            <w:gridSpan w:val="2"/>
            <w:noWrap/>
          </w:tcPr>
          <w:p w:rsidR="005367F9" w:rsidRPr="00E14657" w:rsidRDefault="005367F9" w:rsidP="005367F9">
            <w:pPr>
              <w:jc w:val="center"/>
              <w:rPr>
                <w:b/>
                <w:i/>
                <w:sz w:val="16"/>
                <w:szCs w:val="16"/>
              </w:rPr>
            </w:pPr>
          </w:p>
        </w:tc>
        <w:tc>
          <w:tcPr>
            <w:tcW w:w="992" w:type="dxa"/>
            <w:gridSpan w:val="2"/>
          </w:tcPr>
          <w:p w:rsidR="005367F9" w:rsidRPr="00E14657" w:rsidRDefault="005367F9" w:rsidP="005367F9">
            <w:pPr>
              <w:jc w:val="center"/>
              <w:rPr>
                <w:i/>
                <w:sz w:val="16"/>
                <w:szCs w:val="16"/>
              </w:rPr>
            </w:pPr>
          </w:p>
        </w:tc>
        <w:tc>
          <w:tcPr>
            <w:tcW w:w="1002" w:type="dxa"/>
            <w:gridSpan w:val="2"/>
          </w:tcPr>
          <w:p w:rsidR="005367F9" w:rsidRPr="00E14657" w:rsidRDefault="005367F9" w:rsidP="005367F9">
            <w:pPr>
              <w:jc w:val="center"/>
              <w:rPr>
                <w:i/>
                <w:sz w:val="16"/>
                <w:szCs w:val="16"/>
              </w:rPr>
            </w:pPr>
          </w:p>
        </w:tc>
        <w:tc>
          <w:tcPr>
            <w:tcW w:w="1149" w:type="dxa"/>
            <w:gridSpan w:val="3"/>
          </w:tcPr>
          <w:p w:rsidR="005367F9" w:rsidRPr="00E14657" w:rsidRDefault="005367F9" w:rsidP="005367F9">
            <w:pPr>
              <w:jc w:val="center"/>
              <w:rPr>
                <w:i/>
                <w:sz w:val="16"/>
                <w:szCs w:val="16"/>
              </w:rPr>
            </w:pPr>
            <w:r w:rsidRPr="00E14657">
              <w:rPr>
                <w:i/>
                <w:sz w:val="16"/>
                <w:szCs w:val="16"/>
              </w:rPr>
              <w:t>387,8</w:t>
            </w:r>
          </w:p>
        </w:tc>
        <w:tc>
          <w:tcPr>
            <w:tcW w:w="1627" w:type="dxa"/>
            <w:gridSpan w:val="2"/>
            <w:vMerge/>
          </w:tcPr>
          <w:p w:rsidR="005367F9" w:rsidRPr="00E14657" w:rsidRDefault="005367F9" w:rsidP="005367F9">
            <w:pPr>
              <w:rPr>
                <w:b/>
                <w:sz w:val="16"/>
                <w:szCs w:val="16"/>
              </w:rPr>
            </w:pPr>
          </w:p>
        </w:tc>
      </w:tr>
      <w:tr w:rsidR="005367F9" w:rsidRPr="00E14657" w:rsidTr="005367F9">
        <w:trPr>
          <w:trHeight w:val="450"/>
        </w:trPr>
        <w:tc>
          <w:tcPr>
            <w:tcW w:w="2280"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993"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545" w:type="dxa"/>
            <w:noWrap/>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0420000120</w:t>
            </w:r>
          </w:p>
        </w:tc>
        <w:tc>
          <w:tcPr>
            <w:tcW w:w="540" w:type="dxa"/>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5,4</w:t>
            </w:r>
          </w:p>
        </w:tc>
        <w:tc>
          <w:tcPr>
            <w:tcW w:w="992" w:type="dxa"/>
            <w:gridSpan w:val="2"/>
          </w:tcPr>
          <w:p w:rsidR="005367F9" w:rsidRPr="00E14657" w:rsidRDefault="005367F9" w:rsidP="005367F9">
            <w:pPr>
              <w:jc w:val="center"/>
              <w:rPr>
                <w:b/>
                <w:i/>
                <w:sz w:val="16"/>
                <w:szCs w:val="16"/>
              </w:rPr>
            </w:pPr>
          </w:p>
        </w:tc>
        <w:tc>
          <w:tcPr>
            <w:tcW w:w="992" w:type="dxa"/>
            <w:gridSpan w:val="2"/>
            <w:noWrap/>
          </w:tcPr>
          <w:p w:rsidR="005367F9" w:rsidRPr="00E14657" w:rsidRDefault="005367F9" w:rsidP="005367F9">
            <w:pPr>
              <w:jc w:val="center"/>
              <w:rPr>
                <w:i/>
                <w:sz w:val="16"/>
                <w:szCs w:val="16"/>
              </w:rPr>
            </w:pPr>
          </w:p>
        </w:tc>
        <w:tc>
          <w:tcPr>
            <w:tcW w:w="993" w:type="dxa"/>
            <w:gridSpan w:val="2"/>
            <w:noWrap/>
          </w:tcPr>
          <w:p w:rsidR="005367F9" w:rsidRPr="00E14657" w:rsidRDefault="005367F9" w:rsidP="005367F9">
            <w:pPr>
              <w:jc w:val="center"/>
              <w:rPr>
                <w:b/>
                <w:i/>
                <w:sz w:val="16"/>
                <w:szCs w:val="16"/>
              </w:rPr>
            </w:pPr>
          </w:p>
        </w:tc>
        <w:tc>
          <w:tcPr>
            <w:tcW w:w="992" w:type="dxa"/>
            <w:gridSpan w:val="2"/>
          </w:tcPr>
          <w:p w:rsidR="005367F9" w:rsidRPr="00E14657" w:rsidRDefault="005367F9" w:rsidP="005367F9">
            <w:pPr>
              <w:pStyle w:val="Standard"/>
              <w:jc w:val="center"/>
              <w:rPr>
                <w:rFonts w:ascii="Times New Roman" w:hAnsi="Times New Roman" w:cs="Times New Roman"/>
                <w:i/>
                <w:sz w:val="16"/>
                <w:szCs w:val="16"/>
                <w:lang w:eastAsia="ru-RU"/>
              </w:rPr>
            </w:pPr>
          </w:p>
        </w:tc>
        <w:tc>
          <w:tcPr>
            <w:tcW w:w="1002" w:type="dxa"/>
            <w:gridSpan w:val="2"/>
          </w:tcPr>
          <w:p w:rsidR="005367F9" w:rsidRPr="00E14657" w:rsidRDefault="005367F9" w:rsidP="005367F9">
            <w:pPr>
              <w:pStyle w:val="Standard"/>
              <w:jc w:val="center"/>
              <w:rPr>
                <w:rFonts w:ascii="Times New Roman" w:hAnsi="Times New Roman" w:cs="Times New Roman"/>
                <w:i/>
                <w:sz w:val="16"/>
                <w:szCs w:val="16"/>
                <w:lang w:eastAsia="ru-RU"/>
              </w:rPr>
            </w:pPr>
          </w:p>
        </w:tc>
        <w:tc>
          <w:tcPr>
            <w:tcW w:w="1149" w:type="dxa"/>
            <w:gridSpan w:val="3"/>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5,4</w:t>
            </w:r>
          </w:p>
        </w:tc>
        <w:tc>
          <w:tcPr>
            <w:tcW w:w="1627"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r>
      <w:tr w:rsidR="005367F9" w:rsidRPr="00E14657" w:rsidTr="005367F9">
        <w:trPr>
          <w:trHeight w:val="345"/>
        </w:trPr>
        <w:tc>
          <w:tcPr>
            <w:tcW w:w="2280"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993"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545" w:type="dxa"/>
            <w:noWrap/>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0420000130</w:t>
            </w:r>
          </w:p>
        </w:tc>
        <w:tc>
          <w:tcPr>
            <w:tcW w:w="540" w:type="dxa"/>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31,00</w:t>
            </w:r>
          </w:p>
        </w:tc>
        <w:tc>
          <w:tcPr>
            <w:tcW w:w="992" w:type="dxa"/>
            <w:gridSpan w:val="2"/>
          </w:tcPr>
          <w:p w:rsidR="005367F9" w:rsidRPr="00E14657" w:rsidRDefault="005367F9" w:rsidP="005367F9">
            <w:pPr>
              <w:jc w:val="center"/>
              <w:rPr>
                <w:b/>
                <w:i/>
                <w:sz w:val="16"/>
                <w:szCs w:val="16"/>
              </w:rPr>
            </w:pPr>
          </w:p>
        </w:tc>
        <w:tc>
          <w:tcPr>
            <w:tcW w:w="992" w:type="dxa"/>
            <w:gridSpan w:val="2"/>
            <w:noWrap/>
          </w:tcPr>
          <w:p w:rsidR="005367F9" w:rsidRPr="00E14657" w:rsidRDefault="005367F9" w:rsidP="005367F9">
            <w:pPr>
              <w:jc w:val="center"/>
              <w:rPr>
                <w:i/>
                <w:sz w:val="16"/>
                <w:szCs w:val="16"/>
              </w:rPr>
            </w:pPr>
            <w:r w:rsidRPr="00E14657">
              <w:rPr>
                <w:i/>
                <w:sz w:val="16"/>
                <w:szCs w:val="16"/>
              </w:rPr>
              <w:t>46,56</w:t>
            </w:r>
          </w:p>
        </w:tc>
        <w:tc>
          <w:tcPr>
            <w:tcW w:w="993" w:type="dxa"/>
            <w:gridSpan w:val="2"/>
            <w:noWrap/>
          </w:tcPr>
          <w:p w:rsidR="005367F9" w:rsidRPr="00E14657" w:rsidRDefault="005367F9" w:rsidP="005367F9">
            <w:pPr>
              <w:jc w:val="center"/>
              <w:rPr>
                <w:b/>
                <w:i/>
                <w:sz w:val="16"/>
                <w:szCs w:val="16"/>
              </w:rPr>
            </w:pPr>
          </w:p>
        </w:tc>
        <w:tc>
          <w:tcPr>
            <w:tcW w:w="992" w:type="dxa"/>
            <w:gridSpan w:val="2"/>
          </w:tcPr>
          <w:p w:rsidR="005367F9" w:rsidRPr="00E14657" w:rsidRDefault="005367F9" w:rsidP="005367F9">
            <w:pPr>
              <w:pStyle w:val="Standard"/>
              <w:jc w:val="center"/>
              <w:rPr>
                <w:rFonts w:ascii="Times New Roman" w:hAnsi="Times New Roman" w:cs="Times New Roman"/>
                <w:i/>
                <w:sz w:val="16"/>
                <w:szCs w:val="16"/>
                <w:lang w:eastAsia="ru-RU"/>
              </w:rPr>
            </w:pPr>
          </w:p>
        </w:tc>
        <w:tc>
          <w:tcPr>
            <w:tcW w:w="1002" w:type="dxa"/>
            <w:gridSpan w:val="2"/>
          </w:tcPr>
          <w:p w:rsidR="005367F9" w:rsidRPr="00E14657" w:rsidRDefault="005367F9" w:rsidP="005367F9">
            <w:pPr>
              <w:pStyle w:val="Standard"/>
              <w:jc w:val="center"/>
              <w:rPr>
                <w:rFonts w:ascii="Times New Roman" w:hAnsi="Times New Roman" w:cs="Times New Roman"/>
                <w:i/>
                <w:sz w:val="16"/>
                <w:szCs w:val="16"/>
                <w:lang w:eastAsia="ru-RU"/>
              </w:rPr>
            </w:pPr>
          </w:p>
        </w:tc>
        <w:tc>
          <w:tcPr>
            <w:tcW w:w="1149" w:type="dxa"/>
            <w:gridSpan w:val="3"/>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77,56</w:t>
            </w:r>
          </w:p>
        </w:tc>
        <w:tc>
          <w:tcPr>
            <w:tcW w:w="1627"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r>
      <w:tr w:rsidR="005367F9" w:rsidRPr="00E14657" w:rsidTr="005367F9">
        <w:trPr>
          <w:trHeight w:val="1650"/>
        </w:trPr>
        <w:tc>
          <w:tcPr>
            <w:tcW w:w="2280"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993" w:type="dxa"/>
            <w:gridSpan w:val="2"/>
            <w:vMerge/>
          </w:tcPr>
          <w:p w:rsidR="005367F9" w:rsidRPr="00E14657" w:rsidRDefault="005367F9" w:rsidP="005367F9">
            <w:pPr>
              <w:pStyle w:val="Standard"/>
              <w:rPr>
                <w:rFonts w:ascii="Times New Roman" w:hAnsi="Times New Roman" w:cs="Times New Roman"/>
                <w:b/>
                <w:sz w:val="16"/>
                <w:szCs w:val="16"/>
                <w:lang w:eastAsia="ru-RU"/>
              </w:rPr>
            </w:pPr>
          </w:p>
        </w:tc>
        <w:tc>
          <w:tcPr>
            <w:tcW w:w="545" w:type="dxa"/>
            <w:noWrap/>
          </w:tcPr>
          <w:p w:rsidR="005367F9" w:rsidRPr="00E14657" w:rsidRDefault="005367F9" w:rsidP="005367F9">
            <w:pPr>
              <w:pStyle w:val="Standard"/>
              <w:rPr>
                <w:rFonts w:ascii="Times New Roman" w:hAnsi="Times New Roman" w:cs="Times New Roman"/>
                <w:b/>
                <w:sz w:val="16"/>
                <w:szCs w:val="16"/>
                <w:lang w:eastAsia="ru-RU"/>
              </w:rPr>
            </w:pPr>
          </w:p>
        </w:tc>
        <w:tc>
          <w:tcPr>
            <w:tcW w:w="875" w:type="dxa"/>
            <w:gridSpan w:val="4"/>
            <w:noWrap/>
          </w:tcPr>
          <w:p w:rsidR="005367F9" w:rsidRPr="00E14657" w:rsidRDefault="005367F9" w:rsidP="005367F9">
            <w:pPr>
              <w:pStyle w:val="Standard"/>
              <w:rPr>
                <w:rFonts w:ascii="Times New Roman" w:hAnsi="Times New Roman" w:cs="Times New Roman"/>
                <w:b/>
                <w:sz w:val="16"/>
                <w:szCs w:val="16"/>
                <w:lang w:eastAsia="ru-RU"/>
              </w:rPr>
            </w:pPr>
          </w:p>
        </w:tc>
        <w:tc>
          <w:tcPr>
            <w:tcW w:w="1276" w:type="dxa"/>
            <w:gridSpan w:val="2"/>
            <w:noWrap/>
          </w:tcPr>
          <w:p w:rsidR="005367F9" w:rsidRPr="00E14657" w:rsidRDefault="005367F9" w:rsidP="005367F9">
            <w:pPr>
              <w:pStyle w:val="Standard"/>
              <w:rPr>
                <w:rFonts w:ascii="Times New Roman" w:hAnsi="Times New Roman" w:cs="Times New Roman"/>
                <w:b/>
                <w:sz w:val="16"/>
                <w:szCs w:val="16"/>
                <w:lang w:eastAsia="ru-RU"/>
              </w:rPr>
            </w:pPr>
          </w:p>
        </w:tc>
        <w:tc>
          <w:tcPr>
            <w:tcW w:w="540" w:type="dxa"/>
            <w:noWrap/>
          </w:tcPr>
          <w:p w:rsidR="005367F9" w:rsidRPr="00E14657" w:rsidRDefault="005367F9" w:rsidP="005367F9">
            <w:pPr>
              <w:pStyle w:val="Standard"/>
              <w:rPr>
                <w:rFonts w:ascii="Times New Roman" w:hAnsi="Times New Roman" w:cs="Times New Roman"/>
                <w:b/>
                <w:sz w:val="16"/>
                <w:szCs w:val="16"/>
                <w:lang w:eastAsia="ru-RU"/>
              </w:rPr>
            </w:pPr>
          </w:p>
        </w:tc>
        <w:tc>
          <w:tcPr>
            <w:tcW w:w="1133" w:type="dxa"/>
            <w:gridSpan w:val="2"/>
            <w:noWrap/>
          </w:tcPr>
          <w:p w:rsidR="005367F9" w:rsidRPr="00E14657" w:rsidRDefault="005367F9" w:rsidP="005367F9">
            <w:pPr>
              <w:jc w:val="center"/>
              <w:rPr>
                <w:b/>
                <w:sz w:val="16"/>
                <w:szCs w:val="16"/>
              </w:rPr>
            </w:pPr>
          </w:p>
        </w:tc>
        <w:tc>
          <w:tcPr>
            <w:tcW w:w="992" w:type="dxa"/>
            <w:gridSpan w:val="2"/>
          </w:tcPr>
          <w:p w:rsidR="005367F9" w:rsidRPr="00E14657" w:rsidRDefault="005367F9" w:rsidP="005367F9">
            <w:pPr>
              <w:jc w:val="center"/>
              <w:rPr>
                <w:b/>
                <w:sz w:val="16"/>
                <w:szCs w:val="16"/>
              </w:rPr>
            </w:pPr>
          </w:p>
        </w:tc>
        <w:tc>
          <w:tcPr>
            <w:tcW w:w="992" w:type="dxa"/>
            <w:gridSpan w:val="2"/>
            <w:noWrap/>
          </w:tcPr>
          <w:p w:rsidR="005367F9" w:rsidRPr="00E14657" w:rsidRDefault="005367F9" w:rsidP="005367F9">
            <w:pPr>
              <w:jc w:val="center"/>
              <w:rPr>
                <w:b/>
                <w:sz w:val="16"/>
                <w:szCs w:val="16"/>
              </w:rPr>
            </w:pPr>
          </w:p>
        </w:tc>
        <w:tc>
          <w:tcPr>
            <w:tcW w:w="993" w:type="dxa"/>
            <w:gridSpan w:val="2"/>
            <w:noWrap/>
          </w:tcPr>
          <w:p w:rsidR="005367F9" w:rsidRPr="00E14657" w:rsidRDefault="005367F9" w:rsidP="005367F9">
            <w:pPr>
              <w:jc w:val="center"/>
              <w:rPr>
                <w:b/>
                <w:sz w:val="16"/>
                <w:szCs w:val="16"/>
              </w:rPr>
            </w:pPr>
          </w:p>
        </w:tc>
        <w:tc>
          <w:tcPr>
            <w:tcW w:w="992" w:type="dxa"/>
            <w:gridSpan w:val="2"/>
          </w:tcPr>
          <w:p w:rsidR="005367F9" w:rsidRPr="00E14657" w:rsidRDefault="005367F9" w:rsidP="005367F9">
            <w:pPr>
              <w:jc w:val="center"/>
              <w:rPr>
                <w:b/>
                <w:sz w:val="16"/>
                <w:szCs w:val="16"/>
              </w:rPr>
            </w:pPr>
          </w:p>
        </w:tc>
        <w:tc>
          <w:tcPr>
            <w:tcW w:w="1002" w:type="dxa"/>
            <w:gridSpan w:val="2"/>
          </w:tcPr>
          <w:p w:rsidR="005367F9" w:rsidRPr="00E14657" w:rsidRDefault="005367F9" w:rsidP="005367F9">
            <w:pPr>
              <w:jc w:val="center"/>
              <w:rPr>
                <w:b/>
                <w:sz w:val="16"/>
                <w:szCs w:val="16"/>
              </w:rPr>
            </w:pPr>
          </w:p>
        </w:tc>
        <w:tc>
          <w:tcPr>
            <w:tcW w:w="1149" w:type="dxa"/>
            <w:gridSpan w:val="3"/>
          </w:tcPr>
          <w:p w:rsidR="005367F9" w:rsidRPr="00E14657" w:rsidRDefault="005367F9" w:rsidP="005367F9">
            <w:pPr>
              <w:jc w:val="center"/>
              <w:rPr>
                <w:b/>
                <w:sz w:val="16"/>
                <w:szCs w:val="16"/>
              </w:rPr>
            </w:pPr>
          </w:p>
        </w:tc>
        <w:tc>
          <w:tcPr>
            <w:tcW w:w="1627" w:type="dxa"/>
            <w:gridSpan w:val="2"/>
            <w:vMerge/>
          </w:tcPr>
          <w:p w:rsidR="005367F9" w:rsidRPr="00E14657" w:rsidRDefault="005367F9" w:rsidP="005367F9">
            <w:pPr>
              <w:rPr>
                <w:b/>
                <w:sz w:val="16"/>
                <w:szCs w:val="16"/>
              </w:rPr>
            </w:pPr>
          </w:p>
        </w:tc>
      </w:tr>
      <w:tr w:rsidR="005367F9" w:rsidRPr="00E14657" w:rsidTr="005367F9">
        <w:trPr>
          <w:trHeight w:val="1236"/>
        </w:trPr>
        <w:tc>
          <w:tcPr>
            <w:tcW w:w="2280"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lastRenderedPageBreak/>
              <w:t>Обустройство пешеходных переходов и нанесение дорожной разметки, в том числе:</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49,28</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4,5</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32,00</w:t>
            </w:r>
          </w:p>
        </w:tc>
        <w:tc>
          <w:tcPr>
            <w:tcW w:w="100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32,00</w:t>
            </w:r>
          </w:p>
        </w:tc>
        <w:tc>
          <w:tcPr>
            <w:tcW w:w="1149" w:type="dxa"/>
            <w:gridSpan w:val="3"/>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117,78</w:t>
            </w:r>
          </w:p>
        </w:tc>
        <w:tc>
          <w:tcPr>
            <w:tcW w:w="1627" w:type="dxa"/>
            <w:gridSpan w:val="2"/>
          </w:tcPr>
          <w:p w:rsidR="005367F9" w:rsidRPr="00E14657" w:rsidRDefault="005367F9" w:rsidP="005367F9">
            <w:pPr>
              <w:pStyle w:val="Standard"/>
              <w:rPr>
                <w:rFonts w:ascii="Times New Roman" w:hAnsi="Times New Roman"/>
                <w:sz w:val="16"/>
                <w:szCs w:val="16"/>
                <w:lang w:eastAsia="ru-RU"/>
              </w:rPr>
            </w:pPr>
          </w:p>
        </w:tc>
      </w:tr>
      <w:tr w:rsidR="005367F9" w:rsidRPr="00E14657" w:rsidTr="005367F9">
        <w:trPr>
          <w:trHeight w:val="576"/>
        </w:trPr>
        <w:tc>
          <w:tcPr>
            <w:tcW w:w="2280" w:type="dxa"/>
            <w:gridSpan w:val="2"/>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Приобретение краски</w:t>
            </w:r>
          </w:p>
        </w:tc>
        <w:tc>
          <w:tcPr>
            <w:tcW w:w="993" w:type="dxa"/>
            <w:gridSpan w:val="2"/>
          </w:tcPr>
          <w:p w:rsidR="005367F9" w:rsidRPr="00E14657" w:rsidRDefault="005367F9" w:rsidP="005367F9">
            <w:pPr>
              <w:pStyle w:val="Standard"/>
              <w:rPr>
                <w:rFonts w:ascii="Times New Roman" w:hAnsi="Times New Roman" w:cs="Times New Roman"/>
                <w:i/>
                <w:sz w:val="16"/>
                <w:szCs w:val="16"/>
                <w:lang w:eastAsia="ru-RU"/>
              </w:rPr>
            </w:pPr>
          </w:p>
          <w:p w:rsidR="005367F9" w:rsidRPr="00E14657" w:rsidRDefault="005367F9" w:rsidP="005367F9">
            <w:pPr>
              <w:pStyle w:val="Standard"/>
              <w:rPr>
                <w:rFonts w:ascii="Times New Roman" w:hAnsi="Times New Roman" w:cs="Times New Roman"/>
                <w:i/>
                <w:sz w:val="16"/>
                <w:szCs w:val="16"/>
                <w:lang w:eastAsia="ru-RU"/>
              </w:rPr>
            </w:pPr>
          </w:p>
        </w:tc>
        <w:tc>
          <w:tcPr>
            <w:tcW w:w="545" w:type="dxa"/>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49,28</w:t>
            </w:r>
          </w:p>
        </w:tc>
        <w:tc>
          <w:tcPr>
            <w:tcW w:w="992" w:type="dxa"/>
            <w:gridSpan w:val="2"/>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0,00</w:t>
            </w:r>
          </w:p>
        </w:tc>
        <w:tc>
          <w:tcPr>
            <w:tcW w:w="992" w:type="dxa"/>
            <w:gridSpan w:val="2"/>
            <w:noWrap/>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0,00</w:t>
            </w:r>
          </w:p>
        </w:tc>
        <w:tc>
          <w:tcPr>
            <w:tcW w:w="993" w:type="dxa"/>
            <w:gridSpan w:val="2"/>
            <w:noWrap/>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4,50</w:t>
            </w:r>
          </w:p>
        </w:tc>
        <w:tc>
          <w:tcPr>
            <w:tcW w:w="992" w:type="dxa"/>
            <w:gridSpan w:val="2"/>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32,00</w:t>
            </w:r>
          </w:p>
        </w:tc>
        <w:tc>
          <w:tcPr>
            <w:tcW w:w="1002" w:type="dxa"/>
            <w:gridSpan w:val="2"/>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32,00</w:t>
            </w:r>
          </w:p>
        </w:tc>
        <w:tc>
          <w:tcPr>
            <w:tcW w:w="1149" w:type="dxa"/>
            <w:gridSpan w:val="3"/>
          </w:tcPr>
          <w:p w:rsidR="005367F9" w:rsidRPr="00E14657" w:rsidRDefault="005367F9" w:rsidP="005367F9">
            <w:pPr>
              <w:pStyle w:val="Standard"/>
              <w:jc w:val="center"/>
              <w:rPr>
                <w:rFonts w:ascii="Times New Roman" w:hAnsi="Times New Roman" w:cs="Times New Roman"/>
                <w:i/>
                <w:sz w:val="16"/>
                <w:szCs w:val="16"/>
                <w:lang w:eastAsia="ru-RU"/>
              </w:rPr>
            </w:pPr>
            <w:r w:rsidRPr="00E14657">
              <w:rPr>
                <w:rFonts w:ascii="Times New Roman" w:hAnsi="Times New Roman" w:cs="Times New Roman"/>
                <w:i/>
                <w:sz w:val="16"/>
                <w:szCs w:val="16"/>
                <w:lang w:eastAsia="ru-RU"/>
              </w:rPr>
              <w:t>117,78</w:t>
            </w:r>
          </w:p>
        </w:tc>
        <w:tc>
          <w:tcPr>
            <w:tcW w:w="1627" w:type="dxa"/>
            <w:gridSpan w:val="2"/>
          </w:tcPr>
          <w:p w:rsidR="005367F9" w:rsidRPr="00E14657" w:rsidRDefault="005367F9" w:rsidP="005367F9">
            <w:pPr>
              <w:rPr>
                <w:sz w:val="16"/>
                <w:szCs w:val="16"/>
              </w:rPr>
            </w:pPr>
            <w:r w:rsidRPr="00E14657">
              <w:rPr>
                <w:sz w:val="16"/>
                <w:szCs w:val="16"/>
              </w:rPr>
              <w:t>Приобретена  краска</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Приобретение  и установка дорожных знаков</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56,32</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88,50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48,00</w:t>
            </w:r>
          </w:p>
        </w:tc>
        <w:tc>
          <w:tcPr>
            <w:tcW w:w="100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48,00</w:t>
            </w:r>
          </w:p>
        </w:tc>
        <w:tc>
          <w:tcPr>
            <w:tcW w:w="1149" w:type="dxa"/>
            <w:gridSpan w:val="3"/>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240,82</w:t>
            </w:r>
          </w:p>
        </w:tc>
        <w:tc>
          <w:tcPr>
            <w:tcW w:w="1627" w:type="dxa"/>
            <w:gridSpan w:val="2"/>
          </w:tcPr>
          <w:p w:rsidR="005367F9" w:rsidRPr="00E14657" w:rsidRDefault="005367F9" w:rsidP="005367F9">
            <w:pPr>
              <w:rPr>
                <w:sz w:val="16"/>
                <w:szCs w:val="16"/>
              </w:rPr>
            </w:pPr>
            <w:r w:rsidRPr="00E14657">
              <w:rPr>
                <w:sz w:val="16"/>
                <w:szCs w:val="16"/>
              </w:rPr>
              <w:t>Приобретен установлено  40 знаков</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 xml:space="preserve">Приобретение  и установка </w:t>
            </w:r>
            <w:r w:rsidRPr="00E14657">
              <w:rPr>
                <w:rFonts w:ascii="Times New Roman" w:hAnsi="Times New Roman" w:cs="Times New Roman"/>
                <w:color w:val="000000"/>
                <w:sz w:val="16"/>
                <w:szCs w:val="16"/>
              </w:rPr>
              <w:t>стоек и крепежей</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0,00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13,00</w:t>
            </w:r>
          </w:p>
        </w:tc>
        <w:tc>
          <w:tcPr>
            <w:tcW w:w="1002"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13,00</w:t>
            </w:r>
          </w:p>
        </w:tc>
        <w:tc>
          <w:tcPr>
            <w:tcW w:w="1149" w:type="dxa"/>
            <w:gridSpan w:val="3"/>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26</w:t>
            </w:r>
          </w:p>
        </w:tc>
        <w:tc>
          <w:tcPr>
            <w:tcW w:w="1627" w:type="dxa"/>
            <w:gridSpan w:val="2"/>
          </w:tcPr>
          <w:p w:rsidR="005367F9" w:rsidRPr="00E14657" w:rsidRDefault="005367F9" w:rsidP="005367F9">
            <w:pPr>
              <w:rPr>
                <w:sz w:val="16"/>
                <w:szCs w:val="16"/>
              </w:rPr>
            </w:pPr>
            <w:r w:rsidRPr="00E14657">
              <w:rPr>
                <w:sz w:val="16"/>
                <w:szCs w:val="16"/>
              </w:rPr>
              <w:t>Приобретено 23 стойки, 20 крепежей</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rPr>
            </w:pPr>
            <w:r w:rsidRPr="00E14657">
              <w:rPr>
                <w:rFonts w:ascii="Times New Roman" w:hAnsi="Times New Roman" w:cs="Times New Roman"/>
                <w:color w:val="000000"/>
                <w:sz w:val="16"/>
                <w:szCs w:val="16"/>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5,00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00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149" w:type="dxa"/>
            <w:gridSpan w:val="3"/>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5,00</w:t>
            </w:r>
          </w:p>
        </w:tc>
        <w:tc>
          <w:tcPr>
            <w:tcW w:w="1627"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Приобретение  5ед. комплектов наглядных пособий по БДД</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color w:val="000000"/>
                <w:sz w:val="16"/>
                <w:szCs w:val="16"/>
              </w:rPr>
            </w:pPr>
            <w:r w:rsidRPr="00E14657">
              <w:rPr>
                <w:rFonts w:ascii="Times New Roman" w:hAnsi="Times New Roman" w:cs="Times New Roman"/>
                <w:color w:val="000000"/>
                <w:sz w:val="16"/>
                <w:szCs w:val="16"/>
              </w:rPr>
              <w:t>Организация массовых мероприятий и круглых столов в образовательных учреждениях по вопросам безопасности дорожного движения</w:t>
            </w:r>
          </w:p>
          <w:p w:rsidR="005367F9" w:rsidRPr="00E14657" w:rsidRDefault="005367F9" w:rsidP="005367F9">
            <w:pPr>
              <w:pStyle w:val="Standard"/>
              <w:rPr>
                <w:rFonts w:ascii="Times New Roman" w:hAnsi="Times New Roman" w:cs="Times New Roman"/>
                <w:sz w:val="16"/>
                <w:szCs w:val="16"/>
                <w:lang w:eastAsia="ru-RU"/>
              </w:rPr>
            </w:pP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3,00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00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149" w:type="dxa"/>
            <w:gridSpan w:val="3"/>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3,00</w:t>
            </w:r>
          </w:p>
        </w:tc>
        <w:tc>
          <w:tcPr>
            <w:tcW w:w="1627"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Проведение 2 мероприятий</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rPr>
            </w:pPr>
            <w:r w:rsidRPr="00E14657">
              <w:rPr>
                <w:rFonts w:ascii="Times New Roman" w:hAnsi="Times New Roman" w:cs="Times New Roman"/>
                <w:sz w:val="16"/>
                <w:szCs w:val="16"/>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0420000060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2,00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00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149" w:type="dxa"/>
            <w:gridSpan w:val="3"/>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2,00</w:t>
            </w:r>
          </w:p>
        </w:tc>
        <w:tc>
          <w:tcPr>
            <w:tcW w:w="1627"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Проведение 2 совещаний</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 xml:space="preserve">Расходы на обустройство пешеходных переходов и нанесение дорожной разметки на автодорогах местного значения </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p w:rsidR="005367F9" w:rsidRPr="00E14657" w:rsidRDefault="005367F9" w:rsidP="005367F9">
            <w:pPr>
              <w:pStyle w:val="Standard"/>
              <w:rPr>
                <w:rFonts w:ascii="Times New Roman" w:hAnsi="Times New Roman" w:cs="Times New Roman"/>
                <w:sz w:val="16"/>
                <w:szCs w:val="16"/>
                <w:lang w:eastAsia="ru-RU"/>
              </w:rPr>
            </w:pPr>
          </w:p>
          <w:p w:rsidR="005367F9" w:rsidRPr="00E14657" w:rsidRDefault="005367F9" w:rsidP="005367F9">
            <w:pPr>
              <w:pStyle w:val="Standard"/>
              <w:rPr>
                <w:rFonts w:ascii="Times New Roman" w:hAnsi="Times New Roman" w:cs="Times New Roman"/>
                <w:sz w:val="16"/>
                <w:szCs w:val="16"/>
                <w:lang w:eastAsia="ru-RU"/>
              </w:rPr>
            </w:pPr>
          </w:p>
          <w:p w:rsidR="005367F9" w:rsidRPr="00E14657" w:rsidRDefault="005367F9" w:rsidP="005367F9">
            <w:pPr>
              <w:pStyle w:val="Standard"/>
              <w:rPr>
                <w:rFonts w:ascii="Times New Roman" w:hAnsi="Times New Roman" w:cs="Times New Roman"/>
                <w:sz w:val="16"/>
                <w:szCs w:val="16"/>
                <w:lang w:eastAsia="ru-RU"/>
              </w:rPr>
            </w:pPr>
          </w:p>
          <w:p w:rsidR="005367F9" w:rsidRPr="00E14657" w:rsidRDefault="005367F9" w:rsidP="005367F9">
            <w:pPr>
              <w:pStyle w:val="Standard"/>
              <w:rPr>
                <w:rFonts w:ascii="Times New Roman" w:hAnsi="Times New Roman" w:cs="Times New Roman"/>
                <w:sz w:val="16"/>
                <w:szCs w:val="16"/>
                <w:lang w:eastAsia="ru-RU"/>
              </w:rPr>
            </w:pP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0420074920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155,00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232,80</w:t>
            </w: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012" w:type="dxa"/>
            <w:gridSpan w:val="3"/>
          </w:tcPr>
          <w:p w:rsidR="005367F9" w:rsidRPr="00E14657" w:rsidRDefault="005367F9" w:rsidP="005367F9">
            <w:pPr>
              <w:pStyle w:val="Standard"/>
              <w:jc w:val="center"/>
              <w:rPr>
                <w:rFonts w:ascii="Times New Roman" w:hAnsi="Times New Roman" w:cs="Times New Roman"/>
                <w:sz w:val="16"/>
                <w:szCs w:val="16"/>
                <w:lang w:eastAsia="ru-RU"/>
              </w:rPr>
            </w:pPr>
          </w:p>
        </w:tc>
        <w:tc>
          <w:tcPr>
            <w:tcW w:w="1139"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387,8</w:t>
            </w:r>
          </w:p>
        </w:tc>
        <w:tc>
          <w:tcPr>
            <w:tcW w:w="1627" w:type="dxa"/>
            <w:gridSpan w:val="2"/>
            <w:vMerge w:val="restart"/>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sz w:val="16"/>
                <w:szCs w:val="16"/>
                <w:lang w:eastAsia="ru-RU"/>
              </w:rPr>
              <w:t xml:space="preserve">Обустроено пешеходных переходов ежегодно 554 м.кв. </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Софинансирование на обустройство пешеходных переходов и нанесение дорожной разметки на автодорогах местного значения</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p w:rsidR="005367F9" w:rsidRPr="00E14657" w:rsidRDefault="005367F9" w:rsidP="005367F9">
            <w:pPr>
              <w:pStyle w:val="Standard"/>
              <w:rPr>
                <w:rFonts w:ascii="Times New Roman" w:hAnsi="Times New Roman" w:cs="Times New Roman"/>
                <w:sz w:val="16"/>
                <w:szCs w:val="16"/>
                <w:lang w:eastAsia="ru-RU"/>
              </w:rPr>
            </w:pPr>
          </w:p>
          <w:p w:rsidR="005367F9" w:rsidRPr="00E14657" w:rsidRDefault="005367F9" w:rsidP="005367F9">
            <w:pPr>
              <w:pStyle w:val="Standard"/>
              <w:rPr>
                <w:rFonts w:ascii="Times New Roman" w:hAnsi="Times New Roman" w:cs="Times New Roman"/>
                <w:sz w:val="16"/>
                <w:szCs w:val="16"/>
                <w:lang w:eastAsia="ru-RU"/>
              </w:rPr>
            </w:pPr>
          </w:p>
          <w:p w:rsidR="005367F9" w:rsidRPr="00E14657" w:rsidRDefault="005367F9" w:rsidP="005367F9">
            <w:pPr>
              <w:pStyle w:val="Standard"/>
              <w:rPr>
                <w:rFonts w:ascii="Times New Roman" w:hAnsi="Times New Roman" w:cs="Times New Roman"/>
                <w:sz w:val="16"/>
                <w:szCs w:val="16"/>
                <w:lang w:eastAsia="ru-RU"/>
              </w:rPr>
            </w:pPr>
          </w:p>
          <w:p w:rsidR="005367F9" w:rsidRPr="00E14657" w:rsidRDefault="005367F9" w:rsidP="005367F9">
            <w:pPr>
              <w:pStyle w:val="Standard"/>
              <w:rPr>
                <w:rFonts w:ascii="Times New Roman" w:hAnsi="Times New Roman" w:cs="Times New Roman"/>
                <w:sz w:val="16"/>
                <w:szCs w:val="16"/>
                <w:lang w:eastAsia="ru-RU"/>
              </w:rPr>
            </w:pP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0420000130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31,00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46,56</w:t>
            </w: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012" w:type="dxa"/>
            <w:gridSpan w:val="3"/>
          </w:tcPr>
          <w:p w:rsidR="005367F9" w:rsidRPr="00E14657" w:rsidRDefault="005367F9" w:rsidP="005367F9">
            <w:pPr>
              <w:pStyle w:val="Standard"/>
              <w:jc w:val="center"/>
              <w:rPr>
                <w:rFonts w:ascii="Times New Roman" w:hAnsi="Times New Roman" w:cs="Times New Roman"/>
                <w:sz w:val="16"/>
                <w:szCs w:val="16"/>
                <w:lang w:eastAsia="ru-RU"/>
              </w:rPr>
            </w:pPr>
          </w:p>
        </w:tc>
        <w:tc>
          <w:tcPr>
            <w:tcW w:w="1139"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77,56</w:t>
            </w:r>
          </w:p>
        </w:tc>
        <w:tc>
          <w:tcPr>
            <w:tcW w:w="1627" w:type="dxa"/>
            <w:gridSpan w:val="2"/>
            <w:vMerge/>
          </w:tcPr>
          <w:p w:rsidR="005367F9" w:rsidRPr="00E14657" w:rsidRDefault="005367F9" w:rsidP="005367F9">
            <w:pPr>
              <w:pStyle w:val="Standard"/>
              <w:rPr>
                <w:rFonts w:ascii="Times New Roman" w:hAnsi="Times New Roman" w:cs="Times New Roman"/>
                <w:sz w:val="16"/>
                <w:szCs w:val="16"/>
                <w:lang w:eastAsia="ru-RU"/>
              </w:rPr>
            </w:pP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lastRenderedPageBreak/>
              <w:t xml:space="preserve">Расходы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p w:rsidR="005367F9" w:rsidRPr="00E14657" w:rsidRDefault="005367F9" w:rsidP="005367F9">
            <w:pPr>
              <w:pStyle w:val="Standard"/>
              <w:rPr>
                <w:rFonts w:ascii="Times New Roman" w:hAnsi="Times New Roman" w:cs="Times New Roman"/>
                <w:sz w:val="16"/>
                <w:szCs w:val="16"/>
                <w:lang w:eastAsia="ru-RU"/>
              </w:rPr>
            </w:pP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0420074910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23,40</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012" w:type="dxa"/>
            <w:gridSpan w:val="3"/>
          </w:tcPr>
          <w:p w:rsidR="005367F9" w:rsidRPr="00E14657" w:rsidRDefault="005367F9" w:rsidP="005367F9">
            <w:pPr>
              <w:pStyle w:val="Standard"/>
              <w:jc w:val="center"/>
              <w:rPr>
                <w:rFonts w:ascii="Times New Roman" w:hAnsi="Times New Roman" w:cs="Times New Roman"/>
                <w:sz w:val="16"/>
                <w:szCs w:val="16"/>
                <w:lang w:eastAsia="ru-RU"/>
              </w:rPr>
            </w:pPr>
          </w:p>
        </w:tc>
        <w:tc>
          <w:tcPr>
            <w:tcW w:w="1139"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23,40</w:t>
            </w:r>
          </w:p>
        </w:tc>
        <w:tc>
          <w:tcPr>
            <w:tcW w:w="1627" w:type="dxa"/>
            <w:gridSpan w:val="2"/>
            <w:vMerge w:val="restart"/>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sz w:val="16"/>
                <w:szCs w:val="16"/>
                <w:lang w:eastAsia="ru-RU"/>
              </w:rPr>
              <w:t>Приобретено установлено  8 знаков</w:t>
            </w:r>
          </w:p>
        </w:tc>
      </w:tr>
      <w:tr w:rsidR="005367F9" w:rsidRPr="00E14657" w:rsidTr="005367F9">
        <w:trPr>
          <w:trHeight w:val="905"/>
        </w:trPr>
        <w:tc>
          <w:tcPr>
            <w:tcW w:w="2280"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 xml:space="preserve">Софинансирование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w:t>
            </w:r>
          </w:p>
        </w:tc>
        <w:tc>
          <w:tcPr>
            <w:tcW w:w="993" w:type="dxa"/>
            <w:gridSpan w:val="2"/>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администрация сельсовета</w:t>
            </w:r>
          </w:p>
        </w:tc>
        <w:tc>
          <w:tcPr>
            <w:tcW w:w="545"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600</w:t>
            </w:r>
          </w:p>
          <w:p w:rsidR="005367F9" w:rsidRPr="00E14657" w:rsidRDefault="005367F9" w:rsidP="005367F9">
            <w:pPr>
              <w:pStyle w:val="Standard"/>
              <w:rPr>
                <w:rFonts w:ascii="Times New Roman" w:hAnsi="Times New Roman" w:cs="Times New Roman"/>
                <w:sz w:val="16"/>
                <w:szCs w:val="16"/>
                <w:lang w:eastAsia="ru-RU"/>
              </w:rPr>
            </w:pPr>
          </w:p>
        </w:tc>
        <w:tc>
          <w:tcPr>
            <w:tcW w:w="875" w:type="dxa"/>
            <w:gridSpan w:val="4"/>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0409</w:t>
            </w:r>
          </w:p>
        </w:tc>
        <w:tc>
          <w:tcPr>
            <w:tcW w:w="1276" w:type="dxa"/>
            <w:gridSpan w:val="2"/>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0420000120</w:t>
            </w:r>
          </w:p>
        </w:tc>
        <w:tc>
          <w:tcPr>
            <w:tcW w:w="540" w:type="dxa"/>
            <w:noWrap/>
          </w:tcPr>
          <w:p w:rsidR="005367F9" w:rsidRPr="00E14657" w:rsidRDefault="005367F9" w:rsidP="005367F9">
            <w:pPr>
              <w:pStyle w:val="Standard"/>
              <w:rPr>
                <w:rFonts w:ascii="Times New Roman" w:hAnsi="Times New Roman" w:cs="Times New Roman"/>
                <w:sz w:val="16"/>
                <w:szCs w:val="16"/>
                <w:lang w:eastAsia="ru-RU"/>
              </w:rPr>
            </w:pPr>
            <w:r w:rsidRPr="00E14657">
              <w:rPr>
                <w:rFonts w:ascii="Times New Roman" w:hAnsi="Times New Roman" w:cs="Times New Roman"/>
                <w:sz w:val="16"/>
                <w:szCs w:val="16"/>
                <w:lang w:eastAsia="ru-RU"/>
              </w:rPr>
              <w:t>244</w:t>
            </w:r>
          </w:p>
        </w:tc>
        <w:tc>
          <w:tcPr>
            <w:tcW w:w="113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5,4</w:t>
            </w: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3" w:type="dxa"/>
            <w:gridSpan w:val="2"/>
            <w:noWrap/>
          </w:tcPr>
          <w:p w:rsidR="005367F9" w:rsidRPr="00E14657" w:rsidRDefault="005367F9" w:rsidP="005367F9">
            <w:pPr>
              <w:pStyle w:val="Standard"/>
              <w:jc w:val="center"/>
              <w:rPr>
                <w:rFonts w:ascii="Times New Roman" w:hAnsi="Times New Roman" w:cs="Times New Roman"/>
                <w:sz w:val="16"/>
                <w:szCs w:val="16"/>
                <w:lang w:eastAsia="ru-RU"/>
              </w:rPr>
            </w:pPr>
          </w:p>
        </w:tc>
        <w:tc>
          <w:tcPr>
            <w:tcW w:w="992" w:type="dxa"/>
            <w:gridSpan w:val="2"/>
          </w:tcPr>
          <w:p w:rsidR="005367F9" w:rsidRPr="00E14657" w:rsidRDefault="005367F9" w:rsidP="005367F9">
            <w:pPr>
              <w:pStyle w:val="Standard"/>
              <w:jc w:val="center"/>
              <w:rPr>
                <w:rFonts w:ascii="Times New Roman" w:hAnsi="Times New Roman" w:cs="Times New Roman"/>
                <w:sz w:val="16"/>
                <w:szCs w:val="16"/>
                <w:lang w:eastAsia="ru-RU"/>
              </w:rPr>
            </w:pPr>
          </w:p>
        </w:tc>
        <w:tc>
          <w:tcPr>
            <w:tcW w:w="1012" w:type="dxa"/>
            <w:gridSpan w:val="3"/>
          </w:tcPr>
          <w:p w:rsidR="005367F9" w:rsidRPr="00E14657" w:rsidRDefault="005367F9" w:rsidP="005367F9">
            <w:pPr>
              <w:pStyle w:val="Standard"/>
              <w:jc w:val="center"/>
              <w:rPr>
                <w:rFonts w:ascii="Times New Roman" w:hAnsi="Times New Roman" w:cs="Times New Roman"/>
                <w:sz w:val="16"/>
                <w:szCs w:val="16"/>
                <w:lang w:eastAsia="ru-RU"/>
              </w:rPr>
            </w:pPr>
          </w:p>
        </w:tc>
        <w:tc>
          <w:tcPr>
            <w:tcW w:w="1139" w:type="dxa"/>
            <w:gridSpan w:val="2"/>
          </w:tcPr>
          <w:p w:rsidR="005367F9" w:rsidRPr="00E14657" w:rsidRDefault="005367F9" w:rsidP="005367F9">
            <w:pPr>
              <w:pStyle w:val="Standard"/>
              <w:jc w:val="center"/>
              <w:rPr>
                <w:rFonts w:ascii="Times New Roman" w:hAnsi="Times New Roman" w:cs="Times New Roman"/>
                <w:sz w:val="16"/>
                <w:szCs w:val="16"/>
                <w:lang w:eastAsia="ru-RU"/>
              </w:rPr>
            </w:pPr>
            <w:r w:rsidRPr="00E14657">
              <w:rPr>
                <w:rFonts w:ascii="Times New Roman" w:hAnsi="Times New Roman" w:cs="Times New Roman"/>
                <w:sz w:val="16"/>
                <w:szCs w:val="16"/>
                <w:lang w:eastAsia="ru-RU"/>
              </w:rPr>
              <w:t>5,4</w:t>
            </w:r>
          </w:p>
        </w:tc>
        <w:tc>
          <w:tcPr>
            <w:tcW w:w="1627" w:type="dxa"/>
            <w:gridSpan w:val="2"/>
            <w:vMerge/>
          </w:tcPr>
          <w:p w:rsidR="005367F9" w:rsidRPr="00E14657" w:rsidRDefault="005367F9" w:rsidP="005367F9">
            <w:pPr>
              <w:pStyle w:val="Standard"/>
              <w:rPr>
                <w:rFonts w:ascii="Times New Roman" w:hAnsi="Times New Roman" w:cs="Times New Roman"/>
                <w:sz w:val="16"/>
                <w:szCs w:val="16"/>
                <w:lang w:eastAsia="ru-RU"/>
              </w:rPr>
            </w:pPr>
          </w:p>
        </w:tc>
      </w:tr>
      <w:tr w:rsidR="005367F9" w:rsidRPr="00E14657" w:rsidTr="005367F9">
        <w:trPr>
          <w:trHeight w:val="300"/>
        </w:trPr>
        <w:tc>
          <w:tcPr>
            <w:tcW w:w="2280" w:type="dxa"/>
            <w:gridSpan w:val="2"/>
          </w:tcPr>
          <w:p w:rsidR="005367F9" w:rsidRPr="00E14657" w:rsidRDefault="005367F9" w:rsidP="005367F9">
            <w:pPr>
              <w:rPr>
                <w:sz w:val="16"/>
                <w:szCs w:val="16"/>
              </w:rPr>
            </w:pPr>
            <w:r w:rsidRPr="00E14657">
              <w:rPr>
                <w:sz w:val="16"/>
                <w:szCs w:val="16"/>
              </w:rPr>
              <w:t xml:space="preserve">В том числе </w:t>
            </w:r>
          </w:p>
        </w:tc>
        <w:tc>
          <w:tcPr>
            <w:tcW w:w="993" w:type="dxa"/>
            <w:gridSpan w:val="2"/>
          </w:tcPr>
          <w:p w:rsidR="005367F9" w:rsidRPr="00E14657" w:rsidRDefault="005367F9" w:rsidP="005367F9">
            <w:pPr>
              <w:rPr>
                <w:sz w:val="16"/>
                <w:szCs w:val="16"/>
              </w:rPr>
            </w:pPr>
          </w:p>
        </w:tc>
        <w:tc>
          <w:tcPr>
            <w:tcW w:w="545" w:type="dxa"/>
            <w:noWrap/>
          </w:tcPr>
          <w:p w:rsidR="005367F9" w:rsidRPr="00E14657" w:rsidRDefault="005367F9" w:rsidP="005367F9">
            <w:pPr>
              <w:jc w:val="center"/>
              <w:rPr>
                <w:sz w:val="16"/>
                <w:szCs w:val="16"/>
              </w:rPr>
            </w:pPr>
          </w:p>
        </w:tc>
        <w:tc>
          <w:tcPr>
            <w:tcW w:w="875" w:type="dxa"/>
            <w:gridSpan w:val="4"/>
            <w:noWrap/>
          </w:tcPr>
          <w:p w:rsidR="005367F9" w:rsidRPr="00E14657" w:rsidRDefault="005367F9" w:rsidP="005367F9">
            <w:pPr>
              <w:rPr>
                <w:sz w:val="16"/>
                <w:szCs w:val="16"/>
              </w:rPr>
            </w:pPr>
          </w:p>
        </w:tc>
        <w:tc>
          <w:tcPr>
            <w:tcW w:w="1276" w:type="dxa"/>
            <w:gridSpan w:val="2"/>
            <w:noWrap/>
          </w:tcPr>
          <w:p w:rsidR="005367F9" w:rsidRPr="00E14657" w:rsidRDefault="005367F9" w:rsidP="005367F9">
            <w:pPr>
              <w:rPr>
                <w:sz w:val="16"/>
                <w:szCs w:val="16"/>
              </w:rPr>
            </w:pPr>
          </w:p>
        </w:tc>
        <w:tc>
          <w:tcPr>
            <w:tcW w:w="540" w:type="dxa"/>
            <w:noWrap/>
          </w:tcPr>
          <w:p w:rsidR="005367F9" w:rsidRPr="00E14657" w:rsidRDefault="005367F9" w:rsidP="005367F9">
            <w:pPr>
              <w:rPr>
                <w:sz w:val="16"/>
                <w:szCs w:val="16"/>
              </w:rPr>
            </w:pPr>
          </w:p>
        </w:tc>
        <w:tc>
          <w:tcPr>
            <w:tcW w:w="1133" w:type="dxa"/>
            <w:gridSpan w:val="2"/>
            <w:noWrap/>
          </w:tcPr>
          <w:p w:rsidR="005367F9" w:rsidRPr="00E14657" w:rsidRDefault="005367F9" w:rsidP="005367F9">
            <w:pPr>
              <w:jc w:val="center"/>
              <w:rPr>
                <w:sz w:val="16"/>
                <w:szCs w:val="16"/>
              </w:rPr>
            </w:pPr>
          </w:p>
        </w:tc>
        <w:tc>
          <w:tcPr>
            <w:tcW w:w="992" w:type="dxa"/>
            <w:gridSpan w:val="2"/>
          </w:tcPr>
          <w:p w:rsidR="005367F9" w:rsidRPr="00E14657" w:rsidRDefault="005367F9" w:rsidP="005367F9">
            <w:pPr>
              <w:jc w:val="center"/>
              <w:rPr>
                <w:sz w:val="16"/>
                <w:szCs w:val="16"/>
              </w:rPr>
            </w:pPr>
          </w:p>
        </w:tc>
        <w:tc>
          <w:tcPr>
            <w:tcW w:w="992" w:type="dxa"/>
            <w:gridSpan w:val="2"/>
            <w:noWrap/>
          </w:tcPr>
          <w:p w:rsidR="005367F9" w:rsidRPr="00E14657" w:rsidRDefault="005367F9" w:rsidP="005367F9">
            <w:pPr>
              <w:jc w:val="center"/>
              <w:rPr>
                <w:sz w:val="16"/>
                <w:szCs w:val="16"/>
              </w:rPr>
            </w:pPr>
          </w:p>
        </w:tc>
        <w:tc>
          <w:tcPr>
            <w:tcW w:w="993" w:type="dxa"/>
            <w:gridSpan w:val="2"/>
            <w:noWrap/>
          </w:tcPr>
          <w:p w:rsidR="005367F9" w:rsidRPr="00E14657" w:rsidRDefault="005367F9" w:rsidP="005367F9">
            <w:pPr>
              <w:jc w:val="center"/>
              <w:rPr>
                <w:sz w:val="16"/>
                <w:szCs w:val="16"/>
              </w:rPr>
            </w:pPr>
          </w:p>
        </w:tc>
        <w:tc>
          <w:tcPr>
            <w:tcW w:w="992" w:type="dxa"/>
            <w:gridSpan w:val="2"/>
          </w:tcPr>
          <w:p w:rsidR="005367F9" w:rsidRPr="00E14657" w:rsidRDefault="005367F9" w:rsidP="005367F9">
            <w:pPr>
              <w:jc w:val="center"/>
              <w:rPr>
                <w:sz w:val="16"/>
                <w:szCs w:val="16"/>
              </w:rPr>
            </w:pPr>
          </w:p>
        </w:tc>
        <w:tc>
          <w:tcPr>
            <w:tcW w:w="1012" w:type="dxa"/>
            <w:gridSpan w:val="3"/>
          </w:tcPr>
          <w:p w:rsidR="005367F9" w:rsidRPr="00E14657" w:rsidRDefault="005367F9" w:rsidP="005367F9">
            <w:pPr>
              <w:jc w:val="center"/>
              <w:rPr>
                <w:sz w:val="16"/>
                <w:szCs w:val="16"/>
              </w:rPr>
            </w:pPr>
          </w:p>
        </w:tc>
        <w:tc>
          <w:tcPr>
            <w:tcW w:w="1139" w:type="dxa"/>
            <w:gridSpan w:val="2"/>
          </w:tcPr>
          <w:p w:rsidR="005367F9" w:rsidRPr="00E14657" w:rsidRDefault="005367F9" w:rsidP="005367F9">
            <w:pPr>
              <w:jc w:val="center"/>
              <w:rPr>
                <w:sz w:val="16"/>
                <w:szCs w:val="16"/>
              </w:rPr>
            </w:pPr>
          </w:p>
        </w:tc>
        <w:tc>
          <w:tcPr>
            <w:tcW w:w="1627" w:type="dxa"/>
            <w:gridSpan w:val="2"/>
          </w:tcPr>
          <w:p w:rsidR="005367F9" w:rsidRPr="00E14657" w:rsidRDefault="005367F9" w:rsidP="005367F9">
            <w:pPr>
              <w:jc w:val="center"/>
              <w:rPr>
                <w:sz w:val="16"/>
                <w:szCs w:val="16"/>
              </w:rPr>
            </w:pPr>
          </w:p>
        </w:tc>
      </w:tr>
      <w:tr w:rsidR="005367F9" w:rsidRPr="00E14657" w:rsidTr="005367F9">
        <w:trPr>
          <w:trHeight w:val="300"/>
        </w:trPr>
        <w:tc>
          <w:tcPr>
            <w:tcW w:w="2280" w:type="dxa"/>
            <w:gridSpan w:val="2"/>
          </w:tcPr>
          <w:p w:rsidR="005367F9" w:rsidRPr="00E14657" w:rsidRDefault="005367F9" w:rsidP="005367F9">
            <w:pPr>
              <w:rPr>
                <w:sz w:val="16"/>
                <w:szCs w:val="16"/>
              </w:rPr>
            </w:pPr>
            <w:r w:rsidRPr="00E14657">
              <w:rPr>
                <w:sz w:val="16"/>
                <w:szCs w:val="16"/>
              </w:rPr>
              <w:t>ГРБС 1</w:t>
            </w:r>
          </w:p>
        </w:tc>
        <w:tc>
          <w:tcPr>
            <w:tcW w:w="993" w:type="dxa"/>
            <w:gridSpan w:val="2"/>
          </w:tcPr>
          <w:p w:rsidR="005367F9" w:rsidRPr="00E14657" w:rsidRDefault="005367F9" w:rsidP="005367F9">
            <w:pPr>
              <w:rPr>
                <w:sz w:val="16"/>
                <w:szCs w:val="16"/>
              </w:rPr>
            </w:pPr>
          </w:p>
        </w:tc>
        <w:tc>
          <w:tcPr>
            <w:tcW w:w="560" w:type="dxa"/>
            <w:gridSpan w:val="2"/>
            <w:noWrap/>
          </w:tcPr>
          <w:p w:rsidR="005367F9" w:rsidRPr="00E14657" w:rsidRDefault="005367F9" w:rsidP="005367F9">
            <w:pPr>
              <w:jc w:val="center"/>
              <w:rPr>
                <w:sz w:val="16"/>
                <w:szCs w:val="16"/>
              </w:rPr>
            </w:pPr>
            <w:r w:rsidRPr="00E14657">
              <w:rPr>
                <w:sz w:val="16"/>
                <w:szCs w:val="16"/>
              </w:rPr>
              <w:t>600</w:t>
            </w:r>
          </w:p>
        </w:tc>
        <w:tc>
          <w:tcPr>
            <w:tcW w:w="850" w:type="dxa"/>
            <w:gridSpan w:val="2"/>
            <w:noWrap/>
          </w:tcPr>
          <w:p w:rsidR="005367F9" w:rsidRPr="00E14657" w:rsidRDefault="005367F9" w:rsidP="005367F9">
            <w:pPr>
              <w:rPr>
                <w:sz w:val="16"/>
                <w:szCs w:val="16"/>
              </w:rPr>
            </w:pPr>
          </w:p>
        </w:tc>
        <w:tc>
          <w:tcPr>
            <w:tcW w:w="1286" w:type="dxa"/>
            <w:gridSpan w:val="3"/>
            <w:noWrap/>
          </w:tcPr>
          <w:p w:rsidR="005367F9" w:rsidRPr="00E14657" w:rsidRDefault="005367F9" w:rsidP="005367F9">
            <w:pPr>
              <w:pStyle w:val="Standard"/>
              <w:rPr>
                <w:rFonts w:ascii="Times New Roman" w:hAnsi="Times New Roman" w:cs="Times New Roman"/>
                <w:sz w:val="16"/>
                <w:szCs w:val="16"/>
                <w:lang w:eastAsia="ru-RU"/>
              </w:rPr>
            </w:pPr>
          </w:p>
        </w:tc>
        <w:tc>
          <w:tcPr>
            <w:tcW w:w="556" w:type="dxa"/>
            <w:gridSpan w:val="2"/>
            <w:noWrap/>
          </w:tcPr>
          <w:p w:rsidR="005367F9" w:rsidRPr="00E14657" w:rsidRDefault="005367F9" w:rsidP="005367F9">
            <w:pPr>
              <w:pStyle w:val="Standard"/>
              <w:rPr>
                <w:rFonts w:ascii="Times New Roman" w:hAnsi="Times New Roman" w:cs="Times New Roman"/>
                <w:sz w:val="16"/>
                <w:szCs w:val="16"/>
                <w:lang w:eastAsia="ru-RU"/>
              </w:rPr>
            </w:pPr>
          </w:p>
        </w:tc>
        <w:tc>
          <w:tcPr>
            <w:tcW w:w="1134" w:type="dxa"/>
            <w:gridSpan w:val="2"/>
            <w:noWrap/>
          </w:tcPr>
          <w:p w:rsidR="005367F9" w:rsidRPr="00E14657" w:rsidRDefault="005367F9" w:rsidP="005367F9">
            <w:pPr>
              <w:jc w:val="center"/>
              <w:rPr>
                <w:sz w:val="16"/>
                <w:szCs w:val="16"/>
              </w:rPr>
            </w:pPr>
            <w:r w:rsidRPr="00E14657">
              <w:rPr>
                <w:sz w:val="16"/>
                <w:szCs w:val="16"/>
              </w:rPr>
              <w:t>330,40</w:t>
            </w:r>
          </w:p>
        </w:tc>
        <w:tc>
          <w:tcPr>
            <w:tcW w:w="992" w:type="dxa"/>
            <w:gridSpan w:val="2"/>
          </w:tcPr>
          <w:p w:rsidR="005367F9" w:rsidRPr="00E14657" w:rsidRDefault="005367F9" w:rsidP="005367F9">
            <w:pPr>
              <w:jc w:val="center"/>
              <w:rPr>
                <w:sz w:val="16"/>
                <w:szCs w:val="16"/>
              </w:rPr>
            </w:pPr>
            <w:r w:rsidRPr="00E14657">
              <w:rPr>
                <w:sz w:val="16"/>
                <w:szCs w:val="16"/>
              </w:rPr>
              <w:t>0,00</w:t>
            </w:r>
          </w:p>
        </w:tc>
        <w:tc>
          <w:tcPr>
            <w:tcW w:w="992" w:type="dxa"/>
            <w:gridSpan w:val="2"/>
            <w:noWrap/>
          </w:tcPr>
          <w:p w:rsidR="005367F9" w:rsidRPr="00E14657" w:rsidRDefault="005367F9" w:rsidP="005367F9">
            <w:pPr>
              <w:jc w:val="center"/>
              <w:rPr>
                <w:sz w:val="16"/>
                <w:szCs w:val="16"/>
              </w:rPr>
            </w:pPr>
            <w:r w:rsidRPr="00E14657">
              <w:rPr>
                <w:sz w:val="16"/>
                <w:szCs w:val="16"/>
              </w:rPr>
              <w:t>279,36</w:t>
            </w:r>
          </w:p>
        </w:tc>
        <w:tc>
          <w:tcPr>
            <w:tcW w:w="993" w:type="dxa"/>
            <w:gridSpan w:val="2"/>
            <w:noWrap/>
          </w:tcPr>
          <w:p w:rsidR="005367F9" w:rsidRPr="00E14657" w:rsidRDefault="005367F9" w:rsidP="005367F9">
            <w:pPr>
              <w:jc w:val="center"/>
              <w:rPr>
                <w:sz w:val="16"/>
                <w:szCs w:val="16"/>
              </w:rPr>
            </w:pPr>
            <w:r w:rsidRPr="00E14657">
              <w:rPr>
                <w:sz w:val="16"/>
                <w:szCs w:val="16"/>
              </w:rPr>
              <w:t>93,00</w:t>
            </w:r>
          </w:p>
        </w:tc>
        <w:tc>
          <w:tcPr>
            <w:tcW w:w="992" w:type="dxa"/>
            <w:gridSpan w:val="2"/>
          </w:tcPr>
          <w:p w:rsidR="005367F9" w:rsidRPr="00E14657" w:rsidRDefault="005367F9" w:rsidP="005367F9">
            <w:pPr>
              <w:jc w:val="center"/>
              <w:rPr>
                <w:sz w:val="16"/>
                <w:szCs w:val="16"/>
              </w:rPr>
            </w:pPr>
            <w:r w:rsidRPr="00E14657">
              <w:rPr>
                <w:sz w:val="16"/>
                <w:szCs w:val="16"/>
              </w:rPr>
              <w:t>93,00</w:t>
            </w:r>
          </w:p>
        </w:tc>
        <w:tc>
          <w:tcPr>
            <w:tcW w:w="1003" w:type="dxa"/>
            <w:gridSpan w:val="3"/>
          </w:tcPr>
          <w:p w:rsidR="005367F9" w:rsidRPr="00E14657" w:rsidRDefault="005367F9" w:rsidP="005367F9">
            <w:pPr>
              <w:jc w:val="center"/>
              <w:rPr>
                <w:sz w:val="16"/>
                <w:szCs w:val="16"/>
              </w:rPr>
            </w:pPr>
            <w:r w:rsidRPr="00E14657">
              <w:rPr>
                <w:sz w:val="16"/>
                <w:szCs w:val="16"/>
              </w:rPr>
              <w:t>93,00</w:t>
            </w:r>
          </w:p>
        </w:tc>
        <w:tc>
          <w:tcPr>
            <w:tcW w:w="1131" w:type="dxa"/>
          </w:tcPr>
          <w:p w:rsidR="005367F9" w:rsidRPr="00E14657" w:rsidRDefault="005367F9" w:rsidP="005367F9">
            <w:pPr>
              <w:jc w:val="center"/>
              <w:rPr>
                <w:sz w:val="16"/>
                <w:szCs w:val="16"/>
              </w:rPr>
            </w:pPr>
            <w:r w:rsidRPr="00E14657">
              <w:rPr>
                <w:sz w:val="16"/>
                <w:szCs w:val="16"/>
              </w:rPr>
              <w:t>888,76</w:t>
            </w:r>
          </w:p>
        </w:tc>
        <w:tc>
          <w:tcPr>
            <w:tcW w:w="1627" w:type="dxa"/>
            <w:gridSpan w:val="2"/>
          </w:tcPr>
          <w:p w:rsidR="005367F9" w:rsidRPr="00E14657" w:rsidRDefault="005367F9" w:rsidP="005367F9">
            <w:pPr>
              <w:jc w:val="center"/>
              <w:rPr>
                <w:sz w:val="16"/>
                <w:szCs w:val="16"/>
              </w:rPr>
            </w:pPr>
          </w:p>
        </w:tc>
      </w:tr>
    </w:tbl>
    <w:p w:rsidR="005367F9" w:rsidRPr="00E14657" w:rsidRDefault="005367F9" w:rsidP="005367F9">
      <w:pPr>
        <w:rPr>
          <w:sz w:val="16"/>
          <w:szCs w:val="16"/>
        </w:rPr>
      </w:pPr>
    </w:p>
    <w:p w:rsidR="005367F9" w:rsidRPr="00E14657" w:rsidRDefault="005367F9" w:rsidP="005367F9">
      <w:pPr>
        <w:rPr>
          <w:sz w:val="16"/>
          <w:szCs w:val="16"/>
        </w:rPr>
      </w:pPr>
      <w:r w:rsidRPr="00E14657">
        <w:rPr>
          <w:sz w:val="16"/>
          <w:szCs w:val="16"/>
        </w:rPr>
        <w:t>Глава Каратузского сельсовета                                                                                                                      А.А. Саар</w:t>
      </w:r>
    </w:p>
    <w:p w:rsidR="005367F9" w:rsidRPr="00E14657" w:rsidRDefault="005367F9" w:rsidP="005367F9">
      <w:pPr>
        <w:rPr>
          <w:sz w:val="16"/>
          <w:szCs w:val="16"/>
        </w:rPr>
      </w:pPr>
    </w:p>
    <w:p w:rsidR="005367F9" w:rsidRPr="00E14657" w:rsidRDefault="005367F9" w:rsidP="005367F9">
      <w:pPr>
        <w:autoSpaceDE w:val="0"/>
        <w:autoSpaceDN w:val="0"/>
        <w:adjustRightInd w:val="0"/>
        <w:ind w:left="9781"/>
        <w:jc w:val="both"/>
        <w:rPr>
          <w:sz w:val="16"/>
          <w:szCs w:val="16"/>
        </w:rPr>
      </w:pPr>
    </w:p>
    <w:p w:rsidR="005367F9" w:rsidRDefault="005367F9" w:rsidP="00F713CF">
      <w:pPr>
        <w:jc w:val="both"/>
        <w:rPr>
          <w:sz w:val="20"/>
          <w:szCs w:val="20"/>
        </w:rPr>
        <w:sectPr w:rsidR="005367F9" w:rsidSect="005367F9">
          <w:pgSz w:w="16838" w:h="11906" w:orient="landscape"/>
          <w:pgMar w:top="1134" w:right="1134" w:bottom="851" w:left="1134" w:header="709" w:footer="709" w:gutter="0"/>
          <w:cols w:space="708"/>
          <w:docGrid w:linePitch="360"/>
        </w:sectPr>
      </w:pPr>
    </w:p>
    <w:p w:rsidR="005367F9" w:rsidRPr="003015E3" w:rsidRDefault="005367F9" w:rsidP="005367F9">
      <w:pPr>
        <w:jc w:val="right"/>
        <w:rPr>
          <w:sz w:val="16"/>
          <w:szCs w:val="16"/>
        </w:rPr>
      </w:pPr>
      <w:r w:rsidRPr="003015E3">
        <w:rPr>
          <w:sz w:val="16"/>
          <w:szCs w:val="16"/>
        </w:rPr>
        <w:lastRenderedPageBreak/>
        <w:t>Приложение 5</w:t>
      </w:r>
    </w:p>
    <w:p w:rsidR="005367F9" w:rsidRPr="003015E3" w:rsidRDefault="005367F9" w:rsidP="005367F9">
      <w:pPr>
        <w:jc w:val="right"/>
        <w:rPr>
          <w:sz w:val="16"/>
          <w:szCs w:val="16"/>
        </w:rPr>
      </w:pPr>
      <w:r w:rsidRPr="003015E3">
        <w:rPr>
          <w:sz w:val="16"/>
          <w:szCs w:val="16"/>
        </w:rPr>
        <w:t xml:space="preserve">                                                                          к муниципальной программе Каратузского</w:t>
      </w:r>
    </w:p>
    <w:p w:rsidR="005367F9" w:rsidRPr="003015E3" w:rsidRDefault="005367F9" w:rsidP="005367F9">
      <w:pPr>
        <w:jc w:val="right"/>
        <w:rPr>
          <w:sz w:val="16"/>
          <w:szCs w:val="16"/>
        </w:rPr>
      </w:pPr>
      <w:r w:rsidRPr="003015E3">
        <w:rPr>
          <w:sz w:val="16"/>
          <w:szCs w:val="16"/>
        </w:rPr>
        <w:t xml:space="preserve">                                                                          сельсовета «Дорожная деятельность </w:t>
      </w:r>
    </w:p>
    <w:p w:rsidR="005367F9" w:rsidRPr="003015E3" w:rsidRDefault="005367F9" w:rsidP="005367F9">
      <w:pPr>
        <w:jc w:val="right"/>
        <w:rPr>
          <w:sz w:val="16"/>
          <w:szCs w:val="16"/>
        </w:rPr>
      </w:pPr>
      <w:r w:rsidRPr="003015E3">
        <w:rPr>
          <w:sz w:val="16"/>
          <w:szCs w:val="16"/>
        </w:rPr>
        <w:t xml:space="preserve">                                                                          в отношении автомобильных дорог</w:t>
      </w:r>
    </w:p>
    <w:p w:rsidR="005367F9" w:rsidRPr="003015E3" w:rsidRDefault="005367F9" w:rsidP="005367F9">
      <w:pPr>
        <w:jc w:val="right"/>
        <w:rPr>
          <w:sz w:val="16"/>
          <w:szCs w:val="16"/>
        </w:rPr>
      </w:pPr>
      <w:r w:rsidRPr="003015E3">
        <w:rPr>
          <w:sz w:val="16"/>
          <w:szCs w:val="16"/>
        </w:rPr>
        <w:t xml:space="preserve">                                                                           местного значения Каратузского сельсовета» </w:t>
      </w:r>
    </w:p>
    <w:p w:rsidR="005367F9" w:rsidRPr="003015E3" w:rsidRDefault="005367F9" w:rsidP="005367F9">
      <w:pPr>
        <w:jc w:val="right"/>
        <w:rPr>
          <w:bCs/>
          <w:sz w:val="16"/>
          <w:szCs w:val="16"/>
        </w:rPr>
      </w:pPr>
      <w:r w:rsidRPr="003015E3">
        <w:rPr>
          <w:sz w:val="16"/>
          <w:szCs w:val="16"/>
        </w:rPr>
        <w:t xml:space="preserve">                                                                          </w:t>
      </w:r>
      <w:r w:rsidRPr="003015E3">
        <w:rPr>
          <w:bCs/>
          <w:sz w:val="16"/>
          <w:szCs w:val="16"/>
        </w:rPr>
        <w:t xml:space="preserve"> на 2014− 2019 годы, утвержденной</w:t>
      </w:r>
    </w:p>
    <w:p w:rsidR="005367F9" w:rsidRPr="003015E3" w:rsidRDefault="005367F9" w:rsidP="005367F9">
      <w:pPr>
        <w:jc w:val="right"/>
        <w:rPr>
          <w:bCs/>
          <w:sz w:val="16"/>
          <w:szCs w:val="16"/>
        </w:rPr>
      </w:pPr>
      <w:r w:rsidRPr="003015E3">
        <w:rPr>
          <w:bCs/>
          <w:sz w:val="16"/>
          <w:szCs w:val="16"/>
        </w:rPr>
        <w:t xml:space="preserve">                                                                          постановлением администрации Каратузского</w:t>
      </w:r>
    </w:p>
    <w:p w:rsidR="005367F9" w:rsidRPr="003015E3" w:rsidRDefault="005367F9" w:rsidP="005367F9">
      <w:pPr>
        <w:pStyle w:val="ConsPlusTitle"/>
        <w:ind w:left="720"/>
        <w:jc w:val="right"/>
        <w:rPr>
          <w:rFonts w:ascii="Times New Roman" w:hAnsi="Times New Roman" w:cs="Times New Roman"/>
          <w:b w:val="0"/>
          <w:sz w:val="16"/>
          <w:szCs w:val="16"/>
        </w:rPr>
      </w:pPr>
      <w:r w:rsidRPr="003015E3">
        <w:rPr>
          <w:rFonts w:ascii="Times New Roman" w:hAnsi="Times New Roman"/>
          <w:b w:val="0"/>
          <w:bCs w:val="0"/>
          <w:sz w:val="16"/>
          <w:szCs w:val="16"/>
        </w:rPr>
        <w:t xml:space="preserve">                                                                          сельсовета от 30.10.2013 №309-П</w:t>
      </w:r>
    </w:p>
    <w:p w:rsidR="005367F9" w:rsidRPr="003015E3" w:rsidRDefault="005367F9" w:rsidP="005367F9">
      <w:pPr>
        <w:pStyle w:val="ConsPlusTitle"/>
        <w:ind w:left="720"/>
        <w:jc w:val="center"/>
        <w:rPr>
          <w:rFonts w:ascii="Times New Roman" w:hAnsi="Times New Roman" w:cs="Times New Roman"/>
          <w:sz w:val="16"/>
          <w:szCs w:val="16"/>
        </w:rPr>
      </w:pPr>
    </w:p>
    <w:p w:rsidR="005367F9" w:rsidRPr="003015E3" w:rsidRDefault="005367F9" w:rsidP="005367F9">
      <w:pPr>
        <w:pStyle w:val="ConsPlusTitle"/>
        <w:ind w:left="720"/>
        <w:jc w:val="center"/>
        <w:rPr>
          <w:rFonts w:ascii="Times New Roman" w:hAnsi="Times New Roman" w:cs="Times New Roman"/>
          <w:sz w:val="16"/>
          <w:szCs w:val="16"/>
        </w:rPr>
      </w:pPr>
      <w:r w:rsidRPr="003015E3">
        <w:rPr>
          <w:rFonts w:ascii="Times New Roman" w:hAnsi="Times New Roman" w:cs="Times New Roman"/>
          <w:sz w:val="16"/>
          <w:szCs w:val="16"/>
        </w:rPr>
        <w:t>Паспорт Подпрограммы</w:t>
      </w:r>
    </w:p>
    <w:p w:rsidR="005367F9" w:rsidRPr="003015E3" w:rsidRDefault="005367F9" w:rsidP="005367F9">
      <w:pPr>
        <w:pStyle w:val="ConsPlusTitle"/>
        <w:ind w:left="720"/>
        <w:jc w:val="center"/>
        <w:rPr>
          <w:rFonts w:ascii="Times New Roman" w:hAnsi="Times New Roman" w:cs="Times New Roman"/>
          <w:sz w:val="16"/>
          <w:szCs w:val="16"/>
        </w:rPr>
      </w:pPr>
      <w:r w:rsidRPr="003015E3">
        <w:rPr>
          <w:rFonts w:ascii="Times New Roman" w:hAnsi="Times New Roman" w:cs="Times New Roman"/>
          <w:sz w:val="16"/>
          <w:szCs w:val="16"/>
        </w:rPr>
        <w:t>«Развитие и модернизация улично-дорожной сети Каратузского сельсовета» на 2014-2018 годы в рамках муниципальной программы «Дорожная деятельность в отношении автомобильных дорог местного значения Каратузского сельсовета» на 2014 – 2019 годы</w:t>
      </w:r>
    </w:p>
    <w:p w:rsidR="005367F9" w:rsidRPr="003015E3" w:rsidRDefault="005367F9" w:rsidP="005367F9">
      <w:pPr>
        <w:widowControl w:val="0"/>
        <w:suppressAutoHyphens/>
        <w:spacing w:line="100" w:lineRule="atLeast"/>
        <w:jc w:val="center"/>
        <w:rPr>
          <w:b/>
          <w:sz w:val="16"/>
          <w:szCs w:val="16"/>
        </w:rPr>
      </w:pPr>
    </w:p>
    <w:p w:rsidR="005367F9" w:rsidRPr="003015E3" w:rsidRDefault="005367F9" w:rsidP="005367F9">
      <w:pPr>
        <w:widowControl w:val="0"/>
        <w:suppressAutoHyphens/>
        <w:spacing w:line="100" w:lineRule="atLeast"/>
        <w:jc w:val="center"/>
        <w:rPr>
          <w:b/>
          <w:sz w:val="16"/>
          <w:szCs w:val="16"/>
        </w:rPr>
      </w:pPr>
      <w:r w:rsidRPr="003015E3">
        <w:rPr>
          <w:b/>
          <w:sz w:val="16"/>
          <w:szCs w:val="16"/>
        </w:rPr>
        <w:t>1.  Паспорт подпрограммы</w:t>
      </w:r>
    </w:p>
    <w:p w:rsidR="005367F9" w:rsidRPr="003015E3" w:rsidRDefault="005367F9" w:rsidP="005367F9">
      <w:pPr>
        <w:widowControl w:val="0"/>
        <w:suppressAutoHyphens/>
        <w:spacing w:line="100" w:lineRule="atLeast"/>
        <w:jc w:val="center"/>
        <w:rPr>
          <w:b/>
          <w:sz w:val="16"/>
          <w:szCs w:val="16"/>
        </w:rPr>
      </w:pPr>
    </w:p>
    <w:tbl>
      <w:tblPr>
        <w:tblW w:w="9640" w:type="dxa"/>
        <w:tblInd w:w="-67" w:type="dxa"/>
        <w:tblLayout w:type="fixed"/>
        <w:tblCellMar>
          <w:left w:w="75" w:type="dxa"/>
          <w:right w:w="75" w:type="dxa"/>
        </w:tblCellMar>
        <w:tblLook w:val="0000" w:firstRow="0" w:lastRow="0" w:firstColumn="0" w:lastColumn="0" w:noHBand="0" w:noVBand="0"/>
      </w:tblPr>
      <w:tblGrid>
        <w:gridCol w:w="2410"/>
        <w:gridCol w:w="7230"/>
      </w:tblGrid>
      <w:tr w:rsidR="005367F9" w:rsidRPr="003015E3" w:rsidTr="005367F9">
        <w:trPr>
          <w:trHeight w:val="8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 xml:space="preserve">Наименование        </w:t>
            </w:r>
            <w:r w:rsidRPr="003015E3">
              <w:rPr>
                <w:sz w:val="16"/>
                <w:szCs w:val="16"/>
              </w:rPr>
              <w:br/>
              <w:t xml:space="preserve">Подпрограммы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«Развитие и модернизация улично-дорожной сети Каратузского сельсовета» на 2014 – 2019 годы</w:t>
            </w:r>
          </w:p>
        </w:tc>
      </w:tr>
      <w:tr w:rsidR="005367F9" w:rsidRPr="003015E3" w:rsidTr="005367F9">
        <w:trPr>
          <w:trHeight w:val="8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Наименование муниципальной 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Title"/>
              <w:rPr>
                <w:rFonts w:ascii="Times New Roman" w:hAnsi="Times New Roman" w:cs="Times New Roman"/>
                <w:b w:val="0"/>
                <w:sz w:val="16"/>
                <w:szCs w:val="16"/>
              </w:rPr>
            </w:pPr>
            <w:r w:rsidRPr="003015E3">
              <w:rPr>
                <w:rFonts w:ascii="Times New Roman" w:hAnsi="Times New Roman" w:cs="Times New Roman"/>
                <w:b w:val="0"/>
                <w:sz w:val="16"/>
                <w:szCs w:val="16"/>
              </w:rPr>
              <w:t>«Дорожная деятельность в отношении автомобильных дорог местного значения Каратузского сельсовета» на 2014 – 2019 годы</w:t>
            </w:r>
          </w:p>
          <w:p w:rsidR="005367F9" w:rsidRPr="003015E3" w:rsidRDefault="005367F9" w:rsidP="005367F9">
            <w:pPr>
              <w:pStyle w:val="ConsPlusCell"/>
              <w:jc w:val="both"/>
              <w:rPr>
                <w:sz w:val="16"/>
                <w:szCs w:val="16"/>
              </w:rPr>
            </w:pPr>
          </w:p>
        </w:tc>
      </w:tr>
      <w:tr w:rsidR="005367F9" w:rsidRPr="003015E3" w:rsidTr="005367F9">
        <w:trPr>
          <w:trHeight w:val="80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 xml:space="preserve"> Муниципальный заказчик </w:t>
            </w:r>
            <w:r w:rsidRPr="003015E3">
              <w:rPr>
                <w:rStyle w:val="highlight"/>
                <w:sz w:val="16"/>
                <w:szCs w:val="16"/>
              </w:rPr>
              <w:t> Подпрограммы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 xml:space="preserve">администрация Каратузского сельсовета             </w:t>
            </w:r>
          </w:p>
        </w:tc>
      </w:tr>
      <w:tr w:rsidR="005367F9" w:rsidRPr="003015E3" w:rsidTr="005367F9">
        <w:trPr>
          <w:trHeight w:val="800"/>
        </w:trPr>
        <w:tc>
          <w:tcPr>
            <w:tcW w:w="241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rFonts w:eastAsia="Calibri"/>
                <w:spacing w:val="-2"/>
                <w:sz w:val="16"/>
                <w:szCs w:val="16"/>
              </w:rPr>
            </w:pPr>
            <w:r w:rsidRPr="003015E3">
              <w:rPr>
                <w:rFonts w:eastAsia="Calibri"/>
                <w:spacing w:val="-2"/>
                <w:sz w:val="16"/>
                <w:szCs w:val="16"/>
              </w:rPr>
              <w:t>Основание для разработки Подпрограммы</w:t>
            </w:r>
          </w:p>
        </w:tc>
        <w:tc>
          <w:tcPr>
            <w:tcW w:w="723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jc w:val="both"/>
              <w:rPr>
                <w:sz w:val="16"/>
                <w:szCs w:val="16"/>
              </w:rPr>
            </w:pPr>
            <w:r w:rsidRPr="003015E3">
              <w:rPr>
                <w:rFonts w:eastAsia="Calibri"/>
                <w:spacing w:val="-2"/>
                <w:sz w:val="16"/>
                <w:szCs w:val="16"/>
              </w:rPr>
              <w:t xml:space="preserve"> Постановление главы Каратузского сельсовета №    234-П            от    09.08. 2013г  «</w:t>
            </w:r>
            <w:r w:rsidRPr="003015E3">
              <w:rPr>
                <w:sz w:val="16"/>
                <w:szCs w:val="16"/>
              </w:rPr>
              <w:t>Об утверждении Порядка принятия решения о разработке муниципальной программы Каратузского сельсовета, ее формировании и реализации»</w:t>
            </w:r>
          </w:p>
        </w:tc>
      </w:tr>
      <w:tr w:rsidR="005367F9" w:rsidRPr="003015E3" w:rsidTr="005367F9">
        <w:trPr>
          <w:trHeight w:val="928"/>
        </w:trPr>
        <w:tc>
          <w:tcPr>
            <w:tcW w:w="241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 xml:space="preserve">Исполнители мероприятий Подпрограммы, главные распорядители бюджетных средств               </w:t>
            </w:r>
          </w:p>
        </w:tc>
        <w:tc>
          <w:tcPr>
            <w:tcW w:w="723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western"/>
              <w:jc w:val="both"/>
              <w:rPr>
                <w:sz w:val="16"/>
                <w:szCs w:val="16"/>
              </w:rPr>
            </w:pPr>
            <w:r w:rsidRPr="003015E3">
              <w:rPr>
                <w:sz w:val="16"/>
                <w:szCs w:val="16"/>
              </w:rPr>
              <w:t xml:space="preserve">администрация Каратузского сельсовета             </w:t>
            </w:r>
          </w:p>
          <w:p w:rsidR="005367F9" w:rsidRPr="003015E3" w:rsidRDefault="005367F9" w:rsidP="005367F9">
            <w:pPr>
              <w:jc w:val="both"/>
              <w:rPr>
                <w:sz w:val="16"/>
                <w:szCs w:val="16"/>
              </w:rPr>
            </w:pPr>
          </w:p>
        </w:tc>
      </w:tr>
      <w:tr w:rsidR="005367F9" w:rsidRPr="003015E3" w:rsidTr="005367F9">
        <w:trPr>
          <w:trHeight w:val="691"/>
        </w:trPr>
        <w:tc>
          <w:tcPr>
            <w:tcW w:w="241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Цели Подпрограммы</w:t>
            </w:r>
          </w:p>
        </w:tc>
        <w:tc>
          <w:tcPr>
            <w:tcW w:w="723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autoSpaceDE w:val="0"/>
              <w:autoSpaceDN w:val="0"/>
              <w:adjustRightInd w:val="0"/>
              <w:rPr>
                <w:sz w:val="16"/>
                <w:szCs w:val="16"/>
              </w:rPr>
            </w:pPr>
            <w:r w:rsidRPr="003015E3">
              <w:rPr>
                <w:sz w:val="16"/>
                <w:szCs w:val="16"/>
              </w:rPr>
              <w:t>повышение пропускной способности дорог  и улучшение транспортно-эксплуатационных показателей сети автомобильных дорог поселения;</w:t>
            </w:r>
          </w:p>
        </w:tc>
      </w:tr>
      <w:tr w:rsidR="005367F9" w:rsidRPr="003015E3" w:rsidTr="005367F9">
        <w:trPr>
          <w:trHeight w:val="1140"/>
        </w:trPr>
        <w:tc>
          <w:tcPr>
            <w:tcW w:w="241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Задачи Подпрограммы</w:t>
            </w:r>
          </w:p>
        </w:tc>
        <w:tc>
          <w:tcPr>
            <w:tcW w:w="723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a4"/>
              <w:ind w:left="0"/>
              <w:jc w:val="both"/>
              <w:rPr>
                <w:sz w:val="16"/>
                <w:szCs w:val="16"/>
              </w:rPr>
            </w:pPr>
            <w:r w:rsidRPr="003015E3">
              <w:rPr>
                <w:sz w:val="16"/>
                <w:szCs w:val="16"/>
              </w:rPr>
              <w:t xml:space="preserve">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r w:rsidRPr="003015E3">
              <w:rPr>
                <w:color w:val="000000"/>
                <w:sz w:val="16"/>
                <w:szCs w:val="16"/>
              </w:rPr>
              <w:t xml:space="preserve">.                                       </w:t>
            </w:r>
          </w:p>
        </w:tc>
      </w:tr>
      <w:tr w:rsidR="005367F9" w:rsidRPr="003015E3" w:rsidTr="005367F9">
        <w:trPr>
          <w:trHeight w:val="800"/>
        </w:trPr>
        <w:tc>
          <w:tcPr>
            <w:tcW w:w="241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 xml:space="preserve">Целевые индикаторы  </w:t>
            </w:r>
            <w:r w:rsidRPr="003015E3">
              <w:rPr>
                <w:sz w:val="16"/>
                <w:szCs w:val="16"/>
              </w:rPr>
              <w:br/>
              <w:t xml:space="preserve">Подпрограммы    </w:t>
            </w:r>
          </w:p>
        </w:tc>
        <w:tc>
          <w:tcPr>
            <w:tcW w:w="723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af5"/>
              <w:spacing w:before="0" w:beforeAutospacing="0" w:after="0" w:afterAutospacing="0" w:line="255" w:lineRule="atLeast"/>
              <w:rPr>
                <w:bCs/>
                <w:color w:val="1E1E1E"/>
                <w:sz w:val="16"/>
                <w:szCs w:val="16"/>
              </w:rPr>
            </w:pPr>
            <w:r w:rsidRPr="003015E3">
              <w:rPr>
                <w:bCs/>
                <w:color w:val="1E1E1E"/>
                <w:sz w:val="16"/>
                <w:szCs w:val="16"/>
              </w:rPr>
              <w:t>Осуществление   модернизации, реконструкции и  капитального  ремонта дорог местного  значения  - 28 км.  к 2019 году;</w:t>
            </w:r>
          </w:p>
        </w:tc>
      </w:tr>
      <w:tr w:rsidR="005367F9" w:rsidRPr="003015E3" w:rsidTr="005367F9">
        <w:trPr>
          <w:trHeight w:val="800"/>
        </w:trPr>
        <w:tc>
          <w:tcPr>
            <w:tcW w:w="241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 xml:space="preserve">Сроки </w:t>
            </w:r>
            <w:r w:rsidRPr="003015E3">
              <w:rPr>
                <w:sz w:val="16"/>
                <w:szCs w:val="16"/>
              </w:rPr>
              <w:br/>
              <w:t>реализации Подпрограммы</w:t>
            </w:r>
          </w:p>
        </w:tc>
        <w:tc>
          <w:tcPr>
            <w:tcW w:w="723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2014 - 2019 годы</w:t>
            </w:r>
          </w:p>
        </w:tc>
      </w:tr>
      <w:tr w:rsidR="005367F9" w:rsidRPr="003015E3" w:rsidTr="005367F9">
        <w:trPr>
          <w:trHeight w:val="800"/>
        </w:trPr>
        <w:tc>
          <w:tcPr>
            <w:tcW w:w="2410" w:type="dxa"/>
            <w:tcBorders>
              <w:top w:val="single" w:sz="4" w:space="0" w:color="auto"/>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 xml:space="preserve">Объемы и источники финансирования Подпрограммы      </w:t>
            </w:r>
          </w:p>
        </w:tc>
        <w:tc>
          <w:tcPr>
            <w:tcW w:w="7230" w:type="dxa"/>
            <w:tcBorders>
              <w:top w:val="single" w:sz="4" w:space="0" w:color="auto"/>
              <w:left w:val="single" w:sz="4" w:space="0" w:color="000000"/>
              <w:bottom w:val="single" w:sz="4" w:space="0" w:color="000000"/>
              <w:right w:val="single" w:sz="4" w:space="0" w:color="000000"/>
            </w:tcBorders>
            <w:shd w:val="clear" w:color="auto" w:fill="auto"/>
          </w:tcPr>
          <w:p w:rsidR="005367F9" w:rsidRPr="003015E3" w:rsidRDefault="005367F9" w:rsidP="005367F9">
            <w:pPr>
              <w:widowControl w:val="0"/>
              <w:spacing w:line="100" w:lineRule="atLeast"/>
              <w:jc w:val="both"/>
              <w:rPr>
                <w:sz w:val="16"/>
                <w:szCs w:val="16"/>
              </w:rPr>
            </w:pPr>
            <w:r w:rsidRPr="003015E3">
              <w:rPr>
                <w:sz w:val="16"/>
                <w:szCs w:val="16"/>
              </w:rPr>
              <w:t xml:space="preserve">                  Краевой бюджет      Местный бюджет            Всего</w:t>
            </w:r>
          </w:p>
          <w:p w:rsidR="005367F9" w:rsidRPr="003015E3" w:rsidRDefault="005367F9" w:rsidP="005367F9">
            <w:pPr>
              <w:widowControl w:val="0"/>
              <w:spacing w:line="100" w:lineRule="atLeast"/>
              <w:jc w:val="both"/>
              <w:rPr>
                <w:sz w:val="16"/>
                <w:szCs w:val="16"/>
              </w:rPr>
            </w:pPr>
            <w:r w:rsidRPr="003015E3">
              <w:rPr>
                <w:sz w:val="16"/>
                <w:szCs w:val="16"/>
              </w:rPr>
              <w:t>2014г.-                0,00тыс.руб.        0,00 тыс.руб            0,00 тыс.руб</w:t>
            </w:r>
          </w:p>
          <w:p w:rsidR="005367F9" w:rsidRPr="003015E3" w:rsidRDefault="005367F9" w:rsidP="005367F9">
            <w:pPr>
              <w:widowControl w:val="0"/>
              <w:spacing w:line="100" w:lineRule="atLeast"/>
              <w:jc w:val="both"/>
              <w:rPr>
                <w:sz w:val="16"/>
                <w:szCs w:val="16"/>
              </w:rPr>
            </w:pPr>
            <w:r w:rsidRPr="003015E3">
              <w:rPr>
                <w:sz w:val="16"/>
                <w:szCs w:val="16"/>
              </w:rPr>
              <w:t>2015г. –      10102,31 тыс.руб.    393,19 тыс.руб    10495,50 тыс.руб.</w:t>
            </w:r>
          </w:p>
          <w:p w:rsidR="005367F9" w:rsidRPr="003015E3" w:rsidRDefault="005367F9" w:rsidP="005367F9">
            <w:pPr>
              <w:widowControl w:val="0"/>
              <w:spacing w:line="100" w:lineRule="atLeast"/>
              <w:jc w:val="both"/>
              <w:rPr>
                <w:sz w:val="16"/>
                <w:szCs w:val="16"/>
              </w:rPr>
            </w:pPr>
            <w:r w:rsidRPr="003015E3">
              <w:rPr>
                <w:sz w:val="16"/>
                <w:szCs w:val="16"/>
              </w:rPr>
              <w:t>2016г. -        9708,66 тыс.руб      291,54 тыс.руб     10000,20 тыс.руб.</w:t>
            </w:r>
          </w:p>
          <w:p w:rsidR="005367F9" w:rsidRPr="003015E3" w:rsidRDefault="005367F9" w:rsidP="005367F9">
            <w:pPr>
              <w:widowControl w:val="0"/>
              <w:spacing w:line="100" w:lineRule="atLeast"/>
              <w:jc w:val="both"/>
              <w:rPr>
                <w:sz w:val="16"/>
                <w:szCs w:val="16"/>
              </w:rPr>
            </w:pPr>
            <w:r w:rsidRPr="003015E3">
              <w:rPr>
                <w:sz w:val="16"/>
                <w:szCs w:val="16"/>
              </w:rPr>
              <w:t>2017г. -               0,00тыс.руб.         0,00 тыс.руб           0,00 тыс.руб.</w:t>
            </w:r>
          </w:p>
          <w:p w:rsidR="005367F9" w:rsidRPr="003015E3" w:rsidRDefault="005367F9" w:rsidP="005367F9">
            <w:pPr>
              <w:widowControl w:val="0"/>
              <w:spacing w:line="100" w:lineRule="atLeast"/>
              <w:jc w:val="both"/>
              <w:rPr>
                <w:sz w:val="16"/>
                <w:szCs w:val="16"/>
              </w:rPr>
            </w:pPr>
            <w:r w:rsidRPr="003015E3">
              <w:rPr>
                <w:sz w:val="16"/>
                <w:szCs w:val="16"/>
              </w:rPr>
              <w:t>2018г. -               0,00тыс.руб.         0,00 тыс.руб           0,00 тыс.руб.</w:t>
            </w:r>
          </w:p>
          <w:p w:rsidR="005367F9" w:rsidRPr="003015E3" w:rsidRDefault="005367F9" w:rsidP="005367F9">
            <w:pPr>
              <w:widowControl w:val="0"/>
              <w:spacing w:line="100" w:lineRule="atLeast"/>
              <w:jc w:val="both"/>
              <w:rPr>
                <w:sz w:val="16"/>
                <w:szCs w:val="16"/>
              </w:rPr>
            </w:pPr>
            <w:r w:rsidRPr="003015E3">
              <w:rPr>
                <w:sz w:val="16"/>
                <w:szCs w:val="16"/>
              </w:rPr>
              <w:t>2019г.-                0,00тыс.руб.         0,00 тыс.руб.          0,00 тыс.руб.</w:t>
            </w:r>
          </w:p>
          <w:p w:rsidR="005367F9" w:rsidRPr="003015E3" w:rsidRDefault="005367F9" w:rsidP="005367F9">
            <w:pPr>
              <w:widowControl w:val="0"/>
              <w:spacing w:line="100" w:lineRule="atLeast"/>
              <w:jc w:val="both"/>
              <w:rPr>
                <w:sz w:val="16"/>
                <w:szCs w:val="16"/>
              </w:rPr>
            </w:pPr>
            <w:r w:rsidRPr="003015E3">
              <w:rPr>
                <w:sz w:val="16"/>
                <w:szCs w:val="16"/>
              </w:rPr>
              <w:t>Всего:        19810,97 тыс.руб.     684,73 тыс.руб.  20495,70 тыс.руб.</w:t>
            </w:r>
          </w:p>
        </w:tc>
      </w:tr>
      <w:tr w:rsidR="005367F9" w:rsidRPr="003015E3" w:rsidTr="005367F9">
        <w:trPr>
          <w:trHeight w:val="800"/>
        </w:trPr>
        <w:tc>
          <w:tcPr>
            <w:tcW w:w="241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pStyle w:val="ConsPlusCell"/>
              <w:jc w:val="both"/>
              <w:rPr>
                <w:sz w:val="16"/>
                <w:szCs w:val="16"/>
              </w:rPr>
            </w:pPr>
            <w:r w:rsidRPr="003015E3">
              <w:rPr>
                <w:sz w:val="16"/>
                <w:szCs w:val="16"/>
              </w:rPr>
              <w:t>Система организации контроля  за исполнением Подпрограммы</w:t>
            </w:r>
          </w:p>
        </w:tc>
        <w:tc>
          <w:tcPr>
            <w:tcW w:w="7230" w:type="dxa"/>
            <w:tcBorders>
              <w:left w:val="single" w:sz="4" w:space="0" w:color="000000"/>
              <w:bottom w:val="single" w:sz="4" w:space="0" w:color="000000"/>
              <w:right w:val="single" w:sz="4" w:space="0" w:color="000000"/>
            </w:tcBorders>
            <w:shd w:val="clear" w:color="auto" w:fill="auto"/>
          </w:tcPr>
          <w:p w:rsidR="005367F9" w:rsidRPr="003015E3" w:rsidRDefault="005367F9" w:rsidP="005367F9">
            <w:pPr>
              <w:widowControl w:val="0"/>
              <w:spacing w:line="100" w:lineRule="atLeast"/>
              <w:jc w:val="both"/>
              <w:rPr>
                <w:sz w:val="16"/>
                <w:szCs w:val="16"/>
              </w:rPr>
            </w:pPr>
            <w:r w:rsidRPr="003015E3">
              <w:rPr>
                <w:sz w:val="16"/>
                <w:szCs w:val="16"/>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5367F9" w:rsidRPr="003015E3" w:rsidRDefault="005367F9" w:rsidP="005367F9">
            <w:pPr>
              <w:widowControl w:val="0"/>
              <w:contextualSpacing/>
              <w:jc w:val="both"/>
              <w:rPr>
                <w:sz w:val="16"/>
                <w:szCs w:val="16"/>
              </w:rPr>
            </w:pPr>
          </w:p>
        </w:tc>
      </w:tr>
    </w:tbl>
    <w:p w:rsidR="005367F9" w:rsidRPr="003015E3" w:rsidRDefault="005367F9" w:rsidP="005367F9">
      <w:pPr>
        <w:autoSpaceDE w:val="0"/>
        <w:autoSpaceDN w:val="0"/>
        <w:adjustRightInd w:val="0"/>
        <w:ind w:firstLine="709"/>
        <w:jc w:val="center"/>
        <w:outlineLvl w:val="0"/>
        <w:rPr>
          <w:b/>
          <w:sz w:val="16"/>
          <w:szCs w:val="16"/>
        </w:rPr>
      </w:pPr>
    </w:p>
    <w:p w:rsidR="005367F9" w:rsidRPr="003015E3" w:rsidRDefault="005367F9" w:rsidP="005367F9">
      <w:pPr>
        <w:autoSpaceDE w:val="0"/>
        <w:autoSpaceDN w:val="0"/>
        <w:adjustRightInd w:val="0"/>
        <w:ind w:firstLine="709"/>
        <w:jc w:val="center"/>
        <w:outlineLvl w:val="0"/>
        <w:rPr>
          <w:b/>
          <w:sz w:val="16"/>
          <w:szCs w:val="16"/>
        </w:rPr>
      </w:pPr>
      <w:r w:rsidRPr="003015E3">
        <w:rPr>
          <w:b/>
          <w:sz w:val="16"/>
          <w:szCs w:val="16"/>
        </w:rPr>
        <w:t>Основные разделы Подпрограммы</w:t>
      </w:r>
    </w:p>
    <w:p w:rsidR="005367F9" w:rsidRPr="003015E3" w:rsidRDefault="005367F9" w:rsidP="005367F9">
      <w:pPr>
        <w:autoSpaceDE w:val="0"/>
        <w:autoSpaceDN w:val="0"/>
        <w:adjustRightInd w:val="0"/>
        <w:ind w:firstLine="709"/>
        <w:jc w:val="center"/>
        <w:rPr>
          <w:b/>
          <w:sz w:val="16"/>
          <w:szCs w:val="16"/>
        </w:rPr>
      </w:pPr>
    </w:p>
    <w:p w:rsidR="005367F9" w:rsidRPr="003015E3" w:rsidRDefault="005367F9" w:rsidP="005367F9">
      <w:pPr>
        <w:autoSpaceDE w:val="0"/>
        <w:autoSpaceDN w:val="0"/>
        <w:adjustRightInd w:val="0"/>
        <w:ind w:firstLine="540"/>
        <w:jc w:val="center"/>
        <w:rPr>
          <w:b/>
          <w:sz w:val="16"/>
          <w:szCs w:val="16"/>
        </w:rPr>
      </w:pPr>
      <w:r w:rsidRPr="003015E3">
        <w:rPr>
          <w:b/>
          <w:sz w:val="16"/>
          <w:szCs w:val="16"/>
        </w:rPr>
        <w:t xml:space="preserve">2.1. Постановка  проблемы </w:t>
      </w:r>
    </w:p>
    <w:p w:rsidR="005367F9" w:rsidRPr="003015E3" w:rsidRDefault="005367F9" w:rsidP="005367F9">
      <w:pPr>
        <w:autoSpaceDE w:val="0"/>
        <w:autoSpaceDN w:val="0"/>
        <w:adjustRightInd w:val="0"/>
        <w:ind w:firstLine="540"/>
        <w:jc w:val="center"/>
        <w:rPr>
          <w:b/>
          <w:sz w:val="16"/>
          <w:szCs w:val="16"/>
        </w:rPr>
      </w:pPr>
      <w:r w:rsidRPr="003015E3">
        <w:rPr>
          <w:b/>
          <w:sz w:val="16"/>
          <w:szCs w:val="16"/>
        </w:rPr>
        <w:t>и обоснование необходимости разработки Подпрограммы</w:t>
      </w:r>
    </w:p>
    <w:p w:rsidR="005367F9" w:rsidRPr="003015E3" w:rsidRDefault="005367F9" w:rsidP="005367F9">
      <w:pPr>
        <w:autoSpaceDE w:val="0"/>
        <w:autoSpaceDN w:val="0"/>
        <w:adjustRightInd w:val="0"/>
        <w:ind w:firstLine="540"/>
        <w:jc w:val="center"/>
        <w:rPr>
          <w:b/>
          <w:sz w:val="16"/>
          <w:szCs w:val="16"/>
        </w:rPr>
      </w:pPr>
    </w:p>
    <w:p w:rsidR="005367F9" w:rsidRPr="003015E3" w:rsidRDefault="005367F9" w:rsidP="005367F9">
      <w:pPr>
        <w:ind w:firstLine="540"/>
        <w:jc w:val="both"/>
        <w:rPr>
          <w:sz w:val="16"/>
          <w:szCs w:val="16"/>
        </w:rPr>
      </w:pPr>
      <w:r w:rsidRPr="003015E3">
        <w:rPr>
          <w:sz w:val="16"/>
          <w:szCs w:val="16"/>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5367F9" w:rsidRPr="003015E3" w:rsidRDefault="005367F9" w:rsidP="005367F9">
      <w:pPr>
        <w:jc w:val="both"/>
        <w:rPr>
          <w:sz w:val="16"/>
          <w:szCs w:val="16"/>
        </w:rPr>
      </w:pPr>
      <w:r w:rsidRPr="003015E3">
        <w:rPr>
          <w:sz w:val="16"/>
          <w:szCs w:val="16"/>
        </w:rPr>
        <w:lastRenderedPageBreak/>
        <w:tab/>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5367F9" w:rsidRPr="003015E3" w:rsidRDefault="005367F9" w:rsidP="005367F9">
      <w:pPr>
        <w:jc w:val="both"/>
        <w:rPr>
          <w:sz w:val="16"/>
          <w:szCs w:val="16"/>
        </w:rPr>
      </w:pPr>
      <w:r w:rsidRPr="003015E3">
        <w:rPr>
          <w:sz w:val="16"/>
          <w:szCs w:val="16"/>
        </w:rPr>
        <w:tab/>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5367F9" w:rsidRPr="003015E3" w:rsidRDefault="005367F9" w:rsidP="005367F9">
      <w:pPr>
        <w:ind w:firstLine="708"/>
        <w:jc w:val="both"/>
        <w:rPr>
          <w:sz w:val="16"/>
          <w:szCs w:val="16"/>
        </w:rPr>
      </w:pPr>
      <w:r w:rsidRPr="003015E3">
        <w:rPr>
          <w:sz w:val="16"/>
          <w:szCs w:val="16"/>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w:t>
      </w:r>
    </w:p>
    <w:p w:rsidR="005367F9" w:rsidRPr="003015E3" w:rsidRDefault="005367F9" w:rsidP="005367F9">
      <w:pPr>
        <w:ind w:firstLine="708"/>
        <w:jc w:val="both"/>
        <w:rPr>
          <w:sz w:val="16"/>
          <w:szCs w:val="16"/>
        </w:rPr>
      </w:pPr>
      <w:r w:rsidRPr="003015E3">
        <w:rPr>
          <w:sz w:val="16"/>
          <w:szCs w:val="16"/>
        </w:rPr>
        <w:t xml:space="preserve">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w:t>
      </w:r>
    </w:p>
    <w:p w:rsidR="005367F9" w:rsidRPr="003015E3" w:rsidRDefault="005367F9" w:rsidP="005367F9">
      <w:pPr>
        <w:ind w:firstLine="708"/>
        <w:jc w:val="both"/>
        <w:rPr>
          <w:sz w:val="16"/>
          <w:szCs w:val="16"/>
        </w:rPr>
      </w:pPr>
      <w:r w:rsidRPr="003015E3">
        <w:rPr>
          <w:sz w:val="16"/>
          <w:szCs w:val="16"/>
        </w:rPr>
        <w:t xml:space="preserve">Во-вторых, результат в форме снижения транспортных затрат, который касается большого количества граждан, трудно спрогнозировать. </w:t>
      </w:r>
    </w:p>
    <w:p w:rsidR="005367F9" w:rsidRPr="003015E3" w:rsidRDefault="005367F9" w:rsidP="005367F9">
      <w:pPr>
        <w:ind w:firstLine="708"/>
        <w:jc w:val="both"/>
        <w:rPr>
          <w:sz w:val="16"/>
          <w:szCs w:val="16"/>
        </w:rPr>
      </w:pPr>
      <w:r w:rsidRPr="003015E3">
        <w:rPr>
          <w:sz w:val="16"/>
          <w:szCs w:val="16"/>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5367F9" w:rsidRPr="003015E3" w:rsidRDefault="005367F9" w:rsidP="005367F9">
      <w:pPr>
        <w:ind w:firstLine="708"/>
        <w:jc w:val="both"/>
        <w:rPr>
          <w:sz w:val="16"/>
          <w:szCs w:val="16"/>
        </w:rPr>
      </w:pPr>
      <w:r w:rsidRPr="003015E3">
        <w:rPr>
          <w:sz w:val="16"/>
          <w:szCs w:val="16"/>
        </w:rPr>
        <w:t>Показателями улучшения состояния  </w:t>
      </w:r>
      <w:bookmarkStart w:id="55" w:name="YANDEX_130"/>
      <w:bookmarkEnd w:id="55"/>
      <w:r w:rsidRPr="003015E3">
        <w:rPr>
          <w:rFonts w:eastAsia="SimSun"/>
          <w:sz w:val="16"/>
          <w:szCs w:val="16"/>
        </w:rPr>
        <w:t> дорожной </w:t>
      </w:r>
      <w:r w:rsidRPr="003015E3">
        <w:rPr>
          <w:sz w:val="16"/>
          <w:szCs w:val="16"/>
        </w:rPr>
        <w:t> </w:t>
      </w:r>
      <w:bookmarkStart w:id="56" w:name="YANDEX_131"/>
      <w:bookmarkEnd w:id="56"/>
      <w:r w:rsidRPr="003015E3">
        <w:rPr>
          <w:rFonts w:eastAsia="SimSun"/>
          <w:sz w:val="16"/>
          <w:szCs w:val="16"/>
        </w:rPr>
        <w:t> сети </w:t>
      </w:r>
      <w:r w:rsidRPr="003015E3">
        <w:rPr>
          <w:sz w:val="16"/>
          <w:szCs w:val="16"/>
        </w:rPr>
        <w:t> являются:</w:t>
      </w:r>
    </w:p>
    <w:p w:rsidR="005367F9" w:rsidRPr="003015E3" w:rsidRDefault="005367F9" w:rsidP="005367F9">
      <w:pPr>
        <w:jc w:val="both"/>
        <w:rPr>
          <w:sz w:val="16"/>
          <w:szCs w:val="16"/>
        </w:rPr>
      </w:pPr>
      <w:r w:rsidRPr="003015E3">
        <w:rPr>
          <w:sz w:val="16"/>
          <w:szCs w:val="16"/>
        </w:rPr>
        <w:t>- снижение текущих издержек, в первую очередь для пользователей автомобильных дорог;</w:t>
      </w:r>
    </w:p>
    <w:p w:rsidR="005367F9" w:rsidRPr="003015E3" w:rsidRDefault="005367F9" w:rsidP="005367F9">
      <w:pPr>
        <w:jc w:val="both"/>
        <w:rPr>
          <w:sz w:val="16"/>
          <w:szCs w:val="16"/>
        </w:rPr>
      </w:pPr>
      <w:r w:rsidRPr="003015E3">
        <w:rPr>
          <w:sz w:val="16"/>
          <w:szCs w:val="16"/>
        </w:rPr>
        <w:t>- стимулирование общего экономического </w:t>
      </w:r>
      <w:bookmarkStart w:id="57" w:name="YANDEX_132"/>
      <w:bookmarkEnd w:id="57"/>
      <w:r w:rsidRPr="003015E3">
        <w:rPr>
          <w:rFonts w:eastAsia="SimSun"/>
          <w:sz w:val="16"/>
          <w:szCs w:val="16"/>
        </w:rPr>
        <w:t> развития </w:t>
      </w:r>
      <w:r w:rsidRPr="003015E3">
        <w:rPr>
          <w:sz w:val="16"/>
          <w:szCs w:val="16"/>
        </w:rPr>
        <w:t> прилегающих территорий;</w:t>
      </w:r>
    </w:p>
    <w:p w:rsidR="005367F9" w:rsidRPr="003015E3" w:rsidRDefault="005367F9" w:rsidP="005367F9">
      <w:pPr>
        <w:jc w:val="both"/>
        <w:rPr>
          <w:sz w:val="16"/>
          <w:szCs w:val="16"/>
        </w:rPr>
      </w:pPr>
      <w:r w:rsidRPr="003015E3">
        <w:rPr>
          <w:sz w:val="16"/>
          <w:szCs w:val="16"/>
        </w:rPr>
        <w:t>- экономия времени как для перевозки пассажиров, так </w:t>
      </w:r>
      <w:bookmarkStart w:id="58" w:name="YANDEX_133"/>
      <w:bookmarkEnd w:id="58"/>
      <w:r w:rsidRPr="003015E3">
        <w:rPr>
          <w:rFonts w:eastAsia="SimSun"/>
          <w:sz w:val="16"/>
          <w:szCs w:val="16"/>
        </w:rPr>
        <w:t> и </w:t>
      </w:r>
      <w:r w:rsidRPr="003015E3">
        <w:rPr>
          <w:sz w:val="16"/>
          <w:szCs w:val="16"/>
        </w:rPr>
        <w:t> для прохождения грузов, находящихся в пути;</w:t>
      </w:r>
    </w:p>
    <w:p w:rsidR="005367F9" w:rsidRPr="003015E3" w:rsidRDefault="005367F9" w:rsidP="005367F9">
      <w:pPr>
        <w:jc w:val="both"/>
        <w:rPr>
          <w:sz w:val="16"/>
          <w:szCs w:val="16"/>
        </w:rPr>
      </w:pPr>
      <w:r w:rsidRPr="003015E3">
        <w:rPr>
          <w:sz w:val="16"/>
          <w:szCs w:val="16"/>
        </w:rPr>
        <w:t>- снижение числа дорожно-транспортных происшествий и нанесенного материального ущерба;</w:t>
      </w:r>
    </w:p>
    <w:p w:rsidR="005367F9" w:rsidRPr="003015E3" w:rsidRDefault="005367F9" w:rsidP="005367F9">
      <w:pPr>
        <w:jc w:val="both"/>
        <w:rPr>
          <w:sz w:val="16"/>
          <w:szCs w:val="16"/>
        </w:rPr>
      </w:pPr>
      <w:r w:rsidRPr="003015E3">
        <w:rPr>
          <w:sz w:val="16"/>
          <w:szCs w:val="16"/>
        </w:rPr>
        <w:t>- повышение комфорта и удобства поездок.</w:t>
      </w:r>
    </w:p>
    <w:p w:rsidR="005367F9" w:rsidRPr="003015E3" w:rsidRDefault="005367F9" w:rsidP="005367F9">
      <w:pPr>
        <w:ind w:firstLine="708"/>
        <w:jc w:val="both"/>
        <w:rPr>
          <w:sz w:val="16"/>
          <w:szCs w:val="16"/>
        </w:rPr>
      </w:pPr>
      <w:r w:rsidRPr="003015E3">
        <w:rPr>
          <w:sz w:val="16"/>
          <w:szCs w:val="16"/>
        </w:rPr>
        <w:t>Социальная значимость роли автомобильных дорог может быть оценена по следующим показателям: экономия свободного времени, увеличение занятости </w:t>
      </w:r>
      <w:bookmarkStart w:id="59" w:name="YANDEX_134"/>
      <w:bookmarkEnd w:id="59"/>
      <w:r w:rsidRPr="003015E3">
        <w:rPr>
          <w:rFonts w:eastAsia="SimSun"/>
          <w:sz w:val="16"/>
          <w:szCs w:val="16"/>
        </w:rPr>
        <w:t> и </w:t>
      </w:r>
      <w:r w:rsidRPr="003015E3">
        <w:rPr>
          <w:sz w:val="16"/>
          <w:szCs w:val="16"/>
        </w:rPr>
        <w:t> снижение миграции населения </w:t>
      </w:r>
      <w:bookmarkStart w:id="60" w:name="YANDEX_135"/>
      <w:bookmarkEnd w:id="60"/>
      <w:r w:rsidRPr="003015E3">
        <w:rPr>
          <w:rFonts w:eastAsia="SimSun"/>
          <w:sz w:val="16"/>
          <w:szCs w:val="16"/>
        </w:rPr>
        <w:t> и </w:t>
      </w:r>
      <w:r w:rsidRPr="003015E3">
        <w:rPr>
          <w:sz w:val="16"/>
          <w:szCs w:val="16"/>
        </w:rPr>
        <w:t> т.д.</w:t>
      </w:r>
    </w:p>
    <w:p w:rsidR="005367F9" w:rsidRPr="003015E3" w:rsidRDefault="005367F9" w:rsidP="005367F9">
      <w:pPr>
        <w:ind w:firstLine="708"/>
        <w:jc w:val="both"/>
        <w:rPr>
          <w:sz w:val="16"/>
          <w:szCs w:val="16"/>
        </w:rPr>
      </w:pPr>
      <w:r w:rsidRPr="003015E3">
        <w:rPr>
          <w:sz w:val="16"/>
          <w:szCs w:val="16"/>
        </w:rPr>
        <w:t>В целом улучшение дорожных условий приводит к сокращению времени на перевозки грузов </w:t>
      </w:r>
      <w:bookmarkStart w:id="61" w:name="YANDEX_136"/>
      <w:bookmarkEnd w:id="61"/>
      <w:r w:rsidRPr="003015E3">
        <w:rPr>
          <w:rFonts w:eastAsia="SimSun"/>
          <w:sz w:val="16"/>
          <w:szCs w:val="16"/>
        </w:rPr>
        <w:t> и </w:t>
      </w:r>
      <w:r w:rsidRPr="003015E3">
        <w:rPr>
          <w:sz w:val="16"/>
          <w:szCs w:val="16"/>
        </w:rPr>
        <w:t> 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 улучшению экологической ситуации (за счет роста скорости движения, уменьшения расхода ГСМ).</w:t>
      </w:r>
    </w:p>
    <w:p w:rsidR="005367F9" w:rsidRPr="003015E3" w:rsidRDefault="005367F9" w:rsidP="005367F9">
      <w:pPr>
        <w:ind w:firstLine="708"/>
        <w:jc w:val="both"/>
        <w:rPr>
          <w:sz w:val="16"/>
          <w:szCs w:val="16"/>
        </w:rPr>
      </w:pPr>
      <w:r w:rsidRPr="003015E3">
        <w:rPr>
          <w:sz w:val="16"/>
          <w:szCs w:val="16"/>
        </w:rPr>
        <w:t>Таким образом, дорожные условия оказывают влияние на все важные показатели экономического </w:t>
      </w:r>
      <w:bookmarkStart w:id="62" w:name="YANDEX_137"/>
      <w:bookmarkEnd w:id="62"/>
      <w:r w:rsidRPr="003015E3">
        <w:rPr>
          <w:rFonts w:eastAsia="SimSun"/>
          <w:sz w:val="16"/>
          <w:szCs w:val="16"/>
        </w:rPr>
        <w:t> развития </w:t>
      </w:r>
      <w:r w:rsidRPr="003015E3">
        <w:rPr>
          <w:sz w:val="16"/>
          <w:szCs w:val="16"/>
        </w:rPr>
        <w:t xml:space="preserve"> поселения. </w:t>
      </w:r>
    </w:p>
    <w:p w:rsidR="005367F9" w:rsidRPr="003015E3" w:rsidRDefault="005367F9" w:rsidP="005367F9">
      <w:pPr>
        <w:ind w:firstLine="708"/>
        <w:jc w:val="both"/>
        <w:rPr>
          <w:sz w:val="16"/>
          <w:szCs w:val="16"/>
        </w:rPr>
      </w:pPr>
      <w:r w:rsidRPr="003015E3">
        <w:rPr>
          <w:sz w:val="16"/>
          <w:szCs w:val="16"/>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5367F9" w:rsidRPr="003015E3" w:rsidRDefault="005367F9" w:rsidP="005367F9">
      <w:pPr>
        <w:ind w:firstLine="708"/>
        <w:jc w:val="both"/>
        <w:rPr>
          <w:sz w:val="16"/>
          <w:szCs w:val="16"/>
        </w:rPr>
      </w:pPr>
      <w:r w:rsidRPr="003015E3">
        <w:rPr>
          <w:sz w:val="16"/>
          <w:szCs w:val="16"/>
        </w:rPr>
        <w:t>Улучшение качества среды проживания </w:t>
      </w:r>
      <w:bookmarkStart w:id="63" w:name="YANDEX_148"/>
      <w:bookmarkEnd w:id="63"/>
      <w:r w:rsidRPr="003015E3">
        <w:rPr>
          <w:rFonts w:eastAsia="SimSun"/>
          <w:sz w:val="16"/>
          <w:szCs w:val="16"/>
        </w:rPr>
        <w:t> и </w:t>
      </w:r>
      <w:r w:rsidRPr="003015E3">
        <w:rPr>
          <w:sz w:val="16"/>
          <w:szCs w:val="16"/>
        </w:rPr>
        <w:t> комфортности временного пребывания, является  необходимым условием стабилизации </w:t>
      </w:r>
      <w:bookmarkStart w:id="64" w:name="YANDEX_149"/>
      <w:bookmarkEnd w:id="64"/>
      <w:r w:rsidRPr="003015E3">
        <w:rPr>
          <w:rFonts w:eastAsia="SimSun"/>
          <w:sz w:val="16"/>
          <w:szCs w:val="16"/>
        </w:rPr>
        <w:t> и </w:t>
      </w:r>
      <w:r w:rsidRPr="003015E3">
        <w:rPr>
          <w:sz w:val="16"/>
          <w:szCs w:val="16"/>
        </w:rPr>
        <w:t> подъема экономики </w:t>
      </w:r>
      <w:r w:rsidRPr="003015E3">
        <w:rPr>
          <w:rFonts w:eastAsia="SimSun"/>
          <w:sz w:val="16"/>
          <w:szCs w:val="16"/>
        </w:rPr>
        <w:t> поселения </w:t>
      </w:r>
      <w:r w:rsidRPr="003015E3">
        <w:rPr>
          <w:sz w:val="16"/>
          <w:szCs w:val="16"/>
        </w:rPr>
        <w:t> </w:t>
      </w:r>
      <w:r w:rsidRPr="003015E3">
        <w:rPr>
          <w:rFonts w:eastAsia="SimSun"/>
          <w:sz w:val="16"/>
          <w:szCs w:val="16"/>
        </w:rPr>
        <w:t> </w:t>
      </w:r>
      <w:r w:rsidRPr="003015E3">
        <w:rPr>
          <w:sz w:val="16"/>
          <w:szCs w:val="16"/>
        </w:rPr>
        <w:t xml:space="preserve"> </w:t>
      </w:r>
      <w:r w:rsidRPr="003015E3">
        <w:rPr>
          <w:rFonts w:eastAsia="SimSun"/>
          <w:sz w:val="16"/>
          <w:szCs w:val="16"/>
        </w:rPr>
        <w:t>и </w:t>
      </w:r>
      <w:r w:rsidRPr="003015E3">
        <w:rPr>
          <w:sz w:val="16"/>
          <w:szCs w:val="16"/>
        </w:rPr>
        <w:t> повышения уровня жизни населения.</w:t>
      </w:r>
    </w:p>
    <w:p w:rsidR="005367F9" w:rsidRPr="003015E3" w:rsidRDefault="005367F9" w:rsidP="005367F9">
      <w:pPr>
        <w:ind w:firstLine="708"/>
        <w:jc w:val="both"/>
        <w:rPr>
          <w:sz w:val="16"/>
          <w:szCs w:val="16"/>
        </w:rPr>
      </w:pPr>
      <w:r w:rsidRPr="003015E3">
        <w:rPr>
          <w:sz w:val="16"/>
          <w:szCs w:val="16"/>
        </w:rPr>
        <w:t>Существующая </w:t>
      </w:r>
      <w:r w:rsidRPr="003015E3">
        <w:rPr>
          <w:rFonts w:eastAsia="SimSun"/>
          <w:sz w:val="16"/>
          <w:szCs w:val="16"/>
        </w:rPr>
        <w:t> дорожная </w:t>
      </w:r>
      <w:r w:rsidRPr="003015E3">
        <w:rPr>
          <w:sz w:val="16"/>
          <w:szCs w:val="16"/>
        </w:rPr>
        <w:t> </w:t>
      </w:r>
      <w:r w:rsidRPr="003015E3">
        <w:rPr>
          <w:rFonts w:eastAsia="SimSun"/>
          <w:sz w:val="16"/>
          <w:szCs w:val="16"/>
        </w:rPr>
        <w:t> сеть </w:t>
      </w:r>
      <w:r w:rsidRPr="003015E3">
        <w:rPr>
          <w:sz w:val="16"/>
          <w:szCs w:val="16"/>
        </w:rPr>
        <w:t> </w:t>
      </w:r>
      <w:r w:rsidRPr="003015E3">
        <w:rPr>
          <w:rFonts w:eastAsia="SimSun"/>
          <w:sz w:val="16"/>
          <w:szCs w:val="16"/>
        </w:rPr>
        <w:t> и </w:t>
      </w:r>
      <w:r w:rsidRPr="003015E3">
        <w:rPr>
          <w:sz w:val="16"/>
          <w:szCs w:val="16"/>
        </w:rPr>
        <w:t> объекты транспортной инфраструктуры не только не обеспечивают растущие потребности населения, но </w:t>
      </w:r>
      <w:r w:rsidRPr="003015E3">
        <w:rPr>
          <w:rFonts w:eastAsia="SimSun"/>
          <w:sz w:val="16"/>
          <w:szCs w:val="16"/>
        </w:rPr>
        <w:t> и </w:t>
      </w:r>
      <w:r w:rsidRPr="003015E3">
        <w:rPr>
          <w:sz w:val="16"/>
          <w:szCs w:val="16"/>
        </w:rPr>
        <w:t> не удовлетворяют современным нормативным требованиям, предъявляемым к качеству среды проживания.</w:t>
      </w:r>
    </w:p>
    <w:p w:rsidR="005367F9" w:rsidRPr="003015E3" w:rsidRDefault="005367F9" w:rsidP="005367F9">
      <w:pPr>
        <w:ind w:firstLine="708"/>
        <w:jc w:val="both"/>
        <w:rPr>
          <w:sz w:val="16"/>
          <w:szCs w:val="16"/>
        </w:rPr>
      </w:pPr>
      <w:r w:rsidRPr="003015E3">
        <w:rPr>
          <w:sz w:val="16"/>
          <w:szCs w:val="16"/>
        </w:rPr>
        <w:t>Ширина проезжей части дорог в поселении, количество существующих площадей для парковки автомобилей не соответствует темпам автомобилизации поселения. Наличие бесхозяйных необслуживаемых дорог, недостаточный уровень пропускной способности дорог </w:t>
      </w:r>
      <w:r w:rsidRPr="003015E3">
        <w:rPr>
          <w:rFonts w:eastAsia="SimSun"/>
          <w:sz w:val="16"/>
          <w:szCs w:val="16"/>
        </w:rPr>
        <w:t> и </w:t>
      </w:r>
      <w:r w:rsidRPr="003015E3">
        <w:rPr>
          <w:sz w:val="16"/>
          <w:szCs w:val="16"/>
        </w:rPr>
        <w:t> нехватка объектов </w:t>
      </w:r>
      <w:r w:rsidRPr="003015E3">
        <w:rPr>
          <w:rFonts w:eastAsia="SimSun"/>
          <w:sz w:val="16"/>
          <w:szCs w:val="16"/>
        </w:rPr>
        <w:t> дорожной </w:t>
      </w:r>
      <w:r w:rsidRPr="003015E3">
        <w:rPr>
          <w:sz w:val="16"/>
          <w:szCs w:val="16"/>
        </w:rPr>
        <w:t> инфраструктуры на территории  поселения вызывают дополнительную социальную напряженность в обществе.</w:t>
      </w:r>
    </w:p>
    <w:p w:rsidR="005367F9" w:rsidRPr="003015E3" w:rsidRDefault="005367F9" w:rsidP="005367F9">
      <w:pPr>
        <w:ind w:firstLine="708"/>
        <w:jc w:val="both"/>
        <w:rPr>
          <w:sz w:val="16"/>
          <w:szCs w:val="16"/>
        </w:rPr>
      </w:pPr>
      <w:r w:rsidRPr="003015E3">
        <w:rPr>
          <w:sz w:val="16"/>
          <w:szCs w:val="16"/>
        </w:rPr>
        <w:t>Существующий уровень </w:t>
      </w:r>
      <w:bookmarkStart w:id="65" w:name="YANDEX_171"/>
      <w:bookmarkEnd w:id="65"/>
      <w:r w:rsidRPr="003015E3">
        <w:rPr>
          <w:rFonts w:eastAsia="SimSun"/>
          <w:sz w:val="16"/>
          <w:szCs w:val="16"/>
        </w:rPr>
        <w:t> и </w:t>
      </w:r>
      <w:r w:rsidRPr="003015E3">
        <w:rPr>
          <w:sz w:val="16"/>
          <w:szCs w:val="16"/>
        </w:rPr>
        <w:t> состояние внутриквартальных дорог и тротуаров не отвечают требованиям комфортного проживания населения, что является причиной:</w:t>
      </w:r>
    </w:p>
    <w:p w:rsidR="005367F9" w:rsidRPr="003015E3" w:rsidRDefault="005367F9" w:rsidP="005367F9">
      <w:pPr>
        <w:jc w:val="both"/>
        <w:rPr>
          <w:sz w:val="16"/>
          <w:szCs w:val="16"/>
        </w:rPr>
      </w:pPr>
      <w:r w:rsidRPr="003015E3">
        <w:rPr>
          <w:sz w:val="16"/>
          <w:szCs w:val="16"/>
        </w:rPr>
        <w:t>- негативного восприятия жителями </w:t>
      </w:r>
      <w:bookmarkStart w:id="66" w:name="YANDEX_172"/>
      <w:bookmarkEnd w:id="66"/>
      <w:r w:rsidRPr="003015E3">
        <w:rPr>
          <w:rFonts w:eastAsia="SimSun"/>
          <w:sz w:val="16"/>
          <w:szCs w:val="16"/>
        </w:rPr>
        <w:t> поселения </w:t>
      </w:r>
      <w:r w:rsidRPr="003015E3">
        <w:rPr>
          <w:sz w:val="16"/>
          <w:szCs w:val="16"/>
        </w:rPr>
        <w:t> работы органов местного самоуправления;</w:t>
      </w:r>
    </w:p>
    <w:p w:rsidR="005367F9" w:rsidRPr="003015E3" w:rsidRDefault="005367F9" w:rsidP="005367F9">
      <w:pPr>
        <w:jc w:val="both"/>
        <w:rPr>
          <w:sz w:val="16"/>
          <w:szCs w:val="16"/>
        </w:rPr>
      </w:pPr>
      <w:r w:rsidRPr="003015E3">
        <w:rPr>
          <w:sz w:val="16"/>
          <w:szCs w:val="16"/>
        </w:rPr>
        <w:t>- снижения транспортной доступности объектов, расположенных на территории поселения;</w:t>
      </w:r>
    </w:p>
    <w:p w:rsidR="005367F9" w:rsidRPr="003015E3" w:rsidRDefault="005367F9" w:rsidP="005367F9">
      <w:pPr>
        <w:jc w:val="both"/>
        <w:rPr>
          <w:sz w:val="16"/>
          <w:szCs w:val="16"/>
        </w:rPr>
      </w:pPr>
      <w:r w:rsidRPr="003015E3">
        <w:rPr>
          <w:sz w:val="16"/>
          <w:szCs w:val="16"/>
        </w:rPr>
        <w:t>- снижения уровня безопасности </w:t>
      </w:r>
      <w:bookmarkStart w:id="67" w:name="YANDEX_173"/>
      <w:bookmarkEnd w:id="67"/>
      <w:r w:rsidRPr="003015E3">
        <w:rPr>
          <w:rFonts w:eastAsia="SimSun"/>
          <w:sz w:val="16"/>
          <w:szCs w:val="16"/>
        </w:rPr>
        <w:t> дорожного </w:t>
      </w:r>
      <w:r w:rsidRPr="003015E3">
        <w:rPr>
          <w:sz w:val="16"/>
          <w:szCs w:val="16"/>
        </w:rPr>
        <w:t> движения.</w:t>
      </w:r>
    </w:p>
    <w:p w:rsidR="005367F9" w:rsidRPr="003015E3" w:rsidRDefault="005367F9" w:rsidP="005367F9">
      <w:pPr>
        <w:ind w:firstLine="708"/>
        <w:jc w:val="both"/>
        <w:rPr>
          <w:sz w:val="16"/>
          <w:szCs w:val="16"/>
        </w:rPr>
      </w:pPr>
      <w:r w:rsidRPr="003015E3">
        <w:rPr>
          <w:sz w:val="16"/>
          <w:szCs w:val="16"/>
        </w:rPr>
        <w:t>Состояние </w:t>
      </w:r>
      <w:bookmarkStart w:id="68" w:name="YANDEX_187"/>
      <w:bookmarkEnd w:id="68"/>
      <w:r w:rsidRPr="003015E3">
        <w:rPr>
          <w:sz w:val="16"/>
          <w:szCs w:val="16"/>
        </w:rPr>
        <w:t>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w:t>
      </w:r>
      <w:bookmarkStart w:id="69" w:name="YANDEX_191"/>
      <w:bookmarkEnd w:id="69"/>
      <w:r w:rsidRPr="003015E3">
        <w:rPr>
          <w:sz w:val="16"/>
          <w:szCs w:val="16"/>
        </w:rPr>
        <w:t> и  стратегии распределения финансовых ресурсов в условиях их ограниченных объемов.</w:t>
      </w:r>
    </w:p>
    <w:p w:rsidR="005367F9" w:rsidRPr="003015E3" w:rsidRDefault="005367F9" w:rsidP="005367F9">
      <w:pPr>
        <w:ind w:firstLine="708"/>
        <w:jc w:val="both"/>
        <w:rPr>
          <w:sz w:val="16"/>
          <w:szCs w:val="16"/>
        </w:rPr>
      </w:pPr>
      <w:r w:rsidRPr="003015E3">
        <w:rPr>
          <w:sz w:val="16"/>
          <w:szCs w:val="16"/>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367F9" w:rsidRPr="003015E3" w:rsidRDefault="005367F9" w:rsidP="005367F9">
      <w:pPr>
        <w:ind w:firstLine="708"/>
        <w:jc w:val="both"/>
        <w:rPr>
          <w:sz w:val="16"/>
          <w:szCs w:val="16"/>
        </w:rPr>
      </w:pPr>
      <w:r w:rsidRPr="003015E3">
        <w:rPr>
          <w:sz w:val="16"/>
          <w:szCs w:val="16"/>
        </w:rPr>
        <w:t>Программно-целевой метод, применяемый для разрешения проблемы низкого уровня </w:t>
      </w:r>
      <w:bookmarkStart w:id="70" w:name="YANDEX_194"/>
      <w:bookmarkEnd w:id="70"/>
      <w:r w:rsidRPr="003015E3">
        <w:rPr>
          <w:sz w:val="16"/>
          <w:szCs w:val="16"/>
        </w:rPr>
        <w:t> дорожно-уличной  </w:t>
      </w:r>
      <w:bookmarkStart w:id="71" w:name="YANDEX_195"/>
      <w:bookmarkEnd w:id="71"/>
      <w:r w:rsidRPr="003015E3">
        <w:rPr>
          <w:sz w:val="16"/>
          <w:szCs w:val="16"/>
        </w:rPr>
        <w:t> сети  на территории </w:t>
      </w:r>
      <w:bookmarkStart w:id="72" w:name="YANDEX_196"/>
      <w:bookmarkEnd w:id="72"/>
      <w:r w:rsidRPr="003015E3">
        <w:rPr>
          <w:sz w:val="16"/>
          <w:szCs w:val="16"/>
        </w:rPr>
        <w:t> поселения  Каратузский сельсовет, основывается на следующих критериях:</w:t>
      </w:r>
    </w:p>
    <w:p w:rsidR="005367F9" w:rsidRPr="003015E3" w:rsidRDefault="005367F9" w:rsidP="005367F9">
      <w:pPr>
        <w:jc w:val="both"/>
        <w:rPr>
          <w:sz w:val="16"/>
          <w:szCs w:val="16"/>
        </w:rPr>
      </w:pPr>
      <w:r w:rsidRPr="003015E3">
        <w:rPr>
          <w:sz w:val="16"/>
          <w:szCs w:val="16"/>
        </w:rPr>
        <w:t>- повышение уровня автомобильных дорог является одной из приоритетных задач </w:t>
      </w:r>
      <w:bookmarkStart w:id="73" w:name="YANDEX_197"/>
      <w:bookmarkEnd w:id="73"/>
      <w:r w:rsidRPr="003015E3">
        <w:rPr>
          <w:sz w:val="16"/>
          <w:szCs w:val="16"/>
        </w:rPr>
        <w:t> развития  экономики </w:t>
      </w:r>
      <w:bookmarkStart w:id="74" w:name="YANDEX_198"/>
      <w:bookmarkEnd w:id="74"/>
      <w:r w:rsidRPr="003015E3">
        <w:rPr>
          <w:sz w:val="16"/>
          <w:szCs w:val="16"/>
        </w:rPr>
        <w:t> поселения , определенных в </w:t>
      </w:r>
      <w:bookmarkStart w:id="75" w:name="YANDEX_199"/>
      <w:bookmarkEnd w:id="75"/>
      <w:r w:rsidRPr="003015E3">
        <w:rPr>
          <w:sz w:val="16"/>
          <w:szCs w:val="16"/>
        </w:rPr>
        <w:t> Программе  социально-экономического </w:t>
      </w:r>
      <w:bookmarkStart w:id="76" w:name="YANDEX_200"/>
      <w:bookmarkEnd w:id="76"/>
      <w:r w:rsidRPr="003015E3">
        <w:rPr>
          <w:sz w:val="16"/>
          <w:szCs w:val="16"/>
        </w:rPr>
        <w:t> развития  </w:t>
      </w:r>
      <w:bookmarkStart w:id="77" w:name="YANDEX_201"/>
      <w:bookmarkEnd w:id="77"/>
      <w:r w:rsidRPr="003015E3">
        <w:rPr>
          <w:sz w:val="16"/>
          <w:szCs w:val="16"/>
        </w:rPr>
        <w:t>Каратузского сельсовета;</w:t>
      </w:r>
    </w:p>
    <w:p w:rsidR="005367F9" w:rsidRPr="003015E3" w:rsidRDefault="005367F9" w:rsidP="005367F9">
      <w:pPr>
        <w:jc w:val="both"/>
        <w:rPr>
          <w:sz w:val="16"/>
          <w:szCs w:val="16"/>
        </w:rPr>
      </w:pPr>
      <w:r w:rsidRPr="003015E3">
        <w:rPr>
          <w:sz w:val="16"/>
          <w:szCs w:val="16"/>
        </w:rPr>
        <w:t>- в общем объеме расходов бюджета значительную долю составляют расходы, направляемые на содержание автомобильных дорог территории </w:t>
      </w:r>
      <w:bookmarkStart w:id="78" w:name="YANDEX_202"/>
      <w:bookmarkEnd w:id="78"/>
      <w:r w:rsidRPr="003015E3">
        <w:rPr>
          <w:sz w:val="16"/>
          <w:szCs w:val="16"/>
        </w:rPr>
        <w:t> поселения ;</w:t>
      </w:r>
    </w:p>
    <w:p w:rsidR="005367F9" w:rsidRPr="003015E3" w:rsidRDefault="005367F9" w:rsidP="005367F9">
      <w:pPr>
        <w:jc w:val="both"/>
        <w:rPr>
          <w:sz w:val="16"/>
          <w:szCs w:val="16"/>
        </w:rPr>
      </w:pPr>
      <w:r w:rsidRPr="003015E3">
        <w:rPr>
          <w:sz w:val="16"/>
          <w:szCs w:val="16"/>
        </w:rPr>
        <w:t>- проблема повышения уровня автомобильных дорог носит комплексный характер, что выражается в необходимости регулирования </w:t>
      </w:r>
      <w:bookmarkStart w:id="79" w:name="YANDEX_203"/>
      <w:bookmarkEnd w:id="79"/>
      <w:r w:rsidRPr="003015E3">
        <w:rPr>
          <w:sz w:val="16"/>
          <w:szCs w:val="16"/>
        </w:rPr>
        <w:t> и  контроля за решением поставленных задач со стороны органов местного самоуправления;</w:t>
      </w:r>
    </w:p>
    <w:p w:rsidR="005367F9" w:rsidRPr="003015E3" w:rsidRDefault="005367F9" w:rsidP="005367F9">
      <w:pPr>
        <w:jc w:val="both"/>
        <w:rPr>
          <w:sz w:val="16"/>
          <w:szCs w:val="16"/>
        </w:rPr>
      </w:pPr>
      <w:r w:rsidRPr="003015E3">
        <w:rPr>
          <w:sz w:val="16"/>
          <w:szCs w:val="16"/>
        </w:rPr>
        <w:t>- решение поставленных в </w:t>
      </w:r>
      <w:bookmarkStart w:id="80" w:name="YANDEX_204"/>
      <w:bookmarkEnd w:id="80"/>
      <w:r w:rsidRPr="003015E3">
        <w:rPr>
          <w:sz w:val="16"/>
          <w:szCs w:val="16"/>
        </w:rPr>
        <w:t> Подпрограмме  задач обусловлено необходимостью изменения качественного состояния автомобильных дорог на территории </w:t>
      </w:r>
      <w:bookmarkStart w:id="81" w:name="YANDEX_205"/>
      <w:bookmarkEnd w:id="81"/>
      <w:r w:rsidRPr="003015E3">
        <w:rPr>
          <w:sz w:val="16"/>
          <w:szCs w:val="16"/>
        </w:rPr>
        <w:t> поселения ;</w:t>
      </w:r>
    </w:p>
    <w:p w:rsidR="005367F9" w:rsidRPr="003015E3" w:rsidRDefault="005367F9" w:rsidP="005367F9">
      <w:pPr>
        <w:jc w:val="both"/>
        <w:rPr>
          <w:sz w:val="16"/>
          <w:szCs w:val="16"/>
        </w:rPr>
      </w:pPr>
      <w:r w:rsidRPr="003015E3">
        <w:rPr>
          <w:sz w:val="16"/>
          <w:szCs w:val="16"/>
        </w:rPr>
        <w:t>- реализация мероприятий </w:t>
      </w:r>
      <w:bookmarkStart w:id="82" w:name="YANDEX_206"/>
      <w:bookmarkEnd w:id="82"/>
      <w:r w:rsidRPr="003015E3">
        <w:rPr>
          <w:sz w:val="16"/>
          <w:szCs w:val="16"/>
        </w:rPr>
        <w:t> Подпрограммы  даст эффект как в различных отраслях экономики </w:t>
      </w:r>
      <w:bookmarkStart w:id="83" w:name="YANDEX_207"/>
      <w:bookmarkEnd w:id="83"/>
      <w:r w:rsidRPr="003015E3">
        <w:rPr>
          <w:sz w:val="16"/>
          <w:szCs w:val="16"/>
        </w:rPr>
        <w:t> поселения , так </w:t>
      </w:r>
      <w:bookmarkStart w:id="84" w:name="YANDEX_208"/>
      <w:bookmarkEnd w:id="84"/>
      <w:r w:rsidRPr="003015E3">
        <w:rPr>
          <w:sz w:val="16"/>
          <w:szCs w:val="16"/>
        </w:rPr>
        <w:t> и  в социальной сфере.</w:t>
      </w:r>
    </w:p>
    <w:p w:rsidR="005367F9" w:rsidRPr="003015E3" w:rsidRDefault="005367F9" w:rsidP="005367F9">
      <w:pPr>
        <w:autoSpaceDE w:val="0"/>
        <w:autoSpaceDN w:val="0"/>
        <w:adjustRightInd w:val="0"/>
        <w:ind w:firstLine="709"/>
        <w:jc w:val="center"/>
        <w:rPr>
          <w:b/>
          <w:sz w:val="16"/>
          <w:szCs w:val="16"/>
        </w:rPr>
      </w:pPr>
    </w:p>
    <w:p w:rsidR="005367F9" w:rsidRPr="003015E3" w:rsidRDefault="005367F9" w:rsidP="005367F9">
      <w:pPr>
        <w:autoSpaceDE w:val="0"/>
        <w:autoSpaceDN w:val="0"/>
        <w:adjustRightInd w:val="0"/>
        <w:ind w:firstLine="709"/>
        <w:jc w:val="center"/>
        <w:rPr>
          <w:b/>
          <w:sz w:val="16"/>
          <w:szCs w:val="16"/>
        </w:rPr>
      </w:pPr>
      <w:r w:rsidRPr="003015E3">
        <w:rPr>
          <w:b/>
          <w:sz w:val="16"/>
          <w:szCs w:val="16"/>
        </w:rPr>
        <w:t>2.2. Основная цель, задачи, этапы и сроки выполнения Подпрограммы, целевые индикаторы</w:t>
      </w:r>
    </w:p>
    <w:p w:rsidR="005367F9" w:rsidRPr="003015E3" w:rsidRDefault="005367F9" w:rsidP="005367F9">
      <w:pPr>
        <w:autoSpaceDE w:val="0"/>
        <w:autoSpaceDN w:val="0"/>
        <w:adjustRightInd w:val="0"/>
        <w:jc w:val="center"/>
        <w:rPr>
          <w:b/>
          <w:sz w:val="16"/>
          <w:szCs w:val="16"/>
        </w:rPr>
      </w:pPr>
    </w:p>
    <w:p w:rsidR="005367F9" w:rsidRPr="003015E3" w:rsidRDefault="005367F9" w:rsidP="005367F9">
      <w:pPr>
        <w:autoSpaceDE w:val="0"/>
        <w:autoSpaceDN w:val="0"/>
        <w:adjustRightInd w:val="0"/>
        <w:ind w:firstLine="708"/>
        <w:rPr>
          <w:sz w:val="16"/>
          <w:szCs w:val="16"/>
        </w:rPr>
      </w:pPr>
      <w:r w:rsidRPr="003015E3">
        <w:rPr>
          <w:sz w:val="16"/>
          <w:szCs w:val="16"/>
        </w:rPr>
        <w:t>Целью настоящей Подпрограммы является:</w:t>
      </w:r>
      <w:bookmarkStart w:id="85" w:name="YANDEX_227"/>
      <w:bookmarkEnd w:id="85"/>
      <w:r w:rsidRPr="003015E3">
        <w:rPr>
          <w:sz w:val="16"/>
          <w:szCs w:val="16"/>
        </w:rPr>
        <w:t xml:space="preserve"> </w:t>
      </w:r>
      <w:r w:rsidRPr="003015E3">
        <w:rPr>
          <w:rStyle w:val="apple-converted-space"/>
          <w:color w:val="000000"/>
          <w:sz w:val="16"/>
          <w:szCs w:val="16"/>
          <w:shd w:val="clear" w:color="auto" w:fill="FFFFFF"/>
        </w:rPr>
        <w:t> </w:t>
      </w:r>
      <w:bookmarkStart w:id="86" w:name="YANDEX_228"/>
      <w:bookmarkStart w:id="87" w:name="YANDEX_229"/>
      <w:bookmarkStart w:id="88" w:name="YANDEX_230"/>
      <w:bookmarkStart w:id="89" w:name="YANDEX_231"/>
      <w:bookmarkStart w:id="90" w:name="YANDEX_232"/>
      <w:bookmarkStart w:id="91" w:name="YANDEX_233"/>
      <w:bookmarkStart w:id="92" w:name="YANDEX_234"/>
      <w:bookmarkEnd w:id="86"/>
      <w:bookmarkEnd w:id="87"/>
      <w:bookmarkEnd w:id="88"/>
      <w:bookmarkEnd w:id="89"/>
      <w:bookmarkEnd w:id="90"/>
      <w:bookmarkEnd w:id="91"/>
      <w:bookmarkEnd w:id="92"/>
      <w:r w:rsidRPr="003015E3">
        <w:rPr>
          <w:sz w:val="16"/>
          <w:szCs w:val="16"/>
        </w:rPr>
        <w:t>- повышение пропускной способности дорог  и улучшение транспортно-эксплуатационных показателей сети автомобильных дорог поселения;</w:t>
      </w:r>
      <w:r w:rsidRPr="003015E3">
        <w:rPr>
          <w:color w:val="000000"/>
          <w:sz w:val="16"/>
          <w:szCs w:val="16"/>
        </w:rPr>
        <w:t xml:space="preserve">                                        </w:t>
      </w:r>
    </w:p>
    <w:p w:rsidR="005367F9" w:rsidRPr="003015E3" w:rsidRDefault="005367F9" w:rsidP="005367F9">
      <w:pPr>
        <w:pStyle w:val="a4"/>
        <w:ind w:left="0" w:firstLine="708"/>
        <w:jc w:val="both"/>
        <w:rPr>
          <w:sz w:val="16"/>
          <w:szCs w:val="16"/>
        </w:rPr>
      </w:pPr>
      <w:r w:rsidRPr="003015E3">
        <w:rPr>
          <w:sz w:val="16"/>
          <w:szCs w:val="16"/>
        </w:rPr>
        <w:t>Задачами Подпрограммы являются:</w:t>
      </w:r>
    </w:p>
    <w:p w:rsidR="005367F9" w:rsidRPr="003015E3" w:rsidRDefault="005367F9" w:rsidP="005367F9">
      <w:pPr>
        <w:pStyle w:val="a4"/>
        <w:ind w:left="0" w:firstLine="708"/>
        <w:jc w:val="both"/>
        <w:rPr>
          <w:sz w:val="16"/>
          <w:szCs w:val="16"/>
        </w:rPr>
      </w:pPr>
      <w:r w:rsidRPr="003015E3">
        <w:rPr>
          <w:sz w:val="16"/>
          <w:szCs w:val="16"/>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5367F9" w:rsidRPr="003015E3" w:rsidRDefault="005367F9" w:rsidP="005367F9">
      <w:pPr>
        <w:pStyle w:val="a4"/>
        <w:ind w:left="0"/>
        <w:jc w:val="both"/>
        <w:rPr>
          <w:sz w:val="16"/>
          <w:szCs w:val="16"/>
        </w:rPr>
      </w:pPr>
      <w:r w:rsidRPr="003015E3">
        <w:rPr>
          <w:sz w:val="16"/>
          <w:szCs w:val="16"/>
        </w:rPr>
        <w:tab/>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5367F9" w:rsidRPr="003015E3" w:rsidRDefault="005367F9" w:rsidP="005367F9">
      <w:pPr>
        <w:pStyle w:val="ConsPlusNormal"/>
        <w:widowControl/>
        <w:ind w:firstLine="540"/>
        <w:jc w:val="both"/>
        <w:rPr>
          <w:rFonts w:ascii="Times New Roman" w:hAnsi="Times New Roman" w:cs="Times New Roman"/>
          <w:sz w:val="16"/>
          <w:szCs w:val="16"/>
        </w:rPr>
      </w:pPr>
      <w:r w:rsidRPr="003015E3">
        <w:rPr>
          <w:rFonts w:ascii="Times New Roman" w:hAnsi="Times New Roman" w:cs="Times New Roman"/>
          <w:sz w:val="16"/>
          <w:szCs w:val="16"/>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5367F9" w:rsidRPr="003015E3" w:rsidRDefault="005367F9" w:rsidP="005367F9">
      <w:pPr>
        <w:pStyle w:val="ConsPlusNormal"/>
        <w:widowControl/>
        <w:ind w:firstLine="540"/>
        <w:jc w:val="both"/>
        <w:rPr>
          <w:rFonts w:ascii="Times New Roman" w:hAnsi="Times New Roman" w:cs="Times New Roman"/>
          <w:sz w:val="16"/>
          <w:szCs w:val="16"/>
        </w:rPr>
      </w:pPr>
      <w:r w:rsidRPr="003015E3">
        <w:rPr>
          <w:rFonts w:ascii="Times New Roman" w:hAnsi="Times New Roman" w:cs="Times New Roman"/>
          <w:sz w:val="16"/>
          <w:szCs w:val="16"/>
        </w:rPr>
        <w:lastRenderedPageBreak/>
        <w:t>Сроки реализации Программы 2014-2019гг.</w:t>
      </w:r>
    </w:p>
    <w:p w:rsidR="005367F9" w:rsidRPr="003015E3" w:rsidRDefault="005367F9" w:rsidP="005367F9">
      <w:pPr>
        <w:pStyle w:val="a4"/>
        <w:ind w:left="0" w:firstLine="540"/>
        <w:jc w:val="both"/>
        <w:rPr>
          <w:sz w:val="16"/>
          <w:szCs w:val="16"/>
        </w:rPr>
      </w:pPr>
      <w:r w:rsidRPr="003015E3">
        <w:rPr>
          <w:sz w:val="16"/>
          <w:szCs w:val="16"/>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5367F9" w:rsidRPr="003015E3" w:rsidRDefault="005367F9" w:rsidP="005367F9">
      <w:pPr>
        <w:pStyle w:val="a4"/>
        <w:ind w:left="0"/>
        <w:jc w:val="both"/>
        <w:rPr>
          <w:sz w:val="16"/>
          <w:szCs w:val="16"/>
        </w:rPr>
      </w:pPr>
      <w:r w:rsidRPr="003015E3">
        <w:rPr>
          <w:sz w:val="16"/>
          <w:szCs w:val="16"/>
        </w:rPr>
        <w:tab/>
        <w:t>Цель Программы, предусматривает увеличение  пропускной способности и приведение в нормативное состояние дорог местного значения, предполагает:</w:t>
      </w:r>
    </w:p>
    <w:p w:rsidR="005367F9" w:rsidRPr="003015E3" w:rsidRDefault="005367F9" w:rsidP="005367F9">
      <w:pPr>
        <w:pStyle w:val="a4"/>
        <w:ind w:left="0"/>
        <w:jc w:val="both"/>
        <w:rPr>
          <w:sz w:val="16"/>
          <w:szCs w:val="16"/>
        </w:rPr>
      </w:pPr>
      <w:r w:rsidRPr="003015E3">
        <w:rPr>
          <w:sz w:val="16"/>
          <w:szCs w:val="16"/>
        </w:rPr>
        <w:tab/>
        <w:t>- улучшение эффективности обслуживания участников дорожного движения;</w:t>
      </w:r>
    </w:p>
    <w:p w:rsidR="005367F9" w:rsidRPr="003015E3" w:rsidRDefault="005367F9" w:rsidP="005367F9">
      <w:pPr>
        <w:pStyle w:val="a4"/>
        <w:ind w:left="0"/>
        <w:jc w:val="both"/>
        <w:rPr>
          <w:sz w:val="16"/>
          <w:szCs w:val="16"/>
        </w:rPr>
      </w:pPr>
      <w:r w:rsidRPr="003015E3">
        <w:rPr>
          <w:sz w:val="16"/>
          <w:szCs w:val="16"/>
        </w:rPr>
        <w:tab/>
        <w:t>Реализация подпрограммных мероприятий позволит существенно повысить уровень жизни населения, улучшить облик улиц сельского поселения Каратузский сельсовет.</w:t>
      </w:r>
    </w:p>
    <w:p w:rsidR="005367F9" w:rsidRPr="003015E3" w:rsidRDefault="005367F9" w:rsidP="005367F9">
      <w:pPr>
        <w:pStyle w:val="ConsPlusNormal"/>
        <w:widowControl/>
        <w:ind w:firstLine="0"/>
        <w:jc w:val="both"/>
        <w:rPr>
          <w:rFonts w:ascii="Times New Roman" w:hAnsi="Times New Roman" w:cs="Times New Roman"/>
          <w:sz w:val="16"/>
          <w:szCs w:val="16"/>
        </w:rPr>
      </w:pPr>
      <w:r w:rsidRPr="003015E3">
        <w:rPr>
          <w:rFonts w:ascii="Times New Roman" w:hAnsi="Times New Roman" w:cs="Times New Roman"/>
          <w:sz w:val="16"/>
          <w:szCs w:val="16"/>
        </w:rPr>
        <w:tab/>
        <w:t>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28 км дорог местного значения.</w:t>
      </w:r>
    </w:p>
    <w:p w:rsidR="005367F9" w:rsidRPr="003015E3" w:rsidRDefault="005367F9" w:rsidP="005367F9">
      <w:pPr>
        <w:pStyle w:val="a4"/>
        <w:ind w:left="0"/>
        <w:jc w:val="both"/>
        <w:rPr>
          <w:sz w:val="16"/>
          <w:szCs w:val="16"/>
        </w:rPr>
      </w:pPr>
      <w:r w:rsidRPr="003015E3">
        <w:rPr>
          <w:sz w:val="16"/>
          <w:szCs w:val="16"/>
        </w:rPr>
        <w:tab/>
      </w:r>
    </w:p>
    <w:p w:rsidR="005367F9" w:rsidRPr="003015E3" w:rsidRDefault="005367F9" w:rsidP="005367F9">
      <w:pPr>
        <w:autoSpaceDE w:val="0"/>
        <w:autoSpaceDN w:val="0"/>
        <w:adjustRightInd w:val="0"/>
        <w:ind w:firstLine="709"/>
        <w:jc w:val="center"/>
        <w:rPr>
          <w:b/>
          <w:sz w:val="16"/>
          <w:szCs w:val="16"/>
        </w:rPr>
      </w:pPr>
      <w:r w:rsidRPr="003015E3">
        <w:rPr>
          <w:b/>
          <w:sz w:val="16"/>
          <w:szCs w:val="16"/>
        </w:rPr>
        <w:t>2.3. Механизм реализации Подпрограммы</w:t>
      </w:r>
    </w:p>
    <w:p w:rsidR="005367F9" w:rsidRPr="003015E3" w:rsidRDefault="005367F9" w:rsidP="005367F9">
      <w:pPr>
        <w:pStyle w:val="a4"/>
        <w:jc w:val="center"/>
        <w:rPr>
          <w:b/>
          <w:sz w:val="16"/>
          <w:szCs w:val="16"/>
        </w:rPr>
      </w:pPr>
    </w:p>
    <w:p w:rsidR="005367F9" w:rsidRPr="003015E3" w:rsidRDefault="005367F9" w:rsidP="005367F9">
      <w:pPr>
        <w:pStyle w:val="a4"/>
        <w:ind w:left="0" w:firstLine="708"/>
        <w:jc w:val="both"/>
        <w:rPr>
          <w:sz w:val="16"/>
          <w:szCs w:val="16"/>
        </w:rPr>
      </w:pPr>
      <w:r w:rsidRPr="003015E3">
        <w:rPr>
          <w:sz w:val="16"/>
          <w:szCs w:val="16"/>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5367F9" w:rsidRPr="003015E3" w:rsidRDefault="005367F9" w:rsidP="005367F9">
      <w:pPr>
        <w:pStyle w:val="a4"/>
        <w:ind w:left="0"/>
        <w:jc w:val="both"/>
        <w:rPr>
          <w:sz w:val="16"/>
          <w:szCs w:val="16"/>
        </w:rPr>
      </w:pPr>
      <w:r w:rsidRPr="003015E3">
        <w:rPr>
          <w:sz w:val="16"/>
          <w:szCs w:val="16"/>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5367F9" w:rsidRPr="003015E3" w:rsidRDefault="005367F9" w:rsidP="005367F9">
      <w:pPr>
        <w:pStyle w:val="a4"/>
        <w:ind w:left="0"/>
        <w:jc w:val="both"/>
        <w:rPr>
          <w:sz w:val="16"/>
          <w:szCs w:val="16"/>
        </w:rPr>
      </w:pPr>
      <w:r w:rsidRPr="003015E3">
        <w:rPr>
          <w:sz w:val="16"/>
          <w:szCs w:val="16"/>
        </w:rPr>
        <w:tab/>
        <w:t>Общее руководство за реализацией мероприятий Подпрограммы осуществляет Глава Каратузского сельсовета.</w:t>
      </w:r>
    </w:p>
    <w:p w:rsidR="005367F9" w:rsidRPr="003015E3" w:rsidRDefault="005367F9" w:rsidP="005367F9">
      <w:pPr>
        <w:pStyle w:val="a4"/>
        <w:ind w:left="0"/>
        <w:jc w:val="both"/>
        <w:rPr>
          <w:sz w:val="16"/>
          <w:szCs w:val="16"/>
        </w:rPr>
      </w:pPr>
      <w:r w:rsidRPr="003015E3">
        <w:rPr>
          <w:sz w:val="16"/>
          <w:szCs w:val="16"/>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5367F9" w:rsidRPr="003015E3" w:rsidRDefault="005367F9" w:rsidP="005367F9">
      <w:pPr>
        <w:pStyle w:val="a4"/>
        <w:ind w:left="0"/>
        <w:jc w:val="both"/>
        <w:rPr>
          <w:sz w:val="16"/>
          <w:szCs w:val="16"/>
        </w:rPr>
      </w:pPr>
      <w:r w:rsidRPr="003015E3">
        <w:rPr>
          <w:sz w:val="16"/>
          <w:szCs w:val="16"/>
        </w:rPr>
        <w:tab/>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5367F9" w:rsidRPr="003015E3" w:rsidRDefault="005367F9" w:rsidP="005367F9">
      <w:pPr>
        <w:pStyle w:val="a4"/>
        <w:ind w:left="0"/>
        <w:jc w:val="both"/>
        <w:rPr>
          <w:sz w:val="16"/>
          <w:szCs w:val="16"/>
        </w:rPr>
      </w:pPr>
      <w:r w:rsidRPr="003015E3">
        <w:rPr>
          <w:sz w:val="16"/>
          <w:szCs w:val="16"/>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5367F9" w:rsidRPr="003015E3" w:rsidRDefault="005367F9" w:rsidP="005367F9">
      <w:pPr>
        <w:autoSpaceDE w:val="0"/>
        <w:autoSpaceDN w:val="0"/>
        <w:adjustRightInd w:val="0"/>
        <w:jc w:val="both"/>
        <w:rPr>
          <w:sz w:val="16"/>
          <w:szCs w:val="16"/>
        </w:rPr>
      </w:pPr>
      <w:r w:rsidRPr="003015E3">
        <w:rPr>
          <w:sz w:val="16"/>
          <w:szCs w:val="16"/>
        </w:rPr>
        <w:t xml:space="preserve">   </w:t>
      </w:r>
      <w:r w:rsidRPr="003015E3">
        <w:rPr>
          <w:sz w:val="16"/>
          <w:szCs w:val="16"/>
        </w:rPr>
        <w:tab/>
        <w:t>Механизм реализации подпрограммы включает в себя:</w:t>
      </w:r>
    </w:p>
    <w:p w:rsidR="005367F9" w:rsidRPr="003015E3" w:rsidRDefault="005367F9" w:rsidP="005367F9">
      <w:pPr>
        <w:autoSpaceDE w:val="0"/>
        <w:autoSpaceDN w:val="0"/>
        <w:adjustRightInd w:val="0"/>
        <w:jc w:val="both"/>
        <w:rPr>
          <w:sz w:val="16"/>
          <w:szCs w:val="16"/>
        </w:rPr>
      </w:pPr>
      <w:r w:rsidRPr="003015E3">
        <w:rPr>
          <w:sz w:val="16"/>
          <w:szCs w:val="16"/>
        </w:rPr>
        <w:t xml:space="preserve">   </w:t>
      </w:r>
      <w:r w:rsidRPr="003015E3">
        <w:rPr>
          <w:sz w:val="16"/>
          <w:szCs w:val="16"/>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5367F9" w:rsidRPr="003015E3" w:rsidRDefault="005367F9" w:rsidP="005367F9">
      <w:pPr>
        <w:autoSpaceDE w:val="0"/>
        <w:autoSpaceDN w:val="0"/>
        <w:adjustRightInd w:val="0"/>
        <w:jc w:val="both"/>
        <w:rPr>
          <w:sz w:val="16"/>
          <w:szCs w:val="16"/>
        </w:rPr>
      </w:pPr>
      <w:r w:rsidRPr="003015E3">
        <w:rPr>
          <w:sz w:val="16"/>
          <w:szCs w:val="16"/>
        </w:rPr>
        <w:t xml:space="preserve">   </w:t>
      </w:r>
      <w:r w:rsidRPr="003015E3">
        <w:rPr>
          <w:sz w:val="16"/>
          <w:szCs w:val="16"/>
        </w:rPr>
        <w:tab/>
        <w:t>- подготовку приказов, положений, смет, программ в части  реконструкции и капитального ремонта автомобильных дорог.</w:t>
      </w:r>
    </w:p>
    <w:p w:rsidR="005367F9" w:rsidRPr="003015E3" w:rsidRDefault="005367F9" w:rsidP="005367F9">
      <w:pPr>
        <w:autoSpaceDE w:val="0"/>
        <w:autoSpaceDN w:val="0"/>
        <w:adjustRightInd w:val="0"/>
        <w:jc w:val="center"/>
        <w:rPr>
          <w:b/>
          <w:sz w:val="16"/>
          <w:szCs w:val="16"/>
        </w:rPr>
      </w:pPr>
    </w:p>
    <w:p w:rsidR="005367F9" w:rsidRPr="003015E3" w:rsidRDefault="005367F9" w:rsidP="005367F9">
      <w:pPr>
        <w:autoSpaceDE w:val="0"/>
        <w:autoSpaceDN w:val="0"/>
        <w:adjustRightInd w:val="0"/>
        <w:ind w:firstLine="709"/>
        <w:jc w:val="center"/>
        <w:rPr>
          <w:b/>
          <w:sz w:val="16"/>
          <w:szCs w:val="16"/>
        </w:rPr>
      </w:pPr>
      <w:r w:rsidRPr="003015E3">
        <w:rPr>
          <w:b/>
          <w:sz w:val="16"/>
          <w:szCs w:val="16"/>
        </w:rPr>
        <w:t>2.4. Управление подпрограммой и контроль, за  ходом ее выполнения</w:t>
      </w:r>
    </w:p>
    <w:p w:rsidR="005367F9" w:rsidRPr="003015E3" w:rsidRDefault="005367F9" w:rsidP="005367F9">
      <w:pPr>
        <w:autoSpaceDE w:val="0"/>
        <w:autoSpaceDN w:val="0"/>
        <w:adjustRightInd w:val="0"/>
        <w:jc w:val="both"/>
        <w:rPr>
          <w:sz w:val="16"/>
          <w:szCs w:val="16"/>
        </w:rPr>
      </w:pPr>
      <w:r w:rsidRPr="003015E3">
        <w:rPr>
          <w:sz w:val="16"/>
          <w:szCs w:val="16"/>
        </w:rPr>
        <w:t xml:space="preserve"> </w:t>
      </w:r>
    </w:p>
    <w:p w:rsidR="005367F9" w:rsidRPr="003015E3" w:rsidRDefault="005367F9" w:rsidP="005367F9">
      <w:pPr>
        <w:pStyle w:val="af5"/>
        <w:spacing w:before="0" w:beforeAutospacing="0" w:after="0" w:afterAutospacing="0"/>
        <w:ind w:firstLine="432"/>
        <w:jc w:val="both"/>
        <w:rPr>
          <w:sz w:val="16"/>
          <w:szCs w:val="16"/>
        </w:rPr>
      </w:pPr>
      <w:r w:rsidRPr="003015E3">
        <w:rPr>
          <w:sz w:val="16"/>
          <w:szCs w:val="16"/>
        </w:rPr>
        <w:t xml:space="preserve">   </w:t>
      </w:r>
      <w:r w:rsidRPr="003015E3">
        <w:rPr>
          <w:sz w:val="16"/>
          <w:szCs w:val="16"/>
        </w:rPr>
        <w:tab/>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5367F9" w:rsidRPr="003015E3" w:rsidRDefault="005367F9" w:rsidP="005367F9">
      <w:pPr>
        <w:autoSpaceDE w:val="0"/>
        <w:autoSpaceDN w:val="0"/>
        <w:adjustRightInd w:val="0"/>
        <w:rPr>
          <w:sz w:val="16"/>
          <w:szCs w:val="16"/>
        </w:rPr>
      </w:pPr>
    </w:p>
    <w:p w:rsidR="005367F9" w:rsidRPr="003015E3" w:rsidRDefault="005367F9" w:rsidP="005367F9">
      <w:pPr>
        <w:autoSpaceDE w:val="0"/>
        <w:autoSpaceDN w:val="0"/>
        <w:adjustRightInd w:val="0"/>
        <w:ind w:firstLine="709"/>
        <w:jc w:val="center"/>
        <w:rPr>
          <w:b/>
          <w:sz w:val="16"/>
          <w:szCs w:val="16"/>
        </w:rPr>
      </w:pPr>
      <w:r w:rsidRPr="003015E3">
        <w:rPr>
          <w:b/>
          <w:sz w:val="16"/>
          <w:szCs w:val="16"/>
        </w:rPr>
        <w:t>2.5. Оценка социально-экономической эффективности</w:t>
      </w:r>
    </w:p>
    <w:p w:rsidR="005367F9" w:rsidRPr="003015E3" w:rsidRDefault="005367F9" w:rsidP="005367F9">
      <w:pPr>
        <w:autoSpaceDE w:val="0"/>
        <w:autoSpaceDN w:val="0"/>
        <w:adjustRightInd w:val="0"/>
        <w:ind w:firstLine="709"/>
        <w:jc w:val="center"/>
        <w:rPr>
          <w:b/>
          <w:sz w:val="16"/>
          <w:szCs w:val="16"/>
        </w:rPr>
      </w:pPr>
    </w:p>
    <w:p w:rsidR="005367F9" w:rsidRPr="003015E3" w:rsidRDefault="005367F9" w:rsidP="005367F9">
      <w:pPr>
        <w:pStyle w:val="af5"/>
        <w:spacing w:before="0" w:beforeAutospacing="0" w:after="0" w:afterAutospacing="0" w:line="255" w:lineRule="atLeast"/>
        <w:ind w:firstLine="708"/>
        <w:jc w:val="both"/>
        <w:rPr>
          <w:b/>
          <w:bCs/>
          <w:color w:val="1E1E1E"/>
          <w:sz w:val="16"/>
          <w:szCs w:val="16"/>
        </w:rPr>
      </w:pPr>
      <w:r w:rsidRPr="003015E3">
        <w:rPr>
          <w:sz w:val="16"/>
          <w:szCs w:val="16"/>
        </w:rPr>
        <w:t>Оценка социально - 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3015E3">
        <w:rPr>
          <w:b/>
          <w:bCs/>
          <w:color w:val="1E1E1E"/>
          <w:sz w:val="16"/>
          <w:szCs w:val="16"/>
        </w:rPr>
        <w:t xml:space="preserve"> </w:t>
      </w:r>
    </w:p>
    <w:p w:rsidR="005367F9" w:rsidRPr="003015E3" w:rsidRDefault="005367F9" w:rsidP="005367F9">
      <w:pPr>
        <w:autoSpaceDE w:val="0"/>
        <w:autoSpaceDN w:val="0"/>
        <w:adjustRightInd w:val="0"/>
        <w:jc w:val="both"/>
        <w:rPr>
          <w:sz w:val="16"/>
          <w:szCs w:val="16"/>
        </w:rPr>
      </w:pPr>
      <w:r w:rsidRPr="003015E3">
        <w:rPr>
          <w:sz w:val="16"/>
          <w:szCs w:val="16"/>
        </w:rPr>
        <w:t xml:space="preserve"> </w:t>
      </w:r>
      <w:r w:rsidRPr="003015E3">
        <w:rPr>
          <w:sz w:val="16"/>
          <w:szCs w:val="16"/>
        </w:rPr>
        <w:tab/>
        <w:t>Подпрограмма считается реализованной  на 100% если  фактические показатели не оказались ниже заявленных.</w:t>
      </w:r>
    </w:p>
    <w:p w:rsidR="005367F9" w:rsidRPr="003015E3" w:rsidRDefault="005367F9" w:rsidP="005367F9">
      <w:pPr>
        <w:ind w:firstLine="708"/>
        <w:jc w:val="both"/>
        <w:rPr>
          <w:sz w:val="16"/>
          <w:szCs w:val="16"/>
        </w:rPr>
      </w:pPr>
      <w:r w:rsidRPr="003015E3">
        <w:rPr>
          <w:sz w:val="16"/>
          <w:szCs w:val="16"/>
        </w:rPr>
        <w:t>Эффективность реализации Подпрограммы зависит от результатов, полученных в сфере деятельности транспорта и вне его.</w:t>
      </w:r>
    </w:p>
    <w:p w:rsidR="005367F9" w:rsidRPr="003015E3" w:rsidRDefault="005367F9" w:rsidP="005367F9">
      <w:pPr>
        <w:jc w:val="both"/>
        <w:rPr>
          <w:sz w:val="16"/>
          <w:szCs w:val="16"/>
        </w:rPr>
      </w:pPr>
      <w:r w:rsidRPr="003015E3">
        <w:rPr>
          <w:sz w:val="16"/>
          <w:szCs w:val="16"/>
        </w:rPr>
        <w:tab/>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развития автомобильных дорог  общего пользования местного значения относятся:</w:t>
      </w:r>
    </w:p>
    <w:p w:rsidR="005367F9" w:rsidRPr="003015E3" w:rsidRDefault="005367F9" w:rsidP="005367F9">
      <w:pPr>
        <w:jc w:val="both"/>
        <w:rPr>
          <w:sz w:val="16"/>
          <w:szCs w:val="16"/>
        </w:rPr>
      </w:pPr>
      <w:r w:rsidRPr="003015E3">
        <w:rPr>
          <w:sz w:val="16"/>
          <w:szCs w:val="16"/>
        </w:rPr>
        <w:t>- повышение уровня и улучшение социальных условий жизни населения;</w:t>
      </w:r>
    </w:p>
    <w:p w:rsidR="005367F9" w:rsidRPr="003015E3" w:rsidRDefault="005367F9" w:rsidP="005367F9">
      <w:pPr>
        <w:jc w:val="both"/>
        <w:rPr>
          <w:sz w:val="16"/>
          <w:szCs w:val="16"/>
        </w:rPr>
      </w:pPr>
      <w:r w:rsidRPr="003015E3">
        <w:rPr>
          <w:sz w:val="16"/>
          <w:szCs w:val="16"/>
        </w:rPr>
        <w:t>- активизация экономической деятельности, содействие освоению новых территорий и ресурсов, расширение рынков сбыта продукции;</w:t>
      </w:r>
    </w:p>
    <w:p w:rsidR="005367F9" w:rsidRPr="003015E3" w:rsidRDefault="005367F9" w:rsidP="005367F9">
      <w:pPr>
        <w:jc w:val="both"/>
        <w:rPr>
          <w:sz w:val="16"/>
          <w:szCs w:val="16"/>
        </w:rPr>
      </w:pPr>
      <w:r w:rsidRPr="003015E3">
        <w:rPr>
          <w:sz w:val="16"/>
          <w:szCs w:val="16"/>
        </w:rPr>
        <w:t>- снижение транспортной составляющей в цене товаров и услуг;</w:t>
      </w:r>
    </w:p>
    <w:p w:rsidR="005367F9" w:rsidRPr="003015E3" w:rsidRDefault="005367F9" w:rsidP="005367F9">
      <w:pPr>
        <w:jc w:val="both"/>
        <w:rPr>
          <w:sz w:val="16"/>
          <w:szCs w:val="16"/>
        </w:rPr>
      </w:pPr>
      <w:r w:rsidRPr="003015E3">
        <w:rPr>
          <w:sz w:val="16"/>
          <w:szCs w:val="16"/>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5367F9" w:rsidRPr="003015E3" w:rsidRDefault="005367F9" w:rsidP="005367F9">
      <w:pPr>
        <w:jc w:val="both"/>
        <w:rPr>
          <w:sz w:val="16"/>
          <w:szCs w:val="16"/>
        </w:rPr>
      </w:pPr>
      <w:r w:rsidRPr="003015E3">
        <w:rPr>
          <w:sz w:val="16"/>
          <w:szCs w:val="16"/>
        </w:rPr>
        <w:tab/>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5367F9" w:rsidRPr="003015E3" w:rsidRDefault="005367F9" w:rsidP="005367F9">
      <w:pPr>
        <w:jc w:val="center"/>
        <w:rPr>
          <w:rFonts w:eastAsia="Calibri"/>
          <w:b/>
          <w:sz w:val="16"/>
          <w:szCs w:val="16"/>
        </w:rPr>
      </w:pPr>
    </w:p>
    <w:p w:rsidR="005367F9" w:rsidRPr="003015E3" w:rsidRDefault="005367F9" w:rsidP="005367F9">
      <w:pPr>
        <w:autoSpaceDE w:val="0"/>
        <w:autoSpaceDN w:val="0"/>
        <w:adjustRightInd w:val="0"/>
        <w:jc w:val="center"/>
        <w:rPr>
          <w:b/>
          <w:sz w:val="16"/>
          <w:szCs w:val="16"/>
        </w:rPr>
      </w:pPr>
      <w:r w:rsidRPr="003015E3">
        <w:rPr>
          <w:b/>
          <w:sz w:val="16"/>
          <w:szCs w:val="16"/>
        </w:rPr>
        <w:t>2.6 Мероприятия подпрограммы</w:t>
      </w:r>
    </w:p>
    <w:p w:rsidR="005367F9" w:rsidRPr="003015E3" w:rsidRDefault="005367F9" w:rsidP="005367F9">
      <w:pPr>
        <w:autoSpaceDE w:val="0"/>
        <w:autoSpaceDN w:val="0"/>
        <w:adjustRightInd w:val="0"/>
        <w:jc w:val="center"/>
        <w:rPr>
          <w:b/>
          <w:sz w:val="16"/>
          <w:szCs w:val="16"/>
        </w:rPr>
      </w:pPr>
    </w:p>
    <w:p w:rsidR="005367F9" w:rsidRPr="003015E3" w:rsidRDefault="005367F9" w:rsidP="005367F9">
      <w:pPr>
        <w:pStyle w:val="a4"/>
        <w:ind w:left="0"/>
        <w:jc w:val="both"/>
        <w:rPr>
          <w:sz w:val="16"/>
          <w:szCs w:val="16"/>
        </w:rPr>
      </w:pPr>
      <w:r w:rsidRPr="003015E3">
        <w:rPr>
          <w:b/>
          <w:sz w:val="16"/>
          <w:szCs w:val="16"/>
        </w:rPr>
        <w:tab/>
      </w:r>
      <w:r w:rsidRPr="003015E3">
        <w:rPr>
          <w:sz w:val="16"/>
          <w:szCs w:val="16"/>
        </w:rPr>
        <w:t>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реконструкции, капитальному  ремонту, ремонту дорог местного значения Каратузского сельсовета, Каратузского района, Красноярского края.</w:t>
      </w:r>
    </w:p>
    <w:p w:rsidR="005367F9" w:rsidRPr="003015E3" w:rsidRDefault="005367F9" w:rsidP="005367F9">
      <w:pPr>
        <w:pStyle w:val="af5"/>
        <w:spacing w:before="0" w:beforeAutospacing="0" w:after="0" w:afterAutospacing="0" w:line="255" w:lineRule="atLeast"/>
        <w:ind w:firstLine="708"/>
        <w:jc w:val="both"/>
        <w:rPr>
          <w:bCs/>
          <w:color w:val="1E1E1E"/>
          <w:sz w:val="16"/>
          <w:szCs w:val="16"/>
        </w:rPr>
      </w:pPr>
      <w:r w:rsidRPr="003015E3">
        <w:rPr>
          <w:bCs/>
          <w:color w:val="1E1E1E"/>
          <w:sz w:val="16"/>
          <w:szCs w:val="16"/>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5367F9" w:rsidRPr="003015E3" w:rsidRDefault="005367F9" w:rsidP="005367F9">
      <w:pPr>
        <w:pStyle w:val="af5"/>
        <w:spacing w:before="0" w:beforeAutospacing="0" w:after="0" w:afterAutospacing="0" w:line="255" w:lineRule="atLeast"/>
        <w:ind w:firstLine="708"/>
        <w:jc w:val="both"/>
        <w:rPr>
          <w:bCs/>
          <w:color w:val="1E1E1E"/>
          <w:sz w:val="16"/>
          <w:szCs w:val="16"/>
        </w:rPr>
      </w:pPr>
      <w:r w:rsidRPr="003015E3">
        <w:rPr>
          <w:bCs/>
          <w:color w:val="1E1E1E"/>
          <w:sz w:val="16"/>
          <w:szCs w:val="16"/>
        </w:rPr>
        <w:t>- модернизация, реконструкция, капитальный ремонт, ремонт автомобильных дорог общего пользования местного значения сельского поселения;</w:t>
      </w:r>
    </w:p>
    <w:p w:rsidR="005367F9" w:rsidRPr="003015E3" w:rsidRDefault="005367F9" w:rsidP="005367F9">
      <w:pPr>
        <w:pStyle w:val="af5"/>
        <w:spacing w:before="0" w:beforeAutospacing="0" w:after="0" w:afterAutospacing="0" w:line="255" w:lineRule="atLeast"/>
        <w:ind w:firstLine="708"/>
        <w:jc w:val="both"/>
        <w:rPr>
          <w:bCs/>
          <w:color w:val="1E1E1E"/>
          <w:sz w:val="16"/>
          <w:szCs w:val="16"/>
        </w:rPr>
      </w:pPr>
      <w:r w:rsidRPr="003015E3">
        <w:rPr>
          <w:bCs/>
          <w:color w:val="1E1E1E"/>
          <w:sz w:val="16"/>
          <w:szCs w:val="16"/>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 - эксплуатационного состояния автомобильных дорог, обеспечение связью сельских населенных пунктов сельского поселения по дорогам с твердым покрытием с сетью автомобильных дорог общего пользования.</w:t>
      </w:r>
    </w:p>
    <w:p w:rsidR="005367F9" w:rsidRPr="003015E3" w:rsidRDefault="005367F9" w:rsidP="005367F9">
      <w:pPr>
        <w:pStyle w:val="af5"/>
        <w:spacing w:before="0" w:beforeAutospacing="0" w:after="0" w:afterAutospacing="0" w:line="255" w:lineRule="atLeast"/>
        <w:ind w:firstLine="708"/>
        <w:jc w:val="both"/>
        <w:rPr>
          <w:bCs/>
          <w:color w:val="1E1E1E"/>
          <w:sz w:val="16"/>
          <w:szCs w:val="16"/>
        </w:rPr>
      </w:pPr>
      <w:r w:rsidRPr="003015E3">
        <w:rPr>
          <w:bCs/>
          <w:color w:val="1E1E1E"/>
          <w:sz w:val="16"/>
          <w:szCs w:val="16"/>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2014 - 2019 годов представлен в приложении 1.</w:t>
      </w:r>
    </w:p>
    <w:p w:rsidR="005367F9" w:rsidRPr="003015E3" w:rsidRDefault="005367F9" w:rsidP="005367F9">
      <w:pPr>
        <w:pStyle w:val="af5"/>
        <w:spacing w:before="0" w:beforeAutospacing="0" w:after="0" w:afterAutospacing="0" w:line="255" w:lineRule="atLeast"/>
        <w:ind w:firstLine="708"/>
        <w:jc w:val="both"/>
        <w:rPr>
          <w:bCs/>
          <w:color w:val="1E1E1E"/>
          <w:sz w:val="16"/>
          <w:szCs w:val="16"/>
        </w:rPr>
      </w:pPr>
      <w:r w:rsidRPr="003015E3">
        <w:rPr>
          <w:bCs/>
          <w:color w:val="1E1E1E"/>
          <w:sz w:val="16"/>
          <w:szCs w:val="16"/>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5367F9" w:rsidRPr="003015E3" w:rsidRDefault="005367F9" w:rsidP="005367F9">
      <w:pPr>
        <w:pStyle w:val="af5"/>
        <w:spacing w:before="0" w:beforeAutospacing="0" w:after="0" w:afterAutospacing="0" w:line="255" w:lineRule="atLeast"/>
        <w:ind w:firstLine="708"/>
        <w:jc w:val="both"/>
        <w:rPr>
          <w:bCs/>
          <w:color w:val="1E1E1E"/>
          <w:sz w:val="16"/>
          <w:szCs w:val="16"/>
        </w:rPr>
      </w:pPr>
    </w:p>
    <w:p w:rsidR="005367F9" w:rsidRPr="003015E3" w:rsidRDefault="005367F9" w:rsidP="005367F9">
      <w:pPr>
        <w:autoSpaceDE w:val="0"/>
        <w:autoSpaceDN w:val="0"/>
        <w:adjustRightInd w:val="0"/>
        <w:jc w:val="center"/>
        <w:rPr>
          <w:b/>
          <w:sz w:val="16"/>
          <w:szCs w:val="16"/>
        </w:rPr>
      </w:pPr>
      <w:r w:rsidRPr="003015E3">
        <w:rPr>
          <w:b/>
          <w:sz w:val="16"/>
          <w:szCs w:val="16"/>
        </w:rPr>
        <w:t>2.7 Обоснование финансовых, материальных и трудовых затрат (ресурсное обеспечение подпрограммы) с указанием источников финансирования</w:t>
      </w:r>
    </w:p>
    <w:p w:rsidR="005367F9" w:rsidRPr="003015E3" w:rsidRDefault="005367F9" w:rsidP="005367F9">
      <w:pPr>
        <w:autoSpaceDE w:val="0"/>
        <w:autoSpaceDN w:val="0"/>
        <w:adjustRightInd w:val="0"/>
        <w:jc w:val="center"/>
        <w:rPr>
          <w:b/>
          <w:sz w:val="16"/>
          <w:szCs w:val="16"/>
        </w:rPr>
      </w:pPr>
    </w:p>
    <w:p w:rsidR="005367F9" w:rsidRPr="003015E3" w:rsidRDefault="005367F9" w:rsidP="005367F9">
      <w:pPr>
        <w:pStyle w:val="a4"/>
        <w:ind w:left="0"/>
        <w:jc w:val="both"/>
        <w:rPr>
          <w:sz w:val="16"/>
          <w:szCs w:val="16"/>
        </w:rPr>
      </w:pPr>
      <w:r w:rsidRPr="003015E3">
        <w:rPr>
          <w:b/>
          <w:sz w:val="16"/>
          <w:szCs w:val="16"/>
        </w:rPr>
        <w:tab/>
      </w:r>
      <w:r w:rsidRPr="003015E3">
        <w:rPr>
          <w:sz w:val="16"/>
          <w:szCs w:val="16"/>
        </w:rPr>
        <w:t xml:space="preserve">Программой предусматривается софинансирование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5367F9" w:rsidRPr="003015E3" w:rsidRDefault="005367F9" w:rsidP="005367F9">
      <w:pPr>
        <w:pStyle w:val="a4"/>
        <w:ind w:left="0"/>
        <w:jc w:val="both"/>
        <w:rPr>
          <w:sz w:val="16"/>
          <w:szCs w:val="16"/>
        </w:rPr>
      </w:pPr>
      <w:r w:rsidRPr="003015E3">
        <w:rPr>
          <w:sz w:val="16"/>
          <w:szCs w:val="16"/>
        </w:rPr>
        <w:tab/>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5367F9" w:rsidRPr="003015E3" w:rsidRDefault="005367F9" w:rsidP="005367F9">
      <w:pPr>
        <w:pStyle w:val="a4"/>
        <w:ind w:left="0"/>
        <w:jc w:val="both"/>
        <w:rPr>
          <w:sz w:val="16"/>
          <w:szCs w:val="16"/>
        </w:rPr>
      </w:pPr>
      <w:r w:rsidRPr="003015E3">
        <w:rPr>
          <w:sz w:val="16"/>
          <w:szCs w:val="16"/>
        </w:rPr>
        <w:tab/>
        <w:t>Общий объем финансирования мероприятий Подпрограммы составляет 20495,70 тысяч рублей, в том числе:</w:t>
      </w:r>
    </w:p>
    <w:p w:rsidR="005367F9" w:rsidRPr="003015E3" w:rsidRDefault="005367F9" w:rsidP="005367F9">
      <w:pPr>
        <w:autoSpaceDE w:val="0"/>
        <w:autoSpaceDN w:val="0"/>
        <w:adjustRightInd w:val="0"/>
        <w:rPr>
          <w:sz w:val="16"/>
          <w:szCs w:val="16"/>
        </w:rPr>
      </w:pPr>
      <w:r w:rsidRPr="003015E3">
        <w:rPr>
          <w:sz w:val="16"/>
          <w:szCs w:val="16"/>
        </w:rPr>
        <w:t>в 2014 году –       00,00 тысяч рублей;</w:t>
      </w:r>
    </w:p>
    <w:p w:rsidR="005367F9" w:rsidRPr="003015E3" w:rsidRDefault="005367F9" w:rsidP="005367F9">
      <w:pPr>
        <w:autoSpaceDE w:val="0"/>
        <w:autoSpaceDN w:val="0"/>
        <w:adjustRightInd w:val="0"/>
        <w:rPr>
          <w:sz w:val="16"/>
          <w:szCs w:val="16"/>
        </w:rPr>
      </w:pPr>
      <w:r w:rsidRPr="003015E3">
        <w:rPr>
          <w:sz w:val="16"/>
          <w:szCs w:val="16"/>
        </w:rPr>
        <w:t>в 2015 году – 10495,50 тысяч рублей;</w:t>
      </w:r>
    </w:p>
    <w:p w:rsidR="005367F9" w:rsidRPr="003015E3" w:rsidRDefault="005367F9" w:rsidP="005367F9">
      <w:pPr>
        <w:autoSpaceDE w:val="0"/>
        <w:autoSpaceDN w:val="0"/>
        <w:adjustRightInd w:val="0"/>
        <w:jc w:val="both"/>
        <w:rPr>
          <w:sz w:val="16"/>
          <w:szCs w:val="16"/>
        </w:rPr>
      </w:pPr>
      <w:r w:rsidRPr="003015E3">
        <w:rPr>
          <w:sz w:val="16"/>
          <w:szCs w:val="16"/>
        </w:rPr>
        <w:t>в 2016 году –10000,20 тысяч рублей;</w:t>
      </w:r>
    </w:p>
    <w:p w:rsidR="005367F9" w:rsidRPr="003015E3" w:rsidRDefault="005367F9" w:rsidP="005367F9">
      <w:pPr>
        <w:pStyle w:val="a4"/>
        <w:ind w:left="0"/>
        <w:jc w:val="both"/>
        <w:rPr>
          <w:sz w:val="16"/>
          <w:szCs w:val="16"/>
        </w:rPr>
      </w:pPr>
      <w:r w:rsidRPr="003015E3">
        <w:rPr>
          <w:sz w:val="16"/>
          <w:szCs w:val="16"/>
        </w:rPr>
        <w:t>в 2017 году –        0,00 тысяч рублей;</w:t>
      </w:r>
    </w:p>
    <w:p w:rsidR="005367F9" w:rsidRPr="003015E3" w:rsidRDefault="005367F9" w:rsidP="005367F9">
      <w:pPr>
        <w:pStyle w:val="a4"/>
        <w:ind w:left="0"/>
        <w:jc w:val="both"/>
        <w:rPr>
          <w:sz w:val="16"/>
          <w:szCs w:val="16"/>
        </w:rPr>
      </w:pPr>
      <w:r w:rsidRPr="003015E3">
        <w:rPr>
          <w:sz w:val="16"/>
          <w:szCs w:val="16"/>
        </w:rPr>
        <w:t>в 2018 году –        0,00 тысяч рублей;</w:t>
      </w:r>
    </w:p>
    <w:p w:rsidR="005367F9" w:rsidRDefault="005367F9" w:rsidP="005367F9">
      <w:pPr>
        <w:pStyle w:val="a4"/>
        <w:ind w:left="0"/>
        <w:jc w:val="both"/>
        <w:rPr>
          <w:sz w:val="16"/>
          <w:szCs w:val="16"/>
        </w:rPr>
      </w:pPr>
      <w:r w:rsidRPr="003015E3">
        <w:rPr>
          <w:sz w:val="16"/>
          <w:szCs w:val="16"/>
        </w:rPr>
        <w:t>в 2019 году -         0,00 тысяч рублей.</w:t>
      </w:r>
    </w:p>
    <w:p w:rsidR="007848A5" w:rsidRDefault="007848A5" w:rsidP="005367F9">
      <w:pPr>
        <w:pStyle w:val="a4"/>
        <w:ind w:left="0"/>
        <w:jc w:val="both"/>
        <w:rPr>
          <w:sz w:val="16"/>
          <w:szCs w:val="16"/>
        </w:rPr>
      </w:pPr>
    </w:p>
    <w:p w:rsidR="007848A5" w:rsidRDefault="007848A5" w:rsidP="005367F9">
      <w:pPr>
        <w:pStyle w:val="a4"/>
        <w:ind w:left="0"/>
        <w:jc w:val="both"/>
        <w:rPr>
          <w:sz w:val="16"/>
          <w:szCs w:val="16"/>
        </w:rPr>
      </w:pPr>
    </w:p>
    <w:p w:rsidR="007848A5" w:rsidRDefault="007848A5" w:rsidP="005367F9">
      <w:pPr>
        <w:pStyle w:val="a4"/>
        <w:ind w:left="0"/>
        <w:jc w:val="both"/>
        <w:rPr>
          <w:sz w:val="16"/>
          <w:szCs w:val="16"/>
        </w:rPr>
        <w:sectPr w:rsidR="007848A5" w:rsidSect="00696A0E">
          <w:pgSz w:w="11906" w:h="16838"/>
          <w:pgMar w:top="1134" w:right="850" w:bottom="1134" w:left="1134" w:header="708" w:footer="708" w:gutter="0"/>
          <w:cols w:space="708"/>
          <w:docGrid w:linePitch="360"/>
        </w:sectPr>
      </w:pPr>
    </w:p>
    <w:p w:rsidR="007848A5" w:rsidRPr="00994BEA" w:rsidRDefault="007848A5" w:rsidP="007848A5">
      <w:pPr>
        <w:autoSpaceDE w:val="0"/>
        <w:autoSpaceDN w:val="0"/>
        <w:adjustRightInd w:val="0"/>
        <w:ind w:left="9781"/>
        <w:jc w:val="both"/>
        <w:rPr>
          <w:sz w:val="16"/>
          <w:szCs w:val="16"/>
        </w:rPr>
      </w:pPr>
      <w:r w:rsidRPr="00994BEA">
        <w:rPr>
          <w:sz w:val="16"/>
          <w:szCs w:val="16"/>
        </w:rPr>
        <w:lastRenderedPageBreak/>
        <w:t xml:space="preserve">Приложение № 2 </w:t>
      </w:r>
    </w:p>
    <w:p w:rsidR="007848A5" w:rsidRPr="00994BEA" w:rsidRDefault="007848A5" w:rsidP="007848A5">
      <w:pPr>
        <w:autoSpaceDE w:val="0"/>
        <w:autoSpaceDN w:val="0"/>
        <w:adjustRightInd w:val="0"/>
        <w:ind w:left="9781"/>
        <w:rPr>
          <w:sz w:val="16"/>
          <w:szCs w:val="16"/>
        </w:rPr>
      </w:pPr>
      <w:r w:rsidRPr="00994BEA">
        <w:rPr>
          <w:sz w:val="16"/>
          <w:szCs w:val="16"/>
        </w:rPr>
        <w:t xml:space="preserve"> к подпрограмме «Развитие и модернизация</w:t>
      </w:r>
    </w:p>
    <w:p w:rsidR="007848A5" w:rsidRPr="00994BEA" w:rsidRDefault="007848A5" w:rsidP="007848A5">
      <w:pPr>
        <w:autoSpaceDE w:val="0"/>
        <w:autoSpaceDN w:val="0"/>
        <w:adjustRightInd w:val="0"/>
        <w:ind w:left="9781"/>
        <w:rPr>
          <w:sz w:val="16"/>
          <w:szCs w:val="16"/>
        </w:rPr>
      </w:pPr>
      <w:r w:rsidRPr="00994BEA">
        <w:rPr>
          <w:sz w:val="16"/>
          <w:szCs w:val="16"/>
        </w:rPr>
        <w:t>улично-дорожной сети Каратузского сельсовета» на 2014-2019 годы</w:t>
      </w:r>
    </w:p>
    <w:p w:rsidR="007848A5" w:rsidRPr="00994BEA" w:rsidRDefault="007848A5" w:rsidP="007848A5">
      <w:pPr>
        <w:autoSpaceDE w:val="0"/>
        <w:autoSpaceDN w:val="0"/>
        <w:adjustRightInd w:val="0"/>
        <w:ind w:left="9781"/>
        <w:jc w:val="both"/>
        <w:rPr>
          <w:sz w:val="16"/>
          <w:szCs w:val="16"/>
        </w:rPr>
      </w:pPr>
    </w:p>
    <w:p w:rsidR="007848A5" w:rsidRPr="00994BEA" w:rsidRDefault="007848A5" w:rsidP="007848A5">
      <w:pPr>
        <w:jc w:val="center"/>
        <w:rPr>
          <w:sz w:val="16"/>
          <w:szCs w:val="16"/>
        </w:rPr>
      </w:pPr>
      <w:r w:rsidRPr="00994BEA">
        <w:rPr>
          <w:sz w:val="16"/>
          <w:szCs w:val="16"/>
        </w:rPr>
        <w:t>Перечень мероприятий подпрограммы «Развитие и модернизация улично-дорожной сети Каратузского сельсовета» в рамках муниципальной программы  «Дорожная деятельность в отношении автомобильных дорог местного значения Каратузского сельсовета» на 2014 – 2019 годы,</w:t>
      </w:r>
    </w:p>
    <w:p w:rsidR="007848A5" w:rsidRPr="00994BEA" w:rsidRDefault="007848A5" w:rsidP="007848A5">
      <w:pPr>
        <w:jc w:val="center"/>
        <w:rPr>
          <w:sz w:val="16"/>
          <w:szCs w:val="16"/>
        </w:rPr>
      </w:pPr>
      <w:r w:rsidRPr="00994BEA">
        <w:rPr>
          <w:sz w:val="16"/>
          <w:szCs w:val="16"/>
        </w:rPr>
        <w:t>с указанием объема средств на их реализацию и ожидаемых результатов</w:t>
      </w:r>
    </w:p>
    <w:p w:rsidR="007848A5" w:rsidRPr="00994BEA" w:rsidRDefault="007848A5" w:rsidP="007848A5">
      <w:pPr>
        <w:jc w:val="center"/>
        <w:rPr>
          <w:sz w:val="16"/>
          <w:szCs w:val="16"/>
        </w:rPr>
      </w:pPr>
    </w:p>
    <w:tbl>
      <w:tblPr>
        <w:tblW w:w="14757" w:type="dxa"/>
        <w:tblInd w:w="93" w:type="dxa"/>
        <w:tblLayout w:type="fixed"/>
        <w:tblLook w:val="00A0" w:firstRow="1" w:lastRow="0" w:firstColumn="1" w:lastColumn="0" w:noHBand="0" w:noVBand="0"/>
      </w:tblPr>
      <w:tblGrid>
        <w:gridCol w:w="1858"/>
        <w:gridCol w:w="851"/>
        <w:gridCol w:w="850"/>
        <w:gridCol w:w="709"/>
        <w:gridCol w:w="1276"/>
        <w:gridCol w:w="567"/>
        <w:gridCol w:w="992"/>
        <w:gridCol w:w="992"/>
        <w:gridCol w:w="992"/>
        <w:gridCol w:w="993"/>
        <w:gridCol w:w="1134"/>
        <w:gridCol w:w="992"/>
        <w:gridCol w:w="992"/>
        <w:gridCol w:w="1559"/>
      </w:tblGrid>
      <w:tr w:rsidR="007848A5" w:rsidRPr="00994BEA" w:rsidTr="00C73433">
        <w:trPr>
          <w:trHeight w:val="591"/>
        </w:trPr>
        <w:tc>
          <w:tcPr>
            <w:tcW w:w="1858" w:type="dxa"/>
            <w:vMerge w:val="restart"/>
            <w:tcBorders>
              <w:top w:val="single" w:sz="4" w:space="0" w:color="auto"/>
              <w:left w:val="single" w:sz="4" w:space="0" w:color="auto"/>
              <w:bottom w:val="single" w:sz="4" w:space="0" w:color="000000"/>
              <w:right w:val="single" w:sz="4" w:space="0" w:color="auto"/>
            </w:tcBorders>
            <w:vAlign w:val="center"/>
          </w:tcPr>
          <w:p w:rsidR="007848A5" w:rsidRPr="00994BEA" w:rsidRDefault="007848A5" w:rsidP="00C73433">
            <w:pPr>
              <w:jc w:val="center"/>
              <w:rPr>
                <w:sz w:val="16"/>
                <w:szCs w:val="16"/>
              </w:rPr>
            </w:pPr>
            <w:r w:rsidRPr="00994BEA">
              <w:rPr>
                <w:sz w:val="16"/>
                <w:szCs w:val="16"/>
              </w:rPr>
              <w:t>Наименование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7848A5" w:rsidRPr="00994BEA" w:rsidRDefault="007848A5" w:rsidP="00C73433">
            <w:pPr>
              <w:jc w:val="center"/>
              <w:rPr>
                <w:sz w:val="16"/>
                <w:szCs w:val="16"/>
              </w:rPr>
            </w:pPr>
            <w:r w:rsidRPr="00994BEA">
              <w:rPr>
                <w:sz w:val="16"/>
                <w:szCs w:val="16"/>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7848A5" w:rsidRPr="00994BEA" w:rsidRDefault="007848A5" w:rsidP="00C73433">
            <w:pPr>
              <w:jc w:val="center"/>
              <w:rPr>
                <w:sz w:val="16"/>
                <w:szCs w:val="16"/>
              </w:rPr>
            </w:pPr>
            <w:r w:rsidRPr="00994BEA">
              <w:rPr>
                <w:sz w:val="16"/>
                <w:szCs w:val="16"/>
              </w:rPr>
              <w:t>Код бюджетной классификации</w:t>
            </w:r>
          </w:p>
        </w:tc>
        <w:tc>
          <w:tcPr>
            <w:tcW w:w="7087" w:type="dxa"/>
            <w:gridSpan w:val="7"/>
            <w:tcBorders>
              <w:top w:val="single" w:sz="4" w:space="0" w:color="auto"/>
              <w:left w:val="nil"/>
              <w:bottom w:val="single" w:sz="4" w:space="0" w:color="auto"/>
              <w:right w:val="single" w:sz="4" w:space="0" w:color="auto"/>
            </w:tcBorders>
            <w:vAlign w:val="center"/>
          </w:tcPr>
          <w:p w:rsidR="007848A5" w:rsidRPr="00994BEA" w:rsidRDefault="007848A5" w:rsidP="00C73433">
            <w:pPr>
              <w:jc w:val="center"/>
              <w:rPr>
                <w:sz w:val="16"/>
                <w:szCs w:val="16"/>
              </w:rPr>
            </w:pPr>
            <w:r w:rsidRPr="00994BEA">
              <w:rPr>
                <w:sz w:val="16"/>
                <w:szCs w:val="16"/>
              </w:rPr>
              <w:t xml:space="preserve">Расходы </w:t>
            </w:r>
            <w:r w:rsidRPr="00994BEA">
              <w:rPr>
                <w:sz w:val="16"/>
                <w:szCs w:val="16"/>
              </w:rPr>
              <w:br/>
              <w:t>(тыс. руб.), годы</w:t>
            </w:r>
          </w:p>
        </w:tc>
        <w:tc>
          <w:tcPr>
            <w:tcW w:w="1559" w:type="dxa"/>
            <w:vMerge w:val="restart"/>
            <w:tcBorders>
              <w:top w:val="single" w:sz="4" w:space="0" w:color="auto"/>
              <w:left w:val="nil"/>
              <w:right w:val="single" w:sz="4" w:space="0" w:color="auto"/>
            </w:tcBorders>
            <w:vAlign w:val="center"/>
          </w:tcPr>
          <w:p w:rsidR="007848A5" w:rsidRPr="00994BEA" w:rsidRDefault="007848A5" w:rsidP="00C73433">
            <w:pPr>
              <w:jc w:val="center"/>
              <w:rPr>
                <w:sz w:val="16"/>
                <w:szCs w:val="16"/>
              </w:rPr>
            </w:pPr>
            <w:r w:rsidRPr="00994BEA">
              <w:rPr>
                <w:sz w:val="16"/>
                <w:szCs w:val="16"/>
              </w:rPr>
              <w:t>Ожидаемый результат от реализации подпрограммного мероприятия (в натуральном выражении)</w:t>
            </w:r>
          </w:p>
        </w:tc>
      </w:tr>
      <w:tr w:rsidR="007848A5" w:rsidRPr="00994BEA" w:rsidTr="00C73433">
        <w:trPr>
          <w:trHeight w:val="1354"/>
        </w:trPr>
        <w:tc>
          <w:tcPr>
            <w:tcW w:w="1858" w:type="dxa"/>
            <w:vMerge/>
            <w:tcBorders>
              <w:top w:val="single" w:sz="4" w:space="0" w:color="auto"/>
              <w:left w:val="single" w:sz="4" w:space="0" w:color="auto"/>
              <w:bottom w:val="single" w:sz="4" w:space="0" w:color="auto"/>
              <w:right w:val="single" w:sz="4" w:space="0" w:color="auto"/>
            </w:tcBorders>
            <w:vAlign w:val="center"/>
          </w:tcPr>
          <w:p w:rsidR="007848A5" w:rsidRPr="00994BEA" w:rsidRDefault="007848A5" w:rsidP="00C73433">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848A5" w:rsidRPr="00994BEA" w:rsidRDefault="007848A5" w:rsidP="00C73433">
            <w:pPr>
              <w:jc w:val="center"/>
              <w:rPr>
                <w:sz w:val="16"/>
                <w:szCs w:val="16"/>
              </w:rPr>
            </w:pPr>
          </w:p>
        </w:tc>
        <w:tc>
          <w:tcPr>
            <w:tcW w:w="850" w:type="dxa"/>
            <w:tcBorders>
              <w:top w:val="nil"/>
              <w:left w:val="nil"/>
              <w:bottom w:val="single" w:sz="4" w:space="0" w:color="auto"/>
              <w:right w:val="single" w:sz="4" w:space="0" w:color="auto"/>
            </w:tcBorders>
            <w:vAlign w:val="center"/>
          </w:tcPr>
          <w:p w:rsidR="007848A5" w:rsidRPr="00994BEA" w:rsidRDefault="007848A5" w:rsidP="00C73433">
            <w:pPr>
              <w:jc w:val="center"/>
              <w:rPr>
                <w:sz w:val="16"/>
                <w:szCs w:val="16"/>
              </w:rPr>
            </w:pPr>
            <w:r w:rsidRPr="00994BEA">
              <w:rPr>
                <w:sz w:val="16"/>
                <w:szCs w:val="16"/>
              </w:rPr>
              <w:t>ГРБС</w:t>
            </w:r>
          </w:p>
        </w:tc>
        <w:tc>
          <w:tcPr>
            <w:tcW w:w="709" w:type="dxa"/>
            <w:tcBorders>
              <w:top w:val="nil"/>
              <w:left w:val="nil"/>
              <w:bottom w:val="single" w:sz="4" w:space="0" w:color="auto"/>
              <w:right w:val="single" w:sz="4" w:space="0" w:color="auto"/>
            </w:tcBorders>
            <w:vAlign w:val="center"/>
          </w:tcPr>
          <w:p w:rsidR="007848A5" w:rsidRPr="00994BEA" w:rsidRDefault="007848A5" w:rsidP="00C73433">
            <w:pPr>
              <w:jc w:val="center"/>
              <w:rPr>
                <w:sz w:val="16"/>
                <w:szCs w:val="16"/>
              </w:rPr>
            </w:pPr>
            <w:r w:rsidRPr="00994BEA">
              <w:rPr>
                <w:sz w:val="16"/>
                <w:szCs w:val="16"/>
              </w:rPr>
              <w:t>РзПр</w:t>
            </w:r>
          </w:p>
        </w:tc>
        <w:tc>
          <w:tcPr>
            <w:tcW w:w="1276" w:type="dxa"/>
            <w:tcBorders>
              <w:top w:val="nil"/>
              <w:left w:val="nil"/>
              <w:bottom w:val="single" w:sz="4" w:space="0" w:color="auto"/>
              <w:right w:val="single" w:sz="4" w:space="0" w:color="auto"/>
            </w:tcBorders>
            <w:vAlign w:val="center"/>
          </w:tcPr>
          <w:p w:rsidR="007848A5" w:rsidRPr="00994BEA" w:rsidRDefault="007848A5" w:rsidP="00C73433">
            <w:pPr>
              <w:jc w:val="center"/>
              <w:rPr>
                <w:sz w:val="16"/>
                <w:szCs w:val="16"/>
              </w:rPr>
            </w:pPr>
            <w:r w:rsidRPr="00994BEA">
              <w:rPr>
                <w:sz w:val="16"/>
                <w:szCs w:val="16"/>
              </w:rPr>
              <w:t>ЦСР</w:t>
            </w:r>
          </w:p>
        </w:tc>
        <w:tc>
          <w:tcPr>
            <w:tcW w:w="567" w:type="dxa"/>
            <w:tcBorders>
              <w:top w:val="nil"/>
              <w:left w:val="nil"/>
              <w:bottom w:val="single" w:sz="4" w:space="0" w:color="auto"/>
              <w:right w:val="single" w:sz="4" w:space="0" w:color="auto"/>
            </w:tcBorders>
            <w:vAlign w:val="center"/>
          </w:tcPr>
          <w:p w:rsidR="007848A5" w:rsidRPr="00994BEA" w:rsidRDefault="007848A5" w:rsidP="00C73433">
            <w:pPr>
              <w:jc w:val="center"/>
              <w:rPr>
                <w:sz w:val="16"/>
                <w:szCs w:val="16"/>
              </w:rPr>
            </w:pPr>
            <w:r w:rsidRPr="00994BEA">
              <w:rPr>
                <w:sz w:val="16"/>
                <w:szCs w:val="16"/>
              </w:rPr>
              <w:t>ВР</w:t>
            </w:r>
          </w:p>
        </w:tc>
        <w:tc>
          <w:tcPr>
            <w:tcW w:w="992" w:type="dxa"/>
            <w:tcBorders>
              <w:top w:val="nil"/>
              <w:left w:val="nil"/>
              <w:bottom w:val="single" w:sz="4" w:space="0" w:color="auto"/>
              <w:right w:val="single" w:sz="4" w:space="0" w:color="auto"/>
            </w:tcBorders>
          </w:tcPr>
          <w:p w:rsidR="007848A5" w:rsidRPr="00994BEA" w:rsidRDefault="007848A5" w:rsidP="00C73433">
            <w:pPr>
              <w:rPr>
                <w:sz w:val="16"/>
                <w:szCs w:val="16"/>
              </w:rPr>
            </w:pPr>
            <w:r w:rsidRPr="00994BEA">
              <w:rPr>
                <w:sz w:val="16"/>
                <w:szCs w:val="16"/>
              </w:rPr>
              <w:t>Отчетный финансовый год 2014</w:t>
            </w:r>
          </w:p>
        </w:tc>
        <w:tc>
          <w:tcPr>
            <w:tcW w:w="992" w:type="dxa"/>
            <w:tcBorders>
              <w:top w:val="nil"/>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Отчетный финансовый год 2015</w:t>
            </w:r>
          </w:p>
        </w:tc>
        <w:tc>
          <w:tcPr>
            <w:tcW w:w="992" w:type="dxa"/>
            <w:tcBorders>
              <w:top w:val="nil"/>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текущий финансовый год</w:t>
            </w:r>
          </w:p>
          <w:p w:rsidR="007848A5" w:rsidRPr="00994BEA" w:rsidRDefault="007848A5" w:rsidP="00C73433">
            <w:pPr>
              <w:jc w:val="center"/>
              <w:rPr>
                <w:sz w:val="16"/>
                <w:szCs w:val="16"/>
              </w:rPr>
            </w:pPr>
            <w:r w:rsidRPr="00994BEA">
              <w:rPr>
                <w:sz w:val="16"/>
                <w:szCs w:val="16"/>
              </w:rPr>
              <w:t>2016</w:t>
            </w:r>
          </w:p>
        </w:tc>
        <w:tc>
          <w:tcPr>
            <w:tcW w:w="993" w:type="dxa"/>
            <w:tcBorders>
              <w:top w:val="nil"/>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Очередной финансовый год 2017</w:t>
            </w:r>
          </w:p>
        </w:tc>
        <w:tc>
          <w:tcPr>
            <w:tcW w:w="1134" w:type="dxa"/>
            <w:tcBorders>
              <w:top w:val="nil"/>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первый год планового периода</w:t>
            </w:r>
          </w:p>
          <w:p w:rsidR="007848A5" w:rsidRPr="00994BEA" w:rsidRDefault="007848A5" w:rsidP="00C73433">
            <w:pPr>
              <w:jc w:val="center"/>
              <w:rPr>
                <w:sz w:val="16"/>
                <w:szCs w:val="16"/>
              </w:rPr>
            </w:pPr>
            <w:r w:rsidRPr="00994BEA">
              <w:rPr>
                <w:sz w:val="16"/>
                <w:szCs w:val="16"/>
              </w:rPr>
              <w:t>2018</w:t>
            </w:r>
          </w:p>
        </w:tc>
        <w:tc>
          <w:tcPr>
            <w:tcW w:w="992" w:type="dxa"/>
            <w:tcBorders>
              <w:top w:val="nil"/>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 xml:space="preserve">второй год </w:t>
            </w:r>
          </w:p>
          <w:p w:rsidR="007848A5" w:rsidRPr="00994BEA" w:rsidRDefault="007848A5" w:rsidP="00C73433">
            <w:pPr>
              <w:jc w:val="center"/>
              <w:rPr>
                <w:sz w:val="16"/>
                <w:szCs w:val="16"/>
              </w:rPr>
            </w:pPr>
            <w:r w:rsidRPr="00994BEA">
              <w:rPr>
                <w:sz w:val="16"/>
                <w:szCs w:val="16"/>
              </w:rPr>
              <w:t xml:space="preserve">планового </w:t>
            </w:r>
          </w:p>
          <w:p w:rsidR="007848A5" w:rsidRPr="00994BEA" w:rsidRDefault="007848A5" w:rsidP="00C73433">
            <w:pPr>
              <w:jc w:val="center"/>
              <w:rPr>
                <w:sz w:val="16"/>
                <w:szCs w:val="16"/>
              </w:rPr>
            </w:pPr>
            <w:r w:rsidRPr="00994BEA">
              <w:rPr>
                <w:sz w:val="16"/>
                <w:szCs w:val="16"/>
              </w:rPr>
              <w:t>периода</w:t>
            </w:r>
          </w:p>
          <w:p w:rsidR="007848A5" w:rsidRPr="00994BEA" w:rsidRDefault="007848A5" w:rsidP="00C73433">
            <w:pPr>
              <w:jc w:val="center"/>
              <w:rPr>
                <w:sz w:val="16"/>
                <w:szCs w:val="16"/>
              </w:rPr>
            </w:pPr>
            <w:r w:rsidRPr="00994BEA">
              <w:rPr>
                <w:sz w:val="16"/>
                <w:szCs w:val="16"/>
              </w:rPr>
              <w:t>2019</w:t>
            </w:r>
          </w:p>
        </w:tc>
        <w:tc>
          <w:tcPr>
            <w:tcW w:w="992" w:type="dxa"/>
            <w:tcBorders>
              <w:top w:val="nil"/>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Итого на период 2014-2019гг.</w:t>
            </w:r>
          </w:p>
        </w:tc>
        <w:tc>
          <w:tcPr>
            <w:tcW w:w="1559" w:type="dxa"/>
            <w:vMerge/>
            <w:tcBorders>
              <w:left w:val="nil"/>
              <w:bottom w:val="single" w:sz="4" w:space="0" w:color="auto"/>
              <w:right w:val="single" w:sz="4" w:space="0" w:color="auto"/>
            </w:tcBorders>
            <w:vAlign w:val="center"/>
          </w:tcPr>
          <w:p w:rsidR="007848A5" w:rsidRPr="00994BEA" w:rsidRDefault="007848A5" w:rsidP="00C73433">
            <w:pPr>
              <w:jc w:val="center"/>
              <w:rPr>
                <w:sz w:val="16"/>
                <w:szCs w:val="16"/>
              </w:rPr>
            </w:pPr>
          </w:p>
        </w:tc>
      </w:tr>
      <w:tr w:rsidR="007848A5" w:rsidRPr="00994BEA" w:rsidTr="00C73433">
        <w:trPr>
          <w:trHeight w:val="360"/>
        </w:trPr>
        <w:tc>
          <w:tcPr>
            <w:tcW w:w="14757" w:type="dxa"/>
            <w:gridSpan w:val="14"/>
            <w:tcBorders>
              <w:top w:val="single" w:sz="4" w:space="0" w:color="auto"/>
              <w:left w:val="single" w:sz="4" w:space="0" w:color="auto"/>
              <w:bottom w:val="single" w:sz="4" w:space="0" w:color="auto"/>
              <w:right w:val="single" w:sz="4" w:space="0" w:color="auto"/>
            </w:tcBorders>
          </w:tcPr>
          <w:p w:rsidR="007848A5" w:rsidRPr="00994BEA" w:rsidRDefault="007848A5" w:rsidP="00C73433">
            <w:pPr>
              <w:jc w:val="both"/>
              <w:rPr>
                <w:sz w:val="16"/>
                <w:szCs w:val="16"/>
              </w:rPr>
            </w:pPr>
            <w:r w:rsidRPr="00994BEA">
              <w:rPr>
                <w:sz w:val="16"/>
                <w:szCs w:val="16"/>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7848A5" w:rsidRPr="00994BEA" w:rsidTr="00C73433">
        <w:trPr>
          <w:trHeight w:val="757"/>
        </w:trPr>
        <w:tc>
          <w:tcPr>
            <w:tcW w:w="14757" w:type="dxa"/>
            <w:gridSpan w:val="14"/>
            <w:tcBorders>
              <w:top w:val="single" w:sz="4" w:space="0" w:color="auto"/>
              <w:left w:val="single" w:sz="4" w:space="0" w:color="auto"/>
              <w:bottom w:val="nil"/>
              <w:right w:val="single" w:sz="4" w:space="0" w:color="auto"/>
            </w:tcBorders>
          </w:tcPr>
          <w:p w:rsidR="007848A5" w:rsidRPr="00994BEA" w:rsidRDefault="007848A5" w:rsidP="00C73433">
            <w:pPr>
              <w:rPr>
                <w:sz w:val="16"/>
                <w:szCs w:val="16"/>
              </w:rPr>
            </w:pPr>
            <w:r w:rsidRPr="00994BEA">
              <w:rPr>
                <w:sz w:val="16"/>
                <w:szCs w:val="16"/>
              </w:rPr>
              <w:t>Задача 1:</w:t>
            </w:r>
          </w:p>
          <w:p w:rsidR="007848A5" w:rsidRPr="00994BEA" w:rsidRDefault="007848A5" w:rsidP="00C73433">
            <w:pPr>
              <w:rPr>
                <w:sz w:val="16"/>
                <w:szCs w:val="16"/>
              </w:rPr>
            </w:pPr>
            <w:r w:rsidRPr="00994BEA">
              <w:rPr>
                <w:sz w:val="16"/>
                <w:szCs w:val="16"/>
              </w:rPr>
              <w:t>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7848A5" w:rsidRPr="00994BEA" w:rsidTr="00C73433">
        <w:trPr>
          <w:trHeight w:val="3158"/>
        </w:trPr>
        <w:tc>
          <w:tcPr>
            <w:tcW w:w="1858" w:type="dxa"/>
            <w:tcBorders>
              <w:top w:val="single" w:sz="4" w:space="0" w:color="auto"/>
              <w:left w:val="single" w:sz="4" w:space="0" w:color="auto"/>
              <w:bottom w:val="nil"/>
              <w:right w:val="single" w:sz="4" w:space="0" w:color="auto"/>
            </w:tcBorders>
          </w:tcPr>
          <w:p w:rsidR="007848A5" w:rsidRPr="00994BEA" w:rsidRDefault="007848A5" w:rsidP="00C73433">
            <w:pPr>
              <w:rPr>
                <w:sz w:val="16"/>
                <w:szCs w:val="16"/>
              </w:rPr>
            </w:pPr>
            <w:r w:rsidRPr="00994BEA">
              <w:rPr>
                <w:sz w:val="16"/>
                <w:szCs w:val="16"/>
              </w:rPr>
              <w:t>Мероприятие 1.1:</w:t>
            </w:r>
          </w:p>
          <w:p w:rsidR="007848A5" w:rsidRPr="00994BEA" w:rsidRDefault="007848A5" w:rsidP="00C73433">
            <w:pPr>
              <w:rPr>
                <w:sz w:val="16"/>
                <w:szCs w:val="16"/>
              </w:rPr>
            </w:pPr>
          </w:p>
          <w:p w:rsidR="007848A5" w:rsidRPr="00994BEA" w:rsidRDefault="007848A5" w:rsidP="00C73433">
            <w:pPr>
              <w:rPr>
                <w:sz w:val="16"/>
                <w:szCs w:val="16"/>
              </w:rPr>
            </w:pPr>
            <w:r w:rsidRPr="00994BEA">
              <w:rPr>
                <w:sz w:val="16"/>
                <w:szCs w:val="16"/>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местного бюджета</w:t>
            </w:r>
          </w:p>
        </w:tc>
        <w:tc>
          <w:tcPr>
            <w:tcW w:w="851" w:type="dxa"/>
            <w:tcBorders>
              <w:top w:val="single" w:sz="4" w:space="0" w:color="auto"/>
              <w:left w:val="nil"/>
              <w:bottom w:val="single" w:sz="4" w:space="0" w:color="auto"/>
              <w:right w:val="single" w:sz="4" w:space="0" w:color="auto"/>
            </w:tcBorders>
          </w:tcPr>
          <w:p w:rsidR="007848A5" w:rsidRPr="00994BEA" w:rsidRDefault="007848A5" w:rsidP="00C73433">
            <w:pPr>
              <w:rPr>
                <w:sz w:val="16"/>
                <w:szCs w:val="16"/>
              </w:rPr>
            </w:pPr>
            <w:r w:rsidRPr="00994BEA">
              <w:rPr>
                <w:sz w:val="16"/>
                <w:szCs w:val="16"/>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600</w:t>
            </w:r>
          </w:p>
        </w:tc>
        <w:tc>
          <w:tcPr>
            <w:tcW w:w="709"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0409</w:t>
            </w:r>
          </w:p>
        </w:tc>
        <w:tc>
          <w:tcPr>
            <w:tcW w:w="1276"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0430000310</w:t>
            </w:r>
          </w:p>
        </w:tc>
        <w:tc>
          <w:tcPr>
            <w:tcW w:w="567"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243</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393,19</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993"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1134" w:type="dxa"/>
            <w:tcBorders>
              <w:top w:val="single" w:sz="4" w:space="0" w:color="auto"/>
              <w:left w:val="nil"/>
              <w:bottom w:val="single" w:sz="4" w:space="0" w:color="auto"/>
              <w:right w:val="single" w:sz="4" w:space="0" w:color="auto"/>
            </w:tcBorders>
          </w:tcPr>
          <w:p w:rsidR="007848A5" w:rsidRPr="00994BEA" w:rsidRDefault="007848A5" w:rsidP="00C73433">
            <w:pPr>
              <w:ind w:right="-249"/>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ind w:right="-249"/>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ind w:right="-249"/>
              <w:jc w:val="center"/>
              <w:rPr>
                <w:sz w:val="16"/>
                <w:szCs w:val="16"/>
              </w:rPr>
            </w:pPr>
            <w:r w:rsidRPr="00994BEA">
              <w:rPr>
                <w:sz w:val="16"/>
                <w:szCs w:val="16"/>
              </w:rPr>
              <w:t>393,19</w:t>
            </w:r>
          </w:p>
        </w:tc>
        <w:tc>
          <w:tcPr>
            <w:tcW w:w="1559" w:type="dxa"/>
            <w:vMerge w:val="restart"/>
            <w:tcBorders>
              <w:top w:val="single" w:sz="4" w:space="0" w:color="auto"/>
              <w:left w:val="nil"/>
              <w:right w:val="single" w:sz="4" w:space="0" w:color="auto"/>
            </w:tcBorders>
          </w:tcPr>
          <w:p w:rsidR="007848A5" w:rsidRPr="00994BEA" w:rsidRDefault="007848A5" w:rsidP="00C73433">
            <w:pPr>
              <w:jc w:val="center"/>
              <w:rPr>
                <w:sz w:val="16"/>
                <w:szCs w:val="16"/>
              </w:rPr>
            </w:pPr>
            <w:r w:rsidRPr="00994BEA">
              <w:rPr>
                <w:sz w:val="16"/>
                <w:szCs w:val="16"/>
              </w:rPr>
              <w:t>Капитально отремонтировано дорог – 24,5 км.</w:t>
            </w:r>
          </w:p>
          <w:p w:rsidR="007848A5" w:rsidRPr="00994BEA" w:rsidRDefault="007848A5" w:rsidP="00C73433">
            <w:pPr>
              <w:jc w:val="center"/>
              <w:rPr>
                <w:sz w:val="16"/>
                <w:szCs w:val="16"/>
              </w:rPr>
            </w:pPr>
          </w:p>
        </w:tc>
      </w:tr>
      <w:tr w:rsidR="007848A5" w:rsidRPr="00994BEA" w:rsidTr="00C73433">
        <w:trPr>
          <w:trHeight w:val="3158"/>
        </w:trPr>
        <w:tc>
          <w:tcPr>
            <w:tcW w:w="1858" w:type="dxa"/>
            <w:tcBorders>
              <w:top w:val="single" w:sz="4" w:space="0" w:color="auto"/>
              <w:left w:val="single" w:sz="4" w:space="0" w:color="auto"/>
              <w:bottom w:val="nil"/>
              <w:right w:val="single" w:sz="4" w:space="0" w:color="auto"/>
            </w:tcBorders>
          </w:tcPr>
          <w:p w:rsidR="007848A5" w:rsidRPr="00994BEA" w:rsidRDefault="007848A5" w:rsidP="00C73433">
            <w:pPr>
              <w:rPr>
                <w:sz w:val="16"/>
                <w:szCs w:val="16"/>
              </w:rPr>
            </w:pPr>
            <w:r w:rsidRPr="00994BEA">
              <w:rPr>
                <w:sz w:val="16"/>
                <w:szCs w:val="16"/>
              </w:rPr>
              <w:lastRenderedPageBreak/>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w:t>
            </w:r>
          </w:p>
        </w:tc>
        <w:tc>
          <w:tcPr>
            <w:tcW w:w="851" w:type="dxa"/>
            <w:tcBorders>
              <w:top w:val="single" w:sz="4" w:space="0" w:color="auto"/>
              <w:left w:val="nil"/>
              <w:bottom w:val="single" w:sz="4" w:space="0" w:color="auto"/>
              <w:right w:val="single" w:sz="4" w:space="0" w:color="auto"/>
            </w:tcBorders>
          </w:tcPr>
          <w:p w:rsidR="007848A5" w:rsidRPr="00994BEA" w:rsidRDefault="007848A5" w:rsidP="00C73433">
            <w:pPr>
              <w:rPr>
                <w:sz w:val="16"/>
                <w:szCs w:val="16"/>
              </w:rPr>
            </w:pPr>
            <w:r w:rsidRPr="00994BEA">
              <w:rPr>
                <w:sz w:val="16"/>
                <w:szCs w:val="16"/>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600</w:t>
            </w:r>
          </w:p>
        </w:tc>
        <w:tc>
          <w:tcPr>
            <w:tcW w:w="709"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0409</w:t>
            </w:r>
          </w:p>
        </w:tc>
        <w:tc>
          <w:tcPr>
            <w:tcW w:w="1276"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0430075940</w:t>
            </w:r>
          </w:p>
        </w:tc>
        <w:tc>
          <w:tcPr>
            <w:tcW w:w="567"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243</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10102,31</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993"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1134"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10102,31</w:t>
            </w:r>
          </w:p>
        </w:tc>
        <w:tc>
          <w:tcPr>
            <w:tcW w:w="1559" w:type="dxa"/>
            <w:vMerge/>
            <w:tcBorders>
              <w:left w:val="nil"/>
              <w:right w:val="single" w:sz="4" w:space="0" w:color="auto"/>
            </w:tcBorders>
          </w:tcPr>
          <w:p w:rsidR="007848A5" w:rsidRPr="00994BEA" w:rsidRDefault="007848A5" w:rsidP="00C73433">
            <w:pPr>
              <w:jc w:val="center"/>
              <w:rPr>
                <w:sz w:val="16"/>
                <w:szCs w:val="16"/>
              </w:rPr>
            </w:pPr>
          </w:p>
        </w:tc>
      </w:tr>
      <w:tr w:rsidR="007848A5" w:rsidRPr="00994BEA" w:rsidTr="00C73433">
        <w:trPr>
          <w:trHeight w:val="300"/>
        </w:trPr>
        <w:tc>
          <w:tcPr>
            <w:tcW w:w="1858" w:type="dxa"/>
            <w:tcBorders>
              <w:top w:val="single" w:sz="4" w:space="0" w:color="auto"/>
              <w:left w:val="single" w:sz="4" w:space="0" w:color="auto"/>
              <w:bottom w:val="single" w:sz="4" w:space="0" w:color="auto"/>
              <w:right w:val="single" w:sz="4" w:space="0" w:color="auto"/>
            </w:tcBorders>
          </w:tcPr>
          <w:p w:rsidR="007848A5" w:rsidRPr="00994BEA" w:rsidRDefault="007848A5" w:rsidP="00C73433">
            <w:pPr>
              <w:rPr>
                <w:sz w:val="16"/>
                <w:szCs w:val="16"/>
              </w:rPr>
            </w:pPr>
            <w:r w:rsidRPr="00994BEA">
              <w:rPr>
                <w:sz w:val="16"/>
                <w:szCs w:val="16"/>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местного бюджета,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851" w:type="dxa"/>
            <w:tcBorders>
              <w:top w:val="single" w:sz="4" w:space="0" w:color="auto"/>
              <w:left w:val="nil"/>
              <w:bottom w:val="single" w:sz="4" w:space="0" w:color="auto"/>
              <w:right w:val="single" w:sz="4" w:space="0" w:color="auto"/>
            </w:tcBorders>
          </w:tcPr>
          <w:p w:rsidR="007848A5" w:rsidRPr="00994BEA" w:rsidRDefault="007848A5" w:rsidP="00C73433">
            <w:pPr>
              <w:rPr>
                <w:sz w:val="16"/>
                <w:szCs w:val="16"/>
              </w:rPr>
            </w:pPr>
            <w:r w:rsidRPr="00994BEA">
              <w:rPr>
                <w:sz w:val="16"/>
                <w:szCs w:val="16"/>
              </w:rPr>
              <w:t>администрация сельсовета</w:t>
            </w:r>
          </w:p>
        </w:tc>
        <w:tc>
          <w:tcPr>
            <w:tcW w:w="850"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600</w:t>
            </w:r>
          </w:p>
        </w:tc>
        <w:tc>
          <w:tcPr>
            <w:tcW w:w="709"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0409</w:t>
            </w:r>
          </w:p>
        </w:tc>
        <w:tc>
          <w:tcPr>
            <w:tcW w:w="1276"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0430000320</w:t>
            </w:r>
          </w:p>
        </w:tc>
        <w:tc>
          <w:tcPr>
            <w:tcW w:w="567"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243</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291,54</w:t>
            </w:r>
          </w:p>
        </w:tc>
        <w:tc>
          <w:tcPr>
            <w:tcW w:w="993"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1134"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291,54</w:t>
            </w:r>
          </w:p>
        </w:tc>
        <w:tc>
          <w:tcPr>
            <w:tcW w:w="1559" w:type="dxa"/>
            <w:vMerge/>
            <w:tcBorders>
              <w:left w:val="nil"/>
              <w:bottom w:val="single" w:sz="4" w:space="0" w:color="auto"/>
              <w:right w:val="single" w:sz="4" w:space="0" w:color="auto"/>
            </w:tcBorders>
          </w:tcPr>
          <w:p w:rsidR="007848A5" w:rsidRPr="00994BEA" w:rsidRDefault="007848A5" w:rsidP="00C73433">
            <w:pPr>
              <w:jc w:val="center"/>
              <w:rPr>
                <w:sz w:val="16"/>
                <w:szCs w:val="16"/>
              </w:rPr>
            </w:pPr>
          </w:p>
        </w:tc>
      </w:tr>
      <w:tr w:rsidR="007848A5" w:rsidRPr="00994BEA" w:rsidTr="00C73433">
        <w:trPr>
          <w:trHeight w:val="300"/>
        </w:trPr>
        <w:tc>
          <w:tcPr>
            <w:tcW w:w="1858" w:type="dxa"/>
            <w:tcBorders>
              <w:top w:val="single" w:sz="4" w:space="0" w:color="auto"/>
              <w:left w:val="single" w:sz="4" w:space="0" w:color="auto"/>
              <w:bottom w:val="single" w:sz="4" w:space="0" w:color="auto"/>
              <w:right w:val="single" w:sz="4" w:space="0" w:color="auto"/>
            </w:tcBorders>
          </w:tcPr>
          <w:p w:rsidR="007848A5" w:rsidRPr="00994BEA" w:rsidRDefault="007848A5" w:rsidP="00C73433">
            <w:pPr>
              <w:rPr>
                <w:sz w:val="16"/>
                <w:szCs w:val="16"/>
              </w:rPr>
            </w:pPr>
            <w:r w:rsidRPr="00994BEA">
              <w:rPr>
                <w:sz w:val="16"/>
                <w:szCs w:val="16"/>
              </w:rPr>
              <w:t xml:space="preserve">Расходы на капитальный ремонт и ремонт автомобильных дорог общего пользования местного значения  муниципальных районов, городских </w:t>
            </w:r>
            <w:r w:rsidRPr="00994BEA">
              <w:rPr>
                <w:sz w:val="16"/>
                <w:szCs w:val="16"/>
              </w:rPr>
              <w:lastRenderedPageBreak/>
              <w:t>округов, городских и сельских поселений,  в рамках подпрограммы   "Развитие и модернизация улично-дорожной сети  Каратузского сельсовета" на 2014 - 2017 годы, муниципальной программы "Дорожная деятельность в отношении автомобильных дорог местного значения Каратузского сельсовета" на 2014 - 2018 годы</w:t>
            </w:r>
          </w:p>
        </w:tc>
        <w:tc>
          <w:tcPr>
            <w:tcW w:w="851" w:type="dxa"/>
            <w:tcBorders>
              <w:top w:val="single" w:sz="4" w:space="0" w:color="auto"/>
              <w:left w:val="nil"/>
              <w:bottom w:val="single" w:sz="4" w:space="0" w:color="auto"/>
              <w:right w:val="single" w:sz="4" w:space="0" w:color="auto"/>
            </w:tcBorders>
          </w:tcPr>
          <w:p w:rsidR="007848A5" w:rsidRPr="00994BEA" w:rsidRDefault="007848A5" w:rsidP="00C73433">
            <w:pPr>
              <w:rPr>
                <w:sz w:val="16"/>
                <w:szCs w:val="16"/>
              </w:rPr>
            </w:pPr>
            <w:r w:rsidRPr="00994BEA">
              <w:rPr>
                <w:sz w:val="16"/>
                <w:szCs w:val="16"/>
              </w:rPr>
              <w:lastRenderedPageBreak/>
              <w:t>администрация сельсовета</w:t>
            </w:r>
          </w:p>
        </w:tc>
        <w:tc>
          <w:tcPr>
            <w:tcW w:w="850"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600</w:t>
            </w:r>
          </w:p>
        </w:tc>
        <w:tc>
          <w:tcPr>
            <w:tcW w:w="709"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0409</w:t>
            </w:r>
          </w:p>
        </w:tc>
        <w:tc>
          <w:tcPr>
            <w:tcW w:w="1276"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043007393Б</w:t>
            </w:r>
          </w:p>
        </w:tc>
        <w:tc>
          <w:tcPr>
            <w:tcW w:w="567"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243</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9708,66</w:t>
            </w:r>
          </w:p>
        </w:tc>
        <w:tc>
          <w:tcPr>
            <w:tcW w:w="993"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1134"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9708,66</w:t>
            </w:r>
          </w:p>
        </w:tc>
        <w:tc>
          <w:tcPr>
            <w:tcW w:w="1559" w:type="dxa"/>
            <w:vMerge/>
            <w:tcBorders>
              <w:left w:val="nil"/>
              <w:bottom w:val="single" w:sz="4" w:space="0" w:color="auto"/>
              <w:right w:val="single" w:sz="4" w:space="0" w:color="auto"/>
            </w:tcBorders>
          </w:tcPr>
          <w:p w:rsidR="007848A5" w:rsidRPr="00994BEA" w:rsidRDefault="007848A5" w:rsidP="00C73433">
            <w:pPr>
              <w:jc w:val="center"/>
              <w:rPr>
                <w:sz w:val="16"/>
                <w:szCs w:val="16"/>
              </w:rPr>
            </w:pPr>
          </w:p>
        </w:tc>
      </w:tr>
      <w:tr w:rsidR="007848A5" w:rsidRPr="00994BEA" w:rsidTr="00C73433">
        <w:trPr>
          <w:trHeight w:val="300"/>
        </w:trPr>
        <w:tc>
          <w:tcPr>
            <w:tcW w:w="1858" w:type="dxa"/>
            <w:tcBorders>
              <w:top w:val="single" w:sz="4" w:space="0" w:color="auto"/>
              <w:left w:val="single" w:sz="4" w:space="0" w:color="auto"/>
              <w:bottom w:val="single" w:sz="4" w:space="0" w:color="auto"/>
              <w:right w:val="single" w:sz="4" w:space="0" w:color="auto"/>
            </w:tcBorders>
          </w:tcPr>
          <w:p w:rsidR="007848A5" w:rsidRPr="00994BEA" w:rsidRDefault="007848A5" w:rsidP="00C73433">
            <w:pPr>
              <w:rPr>
                <w:sz w:val="16"/>
                <w:szCs w:val="16"/>
              </w:rPr>
            </w:pPr>
            <w:r w:rsidRPr="00994BEA">
              <w:rPr>
                <w:sz w:val="16"/>
                <w:szCs w:val="16"/>
              </w:rPr>
              <w:lastRenderedPageBreak/>
              <w:t xml:space="preserve">В том числе </w:t>
            </w:r>
          </w:p>
        </w:tc>
        <w:tc>
          <w:tcPr>
            <w:tcW w:w="851" w:type="dxa"/>
            <w:tcBorders>
              <w:top w:val="single" w:sz="4" w:space="0" w:color="auto"/>
              <w:left w:val="nil"/>
              <w:bottom w:val="single" w:sz="4" w:space="0" w:color="auto"/>
              <w:right w:val="single" w:sz="4" w:space="0" w:color="auto"/>
            </w:tcBorders>
          </w:tcPr>
          <w:p w:rsidR="007848A5" w:rsidRPr="00994BEA" w:rsidRDefault="007848A5" w:rsidP="00C73433">
            <w:pPr>
              <w:rPr>
                <w:sz w:val="16"/>
                <w:szCs w:val="16"/>
              </w:rPr>
            </w:pPr>
          </w:p>
        </w:tc>
        <w:tc>
          <w:tcPr>
            <w:tcW w:w="850"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p>
        </w:tc>
        <w:tc>
          <w:tcPr>
            <w:tcW w:w="709"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p>
        </w:tc>
        <w:tc>
          <w:tcPr>
            <w:tcW w:w="1276"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p>
        </w:tc>
        <w:tc>
          <w:tcPr>
            <w:tcW w:w="567"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p>
        </w:tc>
        <w:tc>
          <w:tcPr>
            <w:tcW w:w="993"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p>
        </w:tc>
        <w:tc>
          <w:tcPr>
            <w:tcW w:w="1134"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p>
        </w:tc>
        <w:tc>
          <w:tcPr>
            <w:tcW w:w="1559" w:type="dxa"/>
            <w:vMerge/>
            <w:tcBorders>
              <w:left w:val="nil"/>
              <w:bottom w:val="single" w:sz="4" w:space="0" w:color="auto"/>
              <w:right w:val="single" w:sz="4" w:space="0" w:color="auto"/>
            </w:tcBorders>
          </w:tcPr>
          <w:p w:rsidR="007848A5" w:rsidRPr="00994BEA" w:rsidRDefault="007848A5" w:rsidP="00C73433">
            <w:pPr>
              <w:jc w:val="center"/>
              <w:rPr>
                <w:sz w:val="16"/>
                <w:szCs w:val="16"/>
              </w:rPr>
            </w:pPr>
          </w:p>
        </w:tc>
      </w:tr>
      <w:tr w:rsidR="007848A5" w:rsidRPr="00994BEA" w:rsidTr="00C73433">
        <w:trPr>
          <w:trHeight w:val="300"/>
        </w:trPr>
        <w:tc>
          <w:tcPr>
            <w:tcW w:w="1858" w:type="dxa"/>
            <w:tcBorders>
              <w:top w:val="single" w:sz="4" w:space="0" w:color="auto"/>
              <w:left w:val="single" w:sz="4" w:space="0" w:color="auto"/>
              <w:bottom w:val="single" w:sz="4" w:space="0" w:color="auto"/>
              <w:right w:val="single" w:sz="4" w:space="0" w:color="auto"/>
            </w:tcBorders>
          </w:tcPr>
          <w:p w:rsidR="007848A5" w:rsidRPr="00994BEA" w:rsidRDefault="007848A5" w:rsidP="00C73433">
            <w:pPr>
              <w:rPr>
                <w:sz w:val="16"/>
                <w:szCs w:val="16"/>
              </w:rPr>
            </w:pPr>
            <w:r w:rsidRPr="00994BEA">
              <w:rPr>
                <w:sz w:val="16"/>
                <w:szCs w:val="16"/>
              </w:rPr>
              <w:t>ГРБС 1</w:t>
            </w:r>
          </w:p>
        </w:tc>
        <w:tc>
          <w:tcPr>
            <w:tcW w:w="851" w:type="dxa"/>
            <w:tcBorders>
              <w:top w:val="single" w:sz="4" w:space="0" w:color="auto"/>
              <w:left w:val="nil"/>
              <w:bottom w:val="single" w:sz="4" w:space="0" w:color="auto"/>
              <w:right w:val="single" w:sz="4" w:space="0" w:color="auto"/>
            </w:tcBorders>
          </w:tcPr>
          <w:p w:rsidR="007848A5" w:rsidRPr="00994BEA" w:rsidRDefault="007848A5" w:rsidP="00C73433">
            <w:pPr>
              <w:rPr>
                <w:sz w:val="16"/>
                <w:szCs w:val="16"/>
              </w:rPr>
            </w:pPr>
          </w:p>
        </w:tc>
        <w:tc>
          <w:tcPr>
            <w:tcW w:w="850"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r w:rsidRPr="00994BEA">
              <w:rPr>
                <w:sz w:val="16"/>
                <w:szCs w:val="16"/>
              </w:rPr>
              <w:t>600</w:t>
            </w:r>
          </w:p>
        </w:tc>
        <w:tc>
          <w:tcPr>
            <w:tcW w:w="709"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p>
        </w:tc>
        <w:tc>
          <w:tcPr>
            <w:tcW w:w="1276"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p>
        </w:tc>
        <w:tc>
          <w:tcPr>
            <w:tcW w:w="567" w:type="dxa"/>
            <w:tcBorders>
              <w:top w:val="single" w:sz="4" w:space="0" w:color="auto"/>
              <w:left w:val="nil"/>
              <w:bottom w:val="single" w:sz="4" w:space="0" w:color="auto"/>
              <w:right w:val="single" w:sz="4" w:space="0" w:color="auto"/>
            </w:tcBorders>
            <w:noWrap/>
          </w:tcPr>
          <w:p w:rsidR="007848A5" w:rsidRPr="00994BEA" w:rsidRDefault="007848A5" w:rsidP="00C73433">
            <w:pPr>
              <w:rPr>
                <w:sz w:val="16"/>
                <w:szCs w:val="16"/>
              </w:rPr>
            </w:pP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10495,50</w:t>
            </w:r>
          </w:p>
        </w:tc>
        <w:tc>
          <w:tcPr>
            <w:tcW w:w="992"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10000,20</w:t>
            </w:r>
          </w:p>
        </w:tc>
        <w:tc>
          <w:tcPr>
            <w:tcW w:w="993" w:type="dxa"/>
            <w:tcBorders>
              <w:top w:val="single" w:sz="4" w:space="0" w:color="auto"/>
              <w:left w:val="nil"/>
              <w:bottom w:val="single" w:sz="4" w:space="0" w:color="auto"/>
              <w:right w:val="single" w:sz="4" w:space="0" w:color="auto"/>
            </w:tcBorders>
            <w:noWrap/>
          </w:tcPr>
          <w:p w:rsidR="007848A5" w:rsidRPr="00994BEA" w:rsidRDefault="007848A5" w:rsidP="00C73433">
            <w:pPr>
              <w:jc w:val="center"/>
              <w:rPr>
                <w:sz w:val="16"/>
                <w:szCs w:val="16"/>
              </w:rPr>
            </w:pPr>
            <w:r w:rsidRPr="00994BEA">
              <w:rPr>
                <w:sz w:val="16"/>
                <w:szCs w:val="16"/>
              </w:rPr>
              <w:t>0,00</w:t>
            </w:r>
          </w:p>
        </w:tc>
        <w:tc>
          <w:tcPr>
            <w:tcW w:w="1134"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0,00</w:t>
            </w:r>
          </w:p>
        </w:tc>
        <w:tc>
          <w:tcPr>
            <w:tcW w:w="992"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r w:rsidRPr="00994BEA">
              <w:rPr>
                <w:sz w:val="16"/>
                <w:szCs w:val="16"/>
              </w:rPr>
              <w:t>20495,70</w:t>
            </w:r>
          </w:p>
        </w:tc>
        <w:tc>
          <w:tcPr>
            <w:tcW w:w="1559" w:type="dxa"/>
            <w:tcBorders>
              <w:top w:val="single" w:sz="4" w:space="0" w:color="auto"/>
              <w:left w:val="nil"/>
              <w:bottom w:val="single" w:sz="4" w:space="0" w:color="auto"/>
              <w:right w:val="single" w:sz="4" w:space="0" w:color="auto"/>
            </w:tcBorders>
          </w:tcPr>
          <w:p w:rsidR="007848A5" w:rsidRPr="00994BEA" w:rsidRDefault="007848A5" w:rsidP="00C73433">
            <w:pPr>
              <w:jc w:val="center"/>
              <w:rPr>
                <w:sz w:val="16"/>
                <w:szCs w:val="16"/>
              </w:rPr>
            </w:pPr>
          </w:p>
        </w:tc>
      </w:tr>
    </w:tbl>
    <w:p w:rsidR="007848A5" w:rsidRPr="00994BEA" w:rsidRDefault="007848A5" w:rsidP="007848A5">
      <w:pPr>
        <w:rPr>
          <w:sz w:val="16"/>
          <w:szCs w:val="16"/>
        </w:rPr>
      </w:pPr>
    </w:p>
    <w:p w:rsidR="007848A5" w:rsidRDefault="007848A5" w:rsidP="007848A5">
      <w:pPr>
        <w:rPr>
          <w:sz w:val="16"/>
          <w:szCs w:val="16"/>
        </w:rPr>
      </w:pPr>
      <w:r w:rsidRPr="00994BEA">
        <w:rPr>
          <w:sz w:val="16"/>
          <w:szCs w:val="16"/>
        </w:rPr>
        <w:t>Глава Каратузского сельсовета                                                                                                                          А.А. Саар</w:t>
      </w: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Pr="002918A2" w:rsidRDefault="007848A5" w:rsidP="007848A5">
      <w:pPr>
        <w:jc w:val="right"/>
        <w:rPr>
          <w:sz w:val="16"/>
          <w:szCs w:val="16"/>
        </w:rPr>
      </w:pPr>
      <w:r w:rsidRPr="002918A2">
        <w:rPr>
          <w:sz w:val="16"/>
          <w:szCs w:val="16"/>
        </w:rPr>
        <w:t>Приложение 6</w:t>
      </w:r>
    </w:p>
    <w:p w:rsidR="007848A5" w:rsidRPr="002918A2" w:rsidRDefault="007848A5" w:rsidP="007848A5">
      <w:pPr>
        <w:jc w:val="right"/>
        <w:rPr>
          <w:sz w:val="16"/>
          <w:szCs w:val="16"/>
        </w:rPr>
      </w:pPr>
      <w:r w:rsidRPr="002918A2">
        <w:rPr>
          <w:sz w:val="16"/>
          <w:szCs w:val="16"/>
        </w:rPr>
        <w:t xml:space="preserve">                                                                          к муниципальной программе Каратузского</w:t>
      </w:r>
    </w:p>
    <w:p w:rsidR="007848A5" w:rsidRPr="002918A2" w:rsidRDefault="007848A5" w:rsidP="007848A5">
      <w:pPr>
        <w:jc w:val="right"/>
        <w:rPr>
          <w:sz w:val="16"/>
          <w:szCs w:val="16"/>
        </w:rPr>
      </w:pPr>
      <w:r w:rsidRPr="002918A2">
        <w:rPr>
          <w:sz w:val="16"/>
          <w:szCs w:val="16"/>
        </w:rPr>
        <w:t xml:space="preserve">                                                                          сельсовета «Дорожная деятельность </w:t>
      </w:r>
    </w:p>
    <w:p w:rsidR="007848A5" w:rsidRPr="002918A2" w:rsidRDefault="007848A5" w:rsidP="007848A5">
      <w:pPr>
        <w:jc w:val="right"/>
        <w:rPr>
          <w:sz w:val="16"/>
          <w:szCs w:val="16"/>
        </w:rPr>
      </w:pPr>
      <w:r w:rsidRPr="002918A2">
        <w:rPr>
          <w:sz w:val="16"/>
          <w:szCs w:val="16"/>
        </w:rPr>
        <w:t xml:space="preserve">                                                                          в отношении автомобильных дорог</w:t>
      </w:r>
    </w:p>
    <w:p w:rsidR="007848A5" w:rsidRPr="002918A2" w:rsidRDefault="007848A5" w:rsidP="007848A5">
      <w:pPr>
        <w:jc w:val="right"/>
        <w:rPr>
          <w:sz w:val="16"/>
          <w:szCs w:val="16"/>
        </w:rPr>
      </w:pPr>
      <w:r w:rsidRPr="002918A2">
        <w:rPr>
          <w:sz w:val="16"/>
          <w:szCs w:val="16"/>
        </w:rPr>
        <w:t xml:space="preserve">                                                                           местного значения Каратузского сельсовета» </w:t>
      </w:r>
    </w:p>
    <w:p w:rsidR="007848A5" w:rsidRPr="002918A2" w:rsidRDefault="007848A5" w:rsidP="007848A5">
      <w:pPr>
        <w:jc w:val="right"/>
        <w:rPr>
          <w:bCs/>
          <w:sz w:val="16"/>
          <w:szCs w:val="16"/>
        </w:rPr>
      </w:pPr>
      <w:r w:rsidRPr="002918A2">
        <w:rPr>
          <w:sz w:val="16"/>
          <w:szCs w:val="16"/>
        </w:rPr>
        <w:t xml:space="preserve">                                                                          </w:t>
      </w:r>
      <w:r w:rsidRPr="002918A2">
        <w:rPr>
          <w:bCs/>
          <w:sz w:val="16"/>
          <w:szCs w:val="16"/>
        </w:rPr>
        <w:t xml:space="preserve"> на 2014 − 2019 годы, утвержденной</w:t>
      </w:r>
    </w:p>
    <w:p w:rsidR="007848A5" w:rsidRPr="002918A2" w:rsidRDefault="007848A5" w:rsidP="007848A5">
      <w:pPr>
        <w:jc w:val="right"/>
        <w:rPr>
          <w:bCs/>
          <w:sz w:val="16"/>
          <w:szCs w:val="16"/>
        </w:rPr>
      </w:pPr>
      <w:r w:rsidRPr="002918A2">
        <w:rPr>
          <w:bCs/>
          <w:sz w:val="16"/>
          <w:szCs w:val="16"/>
        </w:rPr>
        <w:t xml:space="preserve">                                                                          постановлением администрации Каратузского</w:t>
      </w:r>
    </w:p>
    <w:p w:rsidR="007848A5" w:rsidRPr="002918A2" w:rsidRDefault="007848A5" w:rsidP="007848A5">
      <w:pPr>
        <w:autoSpaceDE w:val="0"/>
        <w:autoSpaceDN w:val="0"/>
        <w:adjustRightInd w:val="0"/>
        <w:ind w:left="8460"/>
        <w:jc w:val="right"/>
        <w:rPr>
          <w:bCs/>
          <w:sz w:val="16"/>
          <w:szCs w:val="16"/>
        </w:rPr>
      </w:pPr>
      <w:r w:rsidRPr="002918A2">
        <w:rPr>
          <w:bCs/>
          <w:sz w:val="16"/>
          <w:szCs w:val="16"/>
        </w:rPr>
        <w:t xml:space="preserve">                                          сельсовета от 30.10.2013 №309-П</w:t>
      </w:r>
    </w:p>
    <w:p w:rsidR="007848A5" w:rsidRPr="002918A2" w:rsidRDefault="007848A5" w:rsidP="007848A5">
      <w:pPr>
        <w:autoSpaceDE w:val="0"/>
        <w:autoSpaceDN w:val="0"/>
        <w:adjustRightInd w:val="0"/>
        <w:ind w:left="8460"/>
        <w:jc w:val="right"/>
        <w:rPr>
          <w:sz w:val="16"/>
          <w:szCs w:val="16"/>
        </w:rPr>
      </w:pPr>
    </w:p>
    <w:p w:rsidR="007848A5" w:rsidRPr="002918A2" w:rsidRDefault="007848A5" w:rsidP="007848A5">
      <w:pPr>
        <w:jc w:val="center"/>
        <w:rPr>
          <w:sz w:val="16"/>
          <w:szCs w:val="16"/>
        </w:rPr>
      </w:pPr>
      <w:r w:rsidRPr="002918A2">
        <w:rPr>
          <w:sz w:val="16"/>
          <w:szCs w:val="16"/>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7848A5" w:rsidRPr="002918A2" w:rsidRDefault="007848A5" w:rsidP="007848A5">
      <w:pPr>
        <w:jc w:val="center"/>
        <w:rPr>
          <w:bCs/>
          <w:sz w:val="16"/>
          <w:szCs w:val="16"/>
        </w:rPr>
      </w:pPr>
      <w:r w:rsidRPr="002918A2">
        <w:rPr>
          <w:bCs/>
          <w:sz w:val="16"/>
          <w:szCs w:val="16"/>
        </w:rPr>
        <w:t>«Дорожная деятельность в отношении автомобильных дорог местного значения Каратузского сельсовета» на 2014 – 2019 годы</w:t>
      </w:r>
    </w:p>
    <w:p w:rsidR="007848A5" w:rsidRPr="002918A2" w:rsidRDefault="007848A5" w:rsidP="007848A5">
      <w:pPr>
        <w:jc w:val="center"/>
        <w:rPr>
          <w:sz w:val="16"/>
          <w:szCs w:val="16"/>
        </w:rPr>
      </w:pPr>
    </w:p>
    <w:tbl>
      <w:tblPr>
        <w:tblW w:w="14773" w:type="dxa"/>
        <w:tblInd w:w="93" w:type="dxa"/>
        <w:tblLayout w:type="fixed"/>
        <w:tblLook w:val="00A0" w:firstRow="1" w:lastRow="0" w:firstColumn="1" w:lastColumn="0" w:noHBand="0" w:noVBand="0"/>
      </w:tblPr>
      <w:tblGrid>
        <w:gridCol w:w="1575"/>
        <w:gridCol w:w="1559"/>
        <w:gridCol w:w="1417"/>
        <w:gridCol w:w="709"/>
        <w:gridCol w:w="709"/>
        <w:gridCol w:w="850"/>
        <w:gridCol w:w="709"/>
        <w:gridCol w:w="992"/>
        <w:gridCol w:w="993"/>
        <w:gridCol w:w="992"/>
        <w:gridCol w:w="992"/>
        <w:gridCol w:w="1134"/>
        <w:gridCol w:w="1134"/>
        <w:gridCol w:w="997"/>
        <w:gridCol w:w="11"/>
      </w:tblGrid>
      <w:tr w:rsidR="007848A5" w:rsidRPr="002918A2" w:rsidTr="00C73433">
        <w:trPr>
          <w:gridAfter w:val="1"/>
          <w:wAfter w:w="11" w:type="dxa"/>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tcPr>
          <w:p w:rsidR="007848A5" w:rsidRPr="002918A2" w:rsidRDefault="007848A5" w:rsidP="00C73433">
            <w:pPr>
              <w:jc w:val="center"/>
              <w:rPr>
                <w:sz w:val="16"/>
                <w:szCs w:val="16"/>
              </w:rPr>
            </w:pPr>
            <w:r w:rsidRPr="002918A2">
              <w:rPr>
                <w:sz w:val="16"/>
                <w:szCs w:val="16"/>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7848A5" w:rsidRPr="002918A2" w:rsidRDefault="007848A5" w:rsidP="00C73433">
            <w:pPr>
              <w:jc w:val="center"/>
              <w:rPr>
                <w:sz w:val="16"/>
                <w:szCs w:val="16"/>
              </w:rPr>
            </w:pPr>
            <w:r w:rsidRPr="002918A2">
              <w:rPr>
                <w:sz w:val="16"/>
                <w:szCs w:val="16"/>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7848A5" w:rsidRPr="002918A2" w:rsidRDefault="007848A5" w:rsidP="00C73433">
            <w:pPr>
              <w:jc w:val="center"/>
              <w:rPr>
                <w:sz w:val="16"/>
                <w:szCs w:val="16"/>
              </w:rPr>
            </w:pPr>
            <w:r w:rsidRPr="002918A2">
              <w:rPr>
                <w:sz w:val="16"/>
                <w:szCs w:val="16"/>
              </w:rPr>
              <w:t>Наименование ГРБС</w:t>
            </w:r>
          </w:p>
        </w:tc>
        <w:tc>
          <w:tcPr>
            <w:tcW w:w="2977" w:type="dxa"/>
            <w:gridSpan w:val="4"/>
            <w:tcBorders>
              <w:top w:val="single" w:sz="4" w:space="0" w:color="auto"/>
              <w:left w:val="nil"/>
              <w:bottom w:val="single" w:sz="4" w:space="0" w:color="auto"/>
              <w:right w:val="single" w:sz="4" w:space="0" w:color="000000"/>
            </w:tcBorders>
            <w:vAlign w:val="center"/>
          </w:tcPr>
          <w:p w:rsidR="007848A5" w:rsidRPr="002918A2" w:rsidRDefault="007848A5" w:rsidP="00C73433">
            <w:pPr>
              <w:jc w:val="center"/>
              <w:rPr>
                <w:sz w:val="16"/>
                <w:szCs w:val="16"/>
              </w:rPr>
            </w:pPr>
            <w:r w:rsidRPr="002918A2">
              <w:rPr>
                <w:sz w:val="16"/>
                <w:szCs w:val="16"/>
              </w:rPr>
              <w:t xml:space="preserve">Код бюджетной классификации </w:t>
            </w:r>
          </w:p>
        </w:tc>
        <w:tc>
          <w:tcPr>
            <w:tcW w:w="7234" w:type="dxa"/>
            <w:gridSpan w:val="7"/>
            <w:tcBorders>
              <w:top w:val="single" w:sz="4" w:space="0" w:color="auto"/>
              <w:left w:val="nil"/>
              <w:bottom w:val="single" w:sz="4" w:space="0" w:color="auto"/>
              <w:right w:val="single" w:sz="4" w:space="0" w:color="auto"/>
            </w:tcBorders>
            <w:vAlign w:val="center"/>
          </w:tcPr>
          <w:p w:rsidR="007848A5" w:rsidRPr="002918A2" w:rsidRDefault="007848A5" w:rsidP="00C73433">
            <w:pPr>
              <w:jc w:val="center"/>
              <w:rPr>
                <w:sz w:val="16"/>
                <w:szCs w:val="16"/>
              </w:rPr>
            </w:pPr>
            <w:r w:rsidRPr="002918A2">
              <w:rPr>
                <w:sz w:val="16"/>
                <w:szCs w:val="16"/>
              </w:rPr>
              <w:t xml:space="preserve">Расходы </w:t>
            </w:r>
            <w:r w:rsidRPr="002918A2">
              <w:rPr>
                <w:sz w:val="16"/>
                <w:szCs w:val="16"/>
              </w:rPr>
              <w:br/>
              <w:t>(тыс. руб.), годы</w:t>
            </w:r>
          </w:p>
        </w:tc>
      </w:tr>
      <w:tr w:rsidR="007848A5" w:rsidRPr="002918A2" w:rsidTr="00C73433">
        <w:trPr>
          <w:gridAfter w:val="1"/>
          <w:wAfter w:w="11" w:type="dxa"/>
          <w:trHeight w:val="1354"/>
        </w:trPr>
        <w:tc>
          <w:tcPr>
            <w:tcW w:w="1575" w:type="dxa"/>
            <w:vMerge/>
            <w:tcBorders>
              <w:top w:val="single" w:sz="4" w:space="0" w:color="auto"/>
              <w:left w:val="single" w:sz="4" w:space="0" w:color="auto"/>
              <w:bottom w:val="single" w:sz="4" w:space="0" w:color="000000"/>
              <w:right w:val="single" w:sz="4" w:space="0" w:color="auto"/>
            </w:tcBorders>
            <w:vAlign w:val="center"/>
          </w:tcPr>
          <w:p w:rsidR="007848A5" w:rsidRPr="002918A2" w:rsidRDefault="007848A5" w:rsidP="00C73433">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848A5" w:rsidRPr="002918A2" w:rsidRDefault="007848A5" w:rsidP="00C73433">
            <w:pP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848A5" w:rsidRPr="002918A2" w:rsidRDefault="007848A5" w:rsidP="00C73433">
            <w:pPr>
              <w:rPr>
                <w:sz w:val="16"/>
                <w:szCs w:val="16"/>
              </w:rPr>
            </w:pPr>
          </w:p>
        </w:tc>
        <w:tc>
          <w:tcPr>
            <w:tcW w:w="709"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ГРБС</w:t>
            </w:r>
          </w:p>
        </w:tc>
        <w:tc>
          <w:tcPr>
            <w:tcW w:w="709"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Рз</w:t>
            </w:r>
            <w:r w:rsidRPr="002918A2">
              <w:rPr>
                <w:sz w:val="16"/>
                <w:szCs w:val="16"/>
              </w:rPr>
              <w:br/>
              <w:t>Пр</w:t>
            </w:r>
          </w:p>
        </w:tc>
        <w:tc>
          <w:tcPr>
            <w:tcW w:w="850"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ЦСР</w:t>
            </w:r>
          </w:p>
        </w:tc>
        <w:tc>
          <w:tcPr>
            <w:tcW w:w="709"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ВР</w:t>
            </w:r>
          </w:p>
        </w:tc>
        <w:tc>
          <w:tcPr>
            <w:tcW w:w="992"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Отчетный финансовый год 2014</w:t>
            </w:r>
          </w:p>
        </w:tc>
        <w:tc>
          <w:tcPr>
            <w:tcW w:w="993"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Отчетный финансовый год 2015</w:t>
            </w:r>
          </w:p>
        </w:tc>
        <w:tc>
          <w:tcPr>
            <w:tcW w:w="992"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Текущий финансовый год 2016</w:t>
            </w:r>
          </w:p>
        </w:tc>
        <w:tc>
          <w:tcPr>
            <w:tcW w:w="992"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очередной финансовый год</w:t>
            </w:r>
          </w:p>
          <w:p w:rsidR="007848A5" w:rsidRPr="002918A2" w:rsidRDefault="007848A5" w:rsidP="00C73433">
            <w:pPr>
              <w:jc w:val="center"/>
              <w:rPr>
                <w:sz w:val="16"/>
                <w:szCs w:val="16"/>
              </w:rPr>
            </w:pPr>
            <w:r w:rsidRPr="002918A2">
              <w:rPr>
                <w:sz w:val="16"/>
                <w:szCs w:val="16"/>
              </w:rPr>
              <w:t>2017</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первый год плано-вого периода</w:t>
            </w:r>
          </w:p>
          <w:p w:rsidR="007848A5" w:rsidRPr="002918A2" w:rsidRDefault="007848A5" w:rsidP="00C73433">
            <w:pPr>
              <w:jc w:val="center"/>
              <w:rPr>
                <w:sz w:val="16"/>
                <w:szCs w:val="16"/>
              </w:rPr>
            </w:pPr>
            <w:r w:rsidRPr="002918A2">
              <w:rPr>
                <w:sz w:val="16"/>
                <w:szCs w:val="16"/>
              </w:rPr>
              <w:t>2018</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второй год</w:t>
            </w:r>
          </w:p>
          <w:p w:rsidR="007848A5" w:rsidRPr="002918A2" w:rsidRDefault="007848A5" w:rsidP="00C73433">
            <w:pPr>
              <w:jc w:val="center"/>
              <w:rPr>
                <w:sz w:val="16"/>
                <w:szCs w:val="16"/>
              </w:rPr>
            </w:pPr>
            <w:r w:rsidRPr="002918A2">
              <w:rPr>
                <w:sz w:val="16"/>
                <w:szCs w:val="16"/>
              </w:rPr>
              <w:t xml:space="preserve">планового </w:t>
            </w:r>
          </w:p>
          <w:p w:rsidR="007848A5" w:rsidRPr="002918A2" w:rsidRDefault="007848A5" w:rsidP="00C73433">
            <w:pPr>
              <w:jc w:val="center"/>
              <w:rPr>
                <w:sz w:val="16"/>
                <w:szCs w:val="16"/>
              </w:rPr>
            </w:pPr>
            <w:r w:rsidRPr="002918A2">
              <w:rPr>
                <w:sz w:val="16"/>
                <w:szCs w:val="16"/>
              </w:rPr>
              <w:t>периода</w:t>
            </w:r>
          </w:p>
          <w:p w:rsidR="007848A5" w:rsidRPr="002918A2" w:rsidRDefault="007848A5" w:rsidP="00C73433">
            <w:pPr>
              <w:jc w:val="center"/>
              <w:rPr>
                <w:sz w:val="16"/>
                <w:szCs w:val="16"/>
              </w:rPr>
            </w:pPr>
            <w:r w:rsidRPr="002918A2">
              <w:rPr>
                <w:sz w:val="16"/>
                <w:szCs w:val="16"/>
              </w:rPr>
              <w:t>2019</w:t>
            </w:r>
          </w:p>
        </w:tc>
        <w:tc>
          <w:tcPr>
            <w:tcW w:w="997"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 xml:space="preserve">Итого </w:t>
            </w:r>
          </w:p>
          <w:p w:rsidR="007848A5" w:rsidRPr="002918A2" w:rsidRDefault="007848A5" w:rsidP="00C73433">
            <w:pPr>
              <w:jc w:val="center"/>
              <w:rPr>
                <w:sz w:val="16"/>
                <w:szCs w:val="16"/>
              </w:rPr>
            </w:pPr>
            <w:r w:rsidRPr="002918A2">
              <w:rPr>
                <w:sz w:val="16"/>
                <w:szCs w:val="16"/>
              </w:rPr>
              <w:t>на период</w:t>
            </w:r>
          </w:p>
          <w:p w:rsidR="007848A5" w:rsidRPr="002918A2" w:rsidRDefault="007848A5" w:rsidP="00C73433">
            <w:pPr>
              <w:jc w:val="center"/>
              <w:rPr>
                <w:sz w:val="16"/>
                <w:szCs w:val="16"/>
              </w:rPr>
            </w:pPr>
            <w:r w:rsidRPr="002918A2">
              <w:rPr>
                <w:sz w:val="16"/>
                <w:szCs w:val="16"/>
              </w:rPr>
              <w:t>2014-2019 годы</w:t>
            </w:r>
          </w:p>
        </w:tc>
      </w:tr>
      <w:tr w:rsidR="007848A5" w:rsidRPr="002918A2" w:rsidTr="00C73433">
        <w:trPr>
          <w:gridAfter w:val="1"/>
          <w:wAfter w:w="11" w:type="dxa"/>
          <w:trHeight w:val="360"/>
        </w:trPr>
        <w:tc>
          <w:tcPr>
            <w:tcW w:w="1575" w:type="dxa"/>
            <w:vMerge w:val="restart"/>
            <w:tcBorders>
              <w:top w:val="nil"/>
              <w:left w:val="single" w:sz="4" w:space="0" w:color="auto"/>
              <w:bottom w:val="nil"/>
              <w:right w:val="single" w:sz="4" w:space="0" w:color="auto"/>
            </w:tcBorders>
          </w:tcPr>
          <w:p w:rsidR="007848A5" w:rsidRPr="002918A2" w:rsidRDefault="007848A5" w:rsidP="00C73433">
            <w:pPr>
              <w:rPr>
                <w:sz w:val="16"/>
                <w:szCs w:val="16"/>
              </w:rPr>
            </w:pPr>
            <w:r w:rsidRPr="002918A2">
              <w:rPr>
                <w:sz w:val="16"/>
                <w:szCs w:val="16"/>
              </w:rPr>
              <w:t>Муниципальная программа</w:t>
            </w:r>
          </w:p>
        </w:tc>
        <w:tc>
          <w:tcPr>
            <w:tcW w:w="1559" w:type="dxa"/>
            <w:vMerge w:val="restart"/>
            <w:tcBorders>
              <w:top w:val="nil"/>
              <w:left w:val="single" w:sz="4" w:space="0" w:color="auto"/>
              <w:bottom w:val="nil"/>
              <w:right w:val="single" w:sz="4" w:space="0" w:color="auto"/>
            </w:tcBorders>
          </w:tcPr>
          <w:p w:rsidR="007848A5" w:rsidRPr="002918A2" w:rsidRDefault="007848A5" w:rsidP="00C73433">
            <w:pPr>
              <w:pStyle w:val="1"/>
              <w:jc w:val="both"/>
              <w:rPr>
                <w:b w:val="0"/>
                <w:bCs w:val="0"/>
                <w:sz w:val="16"/>
                <w:szCs w:val="16"/>
              </w:rPr>
            </w:pPr>
            <w:r w:rsidRPr="002918A2">
              <w:rPr>
                <w:sz w:val="16"/>
                <w:szCs w:val="16"/>
              </w:rPr>
              <w:t> </w:t>
            </w:r>
            <w:r w:rsidRPr="002918A2">
              <w:rPr>
                <w:b w:val="0"/>
                <w:bCs w:val="0"/>
                <w:sz w:val="16"/>
                <w:szCs w:val="16"/>
              </w:rPr>
              <w:t xml:space="preserve">«Дорожная деятельность в </w:t>
            </w:r>
            <w:r w:rsidRPr="002918A2">
              <w:rPr>
                <w:b w:val="0"/>
                <w:bCs w:val="0"/>
                <w:sz w:val="16"/>
                <w:szCs w:val="16"/>
              </w:rPr>
              <w:lastRenderedPageBreak/>
              <w:t>отношении автомобильных дорог местного значения Каратузского сельсовета» на 2014 – 2019 годы</w:t>
            </w:r>
          </w:p>
          <w:p w:rsidR="007848A5" w:rsidRPr="002918A2" w:rsidRDefault="007848A5" w:rsidP="00C73433">
            <w:pPr>
              <w:rPr>
                <w:sz w:val="16"/>
                <w:szCs w:val="16"/>
              </w:rPr>
            </w:pPr>
          </w:p>
        </w:tc>
        <w:tc>
          <w:tcPr>
            <w:tcW w:w="1417" w:type="dxa"/>
            <w:tcBorders>
              <w:top w:val="single" w:sz="4" w:space="0" w:color="auto"/>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lastRenderedPageBreak/>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530,40</w:t>
            </w:r>
          </w:p>
        </w:tc>
        <w:tc>
          <w:tcPr>
            <w:tcW w:w="993"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10695,50</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10579,56</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93,00</w:t>
            </w:r>
          </w:p>
        </w:tc>
        <w:tc>
          <w:tcPr>
            <w:tcW w:w="1134"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1134"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997"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22084,46</w:t>
            </w:r>
          </w:p>
        </w:tc>
      </w:tr>
      <w:tr w:rsidR="007848A5" w:rsidRPr="002918A2" w:rsidTr="00C73433">
        <w:trPr>
          <w:gridAfter w:val="1"/>
          <w:wAfter w:w="11" w:type="dxa"/>
          <w:trHeight w:val="1447"/>
        </w:trPr>
        <w:tc>
          <w:tcPr>
            <w:tcW w:w="1575" w:type="dxa"/>
            <w:vMerge/>
            <w:tcBorders>
              <w:top w:val="nil"/>
              <w:left w:val="single" w:sz="4" w:space="0" w:color="auto"/>
              <w:bottom w:val="nil"/>
              <w:right w:val="single" w:sz="4" w:space="0" w:color="auto"/>
            </w:tcBorders>
          </w:tcPr>
          <w:p w:rsidR="007848A5" w:rsidRPr="002918A2" w:rsidRDefault="007848A5" w:rsidP="00C73433">
            <w:pPr>
              <w:rPr>
                <w:sz w:val="16"/>
                <w:szCs w:val="16"/>
              </w:rPr>
            </w:pPr>
          </w:p>
        </w:tc>
        <w:tc>
          <w:tcPr>
            <w:tcW w:w="1559" w:type="dxa"/>
            <w:vMerge/>
            <w:tcBorders>
              <w:top w:val="nil"/>
              <w:left w:val="single" w:sz="4" w:space="0" w:color="auto"/>
              <w:bottom w:val="nil"/>
              <w:right w:val="single" w:sz="4" w:space="0" w:color="auto"/>
            </w:tcBorders>
          </w:tcPr>
          <w:p w:rsidR="007848A5" w:rsidRPr="002918A2" w:rsidRDefault="007848A5" w:rsidP="00C73433">
            <w:pPr>
              <w:pStyle w:val="1"/>
              <w:jc w:val="both"/>
              <w:rPr>
                <w:sz w:val="16"/>
                <w:szCs w:val="16"/>
              </w:rPr>
            </w:pPr>
          </w:p>
        </w:tc>
        <w:tc>
          <w:tcPr>
            <w:tcW w:w="1417" w:type="dxa"/>
            <w:tcBorders>
              <w:top w:val="single" w:sz="4" w:space="0" w:color="auto"/>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t>в том числе по ГРБС</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600</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530,40</w:t>
            </w:r>
          </w:p>
        </w:tc>
        <w:tc>
          <w:tcPr>
            <w:tcW w:w="993"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10695,50</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10579,56</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93,00</w:t>
            </w:r>
          </w:p>
        </w:tc>
        <w:tc>
          <w:tcPr>
            <w:tcW w:w="1134"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1134"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997"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22084,46</w:t>
            </w:r>
          </w:p>
        </w:tc>
      </w:tr>
      <w:tr w:rsidR="007848A5" w:rsidRPr="002918A2" w:rsidTr="00C73433">
        <w:trPr>
          <w:gridAfter w:val="1"/>
          <w:wAfter w:w="11" w:type="dxa"/>
          <w:trHeight w:val="300"/>
        </w:trPr>
        <w:tc>
          <w:tcPr>
            <w:tcW w:w="1575" w:type="dxa"/>
            <w:vMerge w:val="restart"/>
            <w:tcBorders>
              <w:top w:val="single" w:sz="4" w:space="0" w:color="auto"/>
              <w:left w:val="single" w:sz="4" w:space="0" w:color="auto"/>
              <w:bottom w:val="single" w:sz="4" w:space="0" w:color="auto"/>
              <w:right w:val="single" w:sz="4" w:space="0" w:color="auto"/>
            </w:tcBorders>
          </w:tcPr>
          <w:p w:rsidR="007848A5" w:rsidRPr="002918A2" w:rsidRDefault="007848A5" w:rsidP="00C73433">
            <w:pPr>
              <w:rPr>
                <w:sz w:val="16"/>
                <w:szCs w:val="16"/>
              </w:rPr>
            </w:pPr>
            <w:r w:rsidRPr="002918A2">
              <w:rPr>
                <w:sz w:val="16"/>
                <w:szCs w:val="16"/>
              </w:rPr>
              <w:lastRenderedPageBreak/>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tcPr>
          <w:p w:rsidR="007848A5" w:rsidRPr="002918A2" w:rsidRDefault="007848A5" w:rsidP="00C73433">
            <w:pPr>
              <w:rPr>
                <w:sz w:val="16"/>
                <w:szCs w:val="16"/>
              </w:rPr>
            </w:pPr>
            <w:r w:rsidRPr="002918A2">
              <w:rPr>
                <w:sz w:val="16"/>
                <w:szCs w:val="16"/>
              </w:rPr>
              <w:t> "Создание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2014 - 2019 годы</w:t>
            </w:r>
          </w:p>
        </w:tc>
        <w:tc>
          <w:tcPr>
            <w:tcW w:w="1417" w:type="dxa"/>
            <w:tcBorders>
              <w:top w:val="single" w:sz="4" w:space="0" w:color="auto"/>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600 </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single" w:sz="4" w:space="0" w:color="auto"/>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200,00</w:t>
            </w:r>
          </w:p>
        </w:tc>
        <w:tc>
          <w:tcPr>
            <w:tcW w:w="993"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 200,00</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300,00 </w:t>
            </w:r>
          </w:p>
        </w:tc>
        <w:tc>
          <w:tcPr>
            <w:tcW w:w="992" w:type="dxa"/>
            <w:tcBorders>
              <w:top w:val="single" w:sz="4" w:space="0" w:color="auto"/>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0,00</w:t>
            </w:r>
          </w:p>
        </w:tc>
        <w:tc>
          <w:tcPr>
            <w:tcW w:w="1134"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1134"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997" w:type="dxa"/>
            <w:tcBorders>
              <w:top w:val="single" w:sz="4" w:space="0" w:color="auto"/>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700,00</w:t>
            </w:r>
          </w:p>
        </w:tc>
      </w:tr>
      <w:tr w:rsidR="007848A5" w:rsidRPr="002918A2" w:rsidTr="00C73433">
        <w:trPr>
          <w:gridAfter w:val="1"/>
          <w:wAfter w:w="11" w:type="dxa"/>
          <w:trHeight w:val="300"/>
        </w:trPr>
        <w:tc>
          <w:tcPr>
            <w:tcW w:w="1575" w:type="dxa"/>
            <w:vMerge/>
            <w:tcBorders>
              <w:top w:val="single" w:sz="4" w:space="0" w:color="auto"/>
              <w:left w:val="single" w:sz="4" w:space="0" w:color="auto"/>
              <w:bottom w:val="single" w:sz="4" w:space="0" w:color="auto"/>
              <w:right w:val="single" w:sz="4" w:space="0" w:color="auto"/>
            </w:tcBorders>
            <w:vAlign w:val="center"/>
          </w:tcPr>
          <w:p w:rsidR="007848A5" w:rsidRPr="002918A2" w:rsidRDefault="007848A5" w:rsidP="00C73433">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848A5" w:rsidRPr="002918A2" w:rsidRDefault="007848A5" w:rsidP="00C73433">
            <w:pPr>
              <w:rPr>
                <w:sz w:val="16"/>
                <w:szCs w:val="16"/>
              </w:rPr>
            </w:pPr>
          </w:p>
        </w:tc>
        <w:tc>
          <w:tcPr>
            <w:tcW w:w="1417" w:type="dxa"/>
            <w:tcBorders>
              <w:top w:val="nil"/>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t>в том числе по ГРБС:</w:t>
            </w:r>
          </w:p>
        </w:tc>
        <w:tc>
          <w:tcPr>
            <w:tcW w:w="709"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600 </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200,00</w:t>
            </w:r>
          </w:p>
        </w:tc>
        <w:tc>
          <w:tcPr>
            <w:tcW w:w="993"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 200,00</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300,00 </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0,00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997"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700,00</w:t>
            </w:r>
          </w:p>
        </w:tc>
      </w:tr>
      <w:tr w:rsidR="007848A5" w:rsidRPr="002918A2" w:rsidTr="00C73433">
        <w:trPr>
          <w:gridAfter w:val="1"/>
          <w:wAfter w:w="11" w:type="dxa"/>
          <w:trHeight w:val="300"/>
        </w:trPr>
        <w:tc>
          <w:tcPr>
            <w:tcW w:w="1575" w:type="dxa"/>
            <w:vMerge w:val="restart"/>
            <w:tcBorders>
              <w:top w:val="nil"/>
              <w:left w:val="single" w:sz="4" w:space="0" w:color="auto"/>
              <w:right w:val="single" w:sz="4" w:space="0" w:color="auto"/>
            </w:tcBorders>
          </w:tcPr>
          <w:p w:rsidR="007848A5" w:rsidRPr="002918A2" w:rsidRDefault="007848A5" w:rsidP="00C73433">
            <w:pPr>
              <w:rPr>
                <w:sz w:val="16"/>
                <w:szCs w:val="16"/>
              </w:rPr>
            </w:pPr>
            <w:r w:rsidRPr="002918A2">
              <w:rPr>
                <w:sz w:val="16"/>
                <w:szCs w:val="16"/>
              </w:rPr>
              <w:t>Подпрограмма 2</w:t>
            </w:r>
          </w:p>
        </w:tc>
        <w:tc>
          <w:tcPr>
            <w:tcW w:w="1559" w:type="dxa"/>
            <w:vMerge w:val="restart"/>
            <w:tcBorders>
              <w:top w:val="nil"/>
              <w:left w:val="nil"/>
              <w:right w:val="single" w:sz="4" w:space="0" w:color="auto"/>
            </w:tcBorders>
          </w:tcPr>
          <w:p w:rsidR="007848A5" w:rsidRPr="002918A2" w:rsidRDefault="007848A5" w:rsidP="00C73433">
            <w:pPr>
              <w:rPr>
                <w:sz w:val="16"/>
                <w:szCs w:val="16"/>
              </w:rPr>
            </w:pPr>
            <w:r w:rsidRPr="002918A2">
              <w:rPr>
                <w:sz w:val="16"/>
                <w:szCs w:val="16"/>
              </w:rPr>
              <w:t>" Обеспечение безопасности дорожного движения на территории Каратузского сельсовета" на 2014 - 2019 годы</w:t>
            </w:r>
          </w:p>
        </w:tc>
        <w:tc>
          <w:tcPr>
            <w:tcW w:w="1417" w:type="dxa"/>
            <w:tcBorders>
              <w:top w:val="nil"/>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t xml:space="preserve">всего расходные обязательства </w:t>
            </w:r>
          </w:p>
        </w:tc>
        <w:tc>
          <w:tcPr>
            <w:tcW w:w="709"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600</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330,40</w:t>
            </w:r>
          </w:p>
        </w:tc>
        <w:tc>
          <w:tcPr>
            <w:tcW w:w="993"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279,36</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93,00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997"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888,76</w:t>
            </w:r>
          </w:p>
        </w:tc>
      </w:tr>
      <w:tr w:rsidR="007848A5" w:rsidRPr="002918A2" w:rsidTr="00C73433">
        <w:trPr>
          <w:trHeight w:val="300"/>
        </w:trPr>
        <w:tc>
          <w:tcPr>
            <w:tcW w:w="1575" w:type="dxa"/>
            <w:vMerge/>
            <w:tcBorders>
              <w:left w:val="single" w:sz="4" w:space="0" w:color="auto"/>
              <w:bottom w:val="single" w:sz="4" w:space="0" w:color="auto"/>
              <w:right w:val="single" w:sz="4" w:space="0" w:color="auto"/>
            </w:tcBorders>
          </w:tcPr>
          <w:p w:rsidR="007848A5" w:rsidRPr="002918A2" w:rsidRDefault="007848A5" w:rsidP="00C73433">
            <w:pPr>
              <w:rPr>
                <w:sz w:val="16"/>
                <w:szCs w:val="16"/>
              </w:rPr>
            </w:pPr>
          </w:p>
        </w:tc>
        <w:tc>
          <w:tcPr>
            <w:tcW w:w="1559" w:type="dxa"/>
            <w:vMerge/>
            <w:tcBorders>
              <w:left w:val="nil"/>
              <w:bottom w:val="single" w:sz="4" w:space="0" w:color="auto"/>
              <w:right w:val="single" w:sz="4" w:space="0" w:color="auto"/>
            </w:tcBorders>
          </w:tcPr>
          <w:p w:rsidR="007848A5" w:rsidRPr="002918A2" w:rsidRDefault="007848A5" w:rsidP="00C73433">
            <w:pPr>
              <w:rPr>
                <w:sz w:val="16"/>
                <w:szCs w:val="16"/>
              </w:rPr>
            </w:pPr>
          </w:p>
        </w:tc>
        <w:tc>
          <w:tcPr>
            <w:tcW w:w="1417" w:type="dxa"/>
            <w:tcBorders>
              <w:top w:val="nil"/>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t>в том числе по ГРБС:</w:t>
            </w:r>
          </w:p>
        </w:tc>
        <w:tc>
          <w:tcPr>
            <w:tcW w:w="709"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600</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330,40</w:t>
            </w:r>
          </w:p>
        </w:tc>
        <w:tc>
          <w:tcPr>
            <w:tcW w:w="993"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279,36</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93,00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93,00</w:t>
            </w:r>
          </w:p>
        </w:tc>
        <w:tc>
          <w:tcPr>
            <w:tcW w:w="1008" w:type="dxa"/>
            <w:gridSpan w:val="2"/>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888,76</w:t>
            </w:r>
          </w:p>
        </w:tc>
      </w:tr>
      <w:tr w:rsidR="007848A5" w:rsidRPr="002918A2" w:rsidTr="00C73433">
        <w:trPr>
          <w:gridAfter w:val="1"/>
          <w:wAfter w:w="11" w:type="dxa"/>
          <w:trHeight w:val="300"/>
        </w:trPr>
        <w:tc>
          <w:tcPr>
            <w:tcW w:w="1575" w:type="dxa"/>
            <w:vMerge w:val="restart"/>
            <w:tcBorders>
              <w:top w:val="single" w:sz="4" w:space="0" w:color="auto"/>
              <w:left w:val="single" w:sz="4" w:space="0" w:color="auto"/>
              <w:right w:val="single" w:sz="4" w:space="0" w:color="auto"/>
            </w:tcBorders>
          </w:tcPr>
          <w:p w:rsidR="007848A5" w:rsidRPr="002918A2" w:rsidRDefault="007848A5" w:rsidP="00C73433">
            <w:pPr>
              <w:rPr>
                <w:sz w:val="16"/>
                <w:szCs w:val="16"/>
              </w:rPr>
            </w:pPr>
          </w:p>
          <w:p w:rsidR="007848A5" w:rsidRPr="002918A2" w:rsidRDefault="007848A5" w:rsidP="00C73433">
            <w:pPr>
              <w:rPr>
                <w:sz w:val="16"/>
                <w:szCs w:val="16"/>
              </w:rPr>
            </w:pPr>
            <w:r w:rsidRPr="002918A2">
              <w:rPr>
                <w:sz w:val="16"/>
                <w:szCs w:val="16"/>
              </w:rPr>
              <w:t>Подпрограмма 3</w:t>
            </w:r>
          </w:p>
        </w:tc>
        <w:tc>
          <w:tcPr>
            <w:tcW w:w="1559" w:type="dxa"/>
            <w:vMerge w:val="restart"/>
            <w:tcBorders>
              <w:top w:val="single" w:sz="4" w:space="0" w:color="auto"/>
              <w:left w:val="nil"/>
              <w:right w:val="single" w:sz="4" w:space="0" w:color="auto"/>
            </w:tcBorders>
          </w:tcPr>
          <w:p w:rsidR="007848A5" w:rsidRPr="002918A2" w:rsidRDefault="007848A5" w:rsidP="00C73433">
            <w:pPr>
              <w:rPr>
                <w:sz w:val="16"/>
                <w:szCs w:val="16"/>
              </w:rPr>
            </w:pPr>
            <w:r w:rsidRPr="002918A2">
              <w:rPr>
                <w:sz w:val="16"/>
                <w:szCs w:val="16"/>
              </w:rPr>
              <w:t> "Развитие и модернизация улично-дорожной сети  Каратузского сельсовета" на 2014 - 2019 годы</w:t>
            </w:r>
          </w:p>
        </w:tc>
        <w:tc>
          <w:tcPr>
            <w:tcW w:w="1417" w:type="dxa"/>
            <w:tcBorders>
              <w:top w:val="nil"/>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t xml:space="preserve">всего расходные обязательства </w:t>
            </w:r>
          </w:p>
        </w:tc>
        <w:tc>
          <w:tcPr>
            <w:tcW w:w="709"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600</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0,00</w:t>
            </w:r>
          </w:p>
        </w:tc>
        <w:tc>
          <w:tcPr>
            <w:tcW w:w="993"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10495,50</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10000,20</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00,00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997"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 xml:space="preserve">20495,70 </w:t>
            </w:r>
          </w:p>
        </w:tc>
      </w:tr>
      <w:tr w:rsidR="007848A5" w:rsidRPr="002918A2" w:rsidTr="00C73433">
        <w:trPr>
          <w:gridAfter w:val="1"/>
          <w:wAfter w:w="11" w:type="dxa"/>
          <w:trHeight w:val="300"/>
        </w:trPr>
        <w:tc>
          <w:tcPr>
            <w:tcW w:w="1575" w:type="dxa"/>
            <w:vMerge/>
            <w:tcBorders>
              <w:left w:val="single" w:sz="4" w:space="0" w:color="auto"/>
              <w:bottom w:val="single" w:sz="4" w:space="0" w:color="auto"/>
              <w:right w:val="single" w:sz="4" w:space="0" w:color="auto"/>
            </w:tcBorders>
          </w:tcPr>
          <w:p w:rsidR="007848A5" w:rsidRPr="002918A2" w:rsidRDefault="007848A5" w:rsidP="00C73433">
            <w:pPr>
              <w:rPr>
                <w:sz w:val="16"/>
                <w:szCs w:val="16"/>
              </w:rPr>
            </w:pPr>
          </w:p>
        </w:tc>
        <w:tc>
          <w:tcPr>
            <w:tcW w:w="1559" w:type="dxa"/>
            <w:vMerge/>
            <w:tcBorders>
              <w:left w:val="nil"/>
              <w:bottom w:val="single" w:sz="4" w:space="0" w:color="auto"/>
              <w:right w:val="single" w:sz="4" w:space="0" w:color="auto"/>
            </w:tcBorders>
          </w:tcPr>
          <w:p w:rsidR="007848A5" w:rsidRPr="002918A2" w:rsidRDefault="007848A5" w:rsidP="00C73433">
            <w:pPr>
              <w:rPr>
                <w:sz w:val="16"/>
                <w:szCs w:val="16"/>
              </w:rPr>
            </w:pPr>
          </w:p>
        </w:tc>
        <w:tc>
          <w:tcPr>
            <w:tcW w:w="1417" w:type="dxa"/>
            <w:tcBorders>
              <w:top w:val="nil"/>
              <w:left w:val="nil"/>
              <w:bottom w:val="single" w:sz="4" w:space="0" w:color="auto"/>
              <w:right w:val="single" w:sz="4" w:space="0" w:color="auto"/>
            </w:tcBorders>
          </w:tcPr>
          <w:p w:rsidR="007848A5" w:rsidRPr="002918A2" w:rsidRDefault="007848A5" w:rsidP="00C73433">
            <w:pPr>
              <w:rPr>
                <w:sz w:val="16"/>
                <w:szCs w:val="16"/>
              </w:rPr>
            </w:pPr>
            <w:r w:rsidRPr="002918A2">
              <w:rPr>
                <w:sz w:val="16"/>
                <w:szCs w:val="16"/>
              </w:rPr>
              <w:t>в том числе по ГРБС:</w:t>
            </w:r>
          </w:p>
        </w:tc>
        <w:tc>
          <w:tcPr>
            <w:tcW w:w="709"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600</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850"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709" w:type="dxa"/>
            <w:tcBorders>
              <w:top w:val="nil"/>
              <w:left w:val="nil"/>
              <w:bottom w:val="single" w:sz="4" w:space="0" w:color="auto"/>
              <w:right w:val="single" w:sz="4" w:space="0" w:color="auto"/>
            </w:tcBorders>
            <w:noWrap/>
          </w:tcPr>
          <w:p w:rsidR="007848A5" w:rsidRPr="002918A2" w:rsidRDefault="007848A5" w:rsidP="00C73433">
            <w:pPr>
              <w:rPr>
                <w:sz w:val="16"/>
                <w:szCs w:val="16"/>
              </w:rPr>
            </w:pPr>
            <w:r w:rsidRPr="002918A2">
              <w:rPr>
                <w:sz w:val="16"/>
                <w:szCs w:val="16"/>
              </w:rPr>
              <w:t>Х</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0,00</w:t>
            </w:r>
          </w:p>
        </w:tc>
        <w:tc>
          <w:tcPr>
            <w:tcW w:w="993"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10495,50</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10000,20</w:t>
            </w:r>
          </w:p>
        </w:tc>
        <w:tc>
          <w:tcPr>
            <w:tcW w:w="992" w:type="dxa"/>
            <w:tcBorders>
              <w:top w:val="nil"/>
              <w:left w:val="nil"/>
              <w:bottom w:val="single" w:sz="4" w:space="0" w:color="auto"/>
              <w:right w:val="single" w:sz="4" w:space="0" w:color="auto"/>
            </w:tcBorders>
            <w:noWrap/>
          </w:tcPr>
          <w:p w:rsidR="007848A5" w:rsidRPr="002918A2" w:rsidRDefault="007848A5" w:rsidP="00C73433">
            <w:pPr>
              <w:jc w:val="center"/>
              <w:rPr>
                <w:sz w:val="16"/>
                <w:szCs w:val="16"/>
              </w:rPr>
            </w:pPr>
            <w:r w:rsidRPr="002918A2">
              <w:rPr>
                <w:sz w:val="16"/>
                <w:szCs w:val="16"/>
              </w:rPr>
              <w:t>00,00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1134"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0,00</w:t>
            </w:r>
          </w:p>
        </w:tc>
        <w:tc>
          <w:tcPr>
            <w:tcW w:w="997" w:type="dxa"/>
            <w:tcBorders>
              <w:top w:val="nil"/>
              <w:left w:val="nil"/>
              <w:bottom w:val="single" w:sz="4" w:space="0" w:color="auto"/>
              <w:right w:val="single" w:sz="4" w:space="0" w:color="auto"/>
            </w:tcBorders>
          </w:tcPr>
          <w:p w:rsidR="007848A5" w:rsidRPr="002918A2" w:rsidRDefault="007848A5" w:rsidP="00C73433">
            <w:pPr>
              <w:jc w:val="center"/>
              <w:rPr>
                <w:sz w:val="16"/>
                <w:szCs w:val="16"/>
              </w:rPr>
            </w:pPr>
            <w:r w:rsidRPr="002918A2">
              <w:rPr>
                <w:sz w:val="16"/>
                <w:szCs w:val="16"/>
              </w:rPr>
              <w:t>20495,70</w:t>
            </w:r>
          </w:p>
        </w:tc>
      </w:tr>
    </w:tbl>
    <w:p w:rsidR="007848A5" w:rsidRPr="002918A2" w:rsidRDefault="007848A5" w:rsidP="007848A5">
      <w:pPr>
        <w:rPr>
          <w:sz w:val="16"/>
          <w:szCs w:val="16"/>
        </w:rPr>
      </w:pPr>
    </w:p>
    <w:p w:rsidR="007848A5" w:rsidRDefault="007848A5" w:rsidP="007848A5">
      <w:pPr>
        <w:rPr>
          <w:sz w:val="16"/>
          <w:szCs w:val="16"/>
        </w:rPr>
      </w:pPr>
      <w:r w:rsidRPr="002918A2">
        <w:rPr>
          <w:sz w:val="16"/>
          <w:szCs w:val="16"/>
        </w:rPr>
        <w:t>Глава Каратузского сельсовета                                                                                                            А.А. Саар</w:t>
      </w: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Default="007848A5" w:rsidP="007848A5">
      <w:pPr>
        <w:rPr>
          <w:sz w:val="16"/>
          <w:szCs w:val="16"/>
        </w:rPr>
      </w:pPr>
    </w:p>
    <w:p w:rsidR="007848A5" w:rsidRPr="00823F60" w:rsidRDefault="007848A5" w:rsidP="007848A5">
      <w:pPr>
        <w:jc w:val="right"/>
        <w:rPr>
          <w:sz w:val="16"/>
          <w:szCs w:val="16"/>
        </w:rPr>
      </w:pPr>
      <w:r w:rsidRPr="00823F60">
        <w:rPr>
          <w:sz w:val="16"/>
          <w:szCs w:val="16"/>
        </w:rPr>
        <w:lastRenderedPageBreak/>
        <w:t>Приложение 7</w:t>
      </w:r>
    </w:p>
    <w:p w:rsidR="007848A5" w:rsidRPr="00823F60" w:rsidRDefault="007848A5" w:rsidP="007848A5">
      <w:pPr>
        <w:jc w:val="right"/>
        <w:rPr>
          <w:sz w:val="16"/>
          <w:szCs w:val="16"/>
        </w:rPr>
      </w:pPr>
      <w:r w:rsidRPr="00823F60">
        <w:rPr>
          <w:sz w:val="16"/>
          <w:szCs w:val="16"/>
        </w:rPr>
        <w:t xml:space="preserve">                                                                          к муниципальной программе Каратузского</w:t>
      </w:r>
    </w:p>
    <w:p w:rsidR="007848A5" w:rsidRPr="00823F60" w:rsidRDefault="007848A5" w:rsidP="007848A5">
      <w:pPr>
        <w:jc w:val="right"/>
        <w:rPr>
          <w:sz w:val="16"/>
          <w:szCs w:val="16"/>
        </w:rPr>
      </w:pPr>
      <w:r w:rsidRPr="00823F60">
        <w:rPr>
          <w:sz w:val="16"/>
          <w:szCs w:val="16"/>
        </w:rPr>
        <w:t xml:space="preserve">                                                                          сельсовета «Дорожная деятельность </w:t>
      </w:r>
    </w:p>
    <w:p w:rsidR="007848A5" w:rsidRPr="00823F60" w:rsidRDefault="007848A5" w:rsidP="007848A5">
      <w:pPr>
        <w:jc w:val="right"/>
        <w:rPr>
          <w:sz w:val="16"/>
          <w:szCs w:val="16"/>
        </w:rPr>
      </w:pPr>
      <w:r w:rsidRPr="00823F60">
        <w:rPr>
          <w:sz w:val="16"/>
          <w:szCs w:val="16"/>
        </w:rPr>
        <w:t xml:space="preserve">                                                                          в отношении автомобильных дорог</w:t>
      </w:r>
    </w:p>
    <w:p w:rsidR="007848A5" w:rsidRPr="00823F60" w:rsidRDefault="007848A5" w:rsidP="007848A5">
      <w:pPr>
        <w:jc w:val="right"/>
        <w:rPr>
          <w:sz w:val="16"/>
          <w:szCs w:val="16"/>
        </w:rPr>
      </w:pPr>
      <w:r w:rsidRPr="00823F60">
        <w:rPr>
          <w:sz w:val="16"/>
          <w:szCs w:val="16"/>
        </w:rPr>
        <w:t xml:space="preserve">                                                                           местного значения Каратузского сельсовета» </w:t>
      </w:r>
    </w:p>
    <w:p w:rsidR="007848A5" w:rsidRPr="00823F60" w:rsidRDefault="007848A5" w:rsidP="007848A5">
      <w:pPr>
        <w:jc w:val="right"/>
        <w:rPr>
          <w:bCs/>
          <w:sz w:val="16"/>
          <w:szCs w:val="16"/>
        </w:rPr>
      </w:pPr>
      <w:r w:rsidRPr="00823F60">
        <w:rPr>
          <w:sz w:val="16"/>
          <w:szCs w:val="16"/>
        </w:rPr>
        <w:t xml:space="preserve">                                                                          </w:t>
      </w:r>
      <w:r w:rsidRPr="00823F60">
        <w:rPr>
          <w:bCs/>
          <w:sz w:val="16"/>
          <w:szCs w:val="16"/>
        </w:rPr>
        <w:t xml:space="preserve"> на 2014 − 2019 годы, утвержденной</w:t>
      </w:r>
    </w:p>
    <w:p w:rsidR="007848A5" w:rsidRPr="00823F60" w:rsidRDefault="007848A5" w:rsidP="007848A5">
      <w:pPr>
        <w:jc w:val="right"/>
        <w:rPr>
          <w:bCs/>
          <w:sz w:val="16"/>
          <w:szCs w:val="16"/>
        </w:rPr>
      </w:pPr>
      <w:r w:rsidRPr="00823F60">
        <w:rPr>
          <w:bCs/>
          <w:sz w:val="16"/>
          <w:szCs w:val="16"/>
        </w:rPr>
        <w:t xml:space="preserve">                                                                          постановлением администрации Каратузского</w:t>
      </w:r>
    </w:p>
    <w:p w:rsidR="007848A5" w:rsidRPr="00823F60" w:rsidRDefault="007848A5" w:rsidP="007848A5">
      <w:pPr>
        <w:autoSpaceDE w:val="0"/>
        <w:autoSpaceDN w:val="0"/>
        <w:adjustRightInd w:val="0"/>
        <w:ind w:left="8460"/>
        <w:jc w:val="right"/>
        <w:rPr>
          <w:bCs/>
          <w:sz w:val="16"/>
          <w:szCs w:val="16"/>
        </w:rPr>
      </w:pPr>
      <w:r w:rsidRPr="00823F60">
        <w:rPr>
          <w:bCs/>
          <w:sz w:val="16"/>
          <w:szCs w:val="16"/>
        </w:rPr>
        <w:t xml:space="preserve">                                          сельсовета от 30.10.2013 №309-П</w:t>
      </w:r>
    </w:p>
    <w:p w:rsidR="007848A5" w:rsidRPr="00823F60" w:rsidRDefault="007848A5" w:rsidP="007848A5">
      <w:pPr>
        <w:jc w:val="center"/>
        <w:rPr>
          <w:sz w:val="16"/>
          <w:szCs w:val="16"/>
        </w:rPr>
      </w:pPr>
    </w:p>
    <w:p w:rsidR="007848A5" w:rsidRPr="00823F60" w:rsidRDefault="007848A5" w:rsidP="007848A5">
      <w:pPr>
        <w:jc w:val="center"/>
        <w:rPr>
          <w:sz w:val="16"/>
          <w:szCs w:val="16"/>
        </w:rPr>
      </w:pPr>
      <w:r w:rsidRPr="00823F60">
        <w:rPr>
          <w:sz w:val="16"/>
          <w:szCs w:val="16"/>
        </w:rPr>
        <w:t>Ресурсное обеспечение и прогнозная оценка расходов на реализацию целей муниципальной программы</w:t>
      </w:r>
    </w:p>
    <w:p w:rsidR="007848A5" w:rsidRPr="00823F60" w:rsidRDefault="007848A5" w:rsidP="007848A5">
      <w:pPr>
        <w:jc w:val="center"/>
        <w:rPr>
          <w:sz w:val="16"/>
          <w:szCs w:val="16"/>
        </w:rPr>
      </w:pPr>
      <w:r w:rsidRPr="00823F60">
        <w:rPr>
          <w:b/>
          <w:bCs/>
          <w:sz w:val="16"/>
          <w:szCs w:val="16"/>
        </w:rPr>
        <w:t>«Дорожная деятельность в отношении автомобильных дорог местного значения Каратузского сельсовета» на 2014 – 2019 годы</w:t>
      </w:r>
    </w:p>
    <w:p w:rsidR="007848A5" w:rsidRPr="00823F60" w:rsidRDefault="007848A5" w:rsidP="007848A5">
      <w:pPr>
        <w:jc w:val="center"/>
        <w:rPr>
          <w:sz w:val="16"/>
          <w:szCs w:val="16"/>
        </w:rPr>
      </w:pPr>
      <w:r w:rsidRPr="00823F60">
        <w:rPr>
          <w:sz w:val="16"/>
          <w:szCs w:val="16"/>
        </w:rPr>
        <w:t xml:space="preserve"> с учетом источников финансирования, в том числе по уровням бюджетной системы</w:t>
      </w:r>
    </w:p>
    <w:p w:rsidR="007848A5" w:rsidRPr="00823F60" w:rsidRDefault="007848A5" w:rsidP="007848A5">
      <w:pPr>
        <w:jc w:val="center"/>
        <w:rPr>
          <w:sz w:val="16"/>
          <w:szCs w:val="16"/>
        </w:rPr>
      </w:pPr>
    </w:p>
    <w:tbl>
      <w:tblPr>
        <w:tblW w:w="14991" w:type="dxa"/>
        <w:tblInd w:w="93" w:type="dxa"/>
        <w:tblLayout w:type="fixed"/>
        <w:tblLook w:val="00A0" w:firstRow="1" w:lastRow="0" w:firstColumn="1" w:lastColumn="0" w:noHBand="0" w:noVBand="0"/>
      </w:tblPr>
      <w:tblGrid>
        <w:gridCol w:w="1291"/>
        <w:gridCol w:w="1985"/>
        <w:gridCol w:w="2551"/>
        <w:gridCol w:w="1276"/>
        <w:gridCol w:w="1276"/>
        <w:gridCol w:w="1275"/>
        <w:gridCol w:w="1276"/>
        <w:gridCol w:w="1276"/>
        <w:gridCol w:w="1276"/>
        <w:gridCol w:w="1509"/>
      </w:tblGrid>
      <w:tr w:rsidR="007848A5" w:rsidRPr="00823F60" w:rsidTr="00C73433">
        <w:trPr>
          <w:trHeight w:val="600"/>
        </w:trPr>
        <w:tc>
          <w:tcPr>
            <w:tcW w:w="1291" w:type="dxa"/>
            <w:vMerge w:val="restart"/>
            <w:tcBorders>
              <w:top w:val="single" w:sz="4" w:space="0" w:color="auto"/>
              <w:left w:val="single" w:sz="4" w:space="0" w:color="auto"/>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Статус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Наименование муниципальной программы, подпрограммы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Ответственный исполнитель, соисполнители</w:t>
            </w:r>
          </w:p>
        </w:tc>
        <w:tc>
          <w:tcPr>
            <w:tcW w:w="9164" w:type="dxa"/>
            <w:gridSpan w:val="7"/>
            <w:tcBorders>
              <w:top w:val="single" w:sz="4" w:space="0" w:color="auto"/>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Оценка расходов</w:t>
            </w:r>
            <w:r w:rsidRPr="00823F60">
              <w:rPr>
                <w:sz w:val="16"/>
                <w:szCs w:val="16"/>
              </w:rPr>
              <w:br/>
              <w:t>(тыс. руб.), годы</w:t>
            </w:r>
          </w:p>
        </w:tc>
      </w:tr>
      <w:tr w:rsidR="007848A5" w:rsidRPr="00823F60" w:rsidTr="00C73433">
        <w:trPr>
          <w:trHeight w:val="782"/>
        </w:trPr>
        <w:tc>
          <w:tcPr>
            <w:tcW w:w="1291" w:type="dxa"/>
            <w:vMerge/>
            <w:tcBorders>
              <w:top w:val="single" w:sz="4" w:space="0" w:color="auto"/>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Отчетный финансовый год 2014</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Отчетный финансовый год 2015</w:t>
            </w:r>
          </w:p>
        </w:tc>
        <w:tc>
          <w:tcPr>
            <w:tcW w:w="1275"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Текущий финансовый год 2016</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очередной финансовый год</w:t>
            </w:r>
          </w:p>
          <w:p w:rsidR="007848A5" w:rsidRPr="00823F60" w:rsidRDefault="007848A5" w:rsidP="00C73433">
            <w:pPr>
              <w:jc w:val="center"/>
              <w:rPr>
                <w:sz w:val="16"/>
                <w:szCs w:val="16"/>
              </w:rPr>
            </w:pPr>
            <w:r w:rsidRPr="00823F60">
              <w:rPr>
                <w:sz w:val="16"/>
                <w:szCs w:val="16"/>
              </w:rPr>
              <w:t>2017</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первый год планового периода</w:t>
            </w:r>
          </w:p>
          <w:p w:rsidR="007848A5" w:rsidRPr="00823F60" w:rsidRDefault="007848A5" w:rsidP="00C73433">
            <w:pPr>
              <w:jc w:val="center"/>
              <w:rPr>
                <w:sz w:val="16"/>
                <w:szCs w:val="16"/>
              </w:rPr>
            </w:pPr>
            <w:r w:rsidRPr="00823F60">
              <w:rPr>
                <w:sz w:val="16"/>
                <w:szCs w:val="16"/>
              </w:rPr>
              <w:t>2018</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второй год планового периода</w:t>
            </w:r>
          </w:p>
          <w:p w:rsidR="007848A5" w:rsidRPr="00823F60" w:rsidRDefault="007848A5" w:rsidP="00C73433">
            <w:pPr>
              <w:jc w:val="center"/>
              <w:rPr>
                <w:sz w:val="16"/>
                <w:szCs w:val="16"/>
              </w:rPr>
            </w:pPr>
            <w:r w:rsidRPr="00823F60">
              <w:rPr>
                <w:sz w:val="16"/>
                <w:szCs w:val="16"/>
              </w:rPr>
              <w:t>2019</w:t>
            </w: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 xml:space="preserve">Итого на период </w:t>
            </w:r>
          </w:p>
          <w:p w:rsidR="007848A5" w:rsidRPr="00823F60" w:rsidRDefault="007848A5" w:rsidP="00C73433">
            <w:pPr>
              <w:jc w:val="center"/>
              <w:rPr>
                <w:sz w:val="16"/>
                <w:szCs w:val="16"/>
              </w:rPr>
            </w:pPr>
            <w:r w:rsidRPr="00823F60">
              <w:rPr>
                <w:sz w:val="16"/>
                <w:szCs w:val="16"/>
              </w:rPr>
              <w:t>2014-2018 годы</w:t>
            </w:r>
          </w:p>
        </w:tc>
      </w:tr>
      <w:tr w:rsidR="007848A5" w:rsidRPr="00823F60" w:rsidTr="00C73433">
        <w:trPr>
          <w:trHeight w:val="315"/>
        </w:trPr>
        <w:tc>
          <w:tcPr>
            <w:tcW w:w="1291" w:type="dxa"/>
            <w:vMerge w:val="restart"/>
            <w:tcBorders>
              <w:top w:val="nil"/>
              <w:left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Муниципальная программа</w:t>
            </w:r>
          </w:p>
          <w:p w:rsidR="007848A5" w:rsidRPr="00823F60" w:rsidRDefault="007848A5" w:rsidP="00C73433">
            <w:pPr>
              <w:jc w:val="center"/>
              <w:rPr>
                <w:sz w:val="16"/>
                <w:szCs w:val="16"/>
              </w:rPr>
            </w:pPr>
            <w:r w:rsidRPr="00823F60">
              <w:rPr>
                <w:sz w:val="16"/>
                <w:szCs w:val="16"/>
              </w:rPr>
              <w:t> </w:t>
            </w:r>
          </w:p>
        </w:tc>
        <w:tc>
          <w:tcPr>
            <w:tcW w:w="1985" w:type="dxa"/>
            <w:vMerge w:val="restart"/>
            <w:tcBorders>
              <w:top w:val="nil"/>
              <w:left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«Дорожная деятельность в отношении автомобильных дорог местного значения Каратузского сельсовета» на 2014 – 2017 годы</w:t>
            </w: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Всего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530 ,40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10695,50</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10579,56</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93,00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22084,46</w:t>
            </w:r>
          </w:p>
        </w:tc>
      </w:tr>
      <w:tr w:rsidR="007848A5" w:rsidRPr="00823F60" w:rsidTr="00C73433">
        <w:trPr>
          <w:trHeight w:val="300"/>
        </w:trPr>
        <w:tc>
          <w:tcPr>
            <w:tcW w:w="1291"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1985"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 том числе: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300"/>
        </w:trPr>
        <w:tc>
          <w:tcPr>
            <w:tcW w:w="1291"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1985"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300"/>
        </w:trPr>
        <w:tc>
          <w:tcPr>
            <w:tcW w:w="1291"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1985"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178,40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10102,31</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9941,46</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0,00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20222,17</w:t>
            </w:r>
          </w:p>
        </w:tc>
      </w:tr>
      <w:tr w:rsidR="007848A5" w:rsidRPr="00823F60" w:rsidTr="00C73433">
        <w:trPr>
          <w:trHeight w:val="300"/>
        </w:trPr>
        <w:tc>
          <w:tcPr>
            <w:tcW w:w="1291"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1985"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245"/>
        </w:trPr>
        <w:tc>
          <w:tcPr>
            <w:tcW w:w="1291"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1985"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245"/>
        </w:trPr>
        <w:tc>
          <w:tcPr>
            <w:tcW w:w="1291"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1985" w:type="dxa"/>
            <w:vMerge/>
            <w:tcBorders>
              <w:left w:val="single" w:sz="4" w:space="0" w:color="auto"/>
              <w:right w:val="single" w:sz="4" w:space="0" w:color="auto"/>
            </w:tcBorders>
            <w:vAlign w:val="center"/>
          </w:tcPr>
          <w:p w:rsidR="007848A5" w:rsidRPr="00823F60" w:rsidRDefault="007848A5" w:rsidP="00C73433">
            <w:pPr>
              <w:jc w:val="cente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Местный бюджет</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352,00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593,19</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638,10</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93,00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1862,29</w:t>
            </w:r>
          </w:p>
        </w:tc>
      </w:tr>
      <w:tr w:rsidR="007848A5" w:rsidRPr="00823F60" w:rsidTr="00C73433">
        <w:trPr>
          <w:trHeight w:val="264"/>
        </w:trPr>
        <w:tc>
          <w:tcPr>
            <w:tcW w:w="1291" w:type="dxa"/>
            <w:vMerge/>
            <w:tcBorders>
              <w:left w:val="single" w:sz="4" w:space="0" w:color="auto"/>
              <w:bottom w:val="single" w:sz="4" w:space="0" w:color="auto"/>
              <w:right w:val="single" w:sz="4" w:space="0" w:color="auto"/>
            </w:tcBorders>
          </w:tcPr>
          <w:p w:rsidR="007848A5" w:rsidRPr="00823F60" w:rsidRDefault="007848A5" w:rsidP="00C73433">
            <w:pPr>
              <w:jc w:val="center"/>
              <w:rPr>
                <w:sz w:val="16"/>
                <w:szCs w:val="16"/>
              </w:rPr>
            </w:pPr>
          </w:p>
        </w:tc>
        <w:tc>
          <w:tcPr>
            <w:tcW w:w="1985" w:type="dxa"/>
            <w:vMerge/>
            <w:tcBorders>
              <w:left w:val="single" w:sz="4" w:space="0" w:color="auto"/>
              <w:bottom w:val="single" w:sz="4" w:space="0" w:color="auto"/>
              <w:right w:val="single" w:sz="4" w:space="0" w:color="auto"/>
            </w:tcBorders>
          </w:tcPr>
          <w:p w:rsidR="007848A5" w:rsidRPr="00823F60" w:rsidRDefault="007848A5" w:rsidP="00C73433">
            <w:pPr>
              <w:jc w:val="cente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юридические лица</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300"/>
        </w:trPr>
        <w:tc>
          <w:tcPr>
            <w:tcW w:w="1291" w:type="dxa"/>
            <w:vMerge w:val="restart"/>
            <w:tcBorders>
              <w:top w:val="nil"/>
              <w:left w:val="single" w:sz="4" w:space="0" w:color="auto"/>
              <w:right w:val="single" w:sz="4" w:space="0" w:color="auto"/>
            </w:tcBorders>
          </w:tcPr>
          <w:p w:rsidR="007848A5" w:rsidRPr="00823F60" w:rsidRDefault="007848A5" w:rsidP="00C73433">
            <w:pPr>
              <w:rPr>
                <w:sz w:val="16"/>
                <w:szCs w:val="16"/>
              </w:rPr>
            </w:pPr>
            <w:r w:rsidRPr="00823F60">
              <w:rPr>
                <w:sz w:val="16"/>
                <w:szCs w:val="16"/>
              </w:rPr>
              <w:t>Подпрограмма 1</w:t>
            </w:r>
          </w:p>
        </w:tc>
        <w:tc>
          <w:tcPr>
            <w:tcW w:w="1985" w:type="dxa"/>
            <w:vMerge w:val="restart"/>
            <w:tcBorders>
              <w:top w:val="nil"/>
              <w:left w:val="single" w:sz="4" w:space="0" w:color="auto"/>
              <w:right w:val="single" w:sz="4" w:space="0" w:color="auto"/>
            </w:tcBorders>
          </w:tcPr>
          <w:p w:rsidR="007848A5" w:rsidRPr="00823F60" w:rsidRDefault="007848A5" w:rsidP="00C73433">
            <w:pPr>
              <w:rPr>
                <w:sz w:val="16"/>
                <w:szCs w:val="16"/>
              </w:rPr>
            </w:pPr>
            <w:r w:rsidRPr="00823F60">
              <w:rPr>
                <w:sz w:val="16"/>
                <w:szCs w:val="16"/>
              </w:rPr>
              <w:t>"Создание условий для предоставления транспортных услуг населению и организация транспортного обслуживания населения в Каратузском сельсовета" на 2014 - 2017 годы</w:t>
            </w: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Всего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200,00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200,00</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300,00 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0,00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700,00</w:t>
            </w:r>
          </w:p>
        </w:tc>
      </w:tr>
      <w:tr w:rsidR="007848A5" w:rsidRPr="00823F60" w:rsidTr="00C73433">
        <w:trPr>
          <w:trHeight w:val="30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 том числе: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r>
      <w:tr w:rsidR="007848A5" w:rsidRPr="00823F60" w:rsidTr="00C73433">
        <w:trPr>
          <w:trHeight w:val="30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r>
      <w:tr w:rsidR="007848A5" w:rsidRPr="00823F60" w:rsidTr="00C73433">
        <w:trPr>
          <w:trHeight w:val="30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r>
      <w:tr w:rsidR="007848A5" w:rsidRPr="00823F60" w:rsidTr="00C73433">
        <w:trPr>
          <w:trHeight w:val="30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r>
      <w:tr w:rsidR="007848A5" w:rsidRPr="00823F60" w:rsidTr="00C73433">
        <w:trPr>
          <w:trHeight w:val="30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r>
      <w:tr w:rsidR="007848A5" w:rsidRPr="00823F60" w:rsidTr="00C73433">
        <w:trPr>
          <w:trHeight w:val="27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Местный бюджет</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200,00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200,00</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300,00 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0,00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700,00</w:t>
            </w:r>
          </w:p>
        </w:tc>
      </w:tr>
      <w:tr w:rsidR="007848A5" w:rsidRPr="00823F60" w:rsidTr="00C73433">
        <w:trPr>
          <w:trHeight w:val="261"/>
        </w:trPr>
        <w:tc>
          <w:tcPr>
            <w:tcW w:w="1291" w:type="dxa"/>
            <w:vMerge/>
            <w:tcBorders>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1985" w:type="dxa"/>
            <w:vMerge/>
            <w:tcBorders>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юридические лица</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r>
      <w:tr w:rsidR="007848A5" w:rsidRPr="00823F60" w:rsidTr="00C73433">
        <w:trPr>
          <w:trHeight w:val="300"/>
        </w:trPr>
        <w:tc>
          <w:tcPr>
            <w:tcW w:w="1291" w:type="dxa"/>
            <w:vMerge w:val="restart"/>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r w:rsidRPr="00823F60">
              <w:rPr>
                <w:sz w:val="16"/>
                <w:szCs w:val="16"/>
              </w:rPr>
              <w:t>Подпрограмма 2</w:t>
            </w:r>
          </w:p>
        </w:tc>
        <w:tc>
          <w:tcPr>
            <w:tcW w:w="1985" w:type="dxa"/>
            <w:vMerge w:val="restart"/>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r w:rsidRPr="00823F60">
              <w:rPr>
                <w:sz w:val="16"/>
                <w:szCs w:val="16"/>
              </w:rPr>
              <w:t>" Обеспечение безопасности дорожного движения на территории Каратузского сельсовета" на 2014 - 2017 годы</w:t>
            </w: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Всего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330,40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0,00</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279,36</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93,00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888,76</w:t>
            </w:r>
          </w:p>
        </w:tc>
      </w:tr>
      <w:tr w:rsidR="007848A5" w:rsidRPr="00823F60" w:rsidTr="00C73433">
        <w:trPr>
          <w:trHeight w:val="300"/>
        </w:trPr>
        <w:tc>
          <w:tcPr>
            <w:tcW w:w="1291" w:type="dxa"/>
            <w:vMerge/>
            <w:tcBorders>
              <w:top w:val="nil"/>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 том числе: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300"/>
        </w:trPr>
        <w:tc>
          <w:tcPr>
            <w:tcW w:w="1291" w:type="dxa"/>
            <w:vMerge/>
            <w:tcBorders>
              <w:top w:val="nil"/>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300"/>
        </w:trPr>
        <w:tc>
          <w:tcPr>
            <w:tcW w:w="1291" w:type="dxa"/>
            <w:vMerge/>
            <w:tcBorders>
              <w:top w:val="nil"/>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178,40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0,00 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232,80 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0,00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411,20 </w:t>
            </w:r>
          </w:p>
        </w:tc>
      </w:tr>
      <w:tr w:rsidR="007848A5" w:rsidRPr="00823F60" w:rsidTr="00C73433">
        <w:trPr>
          <w:trHeight w:val="300"/>
        </w:trPr>
        <w:tc>
          <w:tcPr>
            <w:tcW w:w="1291" w:type="dxa"/>
            <w:vMerge/>
            <w:tcBorders>
              <w:top w:val="nil"/>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285"/>
        </w:trPr>
        <w:tc>
          <w:tcPr>
            <w:tcW w:w="1291" w:type="dxa"/>
            <w:vMerge/>
            <w:tcBorders>
              <w:top w:val="nil"/>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285"/>
        </w:trPr>
        <w:tc>
          <w:tcPr>
            <w:tcW w:w="1291" w:type="dxa"/>
            <w:vMerge/>
            <w:tcBorders>
              <w:top w:val="nil"/>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Местный бюджет</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152,00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0,00</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46,56</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93,00</w:t>
            </w: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93,00</w:t>
            </w: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477,56</w:t>
            </w:r>
          </w:p>
        </w:tc>
      </w:tr>
      <w:tr w:rsidR="007848A5" w:rsidRPr="00823F60" w:rsidTr="00C73433">
        <w:trPr>
          <w:trHeight w:val="300"/>
        </w:trPr>
        <w:tc>
          <w:tcPr>
            <w:tcW w:w="1291" w:type="dxa"/>
            <w:vMerge/>
            <w:tcBorders>
              <w:top w:val="nil"/>
              <w:left w:val="single" w:sz="4" w:space="0" w:color="auto"/>
              <w:bottom w:val="single" w:sz="4" w:space="0" w:color="auto"/>
              <w:right w:val="single" w:sz="4" w:space="0" w:color="auto"/>
            </w:tcBorders>
            <w:vAlign w:val="center"/>
          </w:tcPr>
          <w:p w:rsidR="007848A5" w:rsidRPr="00823F60" w:rsidRDefault="007848A5" w:rsidP="00C73433">
            <w:pPr>
              <w:rPr>
                <w:sz w:val="16"/>
                <w:szCs w:val="16"/>
              </w:rPr>
            </w:pPr>
          </w:p>
        </w:tc>
        <w:tc>
          <w:tcPr>
            <w:tcW w:w="1985" w:type="dxa"/>
            <w:vMerge/>
            <w:tcBorders>
              <w:top w:val="nil"/>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юридические лица</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c>
          <w:tcPr>
            <w:tcW w:w="1275"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r w:rsidRPr="00823F60">
              <w:rPr>
                <w:sz w:val="16"/>
                <w:szCs w:val="16"/>
              </w:rPr>
              <w:t> </w:t>
            </w:r>
          </w:p>
        </w:tc>
        <w:tc>
          <w:tcPr>
            <w:tcW w:w="1276" w:type="dxa"/>
            <w:tcBorders>
              <w:top w:val="nil"/>
              <w:left w:val="nil"/>
              <w:bottom w:val="single" w:sz="4" w:space="0" w:color="auto"/>
              <w:right w:val="single" w:sz="4" w:space="0" w:color="auto"/>
            </w:tcBorders>
            <w:noWrap/>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r w:rsidRPr="00823F60">
              <w:rPr>
                <w:sz w:val="16"/>
                <w:szCs w:val="16"/>
              </w:rPr>
              <w:t> </w:t>
            </w:r>
          </w:p>
        </w:tc>
      </w:tr>
      <w:tr w:rsidR="007848A5" w:rsidRPr="00823F60" w:rsidTr="00C73433">
        <w:trPr>
          <w:trHeight w:val="1074"/>
        </w:trPr>
        <w:tc>
          <w:tcPr>
            <w:tcW w:w="1291" w:type="dxa"/>
            <w:vMerge w:val="restart"/>
            <w:tcBorders>
              <w:top w:val="nil"/>
              <w:left w:val="single" w:sz="4" w:space="0" w:color="auto"/>
              <w:right w:val="single" w:sz="4" w:space="0" w:color="auto"/>
            </w:tcBorders>
          </w:tcPr>
          <w:p w:rsidR="007848A5" w:rsidRPr="00823F60" w:rsidRDefault="007848A5" w:rsidP="00C73433">
            <w:pPr>
              <w:rPr>
                <w:sz w:val="16"/>
                <w:szCs w:val="16"/>
              </w:rPr>
            </w:pPr>
            <w:r w:rsidRPr="00823F60">
              <w:rPr>
                <w:sz w:val="16"/>
                <w:szCs w:val="16"/>
              </w:rPr>
              <w:t>Подпрограмма 3</w:t>
            </w:r>
          </w:p>
        </w:tc>
        <w:tc>
          <w:tcPr>
            <w:tcW w:w="1985" w:type="dxa"/>
            <w:vMerge w:val="restart"/>
            <w:tcBorders>
              <w:top w:val="nil"/>
              <w:left w:val="nil"/>
              <w:right w:val="single" w:sz="4" w:space="0" w:color="auto"/>
            </w:tcBorders>
          </w:tcPr>
          <w:p w:rsidR="007848A5" w:rsidRPr="00823F60" w:rsidRDefault="007848A5" w:rsidP="00C73433">
            <w:pPr>
              <w:rPr>
                <w:sz w:val="16"/>
                <w:szCs w:val="16"/>
              </w:rPr>
            </w:pPr>
            <w:r w:rsidRPr="00823F60">
              <w:rPr>
                <w:sz w:val="16"/>
                <w:szCs w:val="16"/>
              </w:rPr>
              <w:t> "Развитие и модернизация улично-дорожной сети  Каратузского сельсовета" на 2014 - 2017 годы</w:t>
            </w:r>
          </w:p>
        </w:tc>
        <w:tc>
          <w:tcPr>
            <w:tcW w:w="2551" w:type="dxa"/>
            <w:tcBorders>
              <w:top w:val="nil"/>
              <w:left w:val="nil"/>
              <w:bottom w:val="nil"/>
              <w:right w:val="single" w:sz="4" w:space="0" w:color="auto"/>
            </w:tcBorders>
          </w:tcPr>
          <w:p w:rsidR="007848A5" w:rsidRPr="00823F60" w:rsidRDefault="007848A5" w:rsidP="00C73433">
            <w:pPr>
              <w:jc w:val="center"/>
              <w:rPr>
                <w:sz w:val="16"/>
                <w:szCs w:val="16"/>
              </w:rPr>
            </w:pPr>
            <w:r w:rsidRPr="00823F60">
              <w:rPr>
                <w:sz w:val="16"/>
                <w:szCs w:val="16"/>
              </w:rPr>
              <w:t>Всего</w:t>
            </w:r>
          </w:p>
        </w:tc>
        <w:tc>
          <w:tcPr>
            <w:tcW w:w="1276" w:type="dxa"/>
            <w:tcBorders>
              <w:top w:val="nil"/>
              <w:left w:val="nil"/>
              <w:bottom w:val="nil"/>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nil"/>
              <w:right w:val="single" w:sz="4" w:space="0" w:color="auto"/>
            </w:tcBorders>
          </w:tcPr>
          <w:p w:rsidR="007848A5" w:rsidRPr="00823F60" w:rsidRDefault="007848A5" w:rsidP="00C73433">
            <w:pPr>
              <w:jc w:val="center"/>
              <w:rPr>
                <w:sz w:val="16"/>
                <w:szCs w:val="16"/>
              </w:rPr>
            </w:pPr>
            <w:r w:rsidRPr="00823F60">
              <w:rPr>
                <w:sz w:val="16"/>
                <w:szCs w:val="16"/>
              </w:rPr>
              <w:t>10495,50</w:t>
            </w:r>
          </w:p>
        </w:tc>
        <w:tc>
          <w:tcPr>
            <w:tcW w:w="1275" w:type="dxa"/>
            <w:tcBorders>
              <w:top w:val="nil"/>
              <w:left w:val="nil"/>
              <w:bottom w:val="nil"/>
              <w:right w:val="single" w:sz="4" w:space="0" w:color="auto"/>
            </w:tcBorders>
            <w:noWrap/>
          </w:tcPr>
          <w:p w:rsidR="007848A5" w:rsidRPr="00823F60" w:rsidRDefault="007848A5" w:rsidP="00C73433">
            <w:pPr>
              <w:jc w:val="center"/>
              <w:rPr>
                <w:sz w:val="16"/>
                <w:szCs w:val="16"/>
              </w:rPr>
            </w:pPr>
            <w:r w:rsidRPr="00823F60">
              <w:rPr>
                <w:sz w:val="16"/>
                <w:szCs w:val="16"/>
              </w:rPr>
              <w:t>10000,20</w:t>
            </w:r>
          </w:p>
        </w:tc>
        <w:tc>
          <w:tcPr>
            <w:tcW w:w="1276" w:type="dxa"/>
            <w:tcBorders>
              <w:top w:val="nil"/>
              <w:left w:val="nil"/>
              <w:bottom w:val="nil"/>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nil"/>
              <w:right w:val="single" w:sz="4" w:space="0" w:color="auto"/>
            </w:tcBorders>
            <w:noWrap/>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nil"/>
              <w:right w:val="single" w:sz="4" w:space="0" w:color="auto"/>
            </w:tcBorders>
          </w:tcPr>
          <w:p w:rsidR="007848A5" w:rsidRPr="00823F60" w:rsidRDefault="007848A5" w:rsidP="00C73433">
            <w:pPr>
              <w:jc w:val="center"/>
              <w:rPr>
                <w:sz w:val="16"/>
                <w:szCs w:val="16"/>
              </w:rPr>
            </w:pPr>
            <w:r w:rsidRPr="00823F60">
              <w:rPr>
                <w:sz w:val="16"/>
                <w:szCs w:val="16"/>
              </w:rPr>
              <w:t>0,00</w:t>
            </w:r>
          </w:p>
        </w:tc>
        <w:tc>
          <w:tcPr>
            <w:tcW w:w="1509" w:type="dxa"/>
            <w:tcBorders>
              <w:top w:val="nil"/>
              <w:left w:val="nil"/>
              <w:bottom w:val="nil"/>
              <w:right w:val="single" w:sz="4" w:space="0" w:color="auto"/>
            </w:tcBorders>
          </w:tcPr>
          <w:p w:rsidR="007848A5" w:rsidRPr="00823F60" w:rsidRDefault="007848A5" w:rsidP="00C73433">
            <w:pPr>
              <w:jc w:val="center"/>
              <w:rPr>
                <w:sz w:val="16"/>
                <w:szCs w:val="16"/>
              </w:rPr>
            </w:pPr>
            <w:r w:rsidRPr="00823F60">
              <w:rPr>
                <w:sz w:val="16"/>
                <w:szCs w:val="16"/>
              </w:rPr>
              <w:t>20495,70</w:t>
            </w:r>
          </w:p>
        </w:tc>
      </w:tr>
      <w:tr w:rsidR="007848A5" w:rsidRPr="00823F60" w:rsidTr="00C73433">
        <w:trPr>
          <w:trHeight w:val="8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right w:val="single" w:sz="4" w:space="0" w:color="auto"/>
            </w:tcBorders>
            <w:vAlign w:val="center"/>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r>
      <w:tr w:rsidR="007848A5" w:rsidRPr="00823F60" w:rsidTr="00C73433">
        <w:trPr>
          <w:trHeight w:val="7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right w:val="single" w:sz="4" w:space="0" w:color="auto"/>
            </w:tcBorders>
            <w:vAlign w:val="center"/>
          </w:tcPr>
          <w:p w:rsidR="007848A5" w:rsidRPr="00823F60" w:rsidRDefault="007848A5" w:rsidP="00C73433">
            <w:pPr>
              <w:rPr>
                <w:sz w:val="16"/>
                <w:szCs w:val="16"/>
              </w:rPr>
            </w:pPr>
          </w:p>
        </w:tc>
        <w:tc>
          <w:tcPr>
            <w:tcW w:w="2551" w:type="dxa"/>
            <w:tcBorders>
              <w:top w:val="single" w:sz="4" w:space="0" w:color="auto"/>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 том числе:             </w:t>
            </w:r>
          </w:p>
        </w:tc>
        <w:tc>
          <w:tcPr>
            <w:tcW w:w="1276" w:type="dxa"/>
            <w:tcBorders>
              <w:top w:val="single" w:sz="4" w:space="0" w:color="auto"/>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single" w:sz="4" w:space="0" w:color="auto"/>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275" w:type="dxa"/>
            <w:tcBorders>
              <w:top w:val="single" w:sz="4" w:space="0" w:color="auto"/>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single" w:sz="4" w:space="0" w:color="auto"/>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single" w:sz="4" w:space="0" w:color="auto"/>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509" w:type="dxa"/>
            <w:tcBorders>
              <w:top w:val="single" w:sz="4" w:space="0" w:color="auto"/>
              <w:left w:val="nil"/>
              <w:bottom w:val="single" w:sz="4" w:space="0" w:color="auto"/>
              <w:right w:val="single" w:sz="4" w:space="0" w:color="auto"/>
            </w:tcBorders>
            <w:vAlign w:val="center"/>
          </w:tcPr>
          <w:p w:rsidR="007848A5" w:rsidRPr="00823F60" w:rsidRDefault="007848A5" w:rsidP="00C73433">
            <w:pPr>
              <w:jc w:val="center"/>
              <w:rPr>
                <w:sz w:val="16"/>
                <w:szCs w:val="16"/>
              </w:rPr>
            </w:pPr>
          </w:p>
        </w:tc>
      </w:tr>
      <w:tr w:rsidR="007848A5" w:rsidRPr="00823F60" w:rsidTr="00C73433">
        <w:trPr>
          <w:trHeight w:val="19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right w:val="single" w:sz="4" w:space="0" w:color="auto"/>
            </w:tcBorders>
            <w:vAlign w:val="center"/>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федеральный бюджет (*)   </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r>
      <w:tr w:rsidR="007848A5" w:rsidRPr="00823F60" w:rsidTr="00C73433">
        <w:trPr>
          <w:trHeight w:val="19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right w:val="single" w:sz="4" w:space="0" w:color="auto"/>
            </w:tcBorders>
            <w:vAlign w:val="center"/>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краевой бюджет           </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10102,31</w:t>
            </w:r>
          </w:p>
        </w:tc>
        <w:tc>
          <w:tcPr>
            <w:tcW w:w="1275"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9708,66</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0,00</w:t>
            </w: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19810,97</w:t>
            </w:r>
          </w:p>
        </w:tc>
      </w:tr>
      <w:tr w:rsidR="007848A5" w:rsidRPr="00823F60" w:rsidTr="00C73433">
        <w:trPr>
          <w:trHeight w:val="19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right w:val="single" w:sz="4" w:space="0" w:color="auto"/>
            </w:tcBorders>
            <w:vAlign w:val="center"/>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r>
      <w:tr w:rsidR="007848A5" w:rsidRPr="00823F60" w:rsidTr="00C73433">
        <w:trPr>
          <w:trHeight w:val="19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right w:val="single" w:sz="4" w:space="0" w:color="auto"/>
            </w:tcBorders>
            <w:vAlign w:val="center"/>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 xml:space="preserve">районный бюджет (**)   </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r>
      <w:tr w:rsidR="007848A5" w:rsidRPr="00823F60" w:rsidTr="00C73433">
        <w:trPr>
          <w:trHeight w:val="190"/>
        </w:trPr>
        <w:tc>
          <w:tcPr>
            <w:tcW w:w="1291" w:type="dxa"/>
            <w:vMerge/>
            <w:tcBorders>
              <w:left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right w:val="single" w:sz="4" w:space="0" w:color="auto"/>
            </w:tcBorders>
            <w:vAlign w:val="center"/>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Местный бюджет</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393,19</w:t>
            </w:r>
          </w:p>
        </w:tc>
        <w:tc>
          <w:tcPr>
            <w:tcW w:w="1275"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291,54</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r w:rsidRPr="00823F60">
              <w:rPr>
                <w:sz w:val="16"/>
                <w:szCs w:val="16"/>
              </w:rPr>
              <w:t>0,00</w:t>
            </w: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0,00</w:t>
            </w: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r w:rsidRPr="00823F60">
              <w:rPr>
                <w:sz w:val="16"/>
                <w:szCs w:val="16"/>
              </w:rPr>
              <w:t>684,73</w:t>
            </w:r>
          </w:p>
        </w:tc>
      </w:tr>
      <w:tr w:rsidR="007848A5" w:rsidRPr="00823F60" w:rsidTr="00C73433">
        <w:trPr>
          <w:trHeight w:val="190"/>
        </w:trPr>
        <w:tc>
          <w:tcPr>
            <w:tcW w:w="1291" w:type="dxa"/>
            <w:vMerge/>
            <w:tcBorders>
              <w:left w:val="single" w:sz="4" w:space="0" w:color="auto"/>
              <w:bottom w:val="single" w:sz="4" w:space="0" w:color="auto"/>
              <w:right w:val="single" w:sz="4" w:space="0" w:color="auto"/>
            </w:tcBorders>
          </w:tcPr>
          <w:p w:rsidR="007848A5" w:rsidRPr="00823F60" w:rsidRDefault="007848A5" w:rsidP="00C73433">
            <w:pPr>
              <w:rPr>
                <w:sz w:val="16"/>
                <w:szCs w:val="16"/>
              </w:rPr>
            </w:pPr>
          </w:p>
        </w:tc>
        <w:tc>
          <w:tcPr>
            <w:tcW w:w="1985" w:type="dxa"/>
            <w:vMerge/>
            <w:tcBorders>
              <w:left w:val="nil"/>
              <w:bottom w:val="single" w:sz="4" w:space="0" w:color="auto"/>
              <w:right w:val="single" w:sz="4" w:space="0" w:color="auto"/>
            </w:tcBorders>
          </w:tcPr>
          <w:p w:rsidR="007848A5" w:rsidRPr="00823F60" w:rsidRDefault="007848A5" w:rsidP="00C73433">
            <w:pPr>
              <w:rPr>
                <w:sz w:val="16"/>
                <w:szCs w:val="16"/>
              </w:rPr>
            </w:pPr>
          </w:p>
        </w:tc>
        <w:tc>
          <w:tcPr>
            <w:tcW w:w="2551" w:type="dxa"/>
            <w:tcBorders>
              <w:top w:val="nil"/>
              <w:left w:val="nil"/>
              <w:bottom w:val="single" w:sz="4" w:space="0" w:color="auto"/>
              <w:right w:val="single" w:sz="4" w:space="0" w:color="auto"/>
            </w:tcBorders>
          </w:tcPr>
          <w:p w:rsidR="007848A5" w:rsidRPr="00823F60" w:rsidRDefault="007848A5" w:rsidP="00C73433">
            <w:pPr>
              <w:rPr>
                <w:sz w:val="16"/>
                <w:szCs w:val="16"/>
              </w:rPr>
            </w:pPr>
            <w:r w:rsidRPr="00823F60">
              <w:rPr>
                <w:sz w:val="16"/>
                <w:szCs w:val="16"/>
              </w:rPr>
              <w:t>юридические лица</w:t>
            </w: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275"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noWrap/>
            <w:vAlign w:val="center"/>
          </w:tcPr>
          <w:p w:rsidR="007848A5" w:rsidRPr="00823F60" w:rsidRDefault="007848A5" w:rsidP="00C73433">
            <w:pPr>
              <w:jc w:val="center"/>
              <w:rPr>
                <w:sz w:val="16"/>
                <w:szCs w:val="16"/>
              </w:rPr>
            </w:pPr>
          </w:p>
        </w:tc>
        <w:tc>
          <w:tcPr>
            <w:tcW w:w="1276"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c>
          <w:tcPr>
            <w:tcW w:w="1509" w:type="dxa"/>
            <w:tcBorders>
              <w:top w:val="nil"/>
              <w:left w:val="nil"/>
              <w:bottom w:val="single" w:sz="4" w:space="0" w:color="auto"/>
              <w:right w:val="single" w:sz="4" w:space="0" w:color="auto"/>
            </w:tcBorders>
            <w:vAlign w:val="center"/>
          </w:tcPr>
          <w:p w:rsidR="007848A5" w:rsidRPr="00823F60" w:rsidRDefault="007848A5" w:rsidP="00C73433">
            <w:pPr>
              <w:jc w:val="center"/>
              <w:rPr>
                <w:sz w:val="16"/>
                <w:szCs w:val="16"/>
              </w:rPr>
            </w:pPr>
          </w:p>
        </w:tc>
      </w:tr>
    </w:tbl>
    <w:p w:rsidR="007848A5" w:rsidRPr="00823F60" w:rsidRDefault="007848A5" w:rsidP="007848A5">
      <w:pPr>
        <w:rPr>
          <w:sz w:val="16"/>
          <w:szCs w:val="16"/>
        </w:rPr>
      </w:pPr>
    </w:p>
    <w:p w:rsidR="007848A5" w:rsidRPr="00823F60" w:rsidRDefault="007848A5" w:rsidP="007848A5">
      <w:pPr>
        <w:rPr>
          <w:sz w:val="16"/>
          <w:szCs w:val="16"/>
        </w:rPr>
      </w:pPr>
    </w:p>
    <w:p w:rsidR="007848A5" w:rsidRPr="00823F60" w:rsidRDefault="007848A5" w:rsidP="007848A5">
      <w:pPr>
        <w:rPr>
          <w:sz w:val="16"/>
          <w:szCs w:val="16"/>
        </w:rPr>
      </w:pPr>
      <w:r w:rsidRPr="00823F60">
        <w:rPr>
          <w:sz w:val="16"/>
          <w:szCs w:val="16"/>
        </w:rPr>
        <w:t>Глава Каратузского  сельсовета                                                                                                                           А.А. Саар</w:t>
      </w:r>
    </w:p>
    <w:p w:rsidR="007848A5" w:rsidRPr="00823F60" w:rsidRDefault="007848A5" w:rsidP="007848A5">
      <w:pPr>
        <w:rPr>
          <w:sz w:val="16"/>
          <w:szCs w:val="16"/>
        </w:rPr>
      </w:pPr>
    </w:p>
    <w:p w:rsidR="007848A5" w:rsidRPr="002918A2" w:rsidRDefault="007848A5" w:rsidP="007848A5">
      <w:pPr>
        <w:rPr>
          <w:sz w:val="16"/>
          <w:szCs w:val="16"/>
        </w:rPr>
      </w:pPr>
    </w:p>
    <w:p w:rsidR="007848A5" w:rsidRPr="002918A2" w:rsidRDefault="007848A5" w:rsidP="007848A5">
      <w:pPr>
        <w:rPr>
          <w:sz w:val="16"/>
          <w:szCs w:val="16"/>
        </w:rPr>
      </w:pPr>
    </w:p>
    <w:p w:rsidR="007848A5" w:rsidRPr="00994BEA" w:rsidRDefault="007848A5" w:rsidP="007848A5">
      <w:pPr>
        <w:rPr>
          <w:sz w:val="16"/>
          <w:szCs w:val="16"/>
        </w:rPr>
      </w:pPr>
    </w:p>
    <w:p w:rsidR="007848A5" w:rsidRPr="00994BEA" w:rsidRDefault="007848A5" w:rsidP="007848A5">
      <w:pPr>
        <w:autoSpaceDE w:val="0"/>
        <w:autoSpaceDN w:val="0"/>
        <w:adjustRightInd w:val="0"/>
        <w:ind w:left="9781"/>
        <w:jc w:val="both"/>
        <w:rPr>
          <w:sz w:val="16"/>
          <w:szCs w:val="16"/>
        </w:rPr>
      </w:pPr>
    </w:p>
    <w:p w:rsidR="007848A5" w:rsidRPr="00994BEA" w:rsidRDefault="007848A5" w:rsidP="007848A5">
      <w:pPr>
        <w:autoSpaceDE w:val="0"/>
        <w:autoSpaceDN w:val="0"/>
        <w:adjustRightInd w:val="0"/>
        <w:ind w:left="9781"/>
        <w:jc w:val="both"/>
        <w:rPr>
          <w:sz w:val="16"/>
          <w:szCs w:val="16"/>
        </w:rPr>
      </w:pPr>
    </w:p>
    <w:p w:rsidR="007848A5" w:rsidRDefault="007848A5" w:rsidP="00F713CF">
      <w:pPr>
        <w:jc w:val="both"/>
        <w:rPr>
          <w:sz w:val="20"/>
          <w:szCs w:val="20"/>
        </w:rPr>
        <w:sectPr w:rsidR="007848A5" w:rsidSect="007848A5">
          <w:pgSz w:w="16838" w:h="11906" w:orient="landscape"/>
          <w:pgMar w:top="1134" w:right="1134" w:bottom="851" w:left="1134" w:header="709" w:footer="709" w:gutter="0"/>
          <w:cols w:space="708"/>
          <w:docGrid w:linePitch="360"/>
        </w:sectPr>
      </w:pPr>
    </w:p>
    <w:p w:rsidR="007F131B" w:rsidRDefault="007F131B" w:rsidP="00F713CF">
      <w:pPr>
        <w:jc w:val="both"/>
        <w:rPr>
          <w:sz w:val="20"/>
          <w:szCs w:val="20"/>
        </w:rPr>
      </w:pPr>
    </w:p>
    <w:p w:rsidR="007F131B" w:rsidRDefault="007F131B" w:rsidP="00F713CF">
      <w:pPr>
        <w:jc w:val="both"/>
        <w:rPr>
          <w:sz w:val="20"/>
          <w:szCs w:val="20"/>
        </w:rPr>
      </w:pPr>
    </w:p>
    <w:p w:rsidR="00F713CF" w:rsidRDefault="00F713CF" w:rsidP="00F713CF">
      <w:pPr>
        <w:jc w:val="both"/>
        <w:rPr>
          <w:sz w:val="20"/>
          <w:szCs w:val="20"/>
        </w:rPr>
      </w:pPr>
    </w:p>
    <w:p w:rsidR="00F713CF" w:rsidRPr="00643864" w:rsidRDefault="00F713CF" w:rsidP="00F713CF">
      <w:pPr>
        <w:jc w:val="center"/>
        <w:rPr>
          <w:sz w:val="20"/>
          <w:szCs w:val="20"/>
        </w:rPr>
      </w:pPr>
      <w:r w:rsidRPr="00643864">
        <w:rPr>
          <w:sz w:val="20"/>
          <w:szCs w:val="20"/>
        </w:rPr>
        <w:t>АДМИНИСТРАЦИЯ КАРАТУЗСКОГО СЕЛЬСОВЕТА</w:t>
      </w:r>
    </w:p>
    <w:p w:rsidR="00F713CF" w:rsidRPr="00643864" w:rsidRDefault="00F713CF" w:rsidP="00F713CF">
      <w:pPr>
        <w:jc w:val="center"/>
        <w:rPr>
          <w:sz w:val="20"/>
          <w:szCs w:val="20"/>
        </w:rPr>
      </w:pPr>
    </w:p>
    <w:p w:rsidR="00F713CF" w:rsidRPr="00643864" w:rsidRDefault="00F713CF" w:rsidP="00F713CF">
      <w:pPr>
        <w:jc w:val="center"/>
        <w:rPr>
          <w:sz w:val="20"/>
          <w:szCs w:val="20"/>
        </w:rPr>
      </w:pPr>
      <w:r w:rsidRPr="00643864">
        <w:rPr>
          <w:sz w:val="20"/>
          <w:szCs w:val="20"/>
        </w:rPr>
        <w:t>ПОСТАНОВЛЕНИЕ</w:t>
      </w:r>
    </w:p>
    <w:p w:rsidR="00F713CF" w:rsidRPr="00643864" w:rsidRDefault="00F713CF" w:rsidP="00F713CF">
      <w:pPr>
        <w:jc w:val="center"/>
        <w:rPr>
          <w:sz w:val="20"/>
          <w:szCs w:val="20"/>
        </w:rPr>
      </w:pPr>
    </w:p>
    <w:p w:rsidR="00F713CF" w:rsidRPr="00643864" w:rsidRDefault="00F713CF" w:rsidP="00F713CF">
      <w:pPr>
        <w:rPr>
          <w:sz w:val="20"/>
          <w:szCs w:val="20"/>
        </w:rPr>
      </w:pPr>
      <w:r w:rsidRPr="00643864">
        <w:rPr>
          <w:sz w:val="20"/>
          <w:szCs w:val="20"/>
        </w:rPr>
        <w:t xml:space="preserve">01.11.2016                          </w:t>
      </w:r>
      <w:r w:rsidR="007848A5">
        <w:rPr>
          <w:sz w:val="20"/>
          <w:szCs w:val="20"/>
        </w:rPr>
        <w:t xml:space="preserve">                                      </w:t>
      </w:r>
      <w:r w:rsidRPr="00643864">
        <w:rPr>
          <w:sz w:val="20"/>
          <w:szCs w:val="20"/>
        </w:rPr>
        <w:t xml:space="preserve">    </w:t>
      </w:r>
      <w:r w:rsidR="007848A5">
        <w:rPr>
          <w:sz w:val="20"/>
          <w:szCs w:val="20"/>
        </w:rPr>
        <w:t>с</w:t>
      </w:r>
      <w:r w:rsidRPr="00643864">
        <w:rPr>
          <w:sz w:val="20"/>
          <w:szCs w:val="20"/>
        </w:rPr>
        <w:t xml:space="preserve">. Каратузское                          </w:t>
      </w:r>
      <w:r w:rsidR="007848A5">
        <w:rPr>
          <w:sz w:val="20"/>
          <w:szCs w:val="20"/>
        </w:rPr>
        <w:t xml:space="preserve">                                          </w:t>
      </w:r>
      <w:r w:rsidRPr="00643864">
        <w:rPr>
          <w:sz w:val="20"/>
          <w:szCs w:val="20"/>
        </w:rPr>
        <w:t xml:space="preserve">   № 534-П</w:t>
      </w:r>
    </w:p>
    <w:p w:rsidR="00F713CF" w:rsidRPr="00643864" w:rsidRDefault="00F713CF" w:rsidP="00F713CF">
      <w:pPr>
        <w:jc w:val="center"/>
        <w:rPr>
          <w:sz w:val="20"/>
          <w:szCs w:val="20"/>
        </w:rPr>
      </w:pPr>
    </w:p>
    <w:p w:rsidR="00F713CF" w:rsidRPr="00643864" w:rsidRDefault="00F713CF" w:rsidP="00F713CF">
      <w:pPr>
        <w:jc w:val="center"/>
        <w:rPr>
          <w:sz w:val="20"/>
          <w:szCs w:val="20"/>
        </w:rPr>
      </w:pPr>
      <w:r w:rsidRPr="00643864">
        <w:rPr>
          <w:sz w:val="20"/>
          <w:szCs w:val="20"/>
        </w:rPr>
        <w:t>О внесении изменений в постановление администрации от 30.10.2013 года  №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экстримизма, обеспечения пожарной безопасности на 2014 – 2016 годы»</w:t>
      </w:r>
    </w:p>
    <w:p w:rsidR="00F713CF" w:rsidRPr="00643864" w:rsidRDefault="00F713CF" w:rsidP="00F713CF">
      <w:pPr>
        <w:ind w:firstLine="708"/>
        <w:jc w:val="both"/>
        <w:rPr>
          <w:sz w:val="20"/>
          <w:szCs w:val="20"/>
        </w:rPr>
      </w:pPr>
      <w:r w:rsidRPr="00643864">
        <w:rPr>
          <w:sz w:val="20"/>
          <w:szCs w:val="20"/>
        </w:rPr>
        <w:t>В соответствии:</w:t>
      </w:r>
    </w:p>
    <w:p w:rsidR="00F713CF" w:rsidRPr="00643864" w:rsidRDefault="00F713CF" w:rsidP="00F713CF">
      <w:pPr>
        <w:ind w:firstLine="708"/>
        <w:jc w:val="both"/>
        <w:rPr>
          <w:sz w:val="20"/>
          <w:szCs w:val="20"/>
        </w:rPr>
      </w:pPr>
      <w:r w:rsidRPr="00643864">
        <w:rPr>
          <w:sz w:val="20"/>
          <w:szCs w:val="20"/>
        </w:rPr>
        <w:t>с Федеральным Законом от 06.10.2003 года № 131 – ФЗ «Об общих принципах организации  местного самоуправления в Российской Федерации;</w:t>
      </w:r>
    </w:p>
    <w:p w:rsidR="00F713CF" w:rsidRPr="00643864" w:rsidRDefault="00F713CF" w:rsidP="00F713CF">
      <w:pPr>
        <w:ind w:firstLine="708"/>
        <w:jc w:val="both"/>
        <w:rPr>
          <w:sz w:val="20"/>
          <w:szCs w:val="20"/>
        </w:rPr>
      </w:pPr>
      <w:r w:rsidRPr="00643864">
        <w:rPr>
          <w:sz w:val="20"/>
          <w:szCs w:val="20"/>
        </w:rPr>
        <w:t xml:space="preserve">со статьей 179 Бюджетного кодекса Российской Федерации; </w:t>
      </w:r>
      <w:r w:rsidRPr="00643864">
        <w:rPr>
          <w:sz w:val="20"/>
          <w:szCs w:val="20"/>
        </w:rPr>
        <w:tab/>
      </w:r>
    </w:p>
    <w:p w:rsidR="00F713CF" w:rsidRPr="00643864" w:rsidRDefault="00F713CF" w:rsidP="00F713CF">
      <w:pPr>
        <w:ind w:firstLine="708"/>
        <w:jc w:val="both"/>
        <w:rPr>
          <w:sz w:val="20"/>
          <w:szCs w:val="20"/>
        </w:rPr>
      </w:pPr>
      <w:r w:rsidRPr="00643864">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F713CF" w:rsidRPr="00643864" w:rsidRDefault="00F713CF" w:rsidP="00F713CF">
      <w:pPr>
        <w:jc w:val="both"/>
        <w:rPr>
          <w:sz w:val="20"/>
          <w:szCs w:val="20"/>
        </w:rPr>
      </w:pPr>
      <w:r w:rsidRPr="00643864">
        <w:rPr>
          <w:sz w:val="20"/>
          <w:szCs w:val="20"/>
        </w:rPr>
        <w:t>ПОСТАНОВЛЯЮ:</w:t>
      </w:r>
    </w:p>
    <w:p w:rsidR="00F713CF" w:rsidRPr="00643864" w:rsidRDefault="00F713CF" w:rsidP="00F713CF">
      <w:pPr>
        <w:ind w:firstLine="708"/>
        <w:jc w:val="both"/>
        <w:rPr>
          <w:sz w:val="20"/>
          <w:szCs w:val="20"/>
        </w:rPr>
      </w:pPr>
      <w:r w:rsidRPr="00643864">
        <w:rPr>
          <w:sz w:val="20"/>
          <w:szCs w:val="20"/>
        </w:rPr>
        <w:t>1. Внести изменения в п. 1 постановления администрации от 30.10.2013 года № 308-П  «Об утверждении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2014-2016 годы", изложив   в следующей редакции:</w:t>
      </w:r>
    </w:p>
    <w:p w:rsidR="00F713CF" w:rsidRPr="00643864" w:rsidRDefault="00F713CF" w:rsidP="00F713CF">
      <w:pPr>
        <w:ind w:firstLine="708"/>
        <w:jc w:val="both"/>
        <w:rPr>
          <w:sz w:val="20"/>
          <w:szCs w:val="20"/>
        </w:rPr>
      </w:pPr>
      <w:r w:rsidRPr="00643864">
        <w:rPr>
          <w:sz w:val="20"/>
          <w:szCs w:val="20"/>
        </w:rPr>
        <w:t>Утвердить муниципальную программу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 согласно приложению.</w:t>
      </w:r>
    </w:p>
    <w:p w:rsidR="00F713CF" w:rsidRPr="00643864" w:rsidRDefault="00F713CF" w:rsidP="00F713CF">
      <w:pPr>
        <w:overflowPunct w:val="0"/>
        <w:autoSpaceDE w:val="0"/>
        <w:ind w:firstLine="708"/>
        <w:jc w:val="both"/>
        <w:textAlignment w:val="baseline"/>
        <w:rPr>
          <w:bCs/>
          <w:sz w:val="20"/>
          <w:szCs w:val="20"/>
        </w:rPr>
      </w:pPr>
      <w:r w:rsidRPr="00643864">
        <w:rPr>
          <w:sz w:val="20"/>
          <w:szCs w:val="20"/>
        </w:rPr>
        <w:t xml:space="preserve">2.  </w:t>
      </w:r>
      <w:r w:rsidRPr="00643864">
        <w:rPr>
          <w:bCs/>
          <w:sz w:val="20"/>
          <w:szCs w:val="20"/>
        </w:rPr>
        <w:t xml:space="preserve"> Контроль за выполнением настоящего постановления оставляю за собой.</w:t>
      </w:r>
    </w:p>
    <w:p w:rsidR="00F713CF" w:rsidRPr="00643864" w:rsidRDefault="00F713CF" w:rsidP="00F713CF">
      <w:pPr>
        <w:ind w:firstLine="708"/>
        <w:jc w:val="both"/>
        <w:rPr>
          <w:sz w:val="20"/>
          <w:szCs w:val="20"/>
        </w:rPr>
      </w:pPr>
      <w:r w:rsidRPr="00643864">
        <w:rPr>
          <w:sz w:val="20"/>
          <w:szCs w:val="20"/>
        </w:rPr>
        <w:t>3. Постановление  подлежит опубликованию в печатном издании органа местного самоуправления Каратузского сельсовета «Каратузский вестник» и вступает в силу с 01.01.2017 года, но не раннее дня следующего за днем его официального опубликования.</w:t>
      </w:r>
    </w:p>
    <w:p w:rsidR="00F713CF" w:rsidRPr="00643864" w:rsidRDefault="00F713CF" w:rsidP="00F713CF">
      <w:pPr>
        <w:jc w:val="both"/>
        <w:rPr>
          <w:sz w:val="20"/>
          <w:szCs w:val="20"/>
        </w:rPr>
      </w:pPr>
    </w:p>
    <w:p w:rsidR="00F713CF" w:rsidRDefault="00F713CF" w:rsidP="00F713CF">
      <w:pPr>
        <w:jc w:val="both"/>
        <w:rPr>
          <w:sz w:val="20"/>
          <w:szCs w:val="20"/>
        </w:rPr>
      </w:pPr>
      <w:r w:rsidRPr="00643864">
        <w:rPr>
          <w:sz w:val="20"/>
          <w:szCs w:val="20"/>
        </w:rPr>
        <w:t>Глава Каратузского сельсовета:                                                         А.А. Саар</w:t>
      </w:r>
    </w:p>
    <w:p w:rsidR="007848A5" w:rsidRDefault="007848A5" w:rsidP="00F713CF">
      <w:pPr>
        <w:jc w:val="both"/>
        <w:rPr>
          <w:sz w:val="20"/>
          <w:szCs w:val="20"/>
        </w:rPr>
      </w:pPr>
    </w:p>
    <w:p w:rsidR="007848A5" w:rsidRDefault="007848A5" w:rsidP="00F713CF">
      <w:pPr>
        <w:jc w:val="both"/>
        <w:rPr>
          <w:sz w:val="20"/>
          <w:szCs w:val="20"/>
        </w:rPr>
      </w:pPr>
    </w:p>
    <w:p w:rsidR="007848A5" w:rsidRPr="00D04E04" w:rsidRDefault="007848A5" w:rsidP="007848A5">
      <w:pPr>
        <w:pStyle w:val="1"/>
        <w:jc w:val="right"/>
        <w:rPr>
          <w:sz w:val="16"/>
          <w:szCs w:val="16"/>
        </w:rPr>
      </w:pPr>
      <w:r w:rsidRPr="00D04E04">
        <w:rPr>
          <w:sz w:val="16"/>
          <w:szCs w:val="16"/>
        </w:rPr>
        <w:t>Приложение к постановлению</w:t>
      </w:r>
    </w:p>
    <w:p w:rsidR="007848A5" w:rsidRPr="00D04E04" w:rsidRDefault="007848A5" w:rsidP="007848A5">
      <w:pPr>
        <w:jc w:val="right"/>
        <w:rPr>
          <w:sz w:val="16"/>
          <w:szCs w:val="16"/>
        </w:rPr>
      </w:pPr>
      <w:r w:rsidRPr="00D04E04">
        <w:rPr>
          <w:sz w:val="16"/>
          <w:szCs w:val="16"/>
        </w:rPr>
        <w:t>Администрации Каратузского сельсовета</w:t>
      </w:r>
    </w:p>
    <w:p w:rsidR="007848A5" w:rsidRPr="00D04E04" w:rsidRDefault="007848A5" w:rsidP="007848A5">
      <w:pPr>
        <w:jc w:val="right"/>
        <w:rPr>
          <w:sz w:val="16"/>
          <w:szCs w:val="16"/>
        </w:rPr>
      </w:pPr>
      <w:r w:rsidRPr="00D04E04">
        <w:rPr>
          <w:sz w:val="16"/>
          <w:szCs w:val="16"/>
        </w:rPr>
        <w:t>От 30.10.2013 года № 308-П</w:t>
      </w:r>
    </w:p>
    <w:p w:rsidR="007848A5" w:rsidRPr="00D04E04" w:rsidRDefault="007848A5" w:rsidP="007848A5">
      <w:pPr>
        <w:pStyle w:val="1"/>
        <w:rPr>
          <w:sz w:val="16"/>
          <w:szCs w:val="16"/>
        </w:rPr>
      </w:pPr>
      <w:r w:rsidRPr="00D04E04">
        <w:rPr>
          <w:sz w:val="16"/>
          <w:szCs w:val="16"/>
        </w:rPr>
        <w:t xml:space="preserve">Муниципальная программа </w:t>
      </w:r>
      <w:r w:rsidRPr="00D04E04">
        <w:rPr>
          <w:sz w:val="16"/>
          <w:szCs w:val="16"/>
        </w:rPr>
        <w:br/>
        <w:t xml:space="preserve">«Защита населения и территории Каратузского сельсовета </w:t>
      </w:r>
      <w:r w:rsidRPr="00D04E04">
        <w:rPr>
          <w:sz w:val="16"/>
          <w:szCs w:val="16"/>
        </w:rPr>
        <w:br/>
        <w:t>от чрезвычайных ситуаций природного и техногенного характера, терроризма и экстремизма, обеспечение пожарной безопасности» на 2014-2019 годы</w:t>
      </w:r>
    </w:p>
    <w:p w:rsidR="007848A5" w:rsidRPr="00D04E04" w:rsidRDefault="007848A5" w:rsidP="007848A5">
      <w:pPr>
        <w:numPr>
          <w:ilvl w:val="0"/>
          <w:numId w:val="24"/>
        </w:numPr>
        <w:jc w:val="center"/>
        <w:rPr>
          <w:sz w:val="16"/>
          <w:szCs w:val="16"/>
        </w:rPr>
      </w:pPr>
      <w:r w:rsidRPr="00D04E04">
        <w:rPr>
          <w:sz w:val="16"/>
          <w:szCs w:val="16"/>
        </w:rPr>
        <w:t>Паспорт</w:t>
      </w:r>
    </w:p>
    <w:p w:rsidR="007848A5" w:rsidRPr="00D04E04" w:rsidRDefault="007848A5" w:rsidP="007848A5">
      <w:pPr>
        <w:jc w:val="center"/>
        <w:rPr>
          <w:sz w:val="16"/>
          <w:szCs w:val="16"/>
        </w:rPr>
      </w:pPr>
      <w:r w:rsidRPr="00D04E04">
        <w:rPr>
          <w:sz w:val="16"/>
          <w:szCs w:val="16"/>
        </w:rPr>
        <w:t>муниципальной программы Каратузского сельсовета</w:t>
      </w:r>
    </w:p>
    <w:p w:rsidR="007848A5" w:rsidRPr="00D04E04" w:rsidRDefault="007848A5" w:rsidP="007848A5">
      <w:pPr>
        <w:jc w:val="center"/>
        <w:rPr>
          <w:b/>
          <w:sz w:val="16"/>
          <w:szCs w:val="16"/>
        </w:rPr>
      </w:pPr>
      <w:r w:rsidRPr="00D04E04">
        <w:rPr>
          <w:sz w:val="16"/>
          <w:szCs w:val="16"/>
        </w:rPr>
        <w:t>«Защита населения и территории Каратузского сельсовета</w:t>
      </w:r>
      <w:r w:rsidRPr="00D04E04">
        <w:rPr>
          <w:b/>
          <w:sz w:val="16"/>
          <w:szCs w:val="16"/>
        </w:rPr>
        <w:t xml:space="preserve"> </w:t>
      </w:r>
      <w:r w:rsidRPr="00D04E04">
        <w:rPr>
          <w:sz w:val="16"/>
          <w:szCs w:val="16"/>
        </w:rPr>
        <w:t>от чрезвычайных ситуаций природного и техногенного характера, терроризма и экстремизма, обеспечение пожарной безопасности»</w:t>
      </w:r>
    </w:p>
    <w:p w:rsidR="007848A5" w:rsidRPr="00D04E04" w:rsidRDefault="007848A5" w:rsidP="007848A5">
      <w:pPr>
        <w:jc w:val="center"/>
        <w:rPr>
          <w:sz w:val="16"/>
          <w:szCs w:val="16"/>
        </w:rPr>
      </w:pPr>
      <w:r w:rsidRPr="00D04E04">
        <w:rPr>
          <w:sz w:val="16"/>
          <w:szCs w:val="16"/>
        </w:rPr>
        <w:t>на 2014-2019 годы</w:t>
      </w:r>
    </w:p>
    <w:p w:rsidR="007848A5" w:rsidRPr="00D04E04" w:rsidRDefault="007848A5" w:rsidP="007848A5">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490"/>
      </w:tblGrid>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rPr>
                <w:rFonts w:ascii="Times New Roman" w:hAnsi="Times New Roman" w:cs="Times New Roman"/>
                <w:sz w:val="16"/>
                <w:szCs w:val="16"/>
              </w:rPr>
            </w:pPr>
            <w:r w:rsidRPr="00D04E04">
              <w:rPr>
                <w:rFonts w:ascii="Times New Roman" w:hAnsi="Times New Roman" w:cs="Times New Roman"/>
                <w:sz w:val="16"/>
                <w:szCs w:val="16"/>
              </w:rPr>
              <w:t>Наименование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 (далее - программа)</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rPr>
                <w:rFonts w:ascii="Times New Roman" w:hAnsi="Times New Roman" w:cs="Times New Roman"/>
                <w:sz w:val="16"/>
                <w:szCs w:val="16"/>
              </w:rPr>
            </w:pPr>
            <w:r w:rsidRPr="00D04E04">
              <w:rPr>
                <w:rFonts w:ascii="Times New Roman" w:hAnsi="Times New Roman" w:cs="Times New Roman"/>
                <w:sz w:val="16"/>
                <w:szCs w:val="16"/>
              </w:rPr>
              <w:t>Основание для</w:t>
            </w:r>
          </w:p>
          <w:p w:rsidR="007848A5" w:rsidRPr="00D04E04" w:rsidRDefault="007848A5" w:rsidP="00C73433">
            <w:pPr>
              <w:pStyle w:val="aff5"/>
              <w:rPr>
                <w:rFonts w:ascii="Times New Roman" w:hAnsi="Times New Roman" w:cs="Times New Roman"/>
                <w:sz w:val="16"/>
                <w:szCs w:val="16"/>
              </w:rPr>
            </w:pPr>
            <w:r w:rsidRPr="00D04E04">
              <w:rPr>
                <w:rFonts w:ascii="Times New Roman" w:hAnsi="Times New Roman" w:cs="Times New Roman"/>
                <w:sz w:val="16"/>
                <w:szCs w:val="16"/>
              </w:rPr>
              <w:t>разработки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Ответственный исполнитель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администрация Каратузского сельсовета</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jc w:val="left"/>
              <w:rPr>
                <w:rFonts w:ascii="Times New Roman" w:hAnsi="Times New Roman" w:cs="Times New Roman"/>
                <w:sz w:val="16"/>
                <w:szCs w:val="16"/>
              </w:rPr>
            </w:pPr>
            <w:r w:rsidRPr="00D04E04">
              <w:rPr>
                <w:rFonts w:ascii="Times New Roman" w:hAnsi="Times New Roman" w:cs="Times New Roman"/>
                <w:sz w:val="16"/>
                <w:szCs w:val="16"/>
              </w:rPr>
              <w:t>Соисполнители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администрация Каратузского сельсовета</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jc w:val="left"/>
              <w:rPr>
                <w:rFonts w:ascii="Times New Roman" w:hAnsi="Times New Roman" w:cs="Times New Roman"/>
                <w:sz w:val="16"/>
                <w:szCs w:val="16"/>
              </w:rPr>
            </w:pPr>
            <w:r w:rsidRPr="00D04E04">
              <w:rPr>
                <w:rFonts w:ascii="Times New Roman" w:hAnsi="Times New Roman" w:cs="Times New Roman"/>
                <w:sz w:val="16"/>
                <w:szCs w:val="16"/>
              </w:rPr>
              <w:t>Перечень подпрограмм и отдельных мероприятий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 xml:space="preserve">1.«Защита населения и территории Каратузского сельсовета от чрезвычайных ситуаций природного и техногенного характера» на 2014-2019 годы, </w:t>
            </w:r>
          </w:p>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2.«Обеспечение пожарной безопасности территории Каратузского сельсовета» на 2014-2019 годы,</w:t>
            </w:r>
          </w:p>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3.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2014-2019 годы</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jc w:val="left"/>
              <w:rPr>
                <w:rFonts w:ascii="Times New Roman" w:hAnsi="Times New Roman" w:cs="Times New Roman"/>
                <w:sz w:val="16"/>
                <w:szCs w:val="16"/>
              </w:rPr>
            </w:pPr>
            <w:r w:rsidRPr="00D04E04">
              <w:rPr>
                <w:rFonts w:ascii="Times New Roman" w:hAnsi="Times New Roman" w:cs="Times New Roman"/>
                <w:sz w:val="16"/>
                <w:szCs w:val="16"/>
              </w:rPr>
              <w:t>Цель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jc w:val="left"/>
              <w:rPr>
                <w:rFonts w:ascii="Times New Roman" w:hAnsi="Times New Roman" w:cs="Times New Roman"/>
                <w:sz w:val="16"/>
                <w:szCs w:val="16"/>
              </w:rPr>
            </w:pPr>
            <w:r w:rsidRPr="00D04E04">
              <w:rPr>
                <w:rFonts w:ascii="Times New Roman" w:hAnsi="Times New Roman" w:cs="Times New Roman"/>
                <w:sz w:val="16"/>
                <w:szCs w:val="16"/>
              </w:rPr>
              <w:t>Задачи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w:t>
            </w:r>
            <w:r w:rsidRPr="00D04E04">
              <w:rPr>
                <w:rFonts w:ascii="Times New Roman" w:hAnsi="Times New Roman" w:cs="Times New Roman"/>
                <w:sz w:val="16"/>
                <w:szCs w:val="16"/>
              </w:rPr>
              <w:lastRenderedPageBreak/>
              <w:t>ситуаций муниципального характера.</w:t>
            </w:r>
          </w:p>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 xml:space="preserve">2. Организация мероприятий по пожарной безопасности Каратузского сельсовета </w:t>
            </w:r>
          </w:p>
          <w:p w:rsidR="007848A5" w:rsidRPr="00D04E04" w:rsidRDefault="007848A5" w:rsidP="00C73433">
            <w:pPr>
              <w:pStyle w:val="aff6"/>
              <w:rPr>
                <w:rFonts w:ascii="Times New Roman" w:hAnsi="Times New Roman" w:cs="Times New Roman"/>
                <w:sz w:val="16"/>
                <w:szCs w:val="16"/>
              </w:rPr>
            </w:pPr>
            <w:r w:rsidRPr="00D04E04">
              <w:rPr>
                <w:rFonts w:ascii="Times New Roman" w:hAnsi="Times New Roman" w:cs="Times New Roman"/>
                <w:sz w:val="16"/>
                <w:szCs w:val="16"/>
              </w:rPr>
              <w:t>3.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rPr>
                <w:rFonts w:ascii="Times New Roman" w:hAnsi="Times New Roman" w:cs="Times New Roman"/>
                <w:sz w:val="16"/>
                <w:szCs w:val="16"/>
              </w:rPr>
            </w:pPr>
            <w:r w:rsidRPr="00D04E04">
              <w:rPr>
                <w:rFonts w:ascii="Times New Roman" w:hAnsi="Times New Roman" w:cs="Times New Roman"/>
                <w:sz w:val="16"/>
                <w:szCs w:val="16"/>
              </w:rPr>
              <w:lastRenderedPageBreak/>
              <w:t>Этапы и сроки реализации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rPr>
                <w:sz w:val="16"/>
                <w:szCs w:val="16"/>
              </w:rPr>
            </w:pPr>
            <w:r w:rsidRPr="00D04E04">
              <w:rPr>
                <w:sz w:val="16"/>
                <w:szCs w:val="16"/>
              </w:rPr>
              <w:t>2014-2019 годы.</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rPr>
                <w:rFonts w:ascii="Times New Roman" w:hAnsi="Times New Roman" w:cs="Times New Roman"/>
                <w:sz w:val="16"/>
                <w:szCs w:val="16"/>
              </w:rPr>
            </w:pPr>
            <w:r w:rsidRPr="00D04E04">
              <w:rPr>
                <w:rFonts w:ascii="Times New Roman" w:hAnsi="Times New Roman" w:cs="Times New Roman"/>
                <w:sz w:val="16"/>
                <w:szCs w:val="16"/>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490" w:type="dxa"/>
            <w:tcBorders>
              <w:top w:val="single" w:sz="4" w:space="0" w:color="auto"/>
              <w:left w:val="single" w:sz="4" w:space="0" w:color="auto"/>
              <w:bottom w:val="single" w:sz="4" w:space="0" w:color="auto"/>
            </w:tcBorders>
          </w:tcPr>
          <w:p w:rsidR="007848A5" w:rsidRPr="00D04E04" w:rsidRDefault="007848A5" w:rsidP="00C73433">
            <w:pPr>
              <w:rPr>
                <w:sz w:val="16"/>
                <w:szCs w:val="16"/>
              </w:rPr>
            </w:pPr>
            <w:r w:rsidRPr="00D04E04">
              <w:rPr>
                <w:sz w:val="16"/>
                <w:szCs w:val="16"/>
              </w:rPr>
              <w:t>Утвержден в приложении 1,2 к муниципальной программе</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rPr>
                <w:rFonts w:ascii="Times New Roman" w:hAnsi="Times New Roman" w:cs="Times New Roman"/>
                <w:sz w:val="16"/>
                <w:szCs w:val="16"/>
              </w:rPr>
            </w:pPr>
            <w:r w:rsidRPr="00D04E04">
              <w:rPr>
                <w:rFonts w:ascii="Times New Roman" w:hAnsi="Times New Roman" w:cs="Times New Roman"/>
                <w:sz w:val="16"/>
                <w:szCs w:val="16"/>
              </w:rPr>
              <w:t>Информация по ресурсному обеспечению муниципальной программы</w:t>
            </w:r>
          </w:p>
        </w:tc>
        <w:tc>
          <w:tcPr>
            <w:tcW w:w="6490" w:type="dxa"/>
            <w:tcBorders>
              <w:top w:val="single" w:sz="4" w:space="0" w:color="auto"/>
              <w:left w:val="single" w:sz="4" w:space="0" w:color="auto"/>
              <w:bottom w:val="single" w:sz="4" w:space="0" w:color="auto"/>
            </w:tcBorders>
          </w:tcPr>
          <w:p w:rsidR="007848A5" w:rsidRPr="00D04E04" w:rsidRDefault="007848A5" w:rsidP="00C73433">
            <w:pPr>
              <w:jc w:val="both"/>
              <w:rPr>
                <w:sz w:val="16"/>
                <w:szCs w:val="16"/>
              </w:rPr>
            </w:pPr>
            <w:r w:rsidRPr="00D04E04">
              <w:rPr>
                <w:sz w:val="16"/>
                <w:szCs w:val="16"/>
              </w:rPr>
              <w:t>Общий объем бюджетных ассигнований на реализацию муниципальной программы по годам составляет 1551,98 тыс. рублей, в том числе:</w:t>
            </w:r>
          </w:p>
          <w:p w:rsidR="007848A5" w:rsidRPr="00D04E04" w:rsidRDefault="007848A5" w:rsidP="00C73433">
            <w:pPr>
              <w:jc w:val="both"/>
              <w:rPr>
                <w:sz w:val="16"/>
                <w:szCs w:val="16"/>
              </w:rPr>
            </w:pPr>
            <w:r w:rsidRPr="00D04E04">
              <w:rPr>
                <w:sz w:val="16"/>
                <w:szCs w:val="16"/>
              </w:rPr>
              <w:t>0,0 тыс. рублей – средства федерального бюджета;</w:t>
            </w:r>
          </w:p>
          <w:p w:rsidR="007848A5" w:rsidRPr="00D04E04" w:rsidRDefault="007848A5" w:rsidP="00C73433">
            <w:pPr>
              <w:jc w:val="both"/>
              <w:rPr>
                <w:sz w:val="16"/>
                <w:szCs w:val="16"/>
              </w:rPr>
            </w:pPr>
            <w:r w:rsidRPr="00D04E04">
              <w:rPr>
                <w:sz w:val="16"/>
                <w:szCs w:val="16"/>
              </w:rPr>
              <w:t>165,31 тыс. рублей – средства краевого бюджета;</w:t>
            </w:r>
          </w:p>
          <w:p w:rsidR="007848A5" w:rsidRPr="00D04E04" w:rsidRDefault="007848A5" w:rsidP="00C73433">
            <w:pPr>
              <w:jc w:val="both"/>
              <w:rPr>
                <w:sz w:val="16"/>
                <w:szCs w:val="16"/>
              </w:rPr>
            </w:pPr>
            <w:r w:rsidRPr="00D04E04">
              <w:rPr>
                <w:sz w:val="16"/>
                <w:szCs w:val="16"/>
              </w:rPr>
              <w:t>1386,67 тыс. рублей – средства местного бюджета.</w:t>
            </w:r>
          </w:p>
          <w:p w:rsidR="007848A5" w:rsidRPr="00D04E04" w:rsidRDefault="007848A5" w:rsidP="00C73433">
            <w:pPr>
              <w:jc w:val="both"/>
              <w:rPr>
                <w:sz w:val="16"/>
                <w:szCs w:val="16"/>
              </w:rPr>
            </w:pPr>
            <w:r w:rsidRPr="00D04E04">
              <w:rPr>
                <w:sz w:val="16"/>
                <w:szCs w:val="16"/>
              </w:rPr>
              <w:t>Объем финансирования по годам реализации муниципальной программы:</w:t>
            </w:r>
          </w:p>
          <w:p w:rsidR="007848A5" w:rsidRPr="00D04E04" w:rsidRDefault="007848A5" w:rsidP="00C73433">
            <w:pPr>
              <w:jc w:val="both"/>
              <w:rPr>
                <w:sz w:val="16"/>
                <w:szCs w:val="16"/>
              </w:rPr>
            </w:pPr>
            <w:r w:rsidRPr="00D04E04">
              <w:rPr>
                <w:sz w:val="16"/>
                <w:szCs w:val="16"/>
              </w:rPr>
              <w:t xml:space="preserve">2014 год – 246,26 тыс. рублей, в том числе </w:t>
            </w:r>
          </w:p>
          <w:p w:rsidR="007848A5" w:rsidRPr="00D04E04" w:rsidRDefault="007848A5" w:rsidP="00C73433">
            <w:pPr>
              <w:jc w:val="both"/>
              <w:rPr>
                <w:sz w:val="16"/>
                <w:szCs w:val="16"/>
              </w:rPr>
            </w:pPr>
            <w:r w:rsidRPr="00D04E04">
              <w:rPr>
                <w:sz w:val="16"/>
                <w:szCs w:val="16"/>
              </w:rPr>
              <w:t>0,0 тыс. рублей – средства федерального бюджета;</w:t>
            </w:r>
          </w:p>
          <w:p w:rsidR="007848A5" w:rsidRPr="00D04E04" w:rsidRDefault="007848A5" w:rsidP="00C73433">
            <w:pPr>
              <w:jc w:val="both"/>
              <w:rPr>
                <w:sz w:val="16"/>
                <w:szCs w:val="16"/>
              </w:rPr>
            </w:pPr>
            <w:r w:rsidRPr="00D04E04">
              <w:rPr>
                <w:sz w:val="16"/>
                <w:szCs w:val="16"/>
              </w:rPr>
              <w:t>0,0 тыс. рублей - средства краевого бюджета;</w:t>
            </w:r>
          </w:p>
          <w:p w:rsidR="007848A5" w:rsidRPr="00D04E04" w:rsidRDefault="007848A5" w:rsidP="00C73433">
            <w:pPr>
              <w:jc w:val="both"/>
              <w:rPr>
                <w:sz w:val="16"/>
                <w:szCs w:val="16"/>
              </w:rPr>
            </w:pPr>
            <w:r w:rsidRPr="00D04E04">
              <w:rPr>
                <w:sz w:val="16"/>
                <w:szCs w:val="16"/>
              </w:rPr>
              <w:t>246,26 тыс. рублей – средства местного бюджета</w:t>
            </w:r>
          </w:p>
          <w:p w:rsidR="007848A5" w:rsidRPr="00D04E04" w:rsidRDefault="007848A5" w:rsidP="00C73433">
            <w:pPr>
              <w:jc w:val="both"/>
              <w:rPr>
                <w:sz w:val="16"/>
                <w:szCs w:val="16"/>
              </w:rPr>
            </w:pPr>
            <w:r w:rsidRPr="00D04E04">
              <w:rPr>
                <w:sz w:val="16"/>
                <w:szCs w:val="16"/>
              </w:rPr>
              <w:t>2015 год – 183,90  тыс. рублей, в том числе:</w:t>
            </w:r>
          </w:p>
          <w:p w:rsidR="007848A5" w:rsidRPr="00D04E04" w:rsidRDefault="007848A5" w:rsidP="00C73433">
            <w:pPr>
              <w:jc w:val="both"/>
              <w:rPr>
                <w:sz w:val="16"/>
                <w:szCs w:val="16"/>
              </w:rPr>
            </w:pPr>
            <w:r w:rsidRPr="00D04E04">
              <w:rPr>
                <w:sz w:val="16"/>
                <w:szCs w:val="16"/>
              </w:rPr>
              <w:t>0,0 тыс. рублей – средства федерального бюджета;</w:t>
            </w:r>
          </w:p>
          <w:p w:rsidR="007848A5" w:rsidRPr="00D04E04" w:rsidRDefault="007848A5" w:rsidP="00C73433">
            <w:pPr>
              <w:jc w:val="both"/>
              <w:rPr>
                <w:sz w:val="16"/>
                <w:szCs w:val="16"/>
              </w:rPr>
            </w:pPr>
            <w:r w:rsidRPr="00D04E04">
              <w:rPr>
                <w:sz w:val="16"/>
                <w:szCs w:val="16"/>
              </w:rPr>
              <w:t>0,0 тыс. рублей - средства краевого бюджета;</w:t>
            </w:r>
          </w:p>
          <w:p w:rsidR="007848A5" w:rsidRPr="00D04E04" w:rsidRDefault="007848A5" w:rsidP="00C73433">
            <w:pPr>
              <w:jc w:val="both"/>
              <w:rPr>
                <w:sz w:val="16"/>
                <w:szCs w:val="16"/>
              </w:rPr>
            </w:pPr>
            <w:r w:rsidRPr="00D04E04">
              <w:rPr>
                <w:sz w:val="16"/>
                <w:szCs w:val="16"/>
              </w:rPr>
              <w:t>183,90  тыс. рублей – средства местного бюджета</w:t>
            </w:r>
          </w:p>
          <w:p w:rsidR="007848A5" w:rsidRPr="00D04E04" w:rsidRDefault="007848A5" w:rsidP="00C73433">
            <w:pPr>
              <w:jc w:val="both"/>
              <w:rPr>
                <w:sz w:val="16"/>
                <w:szCs w:val="16"/>
              </w:rPr>
            </w:pPr>
            <w:r w:rsidRPr="00D04E04">
              <w:rPr>
                <w:sz w:val="16"/>
                <w:szCs w:val="16"/>
              </w:rPr>
              <w:t>2016 год – 419,98 тыс. рублей, в том числе:</w:t>
            </w:r>
          </w:p>
          <w:p w:rsidR="007848A5" w:rsidRPr="00D04E04" w:rsidRDefault="007848A5" w:rsidP="00C73433">
            <w:pPr>
              <w:jc w:val="both"/>
              <w:rPr>
                <w:sz w:val="16"/>
                <w:szCs w:val="16"/>
              </w:rPr>
            </w:pPr>
            <w:r w:rsidRPr="00D04E04">
              <w:rPr>
                <w:sz w:val="16"/>
                <w:szCs w:val="16"/>
              </w:rPr>
              <w:t>0,0 тыс. рублей – средства федерального бюджета;</w:t>
            </w:r>
          </w:p>
          <w:p w:rsidR="007848A5" w:rsidRPr="00D04E04" w:rsidRDefault="007848A5" w:rsidP="00C73433">
            <w:pPr>
              <w:jc w:val="both"/>
              <w:rPr>
                <w:sz w:val="16"/>
                <w:szCs w:val="16"/>
              </w:rPr>
            </w:pPr>
            <w:r w:rsidRPr="00D04E04">
              <w:rPr>
                <w:sz w:val="16"/>
                <w:szCs w:val="16"/>
              </w:rPr>
              <w:t>165,31 тыс. рублей - средства краевого бюджета;</w:t>
            </w:r>
          </w:p>
          <w:p w:rsidR="007848A5" w:rsidRPr="00D04E04" w:rsidRDefault="007848A5" w:rsidP="00C73433">
            <w:pPr>
              <w:jc w:val="both"/>
              <w:rPr>
                <w:sz w:val="16"/>
                <w:szCs w:val="16"/>
              </w:rPr>
            </w:pPr>
            <w:r w:rsidRPr="00D04E04">
              <w:rPr>
                <w:sz w:val="16"/>
                <w:szCs w:val="16"/>
              </w:rPr>
              <w:t>254,67 тыс. рублей – средства местного бюджета</w:t>
            </w:r>
          </w:p>
          <w:p w:rsidR="007848A5" w:rsidRPr="00D04E04" w:rsidRDefault="007848A5" w:rsidP="00C73433">
            <w:pPr>
              <w:tabs>
                <w:tab w:val="left" w:pos="6360"/>
              </w:tabs>
              <w:jc w:val="both"/>
              <w:rPr>
                <w:sz w:val="16"/>
                <w:szCs w:val="16"/>
              </w:rPr>
            </w:pPr>
            <w:r w:rsidRPr="00D04E04">
              <w:rPr>
                <w:sz w:val="16"/>
                <w:szCs w:val="16"/>
              </w:rPr>
              <w:t>2017 год – 313,04 тыс. рублей, в том числе:</w:t>
            </w:r>
            <w:r w:rsidRPr="00D04E04">
              <w:rPr>
                <w:sz w:val="16"/>
                <w:szCs w:val="16"/>
              </w:rPr>
              <w:tab/>
            </w:r>
          </w:p>
          <w:p w:rsidR="007848A5" w:rsidRPr="00D04E04" w:rsidRDefault="007848A5" w:rsidP="00C73433">
            <w:pPr>
              <w:jc w:val="both"/>
              <w:rPr>
                <w:sz w:val="16"/>
                <w:szCs w:val="16"/>
              </w:rPr>
            </w:pPr>
            <w:r w:rsidRPr="00D04E04">
              <w:rPr>
                <w:sz w:val="16"/>
                <w:szCs w:val="16"/>
              </w:rPr>
              <w:t>0,0 тыс. рублей - средства федерального бюджета;</w:t>
            </w:r>
          </w:p>
          <w:p w:rsidR="007848A5" w:rsidRPr="00D04E04" w:rsidRDefault="007848A5" w:rsidP="00C73433">
            <w:pPr>
              <w:jc w:val="both"/>
              <w:rPr>
                <w:sz w:val="16"/>
                <w:szCs w:val="16"/>
              </w:rPr>
            </w:pPr>
            <w:r w:rsidRPr="00D04E04">
              <w:rPr>
                <w:sz w:val="16"/>
                <w:szCs w:val="16"/>
              </w:rPr>
              <w:t>0,0 тыс. рублей - средства краевого бюджета;</w:t>
            </w:r>
          </w:p>
          <w:p w:rsidR="007848A5" w:rsidRPr="00D04E04" w:rsidRDefault="007848A5" w:rsidP="00C73433">
            <w:pPr>
              <w:jc w:val="both"/>
              <w:rPr>
                <w:sz w:val="16"/>
                <w:szCs w:val="16"/>
              </w:rPr>
            </w:pPr>
            <w:r w:rsidRPr="00D04E04">
              <w:rPr>
                <w:sz w:val="16"/>
                <w:szCs w:val="16"/>
              </w:rPr>
              <w:t>313,04 тыс. рублей - средства местного бюджета</w:t>
            </w:r>
          </w:p>
          <w:p w:rsidR="007848A5" w:rsidRPr="00D04E04" w:rsidRDefault="007848A5" w:rsidP="00C73433">
            <w:pPr>
              <w:tabs>
                <w:tab w:val="left" w:pos="6360"/>
              </w:tabs>
              <w:jc w:val="both"/>
              <w:rPr>
                <w:sz w:val="16"/>
                <w:szCs w:val="16"/>
              </w:rPr>
            </w:pPr>
            <w:r w:rsidRPr="00D04E04">
              <w:rPr>
                <w:sz w:val="16"/>
                <w:szCs w:val="16"/>
              </w:rPr>
              <w:t>2018 год - 194,4 тыс. рублей, в том числе:</w:t>
            </w:r>
            <w:r w:rsidRPr="00D04E04">
              <w:rPr>
                <w:sz w:val="16"/>
                <w:szCs w:val="16"/>
              </w:rPr>
              <w:tab/>
            </w:r>
          </w:p>
          <w:p w:rsidR="007848A5" w:rsidRPr="00D04E04" w:rsidRDefault="007848A5" w:rsidP="00C73433">
            <w:pPr>
              <w:jc w:val="both"/>
              <w:rPr>
                <w:sz w:val="16"/>
                <w:szCs w:val="16"/>
              </w:rPr>
            </w:pPr>
            <w:r w:rsidRPr="00D04E04">
              <w:rPr>
                <w:sz w:val="16"/>
                <w:szCs w:val="16"/>
              </w:rPr>
              <w:t>0,0 тыс. рублей - средства федерального бюджета;</w:t>
            </w:r>
          </w:p>
          <w:p w:rsidR="007848A5" w:rsidRPr="00D04E04" w:rsidRDefault="007848A5" w:rsidP="00C73433">
            <w:pPr>
              <w:jc w:val="both"/>
              <w:rPr>
                <w:sz w:val="16"/>
                <w:szCs w:val="16"/>
              </w:rPr>
            </w:pPr>
            <w:r w:rsidRPr="00D04E04">
              <w:rPr>
                <w:sz w:val="16"/>
                <w:szCs w:val="16"/>
              </w:rPr>
              <w:t>0,0 тыс. рублей - средства краевого бюджета;</w:t>
            </w:r>
          </w:p>
          <w:p w:rsidR="007848A5" w:rsidRPr="00D04E04" w:rsidRDefault="007848A5" w:rsidP="00C73433">
            <w:pPr>
              <w:jc w:val="both"/>
              <w:rPr>
                <w:sz w:val="16"/>
                <w:szCs w:val="16"/>
              </w:rPr>
            </w:pPr>
            <w:r w:rsidRPr="00D04E04">
              <w:rPr>
                <w:sz w:val="16"/>
                <w:szCs w:val="16"/>
              </w:rPr>
              <w:t>194,4 тыс. рублей - средства местного бюджета;</w:t>
            </w:r>
          </w:p>
          <w:p w:rsidR="007848A5" w:rsidRPr="00D04E04" w:rsidRDefault="007848A5" w:rsidP="00C73433">
            <w:pPr>
              <w:tabs>
                <w:tab w:val="left" w:pos="6360"/>
              </w:tabs>
              <w:jc w:val="both"/>
              <w:rPr>
                <w:sz w:val="16"/>
                <w:szCs w:val="16"/>
              </w:rPr>
            </w:pPr>
            <w:r w:rsidRPr="00D04E04">
              <w:rPr>
                <w:sz w:val="16"/>
                <w:szCs w:val="16"/>
              </w:rPr>
              <w:t>2019 год - 194,4 тыс. рублей, в том числе:</w:t>
            </w:r>
            <w:r w:rsidRPr="00D04E04">
              <w:rPr>
                <w:sz w:val="16"/>
                <w:szCs w:val="16"/>
              </w:rPr>
              <w:tab/>
            </w:r>
          </w:p>
          <w:p w:rsidR="007848A5" w:rsidRPr="00D04E04" w:rsidRDefault="007848A5" w:rsidP="00C73433">
            <w:pPr>
              <w:jc w:val="both"/>
              <w:rPr>
                <w:sz w:val="16"/>
                <w:szCs w:val="16"/>
              </w:rPr>
            </w:pPr>
            <w:r w:rsidRPr="00D04E04">
              <w:rPr>
                <w:sz w:val="16"/>
                <w:szCs w:val="16"/>
              </w:rPr>
              <w:t>0,0 тыс. рублей - средства федерального бюджета;</w:t>
            </w:r>
          </w:p>
          <w:p w:rsidR="007848A5" w:rsidRPr="00D04E04" w:rsidRDefault="007848A5" w:rsidP="00C73433">
            <w:pPr>
              <w:jc w:val="both"/>
              <w:rPr>
                <w:sz w:val="16"/>
                <w:szCs w:val="16"/>
              </w:rPr>
            </w:pPr>
            <w:r w:rsidRPr="00D04E04">
              <w:rPr>
                <w:sz w:val="16"/>
                <w:szCs w:val="16"/>
              </w:rPr>
              <w:t>0,0 тыс. рублей - средства краевого бюджета;</w:t>
            </w:r>
          </w:p>
          <w:p w:rsidR="007848A5" w:rsidRPr="00D04E04" w:rsidRDefault="007848A5" w:rsidP="00C73433">
            <w:pPr>
              <w:jc w:val="both"/>
              <w:rPr>
                <w:sz w:val="16"/>
                <w:szCs w:val="16"/>
              </w:rPr>
            </w:pPr>
            <w:r w:rsidRPr="00D04E04">
              <w:rPr>
                <w:sz w:val="16"/>
                <w:szCs w:val="16"/>
              </w:rPr>
              <w:t>194,4 тыс. рублей - средства местного бюджета</w:t>
            </w:r>
          </w:p>
        </w:tc>
      </w:tr>
      <w:tr w:rsidR="007848A5" w:rsidRPr="00D04E04" w:rsidTr="00C73433">
        <w:tc>
          <w:tcPr>
            <w:tcW w:w="2977" w:type="dxa"/>
            <w:tcBorders>
              <w:top w:val="single" w:sz="4" w:space="0" w:color="auto"/>
              <w:bottom w:val="single" w:sz="4" w:space="0" w:color="auto"/>
              <w:right w:val="single" w:sz="4" w:space="0" w:color="auto"/>
            </w:tcBorders>
          </w:tcPr>
          <w:p w:rsidR="007848A5" w:rsidRPr="00D04E04" w:rsidRDefault="007848A5" w:rsidP="00C73433">
            <w:pPr>
              <w:pStyle w:val="aff5"/>
              <w:rPr>
                <w:rFonts w:ascii="Times New Roman" w:hAnsi="Times New Roman" w:cs="Times New Roman"/>
                <w:sz w:val="16"/>
                <w:szCs w:val="16"/>
              </w:rPr>
            </w:pPr>
            <w:r w:rsidRPr="00D04E04">
              <w:rPr>
                <w:rFonts w:ascii="Times New Roman" w:hAnsi="Times New Roman" w:cs="Times New Roman"/>
                <w:sz w:val="16"/>
                <w:szCs w:val="16"/>
              </w:rPr>
              <w:t>Перечень объектов капитального строительства</w:t>
            </w:r>
          </w:p>
        </w:tc>
        <w:tc>
          <w:tcPr>
            <w:tcW w:w="6490" w:type="dxa"/>
            <w:tcBorders>
              <w:top w:val="single" w:sz="4" w:space="0" w:color="auto"/>
              <w:left w:val="single" w:sz="4" w:space="0" w:color="auto"/>
              <w:bottom w:val="single" w:sz="4" w:space="0" w:color="auto"/>
            </w:tcBorders>
          </w:tcPr>
          <w:p w:rsidR="007848A5" w:rsidRPr="00D04E04" w:rsidRDefault="007848A5" w:rsidP="00C73433">
            <w:pPr>
              <w:rPr>
                <w:sz w:val="16"/>
                <w:szCs w:val="16"/>
              </w:rPr>
            </w:pPr>
            <w:r w:rsidRPr="00D04E04">
              <w:rPr>
                <w:sz w:val="16"/>
                <w:szCs w:val="16"/>
              </w:rPr>
              <w:t>нет</w:t>
            </w:r>
          </w:p>
        </w:tc>
      </w:tr>
    </w:tbl>
    <w:p w:rsidR="007848A5" w:rsidRPr="00D04E04" w:rsidRDefault="007848A5" w:rsidP="007848A5">
      <w:pPr>
        <w:ind w:firstLine="720"/>
        <w:jc w:val="both"/>
        <w:rPr>
          <w:sz w:val="16"/>
          <w:szCs w:val="16"/>
        </w:rPr>
      </w:pPr>
    </w:p>
    <w:p w:rsidR="007848A5" w:rsidRPr="00D04E04" w:rsidRDefault="007848A5" w:rsidP="007848A5">
      <w:pPr>
        <w:numPr>
          <w:ilvl w:val="0"/>
          <w:numId w:val="24"/>
        </w:numPr>
        <w:jc w:val="center"/>
        <w:rPr>
          <w:b/>
          <w:sz w:val="16"/>
          <w:szCs w:val="16"/>
        </w:rPr>
      </w:pPr>
      <w:r w:rsidRPr="00D04E04">
        <w:rPr>
          <w:b/>
          <w:sz w:val="16"/>
          <w:szCs w:val="16"/>
        </w:rPr>
        <w:t>Основные разделы программы</w:t>
      </w:r>
    </w:p>
    <w:p w:rsidR="007848A5" w:rsidRPr="00D04E04" w:rsidRDefault="007848A5" w:rsidP="007848A5">
      <w:pPr>
        <w:ind w:firstLine="720"/>
        <w:jc w:val="center"/>
        <w:rPr>
          <w:b/>
          <w:bCs/>
          <w:sz w:val="16"/>
          <w:szCs w:val="16"/>
        </w:rPr>
      </w:pPr>
    </w:p>
    <w:p w:rsidR="007848A5" w:rsidRPr="00D04E04" w:rsidRDefault="007848A5" w:rsidP="007848A5">
      <w:pPr>
        <w:ind w:firstLine="720"/>
        <w:jc w:val="center"/>
        <w:rPr>
          <w:sz w:val="16"/>
          <w:szCs w:val="16"/>
        </w:rPr>
      </w:pPr>
      <w:r w:rsidRPr="00D04E04">
        <w:rPr>
          <w:bCs/>
          <w:sz w:val="16"/>
          <w:szCs w:val="16"/>
        </w:rPr>
        <w:t>2.1.Характеристика текущего состояния</w:t>
      </w:r>
    </w:p>
    <w:p w:rsidR="007848A5" w:rsidRPr="00D04E04" w:rsidRDefault="007848A5" w:rsidP="007848A5">
      <w:pPr>
        <w:ind w:firstLine="709"/>
        <w:jc w:val="both"/>
        <w:rPr>
          <w:sz w:val="16"/>
          <w:szCs w:val="16"/>
        </w:rPr>
      </w:pPr>
    </w:p>
    <w:p w:rsidR="007848A5" w:rsidRPr="00D04E04" w:rsidRDefault="007848A5" w:rsidP="007848A5">
      <w:pPr>
        <w:ind w:firstLine="709"/>
        <w:jc w:val="both"/>
        <w:rPr>
          <w:sz w:val="16"/>
          <w:szCs w:val="16"/>
        </w:rPr>
      </w:pPr>
      <w:r w:rsidRPr="00D04E04">
        <w:rPr>
          <w:sz w:val="16"/>
          <w:szCs w:val="16"/>
        </w:rPr>
        <w:t>Современный период развития общества характеризуется все более нарастающими проблемами взаимоотношения человека и окружающей природной среды. Крупные лесные пожары, аварии и катастрофы природного и техногенного характера, проявление террористической и экстремисткой деятельности в последнее десятилетие оказали существенное влияние на жизнь и здоровье населения, его среду обитания. В среднесрочной перспективе кризисы и чрезвычайные ситуации остаются вызовом стабильному экономическому росту территории Каратузского сельсовета.</w:t>
      </w:r>
    </w:p>
    <w:p w:rsidR="007848A5" w:rsidRPr="00D04E04" w:rsidRDefault="007848A5" w:rsidP="007848A5">
      <w:pPr>
        <w:pStyle w:val="aa"/>
        <w:ind w:left="0" w:firstLine="720"/>
        <w:rPr>
          <w:sz w:val="16"/>
          <w:szCs w:val="16"/>
        </w:rPr>
      </w:pPr>
      <w:r w:rsidRPr="00D04E04">
        <w:rPr>
          <w:sz w:val="16"/>
          <w:szCs w:val="16"/>
        </w:rPr>
        <w:t xml:space="preserve">По оценкам мониторинга и прогнозирования чрезвычайных ситуаций, только за прошедшие 5 лет на территории Каратузского сельсовета зарегистрировано 5 чрезвычайных ситуаций, в результате которых погибло 12 человек. </w:t>
      </w:r>
    </w:p>
    <w:p w:rsidR="007848A5" w:rsidRPr="00D04E04" w:rsidRDefault="007848A5" w:rsidP="007848A5">
      <w:pPr>
        <w:tabs>
          <w:tab w:val="left" w:pos="0"/>
          <w:tab w:val="left" w:pos="1843"/>
        </w:tabs>
        <w:ind w:firstLine="720"/>
        <w:jc w:val="both"/>
        <w:rPr>
          <w:sz w:val="16"/>
          <w:szCs w:val="16"/>
        </w:rPr>
      </w:pPr>
      <w:r w:rsidRPr="00D04E04">
        <w:rPr>
          <w:sz w:val="16"/>
          <w:szCs w:val="16"/>
        </w:rPr>
        <w:t>Количество чрезвычайных ситуаций и происшествий ежегодно уменьшается, вместе с тем остается  недопустимо  высоким.</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всех субъектов экономики и институтов общества.</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Для предотвращения чрезвычайных ситуаций, пожаров, противодействие терроризму и экстремизму, и ликвидации их негативных последствий существенное значение имеет систему мер и их технологическое обеспечение, которые могут быть общими для разных по своей природе явлений и факторов (природных и техногенных).</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При применении программно-целевого метода будет осуществляться:</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развитие и использование научного потенциала в исследовании причин возникновения чрезвычайных ситуаций;</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информационная поддержка и создание инфраструктуры для ситуационного анализа рисков;</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координация действий по поддержанию в необходимой готовности сил и средств реагирования, в том числе и при реализации инфраструктурных проектов;</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реализация комплекса практических мер, исключающих возникновение чрезвычайных ситуаций, пожаров, проявление терроризма и экстремизма.</w:t>
      </w:r>
    </w:p>
    <w:p w:rsidR="007848A5" w:rsidRPr="00D04E04" w:rsidRDefault="007848A5" w:rsidP="007848A5">
      <w:pPr>
        <w:pStyle w:val="ConsPlusNormal"/>
        <w:widowControl/>
        <w:jc w:val="both"/>
        <w:rPr>
          <w:rFonts w:ascii="Times New Roman" w:hAnsi="Times New Roman" w:cs="Times New Roman"/>
          <w:sz w:val="16"/>
          <w:szCs w:val="16"/>
        </w:rPr>
      </w:pPr>
      <w:r w:rsidRPr="00D04E04">
        <w:rPr>
          <w:rFonts w:ascii="Times New Roman" w:hAnsi="Times New Roman" w:cs="Times New Roman"/>
          <w:sz w:val="16"/>
          <w:szCs w:val="16"/>
        </w:rPr>
        <w:t>Формирование эффективной системы реагирования на чрезвычайные ситуации возможно при наличии единой информационно-управляющей системы в данной сфере, деятельность которой подкреплена наличием необходимых нормативных правовых актов, предотвращающих торможение информационных потоков и потерю управления.</w:t>
      </w:r>
    </w:p>
    <w:p w:rsidR="007848A5" w:rsidRPr="00D04E04" w:rsidRDefault="007848A5" w:rsidP="007848A5">
      <w:pPr>
        <w:ind w:firstLine="720"/>
        <w:jc w:val="both"/>
        <w:rPr>
          <w:sz w:val="16"/>
          <w:szCs w:val="16"/>
        </w:rPr>
      </w:pPr>
      <w:r w:rsidRPr="00D04E04">
        <w:rPr>
          <w:sz w:val="16"/>
          <w:szCs w:val="16"/>
        </w:rPr>
        <w:t>Все это обусловило разработку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
    <w:p w:rsidR="007848A5" w:rsidRPr="00D04E04" w:rsidRDefault="007848A5" w:rsidP="007848A5">
      <w:pPr>
        <w:ind w:firstLine="720"/>
        <w:jc w:val="both"/>
        <w:rPr>
          <w:sz w:val="16"/>
          <w:szCs w:val="16"/>
        </w:rPr>
      </w:pPr>
    </w:p>
    <w:p w:rsidR="007848A5" w:rsidRPr="00D04E04" w:rsidRDefault="007848A5" w:rsidP="007848A5">
      <w:pPr>
        <w:ind w:firstLine="720"/>
        <w:jc w:val="center"/>
        <w:rPr>
          <w:bCs/>
          <w:sz w:val="16"/>
          <w:szCs w:val="16"/>
        </w:rPr>
      </w:pPr>
      <w:r w:rsidRPr="00D04E04">
        <w:rPr>
          <w:bCs/>
          <w:sz w:val="16"/>
          <w:szCs w:val="16"/>
        </w:rPr>
        <w:t>2.2.Приоритеты и цели социально-экономического развития</w:t>
      </w:r>
    </w:p>
    <w:p w:rsidR="007848A5" w:rsidRPr="00D04E04" w:rsidRDefault="007848A5" w:rsidP="007848A5">
      <w:pPr>
        <w:ind w:firstLine="720"/>
        <w:jc w:val="center"/>
        <w:rPr>
          <w:b/>
          <w:bCs/>
          <w:sz w:val="16"/>
          <w:szCs w:val="16"/>
        </w:rPr>
      </w:pPr>
    </w:p>
    <w:p w:rsidR="007848A5" w:rsidRPr="00D04E04" w:rsidRDefault="007848A5" w:rsidP="007848A5">
      <w:pPr>
        <w:ind w:firstLine="709"/>
        <w:jc w:val="both"/>
        <w:rPr>
          <w:sz w:val="16"/>
          <w:szCs w:val="16"/>
        </w:rPr>
      </w:pPr>
      <w:r w:rsidRPr="00D04E04">
        <w:rPr>
          <w:sz w:val="16"/>
          <w:szCs w:val="16"/>
        </w:rPr>
        <w:t>Осуществление запланированных мероприятий позволит:</w:t>
      </w:r>
    </w:p>
    <w:p w:rsidR="007848A5" w:rsidRPr="00D04E04" w:rsidRDefault="007848A5" w:rsidP="007848A5">
      <w:pPr>
        <w:ind w:firstLine="709"/>
        <w:jc w:val="both"/>
        <w:rPr>
          <w:sz w:val="16"/>
          <w:szCs w:val="16"/>
        </w:rPr>
      </w:pPr>
      <w:r w:rsidRPr="00D04E04">
        <w:rPr>
          <w:sz w:val="16"/>
          <w:szCs w:val="16"/>
        </w:rPr>
        <w:t>повысить безопасность и уровень информационного обеспечения населения, защищенность критически важных объектов, объектов инфраструктуры, а также эффективность комплексного мониторинга и прогнозирования чрезвычайных ситуаций на территории Каратузского сельсовета;</w:t>
      </w:r>
    </w:p>
    <w:p w:rsidR="007848A5" w:rsidRPr="00D04E04" w:rsidRDefault="007848A5" w:rsidP="007848A5">
      <w:pPr>
        <w:ind w:firstLine="709"/>
        <w:jc w:val="both"/>
        <w:rPr>
          <w:sz w:val="16"/>
          <w:szCs w:val="16"/>
        </w:rPr>
      </w:pPr>
      <w:r w:rsidRPr="00D04E04">
        <w:rPr>
          <w:sz w:val="16"/>
          <w:szCs w:val="16"/>
        </w:rPr>
        <w:t>улучшить систематизацию и дальнейшее развитие нормативно-технической и правовой базы  в области снижения рисков чрезвычайных ситуаций.</w:t>
      </w:r>
    </w:p>
    <w:p w:rsidR="007848A5" w:rsidRPr="00D04E04" w:rsidRDefault="007848A5" w:rsidP="007848A5">
      <w:pPr>
        <w:ind w:firstLine="709"/>
        <w:jc w:val="both"/>
        <w:rPr>
          <w:sz w:val="16"/>
          <w:szCs w:val="16"/>
        </w:rPr>
      </w:pPr>
      <w:r w:rsidRPr="00D04E04">
        <w:rPr>
          <w:sz w:val="16"/>
          <w:szCs w:val="16"/>
        </w:rPr>
        <w:t>В результате реализации программы ожидается:</w:t>
      </w:r>
    </w:p>
    <w:p w:rsidR="007848A5" w:rsidRPr="00D04E04" w:rsidRDefault="007848A5" w:rsidP="007848A5">
      <w:pPr>
        <w:ind w:firstLine="709"/>
        <w:jc w:val="both"/>
        <w:rPr>
          <w:sz w:val="16"/>
          <w:szCs w:val="16"/>
        </w:rPr>
      </w:pPr>
      <w:r w:rsidRPr="00D04E04">
        <w:rPr>
          <w:sz w:val="16"/>
          <w:szCs w:val="16"/>
        </w:rPr>
        <w:t>совершенствование системы сбора информации, прогнозирования и мониторинга чрезвычайных ситуаций, пожаров, проявление терроризма и экстремизма на территории Каратузского сельсовета;</w:t>
      </w:r>
    </w:p>
    <w:p w:rsidR="007848A5" w:rsidRPr="00D04E04" w:rsidRDefault="007848A5" w:rsidP="007848A5">
      <w:pPr>
        <w:ind w:firstLine="709"/>
        <w:jc w:val="both"/>
        <w:rPr>
          <w:sz w:val="16"/>
          <w:szCs w:val="16"/>
        </w:rPr>
      </w:pPr>
      <w:r w:rsidRPr="00D04E04">
        <w:rPr>
          <w:sz w:val="16"/>
          <w:szCs w:val="16"/>
        </w:rPr>
        <w:t>совершенствование системы принятия оптимальных управленческих решений для предупреждения природно-техногенных рисков;</w:t>
      </w:r>
    </w:p>
    <w:p w:rsidR="007848A5" w:rsidRPr="00D04E04" w:rsidRDefault="007848A5" w:rsidP="007848A5">
      <w:pPr>
        <w:ind w:firstLine="709"/>
        <w:jc w:val="both"/>
        <w:rPr>
          <w:sz w:val="16"/>
          <w:szCs w:val="16"/>
        </w:rPr>
      </w:pPr>
      <w:r w:rsidRPr="00D04E04">
        <w:rPr>
          <w:sz w:val="16"/>
          <w:szCs w:val="16"/>
        </w:rPr>
        <w:t xml:space="preserve">снижение количества погибших людей в результате чрезвычайных ситуаций на 25–30 %; </w:t>
      </w:r>
    </w:p>
    <w:p w:rsidR="007848A5" w:rsidRPr="00D04E04" w:rsidRDefault="007848A5" w:rsidP="007848A5">
      <w:pPr>
        <w:ind w:firstLine="709"/>
        <w:jc w:val="both"/>
        <w:rPr>
          <w:sz w:val="16"/>
          <w:szCs w:val="16"/>
        </w:rPr>
      </w:pPr>
      <w:r w:rsidRPr="00D04E04">
        <w:rPr>
          <w:sz w:val="16"/>
          <w:szCs w:val="16"/>
        </w:rPr>
        <w:t xml:space="preserve">снижение доли пострадавшего населения в результате чрезвычайных ситуаций, пожаров, терроризма и экстремизма на 11–15 %; </w:t>
      </w:r>
    </w:p>
    <w:p w:rsidR="007848A5" w:rsidRPr="00D04E04" w:rsidRDefault="007848A5" w:rsidP="007848A5">
      <w:pPr>
        <w:ind w:firstLine="709"/>
        <w:jc w:val="both"/>
        <w:rPr>
          <w:sz w:val="16"/>
          <w:szCs w:val="16"/>
        </w:rPr>
      </w:pPr>
      <w:r w:rsidRPr="00D04E04">
        <w:rPr>
          <w:sz w:val="16"/>
          <w:szCs w:val="16"/>
        </w:rPr>
        <w:t>увеличение предотвращенного экономического ущерба в результате чрезвычайных ситуаций на 35–40 %;</w:t>
      </w:r>
    </w:p>
    <w:p w:rsidR="007848A5" w:rsidRPr="00D04E04" w:rsidRDefault="007848A5" w:rsidP="007848A5">
      <w:pPr>
        <w:pStyle w:val="ConsPlusNormal"/>
        <w:widowControl/>
        <w:ind w:firstLine="540"/>
        <w:jc w:val="center"/>
        <w:rPr>
          <w:rFonts w:ascii="Times New Roman" w:hAnsi="Times New Roman" w:cs="Times New Roman"/>
          <w:bCs/>
          <w:sz w:val="16"/>
          <w:szCs w:val="16"/>
        </w:rPr>
      </w:pPr>
      <w:r w:rsidRPr="00D04E04">
        <w:rPr>
          <w:rFonts w:ascii="Times New Roman" w:hAnsi="Times New Roman" w:cs="Times New Roman"/>
          <w:bCs/>
          <w:sz w:val="16"/>
          <w:szCs w:val="16"/>
        </w:rPr>
        <w:t>2.3.Механизм реализации программы</w:t>
      </w:r>
    </w:p>
    <w:p w:rsidR="007848A5" w:rsidRPr="00D04E04" w:rsidRDefault="007848A5" w:rsidP="007848A5">
      <w:pPr>
        <w:pStyle w:val="ConsPlusNormal"/>
        <w:widowControl/>
        <w:ind w:firstLine="540"/>
        <w:jc w:val="center"/>
        <w:rPr>
          <w:rFonts w:ascii="Times New Roman" w:hAnsi="Times New Roman" w:cs="Times New Roman"/>
          <w:b/>
          <w:bCs/>
          <w:sz w:val="16"/>
          <w:szCs w:val="16"/>
        </w:rPr>
      </w:pPr>
    </w:p>
    <w:p w:rsidR="007848A5" w:rsidRPr="00D04E04" w:rsidRDefault="007848A5" w:rsidP="007848A5">
      <w:pPr>
        <w:ind w:firstLine="709"/>
        <w:jc w:val="both"/>
        <w:rPr>
          <w:sz w:val="16"/>
          <w:szCs w:val="16"/>
        </w:rPr>
      </w:pPr>
      <w:r w:rsidRPr="00D04E04">
        <w:rPr>
          <w:sz w:val="16"/>
          <w:szCs w:val="16"/>
        </w:rPr>
        <w:t>Муниципальная программа состоит из подпрограмм и не содержит отдельных мероприятий.</w:t>
      </w:r>
    </w:p>
    <w:p w:rsidR="007848A5" w:rsidRPr="00D04E04" w:rsidRDefault="007848A5" w:rsidP="007848A5">
      <w:pPr>
        <w:ind w:firstLine="709"/>
        <w:jc w:val="center"/>
        <w:rPr>
          <w:bCs/>
          <w:sz w:val="16"/>
          <w:szCs w:val="16"/>
        </w:rPr>
      </w:pPr>
      <w:r w:rsidRPr="00D04E04">
        <w:rPr>
          <w:bCs/>
          <w:sz w:val="16"/>
          <w:szCs w:val="16"/>
        </w:rPr>
        <w:t>2.4.Прогноз конечных результатов</w:t>
      </w:r>
    </w:p>
    <w:p w:rsidR="007848A5" w:rsidRPr="00D04E04" w:rsidRDefault="007848A5" w:rsidP="007848A5">
      <w:pPr>
        <w:ind w:firstLine="709"/>
        <w:jc w:val="center"/>
        <w:rPr>
          <w:b/>
          <w:bCs/>
          <w:sz w:val="16"/>
          <w:szCs w:val="16"/>
        </w:rPr>
      </w:pPr>
    </w:p>
    <w:p w:rsidR="007848A5" w:rsidRPr="00D04E04" w:rsidRDefault="007848A5" w:rsidP="007848A5">
      <w:pPr>
        <w:ind w:firstLine="709"/>
        <w:jc w:val="both"/>
        <w:rPr>
          <w:sz w:val="16"/>
          <w:szCs w:val="16"/>
        </w:rPr>
      </w:pPr>
      <w:r w:rsidRPr="00D04E04">
        <w:rPr>
          <w:sz w:val="16"/>
          <w:szCs w:val="16"/>
        </w:rPr>
        <w:t>В целом в результате реализации 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первичными мерами пожарной безопасности будут охвачены все населенные пункты сельсовета, Консолидация населения муниципального образования и общества в целом в вопросах противодействия террористическим проявлениям и экстремизму, уменьшение вероятности террористических и экстремистских проявлений на территории поселения.</w:t>
      </w:r>
    </w:p>
    <w:p w:rsidR="007848A5" w:rsidRPr="00D04E04" w:rsidRDefault="007848A5" w:rsidP="007848A5">
      <w:pPr>
        <w:ind w:firstLine="709"/>
        <w:jc w:val="both"/>
        <w:rPr>
          <w:sz w:val="16"/>
          <w:szCs w:val="16"/>
        </w:rPr>
      </w:pPr>
    </w:p>
    <w:p w:rsidR="007848A5" w:rsidRPr="00D04E04" w:rsidRDefault="007848A5" w:rsidP="007848A5">
      <w:pPr>
        <w:ind w:firstLine="720"/>
        <w:jc w:val="center"/>
        <w:rPr>
          <w:sz w:val="16"/>
          <w:szCs w:val="16"/>
        </w:rPr>
      </w:pPr>
      <w:r w:rsidRPr="00D04E04">
        <w:rPr>
          <w:sz w:val="16"/>
          <w:szCs w:val="16"/>
        </w:rPr>
        <w:t>2.5. Перечень подпрограмм с указанием сроков их реализации и ожидаемых результатов</w:t>
      </w:r>
    </w:p>
    <w:p w:rsidR="007848A5" w:rsidRPr="00D04E04" w:rsidRDefault="007848A5" w:rsidP="007848A5">
      <w:pPr>
        <w:ind w:firstLine="720"/>
        <w:jc w:val="both"/>
        <w:rPr>
          <w:sz w:val="16"/>
          <w:szCs w:val="16"/>
        </w:rPr>
      </w:pPr>
    </w:p>
    <w:p w:rsidR="007848A5" w:rsidRPr="00D04E04" w:rsidRDefault="007848A5" w:rsidP="007848A5">
      <w:pPr>
        <w:ind w:firstLine="540"/>
        <w:jc w:val="both"/>
        <w:rPr>
          <w:sz w:val="16"/>
          <w:szCs w:val="16"/>
        </w:rPr>
      </w:pPr>
      <w:r w:rsidRPr="00D04E04">
        <w:rPr>
          <w:sz w:val="16"/>
          <w:szCs w:val="16"/>
        </w:rPr>
        <w:t>Подпрограммы с указанием сроков их реализации и ожидаемых результатов утверждены в приложениях 3-5 к муниципальной программе.</w:t>
      </w:r>
    </w:p>
    <w:p w:rsidR="007848A5" w:rsidRPr="00D04E04" w:rsidRDefault="007848A5" w:rsidP="007848A5">
      <w:pPr>
        <w:ind w:firstLine="540"/>
        <w:jc w:val="center"/>
        <w:rPr>
          <w:sz w:val="16"/>
          <w:szCs w:val="16"/>
        </w:rPr>
      </w:pPr>
    </w:p>
    <w:p w:rsidR="007848A5" w:rsidRPr="00D04E04" w:rsidRDefault="007848A5" w:rsidP="007848A5">
      <w:pPr>
        <w:ind w:firstLine="540"/>
        <w:jc w:val="center"/>
        <w:rPr>
          <w:sz w:val="16"/>
          <w:szCs w:val="16"/>
        </w:rPr>
      </w:pPr>
      <w:r w:rsidRPr="00D04E04">
        <w:rPr>
          <w:sz w:val="16"/>
          <w:szCs w:val="16"/>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7848A5" w:rsidRPr="00D04E04" w:rsidRDefault="007848A5" w:rsidP="007848A5">
      <w:pPr>
        <w:ind w:firstLine="540"/>
        <w:jc w:val="both"/>
        <w:rPr>
          <w:sz w:val="16"/>
          <w:szCs w:val="16"/>
        </w:rPr>
      </w:pPr>
    </w:p>
    <w:p w:rsidR="007848A5" w:rsidRPr="00D04E04" w:rsidRDefault="007848A5" w:rsidP="007848A5">
      <w:pPr>
        <w:ind w:firstLine="540"/>
        <w:jc w:val="both"/>
        <w:rPr>
          <w:sz w:val="16"/>
          <w:szCs w:val="16"/>
        </w:rPr>
      </w:pPr>
      <w:r w:rsidRPr="00D04E04">
        <w:rPr>
          <w:sz w:val="16"/>
          <w:szCs w:val="16"/>
        </w:rPr>
        <w:t>Информация о распределении планируемых расходов по отдельным мероприятиям муниципальной программы, подпрограммы представлена в приложении 6 к муниципальной программе.</w:t>
      </w:r>
    </w:p>
    <w:p w:rsidR="007848A5" w:rsidRPr="00D04E04" w:rsidRDefault="007848A5" w:rsidP="007848A5">
      <w:pPr>
        <w:ind w:firstLine="540"/>
        <w:jc w:val="both"/>
        <w:rPr>
          <w:sz w:val="16"/>
          <w:szCs w:val="16"/>
        </w:rPr>
      </w:pPr>
    </w:p>
    <w:p w:rsidR="007848A5" w:rsidRPr="00D04E04" w:rsidRDefault="007848A5" w:rsidP="007848A5">
      <w:pPr>
        <w:ind w:firstLine="540"/>
        <w:jc w:val="center"/>
        <w:rPr>
          <w:sz w:val="16"/>
          <w:szCs w:val="16"/>
        </w:rPr>
      </w:pPr>
      <w:r w:rsidRPr="00D04E04">
        <w:rPr>
          <w:sz w:val="16"/>
          <w:szCs w:val="16"/>
        </w:rPr>
        <w:t>2.7. Информация о ресурсном обеспечении муниципальной программы и прогнозной оценке расходов на реализацию целей муниципальной программы</w:t>
      </w:r>
    </w:p>
    <w:p w:rsidR="007848A5" w:rsidRPr="00D04E04" w:rsidRDefault="007848A5" w:rsidP="007848A5">
      <w:pPr>
        <w:ind w:firstLine="540"/>
        <w:jc w:val="both"/>
        <w:rPr>
          <w:sz w:val="16"/>
          <w:szCs w:val="16"/>
        </w:rPr>
      </w:pPr>
    </w:p>
    <w:p w:rsidR="007848A5" w:rsidRPr="00D04E04" w:rsidRDefault="007848A5" w:rsidP="007848A5">
      <w:pPr>
        <w:ind w:firstLine="540"/>
        <w:jc w:val="both"/>
        <w:rPr>
          <w:sz w:val="16"/>
          <w:szCs w:val="16"/>
        </w:rPr>
      </w:pPr>
      <w:r w:rsidRPr="00D04E04">
        <w:rPr>
          <w:sz w:val="16"/>
          <w:szCs w:val="16"/>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7 к муниципальной программе.</w:t>
      </w:r>
    </w:p>
    <w:p w:rsidR="007848A5" w:rsidRPr="00D04E04" w:rsidRDefault="007848A5" w:rsidP="007848A5">
      <w:pPr>
        <w:ind w:firstLine="540"/>
        <w:jc w:val="both"/>
        <w:rPr>
          <w:sz w:val="16"/>
          <w:szCs w:val="16"/>
        </w:rPr>
      </w:pPr>
    </w:p>
    <w:p w:rsidR="007848A5" w:rsidRPr="00D04E04" w:rsidRDefault="007848A5" w:rsidP="007848A5">
      <w:pPr>
        <w:numPr>
          <w:ilvl w:val="1"/>
          <w:numId w:val="13"/>
        </w:numPr>
        <w:jc w:val="center"/>
        <w:rPr>
          <w:bCs/>
          <w:color w:val="000000"/>
          <w:sz w:val="16"/>
          <w:szCs w:val="16"/>
        </w:rPr>
      </w:pPr>
      <w:r w:rsidRPr="00D04E04">
        <w:rPr>
          <w:sz w:val="16"/>
          <w:szCs w:val="16"/>
        </w:rPr>
        <w:t>Целевые показатели и показатели результативности программы, о</w:t>
      </w:r>
      <w:r w:rsidRPr="00D04E04">
        <w:rPr>
          <w:bCs/>
          <w:color w:val="000000"/>
          <w:sz w:val="16"/>
          <w:szCs w:val="16"/>
        </w:rPr>
        <w:t>ценка планируемой эффективности муниципальной программы.</w:t>
      </w:r>
    </w:p>
    <w:p w:rsidR="007848A5" w:rsidRPr="00D04E04" w:rsidRDefault="007848A5" w:rsidP="007848A5">
      <w:pPr>
        <w:ind w:firstLine="709"/>
        <w:jc w:val="both"/>
        <w:rPr>
          <w:sz w:val="16"/>
          <w:szCs w:val="16"/>
        </w:rPr>
      </w:pPr>
      <w:r w:rsidRPr="00D04E04">
        <w:rPr>
          <w:sz w:val="16"/>
          <w:szCs w:val="16"/>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7848A5" w:rsidRPr="00D04E04" w:rsidRDefault="007848A5" w:rsidP="007848A5">
      <w:pPr>
        <w:pStyle w:val="ConsPlusNormal"/>
        <w:ind w:firstLine="709"/>
        <w:jc w:val="both"/>
        <w:rPr>
          <w:rFonts w:ascii="Times New Roman" w:hAnsi="Times New Roman" w:cs="Times New Roman"/>
          <w:sz w:val="16"/>
          <w:szCs w:val="16"/>
        </w:rPr>
      </w:pPr>
      <w:r w:rsidRPr="00D04E04">
        <w:rPr>
          <w:rFonts w:ascii="Times New Roman" w:hAnsi="Times New Roman" w:cs="Times New Roman"/>
          <w:sz w:val="16"/>
          <w:szCs w:val="16"/>
        </w:rPr>
        <w:t>Эффективность реализации программы по направлениям определяется по следующей формуле:</w:t>
      </w:r>
    </w:p>
    <w:p w:rsidR="007848A5" w:rsidRPr="00D04E04" w:rsidRDefault="007848A5" w:rsidP="007848A5">
      <w:pPr>
        <w:pStyle w:val="ConsPlusNormal"/>
        <w:widowControl/>
        <w:ind w:firstLine="709"/>
        <w:jc w:val="both"/>
        <w:rPr>
          <w:rFonts w:ascii="Times New Roman" w:hAnsi="Times New Roman" w:cs="Times New Roman"/>
          <w:sz w:val="16"/>
          <w:szCs w:val="16"/>
        </w:rPr>
      </w:pPr>
      <w:r w:rsidRPr="00D04E04">
        <w:rPr>
          <w:rFonts w:ascii="Times New Roman" w:hAnsi="Times New Roman" w:cs="Times New Roman"/>
          <w:position w:val="-34"/>
          <w:sz w:val="16"/>
          <w:szCs w:val="16"/>
        </w:rPr>
        <w:object w:dxaOrig="1540" w:dyaOrig="760">
          <v:shape id="_x0000_i1030" type="#_x0000_t75" style="width:77.25pt;height:38.25pt" o:ole="">
            <v:imagedata r:id="rId8" o:title=""/>
          </v:shape>
          <o:OLEObject Type="Embed" ProgID="Equation.3" ShapeID="_x0000_i1030" DrawAspect="Content" ObjectID="_1542005816" r:id="rId14"/>
        </w:object>
      </w:r>
      <w:r w:rsidRPr="00D04E04">
        <w:rPr>
          <w:rFonts w:ascii="Times New Roman" w:hAnsi="Times New Roman" w:cs="Times New Roman"/>
          <w:sz w:val="16"/>
          <w:szCs w:val="16"/>
        </w:rPr>
        <w:t xml:space="preserve"> где:</w:t>
      </w:r>
    </w:p>
    <w:p w:rsidR="007848A5" w:rsidRPr="00D04E04" w:rsidRDefault="007848A5" w:rsidP="007848A5">
      <w:pPr>
        <w:pStyle w:val="ConsPlusNormal"/>
        <w:widowControl/>
        <w:ind w:firstLine="709"/>
        <w:jc w:val="both"/>
        <w:rPr>
          <w:rFonts w:ascii="Times New Roman" w:hAnsi="Times New Roman" w:cs="Times New Roman"/>
          <w:sz w:val="16"/>
          <w:szCs w:val="16"/>
        </w:rPr>
      </w:pPr>
      <w:r w:rsidRPr="00D04E04">
        <w:rPr>
          <w:rFonts w:ascii="Times New Roman" w:hAnsi="Times New Roman" w:cs="Times New Roman"/>
          <w:sz w:val="16"/>
          <w:szCs w:val="16"/>
        </w:rPr>
        <w:t>En – эффективность реализации отдельного направления программы (процентов), характеризуемого n-м показателем (номер показателя программы);</w:t>
      </w:r>
    </w:p>
    <w:p w:rsidR="007848A5" w:rsidRPr="00D04E04" w:rsidRDefault="007848A5" w:rsidP="007848A5">
      <w:pPr>
        <w:pStyle w:val="ConsPlusNonformat"/>
        <w:widowControl/>
        <w:ind w:firstLine="709"/>
        <w:jc w:val="both"/>
        <w:rPr>
          <w:rFonts w:ascii="Times New Roman" w:hAnsi="Times New Roman" w:cs="Times New Roman"/>
          <w:sz w:val="16"/>
          <w:szCs w:val="16"/>
        </w:rPr>
      </w:pPr>
      <w:r w:rsidRPr="00D04E04">
        <w:rPr>
          <w:rFonts w:ascii="Times New Roman" w:hAnsi="Times New Roman" w:cs="Times New Roman"/>
          <w:sz w:val="16"/>
          <w:szCs w:val="16"/>
          <w:lang w:val="en-US"/>
        </w:rPr>
        <w:t>T</w:t>
      </w:r>
      <w:r w:rsidRPr="00D04E04">
        <w:rPr>
          <w:rFonts w:ascii="Times New Roman" w:hAnsi="Times New Roman" w:cs="Times New Roman"/>
          <w:sz w:val="16"/>
          <w:szCs w:val="16"/>
          <w:vertAlign w:val="subscript"/>
          <w:lang w:val="en-US"/>
        </w:rPr>
        <w:t>fn</w:t>
      </w:r>
      <w:r w:rsidRPr="00D04E04">
        <w:rPr>
          <w:rFonts w:ascii="Times New Roman" w:hAnsi="Times New Roman" w:cs="Times New Roman"/>
          <w:sz w:val="16"/>
          <w:szCs w:val="16"/>
        </w:rPr>
        <w:t xml:space="preserve"> – фактическое значение n-го показателя, характеризующего реализацию Программы;</w:t>
      </w:r>
    </w:p>
    <w:p w:rsidR="007848A5" w:rsidRPr="00D04E04" w:rsidRDefault="007848A5" w:rsidP="007848A5">
      <w:pPr>
        <w:pStyle w:val="ConsPlusNonformat"/>
        <w:widowControl/>
        <w:ind w:firstLine="709"/>
        <w:jc w:val="both"/>
        <w:rPr>
          <w:rFonts w:ascii="Times New Roman" w:hAnsi="Times New Roman" w:cs="Times New Roman"/>
          <w:sz w:val="16"/>
          <w:szCs w:val="16"/>
        </w:rPr>
      </w:pPr>
      <w:r w:rsidRPr="00D04E04">
        <w:rPr>
          <w:rFonts w:ascii="Times New Roman" w:hAnsi="Times New Roman" w:cs="Times New Roman"/>
          <w:sz w:val="16"/>
          <w:szCs w:val="16"/>
          <w:lang w:val="en-US"/>
        </w:rPr>
        <w:t>T</w:t>
      </w:r>
      <w:r w:rsidRPr="00D04E04">
        <w:rPr>
          <w:rFonts w:ascii="Times New Roman" w:hAnsi="Times New Roman" w:cs="Times New Roman"/>
          <w:sz w:val="16"/>
          <w:szCs w:val="16"/>
          <w:vertAlign w:val="subscript"/>
          <w:lang w:val="en-US"/>
        </w:rPr>
        <w:t>pn</w:t>
      </w:r>
      <w:r w:rsidRPr="00D04E04">
        <w:rPr>
          <w:rFonts w:ascii="Times New Roman" w:hAnsi="Times New Roman" w:cs="Times New Roman"/>
          <w:sz w:val="16"/>
          <w:szCs w:val="16"/>
        </w:rPr>
        <w:t xml:space="preserve"> – плановое значение n-го показателя, характеризующего реализацию Программы.</w:t>
      </w:r>
    </w:p>
    <w:p w:rsidR="007848A5" w:rsidRPr="00D04E04" w:rsidRDefault="007848A5" w:rsidP="007848A5">
      <w:pPr>
        <w:pStyle w:val="ConsPlusNormal"/>
        <w:widowControl/>
        <w:ind w:firstLine="709"/>
        <w:jc w:val="both"/>
        <w:rPr>
          <w:rFonts w:ascii="Times New Roman" w:hAnsi="Times New Roman" w:cs="Times New Roman"/>
          <w:sz w:val="16"/>
          <w:szCs w:val="16"/>
        </w:rPr>
      </w:pPr>
      <w:r w:rsidRPr="00D04E04">
        <w:rPr>
          <w:rFonts w:ascii="Times New Roman" w:hAnsi="Times New Roman" w:cs="Times New Roman"/>
          <w:sz w:val="16"/>
          <w:szCs w:val="16"/>
        </w:rPr>
        <w:t>Интегральная оценка эффективности реализации программы определяется на основе расчетов по следующей формуле:</w:t>
      </w:r>
    </w:p>
    <w:p w:rsidR="007848A5" w:rsidRPr="00D04E04" w:rsidRDefault="007848A5" w:rsidP="007848A5">
      <w:pPr>
        <w:pStyle w:val="ConsPlusNormal"/>
        <w:widowControl/>
        <w:ind w:firstLine="709"/>
        <w:jc w:val="both"/>
        <w:rPr>
          <w:rFonts w:ascii="Times New Roman" w:hAnsi="Times New Roman" w:cs="Times New Roman"/>
          <w:sz w:val="16"/>
          <w:szCs w:val="16"/>
        </w:rPr>
      </w:pPr>
      <w:r w:rsidRPr="00D04E04">
        <w:rPr>
          <w:rFonts w:ascii="Times New Roman" w:hAnsi="Times New Roman" w:cs="Times New Roman"/>
          <w:position w:val="-24"/>
          <w:sz w:val="16"/>
          <w:szCs w:val="16"/>
        </w:rPr>
        <w:object w:dxaOrig="1340" w:dyaOrig="859">
          <v:shape id="_x0000_i1031" type="#_x0000_t75" style="width:66.75pt;height:42.75pt" o:ole="">
            <v:imagedata r:id="rId10" o:title=""/>
          </v:shape>
          <o:OLEObject Type="Embed" ProgID="Equation.3" ShapeID="_x0000_i1031" DrawAspect="Content" ObjectID="_1542005817" r:id="rId15"/>
        </w:object>
      </w:r>
      <w:r w:rsidRPr="00D04E04">
        <w:rPr>
          <w:rFonts w:ascii="Times New Roman" w:hAnsi="Times New Roman" w:cs="Times New Roman"/>
          <w:sz w:val="16"/>
          <w:szCs w:val="16"/>
        </w:rPr>
        <w:t xml:space="preserve"> где:</w:t>
      </w:r>
    </w:p>
    <w:p w:rsidR="007848A5" w:rsidRPr="00D04E04" w:rsidRDefault="007848A5" w:rsidP="007848A5">
      <w:pPr>
        <w:pStyle w:val="ConsPlusNormal"/>
        <w:widowControl/>
        <w:ind w:firstLine="709"/>
        <w:jc w:val="both"/>
        <w:rPr>
          <w:rFonts w:ascii="Times New Roman" w:hAnsi="Times New Roman" w:cs="Times New Roman"/>
          <w:sz w:val="16"/>
          <w:szCs w:val="16"/>
        </w:rPr>
      </w:pPr>
      <w:r w:rsidRPr="00D04E04">
        <w:rPr>
          <w:rFonts w:ascii="Times New Roman" w:hAnsi="Times New Roman" w:cs="Times New Roman"/>
          <w:sz w:val="16"/>
          <w:szCs w:val="16"/>
        </w:rPr>
        <w:t>E – эффективность реализации программы (процентов);</w:t>
      </w:r>
    </w:p>
    <w:p w:rsidR="007848A5" w:rsidRPr="00D04E04" w:rsidRDefault="007848A5" w:rsidP="007848A5">
      <w:pPr>
        <w:pStyle w:val="ConsPlusNormal"/>
        <w:widowControl/>
        <w:ind w:firstLine="709"/>
        <w:jc w:val="both"/>
        <w:rPr>
          <w:rFonts w:ascii="Times New Roman" w:hAnsi="Times New Roman" w:cs="Times New Roman"/>
          <w:sz w:val="16"/>
          <w:szCs w:val="16"/>
        </w:rPr>
      </w:pPr>
      <w:r w:rsidRPr="00D04E04">
        <w:rPr>
          <w:rFonts w:ascii="Times New Roman" w:hAnsi="Times New Roman" w:cs="Times New Roman"/>
          <w:sz w:val="16"/>
          <w:szCs w:val="16"/>
          <w:lang w:val="en-US"/>
        </w:rPr>
        <w:t>N</w:t>
      </w:r>
      <w:r w:rsidRPr="00D04E04">
        <w:rPr>
          <w:rFonts w:ascii="Times New Roman" w:hAnsi="Times New Roman" w:cs="Times New Roman"/>
          <w:sz w:val="16"/>
          <w:szCs w:val="16"/>
        </w:rPr>
        <w:t xml:space="preserve"> – количество индикаторов подпрограммы;</w:t>
      </w:r>
    </w:p>
    <w:p w:rsidR="007848A5" w:rsidRPr="00D04E04" w:rsidRDefault="007848A5" w:rsidP="007848A5">
      <w:pPr>
        <w:ind w:firstLine="709"/>
        <w:jc w:val="both"/>
        <w:rPr>
          <w:sz w:val="16"/>
          <w:szCs w:val="16"/>
        </w:rPr>
      </w:pPr>
      <w:r w:rsidRPr="00D04E04">
        <w:rPr>
          <w:sz w:val="16"/>
          <w:szCs w:val="16"/>
          <w:lang w:val="en-US"/>
        </w:rPr>
        <w:t>SUM</w:t>
      </w:r>
      <w:r w:rsidRPr="00D04E04">
        <w:rPr>
          <w:sz w:val="16"/>
          <w:szCs w:val="16"/>
        </w:rPr>
        <w:t xml:space="preserve"> – сумма.</w:t>
      </w:r>
    </w:p>
    <w:p w:rsidR="007848A5" w:rsidRPr="00D04E04" w:rsidRDefault="007848A5" w:rsidP="007848A5">
      <w:pPr>
        <w:ind w:firstLine="709"/>
        <w:jc w:val="both"/>
        <w:rPr>
          <w:sz w:val="16"/>
          <w:szCs w:val="16"/>
        </w:rPr>
      </w:pPr>
      <w:r w:rsidRPr="00D04E04">
        <w:rPr>
          <w:sz w:val="16"/>
          <w:szCs w:val="16"/>
        </w:rPr>
        <w:t>Правила оценки эффективности реализации муниципальной программы:</w:t>
      </w:r>
    </w:p>
    <w:p w:rsidR="007848A5" w:rsidRPr="00D04E04" w:rsidRDefault="007848A5" w:rsidP="007848A5">
      <w:pPr>
        <w:ind w:firstLine="709"/>
        <w:jc w:val="both"/>
        <w:rPr>
          <w:sz w:val="16"/>
          <w:szCs w:val="16"/>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7848A5" w:rsidRPr="00D04E04" w:rsidTr="00C73433">
        <w:trPr>
          <w:jc w:val="center"/>
        </w:trPr>
        <w:tc>
          <w:tcPr>
            <w:tcW w:w="3600" w:type="dxa"/>
          </w:tcPr>
          <w:p w:rsidR="007848A5" w:rsidRPr="00D04E04" w:rsidRDefault="007848A5" w:rsidP="00C73433">
            <w:pPr>
              <w:jc w:val="both"/>
              <w:rPr>
                <w:sz w:val="16"/>
                <w:szCs w:val="16"/>
              </w:rPr>
            </w:pPr>
            <w:r w:rsidRPr="00D04E04">
              <w:rPr>
                <w:sz w:val="16"/>
                <w:szCs w:val="16"/>
              </w:rPr>
              <w:t>Значение критерия Е</w:t>
            </w:r>
          </w:p>
        </w:tc>
        <w:tc>
          <w:tcPr>
            <w:tcW w:w="3780" w:type="dxa"/>
          </w:tcPr>
          <w:p w:rsidR="007848A5" w:rsidRPr="00D04E04" w:rsidRDefault="007848A5" w:rsidP="00C73433">
            <w:pPr>
              <w:jc w:val="both"/>
              <w:rPr>
                <w:sz w:val="16"/>
                <w:szCs w:val="16"/>
              </w:rPr>
            </w:pPr>
            <w:r w:rsidRPr="00D04E04">
              <w:rPr>
                <w:sz w:val="16"/>
                <w:szCs w:val="16"/>
              </w:rPr>
              <w:t>Результат оценки</w:t>
            </w:r>
          </w:p>
        </w:tc>
      </w:tr>
      <w:tr w:rsidR="007848A5" w:rsidRPr="00D04E04" w:rsidTr="00C73433">
        <w:trPr>
          <w:jc w:val="center"/>
        </w:trPr>
        <w:tc>
          <w:tcPr>
            <w:tcW w:w="3600" w:type="dxa"/>
          </w:tcPr>
          <w:p w:rsidR="007848A5" w:rsidRPr="00D04E04" w:rsidRDefault="007848A5" w:rsidP="00C73433">
            <w:pPr>
              <w:jc w:val="center"/>
              <w:rPr>
                <w:sz w:val="16"/>
                <w:szCs w:val="16"/>
              </w:rPr>
            </w:pPr>
            <w:r w:rsidRPr="00D04E04">
              <w:rPr>
                <w:sz w:val="16"/>
                <w:szCs w:val="16"/>
                <w:u w:val="single"/>
                <w:lang w:val="en-US"/>
              </w:rPr>
              <w:t xml:space="preserve">&gt; </w:t>
            </w:r>
            <w:r w:rsidRPr="00D04E04">
              <w:rPr>
                <w:sz w:val="16"/>
                <w:szCs w:val="16"/>
              </w:rPr>
              <w:t>95</w:t>
            </w:r>
          </w:p>
        </w:tc>
        <w:tc>
          <w:tcPr>
            <w:tcW w:w="3780" w:type="dxa"/>
          </w:tcPr>
          <w:p w:rsidR="007848A5" w:rsidRPr="00D04E04" w:rsidRDefault="007848A5" w:rsidP="00C73433">
            <w:pPr>
              <w:jc w:val="both"/>
              <w:rPr>
                <w:sz w:val="16"/>
                <w:szCs w:val="16"/>
              </w:rPr>
            </w:pPr>
            <w:r w:rsidRPr="00D04E04">
              <w:rPr>
                <w:sz w:val="16"/>
                <w:szCs w:val="16"/>
              </w:rPr>
              <w:t>Высокая эффективность</w:t>
            </w:r>
          </w:p>
        </w:tc>
      </w:tr>
      <w:tr w:rsidR="007848A5" w:rsidRPr="00D04E04" w:rsidTr="00C73433">
        <w:trPr>
          <w:jc w:val="center"/>
        </w:trPr>
        <w:tc>
          <w:tcPr>
            <w:tcW w:w="3600" w:type="dxa"/>
          </w:tcPr>
          <w:p w:rsidR="007848A5" w:rsidRPr="00D04E04" w:rsidRDefault="007848A5" w:rsidP="00C73433">
            <w:pPr>
              <w:jc w:val="center"/>
              <w:rPr>
                <w:sz w:val="16"/>
                <w:szCs w:val="16"/>
              </w:rPr>
            </w:pPr>
            <w:r w:rsidRPr="00D04E04">
              <w:rPr>
                <w:sz w:val="16"/>
                <w:szCs w:val="16"/>
              </w:rPr>
              <w:t>94-70</w:t>
            </w:r>
          </w:p>
        </w:tc>
        <w:tc>
          <w:tcPr>
            <w:tcW w:w="3780" w:type="dxa"/>
          </w:tcPr>
          <w:p w:rsidR="007848A5" w:rsidRPr="00D04E04" w:rsidRDefault="007848A5" w:rsidP="00C73433">
            <w:pPr>
              <w:jc w:val="both"/>
              <w:rPr>
                <w:sz w:val="16"/>
                <w:szCs w:val="16"/>
              </w:rPr>
            </w:pPr>
            <w:r w:rsidRPr="00D04E04">
              <w:rPr>
                <w:sz w:val="16"/>
                <w:szCs w:val="16"/>
              </w:rPr>
              <w:t>Средняя эффективность</w:t>
            </w:r>
          </w:p>
        </w:tc>
      </w:tr>
      <w:tr w:rsidR="007848A5" w:rsidRPr="00D04E04" w:rsidTr="00C73433">
        <w:trPr>
          <w:jc w:val="center"/>
        </w:trPr>
        <w:tc>
          <w:tcPr>
            <w:tcW w:w="3600" w:type="dxa"/>
          </w:tcPr>
          <w:p w:rsidR="007848A5" w:rsidRPr="00D04E04" w:rsidRDefault="007848A5" w:rsidP="00C73433">
            <w:pPr>
              <w:jc w:val="center"/>
              <w:rPr>
                <w:sz w:val="16"/>
                <w:szCs w:val="16"/>
              </w:rPr>
            </w:pPr>
            <w:r w:rsidRPr="00D04E04">
              <w:rPr>
                <w:sz w:val="16"/>
                <w:szCs w:val="16"/>
              </w:rPr>
              <w:t>69-50</w:t>
            </w:r>
          </w:p>
        </w:tc>
        <w:tc>
          <w:tcPr>
            <w:tcW w:w="3780" w:type="dxa"/>
          </w:tcPr>
          <w:p w:rsidR="007848A5" w:rsidRPr="00D04E04" w:rsidRDefault="007848A5" w:rsidP="00C73433">
            <w:pPr>
              <w:jc w:val="both"/>
              <w:rPr>
                <w:sz w:val="16"/>
                <w:szCs w:val="16"/>
              </w:rPr>
            </w:pPr>
            <w:r w:rsidRPr="00D04E04">
              <w:rPr>
                <w:sz w:val="16"/>
                <w:szCs w:val="16"/>
              </w:rPr>
              <w:t>Низкая эффективность</w:t>
            </w:r>
          </w:p>
        </w:tc>
      </w:tr>
      <w:tr w:rsidR="007848A5" w:rsidRPr="00D04E04" w:rsidTr="00C73433">
        <w:trPr>
          <w:jc w:val="center"/>
        </w:trPr>
        <w:tc>
          <w:tcPr>
            <w:tcW w:w="3600" w:type="dxa"/>
          </w:tcPr>
          <w:p w:rsidR="007848A5" w:rsidRPr="00D04E04" w:rsidRDefault="007848A5" w:rsidP="00C73433">
            <w:pPr>
              <w:jc w:val="center"/>
              <w:rPr>
                <w:sz w:val="16"/>
                <w:szCs w:val="16"/>
                <w:lang w:val="en-US"/>
              </w:rPr>
            </w:pPr>
            <w:r w:rsidRPr="00D04E04">
              <w:rPr>
                <w:sz w:val="16"/>
                <w:szCs w:val="16"/>
                <w:u w:val="single"/>
                <w:lang w:val="en-US"/>
              </w:rPr>
              <w:t xml:space="preserve">&lt; </w:t>
            </w:r>
            <w:r w:rsidRPr="00D04E04">
              <w:rPr>
                <w:sz w:val="16"/>
                <w:szCs w:val="16"/>
                <w:lang w:val="en-US"/>
              </w:rPr>
              <w:t>49</w:t>
            </w:r>
          </w:p>
        </w:tc>
        <w:tc>
          <w:tcPr>
            <w:tcW w:w="3780" w:type="dxa"/>
          </w:tcPr>
          <w:p w:rsidR="007848A5" w:rsidRPr="00D04E04" w:rsidRDefault="007848A5" w:rsidP="00C73433">
            <w:pPr>
              <w:jc w:val="both"/>
              <w:rPr>
                <w:sz w:val="16"/>
                <w:szCs w:val="16"/>
              </w:rPr>
            </w:pPr>
            <w:r w:rsidRPr="00D04E04">
              <w:rPr>
                <w:sz w:val="16"/>
                <w:szCs w:val="16"/>
              </w:rPr>
              <w:t>Неэффективный элемент</w:t>
            </w:r>
          </w:p>
        </w:tc>
      </w:tr>
    </w:tbl>
    <w:p w:rsidR="007848A5" w:rsidRPr="00D04E04" w:rsidRDefault="007848A5" w:rsidP="007848A5">
      <w:pPr>
        <w:ind w:firstLine="709"/>
        <w:jc w:val="both"/>
        <w:rPr>
          <w:sz w:val="16"/>
          <w:szCs w:val="16"/>
        </w:rPr>
      </w:pPr>
    </w:p>
    <w:p w:rsidR="007848A5" w:rsidRPr="00D04E04" w:rsidRDefault="007848A5" w:rsidP="007848A5">
      <w:pPr>
        <w:ind w:firstLine="709"/>
        <w:jc w:val="both"/>
        <w:rPr>
          <w:sz w:val="16"/>
          <w:szCs w:val="16"/>
        </w:rPr>
      </w:pPr>
      <w:r w:rsidRPr="00D04E04">
        <w:rPr>
          <w:sz w:val="16"/>
          <w:szCs w:val="16"/>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7848A5" w:rsidRPr="00D04E04" w:rsidRDefault="007848A5" w:rsidP="007848A5">
      <w:pPr>
        <w:ind w:firstLine="709"/>
        <w:jc w:val="both"/>
        <w:rPr>
          <w:sz w:val="16"/>
          <w:szCs w:val="16"/>
        </w:rPr>
      </w:pPr>
    </w:p>
    <w:p w:rsidR="007848A5" w:rsidRPr="00D04E04" w:rsidRDefault="007848A5" w:rsidP="007848A5">
      <w:pPr>
        <w:ind w:left="360"/>
        <w:jc w:val="center"/>
        <w:rPr>
          <w:sz w:val="16"/>
          <w:szCs w:val="16"/>
        </w:rPr>
      </w:pPr>
      <w:r w:rsidRPr="00D04E04">
        <w:rPr>
          <w:sz w:val="16"/>
          <w:szCs w:val="16"/>
        </w:rPr>
        <w:t>2.9.Реализация и контроль за ходом выполнения программы.</w:t>
      </w:r>
    </w:p>
    <w:p w:rsidR="007848A5" w:rsidRPr="00D04E04" w:rsidRDefault="007848A5" w:rsidP="007848A5">
      <w:pPr>
        <w:ind w:firstLine="709"/>
        <w:jc w:val="both"/>
        <w:rPr>
          <w:sz w:val="16"/>
          <w:szCs w:val="16"/>
        </w:rPr>
      </w:pPr>
      <w:r w:rsidRPr="00D04E04">
        <w:rPr>
          <w:sz w:val="16"/>
          <w:szCs w:val="16"/>
        </w:rPr>
        <w:lastRenderedPageBreak/>
        <w:t>Реализация и контроль за ходом выполнения программы осуществляется в соответствии  с постановлением администрации Каратузского сельсовета от 09.08.2013 №234-п  «Об утверждении Порядка принятия решений о разработке муниципальных программ Каратузского сельсовета, их формировании и реализации».</w:t>
      </w:r>
    </w:p>
    <w:p w:rsidR="007848A5" w:rsidRDefault="007848A5" w:rsidP="00F713CF">
      <w:pPr>
        <w:jc w:val="both"/>
        <w:rPr>
          <w:sz w:val="20"/>
          <w:szCs w:val="20"/>
        </w:rPr>
      </w:pPr>
    </w:p>
    <w:p w:rsidR="007848A5" w:rsidRDefault="007848A5" w:rsidP="00F713CF">
      <w:pPr>
        <w:jc w:val="both"/>
        <w:rPr>
          <w:sz w:val="20"/>
          <w:szCs w:val="20"/>
        </w:rPr>
      </w:pPr>
    </w:p>
    <w:p w:rsidR="007848A5" w:rsidRDefault="007848A5" w:rsidP="00F713CF">
      <w:pPr>
        <w:jc w:val="both"/>
        <w:rPr>
          <w:sz w:val="20"/>
          <w:szCs w:val="20"/>
        </w:rPr>
        <w:sectPr w:rsidR="007848A5" w:rsidSect="00696A0E">
          <w:pgSz w:w="11906" w:h="16838"/>
          <w:pgMar w:top="1134" w:right="850" w:bottom="1134" w:left="1134" w:header="708" w:footer="708" w:gutter="0"/>
          <w:cols w:space="708"/>
          <w:docGrid w:linePitch="360"/>
        </w:sectPr>
      </w:pPr>
    </w:p>
    <w:p w:rsidR="007848A5" w:rsidRPr="00E954CB" w:rsidRDefault="007848A5" w:rsidP="007848A5">
      <w:pPr>
        <w:pStyle w:val="ConsPlusNormal"/>
        <w:widowControl/>
        <w:ind w:left="8460" w:firstLine="0"/>
        <w:jc w:val="right"/>
        <w:outlineLvl w:val="2"/>
        <w:rPr>
          <w:rFonts w:ascii="Times New Roman" w:hAnsi="Times New Roman" w:cs="Times New Roman"/>
          <w:sz w:val="16"/>
          <w:szCs w:val="16"/>
        </w:rPr>
      </w:pPr>
      <w:r w:rsidRPr="00E954CB">
        <w:rPr>
          <w:rFonts w:ascii="Times New Roman" w:hAnsi="Times New Roman" w:cs="Times New Roman"/>
          <w:sz w:val="16"/>
          <w:szCs w:val="16"/>
        </w:rPr>
        <w:lastRenderedPageBreak/>
        <w:t xml:space="preserve">Приложение № 1 </w:t>
      </w:r>
    </w:p>
    <w:p w:rsidR="007848A5" w:rsidRPr="00E954CB" w:rsidRDefault="007848A5" w:rsidP="007848A5">
      <w:pPr>
        <w:pStyle w:val="ConsPlusNormal"/>
        <w:widowControl/>
        <w:ind w:firstLine="0"/>
        <w:jc w:val="right"/>
        <w:rPr>
          <w:rFonts w:ascii="Times New Roman" w:hAnsi="Times New Roman" w:cs="Times New Roman"/>
          <w:sz w:val="16"/>
          <w:szCs w:val="16"/>
        </w:rPr>
      </w:pPr>
      <w:r w:rsidRPr="00E954CB">
        <w:rPr>
          <w:rFonts w:ascii="Times New Roman" w:hAnsi="Times New Roman" w:cs="Times New Roman"/>
          <w:sz w:val="16"/>
          <w:szCs w:val="16"/>
        </w:rPr>
        <w:t>к Паспорту муниципальной программы Каратузского сельсовета</w:t>
      </w:r>
    </w:p>
    <w:p w:rsidR="007848A5" w:rsidRPr="00E954CB" w:rsidRDefault="007848A5" w:rsidP="007848A5">
      <w:pPr>
        <w:pStyle w:val="ConsPlusNormal"/>
        <w:widowControl/>
        <w:ind w:firstLine="0"/>
        <w:jc w:val="right"/>
        <w:rPr>
          <w:rFonts w:ascii="Times New Roman" w:hAnsi="Times New Roman" w:cs="Times New Roman"/>
          <w:sz w:val="16"/>
          <w:szCs w:val="16"/>
        </w:rPr>
      </w:pPr>
      <w:r w:rsidRPr="00E954CB">
        <w:rPr>
          <w:rFonts w:ascii="Times New Roman" w:hAnsi="Times New Roman" w:cs="Times New Roman"/>
          <w:sz w:val="16"/>
          <w:szCs w:val="16"/>
        </w:rPr>
        <w:t xml:space="preserve"> «"Защита населения и территории Каратузского сельсовета от чрезвычайных</w:t>
      </w:r>
    </w:p>
    <w:p w:rsidR="007848A5" w:rsidRPr="00E954CB" w:rsidRDefault="007848A5" w:rsidP="007848A5">
      <w:pPr>
        <w:pStyle w:val="ConsPlusNormal"/>
        <w:widowControl/>
        <w:ind w:firstLine="0"/>
        <w:jc w:val="right"/>
        <w:rPr>
          <w:rFonts w:ascii="Times New Roman" w:hAnsi="Times New Roman" w:cs="Times New Roman"/>
          <w:sz w:val="16"/>
          <w:szCs w:val="16"/>
        </w:rPr>
      </w:pPr>
      <w:r w:rsidRPr="00E954CB">
        <w:rPr>
          <w:rFonts w:ascii="Times New Roman" w:hAnsi="Times New Roman" w:cs="Times New Roman"/>
          <w:sz w:val="16"/>
          <w:szCs w:val="16"/>
        </w:rPr>
        <w:t xml:space="preserve"> ситуаций природного и техногенного характера, терроризма и экстремизма,</w:t>
      </w:r>
    </w:p>
    <w:p w:rsidR="007848A5" w:rsidRPr="00E954CB" w:rsidRDefault="007848A5" w:rsidP="007848A5">
      <w:pPr>
        <w:pStyle w:val="ConsPlusNormal"/>
        <w:widowControl/>
        <w:ind w:firstLine="0"/>
        <w:jc w:val="right"/>
        <w:rPr>
          <w:rFonts w:ascii="Times New Roman" w:hAnsi="Times New Roman" w:cs="Times New Roman"/>
          <w:sz w:val="16"/>
          <w:szCs w:val="16"/>
        </w:rPr>
      </w:pPr>
      <w:r w:rsidRPr="00E954CB">
        <w:rPr>
          <w:rFonts w:ascii="Times New Roman" w:hAnsi="Times New Roman" w:cs="Times New Roman"/>
          <w:sz w:val="16"/>
          <w:szCs w:val="16"/>
        </w:rPr>
        <w:t xml:space="preserve"> обеспечение пожарной безопасности» на 2014-2019 годы</w:t>
      </w:r>
    </w:p>
    <w:p w:rsidR="007848A5" w:rsidRPr="00E954CB" w:rsidRDefault="007848A5" w:rsidP="007848A5">
      <w:pPr>
        <w:jc w:val="right"/>
        <w:rPr>
          <w:sz w:val="16"/>
          <w:szCs w:val="16"/>
        </w:rPr>
      </w:pPr>
    </w:p>
    <w:p w:rsidR="007848A5" w:rsidRPr="00E954CB" w:rsidRDefault="007848A5" w:rsidP="007848A5">
      <w:pPr>
        <w:pStyle w:val="ConsPlusNormal"/>
        <w:widowControl/>
        <w:ind w:firstLine="0"/>
        <w:jc w:val="right"/>
        <w:rPr>
          <w:rFonts w:ascii="Times New Roman" w:hAnsi="Times New Roman" w:cs="Times New Roman"/>
          <w:sz w:val="16"/>
          <w:szCs w:val="16"/>
        </w:rPr>
      </w:pPr>
    </w:p>
    <w:p w:rsidR="007848A5" w:rsidRPr="00E954CB" w:rsidRDefault="007848A5" w:rsidP="007848A5">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 xml:space="preserve">Цели, целевые показатели, задачи, показатели результативности </w:t>
      </w:r>
    </w:p>
    <w:p w:rsidR="007848A5" w:rsidRPr="00E954CB" w:rsidRDefault="007848A5" w:rsidP="007848A5">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(показатели развития отрасли, вида экономической деятельности)</w:t>
      </w:r>
    </w:p>
    <w:p w:rsidR="007848A5" w:rsidRPr="00E954CB" w:rsidRDefault="007848A5" w:rsidP="007848A5">
      <w:pPr>
        <w:rPr>
          <w:sz w:val="16"/>
          <w:szCs w:val="16"/>
        </w:rPr>
      </w:pPr>
    </w:p>
    <w:tbl>
      <w:tblPr>
        <w:tblW w:w="14459" w:type="dxa"/>
        <w:tblInd w:w="70" w:type="dxa"/>
        <w:tblLayout w:type="fixed"/>
        <w:tblCellMar>
          <w:left w:w="70" w:type="dxa"/>
          <w:right w:w="70" w:type="dxa"/>
        </w:tblCellMar>
        <w:tblLook w:val="0000" w:firstRow="0" w:lastRow="0" w:firstColumn="0" w:lastColumn="0" w:noHBand="0" w:noVBand="0"/>
      </w:tblPr>
      <w:tblGrid>
        <w:gridCol w:w="709"/>
        <w:gridCol w:w="1843"/>
        <w:gridCol w:w="709"/>
        <w:gridCol w:w="1701"/>
        <w:gridCol w:w="1842"/>
        <w:gridCol w:w="1276"/>
        <w:gridCol w:w="1276"/>
        <w:gridCol w:w="1276"/>
        <w:gridCol w:w="1275"/>
        <w:gridCol w:w="1276"/>
        <w:gridCol w:w="1276"/>
      </w:tblGrid>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 xml:space="preserve">№  </w:t>
            </w:r>
            <w:r w:rsidRPr="00E954CB">
              <w:rPr>
                <w:rFonts w:ascii="Times New Roman" w:hAnsi="Times New Roman" w:cs="Times New Roman"/>
                <w:sz w:val="16"/>
                <w:szCs w:val="16"/>
              </w:rPr>
              <w:br/>
              <w:t>п/п</w:t>
            </w:r>
          </w:p>
        </w:tc>
        <w:tc>
          <w:tcPr>
            <w:tcW w:w="1843"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 xml:space="preserve">Цели,    </w:t>
            </w:r>
            <w:r w:rsidRPr="00E954CB">
              <w:rPr>
                <w:rFonts w:ascii="Times New Roman" w:hAnsi="Times New Roman" w:cs="Times New Roman"/>
                <w:sz w:val="16"/>
                <w:szCs w:val="16"/>
              </w:rPr>
              <w:br/>
              <w:t xml:space="preserve">задачи,   </w:t>
            </w:r>
            <w:r w:rsidRPr="00E954CB">
              <w:rPr>
                <w:rFonts w:ascii="Times New Roman" w:hAnsi="Times New Roman" w:cs="Times New Roman"/>
                <w:sz w:val="16"/>
                <w:szCs w:val="16"/>
              </w:rPr>
              <w:br/>
              <w:t xml:space="preserve">показатели </w:t>
            </w:r>
            <w:r w:rsidRPr="00E954CB">
              <w:rPr>
                <w:rFonts w:ascii="Times New Roman" w:hAnsi="Times New Roman" w:cs="Times New Roman"/>
                <w:sz w:val="16"/>
                <w:szCs w:val="16"/>
              </w:rPr>
              <w:br/>
            </w:r>
          </w:p>
        </w:tc>
        <w:tc>
          <w:tcPr>
            <w:tcW w:w="709"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Единица</w:t>
            </w:r>
            <w:r w:rsidRPr="00E954CB">
              <w:rPr>
                <w:rFonts w:ascii="Times New Roman" w:hAnsi="Times New Roman" w:cs="Times New Roman"/>
                <w:sz w:val="16"/>
                <w:szCs w:val="16"/>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 xml:space="preserve">Вес показателя </w:t>
            </w:r>
            <w:r w:rsidRPr="00E954CB">
              <w:rPr>
                <w:rFonts w:ascii="Times New Roman" w:hAnsi="Times New Roman" w:cs="Times New Roman"/>
                <w:sz w:val="16"/>
                <w:szCs w:val="16"/>
              </w:rPr>
              <w:br/>
            </w:r>
          </w:p>
        </w:tc>
        <w:tc>
          <w:tcPr>
            <w:tcW w:w="1842"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 xml:space="preserve">Источник </w:t>
            </w:r>
            <w:r w:rsidRPr="00E954CB">
              <w:rPr>
                <w:rFonts w:ascii="Times New Roman" w:hAnsi="Times New Roman" w:cs="Times New Roman"/>
                <w:sz w:val="16"/>
                <w:szCs w:val="16"/>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Отчетный финансовый год</w:t>
            </w:r>
          </w:p>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2014</w:t>
            </w:r>
          </w:p>
        </w:tc>
        <w:tc>
          <w:tcPr>
            <w:tcW w:w="1276"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Отчетный финансовый год</w:t>
            </w:r>
          </w:p>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Текущий финансовый год</w:t>
            </w:r>
          </w:p>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2016</w:t>
            </w:r>
          </w:p>
        </w:tc>
        <w:tc>
          <w:tcPr>
            <w:tcW w:w="1275"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Очередной финансовый год</w:t>
            </w:r>
          </w:p>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Первый год планового периода</w:t>
            </w:r>
          </w:p>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2018</w:t>
            </w:r>
          </w:p>
        </w:tc>
        <w:tc>
          <w:tcPr>
            <w:tcW w:w="1276"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Второй год планового периода</w:t>
            </w:r>
          </w:p>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2019</w:t>
            </w: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w:t>
            </w:r>
          </w:p>
        </w:tc>
        <w:tc>
          <w:tcPr>
            <w:tcW w:w="13750" w:type="dxa"/>
            <w:gridSpan w:val="10"/>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Цель:</w:t>
            </w:r>
          </w:p>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7848A5" w:rsidRPr="00E954CB" w:rsidTr="00C73433">
        <w:trPr>
          <w:cantSplit/>
          <w:trHeight w:val="36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 xml:space="preserve">Целевой     </w:t>
            </w:r>
            <w:r w:rsidRPr="00E954CB">
              <w:rPr>
                <w:rFonts w:ascii="Times New Roman" w:hAnsi="Times New Roman" w:cs="Times New Roman"/>
                <w:sz w:val="16"/>
                <w:szCs w:val="16"/>
              </w:rPr>
              <w:br/>
              <w:t>показатель 1</w:t>
            </w:r>
          </w:p>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Снижение доли подтапливаемых зданий на территории сельсовета к 2019 году составит 1,15% от среднего показателя 2013-2014 годов</w:t>
            </w:r>
          </w:p>
          <w:p w:rsidR="007848A5" w:rsidRPr="00E954CB" w:rsidRDefault="007848A5" w:rsidP="00C73433">
            <w:pPr>
              <w:pStyle w:val="ConsPlusNormal"/>
              <w:widowControl/>
              <w:ind w:firstLine="0"/>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x</w:t>
            </w: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мероприятий</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1,6</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0,9</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0,9</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0,9</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0,9</w:t>
            </w:r>
          </w:p>
        </w:tc>
      </w:tr>
      <w:tr w:rsidR="007848A5" w:rsidRPr="00E954CB" w:rsidTr="00C73433">
        <w:trPr>
          <w:cantSplit/>
          <w:trHeight w:val="36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rPr>
                <w:sz w:val="16"/>
                <w:szCs w:val="16"/>
              </w:rPr>
            </w:pPr>
            <w:r w:rsidRPr="00E954CB">
              <w:rPr>
                <w:sz w:val="16"/>
                <w:szCs w:val="16"/>
              </w:rPr>
              <w:t>Целевой показатель 2</w:t>
            </w:r>
          </w:p>
          <w:p w:rsidR="007848A5" w:rsidRPr="00E954CB" w:rsidRDefault="007848A5" w:rsidP="00C73433">
            <w:pPr>
              <w:rPr>
                <w:sz w:val="16"/>
                <w:szCs w:val="16"/>
              </w:rPr>
            </w:pPr>
            <w:r w:rsidRPr="00E954CB">
              <w:rPr>
                <w:sz w:val="16"/>
                <w:szCs w:val="16"/>
              </w:rPr>
              <w:t>Обеспечение населения сельсовета  первичными мерами пожарной безопасности от норматива. %</w:t>
            </w:r>
          </w:p>
          <w:p w:rsidR="007848A5" w:rsidRPr="00E954CB" w:rsidRDefault="007848A5" w:rsidP="00C73433">
            <w:pP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х</w:t>
            </w: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5 от показателей 2013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30 от показателей 2014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30 от показателей 2015 года</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40 от показателей 2016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40 от показателей 2017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40 от показателей 2018 года</w:t>
            </w:r>
          </w:p>
        </w:tc>
      </w:tr>
      <w:tr w:rsidR="007848A5" w:rsidRPr="00E954CB" w:rsidTr="00C73433">
        <w:trPr>
          <w:cantSplit/>
          <w:trHeight w:val="36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rPr>
                <w:sz w:val="16"/>
                <w:szCs w:val="16"/>
              </w:rPr>
            </w:pPr>
            <w:r w:rsidRPr="00E954CB">
              <w:rPr>
                <w:sz w:val="16"/>
                <w:szCs w:val="16"/>
              </w:rPr>
              <w:t>Целевой показатель 3</w:t>
            </w:r>
          </w:p>
          <w:p w:rsidR="007848A5" w:rsidRPr="00E954CB" w:rsidRDefault="007848A5" w:rsidP="00C73433">
            <w:pPr>
              <w:rPr>
                <w:sz w:val="16"/>
                <w:szCs w:val="16"/>
              </w:rPr>
            </w:pPr>
            <w:r w:rsidRPr="00E954CB">
              <w:rPr>
                <w:sz w:val="16"/>
                <w:szCs w:val="16"/>
              </w:rPr>
              <w:t>Приобретение информационных и обучающих материалов, шт.</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Шт.</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х</w:t>
            </w: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 от показателей 2013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5 от показателей 2014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 от показателей 2015 года</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3 от показателей 2016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5 от показателей 2017 года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5 от показателей 2018 года</w:t>
            </w:r>
          </w:p>
        </w:tc>
      </w:tr>
      <w:tr w:rsidR="007848A5" w:rsidRPr="00E954CB" w:rsidTr="00C73433">
        <w:trPr>
          <w:cantSplit/>
          <w:trHeight w:val="36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rPr>
                <w:sz w:val="16"/>
                <w:szCs w:val="16"/>
              </w:rPr>
            </w:pPr>
            <w:r w:rsidRPr="00E954CB">
              <w:rPr>
                <w:sz w:val="16"/>
                <w:szCs w:val="16"/>
              </w:rPr>
              <w:t>Целевой показатель 4</w:t>
            </w:r>
          </w:p>
          <w:p w:rsidR="007848A5" w:rsidRPr="00E954CB" w:rsidRDefault="007848A5" w:rsidP="00C73433">
            <w:pPr>
              <w:rPr>
                <w:sz w:val="16"/>
                <w:szCs w:val="16"/>
              </w:rPr>
            </w:pPr>
            <w:r w:rsidRPr="00E954CB">
              <w:rPr>
                <w:bCs/>
                <w:color w:val="1E1E1E"/>
                <w:sz w:val="16"/>
                <w:szCs w:val="16"/>
              </w:rPr>
              <w:t xml:space="preserve">Информирование населения по вопросам противодействия терроризму – приобретение к 2019 году: </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r w:rsidRPr="00E954CB">
              <w:rPr>
                <w:rFonts w:ascii="Times New Roman" w:hAnsi="Times New Roman" w:cs="Times New Roman"/>
                <w:sz w:val="16"/>
                <w:szCs w:val="16"/>
              </w:rPr>
              <w:t>х</w:t>
            </w: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36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rPr>
                <w:sz w:val="16"/>
                <w:szCs w:val="16"/>
              </w:rPr>
            </w:pPr>
            <w:r w:rsidRPr="00E954CB">
              <w:rPr>
                <w:bCs/>
                <w:color w:val="1E1E1E"/>
                <w:sz w:val="16"/>
                <w:szCs w:val="16"/>
              </w:rPr>
              <w:t>информационных стендов</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Шт.</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36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rPr>
                <w:sz w:val="16"/>
                <w:szCs w:val="16"/>
              </w:rPr>
            </w:pPr>
            <w:r w:rsidRPr="00E954CB">
              <w:rPr>
                <w:sz w:val="16"/>
                <w:szCs w:val="16"/>
              </w:rPr>
              <w:t>Комплектов плакатов</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Шт.</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1.1</w:t>
            </w:r>
          </w:p>
        </w:tc>
        <w:tc>
          <w:tcPr>
            <w:tcW w:w="12474" w:type="dxa"/>
            <w:gridSpan w:val="9"/>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lastRenderedPageBreak/>
              <w:t>1.1.</w:t>
            </w:r>
          </w:p>
        </w:tc>
        <w:tc>
          <w:tcPr>
            <w:tcW w:w="12474" w:type="dxa"/>
            <w:gridSpan w:val="9"/>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Подпрограмма 1</w:t>
            </w:r>
          </w:p>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«Защита населения и территории Каратузского сельсовета от чрезвычайных ситуаций природного и техногенного характера» на 2014-2018 годы</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Показатели</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1.1.1</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Осуществление предупреждения и ликвидации последствий паводка в затапливаемых районах муниципального образования – откачка паводковых вод к 2018 году 1810 м.куб.</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М.куб.</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420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420</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420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420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420</w:t>
            </w: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1.2.</w:t>
            </w:r>
          </w:p>
        </w:tc>
        <w:tc>
          <w:tcPr>
            <w:tcW w:w="12474" w:type="dxa"/>
            <w:gridSpan w:val="9"/>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Задача 2</w:t>
            </w:r>
          </w:p>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 xml:space="preserve">Организация мероприятий по пожарной безопасности Каратузского сельсовета </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1.2.</w:t>
            </w:r>
          </w:p>
        </w:tc>
        <w:tc>
          <w:tcPr>
            <w:tcW w:w="12474" w:type="dxa"/>
            <w:gridSpan w:val="9"/>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Подпрограмма 2 «Обеспечение пожарной безопасности территории Каратузского сельсовета»  на 2014-2018 годы</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Показатели:</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1.2.1.</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Обслуживание автоматических установок пожарной сигнализации</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ед</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1.2.2.</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Устройство минерализованных защитных  противопожарных полос</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Га.</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13,2</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13,2</w:t>
            </w: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1.2.3.</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Приобретение огнетушителей</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Шт.</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8</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8</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w:t>
            </w: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1.2.4.</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Приобретение информационных и обучающих материалов</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Шт.</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4</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5</w:t>
            </w: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1.2.5</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Материальное стимулирование работы добровольных пожарных за участие в профилактике и тушении пожаров</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Чел.</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7</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8</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8</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8</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8</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8</w:t>
            </w:r>
          </w:p>
        </w:tc>
      </w:tr>
      <w:tr w:rsidR="007848A5" w:rsidRPr="00E954CB" w:rsidTr="00C73433">
        <w:trPr>
          <w:cantSplit/>
          <w:trHeight w:val="418"/>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w:t>
            </w:r>
          </w:p>
        </w:tc>
        <w:tc>
          <w:tcPr>
            <w:tcW w:w="12474" w:type="dxa"/>
            <w:gridSpan w:val="9"/>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Задача 3</w:t>
            </w:r>
          </w:p>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w:t>
            </w:r>
          </w:p>
        </w:tc>
        <w:tc>
          <w:tcPr>
            <w:tcW w:w="12474" w:type="dxa"/>
            <w:gridSpan w:val="9"/>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Подпрограмма 3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Показатели</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1.3.1.</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Приобретение антитеррористических стендов</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Шт.</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Отчет об исполнении бюджета</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2</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r>
      <w:tr w:rsidR="007848A5" w:rsidRPr="00E954CB" w:rsidTr="00C73433">
        <w:trPr>
          <w:cantSplit/>
          <w:trHeight w:val="240"/>
        </w:trPr>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1.3.2</w:t>
            </w:r>
          </w:p>
        </w:tc>
        <w:tc>
          <w:tcPr>
            <w:tcW w:w="1843"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Приобретение антитеррористических комплектов плакатов</w:t>
            </w:r>
          </w:p>
        </w:tc>
        <w:tc>
          <w:tcPr>
            <w:tcW w:w="709"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Шт.</w:t>
            </w:r>
          </w:p>
        </w:tc>
        <w:tc>
          <w:tcPr>
            <w:tcW w:w="1701" w:type="dxa"/>
            <w:tcBorders>
              <w:top w:val="single" w:sz="6" w:space="0" w:color="auto"/>
              <w:left w:val="single" w:sz="6" w:space="0" w:color="auto"/>
              <w:bottom w:val="single" w:sz="6" w:space="0" w:color="auto"/>
              <w:right w:val="single" w:sz="6" w:space="0" w:color="auto"/>
            </w:tcBorders>
            <w:vAlign w:val="center"/>
          </w:tcPr>
          <w:p w:rsidR="007848A5" w:rsidRPr="00E954CB" w:rsidRDefault="007848A5" w:rsidP="00C73433">
            <w:pPr>
              <w:pStyle w:val="ConsPlusNormal"/>
              <w:widowControl/>
              <w:ind w:firstLine="0"/>
              <w:jc w:val="center"/>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c>
          <w:tcPr>
            <w:tcW w:w="1275"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7848A5" w:rsidRPr="00E954CB" w:rsidRDefault="007848A5" w:rsidP="00C73433">
            <w:pPr>
              <w:pStyle w:val="ConsPlusNormal"/>
              <w:widowControl/>
              <w:ind w:firstLine="0"/>
              <w:rPr>
                <w:rFonts w:ascii="Times New Roman" w:hAnsi="Times New Roman" w:cs="Times New Roman"/>
                <w:sz w:val="16"/>
                <w:szCs w:val="16"/>
              </w:rPr>
            </w:pPr>
            <w:r w:rsidRPr="00E954CB">
              <w:rPr>
                <w:rFonts w:ascii="Times New Roman" w:hAnsi="Times New Roman" w:cs="Times New Roman"/>
                <w:sz w:val="16"/>
                <w:szCs w:val="16"/>
              </w:rPr>
              <w:t>10</w:t>
            </w:r>
          </w:p>
        </w:tc>
      </w:tr>
    </w:tbl>
    <w:p w:rsidR="007848A5" w:rsidRPr="00E954CB" w:rsidRDefault="007848A5" w:rsidP="007848A5">
      <w:pPr>
        <w:pStyle w:val="ConsPlusNormal"/>
        <w:widowControl/>
        <w:ind w:firstLine="0"/>
        <w:jc w:val="both"/>
        <w:rPr>
          <w:rFonts w:ascii="Times New Roman" w:hAnsi="Times New Roman" w:cs="Times New Roman"/>
          <w:sz w:val="16"/>
          <w:szCs w:val="16"/>
        </w:rPr>
      </w:pPr>
    </w:p>
    <w:p w:rsidR="007848A5" w:rsidRPr="00E954CB" w:rsidRDefault="007848A5" w:rsidP="007848A5">
      <w:pPr>
        <w:rPr>
          <w:sz w:val="16"/>
          <w:szCs w:val="16"/>
        </w:rPr>
      </w:pPr>
      <w:r w:rsidRPr="00E954CB">
        <w:rPr>
          <w:sz w:val="16"/>
          <w:szCs w:val="16"/>
        </w:rPr>
        <w:t>Глава Каратузского сельсовета                                                                                                 А.А. Саар</w:t>
      </w:r>
    </w:p>
    <w:p w:rsidR="007848A5" w:rsidRPr="00E954CB" w:rsidRDefault="007848A5" w:rsidP="007848A5">
      <w:pPr>
        <w:rPr>
          <w:sz w:val="16"/>
          <w:szCs w:val="16"/>
        </w:rPr>
      </w:pPr>
    </w:p>
    <w:p w:rsidR="007848A5" w:rsidRDefault="007848A5" w:rsidP="00F713CF">
      <w:pPr>
        <w:jc w:val="both"/>
        <w:rPr>
          <w:sz w:val="20"/>
          <w:szCs w:val="20"/>
        </w:rPr>
      </w:pPr>
    </w:p>
    <w:p w:rsidR="007848A5" w:rsidRDefault="007848A5" w:rsidP="00F713CF">
      <w:pPr>
        <w:jc w:val="both"/>
        <w:rPr>
          <w:sz w:val="20"/>
          <w:szCs w:val="20"/>
        </w:rPr>
      </w:pPr>
    </w:p>
    <w:p w:rsidR="007848A5" w:rsidRPr="002F2317" w:rsidRDefault="007848A5" w:rsidP="007848A5">
      <w:pPr>
        <w:pStyle w:val="ConsPlusNormal"/>
        <w:widowControl/>
        <w:ind w:left="8460" w:firstLine="0"/>
        <w:jc w:val="right"/>
        <w:outlineLvl w:val="2"/>
        <w:rPr>
          <w:rFonts w:ascii="Times New Roman" w:hAnsi="Times New Roman" w:cs="Times New Roman"/>
          <w:sz w:val="16"/>
          <w:szCs w:val="16"/>
        </w:rPr>
      </w:pPr>
      <w:r w:rsidRPr="002F2317">
        <w:rPr>
          <w:rFonts w:ascii="Times New Roman" w:hAnsi="Times New Roman" w:cs="Times New Roman"/>
          <w:sz w:val="16"/>
          <w:szCs w:val="16"/>
        </w:rPr>
        <w:t xml:space="preserve">Приложение № 2 </w:t>
      </w:r>
    </w:p>
    <w:p w:rsidR="007848A5" w:rsidRPr="002F2317" w:rsidRDefault="007848A5" w:rsidP="007848A5">
      <w:pPr>
        <w:pStyle w:val="ConsPlusNormal"/>
        <w:widowControl/>
        <w:ind w:firstLine="0"/>
        <w:jc w:val="right"/>
        <w:rPr>
          <w:rFonts w:ascii="Times New Roman" w:hAnsi="Times New Roman" w:cs="Times New Roman"/>
          <w:sz w:val="16"/>
          <w:szCs w:val="16"/>
        </w:rPr>
      </w:pPr>
      <w:r w:rsidRPr="002F2317">
        <w:rPr>
          <w:rFonts w:ascii="Times New Roman" w:hAnsi="Times New Roman" w:cs="Times New Roman"/>
          <w:sz w:val="16"/>
          <w:szCs w:val="16"/>
        </w:rPr>
        <w:t>к Паспорту муниципальной программы Каратузского сельсовета</w:t>
      </w:r>
    </w:p>
    <w:p w:rsidR="007848A5" w:rsidRPr="002F2317" w:rsidRDefault="007848A5" w:rsidP="007848A5">
      <w:pPr>
        <w:pStyle w:val="ConsPlusNormal"/>
        <w:widowControl/>
        <w:ind w:firstLine="0"/>
        <w:jc w:val="right"/>
        <w:rPr>
          <w:rFonts w:ascii="Times New Roman" w:hAnsi="Times New Roman" w:cs="Times New Roman"/>
          <w:sz w:val="16"/>
          <w:szCs w:val="16"/>
        </w:rPr>
      </w:pPr>
      <w:r w:rsidRPr="002F2317">
        <w:rPr>
          <w:rFonts w:ascii="Times New Roman" w:hAnsi="Times New Roman" w:cs="Times New Roman"/>
          <w:sz w:val="16"/>
          <w:szCs w:val="16"/>
        </w:rPr>
        <w:t xml:space="preserve"> «"Защита населения и территории Каратузского сельсовета от чрезвычайных</w:t>
      </w:r>
    </w:p>
    <w:p w:rsidR="007848A5" w:rsidRPr="002F2317" w:rsidRDefault="007848A5" w:rsidP="007848A5">
      <w:pPr>
        <w:pStyle w:val="ConsPlusNormal"/>
        <w:widowControl/>
        <w:ind w:firstLine="0"/>
        <w:jc w:val="right"/>
        <w:rPr>
          <w:rFonts w:ascii="Times New Roman" w:hAnsi="Times New Roman" w:cs="Times New Roman"/>
          <w:sz w:val="16"/>
          <w:szCs w:val="16"/>
        </w:rPr>
      </w:pPr>
      <w:r w:rsidRPr="002F2317">
        <w:rPr>
          <w:rFonts w:ascii="Times New Roman" w:hAnsi="Times New Roman" w:cs="Times New Roman"/>
          <w:sz w:val="16"/>
          <w:szCs w:val="16"/>
        </w:rPr>
        <w:t xml:space="preserve"> ситуаций природного и техногенного характера, терроризма и экстремизма,</w:t>
      </w:r>
    </w:p>
    <w:p w:rsidR="007848A5" w:rsidRPr="002F2317" w:rsidRDefault="007848A5" w:rsidP="007848A5">
      <w:pPr>
        <w:pStyle w:val="ConsPlusNormal"/>
        <w:widowControl/>
        <w:ind w:firstLine="0"/>
        <w:jc w:val="right"/>
        <w:rPr>
          <w:rFonts w:ascii="Times New Roman" w:hAnsi="Times New Roman" w:cs="Times New Roman"/>
          <w:sz w:val="16"/>
          <w:szCs w:val="16"/>
        </w:rPr>
      </w:pPr>
      <w:r w:rsidRPr="002F2317">
        <w:rPr>
          <w:rFonts w:ascii="Times New Roman" w:hAnsi="Times New Roman" w:cs="Times New Roman"/>
          <w:sz w:val="16"/>
          <w:szCs w:val="16"/>
        </w:rPr>
        <w:t xml:space="preserve"> обеспечение пожарной безопасности» на 2014-2019 годы</w:t>
      </w:r>
    </w:p>
    <w:p w:rsidR="007848A5" w:rsidRPr="002F2317" w:rsidRDefault="007848A5" w:rsidP="007848A5">
      <w:pPr>
        <w:pStyle w:val="ConsPlusNormal"/>
        <w:widowControl/>
        <w:ind w:firstLine="0"/>
        <w:jc w:val="center"/>
        <w:rPr>
          <w:rFonts w:ascii="Times New Roman" w:hAnsi="Times New Roman" w:cs="Times New Roman"/>
          <w:sz w:val="16"/>
          <w:szCs w:val="16"/>
        </w:rPr>
      </w:pPr>
    </w:p>
    <w:p w:rsidR="007848A5" w:rsidRPr="002F2317" w:rsidRDefault="007848A5" w:rsidP="007848A5">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Целевые показатели на долгосрочный период</w:t>
      </w:r>
    </w:p>
    <w:p w:rsidR="007848A5" w:rsidRPr="002F2317" w:rsidRDefault="007848A5" w:rsidP="007848A5">
      <w:pPr>
        <w:pStyle w:val="ConsPlusNormal"/>
        <w:widowControl/>
        <w:ind w:firstLine="540"/>
        <w:jc w:val="center"/>
        <w:rPr>
          <w:rFonts w:ascii="Times New Roman" w:hAnsi="Times New Roman" w:cs="Times New Roman"/>
          <w:sz w:val="16"/>
          <w:szCs w:val="16"/>
        </w:rPr>
      </w:pPr>
    </w:p>
    <w:tbl>
      <w:tblPr>
        <w:tblW w:w="15321" w:type="dxa"/>
        <w:tblInd w:w="-290" w:type="dxa"/>
        <w:tblLayout w:type="fixed"/>
        <w:tblCellMar>
          <w:left w:w="70" w:type="dxa"/>
          <w:right w:w="70" w:type="dxa"/>
        </w:tblCellMar>
        <w:tblLook w:val="0000" w:firstRow="0" w:lastRow="0" w:firstColumn="0" w:lastColumn="0" w:noHBand="0" w:noVBand="0"/>
      </w:tblPr>
      <w:tblGrid>
        <w:gridCol w:w="540"/>
        <w:gridCol w:w="2088"/>
        <w:gridCol w:w="993"/>
        <w:gridCol w:w="1260"/>
        <w:gridCol w:w="1080"/>
        <w:gridCol w:w="1440"/>
        <w:gridCol w:w="1080"/>
        <w:gridCol w:w="1080"/>
        <w:gridCol w:w="720"/>
        <w:gridCol w:w="720"/>
        <w:gridCol w:w="720"/>
        <w:gridCol w:w="720"/>
        <w:gridCol w:w="720"/>
        <w:gridCol w:w="720"/>
        <w:gridCol w:w="720"/>
        <w:gridCol w:w="720"/>
      </w:tblGrid>
      <w:tr w:rsidR="007848A5" w:rsidRPr="002F2317" w:rsidTr="00C73433">
        <w:trPr>
          <w:cantSplit/>
          <w:trHeight w:val="840"/>
        </w:trPr>
        <w:tc>
          <w:tcPr>
            <w:tcW w:w="540" w:type="dxa"/>
            <w:vMerge w:val="restart"/>
            <w:tcBorders>
              <w:top w:val="single" w:sz="6" w:space="0" w:color="auto"/>
              <w:left w:val="single" w:sz="6" w:space="0" w:color="auto"/>
              <w:bottom w:val="nil"/>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 xml:space="preserve">№ </w:t>
            </w:r>
            <w:r w:rsidRPr="002F2317">
              <w:rPr>
                <w:rFonts w:ascii="Times New Roman" w:hAnsi="Times New Roman" w:cs="Times New Roman"/>
                <w:sz w:val="16"/>
                <w:szCs w:val="16"/>
              </w:rPr>
              <w:br/>
              <w:t>п/п</w:t>
            </w:r>
          </w:p>
        </w:tc>
        <w:tc>
          <w:tcPr>
            <w:tcW w:w="2088" w:type="dxa"/>
            <w:vMerge w:val="restart"/>
            <w:tcBorders>
              <w:top w:val="single" w:sz="6" w:space="0" w:color="auto"/>
              <w:left w:val="single" w:sz="6" w:space="0" w:color="auto"/>
              <w:bottom w:val="nil"/>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 xml:space="preserve">Цели,  </w:t>
            </w:r>
            <w:r w:rsidRPr="002F2317">
              <w:rPr>
                <w:rFonts w:ascii="Times New Roman" w:hAnsi="Times New Roman" w:cs="Times New Roman"/>
                <w:sz w:val="16"/>
                <w:szCs w:val="16"/>
              </w:rPr>
              <w:br/>
              <w:t xml:space="preserve">целевые </w:t>
            </w:r>
            <w:r w:rsidRPr="002F2317">
              <w:rPr>
                <w:rFonts w:ascii="Times New Roman" w:hAnsi="Times New Roman" w:cs="Times New Roman"/>
                <w:sz w:val="16"/>
                <w:szCs w:val="16"/>
              </w:rPr>
              <w:br/>
              <w:t>показатели</w:t>
            </w:r>
          </w:p>
        </w:tc>
        <w:tc>
          <w:tcPr>
            <w:tcW w:w="993" w:type="dxa"/>
            <w:vMerge w:val="restart"/>
            <w:tcBorders>
              <w:top w:val="single" w:sz="6" w:space="0" w:color="auto"/>
              <w:left w:val="single" w:sz="6" w:space="0" w:color="auto"/>
              <w:bottom w:val="nil"/>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 xml:space="preserve">Единица </w:t>
            </w:r>
            <w:r w:rsidRPr="002F2317">
              <w:rPr>
                <w:rFonts w:ascii="Times New Roman" w:hAnsi="Times New Roman" w:cs="Times New Roman"/>
                <w:sz w:val="16"/>
                <w:szCs w:val="16"/>
              </w:rPr>
              <w:br/>
              <w:t>измерения</w:t>
            </w:r>
          </w:p>
        </w:tc>
        <w:tc>
          <w:tcPr>
            <w:tcW w:w="1260" w:type="dxa"/>
            <w:vMerge w:val="restart"/>
            <w:tcBorders>
              <w:top w:val="single" w:sz="6" w:space="0" w:color="auto"/>
              <w:left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Отчетный финансовый год</w:t>
            </w:r>
          </w:p>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2014</w:t>
            </w:r>
          </w:p>
        </w:tc>
        <w:tc>
          <w:tcPr>
            <w:tcW w:w="1080" w:type="dxa"/>
            <w:vMerge w:val="restart"/>
            <w:tcBorders>
              <w:top w:val="single" w:sz="6" w:space="0" w:color="auto"/>
              <w:left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Текущий финансовый год</w:t>
            </w:r>
          </w:p>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2015</w:t>
            </w:r>
          </w:p>
        </w:tc>
        <w:tc>
          <w:tcPr>
            <w:tcW w:w="1440" w:type="dxa"/>
            <w:vMerge w:val="restart"/>
            <w:tcBorders>
              <w:top w:val="single" w:sz="6" w:space="0" w:color="auto"/>
              <w:left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Очередной финансовый год</w:t>
            </w:r>
          </w:p>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2016</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Долгосрочный период по годам</w:t>
            </w:r>
          </w:p>
        </w:tc>
      </w:tr>
      <w:tr w:rsidR="007848A5" w:rsidRPr="002F2317" w:rsidTr="00C73433">
        <w:trPr>
          <w:cantSplit/>
          <w:trHeight w:val="240"/>
        </w:trPr>
        <w:tc>
          <w:tcPr>
            <w:tcW w:w="540" w:type="dxa"/>
            <w:vMerge/>
            <w:tcBorders>
              <w:top w:val="nil"/>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p>
        </w:tc>
        <w:tc>
          <w:tcPr>
            <w:tcW w:w="2088" w:type="dxa"/>
            <w:vMerge/>
            <w:tcBorders>
              <w:top w:val="nil"/>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p>
        </w:tc>
        <w:tc>
          <w:tcPr>
            <w:tcW w:w="993" w:type="dxa"/>
            <w:vMerge/>
            <w:tcBorders>
              <w:top w:val="nil"/>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p>
        </w:tc>
        <w:tc>
          <w:tcPr>
            <w:tcW w:w="1260" w:type="dxa"/>
            <w:vMerge/>
            <w:tcBorders>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p>
        </w:tc>
        <w:tc>
          <w:tcPr>
            <w:tcW w:w="1080" w:type="dxa"/>
            <w:vMerge/>
            <w:tcBorders>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rPr>
                <w:rFonts w:ascii="Times New Roman" w:hAnsi="Times New Roman" w:cs="Times New Roman"/>
                <w:sz w:val="16"/>
                <w:szCs w:val="16"/>
              </w:rPr>
            </w:pPr>
          </w:p>
        </w:tc>
        <w:tc>
          <w:tcPr>
            <w:tcW w:w="1440" w:type="dxa"/>
            <w:vMerge/>
            <w:tcBorders>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первый год планового периода</w:t>
            </w:r>
          </w:p>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2017</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второй год планового периода</w:t>
            </w:r>
          </w:p>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2018</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tabs>
                <w:tab w:val="left" w:pos="125"/>
              </w:tabs>
              <w:ind w:left="-155" w:firstLine="70"/>
              <w:jc w:val="center"/>
              <w:rPr>
                <w:rFonts w:ascii="Times New Roman" w:hAnsi="Times New Roman" w:cs="Times New Roman"/>
                <w:sz w:val="16"/>
                <w:szCs w:val="16"/>
              </w:rPr>
            </w:pPr>
            <w:r w:rsidRPr="002F2317">
              <w:rPr>
                <w:rFonts w:ascii="Times New Roman" w:hAnsi="Times New Roman" w:cs="Times New Roman"/>
                <w:sz w:val="16"/>
                <w:szCs w:val="16"/>
              </w:rPr>
              <w:t>2019</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2020</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2021</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2022</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7848A5" w:rsidRPr="002F2317" w:rsidRDefault="007848A5" w:rsidP="00C73433">
            <w:pPr>
              <w:pStyle w:val="ConsPlusNormal"/>
              <w:widowControl/>
              <w:ind w:firstLine="0"/>
              <w:jc w:val="center"/>
              <w:rPr>
                <w:rFonts w:ascii="Times New Roman" w:hAnsi="Times New Roman" w:cs="Times New Roman"/>
                <w:sz w:val="16"/>
                <w:szCs w:val="16"/>
              </w:rPr>
            </w:pPr>
            <w:r w:rsidRPr="002F2317">
              <w:rPr>
                <w:rFonts w:ascii="Times New Roman" w:hAnsi="Times New Roman" w:cs="Times New Roman"/>
                <w:sz w:val="16"/>
                <w:szCs w:val="16"/>
              </w:rPr>
              <w:t>...</w:t>
            </w:r>
          </w:p>
        </w:tc>
      </w:tr>
      <w:tr w:rsidR="007848A5" w:rsidRPr="002F2317" w:rsidTr="00C73433">
        <w:trPr>
          <w:cantSplit/>
          <w:trHeight w:val="240"/>
        </w:trPr>
        <w:tc>
          <w:tcPr>
            <w:tcW w:w="5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 xml:space="preserve">1  </w:t>
            </w:r>
          </w:p>
        </w:tc>
        <w:tc>
          <w:tcPr>
            <w:tcW w:w="14781" w:type="dxa"/>
            <w:gridSpan w:val="15"/>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Цель:</w:t>
            </w:r>
          </w:p>
          <w:p w:rsidR="007848A5" w:rsidRPr="002F2317" w:rsidRDefault="007848A5" w:rsidP="00C73433">
            <w:pPr>
              <w:rPr>
                <w:sz w:val="16"/>
                <w:szCs w:val="16"/>
              </w:rPr>
            </w:pPr>
            <w:r w:rsidRPr="002F2317">
              <w:rPr>
                <w:sz w:val="16"/>
                <w:szCs w:val="16"/>
              </w:rPr>
              <w:t>создание эффективной системы защиты населения и территорий Каратузского сельсовета (далее - сельсовета) от чрезвычайных ситуаций природного и техногенного характера, терроризма и экстремизма, обеспечение пожарной безопасности</w:t>
            </w:r>
          </w:p>
        </w:tc>
      </w:tr>
      <w:tr w:rsidR="007848A5" w:rsidRPr="002F2317" w:rsidTr="00C73433">
        <w:trPr>
          <w:cantSplit/>
          <w:trHeight w:val="360"/>
        </w:trPr>
        <w:tc>
          <w:tcPr>
            <w:tcW w:w="5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1.1</w:t>
            </w:r>
          </w:p>
        </w:tc>
        <w:tc>
          <w:tcPr>
            <w:tcW w:w="2088"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 xml:space="preserve">Целевой     </w:t>
            </w:r>
            <w:r w:rsidRPr="002F2317">
              <w:rPr>
                <w:rFonts w:ascii="Times New Roman" w:hAnsi="Times New Roman" w:cs="Times New Roman"/>
                <w:sz w:val="16"/>
                <w:szCs w:val="16"/>
              </w:rPr>
              <w:br/>
              <w:t>показатель 1</w:t>
            </w:r>
          </w:p>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Снижение доли подтапливаемых зданий на территории сельсовета к 2019 году составит 1,15% от среднего показателя 2013-2014 годов</w:t>
            </w:r>
          </w:p>
          <w:p w:rsidR="007848A5" w:rsidRPr="002F2317" w:rsidRDefault="007848A5" w:rsidP="00C73433">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w:t>
            </w:r>
          </w:p>
        </w:tc>
        <w:tc>
          <w:tcPr>
            <w:tcW w:w="126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1,6</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1,3</w:t>
            </w:r>
          </w:p>
        </w:tc>
        <w:tc>
          <w:tcPr>
            <w:tcW w:w="14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0,9</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0,9</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0,9</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0,9</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0,9</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0,9</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0,9</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r>
      <w:tr w:rsidR="007848A5" w:rsidRPr="002F2317" w:rsidTr="00C73433">
        <w:trPr>
          <w:cantSplit/>
          <w:trHeight w:val="240"/>
        </w:trPr>
        <w:tc>
          <w:tcPr>
            <w:tcW w:w="5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2088"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rPr>
                <w:sz w:val="16"/>
                <w:szCs w:val="16"/>
              </w:rPr>
            </w:pPr>
            <w:r w:rsidRPr="002F2317">
              <w:rPr>
                <w:sz w:val="16"/>
                <w:szCs w:val="16"/>
              </w:rPr>
              <w:t>Целевой показатель 2</w:t>
            </w:r>
          </w:p>
          <w:p w:rsidR="007848A5" w:rsidRPr="002F2317" w:rsidRDefault="007848A5" w:rsidP="00C73433">
            <w:pPr>
              <w:rPr>
                <w:sz w:val="16"/>
                <w:szCs w:val="16"/>
              </w:rPr>
            </w:pPr>
            <w:r w:rsidRPr="002F2317">
              <w:rPr>
                <w:sz w:val="16"/>
                <w:szCs w:val="16"/>
              </w:rPr>
              <w:t>Обеспечение населения сельсовета  первичными мерами пожарной безопасности от норматива. %</w:t>
            </w:r>
          </w:p>
          <w:p w:rsidR="007848A5" w:rsidRPr="002F2317" w:rsidRDefault="007848A5" w:rsidP="00C734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w:t>
            </w:r>
          </w:p>
        </w:tc>
        <w:tc>
          <w:tcPr>
            <w:tcW w:w="126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5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30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30 от показателей 2015 года</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40 от показателей 2016 года</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40 от показателей 2017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40 от показателей 2018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40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40 от показателей 2020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40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r>
      <w:tr w:rsidR="007848A5" w:rsidRPr="002F2317" w:rsidTr="00C73433">
        <w:trPr>
          <w:cantSplit/>
          <w:trHeight w:val="240"/>
        </w:trPr>
        <w:tc>
          <w:tcPr>
            <w:tcW w:w="5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2088"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rPr>
                <w:sz w:val="16"/>
                <w:szCs w:val="16"/>
              </w:rPr>
            </w:pPr>
            <w:r w:rsidRPr="002F2317">
              <w:rPr>
                <w:sz w:val="16"/>
                <w:szCs w:val="16"/>
              </w:rPr>
              <w:t>Целевой показатель 3</w:t>
            </w:r>
          </w:p>
          <w:p w:rsidR="007848A5" w:rsidRPr="002F2317" w:rsidRDefault="007848A5" w:rsidP="00C73433">
            <w:pPr>
              <w:rPr>
                <w:sz w:val="16"/>
                <w:szCs w:val="16"/>
              </w:rPr>
            </w:pPr>
            <w:r w:rsidRPr="002F2317">
              <w:rPr>
                <w:sz w:val="16"/>
                <w:szCs w:val="16"/>
              </w:rPr>
              <w:t>Приобретение информационных и обучающих материалов по пожарной безопасности, шт.</w:t>
            </w:r>
          </w:p>
        </w:tc>
        <w:tc>
          <w:tcPr>
            <w:tcW w:w="993"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Шт.</w:t>
            </w:r>
          </w:p>
        </w:tc>
        <w:tc>
          <w:tcPr>
            <w:tcW w:w="126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4 от показателей 2013 года</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5 от показателей 2014 года</w:t>
            </w:r>
          </w:p>
        </w:tc>
        <w:tc>
          <w:tcPr>
            <w:tcW w:w="14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2 от показателей 2015 года</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3 от показателей 2016 года</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5 от показателей 2017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5 от показателей 2018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5 от показателей 2019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5 от показателей 2020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5 от показателей 2021 года</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r>
      <w:tr w:rsidR="007848A5" w:rsidRPr="002F2317" w:rsidTr="00C73433">
        <w:trPr>
          <w:cantSplit/>
          <w:trHeight w:val="240"/>
        </w:trPr>
        <w:tc>
          <w:tcPr>
            <w:tcW w:w="5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2088"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rPr>
                <w:sz w:val="16"/>
                <w:szCs w:val="16"/>
              </w:rPr>
            </w:pPr>
            <w:r w:rsidRPr="002F2317">
              <w:rPr>
                <w:sz w:val="16"/>
                <w:szCs w:val="16"/>
              </w:rPr>
              <w:t>Целевой показатель 4</w:t>
            </w:r>
          </w:p>
          <w:p w:rsidR="007848A5" w:rsidRPr="002F2317" w:rsidRDefault="007848A5" w:rsidP="00C73433">
            <w:pPr>
              <w:rPr>
                <w:sz w:val="16"/>
                <w:szCs w:val="16"/>
              </w:rPr>
            </w:pPr>
            <w:r w:rsidRPr="002F2317">
              <w:rPr>
                <w:bCs/>
                <w:color w:val="1E1E1E"/>
                <w:sz w:val="16"/>
                <w:szCs w:val="16"/>
              </w:rPr>
              <w:t>Информирование населения по вопросам противодействия терроризму –информационных стендов и информационных плакатов</w:t>
            </w:r>
          </w:p>
          <w:p w:rsidR="007848A5" w:rsidRPr="002F2317" w:rsidRDefault="007848A5" w:rsidP="00C73433">
            <w:pPr>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Шт.</w:t>
            </w:r>
          </w:p>
        </w:tc>
        <w:tc>
          <w:tcPr>
            <w:tcW w:w="126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6</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2</w:t>
            </w:r>
          </w:p>
        </w:tc>
        <w:tc>
          <w:tcPr>
            <w:tcW w:w="144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10</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12</w:t>
            </w:r>
          </w:p>
        </w:tc>
        <w:tc>
          <w:tcPr>
            <w:tcW w:w="108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10</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10</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10</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10</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r w:rsidRPr="002F2317">
              <w:rPr>
                <w:rFonts w:ascii="Times New Roman" w:hAnsi="Times New Roman" w:cs="Times New Roman"/>
                <w:sz w:val="16"/>
                <w:szCs w:val="16"/>
              </w:rPr>
              <w:t>10</w:t>
            </w: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7848A5" w:rsidRPr="002F2317" w:rsidRDefault="007848A5" w:rsidP="00C73433">
            <w:pPr>
              <w:pStyle w:val="ConsPlusNormal"/>
              <w:widowControl/>
              <w:ind w:firstLine="0"/>
              <w:rPr>
                <w:rFonts w:ascii="Times New Roman" w:hAnsi="Times New Roman" w:cs="Times New Roman"/>
                <w:sz w:val="16"/>
                <w:szCs w:val="16"/>
              </w:rPr>
            </w:pPr>
          </w:p>
        </w:tc>
      </w:tr>
    </w:tbl>
    <w:p w:rsidR="007848A5" w:rsidRPr="002F2317" w:rsidRDefault="007848A5" w:rsidP="007848A5">
      <w:pPr>
        <w:pStyle w:val="ConsPlusNormal"/>
        <w:widowControl/>
        <w:ind w:firstLine="540"/>
        <w:jc w:val="both"/>
        <w:rPr>
          <w:rFonts w:ascii="Times New Roman" w:hAnsi="Times New Roman" w:cs="Times New Roman"/>
          <w:sz w:val="16"/>
          <w:szCs w:val="16"/>
        </w:rPr>
      </w:pPr>
    </w:p>
    <w:p w:rsidR="007848A5" w:rsidRPr="002F2317" w:rsidRDefault="007848A5" w:rsidP="007848A5">
      <w:pPr>
        <w:rPr>
          <w:sz w:val="16"/>
          <w:szCs w:val="16"/>
        </w:rPr>
      </w:pPr>
      <w:r w:rsidRPr="002F2317">
        <w:rPr>
          <w:sz w:val="16"/>
          <w:szCs w:val="16"/>
        </w:rPr>
        <w:t>Глава Каратузского сельсовета:                                                                                          А.А. Саар</w:t>
      </w:r>
    </w:p>
    <w:p w:rsidR="007848A5" w:rsidRPr="002F2317" w:rsidRDefault="007848A5" w:rsidP="007848A5">
      <w:pPr>
        <w:rPr>
          <w:sz w:val="16"/>
          <w:szCs w:val="16"/>
        </w:rPr>
      </w:pPr>
    </w:p>
    <w:p w:rsidR="007848A5" w:rsidRDefault="007848A5" w:rsidP="00F713CF">
      <w:pPr>
        <w:jc w:val="both"/>
        <w:rPr>
          <w:sz w:val="20"/>
          <w:szCs w:val="20"/>
        </w:rPr>
        <w:sectPr w:rsidR="007848A5" w:rsidSect="007848A5">
          <w:pgSz w:w="16838" w:h="11906" w:orient="landscape"/>
          <w:pgMar w:top="1134" w:right="1134" w:bottom="851" w:left="1134" w:header="709" w:footer="709" w:gutter="0"/>
          <w:cols w:space="708"/>
          <w:docGrid w:linePitch="360"/>
        </w:sectPr>
      </w:pPr>
    </w:p>
    <w:p w:rsidR="007848A5" w:rsidRPr="00110372" w:rsidRDefault="007848A5" w:rsidP="007848A5">
      <w:pPr>
        <w:tabs>
          <w:tab w:val="left" w:pos="4253"/>
        </w:tabs>
        <w:autoSpaceDE w:val="0"/>
        <w:autoSpaceDN w:val="0"/>
        <w:adjustRightInd w:val="0"/>
        <w:ind w:firstLine="567"/>
        <w:jc w:val="right"/>
        <w:rPr>
          <w:sz w:val="16"/>
          <w:szCs w:val="16"/>
        </w:rPr>
      </w:pPr>
      <w:r w:rsidRPr="00110372">
        <w:rPr>
          <w:sz w:val="16"/>
          <w:szCs w:val="16"/>
        </w:rPr>
        <w:lastRenderedPageBreak/>
        <w:t>Приложение 3</w:t>
      </w:r>
    </w:p>
    <w:p w:rsidR="007848A5" w:rsidRPr="00110372" w:rsidRDefault="007848A5" w:rsidP="007848A5">
      <w:pPr>
        <w:tabs>
          <w:tab w:val="left" w:pos="4253"/>
        </w:tabs>
        <w:autoSpaceDE w:val="0"/>
        <w:autoSpaceDN w:val="0"/>
        <w:adjustRightInd w:val="0"/>
        <w:ind w:firstLine="567"/>
        <w:jc w:val="right"/>
        <w:rPr>
          <w:sz w:val="16"/>
          <w:szCs w:val="16"/>
        </w:rPr>
      </w:pPr>
      <w:r w:rsidRPr="00110372">
        <w:rPr>
          <w:sz w:val="16"/>
          <w:szCs w:val="16"/>
        </w:rPr>
        <w:t>К муниципальной программе Каратузского сельсовета</w:t>
      </w:r>
    </w:p>
    <w:p w:rsidR="007848A5" w:rsidRPr="00110372" w:rsidRDefault="007848A5" w:rsidP="007848A5">
      <w:pPr>
        <w:tabs>
          <w:tab w:val="left" w:pos="4253"/>
        </w:tabs>
        <w:autoSpaceDE w:val="0"/>
        <w:autoSpaceDN w:val="0"/>
        <w:adjustRightInd w:val="0"/>
        <w:ind w:firstLine="567"/>
        <w:jc w:val="right"/>
        <w:rPr>
          <w:sz w:val="16"/>
          <w:szCs w:val="16"/>
        </w:rPr>
      </w:pPr>
      <w:r w:rsidRPr="00110372">
        <w:rPr>
          <w:sz w:val="16"/>
          <w:szCs w:val="16"/>
        </w:rPr>
        <w:t xml:space="preserve">«Защита населения и территории Каратузского сельсовета </w:t>
      </w:r>
    </w:p>
    <w:p w:rsidR="007848A5" w:rsidRPr="00110372" w:rsidRDefault="007848A5" w:rsidP="007848A5">
      <w:pPr>
        <w:tabs>
          <w:tab w:val="left" w:pos="4253"/>
        </w:tabs>
        <w:autoSpaceDE w:val="0"/>
        <w:autoSpaceDN w:val="0"/>
        <w:adjustRightInd w:val="0"/>
        <w:ind w:firstLine="567"/>
        <w:jc w:val="right"/>
        <w:rPr>
          <w:sz w:val="16"/>
          <w:szCs w:val="16"/>
        </w:rPr>
      </w:pPr>
      <w:r w:rsidRPr="00110372">
        <w:rPr>
          <w:sz w:val="16"/>
          <w:szCs w:val="16"/>
        </w:rPr>
        <w:t xml:space="preserve">от чрезвычайных ситуаций природного и техногенного </w:t>
      </w:r>
    </w:p>
    <w:p w:rsidR="007848A5" w:rsidRPr="00110372" w:rsidRDefault="007848A5" w:rsidP="007848A5">
      <w:pPr>
        <w:tabs>
          <w:tab w:val="left" w:pos="4253"/>
        </w:tabs>
        <w:autoSpaceDE w:val="0"/>
        <w:autoSpaceDN w:val="0"/>
        <w:adjustRightInd w:val="0"/>
        <w:ind w:firstLine="567"/>
        <w:jc w:val="right"/>
        <w:rPr>
          <w:sz w:val="16"/>
          <w:szCs w:val="16"/>
        </w:rPr>
      </w:pPr>
      <w:r w:rsidRPr="00110372">
        <w:rPr>
          <w:sz w:val="16"/>
          <w:szCs w:val="16"/>
        </w:rPr>
        <w:t xml:space="preserve">характера, терроризма и экстремизма, обеспечение </w:t>
      </w:r>
    </w:p>
    <w:p w:rsidR="007848A5" w:rsidRPr="00110372" w:rsidRDefault="007848A5" w:rsidP="007848A5">
      <w:pPr>
        <w:tabs>
          <w:tab w:val="left" w:pos="4253"/>
        </w:tabs>
        <w:autoSpaceDE w:val="0"/>
        <w:autoSpaceDN w:val="0"/>
        <w:adjustRightInd w:val="0"/>
        <w:ind w:firstLine="567"/>
        <w:jc w:val="right"/>
        <w:rPr>
          <w:sz w:val="16"/>
          <w:szCs w:val="16"/>
        </w:rPr>
      </w:pPr>
      <w:r w:rsidRPr="00110372">
        <w:rPr>
          <w:sz w:val="16"/>
          <w:szCs w:val="16"/>
        </w:rPr>
        <w:t>пожарной безопасности» на 2014-2019 годы,</w:t>
      </w:r>
    </w:p>
    <w:p w:rsidR="007848A5" w:rsidRPr="00110372" w:rsidRDefault="007848A5" w:rsidP="007848A5">
      <w:pPr>
        <w:pStyle w:val="aa"/>
        <w:ind w:firstLine="142"/>
        <w:jc w:val="right"/>
        <w:rPr>
          <w:sz w:val="16"/>
          <w:szCs w:val="16"/>
        </w:rPr>
      </w:pPr>
      <w:r w:rsidRPr="00110372">
        <w:rPr>
          <w:sz w:val="16"/>
          <w:szCs w:val="16"/>
        </w:rPr>
        <w:t xml:space="preserve"> утвержденной   постановлением администрации</w:t>
      </w:r>
    </w:p>
    <w:p w:rsidR="007848A5" w:rsidRPr="00110372" w:rsidRDefault="007848A5" w:rsidP="007848A5">
      <w:pPr>
        <w:pStyle w:val="aa"/>
        <w:ind w:firstLine="142"/>
        <w:jc w:val="right"/>
        <w:rPr>
          <w:sz w:val="16"/>
          <w:szCs w:val="16"/>
        </w:rPr>
      </w:pPr>
      <w:r w:rsidRPr="00110372">
        <w:rPr>
          <w:sz w:val="16"/>
          <w:szCs w:val="16"/>
        </w:rPr>
        <w:t>Каратузского сельсовета от «30» 10 2013 года № 308 - П</w:t>
      </w:r>
    </w:p>
    <w:p w:rsidR="007848A5" w:rsidRPr="00110372" w:rsidRDefault="007848A5" w:rsidP="007848A5">
      <w:pPr>
        <w:tabs>
          <w:tab w:val="left" w:pos="4253"/>
        </w:tabs>
        <w:autoSpaceDE w:val="0"/>
        <w:autoSpaceDN w:val="0"/>
        <w:adjustRightInd w:val="0"/>
        <w:ind w:firstLine="567"/>
        <w:jc w:val="right"/>
        <w:rPr>
          <w:sz w:val="16"/>
          <w:szCs w:val="16"/>
        </w:rPr>
      </w:pPr>
    </w:p>
    <w:p w:rsidR="007848A5" w:rsidRPr="00110372" w:rsidRDefault="007848A5" w:rsidP="007848A5">
      <w:pPr>
        <w:pStyle w:val="ConsPlusTitle"/>
        <w:widowControl/>
        <w:tabs>
          <w:tab w:val="left" w:pos="4253"/>
        </w:tabs>
        <w:ind w:firstLine="567"/>
        <w:jc w:val="center"/>
        <w:rPr>
          <w:rFonts w:ascii="Times New Roman" w:hAnsi="Times New Roman" w:cs="Times New Roman"/>
          <w:sz w:val="16"/>
          <w:szCs w:val="16"/>
        </w:rPr>
      </w:pPr>
      <w:r w:rsidRPr="00110372">
        <w:rPr>
          <w:rFonts w:ascii="Times New Roman" w:hAnsi="Times New Roman" w:cs="Times New Roman"/>
          <w:sz w:val="16"/>
          <w:szCs w:val="16"/>
        </w:rPr>
        <w:t>ПАСПОРТ ПОДПРОГРАММЫ</w:t>
      </w:r>
    </w:p>
    <w:p w:rsidR="007848A5" w:rsidRPr="00110372" w:rsidRDefault="007848A5" w:rsidP="007848A5">
      <w:pPr>
        <w:pStyle w:val="ConsPlusTitle"/>
        <w:widowControl/>
        <w:tabs>
          <w:tab w:val="left" w:pos="4253"/>
        </w:tabs>
        <w:ind w:firstLine="567"/>
        <w:jc w:val="center"/>
        <w:rPr>
          <w:rFonts w:ascii="Times New Roman" w:hAnsi="Times New Roman" w:cs="Times New Roman"/>
          <w:sz w:val="16"/>
          <w:szCs w:val="16"/>
        </w:rPr>
      </w:pPr>
      <w:r w:rsidRPr="00110372">
        <w:rPr>
          <w:rFonts w:ascii="Times New Roman" w:hAnsi="Times New Roman" w:cs="Times New Roman"/>
          <w:sz w:val="16"/>
          <w:szCs w:val="16"/>
        </w:rPr>
        <w:t xml:space="preserve">«ЗАЩИТА НАСЕЛЕНИЯ И ТЕРРИТОРИИ КАРАТУЗСКОГО СЕЛЬСОВЕТА ОТ ЧРЕЗВЫЧАЙНЫХ СИТУАЦИЙ ПРИРОДНОГО И ТЕХНОГЕННОГО ХАРАКТЕРА» </w:t>
      </w:r>
    </w:p>
    <w:p w:rsidR="007848A5" w:rsidRPr="00110372" w:rsidRDefault="007848A5" w:rsidP="007848A5">
      <w:pPr>
        <w:pStyle w:val="ConsPlusTitle"/>
        <w:widowControl/>
        <w:tabs>
          <w:tab w:val="left" w:pos="4253"/>
        </w:tabs>
        <w:ind w:firstLine="567"/>
        <w:jc w:val="center"/>
        <w:rPr>
          <w:rFonts w:ascii="Times New Roman" w:hAnsi="Times New Roman" w:cs="Times New Roman"/>
          <w:sz w:val="16"/>
          <w:szCs w:val="16"/>
        </w:rPr>
      </w:pPr>
      <w:r w:rsidRPr="00110372">
        <w:rPr>
          <w:rFonts w:ascii="Times New Roman" w:hAnsi="Times New Roman" w:cs="Times New Roman"/>
          <w:sz w:val="16"/>
          <w:szCs w:val="16"/>
        </w:rPr>
        <w:t>НА 2014-2019 ГОДЫ</w:t>
      </w:r>
    </w:p>
    <w:p w:rsidR="007848A5" w:rsidRPr="00110372" w:rsidRDefault="007848A5" w:rsidP="007848A5">
      <w:pPr>
        <w:tabs>
          <w:tab w:val="left" w:pos="4253"/>
        </w:tabs>
        <w:autoSpaceDE w:val="0"/>
        <w:autoSpaceDN w:val="0"/>
        <w:adjustRightInd w:val="0"/>
        <w:ind w:firstLine="567"/>
        <w:rPr>
          <w:sz w:val="16"/>
          <w:szCs w:val="16"/>
        </w:rPr>
      </w:pPr>
    </w:p>
    <w:p w:rsidR="007848A5" w:rsidRPr="00110372" w:rsidRDefault="007848A5" w:rsidP="007848A5">
      <w:pPr>
        <w:tabs>
          <w:tab w:val="left" w:pos="4253"/>
        </w:tabs>
        <w:autoSpaceDE w:val="0"/>
        <w:autoSpaceDN w:val="0"/>
        <w:adjustRightInd w:val="0"/>
        <w:ind w:firstLine="567"/>
        <w:jc w:val="center"/>
        <w:outlineLvl w:val="1"/>
        <w:rPr>
          <w:b/>
          <w:bCs/>
          <w:sz w:val="16"/>
          <w:szCs w:val="16"/>
        </w:rPr>
      </w:pPr>
      <w:r w:rsidRPr="00110372">
        <w:rPr>
          <w:b/>
          <w:bCs/>
          <w:sz w:val="16"/>
          <w:szCs w:val="16"/>
        </w:rPr>
        <w:t>1. Паспорт подпрограммы</w:t>
      </w:r>
    </w:p>
    <w:p w:rsidR="007848A5" w:rsidRPr="00110372" w:rsidRDefault="007848A5" w:rsidP="007848A5">
      <w:pPr>
        <w:tabs>
          <w:tab w:val="left" w:pos="4253"/>
        </w:tabs>
        <w:autoSpaceDE w:val="0"/>
        <w:autoSpaceDN w:val="0"/>
        <w:adjustRightInd w:val="0"/>
        <w:ind w:firstLine="567"/>
        <w:jc w:val="center"/>
        <w:outlineLvl w:val="1"/>
        <w:rPr>
          <w:sz w:val="16"/>
          <w:szCs w:val="16"/>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394"/>
      </w:tblGrid>
      <w:tr w:rsidR="007848A5" w:rsidRPr="00110372" w:rsidTr="00C73433">
        <w:trPr>
          <w:trHeight w:val="812"/>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 xml:space="preserve">Наименование        </w:t>
            </w:r>
            <w:r w:rsidRPr="00110372">
              <w:rPr>
                <w:sz w:val="16"/>
                <w:szCs w:val="16"/>
              </w:rPr>
              <w:br/>
              <w:t>подпрограммы</w:t>
            </w:r>
          </w:p>
        </w:tc>
        <w:tc>
          <w:tcPr>
            <w:tcW w:w="7394" w:type="dxa"/>
            <w:vAlign w:val="center"/>
          </w:tcPr>
          <w:p w:rsidR="007848A5" w:rsidRPr="00110372" w:rsidRDefault="007848A5" w:rsidP="00C73433">
            <w:pPr>
              <w:ind w:firstLine="72"/>
              <w:rPr>
                <w:sz w:val="16"/>
                <w:szCs w:val="16"/>
              </w:rPr>
            </w:pPr>
            <w:r w:rsidRPr="00110372">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2014-2019 годы (далее - Подпрограмма).</w:t>
            </w:r>
          </w:p>
        </w:tc>
      </w:tr>
      <w:tr w:rsidR="007848A5" w:rsidRPr="00110372" w:rsidTr="00C73433">
        <w:trPr>
          <w:trHeight w:val="812"/>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Наименование муниципальной программы</w:t>
            </w:r>
          </w:p>
        </w:tc>
        <w:tc>
          <w:tcPr>
            <w:tcW w:w="7394" w:type="dxa"/>
          </w:tcPr>
          <w:p w:rsidR="007848A5" w:rsidRPr="00110372" w:rsidRDefault="007848A5" w:rsidP="00C73433">
            <w:pPr>
              <w:pStyle w:val="aff8"/>
              <w:autoSpaceDE/>
              <w:autoSpaceDN/>
              <w:ind w:firstLine="0"/>
              <w:jc w:val="left"/>
              <w:rPr>
                <w:sz w:val="16"/>
                <w:szCs w:val="16"/>
              </w:rPr>
            </w:pPr>
            <w:r w:rsidRPr="00110372">
              <w:rPr>
                <w:sz w:val="16"/>
                <w:szCs w:val="16"/>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
        </w:tc>
      </w:tr>
      <w:tr w:rsidR="007848A5" w:rsidRPr="00110372" w:rsidTr="00C73433">
        <w:trPr>
          <w:trHeight w:val="505"/>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 xml:space="preserve">Муниципальный заказчик </w:t>
            </w:r>
            <w:r w:rsidRPr="00110372">
              <w:rPr>
                <w:rStyle w:val="highlight"/>
                <w:sz w:val="16"/>
                <w:szCs w:val="16"/>
              </w:rPr>
              <w:t> Подпрограммы</w:t>
            </w:r>
          </w:p>
        </w:tc>
        <w:tc>
          <w:tcPr>
            <w:tcW w:w="7394" w:type="dxa"/>
          </w:tcPr>
          <w:p w:rsidR="007848A5" w:rsidRPr="00110372" w:rsidRDefault="007848A5" w:rsidP="00C73433">
            <w:pPr>
              <w:pStyle w:val="aff8"/>
              <w:autoSpaceDE/>
              <w:autoSpaceDN/>
              <w:ind w:firstLine="0"/>
              <w:rPr>
                <w:sz w:val="16"/>
                <w:szCs w:val="16"/>
              </w:rPr>
            </w:pPr>
            <w:r w:rsidRPr="00110372">
              <w:rPr>
                <w:sz w:val="16"/>
                <w:szCs w:val="16"/>
              </w:rPr>
              <w:t xml:space="preserve">администрация Каратузского сельсовета             </w:t>
            </w:r>
          </w:p>
        </w:tc>
      </w:tr>
      <w:tr w:rsidR="007848A5" w:rsidRPr="00110372" w:rsidTr="00C73433">
        <w:trPr>
          <w:trHeight w:val="540"/>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Основание для разработки подпрограммы</w:t>
            </w:r>
          </w:p>
        </w:tc>
        <w:tc>
          <w:tcPr>
            <w:tcW w:w="7394" w:type="dxa"/>
          </w:tcPr>
          <w:p w:rsidR="007848A5" w:rsidRPr="00110372" w:rsidRDefault="007848A5" w:rsidP="00C73433">
            <w:pPr>
              <w:pStyle w:val="aff8"/>
              <w:autoSpaceDE/>
              <w:autoSpaceDN/>
              <w:ind w:firstLine="0"/>
              <w:jc w:val="left"/>
              <w:rPr>
                <w:sz w:val="16"/>
                <w:szCs w:val="16"/>
              </w:rPr>
            </w:pPr>
            <w:r w:rsidRPr="00110372">
              <w:rPr>
                <w:sz w:val="16"/>
                <w:szCs w:val="16"/>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7848A5" w:rsidRPr="00110372" w:rsidTr="00C73433">
        <w:trPr>
          <w:trHeight w:val="812"/>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Исполнители мероприятий подпрограммы, главные распорядители бюджетных средств</w:t>
            </w:r>
          </w:p>
        </w:tc>
        <w:tc>
          <w:tcPr>
            <w:tcW w:w="7394" w:type="dxa"/>
          </w:tcPr>
          <w:p w:rsidR="007848A5" w:rsidRPr="00110372" w:rsidRDefault="007848A5" w:rsidP="00C73433">
            <w:pPr>
              <w:pStyle w:val="aff8"/>
              <w:ind w:firstLine="0"/>
              <w:rPr>
                <w:sz w:val="16"/>
                <w:szCs w:val="16"/>
              </w:rPr>
            </w:pPr>
            <w:r w:rsidRPr="00110372">
              <w:rPr>
                <w:sz w:val="16"/>
                <w:szCs w:val="16"/>
              </w:rPr>
              <w:t xml:space="preserve">администрация Каратузского сельсовета             </w:t>
            </w:r>
          </w:p>
          <w:p w:rsidR="007848A5" w:rsidRPr="00110372" w:rsidRDefault="007848A5" w:rsidP="00C73433">
            <w:pPr>
              <w:pStyle w:val="aff8"/>
              <w:autoSpaceDE/>
              <w:autoSpaceDN/>
              <w:ind w:firstLine="0"/>
              <w:jc w:val="left"/>
              <w:rPr>
                <w:sz w:val="16"/>
                <w:szCs w:val="16"/>
              </w:rPr>
            </w:pPr>
          </w:p>
        </w:tc>
      </w:tr>
      <w:tr w:rsidR="007848A5" w:rsidRPr="00110372" w:rsidTr="00C73433">
        <w:trPr>
          <w:trHeight w:val="812"/>
        </w:trPr>
        <w:tc>
          <w:tcPr>
            <w:tcW w:w="2448" w:type="dxa"/>
            <w:vAlign w:val="center"/>
          </w:tcPr>
          <w:p w:rsidR="007848A5" w:rsidRPr="00110372" w:rsidRDefault="007848A5" w:rsidP="00C73433">
            <w:pPr>
              <w:rPr>
                <w:sz w:val="16"/>
                <w:szCs w:val="16"/>
              </w:rPr>
            </w:pPr>
            <w:r w:rsidRPr="00110372">
              <w:rPr>
                <w:sz w:val="16"/>
                <w:szCs w:val="16"/>
              </w:rPr>
              <w:t>Цели подпрограммы</w:t>
            </w:r>
          </w:p>
        </w:tc>
        <w:tc>
          <w:tcPr>
            <w:tcW w:w="7394" w:type="dxa"/>
            <w:vAlign w:val="center"/>
          </w:tcPr>
          <w:p w:rsidR="007848A5" w:rsidRPr="00110372" w:rsidRDefault="007848A5" w:rsidP="00C73433">
            <w:pPr>
              <w:jc w:val="both"/>
              <w:rPr>
                <w:sz w:val="16"/>
                <w:szCs w:val="16"/>
              </w:rPr>
            </w:pPr>
            <w:r w:rsidRPr="00110372">
              <w:rPr>
                <w:sz w:val="16"/>
                <w:szCs w:val="16"/>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7848A5" w:rsidRPr="00110372" w:rsidTr="00C73433">
        <w:trPr>
          <w:trHeight w:val="592"/>
        </w:trPr>
        <w:tc>
          <w:tcPr>
            <w:tcW w:w="2448" w:type="dxa"/>
            <w:vAlign w:val="center"/>
          </w:tcPr>
          <w:p w:rsidR="007848A5" w:rsidRPr="00110372" w:rsidRDefault="007848A5" w:rsidP="00C73433">
            <w:pPr>
              <w:rPr>
                <w:sz w:val="16"/>
                <w:szCs w:val="16"/>
              </w:rPr>
            </w:pPr>
            <w:r w:rsidRPr="00110372">
              <w:rPr>
                <w:sz w:val="16"/>
                <w:szCs w:val="16"/>
              </w:rPr>
              <w:t>Задачи подпрограммы</w:t>
            </w:r>
          </w:p>
        </w:tc>
        <w:tc>
          <w:tcPr>
            <w:tcW w:w="7394" w:type="dxa"/>
            <w:vAlign w:val="center"/>
          </w:tcPr>
          <w:p w:rsidR="007848A5" w:rsidRPr="00110372" w:rsidRDefault="007848A5" w:rsidP="00C73433">
            <w:pPr>
              <w:pStyle w:val="aff6"/>
              <w:rPr>
                <w:rFonts w:ascii="Times New Roman" w:hAnsi="Times New Roman" w:cs="Times New Roman"/>
                <w:sz w:val="16"/>
                <w:szCs w:val="16"/>
              </w:rPr>
            </w:pPr>
            <w:r w:rsidRPr="00110372">
              <w:rPr>
                <w:rFonts w:ascii="Times New Roman" w:hAnsi="Times New Roman" w:cs="Times New Roman"/>
                <w:sz w:val="16"/>
                <w:szCs w:val="16"/>
              </w:rPr>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7848A5" w:rsidRPr="00110372" w:rsidTr="00C73433">
        <w:trPr>
          <w:trHeight w:val="812"/>
        </w:trPr>
        <w:tc>
          <w:tcPr>
            <w:tcW w:w="2448" w:type="dxa"/>
            <w:vAlign w:val="center"/>
          </w:tcPr>
          <w:p w:rsidR="007848A5" w:rsidRPr="00110372" w:rsidRDefault="007848A5" w:rsidP="00C73433">
            <w:pPr>
              <w:rPr>
                <w:sz w:val="16"/>
                <w:szCs w:val="16"/>
              </w:rPr>
            </w:pPr>
            <w:r w:rsidRPr="00110372">
              <w:rPr>
                <w:sz w:val="16"/>
                <w:szCs w:val="16"/>
              </w:rPr>
              <w:t xml:space="preserve">Целевые индикаторы  </w:t>
            </w:r>
            <w:r w:rsidRPr="00110372">
              <w:rPr>
                <w:sz w:val="16"/>
                <w:szCs w:val="16"/>
              </w:rPr>
              <w:br/>
              <w:t>подпрограммы</w:t>
            </w:r>
          </w:p>
        </w:tc>
        <w:tc>
          <w:tcPr>
            <w:tcW w:w="7394" w:type="dxa"/>
            <w:vAlign w:val="center"/>
          </w:tcPr>
          <w:p w:rsidR="007848A5" w:rsidRPr="00110372" w:rsidRDefault="007848A5" w:rsidP="00C73433">
            <w:pPr>
              <w:rPr>
                <w:sz w:val="16"/>
                <w:szCs w:val="16"/>
              </w:rPr>
            </w:pPr>
            <w:r w:rsidRPr="00110372">
              <w:rPr>
                <w:sz w:val="16"/>
                <w:szCs w:val="16"/>
              </w:rPr>
              <w:t>Снижение количества подтапливаемых зданий на территории сельсовета к 2019 году составит 1,15 % от среднего показателя 2013-2014 годов</w:t>
            </w:r>
          </w:p>
        </w:tc>
      </w:tr>
      <w:tr w:rsidR="007848A5" w:rsidRPr="00110372" w:rsidTr="00C73433">
        <w:trPr>
          <w:trHeight w:val="812"/>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 xml:space="preserve">Сроки </w:t>
            </w:r>
            <w:r w:rsidRPr="00110372">
              <w:rPr>
                <w:sz w:val="16"/>
                <w:szCs w:val="16"/>
              </w:rPr>
              <w:br/>
              <w:t>реализации подпрограммы</w:t>
            </w:r>
          </w:p>
        </w:tc>
        <w:tc>
          <w:tcPr>
            <w:tcW w:w="7394" w:type="dxa"/>
          </w:tcPr>
          <w:p w:rsidR="007848A5" w:rsidRPr="00110372" w:rsidRDefault="007848A5" w:rsidP="00C73433">
            <w:pPr>
              <w:pStyle w:val="aff8"/>
              <w:autoSpaceDE/>
              <w:autoSpaceDN/>
              <w:ind w:firstLine="0"/>
              <w:rPr>
                <w:sz w:val="16"/>
                <w:szCs w:val="16"/>
              </w:rPr>
            </w:pPr>
            <w:r w:rsidRPr="00110372">
              <w:rPr>
                <w:sz w:val="16"/>
                <w:szCs w:val="16"/>
              </w:rPr>
              <w:t>2014 - 2019 годы</w:t>
            </w:r>
          </w:p>
        </w:tc>
      </w:tr>
      <w:tr w:rsidR="007848A5" w:rsidRPr="00110372" w:rsidTr="00C73433">
        <w:trPr>
          <w:trHeight w:val="559"/>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Объемы и источники финансирования подпрограммы</w:t>
            </w:r>
          </w:p>
        </w:tc>
        <w:tc>
          <w:tcPr>
            <w:tcW w:w="7394" w:type="dxa"/>
          </w:tcPr>
          <w:p w:rsidR="007848A5" w:rsidRPr="00110372" w:rsidRDefault="007848A5" w:rsidP="00C73433">
            <w:pPr>
              <w:pStyle w:val="aa"/>
              <w:rPr>
                <w:sz w:val="16"/>
                <w:szCs w:val="16"/>
              </w:rPr>
            </w:pPr>
            <w:r w:rsidRPr="00110372">
              <w:rPr>
                <w:sz w:val="16"/>
                <w:szCs w:val="16"/>
              </w:rPr>
              <w:t>452,43 тыс. рублей за счет средств бюджета сельсовета, в том числе по годам:</w:t>
            </w:r>
          </w:p>
          <w:p w:rsidR="007848A5" w:rsidRPr="00110372" w:rsidRDefault="007848A5" w:rsidP="00C73433">
            <w:pPr>
              <w:pStyle w:val="aa"/>
              <w:rPr>
                <w:sz w:val="16"/>
                <w:szCs w:val="16"/>
              </w:rPr>
            </w:pPr>
            <w:r w:rsidRPr="00110372">
              <w:rPr>
                <w:sz w:val="16"/>
                <w:szCs w:val="16"/>
              </w:rPr>
              <w:t>2014 год – 40 тыс. рублей</w:t>
            </w:r>
          </w:p>
          <w:p w:rsidR="007848A5" w:rsidRPr="00110372" w:rsidRDefault="007848A5" w:rsidP="00C73433">
            <w:pPr>
              <w:pStyle w:val="aa"/>
              <w:rPr>
                <w:sz w:val="16"/>
                <w:szCs w:val="16"/>
              </w:rPr>
            </w:pPr>
            <w:r w:rsidRPr="00110372">
              <w:rPr>
                <w:sz w:val="16"/>
                <w:szCs w:val="16"/>
              </w:rPr>
              <w:t>2015 год – 40 тыс. рублей;</w:t>
            </w:r>
          </w:p>
          <w:p w:rsidR="007848A5" w:rsidRPr="00110372" w:rsidRDefault="007848A5" w:rsidP="00C73433">
            <w:pPr>
              <w:pStyle w:val="aa"/>
              <w:rPr>
                <w:sz w:val="16"/>
                <w:szCs w:val="16"/>
              </w:rPr>
            </w:pPr>
            <w:r w:rsidRPr="00110372">
              <w:rPr>
                <w:sz w:val="16"/>
                <w:szCs w:val="16"/>
              </w:rPr>
              <w:t>2016 год – 135,77 тыс. рублей;</w:t>
            </w:r>
          </w:p>
          <w:p w:rsidR="007848A5" w:rsidRPr="00110372" w:rsidRDefault="007848A5" w:rsidP="00C73433">
            <w:pPr>
              <w:pStyle w:val="aa"/>
              <w:rPr>
                <w:sz w:val="16"/>
                <w:szCs w:val="16"/>
              </w:rPr>
            </w:pPr>
            <w:r w:rsidRPr="00110372">
              <w:rPr>
                <w:sz w:val="16"/>
                <w:szCs w:val="16"/>
              </w:rPr>
              <w:t>2017 год – 156,66  тыс. рублей;</w:t>
            </w:r>
          </w:p>
          <w:p w:rsidR="007848A5" w:rsidRPr="00110372" w:rsidRDefault="007848A5" w:rsidP="00C73433">
            <w:pPr>
              <w:pStyle w:val="aa"/>
              <w:rPr>
                <w:sz w:val="16"/>
                <w:szCs w:val="16"/>
              </w:rPr>
            </w:pPr>
            <w:r w:rsidRPr="00110372">
              <w:rPr>
                <w:sz w:val="16"/>
                <w:szCs w:val="16"/>
              </w:rPr>
              <w:t>2018 год – 40 тыс. рублей;</w:t>
            </w:r>
          </w:p>
          <w:p w:rsidR="007848A5" w:rsidRPr="00110372" w:rsidRDefault="007848A5" w:rsidP="00C73433">
            <w:pPr>
              <w:pStyle w:val="aa"/>
              <w:rPr>
                <w:sz w:val="16"/>
                <w:szCs w:val="16"/>
              </w:rPr>
            </w:pPr>
            <w:r w:rsidRPr="00110372">
              <w:rPr>
                <w:sz w:val="16"/>
                <w:szCs w:val="16"/>
              </w:rPr>
              <w:t xml:space="preserve">2019 год  </w:t>
            </w:r>
            <w:r w:rsidRPr="00110372">
              <w:rPr>
                <w:sz w:val="16"/>
                <w:szCs w:val="16"/>
              </w:rPr>
              <w:softHyphen/>
              <w:t>- 40 тыс.рублей</w:t>
            </w:r>
          </w:p>
        </w:tc>
      </w:tr>
      <w:tr w:rsidR="007848A5" w:rsidRPr="00110372" w:rsidTr="00C73433">
        <w:trPr>
          <w:trHeight w:val="276"/>
        </w:trPr>
        <w:tc>
          <w:tcPr>
            <w:tcW w:w="2448" w:type="dxa"/>
            <w:vAlign w:val="center"/>
          </w:tcPr>
          <w:p w:rsidR="007848A5" w:rsidRPr="00110372" w:rsidRDefault="007848A5" w:rsidP="00C73433">
            <w:pPr>
              <w:pStyle w:val="aff8"/>
              <w:autoSpaceDE/>
              <w:autoSpaceDN/>
              <w:ind w:firstLine="0"/>
              <w:jc w:val="left"/>
              <w:rPr>
                <w:sz w:val="16"/>
                <w:szCs w:val="16"/>
              </w:rPr>
            </w:pPr>
            <w:r w:rsidRPr="00110372">
              <w:rPr>
                <w:sz w:val="16"/>
                <w:szCs w:val="16"/>
              </w:rPr>
              <w:t>Система организации контроля  за исполнением подпрограммы</w:t>
            </w:r>
          </w:p>
        </w:tc>
        <w:tc>
          <w:tcPr>
            <w:tcW w:w="7394" w:type="dxa"/>
          </w:tcPr>
          <w:p w:rsidR="007848A5" w:rsidRPr="00110372" w:rsidRDefault="007848A5" w:rsidP="00C73433">
            <w:pPr>
              <w:pStyle w:val="aff8"/>
              <w:ind w:firstLine="0"/>
              <w:jc w:val="left"/>
              <w:rPr>
                <w:sz w:val="16"/>
                <w:szCs w:val="16"/>
              </w:rPr>
            </w:pPr>
            <w:r w:rsidRPr="00110372">
              <w:rPr>
                <w:sz w:val="16"/>
                <w:szCs w:val="16"/>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7848A5" w:rsidRPr="00110372" w:rsidRDefault="007848A5" w:rsidP="00C73433">
            <w:pPr>
              <w:pStyle w:val="aff8"/>
              <w:autoSpaceDE/>
              <w:autoSpaceDN/>
              <w:ind w:firstLine="0"/>
              <w:jc w:val="left"/>
              <w:rPr>
                <w:sz w:val="16"/>
                <w:szCs w:val="16"/>
              </w:rPr>
            </w:pPr>
          </w:p>
        </w:tc>
      </w:tr>
    </w:tbl>
    <w:p w:rsidR="007848A5" w:rsidRPr="00110372" w:rsidRDefault="007848A5" w:rsidP="007848A5">
      <w:pPr>
        <w:tabs>
          <w:tab w:val="left" w:pos="4253"/>
        </w:tabs>
        <w:autoSpaceDE w:val="0"/>
        <w:autoSpaceDN w:val="0"/>
        <w:adjustRightInd w:val="0"/>
        <w:ind w:firstLine="567"/>
        <w:outlineLvl w:val="1"/>
        <w:rPr>
          <w:sz w:val="16"/>
          <w:szCs w:val="16"/>
        </w:rPr>
      </w:pPr>
    </w:p>
    <w:p w:rsidR="007848A5" w:rsidRPr="00110372" w:rsidRDefault="007848A5" w:rsidP="007848A5">
      <w:pPr>
        <w:tabs>
          <w:tab w:val="left" w:pos="4253"/>
        </w:tabs>
        <w:autoSpaceDE w:val="0"/>
        <w:autoSpaceDN w:val="0"/>
        <w:adjustRightInd w:val="0"/>
        <w:ind w:firstLine="567"/>
        <w:jc w:val="center"/>
        <w:outlineLvl w:val="1"/>
        <w:rPr>
          <w:sz w:val="16"/>
          <w:szCs w:val="16"/>
        </w:rPr>
      </w:pPr>
    </w:p>
    <w:p w:rsidR="007848A5" w:rsidRPr="00110372" w:rsidRDefault="007848A5" w:rsidP="007848A5">
      <w:pPr>
        <w:tabs>
          <w:tab w:val="left" w:pos="4253"/>
        </w:tabs>
        <w:autoSpaceDE w:val="0"/>
        <w:autoSpaceDN w:val="0"/>
        <w:adjustRightInd w:val="0"/>
        <w:ind w:firstLine="567"/>
        <w:jc w:val="center"/>
        <w:outlineLvl w:val="1"/>
        <w:rPr>
          <w:b/>
          <w:bCs/>
          <w:sz w:val="16"/>
          <w:szCs w:val="16"/>
        </w:rPr>
      </w:pPr>
      <w:r w:rsidRPr="00110372">
        <w:rPr>
          <w:b/>
          <w:bCs/>
          <w:sz w:val="16"/>
          <w:szCs w:val="16"/>
        </w:rPr>
        <w:t>2</w:t>
      </w:r>
      <w:r w:rsidRPr="00110372">
        <w:rPr>
          <w:sz w:val="16"/>
          <w:szCs w:val="16"/>
        </w:rPr>
        <w:t xml:space="preserve">. </w:t>
      </w:r>
      <w:r w:rsidRPr="00110372">
        <w:rPr>
          <w:b/>
          <w:bCs/>
          <w:sz w:val="16"/>
          <w:szCs w:val="16"/>
        </w:rPr>
        <w:t>Основные разделы подпрограммы</w:t>
      </w:r>
    </w:p>
    <w:p w:rsidR="007848A5" w:rsidRPr="00110372" w:rsidRDefault="007848A5" w:rsidP="007848A5">
      <w:pPr>
        <w:tabs>
          <w:tab w:val="left" w:pos="4253"/>
        </w:tabs>
        <w:autoSpaceDE w:val="0"/>
        <w:autoSpaceDN w:val="0"/>
        <w:adjustRightInd w:val="0"/>
        <w:ind w:firstLine="567"/>
        <w:jc w:val="center"/>
        <w:outlineLvl w:val="1"/>
        <w:rPr>
          <w:b/>
          <w:bCs/>
          <w:sz w:val="16"/>
          <w:szCs w:val="16"/>
        </w:rPr>
      </w:pPr>
    </w:p>
    <w:p w:rsidR="007848A5" w:rsidRPr="00110372" w:rsidRDefault="007848A5" w:rsidP="007848A5">
      <w:pPr>
        <w:pStyle w:val="aa"/>
        <w:numPr>
          <w:ilvl w:val="1"/>
          <w:numId w:val="25"/>
        </w:numPr>
        <w:suppressAutoHyphens w:val="0"/>
        <w:spacing w:after="0"/>
        <w:ind w:left="0" w:firstLine="426"/>
        <w:jc w:val="center"/>
        <w:rPr>
          <w:b/>
          <w:bCs/>
          <w:sz w:val="16"/>
          <w:szCs w:val="16"/>
        </w:rPr>
      </w:pPr>
      <w:r w:rsidRPr="00110372">
        <w:rPr>
          <w:b/>
          <w:bCs/>
          <w:sz w:val="16"/>
          <w:szCs w:val="16"/>
        </w:rPr>
        <w:t>2.1. Постановка проблемы и обоснование необходимости разработки подпрограммы</w:t>
      </w:r>
    </w:p>
    <w:p w:rsidR="007848A5" w:rsidRPr="00110372" w:rsidRDefault="007848A5" w:rsidP="007848A5">
      <w:pPr>
        <w:pStyle w:val="aa"/>
        <w:numPr>
          <w:ilvl w:val="1"/>
          <w:numId w:val="25"/>
        </w:numPr>
        <w:suppressAutoHyphens w:val="0"/>
        <w:spacing w:after="0"/>
        <w:ind w:left="0" w:firstLine="426"/>
        <w:jc w:val="center"/>
        <w:rPr>
          <w:b/>
          <w:bCs/>
          <w:sz w:val="16"/>
          <w:szCs w:val="16"/>
        </w:rPr>
      </w:pP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lastRenderedPageBreak/>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всего, это связано с тем, что из-за загрязнения и обмеления русел рек возрастают уязвимость строений и, соответственно, опасность для жизни людей, проживающих в паводкоопасных районах.</w:t>
      </w:r>
    </w:p>
    <w:p w:rsidR="007848A5" w:rsidRPr="00110372" w:rsidRDefault="007848A5" w:rsidP="007848A5">
      <w:pPr>
        <w:autoSpaceDE w:val="0"/>
        <w:autoSpaceDN w:val="0"/>
        <w:adjustRightInd w:val="0"/>
        <w:ind w:firstLine="540"/>
        <w:jc w:val="both"/>
        <w:outlineLvl w:val="1"/>
        <w:rPr>
          <w:sz w:val="16"/>
          <w:szCs w:val="16"/>
        </w:rPr>
      </w:pPr>
      <w:r w:rsidRPr="00110372">
        <w:rPr>
          <w:sz w:val="16"/>
          <w:szCs w:val="16"/>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7848A5" w:rsidRPr="00110372" w:rsidRDefault="007848A5" w:rsidP="007848A5">
      <w:pPr>
        <w:autoSpaceDE w:val="0"/>
        <w:autoSpaceDN w:val="0"/>
        <w:adjustRightInd w:val="0"/>
        <w:ind w:firstLine="540"/>
        <w:jc w:val="both"/>
        <w:outlineLvl w:val="1"/>
        <w:rPr>
          <w:sz w:val="16"/>
          <w:szCs w:val="16"/>
        </w:rPr>
      </w:pPr>
      <w:r w:rsidRPr="00110372">
        <w:rPr>
          <w:sz w:val="16"/>
          <w:szCs w:val="16"/>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7848A5" w:rsidRPr="00110372" w:rsidRDefault="007848A5" w:rsidP="007848A5">
      <w:pPr>
        <w:autoSpaceDE w:val="0"/>
        <w:autoSpaceDN w:val="0"/>
        <w:adjustRightInd w:val="0"/>
        <w:ind w:firstLine="540"/>
        <w:jc w:val="both"/>
        <w:outlineLvl w:val="1"/>
        <w:rPr>
          <w:sz w:val="16"/>
          <w:szCs w:val="16"/>
        </w:rPr>
      </w:pPr>
      <w:r w:rsidRPr="00110372">
        <w:rPr>
          <w:sz w:val="16"/>
          <w:szCs w:val="16"/>
        </w:rPr>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 xml:space="preserve">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 </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7848A5" w:rsidRPr="00110372" w:rsidRDefault="007848A5" w:rsidP="007848A5">
      <w:pPr>
        <w:autoSpaceDE w:val="0"/>
        <w:autoSpaceDN w:val="0"/>
        <w:adjustRightInd w:val="0"/>
        <w:ind w:firstLine="540"/>
        <w:jc w:val="both"/>
        <w:outlineLvl w:val="0"/>
        <w:rPr>
          <w:sz w:val="16"/>
          <w:szCs w:val="16"/>
        </w:rPr>
      </w:pPr>
      <w:r w:rsidRPr="00110372">
        <w:rPr>
          <w:sz w:val="16"/>
          <w:szCs w:val="16"/>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p>
    <w:p w:rsidR="007848A5" w:rsidRPr="00110372" w:rsidRDefault="007848A5" w:rsidP="007848A5">
      <w:pPr>
        <w:tabs>
          <w:tab w:val="left" w:pos="567"/>
          <w:tab w:val="left" w:pos="4253"/>
        </w:tabs>
        <w:autoSpaceDE w:val="0"/>
        <w:autoSpaceDN w:val="0"/>
        <w:adjustRightInd w:val="0"/>
        <w:ind w:firstLine="567"/>
        <w:jc w:val="both"/>
        <w:outlineLvl w:val="1"/>
        <w:rPr>
          <w:b/>
          <w:bCs/>
          <w:sz w:val="16"/>
          <w:szCs w:val="16"/>
        </w:rPr>
      </w:pPr>
      <w:r w:rsidRPr="00110372">
        <w:rPr>
          <w:b/>
          <w:bCs/>
          <w:sz w:val="16"/>
          <w:szCs w:val="16"/>
        </w:rPr>
        <w:t>Основные понятия используемые, в Программе</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предупреждение чрезвычайных ситуаций</w:t>
      </w:r>
      <w:r w:rsidRPr="00110372">
        <w:rPr>
          <w:sz w:val="16"/>
          <w:szCs w:val="16"/>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защита населения в чрезвычайных ситуациях</w:t>
      </w:r>
      <w:r w:rsidRPr="00110372">
        <w:rPr>
          <w:sz w:val="16"/>
          <w:szCs w:val="16"/>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зона чрезвычайной ситуации</w:t>
      </w:r>
      <w:r w:rsidRPr="00110372">
        <w:rPr>
          <w:sz w:val="16"/>
          <w:szCs w:val="16"/>
        </w:rPr>
        <w:t xml:space="preserve"> - это территория, на которой сложилась чрезвычайная ситуация.</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комиссия по чрезвычайным ситуациям и обеспечению пожарной безопасности</w:t>
      </w:r>
      <w:r w:rsidRPr="00110372">
        <w:rPr>
          <w:sz w:val="16"/>
          <w:szCs w:val="16"/>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безопасность населения в чрезвычайных ситуациях</w:t>
      </w:r>
      <w:r w:rsidRPr="00110372">
        <w:rPr>
          <w:sz w:val="16"/>
          <w:szCs w:val="16"/>
        </w:rPr>
        <w:t xml:space="preserve"> - состояние защищенности жизни и здоровья людей, их имущества и среды обитания человека от опасностей в чрезвычайных ситуациях;</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силы и средства РСЧС</w:t>
      </w:r>
      <w:r w:rsidRPr="00110372">
        <w:rPr>
          <w:sz w:val="16"/>
          <w:szCs w:val="16"/>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чрезвычайная ситуация</w:t>
      </w:r>
      <w:r w:rsidRPr="00110372">
        <w:rPr>
          <w:sz w:val="16"/>
          <w:szCs w:val="16"/>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источник чрезвычайной ситуации</w:t>
      </w:r>
      <w:r w:rsidRPr="00110372">
        <w:rPr>
          <w:sz w:val="16"/>
          <w:szCs w:val="16"/>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ликвидация чрезвычайной ситуации</w:t>
      </w:r>
      <w:r w:rsidRPr="00110372">
        <w:rPr>
          <w:sz w:val="16"/>
          <w:szCs w:val="16"/>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аварийно-спасательная служба</w:t>
      </w:r>
      <w:r w:rsidRPr="00110372">
        <w:rPr>
          <w:sz w:val="16"/>
          <w:szCs w:val="16"/>
        </w:rPr>
        <w:t xml:space="preserve">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аварийно-спасательное формирование</w:t>
      </w:r>
      <w:r w:rsidRPr="00110372">
        <w:rPr>
          <w:sz w:val="16"/>
          <w:szCs w:val="16"/>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аварийно-спасательные работы в чрезвычайной ситуации</w:t>
      </w:r>
      <w:r w:rsidRPr="00110372">
        <w:rPr>
          <w:sz w:val="16"/>
          <w:szCs w:val="16"/>
        </w:rPr>
        <w:t xml:space="preserve">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b/>
          <w:bCs/>
          <w:sz w:val="16"/>
          <w:szCs w:val="16"/>
        </w:rPr>
        <w:t>спасатель -</w:t>
      </w:r>
      <w:r w:rsidRPr="00110372">
        <w:rPr>
          <w:sz w:val="16"/>
          <w:szCs w:val="16"/>
        </w:rPr>
        <w:t xml:space="preserve"> гражданин, подготовленный и аттестованный на проведение аварийно-спасательных работ.</w:t>
      </w:r>
    </w:p>
    <w:p w:rsidR="007848A5" w:rsidRPr="00110372" w:rsidRDefault="007848A5" w:rsidP="007848A5">
      <w:pPr>
        <w:tabs>
          <w:tab w:val="left" w:pos="567"/>
          <w:tab w:val="left" w:pos="4253"/>
        </w:tabs>
        <w:autoSpaceDE w:val="0"/>
        <w:autoSpaceDN w:val="0"/>
        <w:adjustRightInd w:val="0"/>
        <w:ind w:firstLine="567"/>
        <w:jc w:val="both"/>
        <w:outlineLvl w:val="1"/>
        <w:rPr>
          <w:b/>
          <w:bCs/>
          <w:sz w:val="16"/>
          <w:szCs w:val="16"/>
        </w:rPr>
      </w:pPr>
    </w:p>
    <w:p w:rsidR="007848A5" w:rsidRPr="00110372" w:rsidRDefault="007848A5" w:rsidP="007848A5">
      <w:pPr>
        <w:tabs>
          <w:tab w:val="left" w:pos="567"/>
          <w:tab w:val="left" w:pos="4253"/>
        </w:tabs>
        <w:autoSpaceDE w:val="0"/>
        <w:autoSpaceDN w:val="0"/>
        <w:adjustRightInd w:val="0"/>
        <w:ind w:firstLine="567"/>
        <w:jc w:val="center"/>
        <w:outlineLvl w:val="1"/>
        <w:rPr>
          <w:b/>
          <w:bCs/>
          <w:sz w:val="16"/>
          <w:szCs w:val="16"/>
        </w:rPr>
      </w:pPr>
      <w:r w:rsidRPr="00110372">
        <w:rPr>
          <w:b/>
          <w:bCs/>
          <w:sz w:val="16"/>
          <w:szCs w:val="16"/>
        </w:rPr>
        <w:t>2.2.</w:t>
      </w:r>
      <w:r w:rsidRPr="00110372">
        <w:rPr>
          <w:sz w:val="16"/>
          <w:szCs w:val="16"/>
        </w:rPr>
        <w:t xml:space="preserve"> </w:t>
      </w:r>
      <w:r w:rsidRPr="00110372">
        <w:rPr>
          <w:b/>
          <w:bCs/>
          <w:sz w:val="16"/>
          <w:szCs w:val="16"/>
        </w:rPr>
        <w:t>Основная цель, задачи, этапы и сроки выполнения программы, целевые индикаторы</w:t>
      </w:r>
    </w:p>
    <w:p w:rsidR="007848A5" w:rsidRPr="00110372" w:rsidRDefault="007848A5" w:rsidP="007848A5">
      <w:pPr>
        <w:tabs>
          <w:tab w:val="left" w:pos="567"/>
          <w:tab w:val="left" w:pos="4253"/>
        </w:tabs>
        <w:autoSpaceDE w:val="0"/>
        <w:autoSpaceDN w:val="0"/>
        <w:adjustRightInd w:val="0"/>
        <w:ind w:firstLine="567"/>
        <w:jc w:val="both"/>
        <w:rPr>
          <w:sz w:val="16"/>
          <w:szCs w:val="16"/>
        </w:rPr>
      </w:pP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lastRenderedPageBreak/>
        <w:t>Основными целями подпрограммы являются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Подпрограмма предусматривает решение следующих задач:</w:t>
      </w:r>
    </w:p>
    <w:p w:rsidR="007848A5" w:rsidRPr="00110372" w:rsidRDefault="007848A5" w:rsidP="007848A5">
      <w:pPr>
        <w:ind w:firstLine="376"/>
        <w:jc w:val="both"/>
        <w:rPr>
          <w:sz w:val="16"/>
          <w:szCs w:val="16"/>
        </w:rPr>
      </w:pPr>
      <w:r w:rsidRPr="00110372">
        <w:rPr>
          <w:sz w:val="16"/>
          <w:szCs w:val="16"/>
        </w:rPr>
        <w:t>­</w:t>
      </w:r>
      <w:r w:rsidRPr="00110372">
        <w:rPr>
          <w:sz w:val="16"/>
          <w:szCs w:val="16"/>
        </w:rPr>
        <w:tab/>
        <w:t>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Решение этих задач позволит осуществлять на территории муниципального образования постоянный мониторинг,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 управлять рисками, что является основой.</w:t>
      </w:r>
    </w:p>
    <w:p w:rsidR="007848A5" w:rsidRPr="00110372" w:rsidRDefault="007848A5" w:rsidP="007848A5">
      <w:pPr>
        <w:tabs>
          <w:tab w:val="left" w:pos="567"/>
          <w:tab w:val="left" w:pos="4253"/>
        </w:tabs>
        <w:autoSpaceDE w:val="0"/>
        <w:autoSpaceDN w:val="0"/>
        <w:adjustRightInd w:val="0"/>
        <w:ind w:firstLine="567"/>
        <w:jc w:val="both"/>
        <w:rPr>
          <w:sz w:val="16"/>
          <w:szCs w:val="16"/>
        </w:rPr>
      </w:pPr>
    </w:p>
    <w:p w:rsidR="007848A5" w:rsidRPr="00110372" w:rsidRDefault="007848A5" w:rsidP="007848A5">
      <w:pPr>
        <w:tabs>
          <w:tab w:val="left" w:pos="567"/>
          <w:tab w:val="left" w:pos="4253"/>
        </w:tabs>
        <w:autoSpaceDE w:val="0"/>
        <w:autoSpaceDN w:val="0"/>
        <w:adjustRightInd w:val="0"/>
        <w:ind w:firstLine="567"/>
        <w:jc w:val="both"/>
        <w:rPr>
          <w:sz w:val="16"/>
          <w:szCs w:val="16"/>
        </w:rPr>
      </w:pPr>
    </w:p>
    <w:p w:rsidR="007848A5" w:rsidRPr="00110372" w:rsidRDefault="007848A5" w:rsidP="007848A5">
      <w:pPr>
        <w:tabs>
          <w:tab w:val="left" w:pos="567"/>
          <w:tab w:val="left" w:pos="4253"/>
        </w:tabs>
        <w:autoSpaceDE w:val="0"/>
        <w:autoSpaceDN w:val="0"/>
        <w:adjustRightInd w:val="0"/>
        <w:ind w:firstLine="567"/>
        <w:jc w:val="center"/>
        <w:rPr>
          <w:b/>
          <w:bCs/>
          <w:sz w:val="16"/>
          <w:szCs w:val="16"/>
        </w:rPr>
      </w:pPr>
      <w:r w:rsidRPr="00110372">
        <w:rPr>
          <w:b/>
          <w:bCs/>
          <w:sz w:val="16"/>
          <w:szCs w:val="16"/>
        </w:rPr>
        <w:t>2.3. Механизм реализации подпрограммы</w:t>
      </w:r>
    </w:p>
    <w:p w:rsidR="007848A5" w:rsidRPr="00110372" w:rsidRDefault="007848A5" w:rsidP="007848A5">
      <w:pPr>
        <w:tabs>
          <w:tab w:val="left" w:pos="567"/>
          <w:tab w:val="left" w:pos="4253"/>
        </w:tabs>
        <w:autoSpaceDE w:val="0"/>
        <w:autoSpaceDN w:val="0"/>
        <w:adjustRightInd w:val="0"/>
        <w:ind w:firstLine="567"/>
        <w:jc w:val="center"/>
        <w:rPr>
          <w:b/>
          <w:bCs/>
          <w:sz w:val="16"/>
          <w:szCs w:val="16"/>
        </w:rPr>
      </w:pPr>
    </w:p>
    <w:p w:rsidR="007848A5" w:rsidRPr="00110372" w:rsidRDefault="007848A5" w:rsidP="007848A5">
      <w:pPr>
        <w:autoSpaceDE w:val="0"/>
        <w:autoSpaceDN w:val="0"/>
        <w:adjustRightInd w:val="0"/>
        <w:ind w:firstLine="709"/>
        <w:jc w:val="both"/>
        <w:rPr>
          <w:sz w:val="16"/>
          <w:szCs w:val="16"/>
        </w:rPr>
      </w:pPr>
      <w:r w:rsidRPr="00110372">
        <w:rPr>
          <w:sz w:val="16"/>
          <w:szCs w:val="16"/>
        </w:rPr>
        <w:t>2.3.1. Источником финансирования мероприятий Подпрограммы является краевой  и местный бюджет. Главными распорядителями средств краевого бюджета, предусмотренных на реализацию Подпрограммы,  являются: министерство МЧС Красноярского края. Главным распорядителем средств местного бюджета, предусмотренных на реализацию Подпрограммы, является: администрация Каратузского сельсовета.</w:t>
      </w:r>
    </w:p>
    <w:p w:rsidR="007848A5" w:rsidRPr="00110372" w:rsidRDefault="007848A5" w:rsidP="007848A5">
      <w:pPr>
        <w:tabs>
          <w:tab w:val="left" w:pos="567"/>
          <w:tab w:val="left" w:pos="4253"/>
        </w:tabs>
        <w:autoSpaceDE w:val="0"/>
        <w:autoSpaceDN w:val="0"/>
        <w:adjustRightInd w:val="0"/>
        <w:ind w:firstLine="567"/>
        <w:jc w:val="both"/>
        <w:rPr>
          <w:sz w:val="16"/>
          <w:szCs w:val="16"/>
        </w:rPr>
      </w:pPr>
    </w:p>
    <w:p w:rsidR="007848A5" w:rsidRPr="00110372" w:rsidRDefault="007848A5" w:rsidP="007848A5">
      <w:pPr>
        <w:autoSpaceDE w:val="0"/>
        <w:autoSpaceDN w:val="0"/>
        <w:adjustRightInd w:val="0"/>
        <w:ind w:firstLine="540"/>
        <w:jc w:val="center"/>
        <w:rPr>
          <w:sz w:val="16"/>
          <w:szCs w:val="16"/>
        </w:rPr>
      </w:pPr>
      <w:r w:rsidRPr="00110372">
        <w:rPr>
          <w:b/>
          <w:bCs/>
          <w:sz w:val="16"/>
          <w:szCs w:val="16"/>
        </w:rPr>
        <w:t>2.4. Управление Подпрограммой и контроль за ходом ее выполнения</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7.1. Контроль за реализацией настоящей Подпрограммы осуществляет ответственный за реализацию Подпрограммы – администрация Каратузского сельсовета, в соответствии с задачами и функциями, возложенными на неё и комиссия по чрезвычайным ситуациям и обеспечения пожарной безопасности.</w:t>
      </w:r>
    </w:p>
    <w:p w:rsidR="007848A5" w:rsidRPr="00110372" w:rsidRDefault="007848A5" w:rsidP="007848A5">
      <w:pPr>
        <w:tabs>
          <w:tab w:val="left" w:pos="567"/>
          <w:tab w:val="left" w:pos="4253"/>
        </w:tabs>
        <w:autoSpaceDE w:val="0"/>
        <w:autoSpaceDN w:val="0"/>
        <w:adjustRightInd w:val="0"/>
        <w:ind w:firstLine="567"/>
        <w:jc w:val="both"/>
        <w:rPr>
          <w:sz w:val="16"/>
          <w:szCs w:val="16"/>
        </w:rPr>
      </w:pPr>
    </w:p>
    <w:p w:rsidR="007848A5" w:rsidRPr="00110372" w:rsidRDefault="007848A5" w:rsidP="007848A5">
      <w:pPr>
        <w:autoSpaceDE w:val="0"/>
        <w:autoSpaceDN w:val="0"/>
        <w:adjustRightInd w:val="0"/>
        <w:ind w:firstLine="540"/>
        <w:jc w:val="center"/>
        <w:rPr>
          <w:b/>
          <w:bCs/>
          <w:sz w:val="16"/>
          <w:szCs w:val="16"/>
        </w:rPr>
      </w:pPr>
      <w:r w:rsidRPr="00110372">
        <w:rPr>
          <w:b/>
          <w:bCs/>
          <w:sz w:val="16"/>
          <w:szCs w:val="16"/>
        </w:rPr>
        <w:t xml:space="preserve">2.5. Оценка социально-экономической эффективности </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sz w:val="16"/>
          <w:szCs w:val="16"/>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экономического и физического ущерба за счет повышения готовности и технической оснащенности аварийно-спасательных формирований.</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sz w:val="16"/>
          <w:szCs w:val="16"/>
        </w:rPr>
        <w:t>Реализация основных подпрограммных мероприятий позволит добиться:</w:t>
      </w:r>
    </w:p>
    <w:p w:rsidR="007848A5" w:rsidRPr="00110372" w:rsidRDefault="007848A5" w:rsidP="007848A5">
      <w:pPr>
        <w:ind w:firstLine="567"/>
        <w:jc w:val="both"/>
        <w:rPr>
          <w:sz w:val="16"/>
          <w:szCs w:val="16"/>
        </w:rPr>
      </w:pPr>
      <w:r w:rsidRPr="00110372">
        <w:rPr>
          <w:sz w:val="16"/>
          <w:szCs w:val="16"/>
        </w:rPr>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sz w:val="16"/>
          <w:szCs w:val="16"/>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7848A5" w:rsidRPr="00110372" w:rsidRDefault="007848A5" w:rsidP="007848A5">
      <w:pPr>
        <w:tabs>
          <w:tab w:val="left" w:pos="567"/>
          <w:tab w:val="left" w:pos="4253"/>
        </w:tabs>
        <w:autoSpaceDE w:val="0"/>
        <w:autoSpaceDN w:val="0"/>
        <w:adjustRightInd w:val="0"/>
        <w:ind w:firstLine="567"/>
        <w:jc w:val="both"/>
        <w:outlineLvl w:val="1"/>
        <w:rPr>
          <w:sz w:val="16"/>
          <w:szCs w:val="16"/>
        </w:rPr>
      </w:pPr>
      <w:r w:rsidRPr="00110372">
        <w:rPr>
          <w:sz w:val="16"/>
          <w:szCs w:val="16"/>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 обеспечить необходимый уровень безопасности населения муниципального образования;</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В целом в результате реализации Подпрограммы будут существенно снижены риски чрезвычайных ситуаций, повысятся безопасность населения и защищенность объектов и населения поселения от угроз природного и техногенного характера, а также от опасностей.</w:t>
      </w:r>
    </w:p>
    <w:p w:rsidR="007848A5" w:rsidRPr="00110372" w:rsidRDefault="007848A5" w:rsidP="007848A5">
      <w:pPr>
        <w:tabs>
          <w:tab w:val="left" w:pos="567"/>
          <w:tab w:val="left" w:pos="4253"/>
        </w:tabs>
        <w:autoSpaceDE w:val="0"/>
        <w:autoSpaceDN w:val="0"/>
        <w:adjustRightInd w:val="0"/>
        <w:ind w:firstLine="567"/>
        <w:jc w:val="center"/>
        <w:outlineLvl w:val="1"/>
        <w:rPr>
          <w:sz w:val="16"/>
          <w:szCs w:val="16"/>
        </w:rPr>
      </w:pPr>
    </w:p>
    <w:p w:rsidR="007848A5" w:rsidRPr="00110372" w:rsidRDefault="007848A5" w:rsidP="007848A5">
      <w:pPr>
        <w:autoSpaceDE w:val="0"/>
        <w:autoSpaceDN w:val="0"/>
        <w:adjustRightInd w:val="0"/>
        <w:ind w:firstLine="709"/>
        <w:jc w:val="center"/>
        <w:rPr>
          <w:b/>
          <w:bCs/>
          <w:sz w:val="16"/>
          <w:szCs w:val="16"/>
        </w:rPr>
      </w:pPr>
      <w:r w:rsidRPr="00110372">
        <w:rPr>
          <w:b/>
          <w:bCs/>
          <w:sz w:val="16"/>
          <w:szCs w:val="16"/>
        </w:rPr>
        <w:t>2.6. Мероприятия подпрограммы</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7118"/>
        <w:gridCol w:w="2342"/>
      </w:tblGrid>
      <w:tr w:rsidR="007848A5" w:rsidRPr="00110372" w:rsidTr="00C73433">
        <w:trPr>
          <w:trHeight w:val="294"/>
        </w:trPr>
        <w:tc>
          <w:tcPr>
            <w:tcW w:w="557" w:type="dxa"/>
            <w:shd w:val="clear" w:color="auto" w:fill="auto"/>
          </w:tcPr>
          <w:p w:rsidR="007848A5" w:rsidRPr="00110372" w:rsidRDefault="007848A5" w:rsidP="00C73433">
            <w:pPr>
              <w:jc w:val="center"/>
              <w:rPr>
                <w:sz w:val="16"/>
                <w:szCs w:val="16"/>
              </w:rPr>
            </w:pPr>
            <w:r w:rsidRPr="00110372">
              <w:rPr>
                <w:sz w:val="16"/>
                <w:szCs w:val="16"/>
              </w:rPr>
              <w:t>№ п/п</w:t>
            </w:r>
          </w:p>
        </w:tc>
        <w:tc>
          <w:tcPr>
            <w:tcW w:w="7118" w:type="dxa"/>
            <w:shd w:val="clear" w:color="auto" w:fill="auto"/>
          </w:tcPr>
          <w:p w:rsidR="007848A5" w:rsidRPr="00110372" w:rsidRDefault="007848A5" w:rsidP="00C73433">
            <w:pPr>
              <w:jc w:val="center"/>
              <w:rPr>
                <w:sz w:val="16"/>
                <w:szCs w:val="16"/>
              </w:rPr>
            </w:pPr>
            <w:r w:rsidRPr="00110372">
              <w:rPr>
                <w:sz w:val="16"/>
                <w:szCs w:val="16"/>
              </w:rPr>
              <w:t>Мероприятия</w:t>
            </w:r>
          </w:p>
        </w:tc>
        <w:tc>
          <w:tcPr>
            <w:tcW w:w="2342" w:type="dxa"/>
            <w:shd w:val="clear" w:color="auto" w:fill="auto"/>
          </w:tcPr>
          <w:p w:rsidR="007848A5" w:rsidRPr="00110372" w:rsidRDefault="007848A5" w:rsidP="00C73433">
            <w:pPr>
              <w:jc w:val="center"/>
              <w:rPr>
                <w:sz w:val="16"/>
                <w:szCs w:val="16"/>
              </w:rPr>
            </w:pPr>
            <w:r w:rsidRPr="00110372">
              <w:rPr>
                <w:sz w:val="16"/>
                <w:szCs w:val="16"/>
              </w:rPr>
              <w:t>Бюджет</w:t>
            </w:r>
          </w:p>
        </w:tc>
      </w:tr>
      <w:tr w:rsidR="007848A5" w:rsidRPr="00110372" w:rsidTr="00C73433">
        <w:trPr>
          <w:trHeight w:val="422"/>
        </w:trPr>
        <w:tc>
          <w:tcPr>
            <w:tcW w:w="557" w:type="dxa"/>
            <w:shd w:val="clear" w:color="auto" w:fill="auto"/>
          </w:tcPr>
          <w:p w:rsidR="007848A5" w:rsidRPr="00110372" w:rsidRDefault="007848A5" w:rsidP="00C73433">
            <w:pPr>
              <w:jc w:val="center"/>
              <w:rPr>
                <w:sz w:val="16"/>
                <w:szCs w:val="16"/>
              </w:rPr>
            </w:pPr>
            <w:r w:rsidRPr="00110372">
              <w:rPr>
                <w:sz w:val="16"/>
                <w:szCs w:val="16"/>
              </w:rPr>
              <w:t>1.</w:t>
            </w:r>
          </w:p>
        </w:tc>
        <w:tc>
          <w:tcPr>
            <w:tcW w:w="7118" w:type="dxa"/>
            <w:shd w:val="clear" w:color="auto" w:fill="auto"/>
          </w:tcPr>
          <w:p w:rsidR="007848A5" w:rsidRPr="00110372" w:rsidRDefault="007848A5" w:rsidP="00C73433">
            <w:pPr>
              <w:jc w:val="both"/>
              <w:rPr>
                <w:sz w:val="16"/>
                <w:szCs w:val="16"/>
              </w:rPr>
            </w:pPr>
            <w:r w:rsidRPr="00110372">
              <w:rPr>
                <w:sz w:val="16"/>
                <w:szCs w:val="16"/>
              </w:rPr>
              <w:t>осуществление предупреждения и ликвидации последствий паводка в затапливаемых районах муниципального образовании – откачка паводковых вод,  к 2019 году 2172 м.куб.</w:t>
            </w:r>
          </w:p>
        </w:tc>
        <w:tc>
          <w:tcPr>
            <w:tcW w:w="2342" w:type="dxa"/>
            <w:shd w:val="clear" w:color="auto" w:fill="auto"/>
            <w:vAlign w:val="center"/>
          </w:tcPr>
          <w:p w:rsidR="007848A5" w:rsidRPr="00110372" w:rsidRDefault="007848A5" w:rsidP="00C73433">
            <w:pPr>
              <w:jc w:val="center"/>
              <w:rPr>
                <w:sz w:val="16"/>
                <w:szCs w:val="16"/>
              </w:rPr>
            </w:pPr>
            <w:r w:rsidRPr="00110372">
              <w:rPr>
                <w:sz w:val="16"/>
                <w:szCs w:val="16"/>
              </w:rPr>
              <w:t>Местный бюджет</w:t>
            </w:r>
          </w:p>
        </w:tc>
      </w:tr>
    </w:tbl>
    <w:p w:rsidR="007848A5" w:rsidRPr="00110372" w:rsidRDefault="007848A5" w:rsidP="007848A5">
      <w:pPr>
        <w:pStyle w:val="af5"/>
        <w:jc w:val="center"/>
        <w:rPr>
          <w:rStyle w:val="afa"/>
          <w:sz w:val="16"/>
          <w:szCs w:val="16"/>
        </w:rPr>
      </w:pPr>
      <w:r w:rsidRPr="00110372">
        <w:rPr>
          <w:rStyle w:val="afa"/>
          <w:sz w:val="16"/>
          <w:szCs w:val="16"/>
        </w:rPr>
        <w:t>2.7. Обоснование финансовых, материальных и трудовых затрат (ресурсное обеспечение подпрограммы)</w:t>
      </w:r>
    </w:p>
    <w:p w:rsidR="007848A5" w:rsidRPr="00110372" w:rsidRDefault="007848A5" w:rsidP="007848A5">
      <w:pPr>
        <w:pStyle w:val="af5"/>
        <w:jc w:val="both"/>
        <w:rPr>
          <w:sz w:val="16"/>
          <w:szCs w:val="16"/>
        </w:rPr>
      </w:pPr>
      <w:r w:rsidRPr="00110372">
        <w:rPr>
          <w:sz w:val="16"/>
          <w:szCs w:val="16"/>
        </w:rPr>
        <w:t>Ресурсное обеспечение Подпрограммы составляют средства бюджета сельсовета в размере 452,43 тыс.  рублей, в том числе:</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2014 год -  40 тыс. рублей;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2015 год – 40 тыс. рублей;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2016 год – 135,77 тыс. рублей;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2017 год – 156,66 тыс. рублей.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2018 год – 40 тыс. рублей;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2019 год – 40 тыс. рублей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При сокращении или увеличении ассигнований на реализацию Подпрограммы координатор Подпрограммы вносит предложения по корректировке перечня мероприятий.</w:t>
      </w:r>
    </w:p>
    <w:p w:rsidR="007848A5" w:rsidRPr="00110372" w:rsidRDefault="007848A5" w:rsidP="007848A5">
      <w:pPr>
        <w:tabs>
          <w:tab w:val="left" w:pos="567"/>
          <w:tab w:val="left" w:pos="4253"/>
        </w:tabs>
        <w:autoSpaceDE w:val="0"/>
        <w:autoSpaceDN w:val="0"/>
        <w:adjustRightInd w:val="0"/>
        <w:ind w:firstLine="567"/>
        <w:jc w:val="both"/>
        <w:rPr>
          <w:sz w:val="16"/>
          <w:szCs w:val="16"/>
        </w:rPr>
      </w:pPr>
      <w:r w:rsidRPr="00110372">
        <w:rPr>
          <w:sz w:val="16"/>
          <w:szCs w:val="16"/>
        </w:rPr>
        <w:t>Объемы финансирования Подпрограммы носят прогнозный характер и подлежат уточнению в установленном порядке.</w:t>
      </w:r>
    </w:p>
    <w:p w:rsidR="007848A5" w:rsidRDefault="007848A5" w:rsidP="00F713CF">
      <w:pPr>
        <w:jc w:val="both"/>
        <w:rPr>
          <w:sz w:val="20"/>
          <w:szCs w:val="20"/>
        </w:rPr>
      </w:pPr>
    </w:p>
    <w:p w:rsidR="007848A5" w:rsidRDefault="007848A5" w:rsidP="00F713CF">
      <w:pPr>
        <w:jc w:val="both"/>
        <w:rPr>
          <w:sz w:val="20"/>
          <w:szCs w:val="20"/>
        </w:rPr>
      </w:pPr>
    </w:p>
    <w:p w:rsidR="00C73433" w:rsidRDefault="00C73433" w:rsidP="00F713CF">
      <w:pPr>
        <w:jc w:val="both"/>
        <w:rPr>
          <w:sz w:val="20"/>
          <w:szCs w:val="20"/>
        </w:rPr>
      </w:pPr>
    </w:p>
    <w:p w:rsidR="00C73433" w:rsidRDefault="00C73433" w:rsidP="00F713CF">
      <w:pPr>
        <w:jc w:val="both"/>
        <w:rPr>
          <w:sz w:val="20"/>
          <w:szCs w:val="20"/>
        </w:rPr>
        <w:sectPr w:rsidR="00C73433" w:rsidSect="00696A0E">
          <w:pgSz w:w="11906" w:h="16838"/>
          <w:pgMar w:top="1134" w:right="850" w:bottom="1134" w:left="1134" w:header="708" w:footer="708" w:gutter="0"/>
          <w:cols w:space="708"/>
          <w:docGrid w:linePitch="360"/>
        </w:sectPr>
      </w:pPr>
    </w:p>
    <w:p w:rsidR="00271F3A" w:rsidRPr="00934A56" w:rsidRDefault="00271F3A" w:rsidP="00271F3A">
      <w:pPr>
        <w:autoSpaceDE w:val="0"/>
        <w:autoSpaceDN w:val="0"/>
        <w:adjustRightInd w:val="0"/>
        <w:ind w:left="9781"/>
        <w:jc w:val="both"/>
        <w:rPr>
          <w:sz w:val="16"/>
          <w:szCs w:val="16"/>
        </w:rPr>
      </w:pPr>
      <w:r w:rsidRPr="00934A56">
        <w:rPr>
          <w:sz w:val="16"/>
          <w:szCs w:val="16"/>
        </w:rPr>
        <w:lastRenderedPageBreak/>
        <w:t xml:space="preserve">Приложение № 1 </w:t>
      </w:r>
    </w:p>
    <w:p w:rsidR="00271F3A" w:rsidRPr="00934A56" w:rsidRDefault="00271F3A" w:rsidP="00271F3A">
      <w:pPr>
        <w:autoSpaceDE w:val="0"/>
        <w:autoSpaceDN w:val="0"/>
        <w:adjustRightInd w:val="0"/>
        <w:ind w:left="9781"/>
        <w:rPr>
          <w:sz w:val="16"/>
          <w:szCs w:val="16"/>
        </w:rPr>
      </w:pPr>
      <w:r w:rsidRPr="00934A56">
        <w:rPr>
          <w:sz w:val="16"/>
          <w:szCs w:val="16"/>
        </w:rPr>
        <w:t>к  подпрограмме, «Защита населения и территории Каратузского сельсовета от чрезвычайных ситуаций природного и техногенного характера» на 2014-2019 годы</w:t>
      </w:r>
    </w:p>
    <w:p w:rsidR="00271F3A" w:rsidRPr="00934A56" w:rsidRDefault="00271F3A" w:rsidP="00271F3A">
      <w:pPr>
        <w:autoSpaceDE w:val="0"/>
        <w:autoSpaceDN w:val="0"/>
        <w:adjustRightInd w:val="0"/>
        <w:ind w:firstLine="540"/>
        <w:jc w:val="both"/>
        <w:rPr>
          <w:sz w:val="16"/>
          <w:szCs w:val="16"/>
        </w:rPr>
      </w:pPr>
    </w:p>
    <w:p w:rsidR="00271F3A" w:rsidRPr="00934A56" w:rsidRDefault="00271F3A" w:rsidP="00271F3A">
      <w:pPr>
        <w:autoSpaceDE w:val="0"/>
        <w:autoSpaceDN w:val="0"/>
        <w:adjustRightInd w:val="0"/>
        <w:ind w:firstLine="540"/>
        <w:jc w:val="both"/>
        <w:rPr>
          <w:sz w:val="16"/>
          <w:szCs w:val="16"/>
        </w:rPr>
      </w:pPr>
    </w:p>
    <w:p w:rsidR="00271F3A" w:rsidRPr="00934A56" w:rsidRDefault="00271F3A" w:rsidP="00271F3A">
      <w:pPr>
        <w:autoSpaceDE w:val="0"/>
        <w:autoSpaceDN w:val="0"/>
        <w:adjustRightInd w:val="0"/>
        <w:ind w:firstLine="540"/>
        <w:jc w:val="center"/>
        <w:outlineLvl w:val="0"/>
        <w:rPr>
          <w:sz w:val="16"/>
          <w:szCs w:val="16"/>
        </w:rPr>
      </w:pPr>
      <w:r w:rsidRPr="00934A56">
        <w:rPr>
          <w:sz w:val="16"/>
          <w:szCs w:val="16"/>
        </w:rPr>
        <w:t>Перечень целевых индикаторов подпрограммы</w:t>
      </w:r>
    </w:p>
    <w:p w:rsidR="00271F3A" w:rsidRPr="00934A56" w:rsidRDefault="00271F3A" w:rsidP="00271F3A">
      <w:pPr>
        <w:pStyle w:val="aa"/>
        <w:jc w:val="center"/>
        <w:rPr>
          <w:sz w:val="16"/>
          <w:szCs w:val="16"/>
        </w:rPr>
      </w:pPr>
      <w:r w:rsidRPr="00934A56">
        <w:rPr>
          <w:b/>
          <w:bCs/>
          <w:sz w:val="16"/>
          <w:szCs w:val="16"/>
        </w:rPr>
        <w:t>«</w:t>
      </w:r>
      <w:r w:rsidRPr="00934A56">
        <w:rPr>
          <w:sz w:val="16"/>
          <w:szCs w:val="16"/>
        </w:rPr>
        <w:t>ЗАЩИТА НАСЕЛЕНИЯ И ТЕРРИТОРИИ КАРАТУЗСКОГО СЕЛЬСОВЕТА ОТ ЧРЕЗВЫЧАЙНЫХ СИТУАЦИЙ ПРИРОДНОГО И ТЕХНОГЕННОГО ХАРАКТЕРА» НА 2014-2019 ГОДЫ</w:t>
      </w:r>
    </w:p>
    <w:p w:rsidR="00271F3A" w:rsidRPr="00934A56" w:rsidRDefault="00271F3A" w:rsidP="00271F3A">
      <w:pPr>
        <w:autoSpaceDE w:val="0"/>
        <w:autoSpaceDN w:val="0"/>
        <w:adjustRightInd w:val="0"/>
        <w:ind w:firstLine="540"/>
        <w:jc w:val="center"/>
        <w:rPr>
          <w:sz w:val="16"/>
          <w:szCs w:val="16"/>
        </w:rPr>
      </w:pPr>
    </w:p>
    <w:tbl>
      <w:tblPr>
        <w:tblW w:w="15023" w:type="dxa"/>
        <w:tblInd w:w="-68" w:type="dxa"/>
        <w:tblLayout w:type="fixed"/>
        <w:tblCellMar>
          <w:left w:w="70" w:type="dxa"/>
          <w:right w:w="70" w:type="dxa"/>
        </w:tblCellMar>
        <w:tblLook w:val="04A0" w:firstRow="1" w:lastRow="0" w:firstColumn="1" w:lastColumn="0" w:noHBand="0" w:noVBand="1"/>
      </w:tblPr>
      <w:tblGrid>
        <w:gridCol w:w="811"/>
        <w:gridCol w:w="2594"/>
        <w:gridCol w:w="1128"/>
        <w:gridCol w:w="1559"/>
        <w:gridCol w:w="1559"/>
        <w:gridCol w:w="1559"/>
        <w:gridCol w:w="1418"/>
        <w:gridCol w:w="1559"/>
        <w:gridCol w:w="1418"/>
        <w:gridCol w:w="1418"/>
      </w:tblGrid>
      <w:tr w:rsidR="00271F3A" w:rsidRPr="00934A56" w:rsidTr="00271F3A">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 xml:space="preserve">№  </w:t>
            </w:r>
            <w:r w:rsidRPr="00934A56">
              <w:rPr>
                <w:rFonts w:ascii="Times New Roman" w:hAnsi="Times New Roman" w:cs="Times New Roman"/>
                <w:sz w:val="16"/>
                <w:szCs w:val="16"/>
              </w:rPr>
              <w:br/>
              <w:t>п/п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 xml:space="preserve">Цель,    </w:t>
            </w:r>
            <w:r w:rsidRPr="00934A56">
              <w:rPr>
                <w:rFonts w:ascii="Times New Roman" w:hAnsi="Times New Roman" w:cs="Times New Roman"/>
                <w:sz w:val="16"/>
                <w:szCs w:val="16"/>
              </w:rPr>
              <w:br/>
              <w:t xml:space="preserve">целевые индикаторы </w:t>
            </w:r>
            <w:r w:rsidRPr="00934A56">
              <w:rPr>
                <w:rFonts w:ascii="Times New Roman" w:hAnsi="Times New Roman" w:cs="Times New Roman"/>
                <w:sz w:val="16"/>
                <w:szCs w:val="16"/>
              </w:rPr>
              <w:br/>
            </w:r>
          </w:p>
        </w:tc>
        <w:tc>
          <w:tcPr>
            <w:tcW w:w="1128" w:type="dxa"/>
            <w:tcBorders>
              <w:top w:val="single" w:sz="6" w:space="0" w:color="auto"/>
              <w:left w:val="single" w:sz="6" w:space="0" w:color="auto"/>
              <w:bottom w:val="single" w:sz="6" w:space="0" w:color="auto"/>
              <w:right w:val="single" w:sz="6" w:space="0" w:color="auto"/>
            </w:tcBorders>
            <w:vAlign w:val="center"/>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Единица</w:t>
            </w:r>
            <w:r w:rsidRPr="00934A56">
              <w:rPr>
                <w:rFonts w:ascii="Times New Roman" w:hAnsi="Times New Roman" w:cs="Times New Roman"/>
                <w:sz w:val="16"/>
                <w:szCs w:val="16"/>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 xml:space="preserve">Источник </w:t>
            </w:r>
            <w:r w:rsidRPr="00934A56">
              <w:rPr>
                <w:rFonts w:ascii="Times New Roman" w:hAnsi="Times New Roman" w:cs="Times New Roman"/>
                <w:sz w:val="16"/>
                <w:szCs w:val="16"/>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Отчетный финансовый год</w:t>
            </w:r>
          </w:p>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Отчетный финансовый год</w:t>
            </w:r>
          </w:p>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 xml:space="preserve">2015 </w:t>
            </w:r>
          </w:p>
        </w:tc>
        <w:tc>
          <w:tcPr>
            <w:tcW w:w="1418" w:type="dxa"/>
            <w:tcBorders>
              <w:top w:val="single" w:sz="6" w:space="0" w:color="auto"/>
              <w:left w:val="single" w:sz="6" w:space="0" w:color="auto"/>
              <w:bottom w:val="single" w:sz="6" w:space="0" w:color="auto"/>
              <w:right w:val="single" w:sz="6" w:space="0" w:color="auto"/>
            </w:tcBorders>
            <w:vAlign w:val="center"/>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Текущий финансовый год</w:t>
            </w:r>
          </w:p>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2016</w:t>
            </w:r>
          </w:p>
        </w:tc>
        <w:tc>
          <w:tcPr>
            <w:tcW w:w="1559" w:type="dxa"/>
            <w:tcBorders>
              <w:top w:val="single" w:sz="6" w:space="0" w:color="auto"/>
              <w:left w:val="single" w:sz="6" w:space="0" w:color="auto"/>
              <w:bottom w:val="single" w:sz="6" w:space="0" w:color="auto"/>
              <w:right w:val="single" w:sz="6" w:space="0" w:color="auto"/>
            </w:tcBorders>
            <w:vAlign w:val="center"/>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Очередной финансовый год</w:t>
            </w:r>
          </w:p>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2017</w:t>
            </w:r>
          </w:p>
        </w:tc>
        <w:tc>
          <w:tcPr>
            <w:tcW w:w="1418" w:type="dxa"/>
            <w:tcBorders>
              <w:top w:val="single" w:sz="6" w:space="0" w:color="auto"/>
              <w:left w:val="single" w:sz="6" w:space="0" w:color="auto"/>
              <w:bottom w:val="single" w:sz="6" w:space="0" w:color="auto"/>
              <w:right w:val="single" w:sz="6" w:space="0" w:color="auto"/>
            </w:tcBorders>
            <w:vAlign w:val="center"/>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Первый год планового периода</w:t>
            </w:r>
          </w:p>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Второй год планового периода</w:t>
            </w:r>
          </w:p>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2019</w:t>
            </w:r>
          </w:p>
        </w:tc>
      </w:tr>
      <w:tr w:rsidR="00271F3A" w:rsidRPr="00934A56" w:rsidTr="00271F3A">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rPr>
                <w:rFonts w:ascii="Times New Roman" w:hAnsi="Times New Roman" w:cs="Times New Roman"/>
                <w:sz w:val="16"/>
                <w:szCs w:val="16"/>
              </w:rPr>
            </w:pPr>
            <w:r w:rsidRPr="00934A56">
              <w:rPr>
                <w:rFonts w:ascii="Times New Roman" w:hAnsi="Times New Roman" w:cs="Times New Roman"/>
                <w:sz w:val="16"/>
                <w:szCs w:val="16"/>
              </w:rPr>
              <w:t>1.</w:t>
            </w:r>
          </w:p>
        </w:tc>
        <w:tc>
          <w:tcPr>
            <w:tcW w:w="14212" w:type="dxa"/>
            <w:gridSpan w:val="9"/>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rPr>
                <w:rFonts w:ascii="Times New Roman" w:hAnsi="Times New Roman" w:cs="Times New Roman"/>
                <w:sz w:val="16"/>
                <w:szCs w:val="16"/>
              </w:rPr>
            </w:pPr>
            <w:r w:rsidRPr="00934A56">
              <w:rPr>
                <w:rFonts w:ascii="Times New Roman" w:hAnsi="Times New Roman" w:cs="Times New Roman"/>
                <w:sz w:val="16"/>
                <w:szCs w:val="16"/>
              </w:rPr>
              <w:t>Цель подпрограммы</w:t>
            </w:r>
          </w:p>
          <w:p w:rsidR="00271F3A" w:rsidRPr="00934A56" w:rsidRDefault="00271F3A" w:rsidP="00271F3A">
            <w:pPr>
              <w:pStyle w:val="ConsPlusNormal"/>
              <w:widowControl/>
              <w:ind w:firstLine="0"/>
              <w:rPr>
                <w:rFonts w:ascii="Times New Roman" w:hAnsi="Times New Roman" w:cs="Times New Roman"/>
                <w:sz w:val="16"/>
                <w:szCs w:val="16"/>
              </w:rPr>
            </w:pPr>
            <w:r w:rsidRPr="00934A56">
              <w:rPr>
                <w:rFonts w:ascii="Times New Roman" w:hAnsi="Times New Roman" w:cs="Times New Roman"/>
                <w:sz w:val="16"/>
                <w:szCs w:val="16"/>
              </w:rPr>
              <w:softHyphen/>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71F3A" w:rsidRPr="00934A56" w:rsidTr="00271F3A">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rPr>
                <w:rFonts w:ascii="Times New Roman" w:hAnsi="Times New Roman" w:cs="Times New Roman"/>
                <w:sz w:val="16"/>
                <w:szCs w:val="16"/>
              </w:rPr>
            </w:pPr>
            <w:r w:rsidRPr="00934A56">
              <w:rPr>
                <w:rFonts w:ascii="Times New Roman" w:hAnsi="Times New Roman" w:cs="Times New Roman"/>
                <w:sz w:val="16"/>
                <w:szCs w:val="16"/>
              </w:rPr>
              <w:t>1.1.</w:t>
            </w:r>
          </w:p>
        </w:tc>
        <w:tc>
          <w:tcPr>
            <w:tcW w:w="2594"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rPr>
                <w:sz w:val="16"/>
                <w:szCs w:val="16"/>
              </w:rPr>
            </w:pPr>
            <w:r w:rsidRPr="00934A56">
              <w:rPr>
                <w:sz w:val="16"/>
                <w:szCs w:val="16"/>
              </w:rPr>
              <w:t>Целевой индикатор  1</w:t>
            </w:r>
          </w:p>
          <w:p w:rsidR="00271F3A" w:rsidRPr="00934A56" w:rsidRDefault="00271F3A" w:rsidP="00271F3A">
            <w:pPr>
              <w:rPr>
                <w:sz w:val="16"/>
                <w:szCs w:val="16"/>
              </w:rPr>
            </w:pPr>
            <w:r w:rsidRPr="00934A56">
              <w:rPr>
                <w:sz w:val="16"/>
                <w:szCs w:val="16"/>
              </w:rPr>
              <w:t>Снижение доли подтапливаемых зданий на территории сельсовета к 2019 году составит 1,15% от среднего показателя 2013-2014 годов</w:t>
            </w:r>
          </w:p>
        </w:tc>
        <w:tc>
          <w:tcPr>
            <w:tcW w:w="1128"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rPr>
                <w:rFonts w:ascii="Times New Roman" w:hAnsi="Times New Roman" w:cs="Times New Roman"/>
                <w:sz w:val="16"/>
                <w:szCs w:val="16"/>
              </w:rPr>
            </w:pPr>
            <w:r w:rsidRPr="00934A56">
              <w:rPr>
                <w:rFonts w:ascii="Times New Roman" w:hAnsi="Times New Roman" w:cs="Times New Roman"/>
                <w:sz w:val="16"/>
                <w:szCs w:val="16"/>
              </w:rPr>
              <w:t>%</w:t>
            </w:r>
          </w:p>
        </w:tc>
        <w:tc>
          <w:tcPr>
            <w:tcW w:w="1559" w:type="dxa"/>
            <w:tcBorders>
              <w:top w:val="single" w:sz="6" w:space="0" w:color="auto"/>
              <w:left w:val="single" w:sz="6" w:space="0" w:color="auto"/>
              <w:bottom w:val="single" w:sz="6" w:space="0" w:color="auto"/>
              <w:right w:val="single" w:sz="6" w:space="0" w:color="auto"/>
            </w:tcBorders>
          </w:tcPr>
          <w:p w:rsidR="00271F3A" w:rsidRPr="00934A56" w:rsidRDefault="00271F3A" w:rsidP="00271F3A">
            <w:pPr>
              <w:pStyle w:val="ConsPlusNormal"/>
              <w:widowControl/>
              <w:ind w:firstLine="0"/>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1,6</w:t>
            </w:r>
          </w:p>
        </w:tc>
        <w:tc>
          <w:tcPr>
            <w:tcW w:w="1559"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1,3</w:t>
            </w:r>
          </w:p>
        </w:tc>
        <w:tc>
          <w:tcPr>
            <w:tcW w:w="1418"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0,9</w:t>
            </w:r>
          </w:p>
        </w:tc>
        <w:tc>
          <w:tcPr>
            <w:tcW w:w="1559"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0,9</w:t>
            </w:r>
          </w:p>
        </w:tc>
        <w:tc>
          <w:tcPr>
            <w:tcW w:w="1418" w:type="dxa"/>
            <w:tcBorders>
              <w:top w:val="single" w:sz="6" w:space="0" w:color="auto"/>
              <w:left w:val="single" w:sz="6" w:space="0" w:color="auto"/>
              <w:bottom w:val="single" w:sz="6" w:space="0" w:color="auto"/>
              <w:right w:val="single" w:sz="6" w:space="0" w:color="auto"/>
            </w:tcBorders>
            <w:hideMark/>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0,9</w:t>
            </w:r>
          </w:p>
        </w:tc>
        <w:tc>
          <w:tcPr>
            <w:tcW w:w="1418" w:type="dxa"/>
            <w:tcBorders>
              <w:top w:val="single" w:sz="6" w:space="0" w:color="auto"/>
              <w:left w:val="single" w:sz="6" w:space="0" w:color="auto"/>
              <w:bottom w:val="single" w:sz="6" w:space="0" w:color="auto"/>
              <w:right w:val="single" w:sz="6" w:space="0" w:color="auto"/>
            </w:tcBorders>
          </w:tcPr>
          <w:p w:rsidR="00271F3A" w:rsidRPr="00934A56" w:rsidRDefault="00271F3A" w:rsidP="00271F3A">
            <w:pPr>
              <w:pStyle w:val="ConsPlusNormal"/>
              <w:widowControl/>
              <w:ind w:firstLine="0"/>
              <w:jc w:val="center"/>
              <w:rPr>
                <w:rFonts w:ascii="Times New Roman" w:hAnsi="Times New Roman" w:cs="Times New Roman"/>
                <w:sz w:val="16"/>
                <w:szCs w:val="16"/>
              </w:rPr>
            </w:pPr>
            <w:r w:rsidRPr="00934A56">
              <w:rPr>
                <w:rFonts w:ascii="Times New Roman" w:hAnsi="Times New Roman" w:cs="Times New Roman"/>
                <w:sz w:val="16"/>
                <w:szCs w:val="16"/>
              </w:rPr>
              <w:t>0,9</w:t>
            </w:r>
          </w:p>
        </w:tc>
      </w:tr>
    </w:tbl>
    <w:p w:rsidR="00271F3A" w:rsidRPr="00934A56" w:rsidRDefault="00271F3A" w:rsidP="00271F3A">
      <w:pPr>
        <w:autoSpaceDE w:val="0"/>
        <w:autoSpaceDN w:val="0"/>
        <w:adjustRightInd w:val="0"/>
        <w:ind w:firstLine="540"/>
        <w:jc w:val="center"/>
        <w:rPr>
          <w:sz w:val="16"/>
          <w:szCs w:val="16"/>
        </w:rPr>
      </w:pPr>
    </w:p>
    <w:p w:rsidR="00271F3A" w:rsidRPr="00934A56" w:rsidRDefault="00271F3A" w:rsidP="00271F3A">
      <w:pPr>
        <w:autoSpaceDE w:val="0"/>
        <w:autoSpaceDN w:val="0"/>
        <w:adjustRightInd w:val="0"/>
        <w:ind w:firstLine="540"/>
        <w:jc w:val="both"/>
        <w:rPr>
          <w:sz w:val="16"/>
          <w:szCs w:val="16"/>
        </w:rPr>
      </w:pPr>
    </w:p>
    <w:p w:rsidR="00271F3A" w:rsidRPr="00934A56" w:rsidRDefault="00271F3A" w:rsidP="00271F3A">
      <w:pPr>
        <w:autoSpaceDE w:val="0"/>
        <w:autoSpaceDN w:val="0"/>
        <w:adjustRightInd w:val="0"/>
        <w:ind w:firstLine="540"/>
        <w:jc w:val="both"/>
        <w:rPr>
          <w:sz w:val="16"/>
          <w:szCs w:val="16"/>
        </w:rPr>
      </w:pPr>
    </w:p>
    <w:p w:rsidR="00271F3A" w:rsidRPr="00934A56" w:rsidRDefault="00271F3A" w:rsidP="00271F3A">
      <w:pPr>
        <w:rPr>
          <w:sz w:val="16"/>
          <w:szCs w:val="16"/>
        </w:rPr>
      </w:pPr>
      <w:r w:rsidRPr="00934A56">
        <w:rPr>
          <w:sz w:val="16"/>
          <w:szCs w:val="16"/>
        </w:rPr>
        <w:t>Глава Каратузского сельсовета                                                                                                                                           А.А. Саар</w:t>
      </w:r>
    </w:p>
    <w:p w:rsidR="00271F3A" w:rsidRPr="00934A56" w:rsidRDefault="00271F3A" w:rsidP="00271F3A">
      <w:pPr>
        <w:autoSpaceDE w:val="0"/>
        <w:autoSpaceDN w:val="0"/>
        <w:adjustRightInd w:val="0"/>
        <w:ind w:firstLine="9790"/>
        <w:jc w:val="both"/>
        <w:rPr>
          <w:sz w:val="16"/>
          <w:szCs w:val="16"/>
        </w:rPr>
      </w:pPr>
    </w:p>
    <w:p w:rsidR="00271F3A" w:rsidRPr="00934A56" w:rsidRDefault="00271F3A" w:rsidP="00271F3A">
      <w:pPr>
        <w:autoSpaceDE w:val="0"/>
        <w:autoSpaceDN w:val="0"/>
        <w:adjustRightInd w:val="0"/>
        <w:ind w:firstLine="9790"/>
        <w:jc w:val="both"/>
        <w:rPr>
          <w:sz w:val="16"/>
          <w:szCs w:val="16"/>
        </w:rPr>
      </w:pPr>
    </w:p>
    <w:p w:rsidR="00271F3A" w:rsidRPr="00934A56" w:rsidRDefault="00271F3A" w:rsidP="00271F3A">
      <w:pPr>
        <w:autoSpaceDE w:val="0"/>
        <w:autoSpaceDN w:val="0"/>
        <w:adjustRightInd w:val="0"/>
        <w:ind w:firstLine="9790"/>
        <w:jc w:val="both"/>
        <w:rPr>
          <w:sz w:val="16"/>
          <w:szCs w:val="16"/>
        </w:rPr>
      </w:pPr>
    </w:p>
    <w:p w:rsidR="00271F3A" w:rsidRPr="00934A56" w:rsidRDefault="00271F3A" w:rsidP="00271F3A">
      <w:pPr>
        <w:autoSpaceDE w:val="0"/>
        <w:autoSpaceDN w:val="0"/>
        <w:adjustRightInd w:val="0"/>
        <w:ind w:firstLine="9790"/>
        <w:jc w:val="both"/>
        <w:rPr>
          <w:sz w:val="16"/>
          <w:szCs w:val="16"/>
        </w:rPr>
      </w:pPr>
    </w:p>
    <w:p w:rsidR="00271F3A" w:rsidRPr="00934A56" w:rsidRDefault="00271F3A" w:rsidP="00271F3A">
      <w:pPr>
        <w:autoSpaceDE w:val="0"/>
        <w:autoSpaceDN w:val="0"/>
        <w:adjustRightInd w:val="0"/>
        <w:ind w:firstLine="9790"/>
        <w:jc w:val="both"/>
        <w:rPr>
          <w:sz w:val="16"/>
          <w:szCs w:val="16"/>
        </w:rPr>
      </w:pPr>
    </w:p>
    <w:p w:rsidR="00271F3A" w:rsidRPr="00934A56" w:rsidRDefault="00271F3A" w:rsidP="00271F3A">
      <w:pPr>
        <w:tabs>
          <w:tab w:val="left" w:pos="1701"/>
          <w:tab w:val="left" w:pos="5529"/>
        </w:tabs>
        <w:autoSpaceDE w:val="0"/>
        <w:autoSpaceDN w:val="0"/>
        <w:adjustRightInd w:val="0"/>
        <w:ind w:firstLine="9790"/>
        <w:jc w:val="both"/>
        <w:rPr>
          <w:sz w:val="16"/>
          <w:szCs w:val="16"/>
        </w:rPr>
      </w:pPr>
      <w:r w:rsidRPr="00934A56">
        <w:rPr>
          <w:sz w:val="16"/>
          <w:szCs w:val="16"/>
        </w:rPr>
        <w:t xml:space="preserve">«Приложение № 2 </w:t>
      </w:r>
    </w:p>
    <w:p w:rsidR="00271F3A" w:rsidRPr="00934A56" w:rsidRDefault="00271F3A" w:rsidP="00271F3A">
      <w:pPr>
        <w:autoSpaceDE w:val="0"/>
        <w:autoSpaceDN w:val="0"/>
        <w:adjustRightInd w:val="0"/>
        <w:ind w:left="9781"/>
        <w:rPr>
          <w:sz w:val="16"/>
          <w:szCs w:val="16"/>
        </w:rPr>
      </w:pPr>
      <w:r w:rsidRPr="00934A56">
        <w:rPr>
          <w:sz w:val="16"/>
          <w:szCs w:val="16"/>
        </w:rPr>
        <w:t>к  подпрограмме, «Защита населения и территории Каратузского сельсовета от чрезвычайных ситуаций природного и техногенного характера» на 2014-2019 годы</w:t>
      </w:r>
    </w:p>
    <w:p w:rsidR="00271F3A" w:rsidRPr="00934A56" w:rsidRDefault="00271F3A" w:rsidP="00271F3A">
      <w:pPr>
        <w:autoSpaceDE w:val="0"/>
        <w:autoSpaceDN w:val="0"/>
        <w:adjustRightInd w:val="0"/>
        <w:ind w:firstLine="540"/>
        <w:jc w:val="both"/>
        <w:rPr>
          <w:sz w:val="16"/>
          <w:szCs w:val="16"/>
        </w:rPr>
      </w:pPr>
    </w:p>
    <w:p w:rsidR="00271F3A" w:rsidRPr="00934A56" w:rsidRDefault="00271F3A" w:rsidP="00271F3A">
      <w:pPr>
        <w:jc w:val="center"/>
        <w:outlineLvl w:val="0"/>
        <w:rPr>
          <w:sz w:val="16"/>
          <w:szCs w:val="16"/>
        </w:rPr>
      </w:pPr>
      <w:r w:rsidRPr="00934A56">
        <w:rPr>
          <w:sz w:val="16"/>
          <w:szCs w:val="16"/>
        </w:rPr>
        <w:t>Перечень мероприятий подпрограммы с указанием объема средств на их реализацию и ожидаемых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999"/>
        <w:gridCol w:w="850"/>
        <w:gridCol w:w="709"/>
        <w:gridCol w:w="992"/>
        <w:gridCol w:w="567"/>
        <w:gridCol w:w="992"/>
        <w:gridCol w:w="993"/>
        <w:gridCol w:w="1134"/>
        <w:gridCol w:w="992"/>
        <w:gridCol w:w="992"/>
        <w:gridCol w:w="1134"/>
        <w:gridCol w:w="967"/>
        <w:gridCol w:w="1803"/>
      </w:tblGrid>
      <w:tr w:rsidR="00271F3A" w:rsidRPr="00934A56" w:rsidTr="00271F3A">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Наименование  программы, подпрограммы</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 xml:space="preserve">ГРБС </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Код бюджетной классификации</w:t>
            </w:r>
          </w:p>
        </w:tc>
        <w:tc>
          <w:tcPr>
            <w:tcW w:w="7204" w:type="dxa"/>
            <w:gridSpan w:val="7"/>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 xml:space="preserve">Расходы </w:t>
            </w:r>
            <w:r w:rsidRPr="00934A56">
              <w:rPr>
                <w:sz w:val="16"/>
                <w:szCs w:val="16"/>
              </w:rPr>
              <w:br/>
              <w:t>(тыс. руб.), годы</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Ожидаемый результат от реализации подпрограммного мероприятия (в натуральном выражении)</w:t>
            </w:r>
          </w:p>
        </w:tc>
      </w:tr>
      <w:tr w:rsidR="00271F3A" w:rsidRPr="00934A56" w:rsidTr="00271F3A">
        <w:tc>
          <w:tcPr>
            <w:tcW w:w="1803" w:type="dxa"/>
            <w:vMerge/>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rPr>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РзПр</w:t>
            </w:r>
          </w:p>
        </w:tc>
        <w:tc>
          <w:tcPr>
            <w:tcW w:w="992" w:type="dxa"/>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jc w:val="center"/>
              <w:rPr>
                <w:sz w:val="16"/>
                <w:szCs w:val="16"/>
              </w:rPr>
            </w:pPr>
            <w:r w:rsidRPr="00934A56">
              <w:rPr>
                <w:sz w:val="16"/>
                <w:szCs w:val="16"/>
              </w:rPr>
              <w:t>ВР</w:t>
            </w: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Отчетный финансовый год</w:t>
            </w:r>
          </w:p>
          <w:p w:rsidR="00271F3A" w:rsidRPr="00934A56" w:rsidRDefault="00271F3A" w:rsidP="00271F3A">
            <w:pPr>
              <w:jc w:val="center"/>
              <w:rPr>
                <w:sz w:val="16"/>
                <w:szCs w:val="16"/>
              </w:rPr>
            </w:pPr>
            <w:r w:rsidRPr="00934A56">
              <w:rPr>
                <w:sz w:val="16"/>
                <w:szCs w:val="16"/>
              </w:rPr>
              <w:t>2014</w:t>
            </w:r>
          </w:p>
        </w:tc>
        <w:tc>
          <w:tcPr>
            <w:tcW w:w="993"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Отчетный финансовый год</w:t>
            </w:r>
          </w:p>
          <w:p w:rsidR="00271F3A" w:rsidRPr="00934A56" w:rsidRDefault="00271F3A" w:rsidP="00271F3A">
            <w:pPr>
              <w:jc w:val="center"/>
              <w:rPr>
                <w:sz w:val="16"/>
                <w:szCs w:val="16"/>
              </w:rPr>
            </w:pPr>
            <w:r w:rsidRPr="00934A56">
              <w:rPr>
                <w:sz w:val="16"/>
                <w:szCs w:val="16"/>
              </w:rPr>
              <w:t>2015</w:t>
            </w:r>
          </w:p>
        </w:tc>
        <w:tc>
          <w:tcPr>
            <w:tcW w:w="1134"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Текущий финансовый год</w:t>
            </w:r>
          </w:p>
          <w:p w:rsidR="00271F3A" w:rsidRPr="00934A56" w:rsidRDefault="00271F3A" w:rsidP="00271F3A">
            <w:pPr>
              <w:jc w:val="center"/>
              <w:rPr>
                <w:sz w:val="16"/>
                <w:szCs w:val="16"/>
              </w:rPr>
            </w:pPr>
            <w:r w:rsidRPr="00934A56">
              <w:rPr>
                <w:sz w:val="16"/>
                <w:szCs w:val="16"/>
              </w:rPr>
              <w:t>2016</w:t>
            </w: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Очередной финансовый год</w:t>
            </w:r>
          </w:p>
          <w:p w:rsidR="00271F3A" w:rsidRPr="00934A56" w:rsidRDefault="00271F3A" w:rsidP="00271F3A">
            <w:pPr>
              <w:jc w:val="center"/>
              <w:rPr>
                <w:sz w:val="16"/>
                <w:szCs w:val="16"/>
              </w:rPr>
            </w:pPr>
            <w:r w:rsidRPr="00934A56">
              <w:rPr>
                <w:sz w:val="16"/>
                <w:szCs w:val="16"/>
              </w:rPr>
              <w:t>2017</w:t>
            </w: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первый год планового периода</w:t>
            </w:r>
          </w:p>
          <w:p w:rsidR="00271F3A" w:rsidRPr="00934A56" w:rsidRDefault="00271F3A" w:rsidP="00271F3A">
            <w:pPr>
              <w:jc w:val="center"/>
              <w:rPr>
                <w:sz w:val="16"/>
                <w:szCs w:val="16"/>
              </w:rPr>
            </w:pPr>
            <w:r w:rsidRPr="00934A56">
              <w:rPr>
                <w:sz w:val="16"/>
                <w:szCs w:val="16"/>
              </w:rPr>
              <w:t>2018</w:t>
            </w:r>
          </w:p>
        </w:tc>
        <w:tc>
          <w:tcPr>
            <w:tcW w:w="1134"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второй год планового периода</w:t>
            </w:r>
          </w:p>
          <w:p w:rsidR="00271F3A" w:rsidRPr="00934A56" w:rsidRDefault="00271F3A" w:rsidP="00271F3A">
            <w:pPr>
              <w:jc w:val="center"/>
              <w:rPr>
                <w:sz w:val="16"/>
                <w:szCs w:val="16"/>
              </w:rPr>
            </w:pPr>
            <w:r w:rsidRPr="00934A56">
              <w:rPr>
                <w:sz w:val="16"/>
                <w:szCs w:val="16"/>
              </w:rPr>
              <w:t>2019</w:t>
            </w:r>
          </w:p>
          <w:p w:rsidR="00271F3A" w:rsidRPr="00934A56" w:rsidRDefault="00271F3A" w:rsidP="00271F3A">
            <w:pPr>
              <w:jc w:val="center"/>
              <w:rPr>
                <w:sz w:val="16"/>
                <w:szCs w:val="16"/>
              </w:rPr>
            </w:pPr>
          </w:p>
          <w:p w:rsidR="00271F3A" w:rsidRPr="00934A56" w:rsidRDefault="00271F3A" w:rsidP="00271F3A">
            <w:pPr>
              <w:jc w:val="center"/>
              <w:rPr>
                <w:sz w:val="16"/>
                <w:szCs w:val="16"/>
              </w:rPr>
            </w:pPr>
          </w:p>
        </w:tc>
        <w:tc>
          <w:tcPr>
            <w:tcW w:w="9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 xml:space="preserve">Итого </w:t>
            </w:r>
          </w:p>
          <w:p w:rsidR="00271F3A" w:rsidRPr="00934A56" w:rsidRDefault="00271F3A" w:rsidP="00271F3A">
            <w:pPr>
              <w:jc w:val="center"/>
              <w:rPr>
                <w:sz w:val="16"/>
                <w:szCs w:val="16"/>
              </w:rPr>
            </w:pPr>
            <w:r w:rsidRPr="00934A56">
              <w:rPr>
                <w:sz w:val="16"/>
                <w:szCs w:val="16"/>
              </w:rPr>
              <w:t xml:space="preserve">на период </w:t>
            </w:r>
          </w:p>
          <w:p w:rsidR="00271F3A" w:rsidRPr="00934A56" w:rsidRDefault="00271F3A" w:rsidP="00271F3A">
            <w:pPr>
              <w:jc w:val="center"/>
              <w:rPr>
                <w:sz w:val="16"/>
                <w:szCs w:val="16"/>
              </w:rPr>
            </w:pPr>
            <w:r w:rsidRPr="00934A56">
              <w:rPr>
                <w:sz w:val="16"/>
                <w:szCs w:val="16"/>
              </w:rPr>
              <w:t>2014-2019 г.</w:t>
            </w: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271F3A" w:rsidRPr="00934A56" w:rsidRDefault="00271F3A" w:rsidP="00271F3A">
            <w:pPr>
              <w:rPr>
                <w:sz w:val="16"/>
                <w:szCs w:val="16"/>
              </w:rPr>
            </w:pPr>
          </w:p>
        </w:tc>
      </w:tr>
      <w:tr w:rsidR="00271F3A" w:rsidRPr="00934A56" w:rsidTr="00271F3A">
        <w:tc>
          <w:tcPr>
            <w:tcW w:w="14927" w:type="dxa"/>
            <w:gridSpan w:val="14"/>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 xml:space="preserve">Цель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 </w:t>
            </w:r>
          </w:p>
        </w:tc>
      </w:tr>
      <w:tr w:rsidR="00271F3A" w:rsidRPr="00934A56" w:rsidTr="00271F3A">
        <w:tc>
          <w:tcPr>
            <w:tcW w:w="14927" w:type="dxa"/>
            <w:gridSpan w:val="14"/>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Задача 1Осуществление полномочий по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муниципального характера</w:t>
            </w:r>
          </w:p>
        </w:tc>
      </w:tr>
      <w:tr w:rsidR="00271F3A" w:rsidRPr="00934A56" w:rsidTr="00271F3A">
        <w:tc>
          <w:tcPr>
            <w:tcW w:w="1803"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Мероприятие 1</w:t>
            </w:r>
          </w:p>
          <w:p w:rsidR="00271F3A" w:rsidRPr="00934A56" w:rsidRDefault="00271F3A" w:rsidP="00271F3A">
            <w:pPr>
              <w:rPr>
                <w:sz w:val="16"/>
                <w:szCs w:val="16"/>
              </w:rPr>
            </w:pPr>
            <w:r w:rsidRPr="00934A56">
              <w:rPr>
                <w:sz w:val="16"/>
                <w:szCs w:val="16"/>
              </w:rPr>
              <w:t xml:space="preserve">осуществление предупреждения и ликвидации </w:t>
            </w:r>
            <w:r w:rsidRPr="00934A56">
              <w:rPr>
                <w:sz w:val="16"/>
                <w:szCs w:val="16"/>
              </w:rPr>
              <w:lastRenderedPageBreak/>
              <w:t>последствий паводка в затапливаемых районах муниципального образовании,</w:t>
            </w:r>
          </w:p>
        </w:tc>
        <w:tc>
          <w:tcPr>
            <w:tcW w:w="999"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lastRenderedPageBreak/>
              <w:t>администрация сельсовета</w:t>
            </w:r>
          </w:p>
        </w:tc>
        <w:tc>
          <w:tcPr>
            <w:tcW w:w="850"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600</w:t>
            </w:r>
          </w:p>
        </w:tc>
        <w:tc>
          <w:tcPr>
            <w:tcW w:w="709"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0111</w:t>
            </w: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0310000010</w:t>
            </w:r>
          </w:p>
        </w:tc>
        <w:tc>
          <w:tcPr>
            <w:tcW w:w="567"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40,00</w:t>
            </w: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40,00</w:t>
            </w:r>
          </w:p>
        </w:tc>
        <w:tc>
          <w:tcPr>
            <w:tcW w:w="1134"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40,00</w:t>
            </w:r>
          </w:p>
        </w:tc>
        <w:tc>
          <w:tcPr>
            <w:tcW w:w="9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120,00</w:t>
            </w:r>
          </w:p>
        </w:tc>
        <w:tc>
          <w:tcPr>
            <w:tcW w:w="1803"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 xml:space="preserve">Доля подтапливаемых зданий к 2019 году снизится на 1,15% от средней величины </w:t>
            </w:r>
            <w:r w:rsidRPr="00934A56">
              <w:rPr>
                <w:sz w:val="16"/>
                <w:szCs w:val="16"/>
              </w:rPr>
              <w:lastRenderedPageBreak/>
              <w:t>2013-2014 годов</w:t>
            </w:r>
          </w:p>
        </w:tc>
      </w:tr>
      <w:tr w:rsidR="00271F3A" w:rsidRPr="00934A56" w:rsidTr="00271F3A">
        <w:tc>
          <w:tcPr>
            <w:tcW w:w="1803"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r w:rsidRPr="00934A56">
              <w:rPr>
                <w:sz w:val="16"/>
                <w:szCs w:val="16"/>
              </w:rPr>
              <w:lastRenderedPageBreak/>
              <w:t>осуществление предупреждения и ликвидации последствий паводка в затапливаемых районах муниципального образовании,</w:t>
            </w:r>
          </w:p>
        </w:tc>
        <w:tc>
          <w:tcPr>
            <w:tcW w:w="999"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r w:rsidRPr="00934A56">
              <w:rPr>
                <w:sz w:val="16"/>
                <w:szCs w:val="16"/>
              </w:rPr>
              <w:t>администрация сельсовета</w:t>
            </w:r>
          </w:p>
        </w:tc>
        <w:tc>
          <w:tcPr>
            <w:tcW w:w="850"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r w:rsidRPr="00934A56">
              <w:rPr>
                <w:sz w:val="16"/>
                <w:szCs w:val="16"/>
              </w:rPr>
              <w:t>600</w:t>
            </w:r>
          </w:p>
        </w:tc>
        <w:tc>
          <w:tcPr>
            <w:tcW w:w="709"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r w:rsidRPr="00934A56">
              <w:rPr>
                <w:sz w:val="16"/>
                <w:szCs w:val="16"/>
              </w:rPr>
              <w:t>0503</w:t>
            </w: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r w:rsidRPr="00934A56">
              <w:rPr>
                <w:sz w:val="16"/>
                <w:szCs w:val="16"/>
              </w:rPr>
              <w:t>0310000010</w:t>
            </w:r>
          </w:p>
        </w:tc>
        <w:tc>
          <w:tcPr>
            <w:tcW w:w="5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r w:rsidRPr="00934A56">
              <w:rPr>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40,00</w:t>
            </w:r>
          </w:p>
        </w:tc>
        <w:tc>
          <w:tcPr>
            <w:tcW w:w="993"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40,00</w:t>
            </w:r>
          </w:p>
        </w:tc>
        <w:tc>
          <w:tcPr>
            <w:tcW w:w="1134"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135,77</w:t>
            </w: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116,66</w:t>
            </w: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9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332,43</w:t>
            </w:r>
          </w:p>
        </w:tc>
        <w:tc>
          <w:tcPr>
            <w:tcW w:w="1803"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r>
      <w:tr w:rsidR="00271F3A" w:rsidRPr="00934A56" w:rsidTr="00271F3A">
        <w:trPr>
          <w:trHeight w:val="319"/>
        </w:trPr>
        <w:tc>
          <w:tcPr>
            <w:tcW w:w="1803"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 xml:space="preserve">В том числе </w:t>
            </w:r>
          </w:p>
        </w:tc>
        <w:tc>
          <w:tcPr>
            <w:tcW w:w="999"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9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c>
          <w:tcPr>
            <w:tcW w:w="1803"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r>
      <w:tr w:rsidR="00271F3A" w:rsidRPr="00934A56" w:rsidTr="00271F3A">
        <w:tc>
          <w:tcPr>
            <w:tcW w:w="1803"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ГРБС 1</w:t>
            </w:r>
          </w:p>
        </w:tc>
        <w:tc>
          <w:tcPr>
            <w:tcW w:w="999"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600</w:t>
            </w:r>
          </w:p>
        </w:tc>
        <w:tc>
          <w:tcPr>
            <w:tcW w:w="709"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40,00</w:t>
            </w:r>
          </w:p>
        </w:tc>
        <w:tc>
          <w:tcPr>
            <w:tcW w:w="993"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40,00</w:t>
            </w:r>
          </w:p>
        </w:tc>
        <w:tc>
          <w:tcPr>
            <w:tcW w:w="1134"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135,77</w:t>
            </w: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156,66</w:t>
            </w:r>
          </w:p>
        </w:tc>
        <w:tc>
          <w:tcPr>
            <w:tcW w:w="992"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rPr>
                <w:sz w:val="16"/>
                <w:szCs w:val="16"/>
              </w:rPr>
            </w:pPr>
            <w:r w:rsidRPr="00934A56">
              <w:rPr>
                <w:sz w:val="16"/>
                <w:szCs w:val="16"/>
              </w:rPr>
              <w:t>40,00</w:t>
            </w:r>
          </w:p>
        </w:tc>
        <w:tc>
          <w:tcPr>
            <w:tcW w:w="1134" w:type="dxa"/>
            <w:tcBorders>
              <w:top w:val="single" w:sz="4" w:space="0" w:color="auto"/>
              <w:left w:val="single" w:sz="4" w:space="0" w:color="auto"/>
              <w:bottom w:val="single" w:sz="4" w:space="0" w:color="auto"/>
              <w:right w:val="single" w:sz="4" w:space="0" w:color="auto"/>
            </w:tcBorders>
            <w:hideMark/>
          </w:tcPr>
          <w:p w:rsidR="00271F3A" w:rsidRPr="00934A56" w:rsidRDefault="00271F3A" w:rsidP="00271F3A">
            <w:pPr>
              <w:jc w:val="center"/>
              <w:rPr>
                <w:sz w:val="16"/>
                <w:szCs w:val="16"/>
              </w:rPr>
            </w:pPr>
            <w:r w:rsidRPr="00934A56">
              <w:rPr>
                <w:sz w:val="16"/>
                <w:szCs w:val="16"/>
              </w:rPr>
              <w:t>40,00</w:t>
            </w:r>
          </w:p>
        </w:tc>
        <w:tc>
          <w:tcPr>
            <w:tcW w:w="967"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r w:rsidRPr="00934A56">
              <w:rPr>
                <w:sz w:val="16"/>
                <w:szCs w:val="16"/>
              </w:rPr>
              <w:t>452,43</w:t>
            </w:r>
          </w:p>
        </w:tc>
        <w:tc>
          <w:tcPr>
            <w:tcW w:w="1803" w:type="dxa"/>
            <w:tcBorders>
              <w:top w:val="single" w:sz="4" w:space="0" w:color="auto"/>
              <w:left w:val="single" w:sz="4" w:space="0" w:color="auto"/>
              <w:bottom w:val="single" w:sz="4" w:space="0" w:color="auto"/>
              <w:right w:val="single" w:sz="4" w:space="0" w:color="auto"/>
            </w:tcBorders>
          </w:tcPr>
          <w:p w:rsidR="00271F3A" w:rsidRPr="00934A56" w:rsidRDefault="00271F3A" w:rsidP="00271F3A">
            <w:pPr>
              <w:jc w:val="center"/>
              <w:rPr>
                <w:sz w:val="16"/>
                <w:szCs w:val="16"/>
              </w:rPr>
            </w:pPr>
          </w:p>
        </w:tc>
      </w:tr>
    </w:tbl>
    <w:p w:rsidR="00271F3A" w:rsidRPr="00934A56" w:rsidRDefault="00271F3A" w:rsidP="00271F3A">
      <w:pPr>
        <w:jc w:val="center"/>
        <w:outlineLvl w:val="0"/>
        <w:rPr>
          <w:sz w:val="16"/>
          <w:szCs w:val="16"/>
        </w:rPr>
      </w:pPr>
    </w:p>
    <w:p w:rsidR="00271F3A" w:rsidRPr="00934A56" w:rsidRDefault="00271F3A" w:rsidP="00271F3A">
      <w:pPr>
        <w:rPr>
          <w:sz w:val="16"/>
          <w:szCs w:val="16"/>
        </w:rPr>
      </w:pPr>
    </w:p>
    <w:p w:rsidR="00271F3A" w:rsidRPr="00934A56" w:rsidRDefault="00271F3A" w:rsidP="00271F3A">
      <w:pPr>
        <w:rPr>
          <w:sz w:val="16"/>
          <w:szCs w:val="16"/>
        </w:rPr>
      </w:pPr>
      <w:r w:rsidRPr="00934A56">
        <w:rPr>
          <w:sz w:val="16"/>
          <w:szCs w:val="16"/>
        </w:rPr>
        <w:t>Глава Каратузского сельсовета:                                                                                                                                         А.А. Саар</w:t>
      </w:r>
    </w:p>
    <w:p w:rsidR="00C73433" w:rsidRDefault="00C73433" w:rsidP="00F713CF">
      <w:pPr>
        <w:jc w:val="both"/>
        <w:rPr>
          <w:sz w:val="20"/>
          <w:szCs w:val="20"/>
        </w:rPr>
        <w:sectPr w:rsidR="00C73433" w:rsidSect="00C73433">
          <w:pgSz w:w="16838" w:h="11906" w:orient="landscape"/>
          <w:pgMar w:top="1134" w:right="1134" w:bottom="851" w:left="1134" w:header="709" w:footer="709" w:gutter="0"/>
          <w:cols w:space="708"/>
          <w:docGrid w:linePitch="360"/>
        </w:sectPr>
      </w:pPr>
    </w:p>
    <w:p w:rsidR="00271F3A" w:rsidRPr="004A6F9A" w:rsidRDefault="00271F3A" w:rsidP="00271F3A">
      <w:pPr>
        <w:pStyle w:val="aa"/>
        <w:ind w:firstLine="5220"/>
        <w:jc w:val="right"/>
        <w:rPr>
          <w:sz w:val="16"/>
          <w:szCs w:val="16"/>
        </w:rPr>
      </w:pPr>
      <w:r w:rsidRPr="004A6F9A">
        <w:rPr>
          <w:sz w:val="16"/>
          <w:szCs w:val="16"/>
        </w:rPr>
        <w:lastRenderedPageBreak/>
        <w:t>Приложение 4</w:t>
      </w:r>
    </w:p>
    <w:p w:rsidR="00271F3A" w:rsidRPr="004A6F9A" w:rsidRDefault="00271F3A" w:rsidP="00271F3A">
      <w:pPr>
        <w:pStyle w:val="aa"/>
        <w:ind w:firstLine="5220"/>
        <w:jc w:val="right"/>
        <w:rPr>
          <w:sz w:val="16"/>
          <w:szCs w:val="16"/>
        </w:rPr>
      </w:pPr>
      <w:r w:rsidRPr="004A6F9A">
        <w:rPr>
          <w:sz w:val="16"/>
          <w:szCs w:val="16"/>
        </w:rPr>
        <w:t>К муниципальной программе</w:t>
      </w:r>
    </w:p>
    <w:p w:rsidR="00271F3A" w:rsidRPr="004A6F9A" w:rsidRDefault="00271F3A" w:rsidP="00271F3A">
      <w:pPr>
        <w:pStyle w:val="aa"/>
        <w:ind w:firstLine="142"/>
        <w:jc w:val="right"/>
        <w:rPr>
          <w:sz w:val="16"/>
          <w:szCs w:val="16"/>
        </w:rPr>
      </w:pPr>
      <w:r w:rsidRPr="004A6F9A">
        <w:rPr>
          <w:sz w:val="16"/>
          <w:szCs w:val="16"/>
        </w:rPr>
        <w:t xml:space="preserve"> «Защита населения и территории Каратузского сельсовета </w:t>
      </w:r>
    </w:p>
    <w:p w:rsidR="00271F3A" w:rsidRPr="004A6F9A" w:rsidRDefault="00271F3A" w:rsidP="00271F3A">
      <w:pPr>
        <w:pStyle w:val="aa"/>
        <w:ind w:firstLine="142"/>
        <w:jc w:val="right"/>
        <w:rPr>
          <w:sz w:val="16"/>
          <w:szCs w:val="16"/>
        </w:rPr>
      </w:pPr>
      <w:r w:rsidRPr="004A6F9A">
        <w:rPr>
          <w:sz w:val="16"/>
          <w:szCs w:val="16"/>
        </w:rPr>
        <w:t xml:space="preserve">от чрезвычайных ситуаций природного и техногенного </w:t>
      </w:r>
    </w:p>
    <w:p w:rsidR="00271F3A" w:rsidRPr="004A6F9A" w:rsidRDefault="00271F3A" w:rsidP="00271F3A">
      <w:pPr>
        <w:pStyle w:val="aa"/>
        <w:ind w:firstLine="142"/>
        <w:jc w:val="right"/>
        <w:rPr>
          <w:sz w:val="16"/>
          <w:szCs w:val="16"/>
        </w:rPr>
      </w:pPr>
      <w:r w:rsidRPr="004A6F9A">
        <w:rPr>
          <w:sz w:val="16"/>
          <w:szCs w:val="16"/>
        </w:rPr>
        <w:t xml:space="preserve">характера, терроризма и экстремизма, обеспечение </w:t>
      </w:r>
    </w:p>
    <w:p w:rsidR="00271F3A" w:rsidRPr="004A6F9A" w:rsidRDefault="00271F3A" w:rsidP="00271F3A">
      <w:pPr>
        <w:pStyle w:val="aa"/>
        <w:ind w:firstLine="142"/>
        <w:jc w:val="right"/>
        <w:rPr>
          <w:sz w:val="16"/>
          <w:szCs w:val="16"/>
        </w:rPr>
      </w:pPr>
      <w:r w:rsidRPr="004A6F9A">
        <w:rPr>
          <w:sz w:val="16"/>
          <w:szCs w:val="16"/>
        </w:rPr>
        <w:t xml:space="preserve">пожарной безопасности» на 2014-2019 годы, </w:t>
      </w:r>
    </w:p>
    <w:p w:rsidR="00271F3A" w:rsidRPr="004A6F9A" w:rsidRDefault="00271F3A" w:rsidP="00271F3A">
      <w:pPr>
        <w:pStyle w:val="aa"/>
        <w:ind w:firstLine="142"/>
        <w:jc w:val="right"/>
        <w:rPr>
          <w:sz w:val="16"/>
          <w:szCs w:val="16"/>
        </w:rPr>
      </w:pPr>
      <w:r w:rsidRPr="004A6F9A">
        <w:rPr>
          <w:sz w:val="16"/>
          <w:szCs w:val="16"/>
        </w:rPr>
        <w:t>утвержденной постановлением администрации</w:t>
      </w:r>
    </w:p>
    <w:p w:rsidR="00271F3A" w:rsidRPr="004A6F9A" w:rsidRDefault="00271F3A" w:rsidP="00271F3A">
      <w:pPr>
        <w:pStyle w:val="aa"/>
        <w:ind w:firstLine="142"/>
        <w:jc w:val="right"/>
        <w:rPr>
          <w:sz w:val="16"/>
          <w:szCs w:val="16"/>
        </w:rPr>
      </w:pPr>
      <w:r w:rsidRPr="004A6F9A">
        <w:rPr>
          <w:sz w:val="16"/>
          <w:szCs w:val="16"/>
        </w:rPr>
        <w:t>Каратузского сельсовета от 30.10.201_ года № 308 - П</w:t>
      </w:r>
    </w:p>
    <w:p w:rsidR="00271F3A" w:rsidRPr="004A6F9A" w:rsidRDefault="00271F3A" w:rsidP="00271F3A">
      <w:pPr>
        <w:pStyle w:val="aa"/>
        <w:ind w:firstLine="5220"/>
        <w:jc w:val="right"/>
        <w:rPr>
          <w:sz w:val="16"/>
          <w:szCs w:val="16"/>
        </w:rPr>
      </w:pPr>
    </w:p>
    <w:p w:rsidR="00271F3A" w:rsidRPr="004A6F9A" w:rsidRDefault="00271F3A" w:rsidP="00271F3A">
      <w:pPr>
        <w:pStyle w:val="aa"/>
        <w:jc w:val="center"/>
        <w:rPr>
          <w:b/>
          <w:sz w:val="16"/>
          <w:szCs w:val="16"/>
        </w:rPr>
      </w:pPr>
      <w:r w:rsidRPr="004A6F9A">
        <w:rPr>
          <w:b/>
          <w:sz w:val="16"/>
          <w:szCs w:val="16"/>
        </w:rPr>
        <w:t xml:space="preserve">Муниципальная Подпрограмма </w:t>
      </w:r>
    </w:p>
    <w:p w:rsidR="00271F3A" w:rsidRPr="004A6F9A" w:rsidRDefault="00271F3A" w:rsidP="00271F3A">
      <w:pPr>
        <w:pStyle w:val="aa"/>
        <w:jc w:val="center"/>
        <w:rPr>
          <w:b/>
          <w:sz w:val="16"/>
          <w:szCs w:val="16"/>
        </w:rPr>
      </w:pPr>
      <w:r w:rsidRPr="004A6F9A">
        <w:rPr>
          <w:b/>
          <w:sz w:val="16"/>
          <w:szCs w:val="16"/>
        </w:rPr>
        <w:t>«Обеспечение пожарной безопасности территории Каратузского сельсовета»</w:t>
      </w:r>
    </w:p>
    <w:p w:rsidR="00271F3A" w:rsidRPr="004A6F9A" w:rsidRDefault="00271F3A" w:rsidP="00271F3A">
      <w:pPr>
        <w:pStyle w:val="aa"/>
        <w:jc w:val="center"/>
        <w:rPr>
          <w:b/>
          <w:sz w:val="16"/>
          <w:szCs w:val="16"/>
        </w:rPr>
      </w:pPr>
      <w:r w:rsidRPr="004A6F9A">
        <w:rPr>
          <w:b/>
          <w:sz w:val="16"/>
          <w:szCs w:val="16"/>
        </w:rPr>
        <w:t xml:space="preserve"> на 2014–2019 годы</w:t>
      </w:r>
    </w:p>
    <w:p w:rsidR="00271F3A" w:rsidRPr="004A6F9A" w:rsidRDefault="00271F3A" w:rsidP="00271F3A">
      <w:pPr>
        <w:pStyle w:val="aa"/>
        <w:numPr>
          <w:ilvl w:val="0"/>
          <w:numId w:val="26"/>
        </w:numPr>
        <w:suppressAutoHyphens w:val="0"/>
        <w:spacing w:after="0"/>
        <w:jc w:val="center"/>
        <w:rPr>
          <w:b/>
          <w:sz w:val="16"/>
          <w:szCs w:val="16"/>
        </w:rPr>
      </w:pPr>
      <w:r w:rsidRPr="004A6F9A">
        <w:rPr>
          <w:b/>
          <w:sz w:val="16"/>
          <w:szCs w:val="16"/>
        </w:rPr>
        <w:t xml:space="preserve">Паспорт подпрограммы </w:t>
      </w:r>
    </w:p>
    <w:p w:rsidR="00271F3A" w:rsidRPr="004A6F9A" w:rsidRDefault="00271F3A" w:rsidP="00271F3A">
      <w:pPr>
        <w:pStyle w:val="aa"/>
        <w:ind w:left="36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942"/>
      </w:tblGrid>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 xml:space="preserve">Наименование        </w:t>
            </w:r>
            <w:r w:rsidRPr="004A6F9A">
              <w:rPr>
                <w:sz w:val="16"/>
                <w:szCs w:val="16"/>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a"/>
              <w:rPr>
                <w:sz w:val="16"/>
                <w:szCs w:val="16"/>
              </w:rPr>
            </w:pPr>
            <w:r w:rsidRPr="004A6F9A">
              <w:rPr>
                <w:sz w:val="16"/>
                <w:szCs w:val="16"/>
              </w:rPr>
              <w:t>«Обеспечение пожарной безопасности территории Каратузского сельсовета» на 2014–2019 годы</w:t>
            </w:r>
          </w:p>
          <w:p w:rsidR="00271F3A" w:rsidRPr="004A6F9A" w:rsidRDefault="00271F3A" w:rsidP="00271F3A">
            <w:pPr>
              <w:pStyle w:val="aff8"/>
              <w:autoSpaceDE/>
              <w:autoSpaceDN/>
              <w:ind w:firstLine="0"/>
              <w:jc w:val="left"/>
              <w:rPr>
                <w:sz w:val="16"/>
                <w:szCs w:val="16"/>
              </w:rPr>
            </w:pP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Наименование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rPr>
                <w:sz w:val="16"/>
                <w:szCs w:val="16"/>
              </w:rPr>
            </w:pPr>
            <w:r w:rsidRPr="004A6F9A">
              <w:rPr>
                <w:sz w:val="16"/>
                <w:szCs w:val="16"/>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 xml:space="preserve"> Муниципальный заказчик </w:t>
            </w:r>
            <w:r w:rsidRPr="004A6F9A">
              <w:rPr>
                <w:rStyle w:val="highlight"/>
                <w:sz w:val="16"/>
                <w:szCs w:val="16"/>
              </w:rPr>
              <w:t> Подпрограммы </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rPr>
                <w:sz w:val="16"/>
                <w:szCs w:val="16"/>
              </w:rPr>
            </w:pPr>
            <w:r w:rsidRPr="004A6F9A">
              <w:rPr>
                <w:sz w:val="16"/>
                <w:szCs w:val="16"/>
              </w:rPr>
              <w:t xml:space="preserve">администрация Каратузского сельсовета             </w:t>
            </w: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Основание для разработки подпрограммы</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 xml:space="preserve">Исполнители мероприятий подпрограммы, главные распорядители бюджетных средств               </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ind w:firstLine="0"/>
              <w:rPr>
                <w:sz w:val="16"/>
                <w:szCs w:val="16"/>
              </w:rPr>
            </w:pPr>
            <w:r w:rsidRPr="004A6F9A">
              <w:rPr>
                <w:sz w:val="16"/>
                <w:szCs w:val="16"/>
              </w:rPr>
              <w:t xml:space="preserve">администрация Каратузского сельсовета             </w:t>
            </w:r>
          </w:p>
          <w:p w:rsidR="00271F3A" w:rsidRPr="004A6F9A" w:rsidRDefault="00271F3A" w:rsidP="00271F3A">
            <w:pPr>
              <w:pStyle w:val="aff8"/>
              <w:autoSpaceDE/>
              <w:autoSpaceDN/>
              <w:ind w:firstLine="0"/>
              <w:jc w:val="left"/>
              <w:rPr>
                <w:sz w:val="16"/>
                <w:szCs w:val="16"/>
              </w:rPr>
            </w:pP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Цели подпрограммы</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a"/>
              <w:rPr>
                <w:sz w:val="16"/>
                <w:szCs w:val="16"/>
              </w:rPr>
            </w:pPr>
            <w:r w:rsidRPr="004A6F9A">
              <w:rPr>
                <w:sz w:val="16"/>
                <w:szCs w:val="16"/>
              </w:rPr>
              <w:t>Организация мероприятий по пожарной безопасности Каратузского сельсовета</w:t>
            </w: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Задачи подпрограммы</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a"/>
              <w:rPr>
                <w:sz w:val="16"/>
                <w:szCs w:val="16"/>
              </w:rPr>
            </w:pPr>
            <w:r w:rsidRPr="004A6F9A">
              <w:rPr>
                <w:sz w:val="16"/>
                <w:szCs w:val="16"/>
              </w:rPr>
              <w:t>Улучшение системы пожарной безопасности на территории Каратузского сельсовета,</w:t>
            </w: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 xml:space="preserve">Целевые индикаторы  </w:t>
            </w:r>
            <w:r w:rsidRPr="004A6F9A">
              <w:rPr>
                <w:sz w:val="16"/>
                <w:szCs w:val="16"/>
              </w:rPr>
              <w:br/>
              <w:t xml:space="preserve">подпрограммы    </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jc w:val="both"/>
              <w:rPr>
                <w:sz w:val="16"/>
                <w:szCs w:val="16"/>
              </w:rPr>
            </w:pPr>
            <w:r w:rsidRPr="004A6F9A">
              <w:rPr>
                <w:sz w:val="16"/>
                <w:szCs w:val="16"/>
              </w:rPr>
              <w:t>Обеспечение населения сельсовета первичными мерами пожарной безопасности от норматива;</w:t>
            </w:r>
          </w:p>
          <w:p w:rsidR="00271F3A" w:rsidRPr="004A6F9A" w:rsidRDefault="00271F3A" w:rsidP="00271F3A">
            <w:pPr>
              <w:jc w:val="both"/>
              <w:rPr>
                <w:sz w:val="16"/>
                <w:szCs w:val="16"/>
              </w:rPr>
            </w:pPr>
            <w:r w:rsidRPr="004A6F9A">
              <w:rPr>
                <w:sz w:val="16"/>
                <w:szCs w:val="16"/>
              </w:rPr>
              <w:t>Подготовка информационных и обучающих материалов к 2019 году до 28 шт.;</w:t>
            </w: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 xml:space="preserve">Сроки </w:t>
            </w:r>
            <w:r w:rsidRPr="004A6F9A">
              <w:rPr>
                <w:sz w:val="16"/>
                <w:szCs w:val="16"/>
              </w:rPr>
              <w:br/>
              <w:t>реализации подпрограммы</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rPr>
                <w:sz w:val="16"/>
                <w:szCs w:val="16"/>
              </w:rPr>
            </w:pPr>
            <w:r w:rsidRPr="004A6F9A">
              <w:rPr>
                <w:sz w:val="16"/>
                <w:szCs w:val="16"/>
              </w:rPr>
              <w:t>2014 - 2019 годы</w:t>
            </w: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 xml:space="preserve">Объемы и источники финансирования подпрограммы      </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a"/>
              <w:rPr>
                <w:sz w:val="16"/>
                <w:szCs w:val="16"/>
              </w:rPr>
            </w:pPr>
            <w:r w:rsidRPr="004A6F9A">
              <w:rPr>
                <w:sz w:val="16"/>
                <w:szCs w:val="16"/>
              </w:rPr>
              <w:t>Всего 900,43 тыс. рублей,  из них за счет средств федерального бюджета – 0,00 тыс. руб., за счет средств краевого бюджета – 165,31 тыс. руб., за счет средств местного бюджета – 735,12 тыс. руб., в том числе по годам:</w:t>
            </w:r>
          </w:p>
          <w:p w:rsidR="00271F3A" w:rsidRPr="004A6F9A" w:rsidRDefault="00271F3A" w:rsidP="00271F3A">
            <w:pPr>
              <w:pStyle w:val="aa"/>
              <w:rPr>
                <w:sz w:val="16"/>
                <w:szCs w:val="16"/>
              </w:rPr>
            </w:pPr>
            <w:r w:rsidRPr="004A6F9A">
              <w:rPr>
                <w:sz w:val="16"/>
                <w:szCs w:val="16"/>
              </w:rPr>
              <w:t>2014 год – 140,10 тыс. руб.,  за счет средств местного бюджета;</w:t>
            </w:r>
          </w:p>
          <w:p w:rsidR="00271F3A" w:rsidRPr="004A6F9A" w:rsidRDefault="00271F3A" w:rsidP="00271F3A">
            <w:pPr>
              <w:pStyle w:val="aa"/>
              <w:rPr>
                <w:sz w:val="16"/>
                <w:szCs w:val="16"/>
              </w:rPr>
            </w:pPr>
            <w:r w:rsidRPr="004A6F9A">
              <w:rPr>
                <w:sz w:val="16"/>
                <w:szCs w:val="16"/>
              </w:rPr>
              <w:t>2015 год – 133,9 тыс. руб., за счет средств местного бюджета;</w:t>
            </w:r>
          </w:p>
          <w:p w:rsidR="00271F3A" w:rsidRPr="004A6F9A" w:rsidRDefault="00271F3A" w:rsidP="00271F3A">
            <w:pPr>
              <w:pStyle w:val="aa"/>
              <w:rPr>
                <w:sz w:val="16"/>
                <w:szCs w:val="16"/>
              </w:rPr>
            </w:pPr>
            <w:r w:rsidRPr="004A6F9A">
              <w:rPr>
                <w:sz w:val="16"/>
                <w:szCs w:val="16"/>
              </w:rPr>
              <w:t>2016 год – 249,71 тыс. руб., в том числе за счет средств краевого бюджета – 165,31 тыс. руб., за счет средств местного бюджета – 735,12 тыс. руб.;</w:t>
            </w:r>
          </w:p>
          <w:p w:rsidR="00271F3A" w:rsidRPr="004A6F9A" w:rsidRDefault="00271F3A" w:rsidP="00271F3A">
            <w:pPr>
              <w:pStyle w:val="aa"/>
              <w:rPr>
                <w:sz w:val="16"/>
                <w:szCs w:val="16"/>
              </w:rPr>
            </w:pPr>
            <w:r w:rsidRPr="004A6F9A">
              <w:rPr>
                <w:sz w:val="16"/>
                <w:szCs w:val="16"/>
              </w:rPr>
              <w:t>2017 год – 136,92  тыс. рублей, за счет средств местного бюджета;</w:t>
            </w:r>
          </w:p>
          <w:p w:rsidR="00271F3A" w:rsidRPr="004A6F9A" w:rsidRDefault="00271F3A" w:rsidP="00271F3A">
            <w:pPr>
              <w:pStyle w:val="aa"/>
              <w:rPr>
                <w:sz w:val="16"/>
                <w:szCs w:val="16"/>
              </w:rPr>
            </w:pPr>
            <w:r w:rsidRPr="004A6F9A">
              <w:rPr>
                <w:sz w:val="16"/>
                <w:szCs w:val="16"/>
              </w:rPr>
              <w:t>2018 год – 119,9 тыс. рублей, за счет средств местного бюджета;</w:t>
            </w:r>
          </w:p>
          <w:p w:rsidR="00271F3A" w:rsidRPr="004A6F9A" w:rsidRDefault="00271F3A" w:rsidP="00271F3A">
            <w:pPr>
              <w:pStyle w:val="aa"/>
              <w:rPr>
                <w:sz w:val="16"/>
                <w:szCs w:val="16"/>
              </w:rPr>
            </w:pPr>
            <w:r w:rsidRPr="004A6F9A">
              <w:rPr>
                <w:sz w:val="16"/>
                <w:szCs w:val="16"/>
              </w:rPr>
              <w:t>2019 год – 119,9 тыс. рублей, за счет средств местного бюджета.</w:t>
            </w:r>
          </w:p>
          <w:p w:rsidR="00271F3A" w:rsidRPr="004A6F9A" w:rsidRDefault="00271F3A" w:rsidP="00271F3A">
            <w:pPr>
              <w:pStyle w:val="aa"/>
              <w:rPr>
                <w:sz w:val="16"/>
                <w:szCs w:val="16"/>
              </w:rPr>
            </w:pPr>
          </w:p>
        </w:tc>
      </w:tr>
      <w:tr w:rsidR="00271F3A" w:rsidRPr="004A6F9A" w:rsidTr="00271F3A">
        <w:tc>
          <w:tcPr>
            <w:tcW w:w="2674"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autoSpaceDE/>
              <w:autoSpaceDN/>
              <w:ind w:firstLine="0"/>
              <w:jc w:val="left"/>
              <w:rPr>
                <w:sz w:val="16"/>
                <w:szCs w:val="16"/>
              </w:rPr>
            </w:pPr>
            <w:r w:rsidRPr="004A6F9A">
              <w:rPr>
                <w:sz w:val="16"/>
                <w:szCs w:val="16"/>
              </w:rPr>
              <w:t>Система организации контроля  за исполнением подпрограммы</w:t>
            </w:r>
          </w:p>
        </w:tc>
        <w:tc>
          <w:tcPr>
            <w:tcW w:w="6942" w:type="dxa"/>
            <w:tcBorders>
              <w:top w:val="single" w:sz="4" w:space="0" w:color="auto"/>
              <w:left w:val="single" w:sz="4" w:space="0" w:color="auto"/>
              <w:bottom w:val="single" w:sz="4" w:space="0" w:color="auto"/>
              <w:right w:val="single" w:sz="4" w:space="0" w:color="auto"/>
            </w:tcBorders>
          </w:tcPr>
          <w:p w:rsidR="00271F3A" w:rsidRPr="004A6F9A" w:rsidRDefault="00271F3A" w:rsidP="00271F3A">
            <w:pPr>
              <w:pStyle w:val="aff8"/>
              <w:ind w:firstLine="0"/>
              <w:jc w:val="left"/>
              <w:rPr>
                <w:sz w:val="16"/>
                <w:szCs w:val="16"/>
              </w:rPr>
            </w:pPr>
            <w:r w:rsidRPr="004A6F9A">
              <w:rPr>
                <w:sz w:val="16"/>
                <w:szCs w:val="16"/>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271F3A" w:rsidRPr="004A6F9A" w:rsidRDefault="00271F3A" w:rsidP="00271F3A">
            <w:pPr>
              <w:pStyle w:val="aff8"/>
              <w:autoSpaceDE/>
              <w:autoSpaceDN/>
              <w:ind w:firstLine="0"/>
              <w:jc w:val="left"/>
              <w:rPr>
                <w:sz w:val="16"/>
                <w:szCs w:val="16"/>
              </w:rPr>
            </w:pPr>
          </w:p>
        </w:tc>
      </w:tr>
    </w:tbl>
    <w:p w:rsidR="00271F3A" w:rsidRPr="004A6F9A" w:rsidRDefault="00271F3A" w:rsidP="00271F3A">
      <w:pPr>
        <w:pStyle w:val="aa"/>
        <w:ind w:left="360"/>
        <w:jc w:val="center"/>
        <w:rPr>
          <w:sz w:val="16"/>
          <w:szCs w:val="16"/>
        </w:rPr>
      </w:pPr>
    </w:p>
    <w:p w:rsidR="00271F3A" w:rsidRDefault="00271F3A" w:rsidP="00271F3A">
      <w:pPr>
        <w:pStyle w:val="aa"/>
        <w:ind w:left="360"/>
        <w:jc w:val="center"/>
        <w:rPr>
          <w:sz w:val="16"/>
          <w:szCs w:val="16"/>
        </w:rPr>
      </w:pPr>
    </w:p>
    <w:p w:rsidR="00271F3A" w:rsidRDefault="00271F3A" w:rsidP="00271F3A">
      <w:pPr>
        <w:pStyle w:val="aa"/>
        <w:ind w:left="360"/>
        <w:jc w:val="center"/>
        <w:rPr>
          <w:sz w:val="16"/>
          <w:szCs w:val="16"/>
        </w:rPr>
      </w:pPr>
    </w:p>
    <w:p w:rsidR="00271F3A" w:rsidRDefault="00271F3A" w:rsidP="00271F3A">
      <w:pPr>
        <w:pStyle w:val="aa"/>
        <w:ind w:left="360"/>
        <w:jc w:val="center"/>
        <w:rPr>
          <w:sz w:val="16"/>
          <w:szCs w:val="16"/>
        </w:rPr>
      </w:pPr>
    </w:p>
    <w:p w:rsidR="00271F3A" w:rsidRDefault="00271F3A" w:rsidP="00271F3A">
      <w:pPr>
        <w:pStyle w:val="aa"/>
        <w:ind w:left="360"/>
        <w:jc w:val="center"/>
        <w:rPr>
          <w:sz w:val="16"/>
          <w:szCs w:val="16"/>
        </w:rPr>
      </w:pPr>
    </w:p>
    <w:p w:rsidR="00271F3A" w:rsidRPr="004A6F9A" w:rsidRDefault="00271F3A" w:rsidP="00271F3A">
      <w:pPr>
        <w:pStyle w:val="aa"/>
        <w:ind w:left="360"/>
        <w:jc w:val="center"/>
        <w:rPr>
          <w:sz w:val="16"/>
          <w:szCs w:val="16"/>
        </w:rPr>
      </w:pPr>
    </w:p>
    <w:p w:rsidR="00271F3A" w:rsidRPr="004A6F9A" w:rsidRDefault="00271F3A" w:rsidP="00271F3A">
      <w:pPr>
        <w:pStyle w:val="aa"/>
        <w:ind w:left="360"/>
        <w:jc w:val="center"/>
        <w:rPr>
          <w:b/>
          <w:sz w:val="16"/>
          <w:szCs w:val="16"/>
        </w:rPr>
      </w:pPr>
      <w:r w:rsidRPr="004A6F9A">
        <w:rPr>
          <w:b/>
          <w:sz w:val="16"/>
          <w:szCs w:val="16"/>
        </w:rPr>
        <w:lastRenderedPageBreak/>
        <w:t>2. Основные разделы подпрограммы</w:t>
      </w:r>
    </w:p>
    <w:p w:rsidR="00271F3A" w:rsidRPr="004A6F9A" w:rsidRDefault="00271F3A" w:rsidP="00271F3A">
      <w:pPr>
        <w:pStyle w:val="aa"/>
        <w:ind w:left="360"/>
        <w:rPr>
          <w:sz w:val="16"/>
          <w:szCs w:val="16"/>
        </w:rPr>
      </w:pPr>
    </w:p>
    <w:p w:rsidR="00271F3A" w:rsidRPr="004A6F9A" w:rsidRDefault="00271F3A" w:rsidP="00271F3A">
      <w:pPr>
        <w:pStyle w:val="aa"/>
        <w:numPr>
          <w:ilvl w:val="1"/>
          <w:numId w:val="26"/>
        </w:numPr>
        <w:suppressAutoHyphens w:val="0"/>
        <w:spacing w:after="0"/>
        <w:ind w:left="0" w:firstLine="426"/>
        <w:jc w:val="center"/>
        <w:rPr>
          <w:sz w:val="16"/>
          <w:szCs w:val="16"/>
        </w:rPr>
      </w:pPr>
      <w:r w:rsidRPr="004A6F9A">
        <w:rPr>
          <w:sz w:val="16"/>
          <w:szCs w:val="16"/>
        </w:rPr>
        <w:t>2.1. Постановка проблемы и обоснование необходимости разработки подпрограммы</w:t>
      </w:r>
    </w:p>
    <w:p w:rsidR="00271F3A" w:rsidRPr="004A6F9A" w:rsidRDefault="00271F3A" w:rsidP="00271F3A">
      <w:pPr>
        <w:pStyle w:val="aa"/>
        <w:ind w:left="360"/>
        <w:jc w:val="center"/>
        <w:rPr>
          <w:sz w:val="16"/>
          <w:szCs w:val="16"/>
        </w:rPr>
      </w:pPr>
    </w:p>
    <w:p w:rsidR="00271F3A" w:rsidRPr="004A6F9A" w:rsidRDefault="00271F3A" w:rsidP="00271F3A">
      <w:pPr>
        <w:ind w:firstLine="709"/>
        <w:jc w:val="both"/>
        <w:rPr>
          <w:sz w:val="16"/>
          <w:szCs w:val="16"/>
        </w:rPr>
      </w:pPr>
      <w:r w:rsidRPr="004A6F9A">
        <w:rPr>
          <w:sz w:val="16"/>
          <w:szCs w:val="16"/>
        </w:rPr>
        <w:t xml:space="preserve">Ежегодно в населенных пунктах поселения возникает около двух сот пожаров, происходит более 100 лесных пожаров, получают увечья и ожоги около 20 человек. </w:t>
      </w:r>
    </w:p>
    <w:p w:rsidR="00271F3A" w:rsidRPr="004A6F9A" w:rsidRDefault="00271F3A" w:rsidP="00271F3A">
      <w:pPr>
        <w:ind w:firstLine="709"/>
        <w:jc w:val="both"/>
        <w:rPr>
          <w:sz w:val="16"/>
          <w:szCs w:val="16"/>
        </w:rPr>
      </w:pPr>
      <w:r w:rsidRPr="004A6F9A">
        <w:rPr>
          <w:sz w:val="16"/>
          <w:szCs w:val="16"/>
        </w:rPr>
        <w:t xml:space="preserve">Несмотря на то, что население поселения составляет более 8000 человек, число погибших жителей на протяжении последних лет превышает число погибших по городам. </w:t>
      </w:r>
      <w:r w:rsidRPr="004A6F9A">
        <w:rPr>
          <w:sz w:val="16"/>
          <w:szCs w:val="16"/>
        </w:rPr>
        <w:br/>
      </w:r>
    </w:p>
    <w:p w:rsidR="00271F3A" w:rsidRPr="004A6F9A" w:rsidRDefault="00271F3A" w:rsidP="00271F3A">
      <w:pPr>
        <w:ind w:firstLine="720"/>
        <w:jc w:val="center"/>
        <w:rPr>
          <w:sz w:val="16"/>
          <w:szCs w:val="16"/>
        </w:rPr>
      </w:pPr>
      <w:r w:rsidRPr="004A6F9A">
        <w:rPr>
          <w:sz w:val="16"/>
          <w:szCs w:val="16"/>
        </w:rPr>
        <w:t>Динамика гибели и травмирования людей в сельских населенных пунктах Красноярского края</w:t>
      </w:r>
    </w:p>
    <w:p w:rsidR="00271F3A" w:rsidRPr="004A6F9A" w:rsidRDefault="00271F3A" w:rsidP="00271F3A">
      <w:pPr>
        <w:ind w:firstLine="7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422"/>
      </w:tblGrid>
      <w:tr w:rsidR="00271F3A" w:rsidRPr="004A6F9A" w:rsidTr="00271F3A">
        <w:tc>
          <w:tcPr>
            <w:tcW w:w="1008" w:type="dxa"/>
            <w:shd w:val="clear" w:color="auto" w:fill="auto"/>
          </w:tcPr>
          <w:p w:rsidR="00271F3A" w:rsidRPr="004A6F9A" w:rsidRDefault="00271F3A" w:rsidP="00271F3A">
            <w:pPr>
              <w:pStyle w:val="26"/>
              <w:spacing w:after="0" w:line="240" w:lineRule="auto"/>
              <w:jc w:val="center"/>
              <w:rPr>
                <w:sz w:val="16"/>
                <w:szCs w:val="16"/>
              </w:rPr>
            </w:pPr>
            <w:r w:rsidRPr="004A6F9A">
              <w:rPr>
                <w:sz w:val="16"/>
                <w:szCs w:val="16"/>
              </w:rPr>
              <w:t>Год</w:t>
            </w:r>
          </w:p>
        </w:tc>
        <w:tc>
          <w:tcPr>
            <w:tcW w:w="4140" w:type="dxa"/>
            <w:shd w:val="clear" w:color="auto" w:fill="auto"/>
          </w:tcPr>
          <w:p w:rsidR="00271F3A" w:rsidRPr="004A6F9A" w:rsidRDefault="00271F3A" w:rsidP="00271F3A">
            <w:pPr>
              <w:pStyle w:val="26"/>
              <w:spacing w:after="0" w:line="240" w:lineRule="auto"/>
              <w:jc w:val="center"/>
              <w:rPr>
                <w:sz w:val="16"/>
                <w:szCs w:val="16"/>
              </w:rPr>
            </w:pPr>
            <w:r w:rsidRPr="004A6F9A">
              <w:rPr>
                <w:sz w:val="16"/>
                <w:szCs w:val="16"/>
              </w:rPr>
              <w:t>Количество погибших</w:t>
            </w:r>
          </w:p>
        </w:tc>
        <w:tc>
          <w:tcPr>
            <w:tcW w:w="4422" w:type="dxa"/>
            <w:shd w:val="clear" w:color="auto" w:fill="auto"/>
          </w:tcPr>
          <w:p w:rsidR="00271F3A" w:rsidRPr="004A6F9A" w:rsidRDefault="00271F3A" w:rsidP="00271F3A">
            <w:pPr>
              <w:pStyle w:val="26"/>
              <w:spacing w:after="0" w:line="240" w:lineRule="auto"/>
              <w:jc w:val="center"/>
              <w:rPr>
                <w:sz w:val="16"/>
                <w:szCs w:val="16"/>
              </w:rPr>
            </w:pPr>
            <w:r w:rsidRPr="004A6F9A">
              <w:rPr>
                <w:sz w:val="16"/>
                <w:szCs w:val="16"/>
              </w:rPr>
              <w:t>Количество травмированных</w:t>
            </w:r>
          </w:p>
        </w:tc>
      </w:tr>
      <w:tr w:rsidR="00271F3A" w:rsidRPr="004A6F9A" w:rsidTr="00271F3A">
        <w:tc>
          <w:tcPr>
            <w:tcW w:w="1008" w:type="dxa"/>
            <w:shd w:val="clear" w:color="auto" w:fill="auto"/>
          </w:tcPr>
          <w:p w:rsidR="00271F3A" w:rsidRPr="004A6F9A" w:rsidRDefault="00271F3A" w:rsidP="00271F3A">
            <w:pPr>
              <w:jc w:val="center"/>
              <w:rPr>
                <w:sz w:val="16"/>
                <w:szCs w:val="16"/>
              </w:rPr>
            </w:pPr>
            <w:r w:rsidRPr="004A6F9A">
              <w:rPr>
                <w:sz w:val="16"/>
                <w:szCs w:val="16"/>
              </w:rPr>
              <w:t>2010</w:t>
            </w:r>
          </w:p>
        </w:tc>
        <w:tc>
          <w:tcPr>
            <w:tcW w:w="4140" w:type="dxa"/>
            <w:shd w:val="clear" w:color="auto" w:fill="auto"/>
          </w:tcPr>
          <w:p w:rsidR="00271F3A" w:rsidRPr="004A6F9A" w:rsidRDefault="00271F3A" w:rsidP="00271F3A">
            <w:pPr>
              <w:jc w:val="center"/>
              <w:rPr>
                <w:sz w:val="16"/>
                <w:szCs w:val="16"/>
              </w:rPr>
            </w:pPr>
            <w:r w:rsidRPr="004A6F9A">
              <w:rPr>
                <w:sz w:val="16"/>
                <w:szCs w:val="16"/>
              </w:rPr>
              <w:t>307</w:t>
            </w:r>
          </w:p>
        </w:tc>
        <w:tc>
          <w:tcPr>
            <w:tcW w:w="4422" w:type="dxa"/>
            <w:shd w:val="clear" w:color="auto" w:fill="auto"/>
          </w:tcPr>
          <w:p w:rsidR="00271F3A" w:rsidRPr="004A6F9A" w:rsidRDefault="00271F3A" w:rsidP="00271F3A">
            <w:pPr>
              <w:jc w:val="center"/>
              <w:rPr>
                <w:sz w:val="16"/>
                <w:szCs w:val="16"/>
              </w:rPr>
            </w:pPr>
            <w:r w:rsidRPr="004A6F9A">
              <w:rPr>
                <w:sz w:val="16"/>
                <w:szCs w:val="16"/>
              </w:rPr>
              <w:t>150</w:t>
            </w:r>
          </w:p>
        </w:tc>
      </w:tr>
      <w:tr w:rsidR="00271F3A" w:rsidRPr="004A6F9A" w:rsidTr="00271F3A">
        <w:tc>
          <w:tcPr>
            <w:tcW w:w="1008" w:type="dxa"/>
            <w:shd w:val="clear" w:color="auto" w:fill="auto"/>
          </w:tcPr>
          <w:p w:rsidR="00271F3A" w:rsidRPr="004A6F9A" w:rsidRDefault="00271F3A" w:rsidP="00271F3A">
            <w:pPr>
              <w:jc w:val="center"/>
              <w:rPr>
                <w:sz w:val="16"/>
                <w:szCs w:val="16"/>
              </w:rPr>
            </w:pPr>
            <w:r w:rsidRPr="004A6F9A">
              <w:rPr>
                <w:sz w:val="16"/>
                <w:szCs w:val="16"/>
              </w:rPr>
              <w:t>2011</w:t>
            </w:r>
          </w:p>
        </w:tc>
        <w:tc>
          <w:tcPr>
            <w:tcW w:w="4140" w:type="dxa"/>
            <w:shd w:val="clear" w:color="auto" w:fill="auto"/>
          </w:tcPr>
          <w:p w:rsidR="00271F3A" w:rsidRPr="004A6F9A" w:rsidRDefault="00271F3A" w:rsidP="00271F3A">
            <w:pPr>
              <w:jc w:val="center"/>
              <w:rPr>
                <w:sz w:val="16"/>
                <w:szCs w:val="16"/>
              </w:rPr>
            </w:pPr>
            <w:r w:rsidRPr="004A6F9A">
              <w:rPr>
                <w:sz w:val="16"/>
                <w:szCs w:val="16"/>
              </w:rPr>
              <w:t>254</w:t>
            </w:r>
          </w:p>
        </w:tc>
        <w:tc>
          <w:tcPr>
            <w:tcW w:w="4422" w:type="dxa"/>
            <w:shd w:val="clear" w:color="auto" w:fill="auto"/>
          </w:tcPr>
          <w:p w:rsidR="00271F3A" w:rsidRPr="004A6F9A" w:rsidRDefault="00271F3A" w:rsidP="00271F3A">
            <w:pPr>
              <w:jc w:val="center"/>
              <w:rPr>
                <w:sz w:val="16"/>
                <w:szCs w:val="16"/>
              </w:rPr>
            </w:pPr>
            <w:r w:rsidRPr="004A6F9A">
              <w:rPr>
                <w:sz w:val="16"/>
                <w:szCs w:val="16"/>
              </w:rPr>
              <w:t>150</w:t>
            </w:r>
          </w:p>
        </w:tc>
      </w:tr>
      <w:tr w:rsidR="00271F3A" w:rsidRPr="004A6F9A" w:rsidTr="00271F3A">
        <w:tc>
          <w:tcPr>
            <w:tcW w:w="1008" w:type="dxa"/>
            <w:shd w:val="clear" w:color="auto" w:fill="auto"/>
          </w:tcPr>
          <w:p w:rsidR="00271F3A" w:rsidRPr="004A6F9A" w:rsidRDefault="00271F3A" w:rsidP="00271F3A">
            <w:pPr>
              <w:jc w:val="center"/>
              <w:rPr>
                <w:sz w:val="16"/>
                <w:szCs w:val="16"/>
              </w:rPr>
            </w:pPr>
            <w:r w:rsidRPr="004A6F9A">
              <w:rPr>
                <w:sz w:val="16"/>
                <w:szCs w:val="16"/>
              </w:rPr>
              <w:t>2012</w:t>
            </w:r>
          </w:p>
        </w:tc>
        <w:tc>
          <w:tcPr>
            <w:tcW w:w="4140" w:type="dxa"/>
            <w:shd w:val="clear" w:color="auto" w:fill="auto"/>
          </w:tcPr>
          <w:p w:rsidR="00271F3A" w:rsidRPr="004A6F9A" w:rsidRDefault="00271F3A" w:rsidP="00271F3A">
            <w:pPr>
              <w:jc w:val="center"/>
              <w:rPr>
                <w:sz w:val="16"/>
                <w:szCs w:val="16"/>
              </w:rPr>
            </w:pPr>
            <w:r w:rsidRPr="004A6F9A">
              <w:rPr>
                <w:sz w:val="16"/>
                <w:szCs w:val="16"/>
              </w:rPr>
              <w:t>247</w:t>
            </w:r>
          </w:p>
        </w:tc>
        <w:tc>
          <w:tcPr>
            <w:tcW w:w="4422" w:type="dxa"/>
            <w:shd w:val="clear" w:color="auto" w:fill="auto"/>
          </w:tcPr>
          <w:p w:rsidR="00271F3A" w:rsidRPr="004A6F9A" w:rsidRDefault="00271F3A" w:rsidP="00271F3A">
            <w:pPr>
              <w:jc w:val="center"/>
              <w:rPr>
                <w:sz w:val="16"/>
                <w:szCs w:val="16"/>
              </w:rPr>
            </w:pPr>
            <w:r w:rsidRPr="004A6F9A">
              <w:rPr>
                <w:sz w:val="16"/>
                <w:szCs w:val="16"/>
              </w:rPr>
              <w:t>137</w:t>
            </w:r>
          </w:p>
        </w:tc>
      </w:tr>
      <w:tr w:rsidR="00271F3A" w:rsidRPr="004A6F9A" w:rsidTr="00271F3A">
        <w:tc>
          <w:tcPr>
            <w:tcW w:w="1008" w:type="dxa"/>
            <w:shd w:val="clear" w:color="auto" w:fill="auto"/>
          </w:tcPr>
          <w:p w:rsidR="00271F3A" w:rsidRPr="004A6F9A" w:rsidRDefault="00271F3A" w:rsidP="00271F3A">
            <w:pPr>
              <w:jc w:val="center"/>
              <w:rPr>
                <w:sz w:val="16"/>
                <w:szCs w:val="16"/>
              </w:rPr>
            </w:pPr>
            <w:r w:rsidRPr="004A6F9A">
              <w:rPr>
                <w:sz w:val="16"/>
                <w:szCs w:val="16"/>
              </w:rPr>
              <w:t>2013</w:t>
            </w:r>
          </w:p>
        </w:tc>
        <w:tc>
          <w:tcPr>
            <w:tcW w:w="4140" w:type="dxa"/>
            <w:shd w:val="clear" w:color="auto" w:fill="auto"/>
          </w:tcPr>
          <w:p w:rsidR="00271F3A" w:rsidRPr="004A6F9A" w:rsidRDefault="00271F3A" w:rsidP="00271F3A">
            <w:pPr>
              <w:jc w:val="center"/>
              <w:rPr>
                <w:sz w:val="16"/>
                <w:szCs w:val="16"/>
              </w:rPr>
            </w:pPr>
            <w:r w:rsidRPr="004A6F9A">
              <w:rPr>
                <w:sz w:val="16"/>
                <w:szCs w:val="16"/>
              </w:rPr>
              <w:t>212</w:t>
            </w:r>
          </w:p>
        </w:tc>
        <w:tc>
          <w:tcPr>
            <w:tcW w:w="4422" w:type="dxa"/>
            <w:shd w:val="clear" w:color="auto" w:fill="auto"/>
          </w:tcPr>
          <w:p w:rsidR="00271F3A" w:rsidRPr="004A6F9A" w:rsidRDefault="00271F3A" w:rsidP="00271F3A">
            <w:pPr>
              <w:jc w:val="center"/>
              <w:rPr>
                <w:sz w:val="16"/>
                <w:szCs w:val="16"/>
              </w:rPr>
            </w:pPr>
            <w:r w:rsidRPr="004A6F9A">
              <w:rPr>
                <w:sz w:val="16"/>
                <w:szCs w:val="16"/>
              </w:rPr>
              <w:t>136</w:t>
            </w:r>
          </w:p>
        </w:tc>
      </w:tr>
    </w:tbl>
    <w:p w:rsidR="00271F3A" w:rsidRPr="004A6F9A" w:rsidRDefault="00271F3A" w:rsidP="00271F3A">
      <w:pPr>
        <w:ind w:firstLine="720"/>
        <w:jc w:val="center"/>
        <w:rPr>
          <w:sz w:val="16"/>
          <w:szCs w:val="16"/>
        </w:rPr>
      </w:pPr>
    </w:p>
    <w:p w:rsidR="00271F3A" w:rsidRPr="004A6F9A" w:rsidRDefault="00271F3A" w:rsidP="00271F3A">
      <w:pPr>
        <w:pStyle w:val="aa"/>
        <w:ind w:firstLine="709"/>
        <w:jc w:val="both"/>
        <w:rPr>
          <w:sz w:val="16"/>
          <w:szCs w:val="16"/>
        </w:rPr>
      </w:pPr>
      <w:r w:rsidRPr="004A6F9A">
        <w:rPr>
          <w:sz w:val="16"/>
          <w:szCs w:val="16"/>
        </w:rPr>
        <w:t xml:space="preserve">Основное количество пожаров происходит в жилом секторе. Главной причиной пожаров является неосторожное, небрежное обращение с огнем (более 80 процентов произошедших пожаров). </w:t>
      </w:r>
    </w:p>
    <w:p w:rsidR="00271F3A" w:rsidRPr="004A6F9A" w:rsidRDefault="00271F3A" w:rsidP="00271F3A">
      <w:pPr>
        <w:ind w:firstLine="709"/>
        <w:jc w:val="both"/>
        <w:rPr>
          <w:sz w:val="16"/>
          <w:szCs w:val="16"/>
        </w:rPr>
      </w:pPr>
      <w:r w:rsidRPr="004A6F9A">
        <w:rPr>
          <w:sz w:val="16"/>
          <w:szCs w:val="16"/>
        </w:rPr>
        <w:t xml:space="preserve">В Красноярском крае всеми видами пожарной охраны прикрыто лишь 38,5% населенных пунктов, жители которых могут рассчитывать на оперативную помощь пожарной охраны. </w:t>
      </w:r>
    </w:p>
    <w:p w:rsidR="00271F3A" w:rsidRPr="004A6F9A" w:rsidRDefault="00271F3A" w:rsidP="00271F3A">
      <w:pPr>
        <w:ind w:firstLine="709"/>
        <w:jc w:val="both"/>
        <w:rPr>
          <w:sz w:val="16"/>
          <w:szCs w:val="16"/>
        </w:rPr>
      </w:pPr>
      <w:r w:rsidRPr="004A6F9A">
        <w:rPr>
          <w:sz w:val="16"/>
          <w:szCs w:val="16"/>
        </w:rPr>
        <w:t>Подавляющее большинство  населенных пунктов поселения находится за пределами радиуса выезда подразделений пожарной охраны. Практически каждый пожар в населенных пунктах, удаленных от подразделений пожарной охраны, приводит к полному уничтожению объекта (жилого дома, фермы, зерносклада).</w:t>
      </w:r>
    </w:p>
    <w:p w:rsidR="00271F3A" w:rsidRPr="004A6F9A" w:rsidRDefault="00271F3A" w:rsidP="00271F3A">
      <w:pPr>
        <w:ind w:firstLine="709"/>
        <w:jc w:val="both"/>
        <w:rPr>
          <w:sz w:val="16"/>
          <w:szCs w:val="16"/>
        </w:rPr>
      </w:pPr>
      <w:r w:rsidRPr="004A6F9A">
        <w:rPr>
          <w:sz w:val="16"/>
          <w:szCs w:val="16"/>
        </w:rPr>
        <w:t xml:space="preserve">Выполнение первичных мер пожарной безопасности на территории края сдерживается дотационностью сельских поселений и острой нехваткой средств. В рамках реализации краевой целевой программы «Обеспечение пожарной безопасности территории Красноярского края» на 2011–2013 годы сельские поселения края получали субсидии на выполнение первичных мер пожарной безопасности, включая приобретение противопожарного оборудования. </w:t>
      </w:r>
    </w:p>
    <w:p w:rsidR="00271F3A" w:rsidRPr="004A6F9A" w:rsidRDefault="00271F3A" w:rsidP="00271F3A">
      <w:pPr>
        <w:ind w:firstLine="709"/>
        <w:jc w:val="both"/>
        <w:rPr>
          <w:sz w:val="16"/>
          <w:szCs w:val="16"/>
        </w:rPr>
      </w:pPr>
      <w:r w:rsidRPr="004A6F9A">
        <w:rPr>
          <w:sz w:val="16"/>
          <w:szCs w:val="16"/>
        </w:rPr>
        <w:t>На территории Каратузского района имеется 14 сельсоветов, непосредственно примыкающий к лесным массивам. В данных сельсоветах проживает около 17 000 человек. В случае возникновения лесных пожаров вблизи населенных пунктов этих сельсоветов не исключается вероятность перехода огня на жилые дома и хозяйственные постройки.</w:t>
      </w:r>
    </w:p>
    <w:p w:rsidR="00271F3A" w:rsidRPr="004A6F9A" w:rsidRDefault="00271F3A" w:rsidP="00271F3A">
      <w:pPr>
        <w:ind w:firstLine="709"/>
        <w:jc w:val="both"/>
        <w:rPr>
          <w:b/>
          <w:sz w:val="16"/>
          <w:szCs w:val="16"/>
        </w:rPr>
      </w:pPr>
      <w:r w:rsidRPr="004A6F9A">
        <w:rPr>
          <w:sz w:val="16"/>
          <w:szCs w:val="16"/>
        </w:rPr>
        <w:t>Созданные органами местного самоуправления подразделения добровольной пожарной охраны финансируются по остаточному признаку и имеют очень низкую боевую готовность. Состав боевого расчета подразделений добровольной пожарной охраны состоит в среднем из 6 человек, а в некоторых случаях только из одного (водительский состав), что негативно сказывается на тушении пожаров.</w:t>
      </w:r>
    </w:p>
    <w:p w:rsidR="00271F3A" w:rsidRPr="004A6F9A" w:rsidRDefault="00271F3A" w:rsidP="00271F3A">
      <w:pPr>
        <w:pStyle w:val="aa"/>
        <w:numPr>
          <w:ilvl w:val="1"/>
          <w:numId w:val="26"/>
        </w:numPr>
        <w:suppressAutoHyphens w:val="0"/>
        <w:spacing w:after="0"/>
        <w:ind w:left="0" w:firstLine="426"/>
        <w:jc w:val="center"/>
        <w:rPr>
          <w:sz w:val="16"/>
          <w:szCs w:val="16"/>
        </w:rPr>
      </w:pPr>
    </w:p>
    <w:p w:rsidR="00271F3A" w:rsidRPr="00271F3A" w:rsidRDefault="00271F3A" w:rsidP="00271F3A">
      <w:pPr>
        <w:pStyle w:val="aa"/>
        <w:numPr>
          <w:ilvl w:val="1"/>
          <w:numId w:val="26"/>
        </w:numPr>
        <w:suppressAutoHyphens w:val="0"/>
        <w:spacing w:after="0"/>
        <w:ind w:left="0" w:firstLine="426"/>
        <w:jc w:val="center"/>
        <w:rPr>
          <w:sz w:val="16"/>
          <w:szCs w:val="16"/>
        </w:rPr>
      </w:pPr>
      <w:r w:rsidRPr="00271F3A">
        <w:rPr>
          <w:sz w:val="16"/>
          <w:szCs w:val="16"/>
        </w:rPr>
        <w:t xml:space="preserve">2.2. Основные цели и задачи, этапы и сроки выполнения Программы, целевые индикаторы </w:t>
      </w:r>
    </w:p>
    <w:p w:rsidR="00271F3A" w:rsidRPr="004A6F9A" w:rsidRDefault="00271F3A" w:rsidP="00271F3A">
      <w:pPr>
        <w:pStyle w:val="aa"/>
        <w:rPr>
          <w:sz w:val="16"/>
          <w:szCs w:val="16"/>
        </w:rPr>
      </w:pPr>
      <w:r w:rsidRPr="004A6F9A">
        <w:rPr>
          <w:sz w:val="16"/>
          <w:szCs w:val="16"/>
        </w:rPr>
        <w:t>Целью Подпрограммы является организация мероприятий по пожарной безопасности Каратузского сельсовета</w:t>
      </w:r>
    </w:p>
    <w:p w:rsidR="00271F3A" w:rsidRPr="004A6F9A" w:rsidRDefault="00271F3A" w:rsidP="00271F3A">
      <w:pPr>
        <w:pStyle w:val="aa"/>
        <w:ind w:firstLine="709"/>
        <w:jc w:val="both"/>
        <w:rPr>
          <w:sz w:val="16"/>
          <w:szCs w:val="16"/>
        </w:rPr>
      </w:pPr>
      <w:r w:rsidRPr="004A6F9A">
        <w:rPr>
          <w:sz w:val="16"/>
          <w:szCs w:val="16"/>
        </w:rPr>
        <w:t>Достижение цели возможно при решении следующих задач:</w:t>
      </w:r>
    </w:p>
    <w:p w:rsidR="00271F3A" w:rsidRPr="004A6F9A" w:rsidRDefault="00271F3A" w:rsidP="00271F3A">
      <w:pPr>
        <w:pStyle w:val="aa"/>
        <w:ind w:firstLine="709"/>
        <w:jc w:val="both"/>
        <w:rPr>
          <w:sz w:val="16"/>
          <w:szCs w:val="16"/>
        </w:rPr>
      </w:pPr>
      <w:r w:rsidRPr="004A6F9A">
        <w:rPr>
          <w:sz w:val="16"/>
          <w:szCs w:val="16"/>
        </w:rPr>
        <w:t>- улучшение системы пожарной безопасности на территории Каратузского сельсовета.</w:t>
      </w:r>
    </w:p>
    <w:p w:rsidR="00271F3A" w:rsidRPr="004A6F9A" w:rsidRDefault="00271F3A" w:rsidP="00271F3A">
      <w:pPr>
        <w:autoSpaceDE w:val="0"/>
        <w:autoSpaceDN w:val="0"/>
        <w:adjustRightInd w:val="0"/>
        <w:ind w:firstLine="709"/>
        <w:jc w:val="both"/>
        <w:rPr>
          <w:sz w:val="16"/>
          <w:szCs w:val="16"/>
        </w:rPr>
      </w:pPr>
      <w:r w:rsidRPr="004A6F9A">
        <w:rPr>
          <w:sz w:val="16"/>
          <w:szCs w:val="16"/>
        </w:rPr>
        <w:t>Сроки исполнения программы – 2014–2019 годы.</w:t>
      </w:r>
    </w:p>
    <w:p w:rsidR="00271F3A" w:rsidRPr="004A6F9A" w:rsidRDefault="00271F3A" w:rsidP="00271F3A">
      <w:pPr>
        <w:widowControl w:val="0"/>
        <w:ind w:firstLine="709"/>
        <w:jc w:val="both"/>
        <w:rPr>
          <w:snapToGrid w:val="0"/>
          <w:sz w:val="16"/>
          <w:szCs w:val="16"/>
        </w:rPr>
      </w:pPr>
      <w:r w:rsidRPr="004A6F9A">
        <w:rPr>
          <w:snapToGrid w:val="0"/>
          <w:sz w:val="16"/>
          <w:szCs w:val="16"/>
        </w:rPr>
        <w:t>Для оценки хода реализации программы по годам предлагается система целевых индикаторов и показателей результативности:</w:t>
      </w:r>
    </w:p>
    <w:p w:rsidR="00271F3A" w:rsidRPr="004A6F9A" w:rsidRDefault="00271F3A" w:rsidP="00271F3A">
      <w:pPr>
        <w:widowControl w:val="0"/>
        <w:ind w:firstLine="709"/>
        <w:jc w:val="both"/>
        <w:rPr>
          <w:sz w:val="16"/>
          <w:szCs w:val="16"/>
        </w:rPr>
      </w:pPr>
      <w:r w:rsidRPr="004A6F9A">
        <w:rPr>
          <w:snapToGrid w:val="0"/>
          <w:sz w:val="16"/>
          <w:szCs w:val="16"/>
        </w:rPr>
        <w:t xml:space="preserve">1. </w:t>
      </w:r>
      <w:r w:rsidRPr="004A6F9A">
        <w:rPr>
          <w:sz w:val="16"/>
          <w:szCs w:val="16"/>
        </w:rPr>
        <w:t>Обеспечение населения Каратузского сельсовета первичными мерами  пожарной безопасности в 2015 году составит 90,3%, в 2016 году – 90,5%, в 2017 году составит 95,6%, в 2018 году составит 97,1% от норматива, в 2019 году составит  97,2 % от норматива</w:t>
      </w:r>
    </w:p>
    <w:p w:rsidR="00271F3A" w:rsidRPr="004A6F9A" w:rsidRDefault="00271F3A" w:rsidP="00271F3A">
      <w:pPr>
        <w:widowControl w:val="0"/>
        <w:ind w:firstLine="709"/>
        <w:jc w:val="both"/>
        <w:rPr>
          <w:sz w:val="16"/>
          <w:szCs w:val="16"/>
        </w:rPr>
      </w:pPr>
      <w:r w:rsidRPr="004A6F9A">
        <w:rPr>
          <w:sz w:val="16"/>
          <w:szCs w:val="16"/>
        </w:rPr>
        <w:t>2. Приобретение информационных и обучающих материалов к 2019 году до 28 шт.; Количество подготовленных информационных и обучающих материалов возрастет с 9 единиц в 2014 году до 28 единиц в 2019 году.</w:t>
      </w:r>
    </w:p>
    <w:p w:rsidR="00271F3A" w:rsidRPr="004A6F9A" w:rsidRDefault="00271F3A" w:rsidP="00271F3A">
      <w:pPr>
        <w:pStyle w:val="aa"/>
        <w:rPr>
          <w:sz w:val="16"/>
          <w:szCs w:val="16"/>
        </w:rPr>
      </w:pPr>
    </w:p>
    <w:p w:rsidR="00271F3A" w:rsidRPr="00271F3A" w:rsidRDefault="00271F3A" w:rsidP="00271F3A">
      <w:pPr>
        <w:pStyle w:val="aa"/>
        <w:numPr>
          <w:ilvl w:val="1"/>
          <w:numId w:val="26"/>
        </w:numPr>
        <w:suppressAutoHyphens w:val="0"/>
        <w:spacing w:after="0"/>
        <w:ind w:left="0" w:firstLine="426"/>
        <w:jc w:val="center"/>
        <w:rPr>
          <w:sz w:val="16"/>
          <w:szCs w:val="16"/>
        </w:rPr>
      </w:pPr>
      <w:r w:rsidRPr="00271F3A">
        <w:rPr>
          <w:sz w:val="16"/>
          <w:szCs w:val="16"/>
        </w:rPr>
        <w:t>2.3. Механизм реализации Подпрограммы</w:t>
      </w:r>
    </w:p>
    <w:p w:rsidR="00271F3A" w:rsidRPr="004A6F9A" w:rsidRDefault="00271F3A" w:rsidP="00271F3A">
      <w:pPr>
        <w:pStyle w:val="a4"/>
        <w:ind w:firstLine="540"/>
        <w:jc w:val="center"/>
        <w:rPr>
          <w:b/>
          <w:sz w:val="16"/>
          <w:szCs w:val="16"/>
        </w:rPr>
      </w:pPr>
    </w:p>
    <w:p w:rsidR="00271F3A" w:rsidRPr="004A6F9A" w:rsidRDefault="00271F3A" w:rsidP="00271F3A">
      <w:pPr>
        <w:pStyle w:val="a4"/>
        <w:ind w:left="0" w:firstLine="540"/>
        <w:jc w:val="both"/>
        <w:rPr>
          <w:sz w:val="16"/>
          <w:szCs w:val="16"/>
        </w:rPr>
      </w:pPr>
      <w:r w:rsidRPr="004A6F9A">
        <w:rPr>
          <w:sz w:val="16"/>
          <w:szCs w:val="16"/>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271F3A" w:rsidRPr="004A6F9A" w:rsidRDefault="00271F3A" w:rsidP="00271F3A">
      <w:pPr>
        <w:pStyle w:val="a4"/>
        <w:ind w:left="0" w:firstLine="540"/>
        <w:jc w:val="both"/>
        <w:rPr>
          <w:sz w:val="16"/>
          <w:szCs w:val="16"/>
        </w:rPr>
      </w:pPr>
      <w:r w:rsidRPr="004A6F9A">
        <w:rPr>
          <w:sz w:val="16"/>
          <w:szCs w:val="16"/>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71F3A" w:rsidRPr="004A6F9A" w:rsidRDefault="00271F3A" w:rsidP="00271F3A">
      <w:pPr>
        <w:pStyle w:val="a4"/>
        <w:ind w:left="0" w:firstLine="540"/>
        <w:jc w:val="both"/>
        <w:rPr>
          <w:sz w:val="16"/>
          <w:szCs w:val="16"/>
        </w:rPr>
      </w:pPr>
      <w:r w:rsidRPr="004A6F9A">
        <w:rPr>
          <w:sz w:val="16"/>
          <w:szCs w:val="16"/>
        </w:rPr>
        <w:tab/>
        <w:t>Общее руководство за реализацией мероприятий Подпрограммы осуществляет Глава Каратузского сельсовета.</w:t>
      </w:r>
    </w:p>
    <w:p w:rsidR="00271F3A" w:rsidRPr="004A6F9A" w:rsidRDefault="00271F3A" w:rsidP="00271F3A">
      <w:pPr>
        <w:pStyle w:val="a4"/>
        <w:ind w:left="0" w:firstLine="540"/>
        <w:jc w:val="both"/>
        <w:rPr>
          <w:sz w:val="16"/>
          <w:szCs w:val="16"/>
        </w:rPr>
      </w:pPr>
      <w:r w:rsidRPr="004A6F9A">
        <w:rPr>
          <w:sz w:val="16"/>
          <w:szCs w:val="16"/>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271F3A" w:rsidRPr="004A6F9A" w:rsidRDefault="00271F3A" w:rsidP="00271F3A">
      <w:pPr>
        <w:pStyle w:val="a4"/>
        <w:ind w:left="0" w:firstLine="540"/>
        <w:jc w:val="both"/>
        <w:rPr>
          <w:sz w:val="16"/>
          <w:szCs w:val="16"/>
        </w:rPr>
      </w:pPr>
      <w:r w:rsidRPr="004A6F9A">
        <w:rPr>
          <w:sz w:val="16"/>
          <w:szCs w:val="16"/>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271F3A" w:rsidRPr="004A6F9A" w:rsidRDefault="00271F3A" w:rsidP="00271F3A">
      <w:pPr>
        <w:pStyle w:val="a4"/>
        <w:ind w:left="0" w:firstLine="540"/>
        <w:jc w:val="both"/>
        <w:rPr>
          <w:sz w:val="16"/>
          <w:szCs w:val="16"/>
        </w:rPr>
      </w:pPr>
      <w:r w:rsidRPr="004A6F9A">
        <w:rPr>
          <w:sz w:val="16"/>
          <w:szCs w:val="16"/>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271F3A" w:rsidRPr="004A6F9A" w:rsidRDefault="00271F3A" w:rsidP="00271F3A">
      <w:pPr>
        <w:adjustRightInd w:val="0"/>
        <w:ind w:firstLine="540"/>
        <w:jc w:val="both"/>
        <w:rPr>
          <w:sz w:val="16"/>
          <w:szCs w:val="16"/>
        </w:rPr>
      </w:pPr>
      <w:r w:rsidRPr="004A6F9A">
        <w:rPr>
          <w:sz w:val="16"/>
          <w:szCs w:val="16"/>
        </w:rPr>
        <w:t xml:space="preserve">   Механизм реализации подпрограммы включает в себя:</w:t>
      </w:r>
    </w:p>
    <w:p w:rsidR="00271F3A" w:rsidRPr="004A6F9A" w:rsidRDefault="00271F3A" w:rsidP="00271F3A">
      <w:pPr>
        <w:adjustRightInd w:val="0"/>
        <w:ind w:firstLine="540"/>
        <w:jc w:val="both"/>
        <w:rPr>
          <w:sz w:val="16"/>
          <w:szCs w:val="16"/>
        </w:rPr>
      </w:pPr>
      <w:r w:rsidRPr="004A6F9A">
        <w:rPr>
          <w:sz w:val="16"/>
          <w:szCs w:val="16"/>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71F3A" w:rsidRPr="004A6F9A" w:rsidRDefault="00271F3A" w:rsidP="00271F3A">
      <w:pPr>
        <w:autoSpaceDE w:val="0"/>
        <w:autoSpaceDN w:val="0"/>
        <w:adjustRightInd w:val="0"/>
        <w:ind w:firstLine="540"/>
        <w:jc w:val="center"/>
        <w:rPr>
          <w:sz w:val="16"/>
          <w:szCs w:val="16"/>
        </w:rPr>
      </w:pPr>
      <w:r w:rsidRPr="004A6F9A">
        <w:rPr>
          <w:sz w:val="16"/>
          <w:szCs w:val="16"/>
        </w:rPr>
        <w:t xml:space="preserve">2.4. Управление Подпрограммой и контроль за ходом </w:t>
      </w:r>
    </w:p>
    <w:p w:rsidR="00271F3A" w:rsidRPr="004A6F9A" w:rsidRDefault="00271F3A" w:rsidP="00271F3A">
      <w:pPr>
        <w:autoSpaceDE w:val="0"/>
        <w:autoSpaceDN w:val="0"/>
        <w:adjustRightInd w:val="0"/>
        <w:ind w:firstLine="540"/>
        <w:jc w:val="center"/>
        <w:rPr>
          <w:sz w:val="16"/>
          <w:szCs w:val="16"/>
        </w:rPr>
      </w:pPr>
      <w:r w:rsidRPr="004A6F9A">
        <w:rPr>
          <w:sz w:val="16"/>
          <w:szCs w:val="16"/>
        </w:rPr>
        <w:t>ее выполнения</w:t>
      </w:r>
    </w:p>
    <w:p w:rsidR="00271F3A" w:rsidRPr="004A6F9A" w:rsidRDefault="00271F3A" w:rsidP="00271F3A">
      <w:pPr>
        <w:autoSpaceDE w:val="0"/>
        <w:autoSpaceDN w:val="0"/>
        <w:adjustRightInd w:val="0"/>
        <w:ind w:firstLine="540"/>
        <w:jc w:val="center"/>
        <w:rPr>
          <w:sz w:val="16"/>
          <w:szCs w:val="16"/>
        </w:rPr>
      </w:pPr>
    </w:p>
    <w:p w:rsidR="00271F3A" w:rsidRPr="004A6F9A" w:rsidRDefault="00271F3A" w:rsidP="00271F3A">
      <w:pPr>
        <w:pStyle w:val="ConsPlusNormal"/>
        <w:widowControl/>
        <w:ind w:firstLine="709"/>
        <w:jc w:val="both"/>
        <w:rPr>
          <w:rFonts w:ascii="Times New Roman" w:hAnsi="Times New Roman" w:cs="Times New Roman"/>
          <w:sz w:val="16"/>
          <w:szCs w:val="16"/>
        </w:rPr>
      </w:pPr>
      <w:r w:rsidRPr="004A6F9A">
        <w:rPr>
          <w:rFonts w:ascii="Times New Roman" w:hAnsi="Times New Roman" w:cs="Times New Roman"/>
          <w:sz w:val="16"/>
          <w:szCs w:val="16"/>
        </w:rPr>
        <w:t xml:space="preserve">Текущее управление реализацией Подпрограммы осуществляет администрация сельсовета. </w:t>
      </w:r>
    </w:p>
    <w:p w:rsidR="00271F3A" w:rsidRPr="004A6F9A" w:rsidRDefault="00271F3A" w:rsidP="00271F3A">
      <w:pPr>
        <w:autoSpaceDE w:val="0"/>
        <w:autoSpaceDN w:val="0"/>
        <w:adjustRightInd w:val="0"/>
        <w:ind w:firstLine="709"/>
        <w:jc w:val="both"/>
        <w:rPr>
          <w:sz w:val="16"/>
          <w:szCs w:val="16"/>
        </w:rPr>
      </w:pPr>
      <w:r w:rsidRPr="004A6F9A">
        <w:rPr>
          <w:sz w:val="16"/>
          <w:szCs w:val="16"/>
        </w:rPr>
        <w:t>Администрация осуществляет:</w:t>
      </w:r>
    </w:p>
    <w:p w:rsidR="00271F3A" w:rsidRPr="004A6F9A" w:rsidRDefault="00271F3A" w:rsidP="00271F3A">
      <w:pPr>
        <w:autoSpaceDE w:val="0"/>
        <w:autoSpaceDN w:val="0"/>
        <w:adjustRightInd w:val="0"/>
        <w:ind w:firstLine="709"/>
        <w:jc w:val="both"/>
        <w:rPr>
          <w:sz w:val="16"/>
          <w:szCs w:val="16"/>
        </w:rPr>
      </w:pPr>
      <w:r w:rsidRPr="004A6F9A">
        <w:rPr>
          <w:sz w:val="16"/>
          <w:szCs w:val="16"/>
        </w:rPr>
        <w:t xml:space="preserve">организацию выполнения мероприятий Подпрограммы; </w:t>
      </w:r>
    </w:p>
    <w:p w:rsidR="00271F3A" w:rsidRPr="004A6F9A" w:rsidRDefault="00271F3A" w:rsidP="00271F3A">
      <w:pPr>
        <w:autoSpaceDE w:val="0"/>
        <w:autoSpaceDN w:val="0"/>
        <w:adjustRightInd w:val="0"/>
        <w:ind w:firstLine="709"/>
        <w:jc w:val="both"/>
        <w:rPr>
          <w:sz w:val="16"/>
          <w:szCs w:val="16"/>
        </w:rPr>
      </w:pPr>
      <w:r w:rsidRPr="004A6F9A">
        <w:rPr>
          <w:sz w:val="16"/>
          <w:szCs w:val="16"/>
        </w:rPr>
        <w:t xml:space="preserve">подготовку и представление в администрацию Каратузского района </w:t>
      </w:r>
      <w:r w:rsidRPr="004A6F9A">
        <w:rPr>
          <w:sz w:val="16"/>
          <w:szCs w:val="16"/>
        </w:rPr>
        <w:br/>
        <w:t xml:space="preserve">и ежегодно докладывает об исполнении Подпрограммы. </w:t>
      </w:r>
    </w:p>
    <w:p w:rsidR="00271F3A" w:rsidRPr="004A6F9A" w:rsidRDefault="00271F3A" w:rsidP="00271F3A">
      <w:pPr>
        <w:autoSpaceDE w:val="0"/>
        <w:autoSpaceDN w:val="0"/>
        <w:adjustRightInd w:val="0"/>
        <w:ind w:firstLine="709"/>
        <w:jc w:val="both"/>
        <w:rPr>
          <w:sz w:val="16"/>
          <w:szCs w:val="16"/>
        </w:rPr>
      </w:pPr>
      <w:r w:rsidRPr="004A6F9A">
        <w:rPr>
          <w:sz w:val="16"/>
          <w:szCs w:val="16"/>
        </w:rPr>
        <w:t>подготовку предложений по корректировке Подпрограммы;</w:t>
      </w:r>
    </w:p>
    <w:p w:rsidR="00271F3A" w:rsidRPr="004A6F9A" w:rsidRDefault="00271F3A" w:rsidP="00271F3A">
      <w:pPr>
        <w:autoSpaceDE w:val="0"/>
        <w:autoSpaceDN w:val="0"/>
        <w:adjustRightInd w:val="0"/>
        <w:ind w:firstLine="709"/>
        <w:jc w:val="both"/>
        <w:rPr>
          <w:sz w:val="16"/>
          <w:szCs w:val="16"/>
        </w:rPr>
      </w:pPr>
      <w:r w:rsidRPr="004A6F9A">
        <w:rPr>
          <w:sz w:val="16"/>
          <w:szCs w:val="16"/>
        </w:rPr>
        <w:t>контроль своевременного выполнения в полном объеме основных мероприятий Подпрограммы.</w:t>
      </w:r>
    </w:p>
    <w:p w:rsidR="00271F3A" w:rsidRPr="004A6F9A" w:rsidRDefault="00271F3A" w:rsidP="00271F3A">
      <w:pPr>
        <w:autoSpaceDE w:val="0"/>
        <w:autoSpaceDN w:val="0"/>
        <w:adjustRightInd w:val="0"/>
        <w:ind w:firstLine="709"/>
        <w:jc w:val="both"/>
        <w:rPr>
          <w:sz w:val="16"/>
          <w:szCs w:val="16"/>
        </w:rPr>
      </w:pPr>
      <w:r w:rsidRPr="004A6F9A">
        <w:rPr>
          <w:sz w:val="16"/>
          <w:szCs w:val="16"/>
        </w:rPr>
        <w:lastRenderedPageBreak/>
        <w:t>Контроль за эффективным и целевым использованием средств, выделяемых на реализацию Подпрограммы, осуществляют администрация сельсовета и финансовое управление Каратузского района.</w:t>
      </w:r>
    </w:p>
    <w:p w:rsidR="00271F3A" w:rsidRPr="004A6F9A" w:rsidRDefault="00271F3A" w:rsidP="00271F3A">
      <w:pPr>
        <w:autoSpaceDE w:val="0"/>
        <w:autoSpaceDN w:val="0"/>
        <w:adjustRightInd w:val="0"/>
        <w:ind w:firstLine="540"/>
        <w:jc w:val="center"/>
        <w:rPr>
          <w:sz w:val="16"/>
          <w:szCs w:val="16"/>
        </w:rPr>
      </w:pPr>
    </w:p>
    <w:p w:rsidR="00271F3A" w:rsidRPr="004A6F9A" w:rsidRDefault="00271F3A" w:rsidP="00271F3A">
      <w:pPr>
        <w:autoSpaceDE w:val="0"/>
        <w:autoSpaceDN w:val="0"/>
        <w:adjustRightInd w:val="0"/>
        <w:ind w:firstLine="540"/>
        <w:jc w:val="center"/>
        <w:rPr>
          <w:sz w:val="16"/>
          <w:szCs w:val="16"/>
        </w:rPr>
      </w:pPr>
      <w:r w:rsidRPr="004A6F9A">
        <w:rPr>
          <w:sz w:val="16"/>
          <w:szCs w:val="16"/>
        </w:rPr>
        <w:t xml:space="preserve">2.5. Оценка социально-экономической эффективности </w:t>
      </w:r>
    </w:p>
    <w:p w:rsidR="00271F3A" w:rsidRPr="004A6F9A" w:rsidRDefault="00271F3A" w:rsidP="00271F3A">
      <w:pPr>
        <w:autoSpaceDE w:val="0"/>
        <w:autoSpaceDN w:val="0"/>
        <w:adjustRightInd w:val="0"/>
        <w:ind w:firstLine="540"/>
        <w:jc w:val="center"/>
        <w:rPr>
          <w:sz w:val="16"/>
          <w:szCs w:val="16"/>
        </w:rPr>
      </w:pPr>
    </w:p>
    <w:p w:rsidR="00271F3A" w:rsidRPr="004A6F9A" w:rsidRDefault="00271F3A" w:rsidP="00271F3A">
      <w:pPr>
        <w:autoSpaceDE w:val="0"/>
        <w:autoSpaceDN w:val="0"/>
        <w:adjustRightInd w:val="0"/>
        <w:ind w:firstLine="709"/>
        <w:jc w:val="both"/>
        <w:rPr>
          <w:sz w:val="16"/>
          <w:szCs w:val="16"/>
        </w:rPr>
      </w:pPr>
      <w:r w:rsidRPr="004A6F9A">
        <w:rPr>
          <w:sz w:val="16"/>
          <w:szCs w:val="16"/>
        </w:rPr>
        <w:t xml:space="preserve">Реализация подпрограммных мероприятий обеспечит сокращение потерь от пожаров в населенных пунктах сельсовета, уменьшит количество людей, погибших и травмированных при пожарах. Повысится эффективность защиты сельских населенных пунктов края от пожаров. </w:t>
      </w:r>
    </w:p>
    <w:p w:rsidR="00271F3A" w:rsidRPr="004A6F9A" w:rsidRDefault="00271F3A" w:rsidP="00271F3A">
      <w:pPr>
        <w:autoSpaceDE w:val="0"/>
        <w:autoSpaceDN w:val="0"/>
        <w:adjustRightInd w:val="0"/>
        <w:ind w:firstLine="709"/>
        <w:jc w:val="both"/>
        <w:rPr>
          <w:sz w:val="16"/>
          <w:szCs w:val="16"/>
        </w:rPr>
      </w:pPr>
      <w:r w:rsidRPr="004A6F9A">
        <w:rPr>
          <w:sz w:val="16"/>
          <w:szCs w:val="16"/>
        </w:rPr>
        <w:t xml:space="preserve">Первичными мерами пожарной безопасности будут охвачены все населенные пункты сельсовета. </w:t>
      </w:r>
    </w:p>
    <w:p w:rsidR="00271F3A" w:rsidRPr="004A6F9A" w:rsidRDefault="00271F3A" w:rsidP="00271F3A">
      <w:pPr>
        <w:autoSpaceDE w:val="0"/>
        <w:autoSpaceDN w:val="0"/>
        <w:adjustRightInd w:val="0"/>
        <w:ind w:firstLine="709"/>
        <w:jc w:val="both"/>
        <w:rPr>
          <w:sz w:val="16"/>
          <w:szCs w:val="16"/>
        </w:rPr>
      </w:pPr>
      <w:r w:rsidRPr="004A6F9A">
        <w:rPr>
          <w:sz w:val="16"/>
          <w:szCs w:val="16"/>
        </w:rPr>
        <w:t>В 2017 году будет проложено 13,2 Га минерализованных полос, в 2014-2019 годах обеспечен уход за ними.</w:t>
      </w:r>
    </w:p>
    <w:p w:rsidR="00271F3A" w:rsidRPr="004A6F9A" w:rsidRDefault="00271F3A" w:rsidP="00271F3A">
      <w:pPr>
        <w:autoSpaceDE w:val="0"/>
        <w:autoSpaceDN w:val="0"/>
        <w:adjustRightInd w:val="0"/>
        <w:ind w:firstLine="709"/>
        <w:jc w:val="both"/>
        <w:rPr>
          <w:sz w:val="16"/>
          <w:szCs w:val="16"/>
        </w:rPr>
      </w:pPr>
    </w:p>
    <w:p w:rsidR="00271F3A" w:rsidRPr="004A6F9A" w:rsidRDefault="00271F3A" w:rsidP="00271F3A">
      <w:pPr>
        <w:autoSpaceDE w:val="0"/>
        <w:autoSpaceDN w:val="0"/>
        <w:adjustRightInd w:val="0"/>
        <w:ind w:firstLine="709"/>
        <w:jc w:val="both"/>
        <w:rPr>
          <w:sz w:val="16"/>
          <w:szCs w:val="16"/>
        </w:rPr>
      </w:pPr>
    </w:p>
    <w:p w:rsidR="00271F3A" w:rsidRPr="004A6F9A" w:rsidRDefault="00271F3A" w:rsidP="00271F3A">
      <w:pPr>
        <w:autoSpaceDE w:val="0"/>
        <w:autoSpaceDN w:val="0"/>
        <w:adjustRightInd w:val="0"/>
        <w:ind w:firstLine="709"/>
        <w:jc w:val="center"/>
        <w:rPr>
          <w:sz w:val="16"/>
          <w:szCs w:val="16"/>
        </w:rPr>
      </w:pPr>
      <w:r w:rsidRPr="004A6F9A">
        <w:rPr>
          <w:sz w:val="16"/>
          <w:szCs w:val="16"/>
        </w:rPr>
        <w:t>2.6. Мероприятия подпрограммы</w:t>
      </w:r>
    </w:p>
    <w:p w:rsidR="00271F3A" w:rsidRPr="004A6F9A" w:rsidRDefault="00271F3A" w:rsidP="00271F3A">
      <w:pPr>
        <w:autoSpaceDE w:val="0"/>
        <w:autoSpaceDN w:val="0"/>
        <w:adjustRightInd w:val="0"/>
        <w:ind w:firstLine="709"/>
        <w:jc w:val="right"/>
        <w:rPr>
          <w:sz w:val="16"/>
          <w:szCs w:val="16"/>
        </w:rPr>
      </w:pPr>
      <w:r w:rsidRPr="004A6F9A">
        <w:rPr>
          <w:sz w:val="16"/>
          <w:szCs w:val="16"/>
        </w:rPr>
        <w:t>Тыс. руб</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709"/>
        <w:gridCol w:w="709"/>
        <w:gridCol w:w="709"/>
        <w:gridCol w:w="708"/>
        <w:gridCol w:w="709"/>
        <w:gridCol w:w="851"/>
        <w:gridCol w:w="851"/>
      </w:tblGrid>
      <w:tr w:rsidR="00271F3A" w:rsidRPr="004A6F9A" w:rsidTr="00271F3A">
        <w:tc>
          <w:tcPr>
            <w:tcW w:w="675" w:type="dxa"/>
            <w:shd w:val="clear" w:color="auto" w:fill="auto"/>
          </w:tcPr>
          <w:p w:rsidR="00271F3A" w:rsidRPr="004A6F9A" w:rsidRDefault="00271F3A" w:rsidP="00271F3A">
            <w:pPr>
              <w:jc w:val="center"/>
              <w:rPr>
                <w:sz w:val="16"/>
                <w:szCs w:val="16"/>
              </w:rPr>
            </w:pPr>
            <w:r w:rsidRPr="004A6F9A">
              <w:rPr>
                <w:sz w:val="16"/>
                <w:szCs w:val="16"/>
              </w:rPr>
              <w:tab/>
              <w:t>№ п/п</w:t>
            </w:r>
          </w:p>
        </w:tc>
        <w:tc>
          <w:tcPr>
            <w:tcW w:w="396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Мероприятия</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2014</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2015</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2016</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2017</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2018</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2019</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Итого</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w:t>
            </w:r>
          </w:p>
        </w:tc>
        <w:tc>
          <w:tcPr>
            <w:tcW w:w="3969" w:type="dxa"/>
            <w:shd w:val="clear" w:color="auto" w:fill="auto"/>
          </w:tcPr>
          <w:p w:rsidR="00271F3A" w:rsidRPr="004A6F9A" w:rsidRDefault="00271F3A" w:rsidP="00271F3A">
            <w:pPr>
              <w:jc w:val="both"/>
              <w:rPr>
                <w:sz w:val="16"/>
                <w:szCs w:val="16"/>
              </w:rPr>
            </w:pPr>
            <w:r w:rsidRPr="004A6F9A">
              <w:rPr>
                <w:sz w:val="16"/>
                <w:szCs w:val="16"/>
              </w:rPr>
              <w:t>Обслуживание автоматических установок пожарной сигнализации</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35,1</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38,7</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38,7</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38,7</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38,7</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38,7</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228,6</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2</w:t>
            </w:r>
          </w:p>
        </w:tc>
        <w:tc>
          <w:tcPr>
            <w:tcW w:w="3969" w:type="dxa"/>
            <w:shd w:val="clear" w:color="auto" w:fill="auto"/>
          </w:tcPr>
          <w:p w:rsidR="00271F3A" w:rsidRPr="004A6F9A" w:rsidRDefault="00271F3A" w:rsidP="00271F3A">
            <w:pPr>
              <w:jc w:val="both"/>
              <w:rPr>
                <w:sz w:val="16"/>
                <w:szCs w:val="16"/>
              </w:rPr>
            </w:pPr>
            <w:r w:rsidRPr="004A6F9A">
              <w:rPr>
                <w:sz w:val="16"/>
                <w:szCs w:val="16"/>
              </w:rPr>
              <w:t>Устройство минерализованных защитных противопожарных полос, в том числе:</w:t>
            </w:r>
          </w:p>
          <w:p w:rsidR="00271F3A" w:rsidRPr="004A6F9A" w:rsidRDefault="00271F3A" w:rsidP="00271F3A">
            <w:pPr>
              <w:jc w:val="both"/>
              <w:rPr>
                <w:sz w:val="16"/>
                <w:szCs w:val="16"/>
              </w:rPr>
            </w:pPr>
            <w:r w:rsidRPr="004A6F9A">
              <w:rPr>
                <w:sz w:val="16"/>
                <w:szCs w:val="16"/>
              </w:rPr>
              <w:t>приобретение ГСМ</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10</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11</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10</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10</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10</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10</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61</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3</w:t>
            </w:r>
          </w:p>
        </w:tc>
        <w:tc>
          <w:tcPr>
            <w:tcW w:w="3969" w:type="dxa"/>
            <w:shd w:val="clear" w:color="auto" w:fill="auto"/>
          </w:tcPr>
          <w:p w:rsidR="00271F3A" w:rsidRPr="004A6F9A" w:rsidRDefault="00271F3A" w:rsidP="00271F3A">
            <w:pPr>
              <w:jc w:val="both"/>
              <w:rPr>
                <w:sz w:val="16"/>
                <w:szCs w:val="16"/>
              </w:rPr>
            </w:pPr>
            <w:r w:rsidRPr="004A6F9A">
              <w:rPr>
                <w:sz w:val="16"/>
                <w:szCs w:val="16"/>
              </w:rPr>
              <w:t>Приобретение ранцевых огнетушителей</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10</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20</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10,5</w:t>
            </w:r>
          </w:p>
        </w:tc>
        <w:tc>
          <w:tcPr>
            <w:tcW w:w="708" w:type="dxa"/>
            <w:shd w:val="clear" w:color="auto" w:fill="auto"/>
          </w:tcPr>
          <w:p w:rsidR="00271F3A" w:rsidRPr="004A6F9A" w:rsidRDefault="00271F3A" w:rsidP="00271F3A">
            <w:pPr>
              <w:autoSpaceDE w:val="0"/>
              <w:autoSpaceDN w:val="0"/>
              <w:adjustRightInd w:val="0"/>
              <w:jc w:val="center"/>
              <w:rPr>
                <w:sz w:val="16"/>
                <w:szCs w:val="16"/>
              </w:rPr>
            </w:pPr>
          </w:p>
        </w:tc>
        <w:tc>
          <w:tcPr>
            <w:tcW w:w="709" w:type="dxa"/>
          </w:tcPr>
          <w:p w:rsidR="00271F3A" w:rsidRPr="004A6F9A" w:rsidRDefault="00271F3A" w:rsidP="00271F3A">
            <w:pPr>
              <w:autoSpaceDE w:val="0"/>
              <w:autoSpaceDN w:val="0"/>
              <w:adjustRightInd w:val="0"/>
              <w:jc w:val="center"/>
              <w:rPr>
                <w:sz w:val="16"/>
                <w:szCs w:val="16"/>
              </w:rPr>
            </w:pPr>
          </w:p>
        </w:tc>
        <w:tc>
          <w:tcPr>
            <w:tcW w:w="851" w:type="dxa"/>
          </w:tcPr>
          <w:p w:rsidR="00271F3A" w:rsidRPr="004A6F9A" w:rsidRDefault="00271F3A" w:rsidP="00271F3A">
            <w:pPr>
              <w:autoSpaceDE w:val="0"/>
              <w:autoSpaceDN w:val="0"/>
              <w:adjustRightInd w:val="0"/>
              <w:jc w:val="center"/>
              <w:rPr>
                <w:sz w:val="16"/>
                <w:szCs w:val="16"/>
              </w:rPr>
            </w:pP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40,5</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4</w:t>
            </w:r>
          </w:p>
        </w:tc>
        <w:tc>
          <w:tcPr>
            <w:tcW w:w="3969" w:type="dxa"/>
            <w:shd w:val="clear" w:color="auto" w:fill="auto"/>
          </w:tcPr>
          <w:p w:rsidR="00271F3A" w:rsidRPr="004A6F9A" w:rsidRDefault="00271F3A" w:rsidP="00271F3A">
            <w:pPr>
              <w:jc w:val="both"/>
              <w:rPr>
                <w:sz w:val="16"/>
                <w:szCs w:val="16"/>
              </w:rPr>
            </w:pPr>
            <w:r w:rsidRPr="004A6F9A">
              <w:rPr>
                <w:sz w:val="16"/>
                <w:szCs w:val="16"/>
              </w:rPr>
              <w:t>Приобретение информационных и обучающих материалов</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30,8</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5</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16,5</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10,93</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6,4</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6,4</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76,03</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5</w:t>
            </w:r>
          </w:p>
        </w:tc>
        <w:tc>
          <w:tcPr>
            <w:tcW w:w="3969" w:type="dxa"/>
            <w:shd w:val="clear" w:color="auto" w:fill="auto"/>
          </w:tcPr>
          <w:p w:rsidR="00271F3A" w:rsidRPr="004A6F9A" w:rsidRDefault="00271F3A" w:rsidP="00271F3A">
            <w:pPr>
              <w:jc w:val="both"/>
              <w:rPr>
                <w:sz w:val="16"/>
                <w:szCs w:val="16"/>
              </w:rPr>
            </w:pPr>
            <w:r w:rsidRPr="004A6F9A">
              <w:rPr>
                <w:sz w:val="16"/>
                <w:szCs w:val="16"/>
              </w:rPr>
              <w:t>Материальное стимулирование работы добровольных пожарных за участие в профилактике и тушении пожаров</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50</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55</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56,34</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60</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60</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60</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341,34</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6</w:t>
            </w:r>
          </w:p>
        </w:tc>
        <w:tc>
          <w:tcPr>
            <w:tcW w:w="3969" w:type="dxa"/>
            <w:shd w:val="clear" w:color="auto" w:fill="auto"/>
          </w:tcPr>
          <w:p w:rsidR="00271F3A" w:rsidRPr="004A6F9A" w:rsidRDefault="00271F3A" w:rsidP="00271F3A">
            <w:pPr>
              <w:jc w:val="both"/>
              <w:rPr>
                <w:sz w:val="16"/>
                <w:szCs w:val="16"/>
              </w:rPr>
            </w:pPr>
            <w:r w:rsidRPr="004A6F9A">
              <w:rPr>
                <w:sz w:val="16"/>
                <w:szCs w:val="16"/>
              </w:rPr>
              <w:t>Добровольное медицинское страхование по программе «Антиклещ» добровольных пожарных</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4,2</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4,2</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4,8</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6,6</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4,8</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4,8</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29,4</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7</w:t>
            </w:r>
          </w:p>
        </w:tc>
        <w:tc>
          <w:tcPr>
            <w:tcW w:w="3969" w:type="dxa"/>
            <w:shd w:val="clear" w:color="auto" w:fill="auto"/>
          </w:tcPr>
          <w:p w:rsidR="00271F3A" w:rsidRPr="004A6F9A" w:rsidRDefault="00271F3A" w:rsidP="00271F3A">
            <w:pPr>
              <w:jc w:val="both"/>
              <w:rPr>
                <w:sz w:val="16"/>
                <w:szCs w:val="16"/>
              </w:rPr>
            </w:pPr>
            <w:r w:rsidRPr="004A6F9A">
              <w:rPr>
                <w:sz w:val="16"/>
                <w:szCs w:val="16"/>
              </w:rPr>
              <w:t>Приобретение огнетушителей ОП-8</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3,9</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10,69</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14,59</w:t>
            </w:r>
          </w:p>
        </w:tc>
      </w:tr>
      <w:tr w:rsidR="00271F3A" w:rsidRPr="004A6F9A" w:rsidTr="00271F3A">
        <w:tc>
          <w:tcPr>
            <w:tcW w:w="675"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8</w:t>
            </w:r>
          </w:p>
        </w:tc>
        <w:tc>
          <w:tcPr>
            <w:tcW w:w="3969" w:type="dxa"/>
            <w:shd w:val="clear" w:color="auto" w:fill="auto"/>
          </w:tcPr>
          <w:p w:rsidR="00271F3A" w:rsidRPr="004A6F9A" w:rsidRDefault="00271F3A" w:rsidP="00271F3A">
            <w:pPr>
              <w:jc w:val="both"/>
              <w:rPr>
                <w:sz w:val="16"/>
                <w:szCs w:val="16"/>
              </w:rPr>
            </w:pPr>
            <w:r w:rsidRPr="004A6F9A">
              <w:rPr>
                <w:sz w:val="16"/>
                <w:szCs w:val="16"/>
              </w:rPr>
              <w:t>Приобретение оборудование</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0,00</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0,00</w:t>
            </w:r>
          </w:p>
        </w:tc>
        <w:tc>
          <w:tcPr>
            <w:tcW w:w="709"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108,97</w:t>
            </w:r>
          </w:p>
        </w:tc>
        <w:tc>
          <w:tcPr>
            <w:tcW w:w="708"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0,00</w:t>
            </w:r>
          </w:p>
        </w:tc>
        <w:tc>
          <w:tcPr>
            <w:tcW w:w="709" w:type="dxa"/>
          </w:tcPr>
          <w:p w:rsidR="00271F3A" w:rsidRPr="004A6F9A" w:rsidRDefault="00271F3A" w:rsidP="00271F3A">
            <w:pPr>
              <w:autoSpaceDE w:val="0"/>
              <w:autoSpaceDN w:val="0"/>
              <w:adjustRightInd w:val="0"/>
              <w:jc w:val="center"/>
              <w:rPr>
                <w:sz w:val="16"/>
                <w:szCs w:val="16"/>
              </w:rPr>
            </w:pPr>
            <w:r w:rsidRPr="004A6F9A">
              <w:rPr>
                <w:sz w:val="16"/>
                <w:szCs w:val="16"/>
              </w:rPr>
              <w:t>0,00</w:t>
            </w:r>
          </w:p>
        </w:tc>
        <w:tc>
          <w:tcPr>
            <w:tcW w:w="851" w:type="dxa"/>
          </w:tcPr>
          <w:p w:rsidR="00271F3A" w:rsidRPr="004A6F9A" w:rsidRDefault="00271F3A" w:rsidP="00271F3A">
            <w:pPr>
              <w:autoSpaceDE w:val="0"/>
              <w:autoSpaceDN w:val="0"/>
              <w:adjustRightInd w:val="0"/>
              <w:jc w:val="center"/>
              <w:rPr>
                <w:sz w:val="16"/>
                <w:szCs w:val="16"/>
              </w:rPr>
            </w:pPr>
            <w:r w:rsidRPr="004A6F9A">
              <w:rPr>
                <w:sz w:val="16"/>
                <w:szCs w:val="16"/>
              </w:rPr>
              <w:t>0,00</w:t>
            </w:r>
          </w:p>
        </w:tc>
        <w:tc>
          <w:tcPr>
            <w:tcW w:w="851" w:type="dxa"/>
            <w:shd w:val="clear" w:color="auto" w:fill="auto"/>
          </w:tcPr>
          <w:p w:rsidR="00271F3A" w:rsidRPr="004A6F9A" w:rsidRDefault="00271F3A" w:rsidP="00271F3A">
            <w:pPr>
              <w:autoSpaceDE w:val="0"/>
              <w:autoSpaceDN w:val="0"/>
              <w:adjustRightInd w:val="0"/>
              <w:jc w:val="center"/>
              <w:rPr>
                <w:sz w:val="16"/>
                <w:szCs w:val="16"/>
              </w:rPr>
            </w:pPr>
            <w:r w:rsidRPr="004A6F9A">
              <w:rPr>
                <w:sz w:val="16"/>
                <w:szCs w:val="16"/>
              </w:rPr>
              <w:t>108,97</w:t>
            </w:r>
          </w:p>
        </w:tc>
      </w:tr>
    </w:tbl>
    <w:p w:rsidR="00271F3A" w:rsidRPr="004A6F9A" w:rsidRDefault="00271F3A" w:rsidP="00271F3A">
      <w:pPr>
        <w:autoSpaceDE w:val="0"/>
        <w:autoSpaceDN w:val="0"/>
        <w:adjustRightInd w:val="0"/>
        <w:ind w:firstLine="709"/>
        <w:jc w:val="both"/>
        <w:rPr>
          <w:sz w:val="16"/>
          <w:szCs w:val="16"/>
        </w:rPr>
      </w:pPr>
    </w:p>
    <w:p w:rsidR="00271F3A" w:rsidRPr="004A6F9A" w:rsidRDefault="00271F3A" w:rsidP="00271F3A">
      <w:pPr>
        <w:pStyle w:val="af5"/>
        <w:jc w:val="center"/>
        <w:rPr>
          <w:rStyle w:val="afa"/>
          <w:b w:val="0"/>
          <w:sz w:val="16"/>
          <w:szCs w:val="16"/>
        </w:rPr>
      </w:pPr>
      <w:r w:rsidRPr="004A6F9A">
        <w:rPr>
          <w:rStyle w:val="afa"/>
          <w:b w:val="0"/>
          <w:sz w:val="16"/>
          <w:szCs w:val="16"/>
        </w:rPr>
        <w:t xml:space="preserve">2.7. Обоснование финансовых, материальных и трудовых затрат </w:t>
      </w:r>
    </w:p>
    <w:p w:rsidR="00271F3A" w:rsidRPr="004A6F9A" w:rsidRDefault="00271F3A" w:rsidP="00271F3A">
      <w:pPr>
        <w:pStyle w:val="af5"/>
        <w:jc w:val="center"/>
        <w:rPr>
          <w:rStyle w:val="afa"/>
          <w:b w:val="0"/>
          <w:sz w:val="16"/>
          <w:szCs w:val="16"/>
        </w:rPr>
      </w:pPr>
      <w:r w:rsidRPr="004A6F9A">
        <w:rPr>
          <w:rStyle w:val="afa"/>
          <w:b w:val="0"/>
          <w:sz w:val="16"/>
          <w:szCs w:val="16"/>
        </w:rPr>
        <w:t>(ресурсное обеспечение подпрограммы)</w:t>
      </w:r>
    </w:p>
    <w:p w:rsidR="00271F3A" w:rsidRPr="004A6F9A" w:rsidRDefault="00271F3A" w:rsidP="00271F3A">
      <w:pPr>
        <w:rPr>
          <w:sz w:val="16"/>
          <w:szCs w:val="16"/>
        </w:rPr>
      </w:pPr>
      <w:r w:rsidRPr="004A6F9A">
        <w:rPr>
          <w:sz w:val="16"/>
          <w:szCs w:val="16"/>
        </w:rPr>
        <w:t>Финансирование Подпрограммы предполагается осуществлять за счет средств краевого бюджета с софинансированием из местного бюджета.</w:t>
      </w:r>
    </w:p>
    <w:p w:rsidR="00271F3A" w:rsidRPr="004A6F9A" w:rsidRDefault="00271F3A" w:rsidP="00271F3A">
      <w:pPr>
        <w:rPr>
          <w:sz w:val="16"/>
          <w:szCs w:val="16"/>
        </w:rPr>
      </w:pPr>
      <w:r w:rsidRPr="004A6F9A">
        <w:rPr>
          <w:sz w:val="16"/>
          <w:szCs w:val="16"/>
        </w:rPr>
        <w:t>Для реализации программных мероприятий местного бюджета необходимо: 658,2 (тыс. рублей)</w:t>
      </w:r>
    </w:p>
    <w:p w:rsidR="00271F3A" w:rsidRPr="004A6F9A" w:rsidRDefault="00271F3A" w:rsidP="00271F3A">
      <w:pPr>
        <w:rPr>
          <w:sz w:val="16"/>
          <w:szCs w:val="1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9"/>
        <w:gridCol w:w="709"/>
        <w:gridCol w:w="709"/>
        <w:gridCol w:w="709"/>
        <w:gridCol w:w="708"/>
        <w:gridCol w:w="709"/>
        <w:gridCol w:w="851"/>
        <w:gridCol w:w="851"/>
      </w:tblGrid>
      <w:tr w:rsidR="00271F3A" w:rsidRPr="004A6F9A" w:rsidTr="00271F3A">
        <w:trPr>
          <w:tblCellSpacing w:w="0" w:type="dxa"/>
        </w:trPr>
        <w:tc>
          <w:tcPr>
            <w:tcW w:w="3979" w:type="dxa"/>
          </w:tcPr>
          <w:p w:rsidR="00271F3A" w:rsidRPr="004A6F9A" w:rsidRDefault="00271F3A" w:rsidP="00271F3A">
            <w:pPr>
              <w:rPr>
                <w:sz w:val="16"/>
                <w:szCs w:val="16"/>
              </w:rPr>
            </w:pPr>
            <w:r w:rsidRPr="004A6F9A">
              <w:rPr>
                <w:sz w:val="16"/>
                <w:szCs w:val="16"/>
              </w:rPr>
              <w:t> </w:t>
            </w:r>
          </w:p>
        </w:tc>
        <w:tc>
          <w:tcPr>
            <w:tcW w:w="709" w:type="dxa"/>
          </w:tcPr>
          <w:p w:rsidR="00271F3A" w:rsidRPr="004A6F9A" w:rsidRDefault="00271F3A" w:rsidP="00271F3A">
            <w:pPr>
              <w:rPr>
                <w:sz w:val="16"/>
                <w:szCs w:val="16"/>
              </w:rPr>
            </w:pPr>
            <w:r w:rsidRPr="004A6F9A">
              <w:rPr>
                <w:sz w:val="16"/>
                <w:szCs w:val="16"/>
              </w:rPr>
              <w:t>2014</w:t>
            </w:r>
          </w:p>
          <w:p w:rsidR="00271F3A" w:rsidRPr="004A6F9A" w:rsidRDefault="00271F3A" w:rsidP="00271F3A">
            <w:pPr>
              <w:rPr>
                <w:sz w:val="16"/>
                <w:szCs w:val="16"/>
              </w:rPr>
            </w:pPr>
            <w:r w:rsidRPr="004A6F9A">
              <w:rPr>
                <w:sz w:val="16"/>
                <w:szCs w:val="16"/>
              </w:rPr>
              <w:t>год</w:t>
            </w:r>
          </w:p>
        </w:tc>
        <w:tc>
          <w:tcPr>
            <w:tcW w:w="709" w:type="dxa"/>
          </w:tcPr>
          <w:p w:rsidR="00271F3A" w:rsidRPr="004A6F9A" w:rsidRDefault="00271F3A" w:rsidP="00271F3A">
            <w:pPr>
              <w:rPr>
                <w:sz w:val="16"/>
                <w:szCs w:val="16"/>
              </w:rPr>
            </w:pPr>
            <w:r w:rsidRPr="004A6F9A">
              <w:rPr>
                <w:sz w:val="16"/>
                <w:szCs w:val="16"/>
              </w:rPr>
              <w:t>2015 год</w:t>
            </w:r>
          </w:p>
        </w:tc>
        <w:tc>
          <w:tcPr>
            <w:tcW w:w="709" w:type="dxa"/>
          </w:tcPr>
          <w:p w:rsidR="00271F3A" w:rsidRPr="004A6F9A" w:rsidRDefault="00271F3A" w:rsidP="00271F3A">
            <w:pPr>
              <w:rPr>
                <w:sz w:val="16"/>
                <w:szCs w:val="16"/>
              </w:rPr>
            </w:pPr>
            <w:r w:rsidRPr="004A6F9A">
              <w:rPr>
                <w:sz w:val="16"/>
                <w:szCs w:val="16"/>
              </w:rPr>
              <w:t>2016 год</w:t>
            </w:r>
          </w:p>
        </w:tc>
        <w:tc>
          <w:tcPr>
            <w:tcW w:w="708" w:type="dxa"/>
          </w:tcPr>
          <w:p w:rsidR="00271F3A" w:rsidRPr="004A6F9A" w:rsidRDefault="00271F3A" w:rsidP="00271F3A">
            <w:pPr>
              <w:rPr>
                <w:sz w:val="16"/>
                <w:szCs w:val="16"/>
              </w:rPr>
            </w:pPr>
            <w:r w:rsidRPr="004A6F9A">
              <w:rPr>
                <w:sz w:val="16"/>
                <w:szCs w:val="16"/>
              </w:rPr>
              <w:t xml:space="preserve">2017 </w:t>
            </w:r>
          </w:p>
          <w:p w:rsidR="00271F3A" w:rsidRPr="004A6F9A" w:rsidRDefault="00271F3A" w:rsidP="00271F3A">
            <w:pPr>
              <w:rPr>
                <w:sz w:val="16"/>
                <w:szCs w:val="16"/>
              </w:rPr>
            </w:pPr>
            <w:r w:rsidRPr="004A6F9A">
              <w:rPr>
                <w:sz w:val="16"/>
                <w:szCs w:val="16"/>
              </w:rPr>
              <w:t>год</w:t>
            </w:r>
          </w:p>
        </w:tc>
        <w:tc>
          <w:tcPr>
            <w:tcW w:w="709" w:type="dxa"/>
          </w:tcPr>
          <w:p w:rsidR="00271F3A" w:rsidRPr="004A6F9A" w:rsidRDefault="00271F3A" w:rsidP="00271F3A">
            <w:pPr>
              <w:rPr>
                <w:sz w:val="16"/>
                <w:szCs w:val="16"/>
              </w:rPr>
            </w:pPr>
            <w:r w:rsidRPr="004A6F9A">
              <w:rPr>
                <w:sz w:val="16"/>
                <w:szCs w:val="16"/>
              </w:rPr>
              <w:t>2018</w:t>
            </w:r>
          </w:p>
          <w:p w:rsidR="00271F3A" w:rsidRPr="004A6F9A" w:rsidRDefault="00271F3A" w:rsidP="00271F3A">
            <w:pPr>
              <w:rPr>
                <w:sz w:val="16"/>
                <w:szCs w:val="16"/>
              </w:rPr>
            </w:pPr>
            <w:r w:rsidRPr="004A6F9A">
              <w:rPr>
                <w:sz w:val="16"/>
                <w:szCs w:val="16"/>
              </w:rPr>
              <w:t>год</w:t>
            </w:r>
          </w:p>
        </w:tc>
        <w:tc>
          <w:tcPr>
            <w:tcW w:w="851" w:type="dxa"/>
          </w:tcPr>
          <w:p w:rsidR="00271F3A" w:rsidRPr="004A6F9A" w:rsidRDefault="00271F3A" w:rsidP="00271F3A">
            <w:pPr>
              <w:rPr>
                <w:sz w:val="16"/>
                <w:szCs w:val="16"/>
              </w:rPr>
            </w:pPr>
            <w:r w:rsidRPr="004A6F9A">
              <w:rPr>
                <w:sz w:val="16"/>
                <w:szCs w:val="16"/>
              </w:rPr>
              <w:t>2019 год</w:t>
            </w:r>
          </w:p>
        </w:tc>
        <w:tc>
          <w:tcPr>
            <w:tcW w:w="851" w:type="dxa"/>
          </w:tcPr>
          <w:p w:rsidR="00271F3A" w:rsidRPr="004A6F9A" w:rsidRDefault="00271F3A" w:rsidP="00271F3A">
            <w:pPr>
              <w:rPr>
                <w:sz w:val="16"/>
                <w:szCs w:val="16"/>
              </w:rPr>
            </w:pPr>
            <w:r w:rsidRPr="004A6F9A">
              <w:rPr>
                <w:sz w:val="16"/>
                <w:szCs w:val="16"/>
              </w:rPr>
              <w:t>Всего</w:t>
            </w:r>
          </w:p>
        </w:tc>
      </w:tr>
      <w:tr w:rsidR="00271F3A" w:rsidRPr="004A6F9A" w:rsidTr="00271F3A">
        <w:trPr>
          <w:tblCellSpacing w:w="0" w:type="dxa"/>
        </w:trPr>
        <w:tc>
          <w:tcPr>
            <w:tcW w:w="3979" w:type="dxa"/>
          </w:tcPr>
          <w:p w:rsidR="00271F3A" w:rsidRPr="004A6F9A" w:rsidRDefault="00271F3A" w:rsidP="00271F3A">
            <w:pPr>
              <w:rPr>
                <w:sz w:val="16"/>
                <w:szCs w:val="16"/>
              </w:rPr>
            </w:pPr>
            <w:r w:rsidRPr="004A6F9A">
              <w:rPr>
                <w:sz w:val="16"/>
                <w:szCs w:val="16"/>
              </w:rPr>
              <w:t xml:space="preserve">    За счет средств  бюджета сельского поселения</w:t>
            </w:r>
          </w:p>
        </w:tc>
        <w:tc>
          <w:tcPr>
            <w:tcW w:w="709" w:type="dxa"/>
          </w:tcPr>
          <w:p w:rsidR="00271F3A" w:rsidRPr="004A6F9A" w:rsidRDefault="00271F3A" w:rsidP="00271F3A">
            <w:pPr>
              <w:rPr>
                <w:sz w:val="16"/>
                <w:szCs w:val="16"/>
              </w:rPr>
            </w:pPr>
            <w:r w:rsidRPr="004A6F9A">
              <w:rPr>
                <w:sz w:val="16"/>
                <w:szCs w:val="16"/>
              </w:rPr>
              <w:t>140,1</w:t>
            </w:r>
          </w:p>
        </w:tc>
        <w:tc>
          <w:tcPr>
            <w:tcW w:w="709" w:type="dxa"/>
          </w:tcPr>
          <w:p w:rsidR="00271F3A" w:rsidRPr="004A6F9A" w:rsidRDefault="00271F3A" w:rsidP="00271F3A">
            <w:pPr>
              <w:rPr>
                <w:sz w:val="16"/>
                <w:szCs w:val="16"/>
              </w:rPr>
            </w:pPr>
            <w:r w:rsidRPr="004A6F9A">
              <w:rPr>
                <w:sz w:val="16"/>
                <w:szCs w:val="16"/>
              </w:rPr>
              <w:t>133,9</w:t>
            </w:r>
          </w:p>
        </w:tc>
        <w:tc>
          <w:tcPr>
            <w:tcW w:w="709" w:type="dxa"/>
          </w:tcPr>
          <w:p w:rsidR="00271F3A" w:rsidRPr="004A6F9A" w:rsidRDefault="00271F3A" w:rsidP="00271F3A">
            <w:pPr>
              <w:rPr>
                <w:sz w:val="16"/>
                <w:szCs w:val="16"/>
              </w:rPr>
            </w:pPr>
            <w:r w:rsidRPr="004A6F9A">
              <w:rPr>
                <w:sz w:val="16"/>
                <w:szCs w:val="16"/>
              </w:rPr>
              <w:t>249,71</w:t>
            </w:r>
          </w:p>
        </w:tc>
        <w:tc>
          <w:tcPr>
            <w:tcW w:w="708" w:type="dxa"/>
          </w:tcPr>
          <w:p w:rsidR="00271F3A" w:rsidRPr="004A6F9A" w:rsidRDefault="00271F3A" w:rsidP="00271F3A">
            <w:pPr>
              <w:rPr>
                <w:sz w:val="16"/>
                <w:szCs w:val="16"/>
              </w:rPr>
            </w:pPr>
            <w:r w:rsidRPr="004A6F9A">
              <w:rPr>
                <w:sz w:val="16"/>
                <w:szCs w:val="16"/>
              </w:rPr>
              <w:t>136,92</w:t>
            </w:r>
          </w:p>
        </w:tc>
        <w:tc>
          <w:tcPr>
            <w:tcW w:w="709" w:type="dxa"/>
          </w:tcPr>
          <w:p w:rsidR="00271F3A" w:rsidRPr="004A6F9A" w:rsidRDefault="00271F3A" w:rsidP="00271F3A">
            <w:pPr>
              <w:rPr>
                <w:sz w:val="16"/>
                <w:szCs w:val="16"/>
              </w:rPr>
            </w:pPr>
            <w:r w:rsidRPr="004A6F9A">
              <w:rPr>
                <w:sz w:val="16"/>
                <w:szCs w:val="16"/>
              </w:rPr>
              <w:t>119,9</w:t>
            </w:r>
          </w:p>
        </w:tc>
        <w:tc>
          <w:tcPr>
            <w:tcW w:w="851" w:type="dxa"/>
          </w:tcPr>
          <w:p w:rsidR="00271F3A" w:rsidRPr="004A6F9A" w:rsidRDefault="00271F3A" w:rsidP="00271F3A">
            <w:pPr>
              <w:rPr>
                <w:sz w:val="16"/>
                <w:szCs w:val="16"/>
              </w:rPr>
            </w:pPr>
            <w:r w:rsidRPr="004A6F9A">
              <w:rPr>
                <w:sz w:val="16"/>
                <w:szCs w:val="16"/>
              </w:rPr>
              <w:t>119,9</w:t>
            </w:r>
          </w:p>
        </w:tc>
        <w:tc>
          <w:tcPr>
            <w:tcW w:w="851" w:type="dxa"/>
          </w:tcPr>
          <w:p w:rsidR="00271F3A" w:rsidRPr="004A6F9A" w:rsidRDefault="00271F3A" w:rsidP="00271F3A">
            <w:pPr>
              <w:rPr>
                <w:sz w:val="16"/>
                <w:szCs w:val="16"/>
              </w:rPr>
            </w:pPr>
            <w:r w:rsidRPr="004A6F9A">
              <w:rPr>
                <w:sz w:val="16"/>
                <w:szCs w:val="16"/>
              </w:rPr>
              <w:t>900,43</w:t>
            </w:r>
          </w:p>
        </w:tc>
      </w:tr>
    </w:tbl>
    <w:p w:rsidR="00271F3A" w:rsidRPr="004A6F9A" w:rsidRDefault="00271F3A" w:rsidP="00271F3A">
      <w:pPr>
        <w:rPr>
          <w:sz w:val="16"/>
          <w:szCs w:val="16"/>
        </w:rPr>
      </w:pPr>
      <w:r w:rsidRPr="004A6F9A">
        <w:rPr>
          <w:sz w:val="16"/>
          <w:szCs w:val="16"/>
        </w:rPr>
        <w:t xml:space="preserve">      С учетом возможностей  бюджета сельского поселения объемы средств, направляемых на реализацию Подпрограммы, уточняются при разработке проекта  бюджета на очередной финансовый год.                        </w:t>
      </w:r>
    </w:p>
    <w:p w:rsidR="00271F3A" w:rsidRDefault="00271F3A" w:rsidP="00271F3A">
      <w:pPr>
        <w:autoSpaceDE w:val="0"/>
        <w:autoSpaceDN w:val="0"/>
        <w:adjustRightInd w:val="0"/>
        <w:ind w:firstLine="709"/>
        <w:jc w:val="both"/>
        <w:rPr>
          <w:sz w:val="16"/>
          <w:szCs w:val="16"/>
        </w:rPr>
      </w:pPr>
    </w:p>
    <w:p w:rsidR="00271F3A" w:rsidRDefault="00271F3A" w:rsidP="00271F3A">
      <w:pPr>
        <w:autoSpaceDE w:val="0"/>
        <w:autoSpaceDN w:val="0"/>
        <w:adjustRightInd w:val="0"/>
        <w:ind w:firstLine="709"/>
        <w:jc w:val="both"/>
        <w:rPr>
          <w:sz w:val="16"/>
          <w:szCs w:val="16"/>
        </w:rPr>
      </w:pPr>
    </w:p>
    <w:p w:rsidR="00271F3A" w:rsidRDefault="00271F3A" w:rsidP="00271F3A">
      <w:pPr>
        <w:autoSpaceDE w:val="0"/>
        <w:autoSpaceDN w:val="0"/>
        <w:adjustRightInd w:val="0"/>
        <w:ind w:firstLine="709"/>
        <w:jc w:val="both"/>
        <w:rPr>
          <w:sz w:val="16"/>
          <w:szCs w:val="16"/>
        </w:rPr>
      </w:pPr>
    </w:p>
    <w:p w:rsidR="00271F3A" w:rsidRDefault="00271F3A" w:rsidP="00271F3A">
      <w:pPr>
        <w:autoSpaceDE w:val="0"/>
        <w:autoSpaceDN w:val="0"/>
        <w:adjustRightInd w:val="0"/>
        <w:ind w:firstLine="709"/>
        <w:jc w:val="both"/>
        <w:rPr>
          <w:sz w:val="16"/>
          <w:szCs w:val="16"/>
        </w:rPr>
        <w:sectPr w:rsidR="00271F3A" w:rsidSect="00696A0E">
          <w:pgSz w:w="11906" w:h="16838"/>
          <w:pgMar w:top="1134" w:right="850" w:bottom="1134" w:left="1134" w:header="708" w:footer="708" w:gutter="0"/>
          <w:cols w:space="708"/>
          <w:docGrid w:linePitch="360"/>
        </w:sectPr>
      </w:pPr>
    </w:p>
    <w:p w:rsidR="00271F3A" w:rsidRPr="000E587B" w:rsidRDefault="00271F3A" w:rsidP="00271F3A">
      <w:pPr>
        <w:autoSpaceDE w:val="0"/>
        <w:autoSpaceDN w:val="0"/>
        <w:adjustRightInd w:val="0"/>
        <w:ind w:left="9781"/>
        <w:jc w:val="right"/>
        <w:rPr>
          <w:sz w:val="16"/>
          <w:szCs w:val="16"/>
        </w:rPr>
      </w:pPr>
      <w:r w:rsidRPr="000E587B">
        <w:rPr>
          <w:sz w:val="16"/>
          <w:szCs w:val="16"/>
        </w:rPr>
        <w:lastRenderedPageBreak/>
        <w:t xml:space="preserve">Приложение № 1 </w:t>
      </w:r>
    </w:p>
    <w:p w:rsidR="00271F3A" w:rsidRPr="000E587B" w:rsidRDefault="00271F3A" w:rsidP="00271F3A">
      <w:pPr>
        <w:pStyle w:val="aa"/>
        <w:jc w:val="right"/>
        <w:rPr>
          <w:sz w:val="16"/>
          <w:szCs w:val="16"/>
        </w:rPr>
      </w:pPr>
      <w:r w:rsidRPr="000E587B">
        <w:rPr>
          <w:sz w:val="16"/>
          <w:szCs w:val="16"/>
        </w:rPr>
        <w:t xml:space="preserve">к подпрограмме «Обеспечение пожарной безопасности </w:t>
      </w:r>
    </w:p>
    <w:p w:rsidR="00271F3A" w:rsidRDefault="00271F3A" w:rsidP="00271F3A">
      <w:pPr>
        <w:pStyle w:val="aa"/>
        <w:jc w:val="right"/>
        <w:rPr>
          <w:sz w:val="16"/>
          <w:szCs w:val="16"/>
        </w:rPr>
      </w:pPr>
      <w:r w:rsidRPr="000E587B">
        <w:rPr>
          <w:sz w:val="16"/>
          <w:szCs w:val="16"/>
        </w:rPr>
        <w:t>территории Каратузского сельсовета» на 2014–2019 годы,</w:t>
      </w:r>
    </w:p>
    <w:p w:rsidR="00271F3A" w:rsidRPr="000E587B" w:rsidRDefault="00271F3A" w:rsidP="00271F3A">
      <w:pPr>
        <w:pStyle w:val="aa"/>
        <w:jc w:val="right"/>
        <w:rPr>
          <w:sz w:val="16"/>
          <w:szCs w:val="16"/>
        </w:rPr>
      </w:pPr>
      <w:r w:rsidRPr="000E587B">
        <w:rPr>
          <w:sz w:val="16"/>
          <w:szCs w:val="16"/>
        </w:rPr>
        <w:t xml:space="preserve">Перечень целевых индикаторов подпрограммы </w:t>
      </w:r>
    </w:p>
    <w:p w:rsidR="00271F3A" w:rsidRPr="000E587B" w:rsidRDefault="00271F3A" w:rsidP="00271F3A">
      <w:pPr>
        <w:pStyle w:val="aa"/>
        <w:jc w:val="center"/>
        <w:rPr>
          <w:sz w:val="16"/>
          <w:szCs w:val="16"/>
        </w:rPr>
      </w:pPr>
      <w:r w:rsidRPr="000E587B">
        <w:rPr>
          <w:b/>
          <w:bCs/>
          <w:sz w:val="16"/>
          <w:szCs w:val="16"/>
        </w:rPr>
        <w:t>«Обеспечение пожарной безопасности территории Каратузского сельсовета» на 2014–2019 годы</w:t>
      </w:r>
    </w:p>
    <w:tbl>
      <w:tblPr>
        <w:tblW w:w="14171" w:type="dxa"/>
        <w:tblInd w:w="-68" w:type="dxa"/>
        <w:tblLayout w:type="fixed"/>
        <w:tblCellMar>
          <w:left w:w="70" w:type="dxa"/>
          <w:right w:w="70" w:type="dxa"/>
        </w:tblCellMar>
        <w:tblLook w:val="04A0" w:firstRow="1" w:lastRow="0" w:firstColumn="1" w:lastColumn="0" w:noHBand="0" w:noVBand="1"/>
      </w:tblPr>
      <w:tblGrid>
        <w:gridCol w:w="564"/>
        <w:gridCol w:w="2693"/>
        <w:gridCol w:w="1134"/>
        <w:gridCol w:w="1276"/>
        <w:gridCol w:w="1417"/>
        <w:gridCol w:w="1418"/>
        <w:gridCol w:w="1417"/>
        <w:gridCol w:w="1418"/>
        <w:gridCol w:w="1417"/>
        <w:gridCol w:w="1417"/>
      </w:tblGrid>
      <w:tr w:rsidR="00271F3A" w:rsidRPr="000E587B" w:rsidTr="00271F3A">
        <w:trPr>
          <w:cantSplit/>
          <w:trHeight w:val="240"/>
        </w:trPr>
        <w:tc>
          <w:tcPr>
            <w:tcW w:w="564"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 xml:space="preserve">№  </w:t>
            </w:r>
            <w:r w:rsidRPr="000E587B">
              <w:rPr>
                <w:rFonts w:ascii="Times New Roman" w:hAnsi="Times New Roman" w:cs="Times New Roman"/>
                <w:sz w:val="16"/>
                <w:szCs w:val="16"/>
              </w:rPr>
              <w:br/>
              <w:t>п/п</w:t>
            </w:r>
          </w:p>
        </w:tc>
        <w:tc>
          <w:tcPr>
            <w:tcW w:w="2693"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 xml:space="preserve">Цель,    </w:t>
            </w:r>
            <w:r w:rsidRPr="000E587B">
              <w:rPr>
                <w:rFonts w:ascii="Times New Roman" w:hAnsi="Times New Roman" w:cs="Times New Roman"/>
                <w:sz w:val="16"/>
                <w:szCs w:val="16"/>
              </w:rPr>
              <w:br/>
              <w:t xml:space="preserve">целевые индикаторы </w:t>
            </w:r>
            <w:r w:rsidRPr="000E587B">
              <w:rPr>
                <w:rFonts w:ascii="Times New Roman" w:hAnsi="Times New Roman" w:cs="Times New Roman"/>
                <w:sz w:val="16"/>
                <w:szCs w:val="16"/>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Единица</w:t>
            </w:r>
            <w:r w:rsidRPr="000E587B">
              <w:rPr>
                <w:rFonts w:ascii="Times New Roman" w:hAnsi="Times New Roman" w:cs="Times New Roman"/>
                <w:sz w:val="16"/>
                <w:szCs w:val="16"/>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 xml:space="preserve">Источник </w:t>
            </w:r>
            <w:r w:rsidRPr="000E587B">
              <w:rPr>
                <w:rFonts w:ascii="Times New Roman" w:hAnsi="Times New Roman" w:cs="Times New Roman"/>
                <w:sz w:val="16"/>
                <w:szCs w:val="16"/>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Отчетный финансовый год</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 xml:space="preserve"> 2014 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Отчетный финансовый год</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2015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Текущий финансовый год</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2016 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Очередной финансовый год</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2017 год</w:t>
            </w: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 xml:space="preserve">Первый  год планового периода </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 xml:space="preserve"> 2018</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год</w:t>
            </w: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 xml:space="preserve">Второй год планового периода </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 xml:space="preserve"> 2019</w:t>
            </w:r>
          </w:p>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год</w:t>
            </w:r>
          </w:p>
        </w:tc>
      </w:tr>
      <w:tr w:rsidR="00271F3A" w:rsidRPr="000E587B" w:rsidTr="00271F3A">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1.</w:t>
            </w:r>
          </w:p>
        </w:tc>
        <w:tc>
          <w:tcPr>
            <w:tcW w:w="2693"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Цель подпрограммы</w:t>
            </w:r>
          </w:p>
          <w:p w:rsidR="00271F3A" w:rsidRPr="000E587B" w:rsidRDefault="00271F3A" w:rsidP="00271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0E587B">
              <w:rPr>
                <w:sz w:val="16"/>
                <w:szCs w:val="16"/>
              </w:rPr>
              <w:t>Организация мероприятий по пожарной безопасности Каратузского сельсовета</w:t>
            </w:r>
          </w:p>
        </w:tc>
        <w:tc>
          <w:tcPr>
            <w:tcW w:w="1134" w:type="dxa"/>
            <w:tcBorders>
              <w:top w:val="single" w:sz="6" w:space="0" w:color="auto"/>
              <w:left w:val="single" w:sz="6" w:space="0" w:color="auto"/>
              <w:bottom w:val="single" w:sz="6" w:space="0" w:color="auto"/>
              <w:right w:val="single" w:sz="6" w:space="0" w:color="auto"/>
            </w:tcBorders>
            <w:vAlign w:val="center"/>
          </w:tcPr>
          <w:p w:rsidR="00271F3A" w:rsidRPr="000E587B" w:rsidRDefault="00271F3A" w:rsidP="00271F3A">
            <w:pPr>
              <w:pStyle w:val="ConsPlusNormal"/>
              <w:widowControl/>
              <w:ind w:firstLine="0"/>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p>
        </w:tc>
      </w:tr>
      <w:tr w:rsidR="00271F3A" w:rsidRPr="000E587B" w:rsidTr="00271F3A">
        <w:trPr>
          <w:cantSplit/>
          <w:trHeight w:val="360"/>
        </w:trPr>
        <w:tc>
          <w:tcPr>
            <w:tcW w:w="564"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1.1.</w:t>
            </w:r>
          </w:p>
        </w:tc>
        <w:tc>
          <w:tcPr>
            <w:tcW w:w="2693"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rPr>
                <w:sz w:val="16"/>
                <w:szCs w:val="16"/>
              </w:rPr>
            </w:pPr>
            <w:r w:rsidRPr="000E587B">
              <w:rPr>
                <w:sz w:val="16"/>
                <w:szCs w:val="16"/>
              </w:rPr>
              <w:t>Целевой индикатор  1</w:t>
            </w:r>
          </w:p>
          <w:p w:rsidR="00271F3A" w:rsidRPr="000E587B" w:rsidRDefault="00271F3A" w:rsidP="00271F3A">
            <w:pPr>
              <w:rPr>
                <w:sz w:val="16"/>
                <w:szCs w:val="16"/>
              </w:rPr>
            </w:pPr>
            <w:r w:rsidRPr="000E587B">
              <w:rPr>
                <w:sz w:val="16"/>
                <w:szCs w:val="16"/>
              </w:rPr>
              <w:t>Обеспечение населения сельсовета первичными мерами пожарной безопасности, % от норматива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w:t>
            </w:r>
          </w:p>
        </w:tc>
        <w:tc>
          <w:tcPr>
            <w:tcW w:w="1276"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 xml:space="preserve">Отчет об исполнении бюджета  </w:t>
            </w:r>
          </w:p>
        </w:tc>
        <w:tc>
          <w:tcPr>
            <w:tcW w:w="1417"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5 от показателей 2013 г.</w:t>
            </w:r>
          </w:p>
        </w:tc>
        <w:tc>
          <w:tcPr>
            <w:tcW w:w="1418"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30 от показателей 2014 г.</w:t>
            </w:r>
          </w:p>
        </w:tc>
        <w:tc>
          <w:tcPr>
            <w:tcW w:w="1417"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30 от показателей 2015 г.</w:t>
            </w:r>
          </w:p>
        </w:tc>
        <w:tc>
          <w:tcPr>
            <w:tcW w:w="1418"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40 от показателей 2016 г.</w:t>
            </w: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40 от показателей 2017 г.</w:t>
            </w: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40 от показателей 2018 г.</w:t>
            </w:r>
          </w:p>
        </w:tc>
      </w:tr>
      <w:tr w:rsidR="00271F3A" w:rsidRPr="000E587B" w:rsidTr="00271F3A">
        <w:trPr>
          <w:cantSplit/>
          <w:trHeight w:val="240"/>
        </w:trPr>
        <w:tc>
          <w:tcPr>
            <w:tcW w:w="564"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1.2.</w:t>
            </w:r>
          </w:p>
        </w:tc>
        <w:tc>
          <w:tcPr>
            <w:tcW w:w="2693"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rPr>
                <w:sz w:val="16"/>
                <w:szCs w:val="16"/>
              </w:rPr>
            </w:pPr>
            <w:r w:rsidRPr="000E587B">
              <w:rPr>
                <w:sz w:val="16"/>
                <w:szCs w:val="16"/>
              </w:rPr>
              <w:t>Целевой индикатор  2</w:t>
            </w:r>
          </w:p>
          <w:p w:rsidR="00271F3A" w:rsidRPr="000E587B" w:rsidRDefault="00271F3A" w:rsidP="00271F3A">
            <w:pPr>
              <w:widowControl w:val="0"/>
              <w:jc w:val="both"/>
              <w:rPr>
                <w:snapToGrid w:val="0"/>
                <w:sz w:val="16"/>
                <w:szCs w:val="16"/>
              </w:rPr>
            </w:pPr>
            <w:r w:rsidRPr="000E587B">
              <w:rPr>
                <w:sz w:val="16"/>
                <w:szCs w:val="16"/>
              </w:rPr>
              <w:t>Подготовка информационных и обучающих материалов, шт</w:t>
            </w:r>
            <w:r w:rsidRPr="000E587B">
              <w:rPr>
                <w:i/>
                <w:iCs/>
                <w:sz w:val="16"/>
                <w:szCs w:val="16"/>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71F3A" w:rsidRPr="000E587B" w:rsidRDefault="00271F3A" w:rsidP="00271F3A">
            <w:pPr>
              <w:pStyle w:val="ConsPlusNormal"/>
              <w:widowControl/>
              <w:ind w:firstLine="0"/>
              <w:jc w:val="center"/>
              <w:rPr>
                <w:rFonts w:ascii="Times New Roman" w:hAnsi="Times New Roman" w:cs="Times New Roman"/>
                <w:sz w:val="16"/>
                <w:szCs w:val="16"/>
              </w:rPr>
            </w:pPr>
            <w:r w:rsidRPr="000E587B">
              <w:rPr>
                <w:rFonts w:ascii="Times New Roman" w:hAnsi="Times New Roman" w:cs="Times New Roman"/>
                <w:sz w:val="16"/>
                <w:szCs w:val="16"/>
              </w:rPr>
              <w:t>шт.</w:t>
            </w:r>
          </w:p>
        </w:tc>
        <w:tc>
          <w:tcPr>
            <w:tcW w:w="1276"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 xml:space="preserve">Отчет об исполнении бюджета </w:t>
            </w:r>
          </w:p>
        </w:tc>
        <w:tc>
          <w:tcPr>
            <w:tcW w:w="1417"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 xml:space="preserve">4 от показателей </w:t>
            </w:r>
            <w:smartTag w:uri="urn:schemas-microsoft-com:office:smarttags" w:element="metricconverter">
              <w:smartTagPr>
                <w:attr w:name="ProductID" w:val="2013 г"/>
              </w:smartTagPr>
              <w:r w:rsidRPr="000E587B">
                <w:rPr>
                  <w:rFonts w:ascii="Times New Roman" w:hAnsi="Times New Roman" w:cs="Times New Roman"/>
                  <w:sz w:val="16"/>
                  <w:szCs w:val="16"/>
                </w:rPr>
                <w:t>2013 г</w:t>
              </w:r>
            </w:smartTag>
            <w:r w:rsidRPr="000E587B">
              <w:rPr>
                <w:rFonts w:ascii="Times New Roman" w:hAnsi="Times New Roman" w:cs="Times New Roman"/>
                <w:sz w:val="16"/>
                <w:szCs w:val="16"/>
              </w:rPr>
              <w:t>.</w:t>
            </w:r>
          </w:p>
        </w:tc>
        <w:tc>
          <w:tcPr>
            <w:tcW w:w="1418"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 xml:space="preserve">5 от показателей </w:t>
            </w:r>
            <w:smartTag w:uri="urn:schemas-microsoft-com:office:smarttags" w:element="metricconverter">
              <w:smartTagPr>
                <w:attr w:name="ProductID" w:val="2014 г"/>
              </w:smartTagPr>
              <w:r w:rsidRPr="000E587B">
                <w:rPr>
                  <w:rFonts w:ascii="Times New Roman" w:hAnsi="Times New Roman" w:cs="Times New Roman"/>
                  <w:sz w:val="16"/>
                  <w:szCs w:val="16"/>
                </w:rPr>
                <w:t>2014 г</w:t>
              </w:r>
            </w:smartTag>
            <w:r w:rsidRPr="000E587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 xml:space="preserve">2 от показателей </w:t>
            </w:r>
            <w:smartTag w:uri="urn:schemas-microsoft-com:office:smarttags" w:element="metricconverter">
              <w:smartTagPr>
                <w:attr w:name="ProductID" w:val="2015 г"/>
              </w:smartTagPr>
              <w:r w:rsidRPr="000E587B">
                <w:rPr>
                  <w:rFonts w:ascii="Times New Roman" w:hAnsi="Times New Roman" w:cs="Times New Roman"/>
                  <w:sz w:val="16"/>
                  <w:szCs w:val="16"/>
                </w:rPr>
                <w:t>2015 г</w:t>
              </w:r>
            </w:smartTag>
            <w:r w:rsidRPr="000E587B">
              <w:rPr>
                <w:rFonts w:ascii="Times New Roman" w:hAnsi="Times New Roman" w:cs="Times New Roman"/>
                <w:sz w:val="16"/>
                <w:szCs w:val="16"/>
              </w:rPr>
              <w:t>.</w:t>
            </w:r>
          </w:p>
        </w:tc>
        <w:tc>
          <w:tcPr>
            <w:tcW w:w="1418" w:type="dxa"/>
            <w:tcBorders>
              <w:top w:val="single" w:sz="6" w:space="0" w:color="auto"/>
              <w:left w:val="single" w:sz="6" w:space="0" w:color="auto"/>
              <w:bottom w:val="single" w:sz="6" w:space="0" w:color="auto"/>
              <w:right w:val="single" w:sz="6" w:space="0" w:color="auto"/>
            </w:tcBorders>
            <w:hideMark/>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3 от показателей 2016 г.</w:t>
            </w: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5 от показателей 2017 г.</w:t>
            </w:r>
          </w:p>
        </w:tc>
        <w:tc>
          <w:tcPr>
            <w:tcW w:w="1417" w:type="dxa"/>
            <w:tcBorders>
              <w:top w:val="single" w:sz="6" w:space="0" w:color="auto"/>
              <w:left w:val="single" w:sz="6" w:space="0" w:color="auto"/>
              <w:bottom w:val="single" w:sz="6" w:space="0" w:color="auto"/>
              <w:right w:val="single" w:sz="6" w:space="0" w:color="auto"/>
            </w:tcBorders>
          </w:tcPr>
          <w:p w:rsidR="00271F3A" w:rsidRPr="000E587B" w:rsidRDefault="00271F3A" w:rsidP="00271F3A">
            <w:pPr>
              <w:pStyle w:val="ConsPlusNormal"/>
              <w:widowControl/>
              <w:ind w:firstLine="0"/>
              <w:rPr>
                <w:rFonts w:ascii="Times New Roman" w:hAnsi="Times New Roman" w:cs="Times New Roman"/>
                <w:sz w:val="16"/>
                <w:szCs w:val="16"/>
              </w:rPr>
            </w:pPr>
            <w:r w:rsidRPr="000E587B">
              <w:rPr>
                <w:rFonts w:ascii="Times New Roman" w:hAnsi="Times New Roman" w:cs="Times New Roman"/>
                <w:sz w:val="16"/>
                <w:szCs w:val="16"/>
              </w:rPr>
              <w:t>5 от показателей 2018 г.</w:t>
            </w:r>
          </w:p>
        </w:tc>
      </w:tr>
    </w:tbl>
    <w:p w:rsidR="00271F3A" w:rsidRPr="000E587B" w:rsidRDefault="00271F3A" w:rsidP="00271F3A">
      <w:pPr>
        <w:autoSpaceDE w:val="0"/>
        <w:autoSpaceDN w:val="0"/>
        <w:adjustRightInd w:val="0"/>
        <w:ind w:firstLine="540"/>
        <w:jc w:val="center"/>
        <w:rPr>
          <w:sz w:val="16"/>
          <w:szCs w:val="16"/>
        </w:rPr>
      </w:pPr>
    </w:p>
    <w:p w:rsidR="00271F3A" w:rsidRPr="000E587B" w:rsidRDefault="00271F3A" w:rsidP="00271F3A">
      <w:pPr>
        <w:rPr>
          <w:sz w:val="16"/>
          <w:szCs w:val="16"/>
        </w:rPr>
      </w:pPr>
      <w:r w:rsidRPr="000E587B">
        <w:rPr>
          <w:sz w:val="16"/>
          <w:szCs w:val="16"/>
        </w:rPr>
        <w:t>Глава Каратузского сельсовета                                                                                                                                           А.А. Саар</w:t>
      </w:r>
    </w:p>
    <w:p w:rsidR="00271F3A" w:rsidRPr="000E587B" w:rsidRDefault="00271F3A" w:rsidP="00271F3A">
      <w:pPr>
        <w:autoSpaceDE w:val="0"/>
        <w:autoSpaceDN w:val="0"/>
        <w:adjustRightInd w:val="0"/>
        <w:rPr>
          <w:sz w:val="16"/>
          <w:szCs w:val="16"/>
        </w:rPr>
      </w:pPr>
    </w:p>
    <w:p w:rsidR="00271F3A" w:rsidRPr="000E587B" w:rsidRDefault="00271F3A" w:rsidP="00271F3A">
      <w:pPr>
        <w:autoSpaceDE w:val="0"/>
        <w:autoSpaceDN w:val="0"/>
        <w:adjustRightInd w:val="0"/>
        <w:jc w:val="right"/>
        <w:rPr>
          <w:sz w:val="16"/>
          <w:szCs w:val="16"/>
        </w:rPr>
      </w:pPr>
    </w:p>
    <w:p w:rsidR="00271F3A" w:rsidRPr="000E587B" w:rsidRDefault="00271F3A" w:rsidP="00271F3A">
      <w:pPr>
        <w:autoSpaceDE w:val="0"/>
        <w:autoSpaceDN w:val="0"/>
        <w:adjustRightInd w:val="0"/>
        <w:jc w:val="right"/>
        <w:rPr>
          <w:sz w:val="16"/>
          <w:szCs w:val="16"/>
        </w:rPr>
      </w:pPr>
      <w:r w:rsidRPr="000E587B">
        <w:rPr>
          <w:sz w:val="16"/>
          <w:szCs w:val="16"/>
        </w:rPr>
        <w:t xml:space="preserve"> Приложение № 2 </w:t>
      </w:r>
    </w:p>
    <w:p w:rsidR="00271F3A" w:rsidRPr="000E587B" w:rsidRDefault="00271F3A" w:rsidP="00271F3A">
      <w:pPr>
        <w:pStyle w:val="aa"/>
        <w:jc w:val="right"/>
        <w:rPr>
          <w:sz w:val="16"/>
          <w:szCs w:val="16"/>
        </w:rPr>
      </w:pPr>
      <w:r w:rsidRPr="000E587B">
        <w:rPr>
          <w:sz w:val="16"/>
          <w:szCs w:val="16"/>
        </w:rPr>
        <w:t>к подпрограмме «Обеспечение пожарной безопасности территории Каратузского сельсовета» на 2014–2019 годы,</w:t>
      </w:r>
    </w:p>
    <w:p w:rsidR="00271F3A" w:rsidRPr="000E587B" w:rsidRDefault="00271F3A" w:rsidP="00271F3A">
      <w:pPr>
        <w:jc w:val="center"/>
        <w:outlineLvl w:val="0"/>
        <w:rPr>
          <w:sz w:val="16"/>
          <w:szCs w:val="16"/>
        </w:rPr>
      </w:pPr>
      <w:r w:rsidRPr="000E587B">
        <w:rPr>
          <w:sz w:val="16"/>
          <w:szCs w:val="16"/>
        </w:rPr>
        <w:t>Перечень мероприятий подпрограммы с указанием объема средств на их реализацию и ожидаемых результатов</w:t>
      </w:r>
    </w:p>
    <w:tbl>
      <w:tblPr>
        <w:tblW w:w="154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425"/>
        <w:gridCol w:w="425"/>
        <w:gridCol w:w="851"/>
        <w:gridCol w:w="708"/>
        <w:gridCol w:w="1276"/>
        <w:gridCol w:w="567"/>
        <w:gridCol w:w="992"/>
        <w:gridCol w:w="993"/>
        <w:gridCol w:w="992"/>
        <w:gridCol w:w="1134"/>
        <w:gridCol w:w="992"/>
        <w:gridCol w:w="992"/>
        <w:gridCol w:w="1276"/>
        <w:gridCol w:w="2069"/>
      </w:tblGrid>
      <w:tr w:rsidR="00271F3A" w:rsidRPr="000E587B" w:rsidTr="00271F3A">
        <w:trPr>
          <w:trHeight w:val="675"/>
        </w:trPr>
        <w:tc>
          <w:tcPr>
            <w:tcW w:w="1774" w:type="dxa"/>
            <w:vMerge w:val="restart"/>
            <w:vAlign w:val="center"/>
          </w:tcPr>
          <w:p w:rsidR="00271F3A" w:rsidRPr="000E587B" w:rsidRDefault="00271F3A" w:rsidP="00271F3A">
            <w:pPr>
              <w:jc w:val="center"/>
              <w:rPr>
                <w:sz w:val="16"/>
                <w:szCs w:val="16"/>
              </w:rPr>
            </w:pPr>
            <w:r w:rsidRPr="000E587B">
              <w:rPr>
                <w:sz w:val="16"/>
                <w:szCs w:val="16"/>
              </w:rPr>
              <w:t>Наименование  программы, подпрограммы</w:t>
            </w:r>
          </w:p>
        </w:tc>
        <w:tc>
          <w:tcPr>
            <w:tcW w:w="850" w:type="dxa"/>
            <w:gridSpan w:val="2"/>
            <w:vMerge w:val="restart"/>
            <w:vAlign w:val="center"/>
          </w:tcPr>
          <w:p w:rsidR="00271F3A" w:rsidRPr="000E587B" w:rsidRDefault="00271F3A" w:rsidP="00271F3A">
            <w:pPr>
              <w:jc w:val="center"/>
              <w:rPr>
                <w:sz w:val="16"/>
                <w:szCs w:val="16"/>
              </w:rPr>
            </w:pPr>
            <w:r w:rsidRPr="000E587B">
              <w:rPr>
                <w:sz w:val="16"/>
                <w:szCs w:val="16"/>
              </w:rPr>
              <w:t xml:space="preserve">ГРБС </w:t>
            </w:r>
          </w:p>
        </w:tc>
        <w:tc>
          <w:tcPr>
            <w:tcW w:w="3402" w:type="dxa"/>
            <w:gridSpan w:val="4"/>
            <w:vAlign w:val="center"/>
          </w:tcPr>
          <w:p w:rsidR="00271F3A" w:rsidRPr="000E587B" w:rsidRDefault="00271F3A" w:rsidP="00271F3A">
            <w:pPr>
              <w:jc w:val="center"/>
              <w:rPr>
                <w:sz w:val="16"/>
                <w:szCs w:val="16"/>
              </w:rPr>
            </w:pPr>
            <w:r w:rsidRPr="000E587B">
              <w:rPr>
                <w:sz w:val="16"/>
                <w:szCs w:val="16"/>
              </w:rPr>
              <w:t>Код бюджетной классификации</w:t>
            </w:r>
          </w:p>
        </w:tc>
        <w:tc>
          <w:tcPr>
            <w:tcW w:w="7371" w:type="dxa"/>
            <w:gridSpan w:val="7"/>
            <w:vAlign w:val="center"/>
          </w:tcPr>
          <w:p w:rsidR="00271F3A" w:rsidRPr="000E587B" w:rsidRDefault="00271F3A" w:rsidP="00271F3A">
            <w:pPr>
              <w:jc w:val="center"/>
              <w:rPr>
                <w:sz w:val="16"/>
                <w:szCs w:val="16"/>
              </w:rPr>
            </w:pPr>
            <w:r w:rsidRPr="000E587B">
              <w:rPr>
                <w:sz w:val="16"/>
                <w:szCs w:val="16"/>
              </w:rPr>
              <w:t xml:space="preserve">Расходы </w:t>
            </w:r>
            <w:r w:rsidRPr="000E587B">
              <w:rPr>
                <w:sz w:val="16"/>
                <w:szCs w:val="16"/>
              </w:rPr>
              <w:br/>
              <w:t>(тыс. руб.), годы</w:t>
            </w:r>
          </w:p>
        </w:tc>
        <w:tc>
          <w:tcPr>
            <w:tcW w:w="2069" w:type="dxa"/>
            <w:vMerge w:val="restart"/>
            <w:vAlign w:val="center"/>
          </w:tcPr>
          <w:p w:rsidR="00271F3A" w:rsidRPr="000E587B" w:rsidRDefault="00271F3A" w:rsidP="00271F3A">
            <w:pPr>
              <w:jc w:val="center"/>
              <w:rPr>
                <w:sz w:val="16"/>
                <w:szCs w:val="16"/>
              </w:rPr>
            </w:pPr>
            <w:r w:rsidRPr="000E587B">
              <w:rPr>
                <w:sz w:val="16"/>
                <w:szCs w:val="16"/>
              </w:rPr>
              <w:t>Ожидаемый результат от реализации подпрограммного мероприятия (в натуральном выражении)</w:t>
            </w:r>
          </w:p>
        </w:tc>
      </w:tr>
      <w:tr w:rsidR="00271F3A" w:rsidRPr="000E587B" w:rsidTr="00271F3A">
        <w:trPr>
          <w:trHeight w:val="988"/>
        </w:trPr>
        <w:tc>
          <w:tcPr>
            <w:tcW w:w="1774" w:type="dxa"/>
            <w:vMerge/>
            <w:vAlign w:val="center"/>
          </w:tcPr>
          <w:p w:rsidR="00271F3A" w:rsidRPr="000E587B" w:rsidRDefault="00271F3A" w:rsidP="00271F3A">
            <w:pPr>
              <w:jc w:val="center"/>
              <w:rPr>
                <w:sz w:val="16"/>
                <w:szCs w:val="16"/>
              </w:rPr>
            </w:pPr>
          </w:p>
        </w:tc>
        <w:tc>
          <w:tcPr>
            <w:tcW w:w="850" w:type="dxa"/>
            <w:gridSpan w:val="2"/>
            <w:vMerge/>
            <w:vAlign w:val="center"/>
          </w:tcPr>
          <w:p w:rsidR="00271F3A" w:rsidRPr="000E587B" w:rsidRDefault="00271F3A" w:rsidP="00271F3A">
            <w:pPr>
              <w:jc w:val="center"/>
              <w:rPr>
                <w:sz w:val="16"/>
                <w:szCs w:val="16"/>
              </w:rPr>
            </w:pPr>
          </w:p>
        </w:tc>
        <w:tc>
          <w:tcPr>
            <w:tcW w:w="851" w:type="dxa"/>
            <w:vAlign w:val="center"/>
          </w:tcPr>
          <w:p w:rsidR="00271F3A" w:rsidRPr="000E587B" w:rsidRDefault="00271F3A" w:rsidP="00271F3A">
            <w:pPr>
              <w:jc w:val="center"/>
              <w:rPr>
                <w:sz w:val="16"/>
                <w:szCs w:val="16"/>
              </w:rPr>
            </w:pPr>
            <w:r w:rsidRPr="000E587B">
              <w:rPr>
                <w:sz w:val="16"/>
                <w:szCs w:val="16"/>
              </w:rPr>
              <w:t>ГРБС</w:t>
            </w:r>
          </w:p>
        </w:tc>
        <w:tc>
          <w:tcPr>
            <w:tcW w:w="708" w:type="dxa"/>
            <w:vAlign w:val="center"/>
          </w:tcPr>
          <w:p w:rsidR="00271F3A" w:rsidRPr="000E587B" w:rsidRDefault="00271F3A" w:rsidP="00271F3A">
            <w:pPr>
              <w:jc w:val="center"/>
              <w:rPr>
                <w:sz w:val="16"/>
                <w:szCs w:val="16"/>
              </w:rPr>
            </w:pPr>
            <w:r w:rsidRPr="000E587B">
              <w:rPr>
                <w:sz w:val="16"/>
                <w:szCs w:val="16"/>
              </w:rPr>
              <w:t>РзПр</w:t>
            </w:r>
          </w:p>
        </w:tc>
        <w:tc>
          <w:tcPr>
            <w:tcW w:w="1276" w:type="dxa"/>
            <w:vAlign w:val="center"/>
          </w:tcPr>
          <w:p w:rsidR="00271F3A" w:rsidRPr="000E587B" w:rsidRDefault="00271F3A" w:rsidP="00271F3A">
            <w:pPr>
              <w:jc w:val="center"/>
              <w:rPr>
                <w:sz w:val="16"/>
                <w:szCs w:val="16"/>
              </w:rPr>
            </w:pPr>
            <w:r w:rsidRPr="000E587B">
              <w:rPr>
                <w:sz w:val="16"/>
                <w:szCs w:val="16"/>
              </w:rPr>
              <w:t>ЦСР</w:t>
            </w:r>
          </w:p>
        </w:tc>
        <w:tc>
          <w:tcPr>
            <w:tcW w:w="567" w:type="dxa"/>
            <w:vAlign w:val="center"/>
          </w:tcPr>
          <w:p w:rsidR="00271F3A" w:rsidRPr="000E587B" w:rsidRDefault="00271F3A" w:rsidP="00271F3A">
            <w:pPr>
              <w:jc w:val="center"/>
              <w:rPr>
                <w:sz w:val="16"/>
                <w:szCs w:val="16"/>
              </w:rPr>
            </w:pPr>
            <w:r w:rsidRPr="000E587B">
              <w:rPr>
                <w:sz w:val="16"/>
                <w:szCs w:val="16"/>
              </w:rPr>
              <w:t>ВР</w:t>
            </w:r>
          </w:p>
        </w:tc>
        <w:tc>
          <w:tcPr>
            <w:tcW w:w="992" w:type="dxa"/>
          </w:tcPr>
          <w:p w:rsidR="00271F3A" w:rsidRPr="000E587B" w:rsidRDefault="00271F3A" w:rsidP="00271F3A">
            <w:pPr>
              <w:jc w:val="center"/>
              <w:rPr>
                <w:sz w:val="16"/>
                <w:szCs w:val="16"/>
              </w:rPr>
            </w:pPr>
            <w:r w:rsidRPr="000E587B">
              <w:rPr>
                <w:sz w:val="16"/>
                <w:szCs w:val="16"/>
              </w:rPr>
              <w:t>Отчетный финансовый год 2014</w:t>
            </w:r>
          </w:p>
        </w:tc>
        <w:tc>
          <w:tcPr>
            <w:tcW w:w="993" w:type="dxa"/>
          </w:tcPr>
          <w:p w:rsidR="00271F3A" w:rsidRPr="000E587B" w:rsidRDefault="00271F3A" w:rsidP="00271F3A">
            <w:pPr>
              <w:jc w:val="center"/>
              <w:rPr>
                <w:sz w:val="16"/>
                <w:szCs w:val="16"/>
              </w:rPr>
            </w:pPr>
            <w:r w:rsidRPr="000E587B">
              <w:rPr>
                <w:sz w:val="16"/>
                <w:szCs w:val="16"/>
              </w:rPr>
              <w:t>Отчетный финансовый год 2015</w:t>
            </w:r>
          </w:p>
        </w:tc>
        <w:tc>
          <w:tcPr>
            <w:tcW w:w="992" w:type="dxa"/>
          </w:tcPr>
          <w:p w:rsidR="00271F3A" w:rsidRPr="000E587B" w:rsidRDefault="00271F3A" w:rsidP="00271F3A">
            <w:pPr>
              <w:jc w:val="center"/>
              <w:rPr>
                <w:sz w:val="16"/>
                <w:szCs w:val="16"/>
              </w:rPr>
            </w:pPr>
            <w:r w:rsidRPr="000E587B">
              <w:rPr>
                <w:sz w:val="16"/>
                <w:szCs w:val="16"/>
              </w:rPr>
              <w:t>Текущий финансовый год 2016</w:t>
            </w:r>
          </w:p>
        </w:tc>
        <w:tc>
          <w:tcPr>
            <w:tcW w:w="1134" w:type="dxa"/>
          </w:tcPr>
          <w:p w:rsidR="00271F3A" w:rsidRPr="000E587B" w:rsidRDefault="00271F3A" w:rsidP="00271F3A">
            <w:pPr>
              <w:jc w:val="center"/>
              <w:rPr>
                <w:sz w:val="16"/>
                <w:szCs w:val="16"/>
              </w:rPr>
            </w:pPr>
            <w:r w:rsidRPr="000E587B">
              <w:rPr>
                <w:sz w:val="16"/>
                <w:szCs w:val="16"/>
              </w:rPr>
              <w:t>Очередной финансовый год 2017</w:t>
            </w:r>
          </w:p>
        </w:tc>
        <w:tc>
          <w:tcPr>
            <w:tcW w:w="992" w:type="dxa"/>
          </w:tcPr>
          <w:p w:rsidR="00271F3A" w:rsidRPr="000E587B" w:rsidRDefault="00271F3A" w:rsidP="00271F3A">
            <w:pPr>
              <w:jc w:val="center"/>
              <w:rPr>
                <w:sz w:val="16"/>
                <w:szCs w:val="16"/>
              </w:rPr>
            </w:pPr>
            <w:r w:rsidRPr="000E587B">
              <w:rPr>
                <w:sz w:val="16"/>
                <w:szCs w:val="16"/>
              </w:rPr>
              <w:t>первый год планового периода</w:t>
            </w:r>
          </w:p>
          <w:p w:rsidR="00271F3A" w:rsidRPr="000E587B" w:rsidRDefault="00271F3A" w:rsidP="00271F3A">
            <w:pPr>
              <w:jc w:val="center"/>
              <w:rPr>
                <w:sz w:val="16"/>
                <w:szCs w:val="16"/>
              </w:rPr>
            </w:pPr>
            <w:r w:rsidRPr="000E587B">
              <w:rPr>
                <w:sz w:val="16"/>
                <w:szCs w:val="16"/>
              </w:rPr>
              <w:t>2018</w:t>
            </w:r>
          </w:p>
        </w:tc>
        <w:tc>
          <w:tcPr>
            <w:tcW w:w="992" w:type="dxa"/>
          </w:tcPr>
          <w:p w:rsidR="00271F3A" w:rsidRPr="000E587B" w:rsidRDefault="00271F3A" w:rsidP="00271F3A">
            <w:pPr>
              <w:jc w:val="center"/>
              <w:rPr>
                <w:sz w:val="16"/>
                <w:szCs w:val="16"/>
              </w:rPr>
            </w:pPr>
            <w:r w:rsidRPr="000E587B">
              <w:rPr>
                <w:sz w:val="16"/>
                <w:szCs w:val="16"/>
              </w:rPr>
              <w:t>второй год планового периода</w:t>
            </w:r>
          </w:p>
          <w:p w:rsidR="00271F3A" w:rsidRPr="000E587B" w:rsidRDefault="00271F3A" w:rsidP="00271F3A">
            <w:pPr>
              <w:jc w:val="center"/>
              <w:rPr>
                <w:sz w:val="16"/>
                <w:szCs w:val="16"/>
              </w:rPr>
            </w:pPr>
            <w:r w:rsidRPr="000E587B">
              <w:rPr>
                <w:sz w:val="16"/>
                <w:szCs w:val="16"/>
              </w:rPr>
              <w:t>2019</w:t>
            </w:r>
          </w:p>
          <w:p w:rsidR="00271F3A" w:rsidRPr="000E587B" w:rsidRDefault="00271F3A" w:rsidP="00271F3A">
            <w:pPr>
              <w:jc w:val="center"/>
              <w:rPr>
                <w:sz w:val="16"/>
                <w:szCs w:val="16"/>
              </w:rPr>
            </w:pPr>
          </w:p>
        </w:tc>
        <w:tc>
          <w:tcPr>
            <w:tcW w:w="1276" w:type="dxa"/>
          </w:tcPr>
          <w:p w:rsidR="00271F3A" w:rsidRPr="000E587B" w:rsidRDefault="00271F3A" w:rsidP="00271F3A">
            <w:pPr>
              <w:jc w:val="center"/>
              <w:rPr>
                <w:sz w:val="16"/>
                <w:szCs w:val="16"/>
              </w:rPr>
            </w:pPr>
            <w:r w:rsidRPr="000E587B">
              <w:rPr>
                <w:sz w:val="16"/>
                <w:szCs w:val="16"/>
              </w:rPr>
              <w:t>Итого на</w:t>
            </w:r>
          </w:p>
          <w:p w:rsidR="00271F3A" w:rsidRPr="000E587B" w:rsidRDefault="00271F3A" w:rsidP="00271F3A">
            <w:pPr>
              <w:jc w:val="center"/>
              <w:rPr>
                <w:sz w:val="16"/>
                <w:szCs w:val="16"/>
              </w:rPr>
            </w:pPr>
            <w:r w:rsidRPr="000E587B">
              <w:rPr>
                <w:sz w:val="16"/>
                <w:szCs w:val="16"/>
              </w:rPr>
              <w:t>Период</w:t>
            </w:r>
          </w:p>
          <w:p w:rsidR="00271F3A" w:rsidRPr="000E587B" w:rsidRDefault="00271F3A" w:rsidP="00271F3A">
            <w:pPr>
              <w:jc w:val="center"/>
              <w:rPr>
                <w:sz w:val="16"/>
                <w:szCs w:val="16"/>
              </w:rPr>
            </w:pPr>
            <w:r w:rsidRPr="000E587B">
              <w:rPr>
                <w:sz w:val="16"/>
                <w:szCs w:val="16"/>
              </w:rPr>
              <w:t>2014-2019гг.</w:t>
            </w:r>
          </w:p>
        </w:tc>
        <w:tc>
          <w:tcPr>
            <w:tcW w:w="2069" w:type="dxa"/>
            <w:vMerge/>
            <w:vAlign w:val="center"/>
          </w:tcPr>
          <w:p w:rsidR="00271F3A" w:rsidRPr="000E587B" w:rsidRDefault="00271F3A" w:rsidP="00271F3A">
            <w:pPr>
              <w:jc w:val="center"/>
              <w:rPr>
                <w:sz w:val="16"/>
                <w:szCs w:val="16"/>
              </w:rPr>
            </w:pPr>
          </w:p>
        </w:tc>
      </w:tr>
      <w:tr w:rsidR="00271F3A" w:rsidRPr="000E587B" w:rsidTr="00271F3A">
        <w:trPr>
          <w:trHeight w:val="1272"/>
        </w:trPr>
        <w:tc>
          <w:tcPr>
            <w:tcW w:w="1774" w:type="dxa"/>
          </w:tcPr>
          <w:p w:rsidR="00271F3A" w:rsidRPr="000E587B" w:rsidRDefault="00271F3A" w:rsidP="00271F3A">
            <w:pPr>
              <w:rPr>
                <w:sz w:val="16"/>
                <w:szCs w:val="16"/>
              </w:rPr>
            </w:pPr>
            <w:r w:rsidRPr="000E587B">
              <w:rPr>
                <w:sz w:val="16"/>
                <w:szCs w:val="16"/>
              </w:rPr>
              <w:t>Цель подпрограммы:</w:t>
            </w:r>
          </w:p>
          <w:p w:rsidR="00271F3A" w:rsidRPr="000E587B" w:rsidRDefault="00271F3A" w:rsidP="00271F3A">
            <w:pPr>
              <w:rPr>
                <w:sz w:val="16"/>
                <w:szCs w:val="16"/>
              </w:rPr>
            </w:pPr>
            <w:r w:rsidRPr="000E587B">
              <w:rPr>
                <w:sz w:val="16"/>
                <w:szCs w:val="16"/>
              </w:rPr>
              <w:t>Организация мероприятий по пожарной безопасности Каратузского сельсовета</w:t>
            </w:r>
          </w:p>
        </w:tc>
        <w:tc>
          <w:tcPr>
            <w:tcW w:w="850" w:type="dxa"/>
            <w:gridSpan w:val="2"/>
          </w:tcPr>
          <w:p w:rsidR="00271F3A" w:rsidRPr="000E587B" w:rsidRDefault="00271F3A" w:rsidP="00271F3A">
            <w:pPr>
              <w:rPr>
                <w:sz w:val="16"/>
                <w:szCs w:val="16"/>
              </w:rPr>
            </w:pPr>
          </w:p>
        </w:tc>
        <w:tc>
          <w:tcPr>
            <w:tcW w:w="851" w:type="dxa"/>
            <w:noWrap/>
          </w:tcPr>
          <w:p w:rsidR="00271F3A" w:rsidRPr="000E587B" w:rsidRDefault="00271F3A" w:rsidP="00271F3A">
            <w:pPr>
              <w:rPr>
                <w:sz w:val="16"/>
                <w:szCs w:val="16"/>
              </w:rPr>
            </w:pPr>
          </w:p>
        </w:tc>
        <w:tc>
          <w:tcPr>
            <w:tcW w:w="708" w:type="dxa"/>
            <w:noWrap/>
          </w:tcPr>
          <w:p w:rsidR="00271F3A" w:rsidRPr="000E587B" w:rsidRDefault="00271F3A" w:rsidP="00271F3A">
            <w:pPr>
              <w:rPr>
                <w:sz w:val="16"/>
                <w:szCs w:val="16"/>
              </w:rPr>
            </w:pPr>
          </w:p>
        </w:tc>
        <w:tc>
          <w:tcPr>
            <w:tcW w:w="1276" w:type="dxa"/>
            <w:noWrap/>
          </w:tcPr>
          <w:p w:rsidR="00271F3A" w:rsidRPr="000E587B" w:rsidRDefault="00271F3A" w:rsidP="00271F3A">
            <w:pPr>
              <w:rPr>
                <w:sz w:val="16"/>
                <w:szCs w:val="16"/>
              </w:rPr>
            </w:pPr>
          </w:p>
        </w:tc>
        <w:tc>
          <w:tcPr>
            <w:tcW w:w="567" w:type="dxa"/>
            <w:noWrap/>
          </w:tcPr>
          <w:p w:rsidR="00271F3A" w:rsidRPr="000E587B" w:rsidRDefault="00271F3A" w:rsidP="00271F3A">
            <w:pPr>
              <w:rPr>
                <w:sz w:val="16"/>
                <w:szCs w:val="16"/>
              </w:rPr>
            </w:pPr>
          </w:p>
        </w:tc>
        <w:tc>
          <w:tcPr>
            <w:tcW w:w="992" w:type="dxa"/>
            <w:noWrap/>
          </w:tcPr>
          <w:p w:rsidR="00271F3A" w:rsidRPr="000E587B" w:rsidRDefault="00271F3A" w:rsidP="00271F3A">
            <w:pPr>
              <w:jc w:val="center"/>
              <w:rPr>
                <w:sz w:val="16"/>
                <w:szCs w:val="16"/>
              </w:rPr>
            </w:pPr>
          </w:p>
        </w:tc>
        <w:tc>
          <w:tcPr>
            <w:tcW w:w="993" w:type="dxa"/>
          </w:tcPr>
          <w:p w:rsidR="00271F3A" w:rsidRPr="000E587B" w:rsidRDefault="00271F3A" w:rsidP="00271F3A">
            <w:pPr>
              <w:jc w:val="center"/>
              <w:rPr>
                <w:sz w:val="16"/>
                <w:szCs w:val="16"/>
              </w:rPr>
            </w:pPr>
          </w:p>
        </w:tc>
        <w:tc>
          <w:tcPr>
            <w:tcW w:w="992" w:type="dxa"/>
            <w:noWrap/>
          </w:tcPr>
          <w:p w:rsidR="00271F3A" w:rsidRPr="000E587B" w:rsidRDefault="00271F3A" w:rsidP="00271F3A">
            <w:pPr>
              <w:jc w:val="center"/>
              <w:rPr>
                <w:sz w:val="16"/>
                <w:szCs w:val="16"/>
              </w:rPr>
            </w:pPr>
          </w:p>
        </w:tc>
        <w:tc>
          <w:tcPr>
            <w:tcW w:w="1134" w:type="dxa"/>
            <w:noWrap/>
          </w:tcPr>
          <w:p w:rsidR="00271F3A" w:rsidRPr="000E587B" w:rsidRDefault="00271F3A" w:rsidP="00271F3A">
            <w:pPr>
              <w:jc w:val="center"/>
              <w:rPr>
                <w:sz w:val="16"/>
                <w:szCs w:val="16"/>
              </w:rPr>
            </w:pPr>
          </w:p>
        </w:tc>
        <w:tc>
          <w:tcPr>
            <w:tcW w:w="992" w:type="dxa"/>
          </w:tcPr>
          <w:p w:rsidR="00271F3A" w:rsidRPr="000E587B" w:rsidRDefault="00271F3A" w:rsidP="00271F3A">
            <w:pPr>
              <w:jc w:val="center"/>
              <w:rPr>
                <w:sz w:val="16"/>
                <w:szCs w:val="16"/>
              </w:rPr>
            </w:pPr>
          </w:p>
        </w:tc>
        <w:tc>
          <w:tcPr>
            <w:tcW w:w="992" w:type="dxa"/>
          </w:tcPr>
          <w:p w:rsidR="00271F3A" w:rsidRPr="000E587B" w:rsidRDefault="00271F3A" w:rsidP="00271F3A">
            <w:pPr>
              <w:jc w:val="center"/>
              <w:rPr>
                <w:sz w:val="16"/>
                <w:szCs w:val="16"/>
              </w:rPr>
            </w:pPr>
          </w:p>
        </w:tc>
        <w:tc>
          <w:tcPr>
            <w:tcW w:w="1276" w:type="dxa"/>
          </w:tcPr>
          <w:p w:rsidR="00271F3A" w:rsidRPr="000E587B" w:rsidRDefault="00271F3A" w:rsidP="00271F3A">
            <w:pPr>
              <w:jc w:val="center"/>
              <w:rPr>
                <w:sz w:val="16"/>
                <w:szCs w:val="16"/>
              </w:rPr>
            </w:pPr>
          </w:p>
        </w:tc>
        <w:tc>
          <w:tcPr>
            <w:tcW w:w="2069" w:type="dxa"/>
          </w:tcPr>
          <w:p w:rsidR="00271F3A" w:rsidRPr="000E587B" w:rsidRDefault="00271F3A" w:rsidP="00271F3A">
            <w:pPr>
              <w:jc w:val="center"/>
              <w:rPr>
                <w:sz w:val="16"/>
                <w:szCs w:val="16"/>
              </w:rPr>
            </w:pPr>
          </w:p>
        </w:tc>
      </w:tr>
      <w:tr w:rsidR="00271F3A" w:rsidRPr="000E587B" w:rsidTr="00271F3A">
        <w:trPr>
          <w:trHeight w:val="360"/>
        </w:trPr>
        <w:tc>
          <w:tcPr>
            <w:tcW w:w="2199" w:type="dxa"/>
            <w:gridSpan w:val="2"/>
          </w:tcPr>
          <w:p w:rsidR="00271F3A" w:rsidRPr="000E587B" w:rsidRDefault="00271F3A" w:rsidP="00271F3A">
            <w:pPr>
              <w:pStyle w:val="Standard"/>
              <w:rPr>
                <w:rFonts w:ascii="Times New Roman" w:hAnsi="Times New Roman" w:cs="Times New Roman"/>
                <w:sz w:val="16"/>
                <w:szCs w:val="16"/>
                <w:lang w:eastAsia="ru-RU"/>
              </w:rPr>
            </w:pPr>
          </w:p>
        </w:tc>
        <w:tc>
          <w:tcPr>
            <w:tcW w:w="13267" w:type="dxa"/>
            <w:gridSpan w:val="13"/>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 xml:space="preserve">Задача: </w:t>
            </w:r>
            <w:r w:rsidRPr="000E587B">
              <w:rPr>
                <w:rFonts w:ascii="Times New Roman" w:hAnsi="Times New Roman" w:cs="Times New Roman"/>
                <w:sz w:val="16"/>
                <w:szCs w:val="16"/>
              </w:rPr>
              <w:t>Улучшение системы пожарной безопасности на территории Каратузского сельсовета,</w:t>
            </w:r>
          </w:p>
        </w:tc>
      </w:tr>
      <w:tr w:rsidR="00271F3A" w:rsidRPr="000E587B" w:rsidTr="00271F3A">
        <w:trPr>
          <w:trHeight w:val="283"/>
        </w:trPr>
        <w:tc>
          <w:tcPr>
            <w:tcW w:w="1774" w:type="dxa"/>
            <w:vMerge w:val="restart"/>
          </w:tcPr>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Мероприятие:</w:t>
            </w:r>
          </w:p>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 xml:space="preserve">Обеспечение  </w:t>
            </w:r>
            <w:r w:rsidRPr="000E587B">
              <w:rPr>
                <w:rFonts w:ascii="Times New Roman" w:hAnsi="Times New Roman" w:cs="Times New Roman"/>
                <w:b/>
                <w:sz w:val="16"/>
                <w:szCs w:val="16"/>
              </w:rPr>
              <w:lastRenderedPageBreak/>
              <w:t>пожарной безопасности Каратузского сельсовета в том числе:</w:t>
            </w:r>
          </w:p>
        </w:tc>
        <w:tc>
          <w:tcPr>
            <w:tcW w:w="850" w:type="dxa"/>
            <w:gridSpan w:val="2"/>
            <w:vMerge w:val="restart"/>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lastRenderedPageBreak/>
              <w:t xml:space="preserve">администрация </w:t>
            </w:r>
            <w:r w:rsidRPr="000E587B">
              <w:rPr>
                <w:rFonts w:ascii="Times New Roman" w:hAnsi="Times New Roman" w:cs="Times New Roman"/>
                <w:b/>
                <w:sz w:val="16"/>
                <w:szCs w:val="16"/>
                <w:lang w:eastAsia="ru-RU"/>
              </w:rPr>
              <w:lastRenderedPageBreak/>
              <w:t>сельсовета</w:t>
            </w:r>
          </w:p>
        </w:tc>
        <w:tc>
          <w:tcPr>
            <w:tcW w:w="851"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lastRenderedPageBreak/>
              <w:t>600</w:t>
            </w:r>
          </w:p>
        </w:tc>
        <w:tc>
          <w:tcPr>
            <w:tcW w:w="708"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0320000030</w:t>
            </w:r>
          </w:p>
        </w:tc>
        <w:tc>
          <w:tcPr>
            <w:tcW w:w="567"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140,10</w:t>
            </w:r>
          </w:p>
        </w:tc>
        <w:tc>
          <w:tcPr>
            <w:tcW w:w="993"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133,9</w:t>
            </w:r>
          </w:p>
          <w:p w:rsidR="00271F3A" w:rsidRPr="000E587B" w:rsidRDefault="00271F3A" w:rsidP="00271F3A">
            <w:pPr>
              <w:pStyle w:val="Standard"/>
              <w:jc w:val="center"/>
              <w:rPr>
                <w:rFonts w:ascii="Times New Roman" w:hAnsi="Times New Roman" w:cs="Times New Roman"/>
                <w:b/>
                <w:sz w:val="16"/>
                <w:szCs w:val="16"/>
                <w:lang w:eastAsia="ru-RU"/>
              </w:rPr>
            </w:pP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76,13</w:t>
            </w:r>
          </w:p>
          <w:p w:rsidR="00271F3A" w:rsidRPr="000E587B" w:rsidRDefault="00271F3A" w:rsidP="00271F3A">
            <w:pPr>
              <w:pStyle w:val="Standard"/>
              <w:jc w:val="center"/>
              <w:rPr>
                <w:rFonts w:ascii="Times New Roman" w:hAnsi="Times New Roman" w:cs="Times New Roman"/>
                <w:b/>
                <w:sz w:val="16"/>
                <w:szCs w:val="16"/>
                <w:lang w:eastAsia="ru-RU"/>
              </w:rPr>
            </w:pPr>
          </w:p>
        </w:tc>
        <w:tc>
          <w:tcPr>
            <w:tcW w:w="1134"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136,92</w:t>
            </w:r>
          </w:p>
          <w:p w:rsidR="00271F3A" w:rsidRPr="000E587B" w:rsidRDefault="00271F3A" w:rsidP="00271F3A">
            <w:pPr>
              <w:pStyle w:val="Standard"/>
              <w:jc w:val="center"/>
              <w:rPr>
                <w:rFonts w:ascii="Times New Roman" w:hAnsi="Times New Roman" w:cs="Times New Roman"/>
                <w:b/>
                <w:sz w:val="16"/>
                <w:szCs w:val="16"/>
                <w:lang w:eastAsia="ru-RU"/>
              </w:rPr>
            </w:pP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119,9</w:t>
            </w:r>
          </w:p>
          <w:p w:rsidR="00271F3A" w:rsidRPr="000E587B" w:rsidRDefault="00271F3A" w:rsidP="00271F3A">
            <w:pPr>
              <w:pStyle w:val="Standard"/>
              <w:jc w:val="center"/>
              <w:rPr>
                <w:rFonts w:ascii="Times New Roman" w:hAnsi="Times New Roman" w:cs="Times New Roman"/>
                <w:b/>
                <w:sz w:val="16"/>
                <w:szCs w:val="16"/>
                <w:lang w:eastAsia="ru-RU"/>
              </w:rPr>
            </w:pP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119,9</w:t>
            </w:r>
          </w:p>
          <w:p w:rsidR="00271F3A" w:rsidRPr="000E587B" w:rsidRDefault="00271F3A" w:rsidP="00271F3A">
            <w:pPr>
              <w:pStyle w:val="Standard"/>
              <w:jc w:val="center"/>
              <w:rPr>
                <w:rFonts w:ascii="Times New Roman" w:hAnsi="Times New Roman" w:cs="Times New Roman"/>
                <w:b/>
                <w:sz w:val="16"/>
                <w:szCs w:val="16"/>
                <w:lang w:eastAsia="ru-RU"/>
              </w:rPr>
            </w:pPr>
          </w:p>
        </w:tc>
        <w:tc>
          <w:tcPr>
            <w:tcW w:w="1276"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726,85</w:t>
            </w:r>
          </w:p>
          <w:p w:rsidR="00271F3A" w:rsidRPr="000E587B" w:rsidRDefault="00271F3A" w:rsidP="00271F3A">
            <w:pPr>
              <w:pStyle w:val="Standard"/>
              <w:jc w:val="center"/>
              <w:rPr>
                <w:rFonts w:ascii="Times New Roman" w:hAnsi="Times New Roman" w:cs="Times New Roman"/>
                <w:b/>
                <w:sz w:val="16"/>
                <w:szCs w:val="16"/>
                <w:lang w:eastAsia="ru-RU"/>
              </w:rPr>
            </w:pPr>
          </w:p>
        </w:tc>
        <w:tc>
          <w:tcPr>
            <w:tcW w:w="2069" w:type="dxa"/>
            <w:vMerge w:val="restart"/>
          </w:tcPr>
          <w:p w:rsidR="00271F3A" w:rsidRPr="000E587B" w:rsidRDefault="00271F3A" w:rsidP="00271F3A">
            <w:pPr>
              <w:pStyle w:val="Standard"/>
              <w:rPr>
                <w:rFonts w:ascii="Times New Roman" w:hAnsi="Times New Roman" w:cs="Times New Roman"/>
                <w:b/>
                <w:sz w:val="16"/>
                <w:szCs w:val="16"/>
              </w:rPr>
            </w:pPr>
          </w:p>
        </w:tc>
      </w:tr>
      <w:tr w:rsidR="00271F3A" w:rsidRPr="000E587B" w:rsidTr="00271F3A">
        <w:trPr>
          <w:trHeight w:val="550"/>
        </w:trPr>
        <w:tc>
          <w:tcPr>
            <w:tcW w:w="1774" w:type="dxa"/>
            <w:vMerge/>
          </w:tcPr>
          <w:p w:rsidR="00271F3A" w:rsidRPr="000E587B" w:rsidRDefault="00271F3A" w:rsidP="00271F3A">
            <w:pPr>
              <w:pStyle w:val="Standard"/>
              <w:rPr>
                <w:rFonts w:ascii="Times New Roman" w:hAnsi="Times New Roman" w:cs="Times New Roman"/>
                <w:b/>
                <w:sz w:val="16"/>
                <w:szCs w:val="16"/>
              </w:rPr>
            </w:pPr>
          </w:p>
        </w:tc>
        <w:tc>
          <w:tcPr>
            <w:tcW w:w="850" w:type="dxa"/>
            <w:gridSpan w:val="2"/>
            <w:vMerge/>
          </w:tcPr>
          <w:p w:rsidR="00271F3A" w:rsidRPr="000E587B" w:rsidRDefault="00271F3A" w:rsidP="00271F3A">
            <w:pPr>
              <w:pStyle w:val="Standard"/>
              <w:rPr>
                <w:rFonts w:ascii="Times New Roman" w:hAnsi="Times New Roman" w:cs="Times New Roman"/>
                <w:b/>
                <w:sz w:val="16"/>
                <w:szCs w:val="16"/>
                <w:lang w:eastAsia="ru-RU"/>
              </w:rPr>
            </w:pPr>
          </w:p>
        </w:tc>
        <w:tc>
          <w:tcPr>
            <w:tcW w:w="851"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0320000030</w:t>
            </w:r>
          </w:p>
        </w:tc>
        <w:tc>
          <w:tcPr>
            <w:tcW w:w="567"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122</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50,00</w:t>
            </w:r>
          </w:p>
        </w:tc>
        <w:tc>
          <w:tcPr>
            <w:tcW w:w="993"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55,00</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1134"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60,00</w:t>
            </w:r>
          </w:p>
        </w:tc>
        <w:tc>
          <w:tcPr>
            <w:tcW w:w="1276"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285,0</w:t>
            </w:r>
          </w:p>
        </w:tc>
        <w:tc>
          <w:tcPr>
            <w:tcW w:w="2069" w:type="dxa"/>
            <w:vMerge/>
          </w:tcPr>
          <w:p w:rsidR="00271F3A" w:rsidRPr="000E587B" w:rsidRDefault="00271F3A" w:rsidP="00271F3A">
            <w:pPr>
              <w:pStyle w:val="Standard"/>
              <w:rPr>
                <w:rFonts w:ascii="Times New Roman" w:hAnsi="Times New Roman" w:cs="Times New Roman"/>
                <w:b/>
                <w:sz w:val="16"/>
                <w:szCs w:val="16"/>
              </w:rPr>
            </w:pPr>
          </w:p>
        </w:tc>
      </w:tr>
      <w:tr w:rsidR="00271F3A" w:rsidRPr="000E587B" w:rsidTr="00271F3A">
        <w:trPr>
          <w:trHeight w:val="585"/>
        </w:trPr>
        <w:tc>
          <w:tcPr>
            <w:tcW w:w="1774" w:type="dxa"/>
            <w:vMerge/>
          </w:tcPr>
          <w:p w:rsidR="00271F3A" w:rsidRPr="000E587B" w:rsidRDefault="00271F3A" w:rsidP="00271F3A">
            <w:pPr>
              <w:pStyle w:val="Standard"/>
              <w:rPr>
                <w:rFonts w:ascii="Times New Roman" w:hAnsi="Times New Roman" w:cs="Times New Roman"/>
                <w:b/>
                <w:sz w:val="16"/>
                <w:szCs w:val="16"/>
              </w:rPr>
            </w:pPr>
          </w:p>
        </w:tc>
        <w:tc>
          <w:tcPr>
            <w:tcW w:w="850" w:type="dxa"/>
            <w:gridSpan w:val="2"/>
            <w:vMerge/>
          </w:tcPr>
          <w:p w:rsidR="00271F3A" w:rsidRPr="000E587B" w:rsidRDefault="00271F3A" w:rsidP="00271F3A">
            <w:pPr>
              <w:pStyle w:val="Standard"/>
              <w:rPr>
                <w:rFonts w:ascii="Times New Roman" w:hAnsi="Times New Roman" w:cs="Times New Roman"/>
                <w:b/>
                <w:sz w:val="16"/>
                <w:szCs w:val="16"/>
                <w:lang w:eastAsia="ru-RU"/>
              </w:rPr>
            </w:pPr>
          </w:p>
        </w:tc>
        <w:tc>
          <w:tcPr>
            <w:tcW w:w="851"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0320000030</w:t>
            </w:r>
          </w:p>
        </w:tc>
        <w:tc>
          <w:tcPr>
            <w:tcW w:w="567"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90,10</w:t>
            </w:r>
          </w:p>
        </w:tc>
        <w:tc>
          <w:tcPr>
            <w:tcW w:w="993"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78,90</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76,13</w:t>
            </w:r>
          </w:p>
        </w:tc>
        <w:tc>
          <w:tcPr>
            <w:tcW w:w="1134"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76,92</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59,90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59,90</w:t>
            </w:r>
          </w:p>
        </w:tc>
        <w:tc>
          <w:tcPr>
            <w:tcW w:w="1276"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441,85</w:t>
            </w:r>
          </w:p>
        </w:tc>
        <w:tc>
          <w:tcPr>
            <w:tcW w:w="2069" w:type="dxa"/>
            <w:vMerge/>
          </w:tcPr>
          <w:p w:rsidR="00271F3A" w:rsidRPr="000E587B" w:rsidRDefault="00271F3A" w:rsidP="00271F3A">
            <w:pPr>
              <w:pStyle w:val="Standard"/>
              <w:rPr>
                <w:rFonts w:ascii="Times New Roman" w:hAnsi="Times New Roman" w:cs="Times New Roman"/>
                <w:b/>
                <w:sz w:val="16"/>
                <w:szCs w:val="16"/>
              </w:rPr>
            </w:pPr>
          </w:p>
        </w:tc>
      </w:tr>
      <w:tr w:rsidR="00271F3A" w:rsidRPr="000E587B" w:rsidTr="00271F3A">
        <w:trPr>
          <w:trHeight w:val="780"/>
        </w:trPr>
        <w:tc>
          <w:tcPr>
            <w:tcW w:w="1774" w:type="dxa"/>
            <w:vMerge/>
          </w:tcPr>
          <w:p w:rsidR="00271F3A" w:rsidRPr="000E587B" w:rsidRDefault="00271F3A" w:rsidP="00271F3A">
            <w:pPr>
              <w:pStyle w:val="Standard"/>
              <w:rPr>
                <w:rFonts w:ascii="Times New Roman" w:hAnsi="Times New Roman" w:cs="Times New Roman"/>
                <w:b/>
                <w:sz w:val="16"/>
                <w:szCs w:val="16"/>
              </w:rPr>
            </w:pPr>
          </w:p>
        </w:tc>
        <w:tc>
          <w:tcPr>
            <w:tcW w:w="850" w:type="dxa"/>
            <w:gridSpan w:val="2"/>
            <w:vMerge/>
          </w:tcPr>
          <w:p w:rsidR="00271F3A" w:rsidRPr="000E587B" w:rsidRDefault="00271F3A" w:rsidP="00271F3A">
            <w:pPr>
              <w:pStyle w:val="Standard"/>
              <w:rPr>
                <w:rFonts w:ascii="Times New Roman" w:hAnsi="Times New Roman" w:cs="Times New Roman"/>
                <w:b/>
                <w:sz w:val="16"/>
                <w:szCs w:val="16"/>
                <w:lang w:eastAsia="ru-RU"/>
              </w:rPr>
            </w:pPr>
          </w:p>
        </w:tc>
        <w:tc>
          <w:tcPr>
            <w:tcW w:w="851"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0320000040</w:t>
            </w:r>
          </w:p>
          <w:p w:rsidR="00271F3A" w:rsidRPr="000E587B" w:rsidRDefault="00271F3A" w:rsidP="00271F3A">
            <w:pPr>
              <w:pStyle w:val="Standard"/>
              <w:rPr>
                <w:rFonts w:ascii="Times New Roman" w:hAnsi="Times New Roman" w:cs="Times New Roman"/>
                <w:b/>
                <w:sz w:val="16"/>
                <w:szCs w:val="16"/>
              </w:rPr>
            </w:pPr>
          </w:p>
          <w:p w:rsidR="00271F3A" w:rsidRPr="000E587B" w:rsidRDefault="00271F3A" w:rsidP="00271F3A">
            <w:pPr>
              <w:pStyle w:val="Standard"/>
              <w:rPr>
                <w:rFonts w:ascii="Times New Roman" w:hAnsi="Times New Roman" w:cs="Times New Roman"/>
                <w:b/>
                <w:sz w:val="16"/>
                <w:szCs w:val="16"/>
              </w:rPr>
            </w:pPr>
          </w:p>
        </w:tc>
        <w:tc>
          <w:tcPr>
            <w:tcW w:w="567"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3"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8,27</w:t>
            </w:r>
          </w:p>
        </w:tc>
        <w:tc>
          <w:tcPr>
            <w:tcW w:w="1134"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1276"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8,27</w:t>
            </w:r>
          </w:p>
        </w:tc>
        <w:tc>
          <w:tcPr>
            <w:tcW w:w="2069" w:type="dxa"/>
            <w:vMerge/>
          </w:tcPr>
          <w:p w:rsidR="00271F3A" w:rsidRPr="000E587B" w:rsidRDefault="00271F3A" w:rsidP="00271F3A">
            <w:pPr>
              <w:pStyle w:val="Standard"/>
              <w:rPr>
                <w:rFonts w:ascii="Times New Roman" w:hAnsi="Times New Roman" w:cs="Times New Roman"/>
                <w:b/>
                <w:sz w:val="16"/>
                <w:szCs w:val="16"/>
              </w:rPr>
            </w:pPr>
          </w:p>
        </w:tc>
      </w:tr>
      <w:tr w:rsidR="00271F3A" w:rsidRPr="000E587B" w:rsidTr="00271F3A">
        <w:trPr>
          <w:trHeight w:val="240"/>
        </w:trPr>
        <w:tc>
          <w:tcPr>
            <w:tcW w:w="1774" w:type="dxa"/>
            <w:vMerge/>
          </w:tcPr>
          <w:p w:rsidR="00271F3A" w:rsidRPr="000E587B" w:rsidRDefault="00271F3A" w:rsidP="00271F3A">
            <w:pPr>
              <w:pStyle w:val="Standard"/>
              <w:rPr>
                <w:rFonts w:ascii="Times New Roman" w:hAnsi="Times New Roman" w:cs="Times New Roman"/>
                <w:b/>
                <w:sz w:val="16"/>
                <w:szCs w:val="16"/>
              </w:rPr>
            </w:pPr>
          </w:p>
        </w:tc>
        <w:tc>
          <w:tcPr>
            <w:tcW w:w="850" w:type="dxa"/>
            <w:gridSpan w:val="2"/>
            <w:vMerge/>
          </w:tcPr>
          <w:p w:rsidR="00271F3A" w:rsidRPr="000E587B" w:rsidRDefault="00271F3A" w:rsidP="00271F3A">
            <w:pPr>
              <w:pStyle w:val="Standard"/>
              <w:rPr>
                <w:rFonts w:ascii="Times New Roman" w:hAnsi="Times New Roman" w:cs="Times New Roman"/>
                <w:b/>
                <w:sz w:val="16"/>
                <w:szCs w:val="16"/>
                <w:lang w:eastAsia="ru-RU"/>
              </w:rPr>
            </w:pPr>
          </w:p>
        </w:tc>
        <w:tc>
          <w:tcPr>
            <w:tcW w:w="851"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0320074120</w:t>
            </w:r>
          </w:p>
        </w:tc>
        <w:tc>
          <w:tcPr>
            <w:tcW w:w="567"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120</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3"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56,34</w:t>
            </w:r>
          </w:p>
        </w:tc>
        <w:tc>
          <w:tcPr>
            <w:tcW w:w="1134"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1276"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56,34</w:t>
            </w:r>
          </w:p>
        </w:tc>
        <w:tc>
          <w:tcPr>
            <w:tcW w:w="2069" w:type="dxa"/>
            <w:vMerge/>
          </w:tcPr>
          <w:p w:rsidR="00271F3A" w:rsidRPr="000E587B" w:rsidRDefault="00271F3A" w:rsidP="00271F3A">
            <w:pPr>
              <w:pStyle w:val="Standard"/>
              <w:rPr>
                <w:rFonts w:ascii="Times New Roman" w:hAnsi="Times New Roman" w:cs="Times New Roman"/>
                <w:b/>
                <w:sz w:val="16"/>
                <w:szCs w:val="16"/>
              </w:rPr>
            </w:pPr>
          </w:p>
        </w:tc>
      </w:tr>
      <w:tr w:rsidR="00271F3A" w:rsidRPr="000E587B" w:rsidTr="00271F3A">
        <w:trPr>
          <w:trHeight w:val="435"/>
        </w:trPr>
        <w:tc>
          <w:tcPr>
            <w:tcW w:w="1774" w:type="dxa"/>
            <w:vMerge/>
          </w:tcPr>
          <w:p w:rsidR="00271F3A" w:rsidRPr="000E587B" w:rsidRDefault="00271F3A" w:rsidP="00271F3A">
            <w:pPr>
              <w:pStyle w:val="Standard"/>
              <w:rPr>
                <w:rFonts w:ascii="Times New Roman" w:hAnsi="Times New Roman" w:cs="Times New Roman"/>
                <w:b/>
                <w:sz w:val="16"/>
                <w:szCs w:val="16"/>
              </w:rPr>
            </w:pPr>
          </w:p>
        </w:tc>
        <w:tc>
          <w:tcPr>
            <w:tcW w:w="850" w:type="dxa"/>
            <w:gridSpan w:val="2"/>
            <w:vMerge/>
          </w:tcPr>
          <w:p w:rsidR="00271F3A" w:rsidRPr="000E587B" w:rsidRDefault="00271F3A" w:rsidP="00271F3A">
            <w:pPr>
              <w:pStyle w:val="Standard"/>
              <w:rPr>
                <w:rFonts w:ascii="Times New Roman" w:hAnsi="Times New Roman" w:cs="Times New Roman"/>
                <w:b/>
                <w:sz w:val="16"/>
                <w:szCs w:val="16"/>
                <w:lang w:eastAsia="ru-RU"/>
              </w:rPr>
            </w:pPr>
          </w:p>
        </w:tc>
        <w:tc>
          <w:tcPr>
            <w:tcW w:w="851"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b/>
                <w:sz w:val="16"/>
                <w:szCs w:val="16"/>
              </w:rPr>
            </w:pPr>
            <w:r w:rsidRPr="000E587B">
              <w:rPr>
                <w:rFonts w:ascii="Times New Roman" w:hAnsi="Times New Roman" w:cs="Times New Roman"/>
                <w:b/>
                <w:sz w:val="16"/>
                <w:szCs w:val="16"/>
              </w:rPr>
              <w:t>0320074120</w:t>
            </w:r>
          </w:p>
        </w:tc>
        <w:tc>
          <w:tcPr>
            <w:tcW w:w="567"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3"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108,97</w:t>
            </w:r>
          </w:p>
        </w:tc>
        <w:tc>
          <w:tcPr>
            <w:tcW w:w="1134"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0,00</w:t>
            </w:r>
          </w:p>
        </w:tc>
        <w:tc>
          <w:tcPr>
            <w:tcW w:w="1276"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108,97</w:t>
            </w:r>
          </w:p>
        </w:tc>
        <w:tc>
          <w:tcPr>
            <w:tcW w:w="2069" w:type="dxa"/>
            <w:vMerge/>
          </w:tcPr>
          <w:p w:rsidR="00271F3A" w:rsidRPr="000E587B" w:rsidRDefault="00271F3A" w:rsidP="00271F3A">
            <w:pPr>
              <w:pStyle w:val="Standard"/>
              <w:rPr>
                <w:rFonts w:ascii="Times New Roman" w:hAnsi="Times New Roman" w:cs="Times New Roman"/>
                <w:b/>
                <w:sz w:val="16"/>
                <w:szCs w:val="16"/>
              </w:rPr>
            </w:pPr>
          </w:p>
        </w:tc>
      </w:tr>
      <w:tr w:rsidR="00271F3A" w:rsidRPr="000E587B" w:rsidTr="00271F3A">
        <w:trPr>
          <w:trHeight w:val="360"/>
        </w:trPr>
        <w:tc>
          <w:tcPr>
            <w:tcW w:w="1774" w:type="dxa"/>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w:t>
            </w:r>
          </w:p>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Обслуживание автоматических установок пожарной сигнализации</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0320000030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35,10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38,70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38,70</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38,70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38,70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38,70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228,60</w:t>
            </w:r>
          </w:p>
        </w:tc>
        <w:tc>
          <w:tcPr>
            <w:tcW w:w="2069" w:type="dxa"/>
          </w:tcPr>
          <w:p w:rsidR="00271F3A" w:rsidRPr="000E587B" w:rsidRDefault="00271F3A" w:rsidP="00271F3A">
            <w:pPr>
              <w:jc w:val="center"/>
              <w:rPr>
                <w:sz w:val="16"/>
                <w:szCs w:val="16"/>
              </w:rPr>
            </w:pPr>
            <w:r w:rsidRPr="000E587B">
              <w:rPr>
                <w:sz w:val="16"/>
                <w:szCs w:val="16"/>
              </w:rPr>
              <w:t>Осуществление обслуживания 2 автоматических установок</w:t>
            </w:r>
          </w:p>
        </w:tc>
      </w:tr>
      <w:tr w:rsidR="00271F3A" w:rsidRPr="000E587B" w:rsidTr="00271F3A">
        <w:trPr>
          <w:trHeight w:val="1170"/>
        </w:trPr>
        <w:tc>
          <w:tcPr>
            <w:tcW w:w="1774" w:type="dxa"/>
          </w:tcPr>
          <w:p w:rsidR="00271F3A" w:rsidRPr="000E587B" w:rsidRDefault="00271F3A" w:rsidP="00271F3A">
            <w:pPr>
              <w:rPr>
                <w:sz w:val="16"/>
                <w:szCs w:val="16"/>
              </w:rPr>
            </w:pPr>
            <w:r w:rsidRPr="000E587B">
              <w:rPr>
                <w:sz w:val="16"/>
                <w:szCs w:val="16"/>
              </w:rPr>
              <w:t>Б)Устройство минерализованных защитных  противопожарных полос, в том числе: приобретение ГСМ</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0320000030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10,00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11,00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1,73</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10,00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52,73</w:t>
            </w:r>
          </w:p>
        </w:tc>
        <w:tc>
          <w:tcPr>
            <w:tcW w:w="2069" w:type="dxa"/>
          </w:tcPr>
          <w:p w:rsidR="00271F3A" w:rsidRPr="000E587B" w:rsidRDefault="00271F3A" w:rsidP="00271F3A">
            <w:pPr>
              <w:jc w:val="center"/>
              <w:rPr>
                <w:sz w:val="16"/>
                <w:szCs w:val="16"/>
              </w:rPr>
            </w:pPr>
            <w:r w:rsidRPr="000E587B">
              <w:rPr>
                <w:sz w:val="16"/>
                <w:szCs w:val="16"/>
              </w:rPr>
              <w:t xml:space="preserve">Будет проложено </w:t>
            </w:r>
            <w:smartTag w:uri="urn:schemas-microsoft-com:office:smarttags" w:element="metricconverter">
              <w:smartTagPr>
                <w:attr w:name="ProductID" w:val="13,2 га"/>
              </w:smartTagPr>
              <w:r w:rsidRPr="000E587B">
                <w:rPr>
                  <w:sz w:val="16"/>
                  <w:szCs w:val="16"/>
                </w:rPr>
                <w:t>13,2 га</w:t>
              </w:r>
            </w:smartTag>
            <w:r w:rsidRPr="000E587B">
              <w:rPr>
                <w:sz w:val="16"/>
                <w:szCs w:val="16"/>
              </w:rPr>
              <w:t xml:space="preserve">  минерализированных полос ежегодно</w:t>
            </w:r>
          </w:p>
        </w:tc>
      </w:tr>
      <w:tr w:rsidR="00271F3A" w:rsidRPr="000E587B" w:rsidTr="00271F3A">
        <w:trPr>
          <w:trHeight w:val="300"/>
        </w:trPr>
        <w:tc>
          <w:tcPr>
            <w:tcW w:w="1774" w:type="dxa"/>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В)</w:t>
            </w:r>
          </w:p>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rPr>
              <w:t>Приобретение ранцевых огнетушителей</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0320000030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10,00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20,00</w:t>
            </w:r>
          </w:p>
        </w:tc>
        <w:tc>
          <w:tcPr>
            <w:tcW w:w="992" w:type="dxa"/>
            <w:noWrap/>
          </w:tcPr>
          <w:p w:rsidR="00271F3A" w:rsidRPr="000E587B" w:rsidRDefault="00271F3A" w:rsidP="00271F3A">
            <w:pPr>
              <w:autoSpaceDE w:val="0"/>
              <w:autoSpaceDN w:val="0"/>
              <w:adjustRightInd w:val="0"/>
              <w:jc w:val="center"/>
              <w:rPr>
                <w:sz w:val="16"/>
                <w:szCs w:val="16"/>
              </w:rPr>
            </w:pPr>
            <w:r w:rsidRPr="000E587B">
              <w:rPr>
                <w:sz w:val="16"/>
                <w:szCs w:val="16"/>
              </w:rPr>
              <w:t>10,5</w:t>
            </w:r>
          </w:p>
        </w:tc>
        <w:tc>
          <w:tcPr>
            <w:tcW w:w="1134" w:type="dxa"/>
            <w:noWrap/>
          </w:tcPr>
          <w:p w:rsidR="00271F3A" w:rsidRPr="000E587B" w:rsidRDefault="00271F3A" w:rsidP="00271F3A">
            <w:pPr>
              <w:autoSpaceDE w:val="0"/>
              <w:autoSpaceDN w:val="0"/>
              <w:adjustRightInd w:val="0"/>
              <w:jc w:val="center"/>
              <w:rPr>
                <w:sz w:val="16"/>
                <w:szCs w:val="16"/>
              </w:rPr>
            </w:pPr>
            <w:r w:rsidRPr="000E587B">
              <w:rPr>
                <w:sz w:val="16"/>
                <w:szCs w:val="16"/>
              </w:rPr>
              <w:t>0,00</w:t>
            </w:r>
          </w:p>
        </w:tc>
        <w:tc>
          <w:tcPr>
            <w:tcW w:w="992" w:type="dxa"/>
          </w:tcPr>
          <w:p w:rsidR="00271F3A" w:rsidRPr="000E587B" w:rsidRDefault="00271F3A" w:rsidP="00271F3A">
            <w:pPr>
              <w:autoSpaceDE w:val="0"/>
              <w:autoSpaceDN w:val="0"/>
              <w:adjustRightInd w:val="0"/>
              <w:jc w:val="center"/>
              <w:rPr>
                <w:sz w:val="16"/>
                <w:szCs w:val="16"/>
              </w:rPr>
            </w:pPr>
            <w:r w:rsidRPr="000E587B">
              <w:rPr>
                <w:sz w:val="16"/>
                <w:szCs w:val="16"/>
              </w:rPr>
              <w:t>0,00</w:t>
            </w:r>
          </w:p>
        </w:tc>
        <w:tc>
          <w:tcPr>
            <w:tcW w:w="992" w:type="dxa"/>
          </w:tcPr>
          <w:p w:rsidR="00271F3A" w:rsidRPr="000E587B" w:rsidRDefault="00271F3A" w:rsidP="00271F3A">
            <w:pPr>
              <w:autoSpaceDE w:val="0"/>
              <w:autoSpaceDN w:val="0"/>
              <w:adjustRightInd w:val="0"/>
              <w:jc w:val="center"/>
              <w:rPr>
                <w:sz w:val="16"/>
                <w:szCs w:val="16"/>
              </w:rPr>
            </w:pPr>
            <w:r w:rsidRPr="000E587B">
              <w:rPr>
                <w:sz w:val="16"/>
                <w:szCs w:val="16"/>
              </w:rPr>
              <w:t>0,00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40,5</w:t>
            </w:r>
          </w:p>
        </w:tc>
        <w:tc>
          <w:tcPr>
            <w:tcW w:w="2069" w:type="dxa"/>
          </w:tcPr>
          <w:p w:rsidR="00271F3A" w:rsidRPr="000E587B" w:rsidRDefault="00271F3A" w:rsidP="00271F3A">
            <w:pPr>
              <w:jc w:val="center"/>
              <w:rPr>
                <w:sz w:val="16"/>
                <w:szCs w:val="16"/>
              </w:rPr>
            </w:pPr>
            <w:r w:rsidRPr="000E587B">
              <w:rPr>
                <w:sz w:val="16"/>
                <w:szCs w:val="16"/>
              </w:rPr>
              <w:t xml:space="preserve">Будут приобретены огнетушители </w:t>
            </w:r>
          </w:p>
        </w:tc>
      </w:tr>
      <w:tr w:rsidR="00271F3A" w:rsidRPr="000E587B" w:rsidTr="00271F3A">
        <w:trPr>
          <w:trHeight w:val="300"/>
        </w:trPr>
        <w:tc>
          <w:tcPr>
            <w:tcW w:w="1774" w:type="dxa"/>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Г)</w:t>
            </w:r>
          </w:p>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Приобретение информационных и обучающих материалов</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0320000030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30,80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5,00</w:t>
            </w:r>
          </w:p>
        </w:tc>
        <w:tc>
          <w:tcPr>
            <w:tcW w:w="992" w:type="dxa"/>
            <w:noWrap/>
          </w:tcPr>
          <w:p w:rsidR="00271F3A" w:rsidRPr="000E587B" w:rsidRDefault="00271F3A" w:rsidP="00271F3A">
            <w:pPr>
              <w:autoSpaceDE w:val="0"/>
              <w:autoSpaceDN w:val="0"/>
              <w:adjustRightInd w:val="0"/>
              <w:jc w:val="center"/>
              <w:rPr>
                <w:sz w:val="16"/>
                <w:szCs w:val="16"/>
              </w:rPr>
            </w:pPr>
            <w:r w:rsidRPr="000E587B">
              <w:rPr>
                <w:sz w:val="16"/>
                <w:szCs w:val="16"/>
              </w:rPr>
              <w:t>16,5</w:t>
            </w:r>
          </w:p>
        </w:tc>
        <w:tc>
          <w:tcPr>
            <w:tcW w:w="1134" w:type="dxa"/>
            <w:noWrap/>
          </w:tcPr>
          <w:p w:rsidR="00271F3A" w:rsidRPr="000E587B" w:rsidRDefault="00271F3A" w:rsidP="00271F3A">
            <w:pPr>
              <w:autoSpaceDE w:val="0"/>
              <w:autoSpaceDN w:val="0"/>
              <w:adjustRightInd w:val="0"/>
              <w:jc w:val="center"/>
              <w:rPr>
                <w:sz w:val="16"/>
                <w:szCs w:val="16"/>
              </w:rPr>
            </w:pPr>
            <w:r w:rsidRPr="000E587B">
              <w:rPr>
                <w:sz w:val="16"/>
                <w:szCs w:val="16"/>
              </w:rPr>
              <w:t>10,93</w:t>
            </w:r>
          </w:p>
        </w:tc>
        <w:tc>
          <w:tcPr>
            <w:tcW w:w="992" w:type="dxa"/>
          </w:tcPr>
          <w:p w:rsidR="00271F3A" w:rsidRPr="000E587B" w:rsidRDefault="00271F3A" w:rsidP="00271F3A">
            <w:pPr>
              <w:autoSpaceDE w:val="0"/>
              <w:autoSpaceDN w:val="0"/>
              <w:adjustRightInd w:val="0"/>
              <w:jc w:val="center"/>
              <w:rPr>
                <w:sz w:val="16"/>
                <w:szCs w:val="16"/>
              </w:rPr>
            </w:pPr>
            <w:r w:rsidRPr="000E587B">
              <w:rPr>
                <w:sz w:val="16"/>
                <w:szCs w:val="16"/>
              </w:rPr>
              <w:t>6,4</w:t>
            </w:r>
          </w:p>
        </w:tc>
        <w:tc>
          <w:tcPr>
            <w:tcW w:w="992" w:type="dxa"/>
          </w:tcPr>
          <w:p w:rsidR="00271F3A" w:rsidRPr="000E587B" w:rsidRDefault="00271F3A" w:rsidP="00271F3A">
            <w:pPr>
              <w:autoSpaceDE w:val="0"/>
              <w:autoSpaceDN w:val="0"/>
              <w:adjustRightInd w:val="0"/>
              <w:jc w:val="center"/>
              <w:rPr>
                <w:sz w:val="16"/>
                <w:szCs w:val="16"/>
              </w:rPr>
            </w:pPr>
            <w:r w:rsidRPr="000E587B">
              <w:rPr>
                <w:sz w:val="16"/>
                <w:szCs w:val="16"/>
              </w:rPr>
              <w:t>6,4</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76,03</w:t>
            </w:r>
          </w:p>
        </w:tc>
        <w:tc>
          <w:tcPr>
            <w:tcW w:w="2069" w:type="dxa"/>
          </w:tcPr>
          <w:p w:rsidR="00271F3A" w:rsidRPr="000E587B" w:rsidRDefault="00271F3A" w:rsidP="00271F3A">
            <w:pPr>
              <w:jc w:val="center"/>
              <w:rPr>
                <w:sz w:val="16"/>
                <w:szCs w:val="16"/>
              </w:rPr>
            </w:pPr>
            <w:r w:rsidRPr="000E587B">
              <w:rPr>
                <w:sz w:val="16"/>
                <w:szCs w:val="16"/>
              </w:rPr>
              <w:t>Будут приобретены информационные обучающие комплекты</w:t>
            </w:r>
          </w:p>
        </w:tc>
      </w:tr>
      <w:tr w:rsidR="00271F3A" w:rsidRPr="000E587B" w:rsidTr="00271F3A">
        <w:trPr>
          <w:trHeight w:val="300"/>
        </w:trPr>
        <w:tc>
          <w:tcPr>
            <w:tcW w:w="1774" w:type="dxa"/>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Д) Материальное стимулирование работы добровольных пожарных за участие в профилактике и тушении пожаров</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0320000030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122</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50,00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55,00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285,00</w:t>
            </w:r>
          </w:p>
        </w:tc>
        <w:tc>
          <w:tcPr>
            <w:tcW w:w="2069" w:type="dxa"/>
          </w:tcPr>
          <w:p w:rsidR="00271F3A" w:rsidRPr="000E587B" w:rsidRDefault="00271F3A" w:rsidP="00271F3A">
            <w:pPr>
              <w:jc w:val="center"/>
              <w:rPr>
                <w:sz w:val="16"/>
                <w:szCs w:val="16"/>
              </w:rPr>
            </w:pPr>
            <w:r w:rsidRPr="000E587B">
              <w:rPr>
                <w:sz w:val="16"/>
                <w:szCs w:val="16"/>
              </w:rPr>
              <w:t>Материальное стимулирование 8 чел. добровольных пожарных, ежегодно</w:t>
            </w:r>
          </w:p>
        </w:tc>
      </w:tr>
      <w:tr w:rsidR="00271F3A" w:rsidRPr="000E587B" w:rsidTr="00271F3A">
        <w:trPr>
          <w:trHeight w:val="300"/>
        </w:trPr>
        <w:tc>
          <w:tcPr>
            <w:tcW w:w="1774" w:type="dxa"/>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Е) Добровольное медицинское страхование по программе «Антиклещ» добровольных пожарных</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0320000030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4,20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4,20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4,80</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6,60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4,80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4,80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29,4</w:t>
            </w:r>
          </w:p>
        </w:tc>
        <w:tc>
          <w:tcPr>
            <w:tcW w:w="2069" w:type="dxa"/>
          </w:tcPr>
          <w:p w:rsidR="00271F3A" w:rsidRPr="000E587B" w:rsidRDefault="00271F3A" w:rsidP="00271F3A">
            <w:pPr>
              <w:jc w:val="center"/>
              <w:rPr>
                <w:sz w:val="16"/>
                <w:szCs w:val="16"/>
              </w:rPr>
            </w:pPr>
            <w:r w:rsidRPr="000E587B">
              <w:rPr>
                <w:sz w:val="16"/>
                <w:szCs w:val="16"/>
              </w:rPr>
              <w:t>Будет застраховано 7 чел. Ежегодно</w:t>
            </w:r>
          </w:p>
        </w:tc>
      </w:tr>
      <w:tr w:rsidR="00271F3A" w:rsidRPr="000E587B" w:rsidTr="00271F3A">
        <w:trPr>
          <w:trHeight w:val="300"/>
        </w:trPr>
        <w:tc>
          <w:tcPr>
            <w:tcW w:w="1774" w:type="dxa"/>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 xml:space="preserve">Ж) </w:t>
            </w:r>
            <w:r w:rsidRPr="000E587B">
              <w:rPr>
                <w:rFonts w:ascii="Times New Roman" w:hAnsi="Times New Roman" w:cs="Times New Roman"/>
                <w:sz w:val="16"/>
                <w:szCs w:val="16"/>
              </w:rPr>
              <w:t>Приобретение огнетушителей ОП-8</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0320000030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3,9</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10,69</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14,59</w:t>
            </w:r>
          </w:p>
        </w:tc>
        <w:tc>
          <w:tcPr>
            <w:tcW w:w="2069" w:type="dxa"/>
          </w:tcPr>
          <w:p w:rsidR="00271F3A" w:rsidRPr="000E587B" w:rsidRDefault="00271F3A" w:rsidP="00271F3A">
            <w:pPr>
              <w:jc w:val="center"/>
              <w:rPr>
                <w:sz w:val="16"/>
                <w:szCs w:val="16"/>
              </w:rPr>
            </w:pPr>
            <w:r w:rsidRPr="000E587B">
              <w:rPr>
                <w:sz w:val="16"/>
                <w:szCs w:val="16"/>
              </w:rPr>
              <w:t xml:space="preserve">Будут приобретены огнетушители </w:t>
            </w:r>
          </w:p>
        </w:tc>
      </w:tr>
      <w:tr w:rsidR="00271F3A" w:rsidRPr="000E587B" w:rsidTr="00271F3A">
        <w:trPr>
          <w:trHeight w:val="300"/>
        </w:trPr>
        <w:tc>
          <w:tcPr>
            <w:tcW w:w="1774" w:type="dxa"/>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 xml:space="preserve">З) Устройство </w:t>
            </w:r>
            <w:r w:rsidRPr="000E587B">
              <w:rPr>
                <w:rFonts w:ascii="Times New Roman" w:hAnsi="Times New Roman" w:cs="Times New Roman"/>
                <w:sz w:val="16"/>
                <w:szCs w:val="16"/>
                <w:lang w:eastAsia="ru-RU"/>
              </w:rPr>
              <w:lastRenderedPageBreak/>
              <w:t xml:space="preserve">минерализованных защитных  противопожарных полос, </w:t>
            </w:r>
            <w:r w:rsidRPr="000E587B">
              <w:rPr>
                <w:rFonts w:ascii="Times New Roman" w:hAnsi="Times New Roman" w:cs="Times New Roman"/>
                <w:sz w:val="16"/>
                <w:szCs w:val="16"/>
              </w:rPr>
              <w:t>в том числе: приобретение ГСМ</w:t>
            </w:r>
          </w:p>
        </w:tc>
        <w:tc>
          <w:tcPr>
            <w:tcW w:w="850" w:type="dxa"/>
            <w:gridSpan w:val="2"/>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lastRenderedPageBreak/>
              <w:t>админис</w:t>
            </w:r>
            <w:r w:rsidRPr="000E587B">
              <w:rPr>
                <w:rFonts w:ascii="Times New Roman" w:hAnsi="Times New Roman" w:cs="Times New Roman"/>
                <w:sz w:val="16"/>
                <w:szCs w:val="16"/>
                <w:lang w:eastAsia="ru-RU"/>
              </w:rPr>
              <w:lastRenderedPageBreak/>
              <w:t>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lastRenderedPageBreak/>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0320000040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8,27</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8,27</w:t>
            </w:r>
          </w:p>
        </w:tc>
        <w:tc>
          <w:tcPr>
            <w:tcW w:w="2069" w:type="dxa"/>
          </w:tcPr>
          <w:p w:rsidR="00271F3A" w:rsidRPr="000E587B" w:rsidRDefault="00271F3A" w:rsidP="00271F3A">
            <w:pPr>
              <w:rPr>
                <w:sz w:val="16"/>
                <w:szCs w:val="16"/>
              </w:rPr>
            </w:pPr>
            <w:r w:rsidRPr="000E587B">
              <w:rPr>
                <w:sz w:val="16"/>
                <w:szCs w:val="16"/>
              </w:rPr>
              <w:t>Будут приобретены ГСМ</w:t>
            </w:r>
          </w:p>
        </w:tc>
      </w:tr>
      <w:tr w:rsidR="00271F3A" w:rsidRPr="000E587B" w:rsidTr="00271F3A">
        <w:trPr>
          <w:trHeight w:val="1832"/>
        </w:trPr>
        <w:tc>
          <w:tcPr>
            <w:tcW w:w="1774" w:type="dxa"/>
            <w:vMerge w:val="restart"/>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lastRenderedPageBreak/>
              <w:t>Расходы на обеспечение первичных мер пожарной безопасности за счет средств краевого бюджета в рамках подпрограммы  "Обеспечение пожарной безопасности территории Каратузского сельсовета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2014 - 2018 годы</w:t>
            </w:r>
          </w:p>
        </w:tc>
        <w:tc>
          <w:tcPr>
            <w:tcW w:w="850" w:type="dxa"/>
            <w:gridSpan w:val="2"/>
            <w:vMerge w:val="restart"/>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администрация сельсовета</w:t>
            </w: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0320074120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120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56,34</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56,34</w:t>
            </w:r>
          </w:p>
        </w:tc>
        <w:tc>
          <w:tcPr>
            <w:tcW w:w="2069" w:type="dxa"/>
          </w:tcPr>
          <w:p w:rsidR="00271F3A" w:rsidRPr="000E587B" w:rsidRDefault="00271F3A" w:rsidP="00271F3A">
            <w:pPr>
              <w:pStyle w:val="Standard"/>
              <w:rPr>
                <w:rFonts w:ascii="Times New Roman" w:hAnsi="Times New Roman" w:cs="Times New Roman"/>
                <w:sz w:val="16"/>
                <w:szCs w:val="16"/>
                <w:lang w:eastAsia="ru-RU"/>
              </w:rPr>
            </w:pPr>
          </w:p>
          <w:p w:rsidR="00271F3A" w:rsidRPr="000E587B" w:rsidRDefault="00271F3A" w:rsidP="00271F3A">
            <w:pPr>
              <w:rPr>
                <w:sz w:val="16"/>
                <w:szCs w:val="16"/>
              </w:rPr>
            </w:pPr>
            <w:r w:rsidRPr="000E587B">
              <w:rPr>
                <w:sz w:val="16"/>
                <w:szCs w:val="16"/>
              </w:rPr>
              <w:t>Будет проведено материальное поощрение пожарных</w:t>
            </w:r>
          </w:p>
          <w:p w:rsidR="00271F3A" w:rsidRPr="000E587B" w:rsidRDefault="00271F3A" w:rsidP="00271F3A">
            <w:pPr>
              <w:rPr>
                <w:sz w:val="16"/>
                <w:szCs w:val="16"/>
              </w:rPr>
            </w:pPr>
          </w:p>
        </w:tc>
      </w:tr>
      <w:tr w:rsidR="00271F3A" w:rsidRPr="000E587B" w:rsidTr="00271F3A">
        <w:trPr>
          <w:trHeight w:val="4733"/>
        </w:trPr>
        <w:tc>
          <w:tcPr>
            <w:tcW w:w="1774" w:type="dxa"/>
            <w:vMerge/>
          </w:tcPr>
          <w:p w:rsidR="00271F3A" w:rsidRPr="000E587B" w:rsidRDefault="00271F3A" w:rsidP="00271F3A">
            <w:pPr>
              <w:pStyle w:val="Standard"/>
              <w:rPr>
                <w:rFonts w:ascii="Times New Roman" w:hAnsi="Times New Roman" w:cs="Times New Roman"/>
                <w:sz w:val="16"/>
                <w:szCs w:val="16"/>
                <w:lang w:eastAsia="ru-RU"/>
              </w:rPr>
            </w:pPr>
          </w:p>
        </w:tc>
        <w:tc>
          <w:tcPr>
            <w:tcW w:w="850" w:type="dxa"/>
            <w:gridSpan w:val="2"/>
            <w:vMerge/>
          </w:tcPr>
          <w:p w:rsidR="00271F3A" w:rsidRPr="000E587B" w:rsidRDefault="00271F3A" w:rsidP="00271F3A">
            <w:pPr>
              <w:pStyle w:val="Standard"/>
              <w:rPr>
                <w:rFonts w:ascii="Times New Roman" w:hAnsi="Times New Roman" w:cs="Times New Roman"/>
                <w:sz w:val="16"/>
                <w:szCs w:val="16"/>
                <w:lang w:eastAsia="ru-RU"/>
              </w:rPr>
            </w:pPr>
          </w:p>
        </w:tc>
        <w:tc>
          <w:tcPr>
            <w:tcW w:w="851"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0310</w:t>
            </w:r>
          </w:p>
        </w:tc>
        <w:tc>
          <w:tcPr>
            <w:tcW w:w="1276" w:type="dxa"/>
            <w:noWrap/>
          </w:tcPr>
          <w:p w:rsidR="00271F3A" w:rsidRPr="000E587B" w:rsidRDefault="00271F3A" w:rsidP="00271F3A">
            <w:pPr>
              <w:pStyle w:val="Standard"/>
              <w:rPr>
                <w:rFonts w:ascii="Times New Roman" w:hAnsi="Times New Roman" w:cs="Times New Roman"/>
                <w:sz w:val="16"/>
                <w:szCs w:val="16"/>
              </w:rPr>
            </w:pPr>
            <w:r w:rsidRPr="000E587B">
              <w:rPr>
                <w:rFonts w:ascii="Times New Roman" w:hAnsi="Times New Roman" w:cs="Times New Roman"/>
                <w:sz w:val="16"/>
                <w:szCs w:val="16"/>
              </w:rPr>
              <w:t>0320074120</w:t>
            </w:r>
          </w:p>
        </w:tc>
        <w:tc>
          <w:tcPr>
            <w:tcW w:w="567" w:type="dxa"/>
            <w:noWrap/>
          </w:tcPr>
          <w:p w:rsidR="00271F3A" w:rsidRPr="000E587B" w:rsidRDefault="00271F3A" w:rsidP="00271F3A">
            <w:pPr>
              <w:pStyle w:val="Standard"/>
              <w:rPr>
                <w:rFonts w:ascii="Times New Roman" w:hAnsi="Times New Roman" w:cs="Times New Roman"/>
                <w:sz w:val="16"/>
                <w:szCs w:val="16"/>
                <w:lang w:eastAsia="ru-RU"/>
              </w:rPr>
            </w:pPr>
            <w:r w:rsidRPr="000E587B">
              <w:rPr>
                <w:rFonts w:ascii="Times New Roman" w:hAnsi="Times New Roman" w:cs="Times New Roman"/>
                <w:sz w:val="16"/>
                <w:szCs w:val="16"/>
                <w:lang w:eastAsia="ru-RU"/>
              </w:rPr>
              <w:t>244</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3"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108,97</w:t>
            </w:r>
          </w:p>
        </w:tc>
        <w:tc>
          <w:tcPr>
            <w:tcW w:w="1134" w:type="dxa"/>
            <w:noWrap/>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992"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0,00</w:t>
            </w:r>
          </w:p>
        </w:tc>
        <w:tc>
          <w:tcPr>
            <w:tcW w:w="1276" w:type="dxa"/>
          </w:tcPr>
          <w:p w:rsidR="00271F3A" w:rsidRPr="000E587B" w:rsidRDefault="00271F3A" w:rsidP="00271F3A">
            <w:pPr>
              <w:pStyle w:val="Standard"/>
              <w:jc w:val="center"/>
              <w:rPr>
                <w:rFonts w:ascii="Times New Roman" w:hAnsi="Times New Roman" w:cs="Times New Roman"/>
                <w:sz w:val="16"/>
                <w:szCs w:val="16"/>
                <w:lang w:eastAsia="ru-RU"/>
              </w:rPr>
            </w:pPr>
            <w:r w:rsidRPr="000E587B">
              <w:rPr>
                <w:rFonts w:ascii="Times New Roman" w:hAnsi="Times New Roman" w:cs="Times New Roman"/>
                <w:sz w:val="16"/>
                <w:szCs w:val="16"/>
                <w:lang w:eastAsia="ru-RU"/>
              </w:rPr>
              <w:t>108,97</w:t>
            </w:r>
          </w:p>
        </w:tc>
        <w:tc>
          <w:tcPr>
            <w:tcW w:w="2069" w:type="dxa"/>
          </w:tcPr>
          <w:p w:rsidR="00271F3A" w:rsidRPr="000E587B" w:rsidRDefault="00271F3A" w:rsidP="00271F3A">
            <w:pPr>
              <w:pStyle w:val="Standard"/>
              <w:rPr>
                <w:rFonts w:ascii="Times New Roman" w:hAnsi="Times New Roman" w:cs="Times New Roman"/>
                <w:sz w:val="16"/>
                <w:szCs w:val="16"/>
                <w:lang w:eastAsia="ru-RU"/>
              </w:rPr>
            </w:pPr>
          </w:p>
          <w:p w:rsidR="00271F3A" w:rsidRPr="000E587B" w:rsidRDefault="00271F3A" w:rsidP="00271F3A">
            <w:pPr>
              <w:rPr>
                <w:sz w:val="16"/>
                <w:szCs w:val="16"/>
              </w:rPr>
            </w:pPr>
            <w:r w:rsidRPr="000E587B">
              <w:rPr>
                <w:sz w:val="16"/>
                <w:szCs w:val="16"/>
              </w:rPr>
              <w:t>Будет приобретено: спецодежда, мотопомпа, разбрызгивающее устройство, пожарный рукав,.</w:t>
            </w:r>
          </w:p>
          <w:p w:rsidR="00271F3A" w:rsidRPr="000E587B" w:rsidRDefault="00271F3A" w:rsidP="00271F3A">
            <w:pPr>
              <w:rPr>
                <w:sz w:val="16"/>
                <w:szCs w:val="16"/>
              </w:rPr>
            </w:pPr>
            <w:r w:rsidRPr="000E587B">
              <w:rPr>
                <w:sz w:val="16"/>
                <w:szCs w:val="16"/>
              </w:rPr>
              <w:t>Будет проведена перезарядка огнетушителей</w:t>
            </w:r>
          </w:p>
        </w:tc>
      </w:tr>
      <w:tr w:rsidR="00271F3A" w:rsidRPr="000E587B" w:rsidTr="00271F3A">
        <w:trPr>
          <w:trHeight w:val="300"/>
        </w:trPr>
        <w:tc>
          <w:tcPr>
            <w:tcW w:w="1774" w:type="dxa"/>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ГРБС</w:t>
            </w:r>
          </w:p>
        </w:tc>
        <w:tc>
          <w:tcPr>
            <w:tcW w:w="850" w:type="dxa"/>
            <w:gridSpan w:val="2"/>
          </w:tcPr>
          <w:p w:rsidR="00271F3A" w:rsidRPr="000E587B" w:rsidRDefault="00271F3A" w:rsidP="00271F3A">
            <w:pPr>
              <w:pStyle w:val="Standard"/>
              <w:rPr>
                <w:rFonts w:ascii="Times New Roman" w:hAnsi="Times New Roman" w:cs="Times New Roman"/>
                <w:b/>
                <w:sz w:val="16"/>
                <w:szCs w:val="16"/>
                <w:lang w:eastAsia="ru-RU"/>
              </w:rPr>
            </w:pPr>
          </w:p>
        </w:tc>
        <w:tc>
          <w:tcPr>
            <w:tcW w:w="851" w:type="dxa"/>
            <w:noWrap/>
          </w:tcPr>
          <w:p w:rsidR="00271F3A" w:rsidRPr="000E587B" w:rsidRDefault="00271F3A" w:rsidP="00271F3A">
            <w:pPr>
              <w:pStyle w:val="Standard"/>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600</w:t>
            </w:r>
          </w:p>
        </w:tc>
        <w:tc>
          <w:tcPr>
            <w:tcW w:w="708" w:type="dxa"/>
            <w:noWrap/>
          </w:tcPr>
          <w:p w:rsidR="00271F3A" w:rsidRPr="000E587B" w:rsidRDefault="00271F3A" w:rsidP="00271F3A">
            <w:pPr>
              <w:pStyle w:val="Standard"/>
              <w:rPr>
                <w:rFonts w:ascii="Times New Roman" w:hAnsi="Times New Roman" w:cs="Times New Roman"/>
                <w:b/>
                <w:sz w:val="16"/>
                <w:szCs w:val="16"/>
                <w:lang w:eastAsia="ru-RU"/>
              </w:rPr>
            </w:pPr>
          </w:p>
        </w:tc>
        <w:tc>
          <w:tcPr>
            <w:tcW w:w="1276" w:type="dxa"/>
            <w:noWrap/>
          </w:tcPr>
          <w:p w:rsidR="00271F3A" w:rsidRPr="000E587B" w:rsidRDefault="00271F3A" w:rsidP="00271F3A">
            <w:pPr>
              <w:pStyle w:val="Standard"/>
              <w:rPr>
                <w:rFonts w:ascii="Times New Roman" w:hAnsi="Times New Roman" w:cs="Times New Roman"/>
                <w:b/>
                <w:sz w:val="16"/>
                <w:szCs w:val="16"/>
              </w:rPr>
            </w:pPr>
          </w:p>
        </w:tc>
        <w:tc>
          <w:tcPr>
            <w:tcW w:w="567" w:type="dxa"/>
            <w:noWrap/>
          </w:tcPr>
          <w:p w:rsidR="00271F3A" w:rsidRPr="000E587B" w:rsidRDefault="00271F3A" w:rsidP="00271F3A">
            <w:pPr>
              <w:pStyle w:val="Standard"/>
              <w:rPr>
                <w:rFonts w:ascii="Times New Roman" w:hAnsi="Times New Roman" w:cs="Times New Roman"/>
                <w:b/>
                <w:sz w:val="16"/>
                <w:szCs w:val="16"/>
                <w:lang w:eastAsia="ru-RU"/>
              </w:rPr>
            </w:pP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140,10</w:t>
            </w:r>
          </w:p>
        </w:tc>
        <w:tc>
          <w:tcPr>
            <w:tcW w:w="993"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133,9</w:t>
            </w:r>
          </w:p>
          <w:p w:rsidR="00271F3A" w:rsidRPr="000E587B" w:rsidRDefault="00271F3A" w:rsidP="00271F3A">
            <w:pPr>
              <w:pStyle w:val="Standard"/>
              <w:jc w:val="center"/>
              <w:rPr>
                <w:rFonts w:ascii="Times New Roman" w:hAnsi="Times New Roman" w:cs="Times New Roman"/>
                <w:b/>
                <w:sz w:val="16"/>
                <w:szCs w:val="16"/>
                <w:lang w:eastAsia="ru-RU"/>
              </w:rPr>
            </w:pPr>
          </w:p>
        </w:tc>
        <w:tc>
          <w:tcPr>
            <w:tcW w:w="992"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249,71</w:t>
            </w:r>
          </w:p>
          <w:p w:rsidR="00271F3A" w:rsidRPr="000E587B" w:rsidRDefault="00271F3A" w:rsidP="00271F3A">
            <w:pPr>
              <w:pStyle w:val="Standard"/>
              <w:jc w:val="center"/>
              <w:rPr>
                <w:rFonts w:ascii="Times New Roman" w:hAnsi="Times New Roman" w:cs="Times New Roman"/>
                <w:b/>
                <w:sz w:val="16"/>
                <w:szCs w:val="16"/>
                <w:lang w:eastAsia="ru-RU"/>
              </w:rPr>
            </w:pPr>
          </w:p>
        </w:tc>
        <w:tc>
          <w:tcPr>
            <w:tcW w:w="1134" w:type="dxa"/>
            <w:noWrap/>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136,92</w:t>
            </w:r>
          </w:p>
          <w:p w:rsidR="00271F3A" w:rsidRPr="000E587B" w:rsidRDefault="00271F3A" w:rsidP="00271F3A">
            <w:pPr>
              <w:pStyle w:val="Standard"/>
              <w:jc w:val="center"/>
              <w:rPr>
                <w:rFonts w:ascii="Times New Roman" w:hAnsi="Times New Roman" w:cs="Times New Roman"/>
                <w:b/>
                <w:sz w:val="16"/>
                <w:szCs w:val="16"/>
                <w:lang w:eastAsia="ru-RU"/>
              </w:rPr>
            </w:pP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119,9</w:t>
            </w:r>
          </w:p>
          <w:p w:rsidR="00271F3A" w:rsidRPr="000E587B" w:rsidRDefault="00271F3A" w:rsidP="00271F3A">
            <w:pPr>
              <w:pStyle w:val="Standard"/>
              <w:jc w:val="center"/>
              <w:rPr>
                <w:rFonts w:ascii="Times New Roman" w:hAnsi="Times New Roman" w:cs="Times New Roman"/>
                <w:b/>
                <w:sz w:val="16"/>
                <w:szCs w:val="16"/>
                <w:lang w:eastAsia="ru-RU"/>
              </w:rPr>
            </w:pPr>
          </w:p>
        </w:tc>
        <w:tc>
          <w:tcPr>
            <w:tcW w:w="992"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119,9</w:t>
            </w:r>
          </w:p>
          <w:p w:rsidR="00271F3A" w:rsidRPr="000E587B" w:rsidRDefault="00271F3A" w:rsidP="00271F3A">
            <w:pPr>
              <w:pStyle w:val="Standard"/>
              <w:jc w:val="center"/>
              <w:rPr>
                <w:rFonts w:ascii="Times New Roman" w:hAnsi="Times New Roman" w:cs="Times New Roman"/>
                <w:b/>
                <w:sz w:val="16"/>
                <w:szCs w:val="16"/>
                <w:lang w:eastAsia="ru-RU"/>
              </w:rPr>
            </w:pPr>
          </w:p>
        </w:tc>
        <w:tc>
          <w:tcPr>
            <w:tcW w:w="1276" w:type="dxa"/>
          </w:tcPr>
          <w:p w:rsidR="00271F3A" w:rsidRPr="000E587B" w:rsidRDefault="00271F3A" w:rsidP="00271F3A">
            <w:pPr>
              <w:pStyle w:val="Standard"/>
              <w:jc w:val="center"/>
              <w:rPr>
                <w:rFonts w:ascii="Times New Roman" w:hAnsi="Times New Roman" w:cs="Times New Roman"/>
                <w:b/>
                <w:sz w:val="16"/>
                <w:szCs w:val="16"/>
                <w:lang w:eastAsia="ru-RU"/>
              </w:rPr>
            </w:pPr>
            <w:r w:rsidRPr="000E587B">
              <w:rPr>
                <w:rFonts w:ascii="Times New Roman" w:hAnsi="Times New Roman" w:cs="Times New Roman"/>
                <w:b/>
                <w:sz w:val="16"/>
                <w:szCs w:val="16"/>
                <w:lang w:eastAsia="ru-RU"/>
              </w:rPr>
              <w:t>900,43</w:t>
            </w:r>
          </w:p>
          <w:p w:rsidR="00271F3A" w:rsidRPr="000E587B" w:rsidRDefault="00271F3A" w:rsidP="00271F3A">
            <w:pPr>
              <w:pStyle w:val="Standard"/>
              <w:jc w:val="center"/>
              <w:rPr>
                <w:rFonts w:ascii="Times New Roman" w:hAnsi="Times New Roman" w:cs="Times New Roman"/>
                <w:b/>
                <w:sz w:val="16"/>
                <w:szCs w:val="16"/>
                <w:lang w:eastAsia="ru-RU"/>
              </w:rPr>
            </w:pPr>
          </w:p>
        </w:tc>
        <w:tc>
          <w:tcPr>
            <w:tcW w:w="2069" w:type="dxa"/>
          </w:tcPr>
          <w:p w:rsidR="00271F3A" w:rsidRPr="000E587B" w:rsidRDefault="00271F3A" w:rsidP="00271F3A">
            <w:pPr>
              <w:pStyle w:val="Standard"/>
              <w:rPr>
                <w:rFonts w:ascii="Times New Roman" w:hAnsi="Times New Roman" w:cs="Times New Roman"/>
                <w:b/>
                <w:sz w:val="16"/>
                <w:szCs w:val="16"/>
                <w:lang w:eastAsia="ru-RU"/>
              </w:rPr>
            </w:pPr>
          </w:p>
        </w:tc>
      </w:tr>
    </w:tbl>
    <w:p w:rsidR="00271F3A" w:rsidRPr="000E587B" w:rsidRDefault="00271F3A" w:rsidP="00271F3A">
      <w:pPr>
        <w:pStyle w:val="ConsPlusNormal"/>
        <w:widowControl/>
        <w:ind w:firstLine="0"/>
        <w:jc w:val="both"/>
        <w:rPr>
          <w:rFonts w:ascii="Times New Roman" w:hAnsi="Times New Roman" w:cs="Times New Roman"/>
          <w:b/>
          <w:sz w:val="16"/>
          <w:szCs w:val="16"/>
        </w:rPr>
      </w:pPr>
    </w:p>
    <w:p w:rsidR="00271F3A" w:rsidRPr="000E587B" w:rsidRDefault="00271F3A" w:rsidP="00271F3A">
      <w:pPr>
        <w:rPr>
          <w:sz w:val="16"/>
          <w:szCs w:val="16"/>
        </w:rPr>
      </w:pPr>
      <w:r w:rsidRPr="000E587B">
        <w:rPr>
          <w:sz w:val="16"/>
          <w:szCs w:val="16"/>
        </w:rPr>
        <w:t>Глава  администрации  сельсовета                                                                                                                                          А.А. Саар</w:t>
      </w:r>
    </w:p>
    <w:p w:rsidR="00271F3A" w:rsidRDefault="00271F3A" w:rsidP="00F713CF">
      <w:pPr>
        <w:jc w:val="both"/>
        <w:rPr>
          <w:sz w:val="20"/>
          <w:szCs w:val="20"/>
        </w:rPr>
        <w:sectPr w:rsidR="00271F3A" w:rsidSect="00271F3A">
          <w:pgSz w:w="16838" w:h="11906" w:orient="landscape"/>
          <w:pgMar w:top="1134" w:right="1134" w:bottom="851" w:left="1134" w:header="709" w:footer="709" w:gutter="0"/>
          <w:cols w:space="708"/>
          <w:docGrid w:linePitch="360"/>
        </w:sectPr>
      </w:pPr>
    </w:p>
    <w:p w:rsidR="00271F3A" w:rsidRPr="007C16C3" w:rsidRDefault="00271F3A" w:rsidP="00271F3A">
      <w:pPr>
        <w:tabs>
          <w:tab w:val="left" w:pos="4253"/>
        </w:tabs>
        <w:adjustRightInd w:val="0"/>
        <w:ind w:firstLine="567"/>
        <w:jc w:val="right"/>
        <w:rPr>
          <w:sz w:val="16"/>
          <w:szCs w:val="16"/>
        </w:rPr>
      </w:pPr>
      <w:r w:rsidRPr="007C16C3">
        <w:rPr>
          <w:sz w:val="16"/>
          <w:szCs w:val="16"/>
        </w:rPr>
        <w:lastRenderedPageBreak/>
        <w:t>Приложение 5</w:t>
      </w:r>
    </w:p>
    <w:p w:rsidR="00271F3A" w:rsidRPr="007C16C3" w:rsidRDefault="00271F3A" w:rsidP="00271F3A">
      <w:pPr>
        <w:tabs>
          <w:tab w:val="left" w:pos="4253"/>
        </w:tabs>
        <w:adjustRightInd w:val="0"/>
        <w:ind w:firstLine="567"/>
        <w:jc w:val="right"/>
        <w:rPr>
          <w:sz w:val="16"/>
          <w:szCs w:val="16"/>
        </w:rPr>
      </w:pPr>
      <w:r w:rsidRPr="007C16C3">
        <w:rPr>
          <w:sz w:val="16"/>
          <w:szCs w:val="16"/>
        </w:rPr>
        <w:t>К муниципальной программе Каратузского сельсовета</w:t>
      </w:r>
    </w:p>
    <w:p w:rsidR="00271F3A" w:rsidRPr="007C16C3" w:rsidRDefault="00271F3A" w:rsidP="00271F3A">
      <w:pPr>
        <w:jc w:val="right"/>
        <w:rPr>
          <w:sz w:val="16"/>
          <w:szCs w:val="16"/>
        </w:rPr>
      </w:pPr>
      <w:r w:rsidRPr="007C16C3">
        <w:rPr>
          <w:sz w:val="16"/>
          <w:szCs w:val="16"/>
        </w:rPr>
        <w:t xml:space="preserve">Защита населения и территории Каратузского сельсовета </w:t>
      </w:r>
    </w:p>
    <w:p w:rsidR="00271F3A" w:rsidRPr="007C16C3" w:rsidRDefault="00271F3A" w:rsidP="00271F3A">
      <w:pPr>
        <w:jc w:val="right"/>
        <w:rPr>
          <w:sz w:val="16"/>
          <w:szCs w:val="16"/>
        </w:rPr>
      </w:pPr>
      <w:r w:rsidRPr="007C16C3">
        <w:rPr>
          <w:sz w:val="16"/>
          <w:szCs w:val="16"/>
        </w:rPr>
        <w:t xml:space="preserve">от чрезвычайных ситуаций природного и техногенного </w:t>
      </w:r>
    </w:p>
    <w:p w:rsidR="00271F3A" w:rsidRPr="007C16C3" w:rsidRDefault="00271F3A" w:rsidP="00271F3A">
      <w:pPr>
        <w:jc w:val="right"/>
        <w:rPr>
          <w:sz w:val="16"/>
          <w:szCs w:val="16"/>
        </w:rPr>
      </w:pPr>
      <w:r w:rsidRPr="007C16C3">
        <w:rPr>
          <w:sz w:val="16"/>
          <w:szCs w:val="16"/>
        </w:rPr>
        <w:t xml:space="preserve">характера, терроризма и экстремизма, обеспечение пожарной </w:t>
      </w:r>
    </w:p>
    <w:p w:rsidR="00271F3A" w:rsidRPr="007C16C3" w:rsidRDefault="00271F3A" w:rsidP="00271F3A">
      <w:pPr>
        <w:jc w:val="right"/>
        <w:rPr>
          <w:iCs/>
          <w:sz w:val="16"/>
          <w:szCs w:val="16"/>
        </w:rPr>
      </w:pPr>
      <w:r w:rsidRPr="007C16C3">
        <w:rPr>
          <w:sz w:val="16"/>
          <w:szCs w:val="16"/>
        </w:rPr>
        <w:t>безопасности на 2014-2019 годы.</w:t>
      </w:r>
    </w:p>
    <w:p w:rsidR="00271F3A" w:rsidRPr="007C16C3" w:rsidRDefault="00271F3A" w:rsidP="00271F3A">
      <w:pPr>
        <w:pStyle w:val="aa"/>
        <w:ind w:firstLine="142"/>
        <w:jc w:val="right"/>
        <w:rPr>
          <w:b/>
          <w:sz w:val="16"/>
          <w:szCs w:val="16"/>
        </w:rPr>
      </w:pPr>
      <w:r w:rsidRPr="007C16C3">
        <w:rPr>
          <w:b/>
          <w:sz w:val="16"/>
          <w:szCs w:val="16"/>
        </w:rPr>
        <w:t>утвержденной   постановлением администрации</w:t>
      </w:r>
    </w:p>
    <w:p w:rsidR="00271F3A" w:rsidRPr="007C16C3" w:rsidRDefault="00271F3A" w:rsidP="00271F3A">
      <w:pPr>
        <w:pStyle w:val="aa"/>
        <w:ind w:firstLine="142"/>
        <w:jc w:val="right"/>
        <w:rPr>
          <w:sz w:val="16"/>
          <w:szCs w:val="16"/>
        </w:rPr>
      </w:pPr>
      <w:r w:rsidRPr="007C16C3">
        <w:rPr>
          <w:b/>
          <w:sz w:val="16"/>
          <w:szCs w:val="16"/>
        </w:rPr>
        <w:t>Каратузского сельсовета от 30.10.2013 года № 308 - П</w:t>
      </w:r>
    </w:p>
    <w:p w:rsidR="00271F3A" w:rsidRPr="007C16C3" w:rsidRDefault="00271F3A" w:rsidP="00271F3A">
      <w:pPr>
        <w:ind w:firstLine="540"/>
        <w:jc w:val="center"/>
        <w:rPr>
          <w:sz w:val="16"/>
          <w:szCs w:val="16"/>
        </w:rPr>
      </w:pPr>
    </w:p>
    <w:p w:rsidR="00271F3A" w:rsidRPr="007C16C3" w:rsidRDefault="00271F3A" w:rsidP="00271F3A">
      <w:pPr>
        <w:pStyle w:val="aa"/>
        <w:widowControl w:val="0"/>
        <w:tabs>
          <w:tab w:val="left" w:pos="10036"/>
        </w:tabs>
        <w:ind w:right="-29" w:firstLine="540"/>
        <w:jc w:val="center"/>
        <w:rPr>
          <w:sz w:val="16"/>
          <w:szCs w:val="16"/>
        </w:rPr>
      </w:pPr>
      <w:r w:rsidRPr="007C16C3">
        <w:rPr>
          <w:sz w:val="16"/>
          <w:szCs w:val="16"/>
        </w:rPr>
        <w:t>ПОДПРОГРАММА</w:t>
      </w:r>
    </w:p>
    <w:p w:rsidR="00271F3A" w:rsidRPr="007C16C3" w:rsidRDefault="00271F3A" w:rsidP="00271F3A">
      <w:pPr>
        <w:ind w:firstLine="540"/>
        <w:jc w:val="center"/>
        <w:outlineLvl w:val="0"/>
        <w:rPr>
          <w:b/>
          <w:sz w:val="16"/>
          <w:szCs w:val="16"/>
        </w:rPr>
      </w:pPr>
      <w:r w:rsidRPr="007C16C3">
        <w:rPr>
          <w:b/>
          <w:sz w:val="16"/>
          <w:szCs w:val="16"/>
        </w:rPr>
        <w:t>«По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2014-2019 годы</w:t>
      </w:r>
    </w:p>
    <w:p w:rsidR="00271F3A" w:rsidRPr="007C16C3" w:rsidRDefault="00271F3A" w:rsidP="00271F3A">
      <w:pPr>
        <w:ind w:firstLine="540"/>
        <w:jc w:val="center"/>
        <w:outlineLvl w:val="0"/>
        <w:rPr>
          <w:b/>
          <w:sz w:val="16"/>
          <w:szCs w:val="16"/>
        </w:rPr>
      </w:pPr>
    </w:p>
    <w:p w:rsidR="00271F3A" w:rsidRPr="00271F3A" w:rsidRDefault="00271F3A" w:rsidP="00271F3A">
      <w:pPr>
        <w:pStyle w:val="aa"/>
        <w:widowControl w:val="0"/>
        <w:numPr>
          <w:ilvl w:val="0"/>
          <w:numId w:val="27"/>
        </w:numPr>
        <w:suppressAutoHyphens w:val="0"/>
        <w:autoSpaceDE w:val="0"/>
        <w:autoSpaceDN w:val="0"/>
        <w:spacing w:after="0"/>
        <w:ind w:left="540" w:right="-29" w:firstLine="540"/>
        <w:jc w:val="center"/>
        <w:rPr>
          <w:sz w:val="16"/>
          <w:szCs w:val="16"/>
        </w:rPr>
      </w:pPr>
      <w:r w:rsidRPr="00271F3A">
        <w:rPr>
          <w:sz w:val="16"/>
          <w:szCs w:val="16"/>
        </w:rPr>
        <w:t>Паспорт Подпрограммы</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00"/>
        <w:gridCol w:w="7920"/>
      </w:tblGrid>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 xml:space="preserve">Наименование        </w:t>
            </w:r>
            <w:r w:rsidRPr="007C16C3">
              <w:rPr>
                <w:sz w:val="16"/>
                <w:szCs w:val="16"/>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tabs>
                <w:tab w:val="left" w:pos="9624"/>
              </w:tabs>
              <w:outlineLvl w:val="0"/>
              <w:rPr>
                <w:b/>
                <w:sz w:val="16"/>
                <w:szCs w:val="16"/>
              </w:rPr>
            </w:pPr>
            <w:r w:rsidRPr="007C16C3">
              <w:rPr>
                <w:sz w:val="16"/>
                <w:szCs w:val="16"/>
              </w:rPr>
              <w:t>Подпрограмма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2014-2019 годы</w:t>
            </w:r>
          </w:p>
          <w:p w:rsidR="00271F3A" w:rsidRPr="007C16C3" w:rsidRDefault="00271F3A" w:rsidP="00271F3A">
            <w:pPr>
              <w:ind w:firstLine="540"/>
              <w:rPr>
                <w:sz w:val="16"/>
                <w:szCs w:val="16"/>
              </w:rPr>
            </w:pP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Наименование муниципальной 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iCs/>
                <w:sz w:val="16"/>
                <w:szCs w:val="16"/>
              </w:rPr>
            </w:pPr>
            <w:r w:rsidRPr="007C16C3">
              <w:rPr>
                <w:sz w:val="16"/>
                <w:szCs w:val="16"/>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
          <w:p w:rsidR="00271F3A" w:rsidRPr="007C16C3" w:rsidRDefault="00271F3A" w:rsidP="00271F3A">
            <w:pPr>
              <w:ind w:firstLine="540"/>
              <w:rPr>
                <w:sz w:val="16"/>
                <w:szCs w:val="16"/>
              </w:rPr>
            </w:pP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ind w:firstLine="540"/>
              <w:rPr>
                <w:sz w:val="16"/>
                <w:szCs w:val="16"/>
              </w:rPr>
            </w:pPr>
            <w:r w:rsidRPr="007C16C3">
              <w:rPr>
                <w:sz w:val="16"/>
                <w:szCs w:val="16"/>
              </w:rPr>
              <w:t xml:space="preserve"> Муниципальный заказчик </w:t>
            </w:r>
            <w:r w:rsidRPr="007C16C3">
              <w:rPr>
                <w:rStyle w:val="highlight"/>
                <w:sz w:val="16"/>
                <w:szCs w:val="16"/>
              </w:rPr>
              <w:t>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 xml:space="preserve">администрация Каратузского сельсовета             </w:t>
            </w: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Основание для разработки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jc w:val="both"/>
              <w:rPr>
                <w:sz w:val="16"/>
                <w:szCs w:val="16"/>
              </w:rPr>
            </w:pPr>
            <w:r w:rsidRPr="007C16C3">
              <w:rPr>
                <w:sz w:val="16"/>
                <w:szCs w:val="16"/>
              </w:rPr>
              <w:t xml:space="preserve"> Постановление главы Каратузского сельсовета №    234-П            от    09.08. 2013г  «Об утверждении Порядка принятия решения о разработке муниципальной программы Каратузского сельсовета, ее формировании и реализации»</w:t>
            </w: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 xml:space="preserve">Исполнители мероприятий подпрограммы, главные распорядители бюджетных средств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 xml:space="preserve">администрация Каратузского сельсовета             </w:t>
            </w:r>
          </w:p>
          <w:p w:rsidR="00271F3A" w:rsidRPr="007C16C3" w:rsidRDefault="00271F3A" w:rsidP="00271F3A">
            <w:pPr>
              <w:ind w:firstLine="540"/>
              <w:jc w:val="both"/>
              <w:rPr>
                <w:sz w:val="16"/>
                <w:szCs w:val="16"/>
              </w:rPr>
            </w:pP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Цели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jc w:val="both"/>
              <w:rPr>
                <w:sz w:val="16"/>
                <w:szCs w:val="16"/>
              </w:rPr>
            </w:pPr>
            <w:r w:rsidRPr="007C16C3">
              <w:rPr>
                <w:sz w:val="16"/>
                <w:szCs w:val="16"/>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271F3A" w:rsidRPr="007C16C3" w:rsidRDefault="00271F3A" w:rsidP="00271F3A">
            <w:pPr>
              <w:jc w:val="both"/>
              <w:rPr>
                <w:sz w:val="16"/>
                <w:szCs w:val="16"/>
              </w:rPr>
            </w:pP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Задачи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jc w:val="both"/>
              <w:rPr>
                <w:sz w:val="16"/>
                <w:szCs w:val="16"/>
              </w:rPr>
            </w:pPr>
            <w:r w:rsidRPr="007C16C3">
              <w:rPr>
                <w:sz w:val="16"/>
                <w:szCs w:val="16"/>
              </w:rPr>
              <w:t>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 xml:space="preserve">Целевые индикаторы  </w:t>
            </w:r>
            <w:r w:rsidRPr="007C16C3">
              <w:rPr>
                <w:sz w:val="16"/>
                <w:szCs w:val="16"/>
              </w:rPr>
              <w:br/>
              <w:t xml:space="preserve">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jc w:val="both"/>
              <w:rPr>
                <w:sz w:val="16"/>
                <w:szCs w:val="16"/>
              </w:rPr>
            </w:pPr>
            <w:r w:rsidRPr="007C16C3">
              <w:rPr>
                <w:sz w:val="16"/>
                <w:szCs w:val="16"/>
              </w:rPr>
              <w:t>Информирование населения по вопросам противодействия терроризму – приобретение к 2019 году 20 стендов</w:t>
            </w: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lastRenderedPageBreak/>
              <w:t xml:space="preserve">Сроки </w:t>
            </w:r>
            <w:r w:rsidRPr="007C16C3">
              <w:rPr>
                <w:sz w:val="16"/>
                <w:szCs w:val="16"/>
              </w:rPr>
              <w:br/>
              <w:t>реализации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2014 - 2018 годы</w:t>
            </w: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 xml:space="preserve">Объемы и источники финансирования подпрограммы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jc w:val="both"/>
              <w:rPr>
                <w:spacing w:val="1"/>
                <w:sz w:val="16"/>
                <w:szCs w:val="16"/>
              </w:rPr>
            </w:pPr>
            <w:r w:rsidRPr="007C16C3">
              <w:rPr>
                <w:spacing w:val="1"/>
                <w:sz w:val="16"/>
                <w:szCs w:val="16"/>
              </w:rPr>
              <w:t xml:space="preserve">Общий    объем  средств, направляемых на реализацию мероприятий </w:t>
            </w:r>
            <w:r w:rsidRPr="007C16C3">
              <w:rPr>
                <w:sz w:val="16"/>
                <w:szCs w:val="16"/>
              </w:rPr>
              <w:t>Подпрограммы</w:t>
            </w:r>
            <w:r w:rsidRPr="007C16C3">
              <w:rPr>
                <w:spacing w:val="1"/>
                <w:sz w:val="16"/>
                <w:szCs w:val="16"/>
              </w:rPr>
              <w:t xml:space="preserve"> за счет средств бюджета сельского поселения </w:t>
            </w:r>
          </w:p>
          <w:p w:rsidR="00271F3A" w:rsidRPr="007C16C3" w:rsidRDefault="00271F3A" w:rsidP="00271F3A">
            <w:pPr>
              <w:jc w:val="both"/>
              <w:rPr>
                <w:spacing w:val="1"/>
                <w:sz w:val="16"/>
                <w:szCs w:val="16"/>
              </w:rPr>
            </w:pPr>
            <w:r w:rsidRPr="007C16C3">
              <w:rPr>
                <w:spacing w:val="1"/>
                <w:sz w:val="16"/>
                <w:szCs w:val="16"/>
              </w:rPr>
              <w:t>Всего-  199,12 тыс. руб.</w:t>
            </w:r>
          </w:p>
          <w:p w:rsidR="00271F3A" w:rsidRPr="007C16C3" w:rsidRDefault="00271F3A" w:rsidP="00271F3A">
            <w:pPr>
              <w:jc w:val="both"/>
              <w:rPr>
                <w:spacing w:val="1"/>
                <w:sz w:val="16"/>
                <w:szCs w:val="16"/>
              </w:rPr>
            </w:pPr>
            <w:r w:rsidRPr="007C16C3">
              <w:rPr>
                <w:spacing w:val="1"/>
                <w:sz w:val="16"/>
                <w:szCs w:val="16"/>
              </w:rPr>
              <w:t>В том числе по годам:</w:t>
            </w:r>
          </w:p>
          <w:p w:rsidR="00271F3A" w:rsidRPr="007C16C3" w:rsidRDefault="00271F3A" w:rsidP="00271F3A">
            <w:pPr>
              <w:jc w:val="both"/>
              <w:rPr>
                <w:spacing w:val="1"/>
                <w:sz w:val="16"/>
                <w:szCs w:val="16"/>
              </w:rPr>
            </w:pPr>
            <w:r w:rsidRPr="007C16C3">
              <w:rPr>
                <w:spacing w:val="1"/>
                <w:sz w:val="16"/>
                <w:szCs w:val="16"/>
              </w:rPr>
              <w:t>2014 год - 66,16 тыс. руб.</w:t>
            </w:r>
          </w:p>
          <w:p w:rsidR="00271F3A" w:rsidRPr="007C16C3" w:rsidRDefault="00271F3A" w:rsidP="00271F3A">
            <w:pPr>
              <w:jc w:val="both"/>
              <w:rPr>
                <w:spacing w:val="1"/>
                <w:sz w:val="16"/>
                <w:szCs w:val="16"/>
              </w:rPr>
            </w:pPr>
            <w:r w:rsidRPr="007C16C3">
              <w:rPr>
                <w:spacing w:val="1"/>
                <w:sz w:val="16"/>
                <w:szCs w:val="16"/>
              </w:rPr>
              <w:t>2015 год - 10 тыс. руб.</w:t>
            </w:r>
          </w:p>
          <w:p w:rsidR="00271F3A" w:rsidRPr="007C16C3" w:rsidRDefault="00271F3A" w:rsidP="00271F3A">
            <w:pPr>
              <w:jc w:val="both"/>
              <w:rPr>
                <w:spacing w:val="1"/>
                <w:sz w:val="16"/>
                <w:szCs w:val="16"/>
              </w:rPr>
            </w:pPr>
            <w:r w:rsidRPr="007C16C3">
              <w:rPr>
                <w:spacing w:val="1"/>
                <w:sz w:val="16"/>
                <w:szCs w:val="16"/>
              </w:rPr>
              <w:t>2016 год -  34,5 тыс. руб.</w:t>
            </w:r>
          </w:p>
          <w:p w:rsidR="00271F3A" w:rsidRPr="007C16C3" w:rsidRDefault="00271F3A" w:rsidP="00271F3A">
            <w:pPr>
              <w:pStyle w:val="aff8"/>
              <w:spacing w:before="0"/>
              <w:ind w:firstLine="0"/>
              <w:rPr>
                <w:spacing w:val="1"/>
                <w:sz w:val="16"/>
                <w:szCs w:val="16"/>
              </w:rPr>
            </w:pPr>
            <w:r w:rsidRPr="007C16C3">
              <w:rPr>
                <w:spacing w:val="1"/>
                <w:sz w:val="16"/>
                <w:szCs w:val="16"/>
              </w:rPr>
              <w:t>2017 год -  19,46 тыс. руб.</w:t>
            </w:r>
          </w:p>
          <w:p w:rsidR="00271F3A" w:rsidRPr="007C16C3" w:rsidRDefault="00271F3A" w:rsidP="00271F3A">
            <w:pPr>
              <w:pStyle w:val="aff8"/>
              <w:spacing w:before="0"/>
              <w:ind w:firstLine="0"/>
              <w:rPr>
                <w:spacing w:val="1"/>
                <w:sz w:val="16"/>
                <w:szCs w:val="16"/>
              </w:rPr>
            </w:pPr>
            <w:r w:rsidRPr="007C16C3">
              <w:rPr>
                <w:spacing w:val="1"/>
                <w:sz w:val="16"/>
                <w:szCs w:val="16"/>
              </w:rPr>
              <w:t>2018 год -  34,5 тыс. руб.</w:t>
            </w:r>
          </w:p>
          <w:p w:rsidR="00271F3A" w:rsidRPr="007C16C3" w:rsidRDefault="00271F3A" w:rsidP="00271F3A">
            <w:pPr>
              <w:pStyle w:val="aff8"/>
              <w:spacing w:before="0"/>
              <w:ind w:firstLine="0"/>
              <w:rPr>
                <w:sz w:val="16"/>
                <w:szCs w:val="16"/>
              </w:rPr>
            </w:pPr>
            <w:r w:rsidRPr="007C16C3">
              <w:rPr>
                <w:spacing w:val="1"/>
                <w:sz w:val="16"/>
                <w:szCs w:val="16"/>
              </w:rPr>
              <w:t>2019 год -  34,5 тыс. руб.</w:t>
            </w:r>
          </w:p>
        </w:tc>
      </w:tr>
      <w:tr w:rsidR="00271F3A" w:rsidRPr="007C16C3" w:rsidTr="00271F3A">
        <w:trPr>
          <w:trHeight w:val="135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rPr>
                <w:sz w:val="16"/>
                <w:szCs w:val="16"/>
              </w:rPr>
            </w:pPr>
            <w:r w:rsidRPr="007C16C3">
              <w:rPr>
                <w:sz w:val="16"/>
                <w:szCs w:val="16"/>
              </w:rPr>
              <w:t>Система организации контроля  за исполнением подпрограммы</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71F3A" w:rsidRPr="007C16C3" w:rsidRDefault="00271F3A" w:rsidP="00271F3A">
            <w:pPr>
              <w:jc w:val="both"/>
              <w:rPr>
                <w:sz w:val="16"/>
                <w:szCs w:val="16"/>
              </w:rPr>
            </w:pPr>
            <w:r w:rsidRPr="007C16C3">
              <w:rPr>
                <w:sz w:val="16"/>
                <w:szCs w:val="16"/>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p w:rsidR="00271F3A" w:rsidRPr="007C16C3" w:rsidRDefault="00271F3A" w:rsidP="00271F3A">
            <w:pPr>
              <w:ind w:firstLine="540"/>
              <w:jc w:val="both"/>
              <w:rPr>
                <w:sz w:val="16"/>
                <w:szCs w:val="16"/>
              </w:rPr>
            </w:pPr>
          </w:p>
        </w:tc>
      </w:tr>
    </w:tbl>
    <w:p w:rsidR="00271F3A" w:rsidRPr="007C16C3" w:rsidRDefault="00271F3A" w:rsidP="00271F3A">
      <w:pPr>
        <w:ind w:firstLine="540"/>
        <w:jc w:val="center"/>
        <w:rPr>
          <w:b/>
          <w:sz w:val="16"/>
          <w:szCs w:val="16"/>
        </w:rPr>
      </w:pPr>
    </w:p>
    <w:p w:rsidR="00271F3A" w:rsidRPr="007C16C3" w:rsidRDefault="00271F3A" w:rsidP="00271F3A">
      <w:pPr>
        <w:ind w:firstLine="540"/>
        <w:jc w:val="center"/>
        <w:rPr>
          <w:b/>
          <w:sz w:val="16"/>
          <w:szCs w:val="16"/>
        </w:rPr>
      </w:pPr>
      <w:r w:rsidRPr="007C16C3">
        <w:rPr>
          <w:b/>
          <w:sz w:val="16"/>
          <w:szCs w:val="16"/>
        </w:rPr>
        <w:t>2. Основные разделы подпрограммы</w:t>
      </w:r>
    </w:p>
    <w:p w:rsidR="00271F3A" w:rsidRPr="007C16C3" w:rsidRDefault="00271F3A" w:rsidP="00271F3A">
      <w:pPr>
        <w:ind w:firstLine="540"/>
        <w:jc w:val="center"/>
        <w:rPr>
          <w:b/>
          <w:sz w:val="16"/>
          <w:szCs w:val="16"/>
        </w:rPr>
      </w:pPr>
    </w:p>
    <w:p w:rsidR="00271F3A" w:rsidRPr="007C16C3" w:rsidRDefault="00271F3A" w:rsidP="00271F3A">
      <w:pPr>
        <w:ind w:firstLine="540"/>
        <w:rPr>
          <w:sz w:val="16"/>
          <w:szCs w:val="16"/>
        </w:rPr>
      </w:pPr>
      <w:r w:rsidRPr="007C16C3">
        <w:rPr>
          <w:sz w:val="16"/>
          <w:szCs w:val="16"/>
        </w:rPr>
        <w:t>2.1. Постановка проблемы и обоснование необходимости разработки подпрограммы.</w:t>
      </w:r>
    </w:p>
    <w:p w:rsidR="00271F3A" w:rsidRPr="007C16C3" w:rsidRDefault="00271F3A" w:rsidP="00271F3A">
      <w:pPr>
        <w:ind w:firstLine="540"/>
        <w:rPr>
          <w:sz w:val="16"/>
          <w:szCs w:val="16"/>
        </w:rPr>
      </w:pPr>
    </w:p>
    <w:p w:rsidR="00271F3A" w:rsidRPr="007C16C3" w:rsidRDefault="00271F3A" w:rsidP="00271F3A">
      <w:pPr>
        <w:ind w:firstLine="540"/>
        <w:jc w:val="both"/>
        <w:rPr>
          <w:sz w:val="16"/>
          <w:szCs w:val="16"/>
        </w:rPr>
      </w:pPr>
      <w:r w:rsidRPr="007C16C3">
        <w:rPr>
          <w:sz w:val="16"/>
          <w:szCs w:val="16"/>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271F3A" w:rsidRPr="007C16C3" w:rsidRDefault="00271F3A" w:rsidP="00271F3A">
      <w:pPr>
        <w:ind w:firstLine="540"/>
        <w:jc w:val="both"/>
        <w:rPr>
          <w:sz w:val="16"/>
          <w:szCs w:val="16"/>
        </w:rPr>
      </w:pPr>
      <w:r w:rsidRPr="007C16C3">
        <w:rPr>
          <w:sz w:val="16"/>
          <w:szCs w:val="16"/>
        </w:rPr>
        <w:t xml:space="preserve">  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271F3A" w:rsidRPr="007C16C3" w:rsidRDefault="00271F3A" w:rsidP="00271F3A">
      <w:pPr>
        <w:ind w:firstLine="540"/>
        <w:jc w:val="both"/>
        <w:rPr>
          <w:sz w:val="16"/>
          <w:szCs w:val="16"/>
        </w:rPr>
      </w:pPr>
      <w:r w:rsidRPr="007C16C3">
        <w:rPr>
          <w:sz w:val="16"/>
          <w:szCs w:val="16"/>
        </w:rPr>
        <w:t>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в сельском поселении.</w:t>
      </w:r>
    </w:p>
    <w:p w:rsidR="00271F3A" w:rsidRPr="007C16C3" w:rsidRDefault="00271F3A" w:rsidP="00271F3A">
      <w:pPr>
        <w:ind w:firstLine="540"/>
        <w:jc w:val="both"/>
        <w:rPr>
          <w:b/>
          <w:bCs/>
          <w:sz w:val="16"/>
          <w:szCs w:val="16"/>
        </w:rPr>
      </w:pPr>
    </w:p>
    <w:p w:rsidR="00271F3A" w:rsidRPr="007C16C3" w:rsidRDefault="00271F3A" w:rsidP="00271F3A">
      <w:pPr>
        <w:ind w:firstLine="540"/>
        <w:rPr>
          <w:bCs/>
          <w:sz w:val="16"/>
          <w:szCs w:val="16"/>
        </w:rPr>
      </w:pPr>
      <w:r w:rsidRPr="007C16C3">
        <w:rPr>
          <w:bCs/>
          <w:sz w:val="16"/>
          <w:szCs w:val="16"/>
        </w:rPr>
        <w:t>2.2. Основная цель, задачи, этапы и сроки выполнения подпрограммы, целевые индикаторы</w:t>
      </w:r>
    </w:p>
    <w:p w:rsidR="00271F3A" w:rsidRPr="007C16C3" w:rsidRDefault="00271F3A" w:rsidP="00271F3A">
      <w:pPr>
        <w:ind w:firstLine="540"/>
        <w:rPr>
          <w:bCs/>
          <w:sz w:val="16"/>
          <w:szCs w:val="16"/>
        </w:rPr>
      </w:pPr>
    </w:p>
    <w:p w:rsidR="00271F3A" w:rsidRPr="007C16C3" w:rsidRDefault="00271F3A" w:rsidP="00271F3A">
      <w:pPr>
        <w:jc w:val="both"/>
        <w:rPr>
          <w:sz w:val="16"/>
          <w:szCs w:val="16"/>
        </w:rPr>
      </w:pPr>
      <w:r w:rsidRPr="007C16C3">
        <w:rPr>
          <w:sz w:val="16"/>
          <w:szCs w:val="16"/>
        </w:rPr>
        <w:t>Основной целью Подпрограммы является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p w:rsidR="00271F3A" w:rsidRPr="007C16C3" w:rsidRDefault="00271F3A" w:rsidP="00271F3A">
      <w:pPr>
        <w:jc w:val="both"/>
        <w:rPr>
          <w:sz w:val="16"/>
          <w:szCs w:val="16"/>
        </w:rPr>
      </w:pPr>
      <w:r w:rsidRPr="007C16C3">
        <w:rPr>
          <w:sz w:val="16"/>
          <w:szCs w:val="16"/>
        </w:rPr>
        <w:t>.</w:t>
      </w:r>
    </w:p>
    <w:p w:rsidR="00271F3A" w:rsidRPr="007C16C3" w:rsidRDefault="00271F3A" w:rsidP="00271F3A">
      <w:pPr>
        <w:ind w:firstLine="540"/>
        <w:jc w:val="both"/>
        <w:rPr>
          <w:sz w:val="16"/>
          <w:szCs w:val="16"/>
        </w:rPr>
      </w:pPr>
      <w:r w:rsidRPr="007C16C3">
        <w:rPr>
          <w:sz w:val="16"/>
          <w:szCs w:val="16"/>
        </w:rPr>
        <w:t xml:space="preserve">Задачами Подпрограммы являются: </w:t>
      </w:r>
    </w:p>
    <w:p w:rsidR="00271F3A" w:rsidRPr="007C16C3" w:rsidRDefault="00271F3A" w:rsidP="00271F3A">
      <w:pPr>
        <w:ind w:firstLine="540"/>
        <w:jc w:val="both"/>
        <w:rPr>
          <w:sz w:val="16"/>
          <w:szCs w:val="16"/>
        </w:rPr>
      </w:pPr>
      <w:r w:rsidRPr="007C16C3">
        <w:rPr>
          <w:sz w:val="16"/>
          <w:szCs w:val="16"/>
        </w:rPr>
        <w:t>-участие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271F3A" w:rsidRPr="007C16C3" w:rsidRDefault="00271F3A" w:rsidP="00271F3A">
      <w:pPr>
        <w:pStyle w:val="220"/>
        <w:ind w:firstLine="540"/>
        <w:rPr>
          <w:sz w:val="16"/>
          <w:szCs w:val="16"/>
        </w:rPr>
      </w:pPr>
      <w:r w:rsidRPr="007C16C3">
        <w:rPr>
          <w:sz w:val="16"/>
          <w:szCs w:val="16"/>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271F3A" w:rsidRPr="007C16C3" w:rsidRDefault="00271F3A" w:rsidP="00271F3A">
      <w:pPr>
        <w:adjustRightInd w:val="0"/>
        <w:ind w:firstLine="540"/>
        <w:jc w:val="both"/>
        <w:rPr>
          <w:sz w:val="16"/>
          <w:szCs w:val="16"/>
        </w:rPr>
      </w:pPr>
      <w:r w:rsidRPr="007C16C3">
        <w:rPr>
          <w:sz w:val="16"/>
          <w:szCs w:val="16"/>
        </w:rPr>
        <w:t>Целевыми индикаторами Программы являются:</w:t>
      </w:r>
    </w:p>
    <w:p w:rsidR="00271F3A" w:rsidRPr="007C16C3" w:rsidRDefault="00271F3A" w:rsidP="00271F3A">
      <w:pPr>
        <w:adjustRightInd w:val="0"/>
        <w:ind w:firstLine="540"/>
        <w:jc w:val="both"/>
        <w:rPr>
          <w:sz w:val="16"/>
          <w:szCs w:val="16"/>
          <w:shd w:val="clear" w:color="auto" w:fill="FFFFFF"/>
        </w:rPr>
      </w:pPr>
      <w:r w:rsidRPr="007C16C3">
        <w:rPr>
          <w:sz w:val="16"/>
          <w:szCs w:val="16"/>
        </w:rPr>
        <w:t>- информирование населения по вопросам противодействия терроризму (увеличение количества и улучшение качества публикаций на данную тему, проведение</w:t>
      </w:r>
      <w:r w:rsidRPr="007C16C3">
        <w:rPr>
          <w:sz w:val="16"/>
          <w:szCs w:val="16"/>
          <w:shd w:val="clear" w:color="auto" w:fill="FFFFFF"/>
        </w:rPr>
        <w:t xml:space="preserve">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p w:rsidR="00271F3A" w:rsidRPr="007C16C3" w:rsidRDefault="00271F3A" w:rsidP="00271F3A">
      <w:pPr>
        <w:adjustRightInd w:val="0"/>
        <w:ind w:firstLine="540"/>
        <w:jc w:val="both"/>
        <w:rPr>
          <w:sz w:val="16"/>
          <w:szCs w:val="16"/>
        </w:rPr>
      </w:pPr>
      <w:r w:rsidRPr="007C16C3">
        <w:rPr>
          <w:sz w:val="16"/>
          <w:szCs w:val="16"/>
        </w:rPr>
        <w:t xml:space="preserve">Мероприятия Программы направлены на обеспечение высокого уровня безопасности жизнедеятельности в  сельском поселении. </w:t>
      </w:r>
    </w:p>
    <w:p w:rsidR="00271F3A" w:rsidRPr="007C16C3" w:rsidRDefault="00271F3A" w:rsidP="00271F3A">
      <w:pPr>
        <w:adjustRightInd w:val="0"/>
        <w:ind w:firstLine="540"/>
        <w:jc w:val="center"/>
        <w:rPr>
          <w:rStyle w:val="afa"/>
          <w:sz w:val="16"/>
          <w:szCs w:val="16"/>
        </w:rPr>
      </w:pPr>
    </w:p>
    <w:p w:rsidR="00271F3A" w:rsidRPr="007C16C3" w:rsidRDefault="00271F3A" w:rsidP="00271F3A">
      <w:pPr>
        <w:adjustRightInd w:val="0"/>
        <w:ind w:firstLine="540"/>
        <w:jc w:val="center"/>
        <w:rPr>
          <w:sz w:val="16"/>
          <w:szCs w:val="16"/>
        </w:rPr>
      </w:pPr>
      <w:r w:rsidRPr="007C16C3">
        <w:rPr>
          <w:sz w:val="16"/>
          <w:szCs w:val="16"/>
        </w:rPr>
        <w:t>2.3. Механизм реализации Подпрограммы</w:t>
      </w:r>
    </w:p>
    <w:p w:rsidR="00271F3A" w:rsidRPr="007C16C3" w:rsidRDefault="00271F3A" w:rsidP="00271F3A">
      <w:pPr>
        <w:pStyle w:val="a4"/>
        <w:ind w:firstLine="540"/>
        <w:jc w:val="center"/>
        <w:rPr>
          <w:b/>
          <w:sz w:val="16"/>
          <w:szCs w:val="16"/>
        </w:rPr>
      </w:pPr>
    </w:p>
    <w:p w:rsidR="00271F3A" w:rsidRPr="007C16C3" w:rsidRDefault="00271F3A" w:rsidP="00271F3A">
      <w:pPr>
        <w:pStyle w:val="a4"/>
        <w:ind w:left="0" w:firstLine="540"/>
        <w:jc w:val="both"/>
        <w:rPr>
          <w:sz w:val="16"/>
          <w:szCs w:val="16"/>
        </w:rPr>
      </w:pPr>
      <w:r w:rsidRPr="007C16C3">
        <w:rPr>
          <w:sz w:val="16"/>
          <w:szCs w:val="16"/>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271F3A" w:rsidRPr="007C16C3" w:rsidRDefault="00271F3A" w:rsidP="00271F3A">
      <w:pPr>
        <w:pStyle w:val="a4"/>
        <w:ind w:left="0" w:firstLine="540"/>
        <w:jc w:val="both"/>
        <w:rPr>
          <w:sz w:val="16"/>
          <w:szCs w:val="16"/>
        </w:rPr>
      </w:pPr>
      <w:r w:rsidRPr="007C16C3">
        <w:rPr>
          <w:sz w:val="16"/>
          <w:szCs w:val="16"/>
        </w:rPr>
        <w:tab/>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71F3A" w:rsidRPr="007C16C3" w:rsidRDefault="00271F3A" w:rsidP="00271F3A">
      <w:pPr>
        <w:pStyle w:val="a4"/>
        <w:ind w:left="0" w:firstLine="540"/>
        <w:jc w:val="both"/>
        <w:rPr>
          <w:sz w:val="16"/>
          <w:szCs w:val="16"/>
        </w:rPr>
      </w:pPr>
      <w:r w:rsidRPr="007C16C3">
        <w:rPr>
          <w:sz w:val="16"/>
          <w:szCs w:val="16"/>
        </w:rPr>
        <w:tab/>
        <w:t>Общее руководство за реализацией мероприятий Подпрограммы осуществляет Глава Каратузского сельсовета.</w:t>
      </w:r>
    </w:p>
    <w:p w:rsidR="00271F3A" w:rsidRPr="007C16C3" w:rsidRDefault="00271F3A" w:rsidP="00271F3A">
      <w:pPr>
        <w:pStyle w:val="a4"/>
        <w:ind w:left="0" w:firstLine="540"/>
        <w:jc w:val="both"/>
        <w:rPr>
          <w:sz w:val="16"/>
          <w:szCs w:val="16"/>
        </w:rPr>
      </w:pPr>
      <w:r w:rsidRPr="007C16C3">
        <w:rPr>
          <w:sz w:val="16"/>
          <w:szCs w:val="16"/>
        </w:rPr>
        <w:tab/>
        <w:t>Контроль за целевым использованием выделенных бюджетных средств осуществляет Главный бухгалтер администрации Каратузского сельсовета.</w:t>
      </w:r>
    </w:p>
    <w:p w:rsidR="00271F3A" w:rsidRPr="007C16C3" w:rsidRDefault="00271F3A" w:rsidP="00271F3A">
      <w:pPr>
        <w:pStyle w:val="a4"/>
        <w:ind w:left="0" w:firstLine="540"/>
        <w:jc w:val="both"/>
        <w:rPr>
          <w:sz w:val="16"/>
          <w:szCs w:val="16"/>
        </w:rPr>
      </w:pPr>
      <w:r w:rsidRPr="007C16C3">
        <w:rPr>
          <w:sz w:val="16"/>
          <w:szCs w:val="16"/>
        </w:rPr>
        <w:tab/>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в том числе муниципальных контрактов или прямых договоров.</w:t>
      </w:r>
    </w:p>
    <w:p w:rsidR="00271F3A" w:rsidRPr="007C16C3" w:rsidRDefault="00271F3A" w:rsidP="00271F3A">
      <w:pPr>
        <w:pStyle w:val="a4"/>
        <w:ind w:left="0" w:firstLine="540"/>
        <w:jc w:val="both"/>
        <w:rPr>
          <w:sz w:val="16"/>
          <w:szCs w:val="16"/>
        </w:rPr>
      </w:pPr>
      <w:r w:rsidRPr="007C16C3">
        <w:rPr>
          <w:sz w:val="16"/>
          <w:szCs w:val="16"/>
        </w:rPr>
        <w:tab/>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271F3A" w:rsidRPr="007C16C3" w:rsidRDefault="00271F3A" w:rsidP="00271F3A">
      <w:pPr>
        <w:adjustRightInd w:val="0"/>
        <w:ind w:firstLine="540"/>
        <w:jc w:val="both"/>
        <w:rPr>
          <w:sz w:val="16"/>
          <w:szCs w:val="16"/>
        </w:rPr>
      </w:pPr>
      <w:r w:rsidRPr="007C16C3">
        <w:rPr>
          <w:sz w:val="16"/>
          <w:szCs w:val="16"/>
        </w:rPr>
        <w:t xml:space="preserve">   Механизм реализации подпрограммы включает в себя:</w:t>
      </w:r>
    </w:p>
    <w:p w:rsidR="00271F3A" w:rsidRPr="007C16C3" w:rsidRDefault="00271F3A" w:rsidP="00271F3A">
      <w:pPr>
        <w:adjustRightInd w:val="0"/>
        <w:ind w:firstLine="540"/>
        <w:jc w:val="both"/>
        <w:rPr>
          <w:sz w:val="16"/>
          <w:szCs w:val="16"/>
        </w:rPr>
      </w:pPr>
      <w:r w:rsidRPr="007C16C3">
        <w:rPr>
          <w:sz w:val="16"/>
          <w:szCs w:val="16"/>
        </w:rPr>
        <w:t xml:space="preserve">   -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71F3A" w:rsidRPr="007C16C3" w:rsidRDefault="00271F3A" w:rsidP="00271F3A">
      <w:pPr>
        <w:adjustRightInd w:val="0"/>
        <w:ind w:firstLine="540"/>
        <w:jc w:val="both"/>
        <w:rPr>
          <w:sz w:val="16"/>
          <w:szCs w:val="16"/>
        </w:rPr>
      </w:pPr>
    </w:p>
    <w:p w:rsidR="00271F3A" w:rsidRPr="007C16C3" w:rsidRDefault="00271F3A" w:rsidP="00271F3A">
      <w:pPr>
        <w:pStyle w:val="af5"/>
        <w:ind w:firstLine="540"/>
        <w:jc w:val="center"/>
        <w:rPr>
          <w:sz w:val="16"/>
          <w:szCs w:val="16"/>
        </w:rPr>
      </w:pPr>
      <w:r w:rsidRPr="007C16C3">
        <w:rPr>
          <w:rStyle w:val="afa"/>
          <w:b w:val="0"/>
          <w:sz w:val="16"/>
          <w:szCs w:val="16"/>
        </w:rPr>
        <w:lastRenderedPageBreak/>
        <w:t>2.4.. Управление Подпрограммой и контроль за ходом ее выполнения</w:t>
      </w:r>
    </w:p>
    <w:p w:rsidR="00271F3A" w:rsidRPr="007C16C3" w:rsidRDefault="00271F3A" w:rsidP="00271F3A">
      <w:pPr>
        <w:pStyle w:val="consplusnonformat0"/>
        <w:spacing w:before="0" w:beforeAutospacing="0" w:after="0" w:afterAutospacing="0"/>
        <w:ind w:firstLine="540"/>
        <w:jc w:val="both"/>
        <w:rPr>
          <w:sz w:val="16"/>
          <w:szCs w:val="16"/>
        </w:rPr>
      </w:pPr>
      <w:r w:rsidRPr="007C16C3">
        <w:rPr>
          <w:sz w:val="16"/>
          <w:szCs w:val="16"/>
        </w:rPr>
        <w:t xml:space="preserve"> Контроль за исполнением программных мероприятий осуществляется  Главой Каратузского сельского поселения  или заместителем главы администрации  Каратузского сельского поселения.</w:t>
      </w:r>
    </w:p>
    <w:p w:rsidR="00271F3A" w:rsidRPr="007C16C3" w:rsidRDefault="00271F3A" w:rsidP="00271F3A">
      <w:pPr>
        <w:pStyle w:val="consplusnonformat0"/>
        <w:spacing w:before="0" w:beforeAutospacing="0" w:after="0" w:afterAutospacing="0"/>
        <w:ind w:firstLine="540"/>
        <w:jc w:val="both"/>
        <w:rPr>
          <w:sz w:val="16"/>
          <w:szCs w:val="16"/>
        </w:rPr>
      </w:pPr>
      <w:r w:rsidRPr="007C16C3">
        <w:rPr>
          <w:sz w:val="16"/>
          <w:szCs w:val="16"/>
        </w:rPr>
        <w:t xml:space="preserve">  Ответственными за выполнение мероприятий Подпрограммы в установленные сроки являются исполнители Подпрограммы.</w:t>
      </w:r>
    </w:p>
    <w:p w:rsidR="00271F3A" w:rsidRPr="007C16C3" w:rsidRDefault="00271F3A" w:rsidP="00271F3A">
      <w:pPr>
        <w:adjustRightInd w:val="0"/>
        <w:ind w:firstLine="540"/>
        <w:jc w:val="both"/>
        <w:rPr>
          <w:sz w:val="16"/>
          <w:szCs w:val="16"/>
        </w:rPr>
      </w:pPr>
      <w:r w:rsidRPr="007C16C3">
        <w:rPr>
          <w:sz w:val="16"/>
          <w:szCs w:val="16"/>
        </w:rPr>
        <w:t xml:space="preserve">  Ответственность за реализацию Подпрограммы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271F3A" w:rsidRPr="007C16C3" w:rsidRDefault="00271F3A" w:rsidP="00271F3A">
      <w:pPr>
        <w:adjustRightInd w:val="0"/>
        <w:ind w:firstLine="540"/>
        <w:jc w:val="both"/>
        <w:rPr>
          <w:sz w:val="16"/>
          <w:szCs w:val="16"/>
        </w:rPr>
      </w:pPr>
      <w:r w:rsidRPr="007C16C3">
        <w:rPr>
          <w:sz w:val="16"/>
          <w:szCs w:val="16"/>
        </w:rPr>
        <w:t>Координацию действий по формированию и внесению изменений в программу, контролю и отчетности при реализации Подпрограммы осуществляет отдел экономики и финансов.</w:t>
      </w:r>
    </w:p>
    <w:p w:rsidR="00271F3A" w:rsidRPr="007C16C3" w:rsidRDefault="00271F3A" w:rsidP="00271F3A">
      <w:pPr>
        <w:pStyle w:val="consplusnormal0"/>
        <w:spacing w:before="0" w:beforeAutospacing="0" w:after="0" w:afterAutospacing="0"/>
        <w:ind w:firstLine="540"/>
        <w:jc w:val="both"/>
        <w:rPr>
          <w:sz w:val="16"/>
          <w:szCs w:val="16"/>
        </w:rPr>
      </w:pPr>
      <w:r w:rsidRPr="007C16C3">
        <w:rPr>
          <w:sz w:val="16"/>
          <w:szCs w:val="16"/>
        </w:rPr>
        <w:t xml:space="preserve"> Оперативное управление Подпрограммой осуществляет рабочая группа по противодействию терроризму и экстремизму на территории  сельского поселения.</w:t>
      </w:r>
    </w:p>
    <w:p w:rsidR="00271F3A" w:rsidRPr="007C16C3" w:rsidRDefault="00271F3A" w:rsidP="00271F3A">
      <w:pPr>
        <w:pStyle w:val="consplusnormal0"/>
        <w:spacing w:before="0" w:beforeAutospacing="0" w:after="0" w:afterAutospacing="0"/>
        <w:ind w:firstLine="540"/>
        <w:jc w:val="both"/>
        <w:rPr>
          <w:sz w:val="16"/>
          <w:szCs w:val="16"/>
        </w:rPr>
      </w:pPr>
      <w:r w:rsidRPr="007C16C3">
        <w:rPr>
          <w:sz w:val="16"/>
          <w:szCs w:val="16"/>
        </w:rPr>
        <w:t xml:space="preserve">      Информационно – методическое управление Подпрограммой осуществляет рабочая группа по противодействию терроризму и экстремизму на территории  Каратузского сельского поселения.</w:t>
      </w:r>
    </w:p>
    <w:p w:rsidR="00271F3A" w:rsidRPr="007C16C3" w:rsidRDefault="00271F3A" w:rsidP="00271F3A">
      <w:pPr>
        <w:pStyle w:val="consplusnormal0"/>
        <w:spacing w:before="0" w:beforeAutospacing="0" w:after="0" w:afterAutospacing="0"/>
        <w:ind w:firstLine="540"/>
        <w:jc w:val="both"/>
        <w:rPr>
          <w:sz w:val="16"/>
          <w:szCs w:val="16"/>
        </w:rPr>
      </w:pPr>
      <w:r w:rsidRPr="007C16C3">
        <w:rPr>
          <w:sz w:val="16"/>
          <w:szCs w:val="16"/>
        </w:rPr>
        <w:t xml:space="preserve">   Заказчик Подпрограммы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 контролирует их реализацию.</w:t>
      </w:r>
    </w:p>
    <w:p w:rsidR="00271F3A" w:rsidRPr="007C16C3" w:rsidRDefault="00271F3A" w:rsidP="00271F3A">
      <w:pPr>
        <w:pStyle w:val="consplusnormal0"/>
        <w:spacing w:before="0" w:beforeAutospacing="0" w:after="0" w:afterAutospacing="0"/>
        <w:ind w:firstLine="540"/>
        <w:jc w:val="both"/>
        <w:rPr>
          <w:sz w:val="16"/>
          <w:szCs w:val="16"/>
        </w:rPr>
      </w:pPr>
      <w:r w:rsidRPr="007C16C3">
        <w:rPr>
          <w:sz w:val="16"/>
          <w:szCs w:val="16"/>
        </w:rPr>
        <w:t xml:space="preserve">    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p>
    <w:p w:rsidR="00271F3A" w:rsidRPr="007C16C3" w:rsidRDefault="00271F3A" w:rsidP="00271F3A">
      <w:pPr>
        <w:pStyle w:val="consplusnormal0"/>
        <w:spacing w:before="0" w:beforeAutospacing="0" w:after="0" w:afterAutospacing="0"/>
        <w:ind w:firstLine="540"/>
        <w:jc w:val="both"/>
        <w:rPr>
          <w:sz w:val="16"/>
          <w:szCs w:val="16"/>
        </w:rPr>
      </w:pPr>
      <w:r w:rsidRPr="007C16C3">
        <w:rPr>
          <w:sz w:val="16"/>
          <w:szCs w:val="16"/>
        </w:rPr>
        <w:t xml:space="preserve">    При отсутствии финансирования мероприятий Подпрограммы  заказчик и исполнители вносят предложения об изменении сроков их реализации либо о снятии их с контроля.</w:t>
      </w:r>
    </w:p>
    <w:p w:rsidR="00271F3A" w:rsidRPr="007C16C3" w:rsidRDefault="00271F3A" w:rsidP="00271F3A">
      <w:pPr>
        <w:pStyle w:val="consplusnormal0"/>
        <w:spacing w:before="0" w:beforeAutospacing="0" w:after="0" w:afterAutospacing="0"/>
        <w:ind w:firstLine="540"/>
        <w:jc w:val="both"/>
        <w:rPr>
          <w:rStyle w:val="afa"/>
          <w:sz w:val="16"/>
          <w:szCs w:val="16"/>
        </w:rPr>
      </w:pPr>
      <w:r w:rsidRPr="007C16C3">
        <w:rPr>
          <w:sz w:val="16"/>
          <w:szCs w:val="16"/>
        </w:rPr>
        <w:t xml:space="preserve">    Ход и результаты выполнения мероприятий могут быть рассмотрены на заседаниях рабочей группы по противодействию терроризму и экстремизму на территории  Каратузского сельского поселения.</w:t>
      </w:r>
    </w:p>
    <w:p w:rsidR="00271F3A" w:rsidRPr="007C16C3" w:rsidRDefault="00271F3A" w:rsidP="00271F3A">
      <w:pPr>
        <w:pStyle w:val="af5"/>
        <w:ind w:firstLine="540"/>
        <w:jc w:val="center"/>
        <w:rPr>
          <w:sz w:val="16"/>
          <w:szCs w:val="16"/>
        </w:rPr>
      </w:pPr>
      <w:r w:rsidRPr="007C16C3">
        <w:rPr>
          <w:rStyle w:val="afa"/>
          <w:b w:val="0"/>
          <w:sz w:val="16"/>
          <w:szCs w:val="16"/>
        </w:rPr>
        <w:t>2.5. Оценка социально-экономической эффективности</w:t>
      </w:r>
    </w:p>
    <w:p w:rsidR="00271F3A" w:rsidRPr="007C16C3" w:rsidRDefault="00271F3A" w:rsidP="00271F3A">
      <w:pPr>
        <w:pStyle w:val="consplusnormal0"/>
        <w:spacing w:before="0" w:beforeAutospacing="0" w:after="0" w:afterAutospacing="0"/>
        <w:ind w:firstLine="540"/>
        <w:jc w:val="both"/>
        <w:rPr>
          <w:sz w:val="16"/>
          <w:szCs w:val="16"/>
        </w:rPr>
      </w:pPr>
      <w:r w:rsidRPr="007C16C3">
        <w:rPr>
          <w:sz w:val="16"/>
          <w:szCs w:val="16"/>
        </w:rPr>
        <w:t xml:space="preserve">          Реализация мероприятий Программы позволит снизить возможность совершения террористических актов на территории Каратузского сельского поселения, создать систему технической защиты объектов социальной сферы, образования и объектов с массовым пребыванием граждан.</w:t>
      </w:r>
    </w:p>
    <w:p w:rsidR="00271F3A" w:rsidRPr="007C16C3" w:rsidRDefault="00271F3A" w:rsidP="00271F3A">
      <w:pPr>
        <w:pStyle w:val="consplusnormal0"/>
        <w:spacing w:before="0" w:beforeAutospacing="0" w:after="0" w:afterAutospacing="0"/>
        <w:ind w:firstLine="540"/>
        <w:jc w:val="both"/>
        <w:rPr>
          <w:sz w:val="16"/>
          <w:szCs w:val="16"/>
        </w:rPr>
      </w:pPr>
    </w:p>
    <w:p w:rsidR="00271F3A" w:rsidRPr="007C16C3" w:rsidRDefault="00271F3A" w:rsidP="00271F3A">
      <w:pPr>
        <w:ind w:firstLine="540"/>
        <w:jc w:val="center"/>
        <w:rPr>
          <w:sz w:val="16"/>
          <w:szCs w:val="16"/>
        </w:rPr>
      </w:pPr>
      <w:r w:rsidRPr="007C16C3">
        <w:rPr>
          <w:sz w:val="16"/>
          <w:szCs w:val="16"/>
        </w:rPr>
        <w:t>2.6. Мероприятия подпрограммы</w:t>
      </w:r>
    </w:p>
    <w:p w:rsidR="00271F3A" w:rsidRPr="007C16C3" w:rsidRDefault="00271F3A" w:rsidP="00271F3A">
      <w:pPr>
        <w:pStyle w:val="consplusnormal0"/>
        <w:spacing w:before="0" w:beforeAutospacing="0" w:after="0" w:afterAutospacing="0"/>
        <w:ind w:firstLine="540"/>
        <w:jc w:val="right"/>
        <w:rPr>
          <w:sz w:val="16"/>
          <w:szCs w:val="16"/>
        </w:rPr>
      </w:pPr>
      <w:r w:rsidRPr="007C16C3">
        <w:rPr>
          <w:sz w:val="16"/>
          <w:szCs w:val="16"/>
        </w:rPr>
        <w:t>Тыс.руб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078"/>
        <w:gridCol w:w="851"/>
        <w:gridCol w:w="850"/>
        <w:gridCol w:w="709"/>
        <w:gridCol w:w="850"/>
        <w:gridCol w:w="709"/>
        <w:gridCol w:w="851"/>
        <w:gridCol w:w="992"/>
      </w:tblGrid>
      <w:tr w:rsidR="00271F3A" w:rsidRPr="007C16C3" w:rsidTr="00271F3A">
        <w:trPr>
          <w:trHeight w:val="607"/>
        </w:trPr>
        <w:tc>
          <w:tcPr>
            <w:tcW w:w="608" w:type="dxa"/>
            <w:shd w:val="clear" w:color="auto" w:fill="auto"/>
          </w:tcPr>
          <w:p w:rsidR="00271F3A" w:rsidRPr="007C16C3" w:rsidRDefault="00271F3A" w:rsidP="00271F3A">
            <w:pPr>
              <w:jc w:val="center"/>
              <w:rPr>
                <w:sz w:val="16"/>
                <w:szCs w:val="16"/>
              </w:rPr>
            </w:pPr>
            <w:r w:rsidRPr="007C16C3">
              <w:rPr>
                <w:sz w:val="16"/>
                <w:szCs w:val="16"/>
              </w:rPr>
              <w:t xml:space="preserve"> № п/п</w:t>
            </w:r>
          </w:p>
        </w:tc>
        <w:tc>
          <w:tcPr>
            <w:tcW w:w="3078" w:type="dxa"/>
            <w:shd w:val="clear" w:color="auto" w:fill="auto"/>
          </w:tcPr>
          <w:p w:rsidR="00271F3A" w:rsidRPr="007C16C3" w:rsidRDefault="00271F3A" w:rsidP="00271F3A">
            <w:pPr>
              <w:adjustRightInd w:val="0"/>
              <w:jc w:val="center"/>
              <w:rPr>
                <w:sz w:val="16"/>
                <w:szCs w:val="16"/>
              </w:rPr>
            </w:pPr>
            <w:r w:rsidRPr="007C16C3">
              <w:rPr>
                <w:sz w:val="16"/>
                <w:szCs w:val="16"/>
              </w:rPr>
              <w:t>Мероприятия</w:t>
            </w:r>
          </w:p>
        </w:tc>
        <w:tc>
          <w:tcPr>
            <w:tcW w:w="851" w:type="dxa"/>
            <w:shd w:val="clear" w:color="auto" w:fill="auto"/>
          </w:tcPr>
          <w:p w:rsidR="00271F3A" w:rsidRPr="007C16C3" w:rsidRDefault="00271F3A" w:rsidP="00271F3A">
            <w:pPr>
              <w:adjustRightInd w:val="0"/>
              <w:jc w:val="center"/>
              <w:rPr>
                <w:sz w:val="16"/>
                <w:szCs w:val="16"/>
              </w:rPr>
            </w:pPr>
            <w:r w:rsidRPr="007C16C3">
              <w:rPr>
                <w:sz w:val="16"/>
                <w:szCs w:val="16"/>
              </w:rPr>
              <w:t xml:space="preserve">2014 </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2015</w:t>
            </w:r>
          </w:p>
        </w:tc>
        <w:tc>
          <w:tcPr>
            <w:tcW w:w="709" w:type="dxa"/>
            <w:shd w:val="clear" w:color="auto" w:fill="auto"/>
          </w:tcPr>
          <w:p w:rsidR="00271F3A" w:rsidRPr="007C16C3" w:rsidRDefault="00271F3A" w:rsidP="00271F3A">
            <w:pPr>
              <w:adjustRightInd w:val="0"/>
              <w:jc w:val="center"/>
              <w:rPr>
                <w:sz w:val="16"/>
                <w:szCs w:val="16"/>
              </w:rPr>
            </w:pPr>
            <w:r w:rsidRPr="007C16C3">
              <w:rPr>
                <w:sz w:val="16"/>
                <w:szCs w:val="16"/>
              </w:rPr>
              <w:t>2016</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2017</w:t>
            </w:r>
          </w:p>
        </w:tc>
        <w:tc>
          <w:tcPr>
            <w:tcW w:w="709" w:type="dxa"/>
          </w:tcPr>
          <w:p w:rsidR="00271F3A" w:rsidRPr="007C16C3" w:rsidRDefault="00271F3A" w:rsidP="00271F3A">
            <w:pPr>
              <w:adjustRightInd w:val="0"/>
              <w:jc w:val="center"/>
              <w:rPr>
                <w:sz w:val="16"/>
                <w:szCs w:val="16"/>
              </w:rPr>
            </w:pPr>
            <w:r w:rsidRPr="007C16C3">
              <w:rPr>
                <w:sz w:val="16"/>
                <w:szCs w:val="16"/>
              </w:rPr>
              <w:t>2018</w:t>
            </w:r>
          </w:p>
        </w:tc>
        <w:tc>
          <w:tcPr>
            <w:tcW w:w="851" w:type="dxa"/>
          </w:tcPr>
          <w:p w:rsidR="00271F3A" w:rsidRPr="007C16C3" w:rsidRDefault="00271F3A" w:rsidP="00271F3A">
            <w:pPr>
              <w:adjustRightInd w:val="0"/>
              <w:jc w:val="center"/>
              <w:rPr>
                <w:sz w:val="16"/>
                <w:szCs w:val="16"/>
              </w:rPr>
            </w:pPr>
            <w:r w:rsidRPr="007C16C3">
              <w:rPr>
                <w:sz w:val="16"/>
                <w:szCs w:val="16"/>
              </w:rPr>
              <w:t>2019</w:t>
            </w:r>
          </w:p>
        </w:tc>
        <w:tc>
          <w:tcPr>
            <w:tcW w:w="992" w:type="dxa"/>
            <w:shd w:val="clear" w:color="auto" w:fill="auto"/>
          </w:tcPr>
          <w:p w:rsidR="00271F3A" w:rsidRPr="007C16C3" w:rsidRDefault="00271F3A" w:rsidP="00271F3A">
            <w:pPr>
              <w:adjustRightInd w:val="0"/>
              <w:jc w:val="center"/>
              <w:rPr>
                <w:sz w:val="16"/>
                <w:szCs w:val="16"/>
              </w:rPr>
            </w:pPr>
            <w:r w:rsidRPr="007C16C3">
              <w:rPr>
                <w:sz w:val="16"/>
                <w:szCs w:val="16"/>
              </w:rPr>
              <w:t>Итого</w:t>
            </w:r>
          </w:p>
        </w:tc>
      </w:tr>
      <w:tr w:rsidR="00271F3A" w:rsidRPr="007C16C3" w:rsidTr="00271F3A">
        <w:tc>
          <w:tcPr>
            <w:tcW w:w="608" w:type="dxa"/>
            <w:shd w:val="clear" w:color="auto" w:fill="auto"/>
          </w:tcPr>
          <w:p w:rsidR="00271F3A" w:rsidRPr="007C16C3" w:rsidRDefault="00271F3A" w:rsidP="00271F3A">
            <w:pPr>
              <w:adjustRightInd w:val="0"/>
              <w:jc w:val="center"/>
              <w:rPr>
                <w:sz w:val="16"/>
                <w:szCs w:val="16"/>
              </w:rPr>
            </w:pPr>
            <w:r w:rsidRPr="007C16C3">
              <w:rPr>
                <w:sz w:val="16"/>
                <w:szCs w:val="16"/>
              </w:rPr>
              <w:t>1</w:t>
            </w:r>
          </w:p>
        </w:tc>
        <w:tc>
          <w:tcPr>
            <w:tcW w:w="3078" w:type="dxa"/>
            <w:shd w:val="clear" w:color="auto" w:fill="auto"/>
          </w:tcPr>
          <w:p w:rsidR="00271F3A" w:rsidRPr="007C16C3" w:rsidRDefault="00271F3A" w:rsidP="00271F3A">
            <w:pPr>
              <w:rPr>
                <w:sz w:val="16"/>
                <w:szCs w:val="16"/>
              </w:rPr>
            </w:pPr>
            <w:r w:rsidRPr="007C16C3">
              <w:rPr>
                <w:sz w:val="16"/>
                <w:szCs w:val="16"/>
              </w:rPr>
              <w:t>Приобретение антитеррористических стендов</w:t>
            </w:r>
          </w:p>
        </w:tc>
        <w:tc>
          <w:tcPr>
            <w:tcW w:w="851" w:type="dxa"/>
            <w:shd w:val="clear" w:color="auto" w:fill="auto"/>
          </w:tcPr>
          <w:p w:rsidR="00271F3A" w:rsidRPr="007C16C3" w:rsidRDefault="00271F3A" w:rsidP="00271F3A">
            <w:pPr>
              <w:adjustRightInd w:val="0"/>
              <w:jc w:val="center"/>
              <w:rPr>
                <w:sz w:val="16"/>
                <w:szCs w:val="16"/>
              </w:rPr>
            </w:pPr>
            <w:r w:rsidRPr="007C16C3">
              <w:rPr>
                <w:sz w:val="16"/>
                <w:szCs w:val="16"/>
              </w:rPr>
              <w:t>66,16</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10</w:t>
            </w:r>
          </w:p>
        </w:tc>
        <w:tc>
          <w:tcPr>
            <w:tcW w:w="709"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7,29</w:t>
            </w:r>
          </w:p>
        </w:tc>
        <w:tc>
          <w:tcPr>
            <w:tcW w:w="709" w:type="dxa"/>
          </w:tcPr>
          <w:p w:rsidR="00271F3A" w:rsidRPr="007C16C3" w:rsidRDefault="00271F3A" w:rsidP="00271F3A">
            <w:pPr>
              <w:adjustRightInd w:val="0"/>
              <w:jc w:val="center"/>
              <w:rPr>
                <w:sz w:val="16"/>
                <w:szCs w:val="16"/>
              </w:rPr>
            </w:pPr>
            <w:r w:rsidRPr="007C16C3">
              <w:rPr>
                <w:sz w:val="16"/>
                <w:szCs w:val="16"/>
              </w:rPr>
              <w:t>0,00</w:t>
            </w:r>
          </w:p>
        </w:tc>
        <w:tc>
          <w:tcPr>
            <w:tcW w:w="851" w:type="dxa"/>
          </w:tcPr>
          <w:p w:rsidR="00271F3A" w:rsidRPr="007C16C3" w:rsidRDefault="00271F3A" w:rsidP="00271F3A">
            <w:pPr>
              <w:adjustRightInd w:val="0"/>
              <w:jc w:val="center"/>
              <w:rPr>
                <w:sz w:val="16"/>
                <w:szCs w:val="16"/>
              </w:rPr>
            </w:pPr>
            <w:r w:rsidRPr="007C16C3">
              <w:rPr>
                <w:sz w:val="16"/>
                <w:szCs w:val="16"/>
              </w:rPr>
              <w:t>0,00</w:t>
            </w:r>
          </w:p>
        </w:tc>
        <w:tc>
          <w:tcPr>
            <w:tcW w:w="992" w:type="dxa"/>
            <w:shd w:val="clear" w:color="auto" w:fill="auto"/>
          </w:tcPr>
          <w:p w:rsidR="00271F3A" w:rsidRPr="007C16C3" w:rsidRDefault="00271F3A" w:rsidP="00271F3A">
            <w:pPr>
              <w:adjustRightInd w:val="0"/>
              <w:jc w:val="center"/>
              <w:rPr>
                <w:sz w:val="16"/>
                <w:szCs w:val="16"/>
              </w:rPr>
            </w:pPr>
            <w:r w:rsidRPr="007C16C3">
              <w:rPr>
                <w:sz w:val="16"/>
                <w:szCs w:val="16"/>
              </w:rPr>
              <w:t>83,45</w:t>
            </w:r>
          </w:p>
        </w:tc>
      </w:tr>
      <w:tr w:rsidR="00271F3A" w:rsidRPr="007C16C3" w:rsidTr="00271F3A">
        <w:tc>
          <w:tcPr>
            <w:tcW w:w="608" w:type="dxa"/>
            <w:shd w:val="clear" w:color="auto" w:fill="auto"/>
          </w:tcPr>
          <w:p w:rsidR="00271F3A" w:rsidRPr="007C16C3" w:rsidRDefault="00271F3A" w:rsidP="00271F3A">
            <w:pPr>
              <w:adjustRightInd w:val="0"/>
              <w:jc w:val="center"/>
              <w:rPr>
                <w:sz w:val="16"/>
                <w:szCs w:val="16"/>
              </w:rPr>
            </w:pPr>
            <w:r w:rsidRPr="007C16C3">
              <w:rPr>
                <w:sz w:val="16"/>
                <w:szCs w:val="16"/>
              </w:rPr>
              <w:t>2</w:t>
            </w:r>
          </w:p>
        </w:tc>
        <w:tc>
          <w:tcPr>
            <w:tcW w:w="3078" w:type="dxa"/>
            <w:shd w:val="clear" w:color="auto" w:fill="auto"/>
          </w:tcPr>
          <w:p w:rsidR="00271F3A" w:rsidRPr="007C16C3" w:rsidRDefault="00271F3A" w:rsidP="00271F3A">
            <w:pPr>
              <w:rPr>
                <w:sz w:val="16"/>
                <w:szCs w:val="16"/>
              </w:rPr>
            </w:pPr>
            <w:r w:rsidRPr="007C16C3">
              <w:rPr>
                <w:sz w:val="16"/>
                <w:szCs w:val="16"/>
              </w:rPr>
              <w:t>Приобретение комплектов плакатов</w:t>
            </w:r>
          </w:p>
        </w:tc>
        <w:tc>
          <w:tcPr>
            <w:tcW w:w="851"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709" w:type="dxa"/>
            <w:shd w:val="clear" w:color="auto" w:fill="auto"/>
          </w:tcPr>
          <w:p w:rsidR="00271F3A" w:rsidRPr="007C16C3" w:rsidRDefault="00271F3A" w:rsidP="00271F3A">
            <w:pPr>
              <w:adjustRightInd w:val="0"/>
              <w:jc w:val="center"/>
              <w:rPr>
                <w:sz w:val="16"/>
                <w:szCs w:val="16"/>
              </w:rPr>
            </w:pPr>
            <w:r w:rsidRPr="007C16C3">
              <w:rPr>
                <w:sz w:val="16"/>
                <w:szCs w:val="16"/>
              </w:rPr>
              <w:t>3,8</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4,18</w:t>
            </w:r>
          </w:p>
        </w:tc>
        <w:tc>
          <w:tcPr>
            <w:tcW w:w="709" w:type="dxa"/>
          </w:tcPr>
          <w:p w:rsidR="00271F3A" w:rsidRPr="007C16C3" w:rsidRDefault="00271F3A" w:rsidP="00271F3A">
            <w:pPr>
              <w:adjustRightInd w:val="0"/>
              <w:jc w:val="center"/>
              <w:rPr>
                <w:sz w:val="16"/>
                <w:szCs w:val="16"/>
              </w:rPr>
            </w:pPr>
            <w:r w:rsidRPr="007C16C3">
              <w:rPr>
                <w:sz w:val="16"/>
                <w:szCs w:val="16"/>
              </w:rPr>
              <w:t>3,8</w:t>
            </w:r>
          </w:p>
        </w:tc>
        <w:tc>
          <w:tcPr>
            <w:tcW w:w="851" w:type="dxa"/>
          </w:tcPr>
          <w:p w:rsidR="00271F3A" w:rsidRPr="007C16C3" w:rsidRDefault="00271F3A" w:rsidP="00271F3A">
            <w:pPr>
              <w:adjustRightInd w:val="0"/>
              <w:jc w:val="center"/>
              <w:rPr>
                <w:sz w:val="16"/>
                <w:szCs w:val="16"/>
              </w:rPr>
            </w:pPr>
            <w:r w:rsidRPr="007C16C3">
              <w:rPr>
                <w:sz w:val="16"/>
                <w:szCs w:val="16"/>
              </w:rPr>
              <w:t>3,8</w:t>
            </w:r>
          </w:p>
        </w:tc>
        <w:tc>
          <w:tcPr>
            <w:tcW w:w="992" w:type="dxa"/>
            <w:shd w:val="clear" w:color="auto" w:fill="auto"/>
          </w:tcPr>
          <w:p w:rsidR="00271F3A" w:rsidRPr="007C16C3" w:rsidRDefault="00271F3A" w:rsidP="00271F3A">
            <w:pPr>
              <w:adjustRightInd w:val="0"/>
              <w:jc w:val="center"/>
              <w:rPr>
                <w:sz w:val="16"/>
                <w:szCs w:val="16"/>
              </w:rPr>
            </w:pPr>
            <w:r w:rsidRPr="007C16C3">
              <w:rPr>
                <w:sz w:val="16"/>
                <w:szCs w:val="16"/>
              </w:rPr>
              <w:t>15,58</w:t>
            </w:r>
          </w:p>
        </w:tc>
      </w:tr>
      <w:tr w:rsidR="00271F3A" w:rsidRPr="007C16C3" w:rsidTr="00271F3A">
        <w:tc>
          <w:tcPr>
            <w:tcW w:w="608" w:type="dxa"/>
            <w:shd w:val="clear" w:color="auto" w:fill="auto"/>
          </w:tcPr>
          <w:p w:rsidR="00271F3A" w:rsidRPr="007C16C3" w:rsidRDefault="00271F3A" w:rsidP="00271F3A">
            <w:pPr>
              <w:adjustRightInd w:val="0"/>
              <w:jc w:val="center"/>
              <w:rPr>
                <w:sz w:val="16"/>
                <w:szCs w:val="16"/>
              </w:rPr>
            </w:pPr>
            <w:r w:rsidRPr="007C16C3">
              <w:rPr>
                <w:sz w:val="16"/>
                <w:szCs w:val="16"/>
              </w:rPr>
              <w:t>3</w:t>
            </w:r>
          </w:p>
        </w:tc>
        <w:tc>
          <w:tcPr>
            <w:tcW w:w="3078" w:type="dxa"/>
            <w:shd w:val="clear" w:color="auto" w:fill="auto"/>
          </w:tcPr>
          <w:p w:rsidR="00271F3A" w:rsidRPr="007C16C3" w:rsidRDefault="00271F3A" w:rsidP="00271F3A">
            <w:pPr>
              <w:rPr>
                <w:sz w:val="16"/>
                <w:szCs w:val="16"/>
              </w:rPr>
            </w:pPr>
            <w:r w:rsidRPr="007C16C3">
              <w:rPr>
                <w:sz w:val="16"/>
                <w:szCs w:val="16"/>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851"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709" w:type="dxa"/>
            <w:shd w:val="clear" w:color="auto" w:fill="auto"/>
          </w:tcPr>
          <w:p w:rsidR="00271F3A" w:rsidRPr="007C16C3" w:rsidRDefault="00271F3A" w:rsidP="00271F3A">
            <w:pPr>
              <w:adjustRightInd w:val="0"/>
              <w:jc w:val="center"/>
              <w:rPr>
                <w:sz w:val="16"/>
                <w:szCs w:val="16"/>
              </w:rPr>
            </w:pPr>
            <w:r w:rsidRPr="007C16C3">
              <w:rPr>
                <w:sz w:val="16"/>
                <w:szCs w:val="16"/>
              </w:rPr>
              <w:t>30,7</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5,29</w:t>
            </w:r>
          </w:p>
        </w:tc>
        <w:tc>
          <w:tcPr>
            <w:tcW w:w="709" w:type="dxa"/>
          </w:tcPr>
          <w:p w:rsidR="00271F3A" w:rsidRPr="007C16C3" w:rsidRDefault="00271F3A" w:rsidP="00271F3A">
            <w:pPr>
              <w:adjustRightInd w:val="0"/>
              <w:jc w:val="center"/>
              <w:rPr>
                <w:sz w:val="16"/>
                <w:szCs w:val="16"/>
              </w:rPr>
            </w:pPr>
            <w:r w:rsidRPr="007C16C3">
              <w:rPr>
                <w:sz w:val="16"/>
                <w:szCs w:val="16"/>
              </w:rPr>
              <w:t>0,00</w:t>
            </w:r>
          </w:p>
        </w:tc>
        <w:tc>
          <w:tcPr>
            <w:tcW w:w="851" w:type="dxa"/>
          </w:tcPr>
          <w:p w:rsidR="00271F3A" w:rsidRPr="007C16C3" w:rsidRDefault="00271F3A" w:rsidP="00271F3A">
            <w:pPr>
              <w:adjustRightInd w:val="0"/>
              <w:jc w:val="center"/>
              <w:rPr>
                <w:sz w:val="16"/>
                <w:szCs w:val="16"/>
              </w:rPr>
            </w:pPr>
            <w:r w:rsidRPr="007C16C3">
              <w:rPr>
                <w:sz w:val="16"/>
                <w:szCs w:val="16"/>
              </w:rPr>
              <w:t>0,00</w:t>
            </w:r>
          </w:p>
        </w:tc>
        <w:tc>
          <w:tcPr>
            <w:tcW w:w="992" w:type="dxa"/>
            <w:shd w:val="clear" w:color="auto" w:fill="auto"/>
          </w:tcPr>
          <w:p w:rsidR="00271F3A" w:rsidRPr="007C16C3" w:rsidRDefault="00271F3A" w:rsidP="00271F3A">
            <w:pPr>
              <w:adjustRightInd w:val="0"/>
              <w:jc w:val="center"/>
              <w:rPr>
                <w:sz w:val="16"/>
                <w:szCs w:val="16"/>
              </w:rPr>
            </w:pPr>
            <w:r w:rsidRPr="007C16C3">
              <w:rPr>
                <w:sz w:val="16"/>
                <w:szCs w:val="16"/>
              </w:rPr>
              <w:t>35,99</w:t>
            </w:r>
          </w:p>
        </w:tc>
      </w:tr>
      <w:tr w:rsidR="00271F3A" w:rsidRPr="007C16C3" w:rsidTr="00271F3A">
        <w:tc>
          <w:tcPr>
            <w:tcW w:w="608" w:type="dxa"/>
            <w:shd w:val="clear" w:color="auto" w:fill="auto"/>
          </w:tcPr>
          <w:p w:rsidR="00271F3A" w:rsidRPr="007C16C3" w:rsidRDefault="00271F3A" w:rsidP="00271F3A">
            <w:pPr>
              <w:adjustRightInd w:val="0"/>
              <w:jc w:val="center"/>
              <w:rPr>
                <w:sz w:val="16"/>
                <w:szCs w:val="16"/>
              </w:rPr>
            </w:pPr>
            <w:r w:rsidRPr="007C16C3">
              <w:rPr>
                <w:sz w:val="16"/>
                <w:szCs w:val="16"/>
              </w:rPr>
              <w:t>4</w:t>
            </w:r>
          </w:p>
        </w:tc>
        <w:tc>
          <w:tcPr>
            <w:tcW w:w="3078" w:type="dxa"/>
            <w:shd w:val="clear" w:color="auto" w:fill="auto"/>
          </w:tcPr>
          <w:p w:rsidR="00271F3A" w:rsidRPr="007C16C3" w:rsidRDefault="00271F3A" w:rsidP="00271F3A">
            <w:pPr>
              <w:rPr>
                <w:sz w:val="16"/>
                <w:szCs w:val="16"/>
              </w:rPr>
            </w:pPr>
            <w:r w:rsidRPr="007C16C3">
              <w:rPr>
                <w:sz w:val="16"/>
                <w:szCs w:val="16"/>
              </w:rPr>
              <w:t>Техническое обслуживание видеонаблюдения</w:t>
            </w:r>
          </w:p>
        </w:tc>
        <w:tc>
          <w:tcPr>
            <w:tcW w:w="851"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709" w:type="dxa"/>
            <w:shd w:val="clear" w:color="auto" w:fill="auto"/>
          </w:tcPr>
          <w:p w:rsidR="00271F3A" w:rsidRPr="007C16C3" w:rsidRDefault="00271F3A" w:rsidP="00271F3A">
            <w:pPr>
              <w:adjustRightInd w:val="0"/>
              <w:jc w:val="center"/>
              <w:rPr>
                <w:sz w:val="16"/>
                <w:szCs w:val="16"/>
              </w:rPr>
            </w:pPr>
            <w:r w:rsidRPr="007C16C3">
              <w:rPr>
                <w:sz w:val="16"/>
                <w:szCs w:val="16"/>
              </w:rPr>
              <w:t>0,00</w:t>
            </w:r>
          </w:p>
        </w:tc>
        <w:tc>
          <w:tcPr>
            <w:tcW w:w="850" w:type="dxa"/>
            <w:shd w:val="clear" w:color="auto" w:fill="auto"/>
          </w:tcPr>
          <w:p w:rsidR="00271F3A" w:rsidRPr="007C16C3" w:rsidRDefault="00271F3A" w:rsidP="00271F3A">
            <w:pPr>
              <w:adjustRightInd w:val="0"/>
              <w:jc w:val="center"/>
              <w:rPr>
                <w:sz w:val="16"/>
                <w:szCs w:val="16"/>
              </w:rPr>
            </w:pPr>
            <w:r w:rsidRPr="007C16C3">
              <w:rPr>
                <w:sz w:val="16"/>
                <w:szCs w:val="16"/>
              </w:rPr>
              <w:t>2,7</w:t>
            </w:r>
          </w:p>
        </w:tc>
        <w:tc>
          <w:tcPr>
            <w:tcW w:w="709" w:type="dxa"/>
          </w:tcPr>
          <w:p w:rsidR="00271F3A" w:rsidRPr="007C16C3" w:rsidRDefault="00271F3A" w:rsidP="00271F3A">
            <w:pPr>
              <w:adjustRightInd w:val="0"/>
              <w:jc w:val="center"/>
              <w:rPr>
                <w:sz w:val="16"/>
                <w:szCs w:val="16"/>
              </w:rPr>
            </w:pPr>
            <w:r w:rsidRPr="007C16C3">
              <w:rPr>
                <w:sz w:val="16"/>
                <w:szCs w:val="16"/>
              </w:rPr>
              <w:t>30,7</w:t>
            </w:r>
          </w:p>
        </w:tc>
        <w:tc>
          <w:tcPr>
            <w:tcW w:w="851" w:type="dxa"/>
          </w:tcPr>
          <w:p w:rsidR="00271F3A" w:rsidRPr="007C16C3" w:rsidRDefault="00271F3A" w:rsidP="00271F3A">
            <w:pPr>
              <w:adjustRightInd w:val="0"/>
              <w:jc w:val="center"/>
              <w:rPr>
                <w:sz w:val="16"/>
                <w:szCs w:val="16"/>
              </w:rPr>
            </w:pPr>
            <w:r w:rsidRPr="007C16C3">
              <w:rPr>
                <w:sz w:val="16"/>
                <w:szCs w:val="16"/>
              </w:rPr>
              <w:t>30,7</w:t>
            </w:r>
          </w:p>
        </w:tc>
        <w:tc>
          <w:tcPr>
            <w:tcW w:w="992" w:type="dxa"/>
            <w:shd w:val="clear" w:color="auto" w:fill="auto"/>
          </w:tcPr>
          <w:p w:rsidR="00271F3A" w:rsidRPr="007C16C3" w:rsidRDefault="00271F3A" w:rsidP="00271F3A">
            <w:pPr>
              <w:adjustRightInd w:val="0"/>
              <w:jc w:val="center"/>
              <w:rPr>
                <w:sz w:val="16"/>
                <w:szCs w:val="16"/>
              </w:rPr>
            </w:pPr>
            <w:r w:rsidRPr="007C16C3">
              <w:rPr>
                <w:sz w:val="16"/>
                <w:szCs w:val="16"/>
              </w:rPr>
              <w:t>64,1</w:t>
            </w:r>
          </w:p>
        </w:tc>
      </w:tr>
      <w:tr w:rsidR="00271F3A" w:rsidRPr="007C16C3" w:rsidTr="00271F3A">
        <w:tc>
          <w:tcPr>
            <w:tcW w:w="3686" w:type="dxa"/>
            <w:gridSpan w:val="2"/>
            <w:shd w:val="clear" w:color="auto" w:fill="auto"/>
          </w:tcPr>
          <w:p w:rsidR="00271F3A" w:rsidRPr="007C16C3" w:rsidRDefault="00271F3A" w:rsidP="00271F3A">
            <w:pPr>
              <w:tabs>
                <w:tab w:val="left" w:pos="1785"/>
              </w:tabs>
              <w:adjustRightInd w:val="0"/>
              <w:rPr>
                <w:sz w:val="16"/>
                <w:szCs w:val="16"/>
              </w:rPr>
            </w:pPr>
            <w:r w:rsidRPr="007C16C3">
              <w:rPr>
                <w:sz w:val="16"/>
                <w:szCs w:val="16"/>
              </w:rPr>
              <w:tab/>
              <w:t>Итого:</w:t>
            </w:r>
          </w:p>
        </w:tc>
        <w:tc>
          <w:tcPr>
            <w:tcW w:w="851" w:type="dxa"/>
            <w:shd w:val="clear" w:color="auto" w:fill="auto"/>
          </w:tcPr>
          <w:p w:rsidR="00271F3A" w:rsidRPr="007C16C3" w:rsidRDefault="00271F3A" w:rsidP="00271F3A">
            <w:pPr>
              <w:tabs>
                <w:tab w:val="left" w:pos="1785"/>
              </w:tabs>
              <w:adjustRightInd w:val="0"/>
              <w:rPr>
                <w:sz w:val="16"/>
                <w:szCs w:val="16"/>
              </w:rPr>
            </w:pPr>
            <w:r w:rsidRPr="007C16C3">
              <w:rPr>
                <w:sz w:val="16"/>
                <w:szCs w:val="16"/>
              </w:rPr>
              <w:t>66,16</w:t>
            </w:r>
          </w:p>
        </w:tc>
        <w:tc>
          <w:tcPr>
            <w:tcW w:w="850" w:type="dxa"/>
            <w:shd w:val="clear" w:color="auto" w:fill="auto"/>
          </w:tcPr>
          <w:p w:rsidR="00271F3A" w:rsidRPr="007C16C3" w:rsidRDefault="00271F3A" w:rsidP="00271F3A">
            <w:pPr>
              <w:tabs>
                <w:tab w:val="left" w:pos="1785"/>
              </w:tabs>
              <w:adjustRightInd w:val="0"/>
              <w:rPr>
                <w:sz w:val="16"/>
                <w:szCs w:val="16"/>
              </w:rPr>
            </w:pPr>
            <w:r w:rsidRPr="007C16C3">
              <w:rPr>
                <w:sz w:val="16"/>
                <w:szCs w:val="16"/>
              </w:rPr>
              <w:t>10,00</w:t>
            </w:r>
          </w:p>
        </w:tc>
        <w:tc>
          <w:tcPr>
            <w:tcW w:w="709" w:type="dxa"/>
            <w:shd w:val="clear" w:color="auto" w:fill="auto"/>
          </w:tcPr>
          <w:p w:rsidR="00271F3A" w:rsidRPr="007C16C3" w:rsidRDefault="00271F3A" w:rsidP="00271F3A">
            <w:pPr>
              <w:tabs>
                <w:tab w:val="left" w:pos="1785"/>
              </w:tabs>
              <w:adjustRightInd w:val="0"/>
              <w:rPr>
                <w:sz w:val="16"/>
                <w:szCs w:val="16"/>
              </w:rPr>
            </w:pPr>
            <w:r w:rsidRPr="007C16C3">
              <w:rPr>
                <w:sz w:val="16"/>
                <w:szCs w:val="16"/>
              </w:rPr>
              <w:t>34,5</w:t>
            </w:r>
          </w:p>
        </w:tc>
        <w:tc>
          <w:tcPr>
            <w:tcW w:w="850" w:type="dxa"/>
            <w:shd w:val="clear" w:color="auto" w:fill="auto"/>
          </w:tcPr>
          <w:p w:rsidR="00271F3A" w:rsidRPr="007C16C3" w:rsidRDefault="00271F3A" w:rsidP="00271F3A">
            <w:pPr>
              <w:tabs>
                <w:tab w:val="left" w:pos="1785"/>
              </w:tabs>
              <w:adjustRightInd w:val="0"/>
              <w:rPr>
                <w:sz w:val="16"/>
                <w:szCs w:val="16"/>
              </w:rPr>
            </w:pPr>
            <w:r w:rsidRPr="007C16C3">
              <w:rPr>
                <w:sz w:val="16"/>
                <w:szCs w:val="16"/>
              </w:rPr>
              <w:t>19,46</w:t>
            </w:r>
          </w:p>
        </w:tc>
        <w:tc>
          <w:tcPr>
            <w:tcW w:w="709" w:type="dxa"/>
          </w:tcPr>
          <w:p w:rsidR="00271F3A" w:rsidRPr="007C16C3" w:rsidRDefault="00271F3A" w:rsidP="00271F3A">
            <w:pPr>
              <w:adjustRightInd w:val="0"/>
              <w:jc w:val="center"/>
              <w:rPr>
                <w:sz w:val="16"/>
                <w:szCs w:val="16"/>
              </w:rPr>
            </w:pPr>
            <w:r w:rsidRPr="007C16C3">
              <w:rPr>
                <w:sz w:val="16"/>
                <w:szCs w:val="16"/>
              </w:rPr>
              <w:t>34,5</w:t>
            </w:r>
          </w:p>
        </w:tc>
        <w:tc>
          <w:tcPr>
            <w:tcW w:w="851" w:type="dxa"/>
          </w:tcPr>
          <w:p w:rsidR="00271F3A" w:rsidRPr="007C16C3" w:rsidRDefault="00271F3A" w:rsidP="00271F3A">
            <w:pPr>
              <w:adjustRightInd w:val="0"/>
              <w:jc w:val="center"/>
              <w:rPr>
                <w:sz w:val="16"/>
                <w:szCs w:val="16"/>
              </w:rPr>
            </w:pPr>
            <w:r w:rsidRPr="007C16C3">
              <w:rPr>
                <w:sz w:val="16"/>
                <w:szCs w:val="16"/>
              </w:rPr>
              <w:t>34,5</w:t>
            </w:r>
          </w:p>
        </w:tc>
        <w:tc>
          <w:tcPr>
            <w:tcW w:w="992" w:type="dxa"/>
            <w:shd w:val="clear" w:color="auto" w:fill="auto"/>
          </w:tcPr>
          <w:p w:rsidR="00271F3A" w:rsidRPr="007C16C3" w:rsidRDefault="00271F3A" w:rsidP="00271F3A">
            <w:pPr>
              <w:adjustRightInd w:val="0"/>
              <w:jc w:val="center"/>
              <w:rPr>
                <w:sz w:val="16"/>
                <w:szCs w:val="16"/>
              </w:rPr>
            </w:pPr>
            <w:r w:rsidRPr="007C16C3">
              <w:rPr>
                <w:sz w:val="16"/>
                <w:szCs w:val="16"/>
              </w:rPr>
              <w:t>199,12</w:t>
            </w:r>
          </w:p>
        </w:tc>
      </w:tr>
    </w:tbl>
    <w:p w:rsidR="00271F3A" w:rsidRPr="007C16C3" w:rsidRDefault="00271F3A" w:rsidP="00271F3A">
      <w:pPr>
        <w:pStyle w:val="af5"/>
        <w:ind w:firstLine="540"/>
        <w:jc w:val="center"/>
        <w:rPr>
          <w:rStyle w:val="afa"/>
          <w:b w:val="0"/>
          <w:sz w:val="16"/>
          <w:szCs w:val="16"/>
        </w:rPr>
      </w:pPr>
      <w:r w:rsidRPr="007C16C3">
        <w:rPr>
          <w:rStyle w:val="afa"/>
          <w:b w:val="0"/>
          <w:sz w:val="16"/>
          <w:szCs w:val="16"/>
        </w:rPr>
        <w:t>2.7. Обоснование финансовых, материальных и трудовых затрат (ресурсное обеспечение подпрограммы)</w:t>
      </w:r>
    </w:p>
    <w:p w:rsidR="00271F3A" w:rsidRPr="007C16C3" w:rsidRDefault="00271F3A" w:rsidP="00271F3A">
      <w:pPr>
        <w:ind w:firstLine="540"/>
        <w:rPr>
          <w:sz w:val="16"/>
          <w:szCs w:val="16"/>
        </w:rPr>
      </w:pPr>
      <w:r w:rsidRPr="007C16C3">
        <w:rPr>
          <w:sz w:val="16"/>
          <w:szCs w:val="16"/>
        </w:rPr>
        <w:t>Финансирование Подпрограммы предполагается осуществлять за счет местного бюджета.</w:t>
      </w:r>
    </w:p>
    <w:p w:rsidR="00271F3A" w:rsidRPr="007C16C3" w:rsidRDefault="00271F3A" w:rsidP="00271F3A">
      <w:pPr>
        <w:ind w:firstLine="540"/>
        <w:rPr>
          <w:sz w:val="16"/>
          <w:szCs w:val="16"/>
        </w:rPr>
      </w:pPr>
      <w:r w:rsidRPr="007C16C3">
        <w:rPr>
          <w:sz w:val="16"/>
          <w:szCs w:val="16"/>
        </w:rPr>
        <w:t>Для реализации программных мероприятий местного бюджета необходимо 214,16  тыс.  рублей:                                                                                                             (тыс. рублей)</w:t>
      </w:r>
    </w:p>
    <w:p w:rsidR="00271F3A" w:rsidRPr="007C16C3" w:rsidRDefault="00271F3A" w:rsidP="00271F3A">
      <w:pPr>
        <w:ind w:firstLine="540"/>
        <w:jc w:val="right"/>
        <w:rPr>
          <w:sz w:val="16"/>
          <w:szCs w:val="16"/>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1"/>
        <w:gridCol w:w="851"/>
        <w:gridCol w:w="850"/>
        <w:gridCol w:w="709"/>
        <w:gridCol w:w="709"/>
        <w:gridCol w:w="708"/>
        <w:gridCol w:w="709"/>
        <w:gridCol w:w="709"/>
      </w:tblGrid>
      <w:tr w:rsidR="00271F3A" w:rsidRPr="007C16C3" w:rsidTr="00271F3A">
        <w:trPr>
          <w:tblCellSpacing w:w="0" w:type="dxa"/>
        </w:trPr>
        <w:tc>
          <w:tcPr>
            <w:tcW w:w="4121" w:type="dxa"/>
          </w:tcPr>
          <w:p w:rsidR="00271F3A" w:rsidRPr="007C16C3" w:rsidRDefault="00271F3A" w:rsidP="00271F3A">
            <w:pPr>
              <w:ind w:firstLine="540"/>
              <w:rPr>
                <w:sz w:val="16"/>
                <w:szCs w:val="16"/>
              </w:rPr>
            </w:pPr>
            <w:r w:rsidRPr="007C16C3">
              <w:rPr>
                <w:sz w:val="16"/>
                <w:szCs w:val="16"/>
              </w:rPr>
              <w:t xml:space="preserve"> Содержание  </w:t>
            </w:r>
          </w:p>
        </w:tc>
        <w:tc>
          <w:tcPr>
            <w:tcW w:w="851" w:type="dxa"/>
            <w:vAlign w:val="center"/>
          </w:tcPr>
          <w:p w:rsidR="00271F3A" w:rsidRPr="007C16C3" w:rsidRDefault="00271F3A" w:rsidP="00271F3A">
            <w:pPr>
              <w:ind w:firstLine="18"/>
              <w:jc w:val="center"/>
              <w:rPr>
                <w:sz w:val="16"/>
                <w:szCs w:val="16"/>
              </w:rPr>
            </w:pPr>
            <w:r w:rsidRPr="007C16C3">
              <w:rPr>
                <w:sz w:val="16"/>
                <w:szCs w:val="16"/>
              </w:rPr>
              <w:t>2014</w:t>
            </w:r>
          </w:p>
          <w:p w:rsidR="00271F3A" w:rsidRPr="007C16C3" w:rsidRDefault="00271F3A" w:rsidP="00271F3A">
            <w:pPr>
              <w:ind w:firstLine="18"/>
              <w:jc w:val="center"/>
              <w:rPr>
                <w:sz w:val="16"/>
                <w:szCs w:val="16"/>
              </w:rPr>
            </w:pPr>
            <w:r w:rsidRPr="007C16C3">
              <w:rPr>
                <w:sz w:val="16"/>
                <w:szCs w:val="16"/>
              </w:rPr>
              <w:t>год</w:t>
            </w:r>
          </w:p>
        </w:tc>
        <w:tc>
          <w:tcPr>
            <w:tcW w:w="850" w:type="dxa"/>
            <w:vAlign w:val="center"/>
          </w:tcPr>
          <w:p w:rsidR="00271F3A" w:rsidRPr="007C16C3" w:rsidRDefault="00271F3A" w:rsidP="00271F3A">
            <w:pPr>
              <w:ind w:firstLine="18"/>
              <w:jc w:val="center"/>
              <w:rPr>
                <w:sz w:val="16"/>
                <w:szCs w:val="16"/>
              </w:rPr>
            </w:pPr>
            <w:r w:rsidRPr="007C16C3">
              <w:rPr>
                <w:sz w:val="16"/>
                <w:szCs w:val="16"/>
              </w:rPr>
              <w:t>2015 год</w:t>
            </w:r>
          </w:p>
        </w:tc>
        <w:tc>
          <w:tcPr>
            <w:tcW w:w="709" w:type="dxa"/>
            <w:vAlign w:val="center"/>
          </w:tcPr>
          <w:p w:rsidR="00271F3A" w:rsidRPr="007C16C3" w:rsidRDefault="00271F3A" w:rsidP="00271F3A">
            <w:pPr>
              <w:jc w:val="center"/>
              <w:rPr>
                <w:sz w:val="16"/>
                <w:szCs w:val="16"/>
              </w:rPr>
            </w:pPr>
            <w:r w:rsidRPr="007C16C3">
              <w:rPr>
                <w:sz w:val="16"/>
                <w:szCs w:val="16"/>
              </w:rPr>
              <w:t>2016 год</w:t>
            </w:r>
          </w:p>
        </w:tc>
        <w:tc>
          <w:tcPr>
            <w:tcW w:w="709" w:type="dxa"/>
            <w:vAlign w:val="center"/>
          </w:tcPr>
          <w:p w:rsidR="00271F3A" w:rsidRPr="007C16C3" w:rsidRDefault="00271F3A" w:rsidP="00271F3A">
            <w:pPr>
              <w:ind w:hanging="4"/>
              <w:jc w:val="center"/>
              <w:rPr>
                <w:sz w:val="16"/>
                <w:szCs w:val="16"/>
              </w:rPr>
            </w:pPr>
            <w:r w:rsidRPr="007C16C3">
              <w:rPr>
                <w:sz w:val="16"/>
                <w:szCs w:val="16"/>
              </w:rPr>
              <w:t>2017 год</w:t>
            </w:r>
          </w:p>
        </w:tc>
        <w:tc>
          <w:tcPr>
            <w:tcW w:w="708" w:type="dxa"/>
            <w:vAlign w:val="center"/>
          </w:tcPr>
          <w:p w:rsidR="00271F3A" w:rsidRPr="007C16C3" w:rsidRDefault="00271F3A" w:rsidP="00271F3A">
            <w:pPr>
              <w:jc w:val="center"/>
              <w:rPr>
                <w:sz w:val="16"/>
                <w:szCs w:val="16"/>
              </w:rPr>
            </w:pPr>
            <w:r w:rsidRPr="007C16C3">
              <w:rPr>
                <w:sz w:val="16"/>
                <w:szCs w:val="16"/>
              </w:rPr>
              <w:t>2018</w:t>
            </w:r>
          </w:p>
          <w:p w:rsidR="00271F3A" w:rsidRPr="007C16C3" w:rsidRDefault="00271F3A" w:rsidP="00271F3A">
            <w:pPr>
              <w:jc w:val="center"/>
              <w:rPr>
                <w:sz w:val="16"/>
                <w:szCs w:val="16"/>
              </w:rPr>
            </w:pPr>
            <w:r w:rsidRPr="007C16C3">
              <w:rPr>
                <w:sz w:val="16"/>
                <w:szCs w:val="16"/>
              </w:rPr>
              <w:t>год</w:t>
            </w:r>
          </w:p>
        </w:tc>
        <w:tc>
          <w:tcPr>
            <w:tcW w:w="709" w:type="dxa"/>
          </w:tcPr>
          <w:p w:rsidR="00271F3A" w:rsidRPr="007C16C3" w:rsidRDefault="00271F3A" w:rsidP="00271F3A">
            <w:pPr>
              <w:jc w:val="center"/>
              <w:rPr>
                <w:sz w:val="16"/>
                <w:szCs w:val="16"/>
              </w:rPr>
            </w:pPr>
            <w:r w:rsidRPr="007C16C3">
              <w:rPr>
                <w:sz w:val="16"/>
                <w:szCs w:val="16"/>
              </w:rPr>
              <w:t>2019 год</w:t>
            </w:r>
          </w:p>
        </w:tc>
        <w:tc>
          <w:tcPr>
            <w:tcW w:w="709" w:type="dxa"/>
          </w:tcPr>
          <w:p w:rsidR="00271F3A" w:rsidRPr="007C16C3" w:rsidRDefault="00271F3A" w:rsidP="00271F3A">
            <w:pPr>
              <w:jc w:val="center"/>
              <w:rPr>
                <w:sz w:val="16"/>
                <w:szCs w:val="16"/>
              </w:rPr>
            </w:pPr>
            <w:r w:rsidRPr="007C16C3">
              <w:rPr>
                <w:sz w:val="16"/>
                <w:szCs w:val="16"/>
              </w:rPr>
              <w:t>Итого</w:t>
            </w:r>
          </w:p>
        </w:tc>
      </w:tr>
      <w:tr w:rsidR="00271F3A" w:rsidRPr="007C16C3" w:rsidTr="00271F3A">
        <w:trPr>
          <w:tblCellSpacing w:w="0" w:type="dxa"/>
        </w:trPr>
        <w:tc>
          <w:tcPr>
            <w:tcW w:w="4121" w:type="dxa"/>
          </w:tcPr>
          <w:p w:rsidR="00271F3A" w:rsidRPr="007C16C3" w:rsidRDefault="00271F3A" w:rsidP="00271F3A">
            <w:pPr>
              <w:rPr>
                <w:sz w:val="16"/>
                <w:szCs w:val="16"/>
              </w:rPr>
            </w:pPr>
            <w:r w:rsidRPr="007C16C3">
              <w:rPr>
                <w:sz w:val="16"/>
                <w:szCs w:val="16"/>
              </w:rPr>
              <w:t>За счет средств  бюджета сельского поселения</w:t>
            </w:r>
          </w:p>
        </w:tc>
        <w:tc>
          <w:tcPr>
            <w:tcW w:w="851" w:type="dxa"/>
            <w:vAlign w:val="center"/>
          </w:tcPr>
          <w:p w:rsidR="00271F3A" w:rsidRPr="007C16C3" w:rsidRDefault="00271F3A" w:rsidP="00271F3A">
            <w:pPr>
              <w:jc w:val="center"/>
              <w:rPr>
                <w:sz w:val="16"/>
                <w:szCs w:val="16"/>
              </w:rPr>
            </w:pPr>
            <w:r w:rsidRPr="007C16C3">
              <w:rPr>
                <w:sz w:val="16"/>
                <w:szCs w:val="16"/>
              </w:rPr>
              <w:t>66,16</w:t>
            </w:r>
          </w:p>
        </w:tc>
        <w:tc>
          <w:tcPr>
            <w:tcW w:w="850" w:type="dxa"/>
            <w:vAlign w:val="center"/>
          </w:tcPr>
          <w:p w:rsidR="00271F3A" w:rsidRPr="007C16C3" w:rsidRDefault="00271F3A" w:rsidP="00271F3A">
            <w:pPr>
              <w:jc w:val="center"/>
              <w:rPr>
                <w:sz w:val="16"/>
                <w:szCs w:val="16"/>
              </w:rPr>
            </w:pPr>
            <w:r w:rsidRPr="007C16C3">
              <w:rPr>
                <w:sz w:val="16"/>
                <w:szCs w:val="16"/>
              </w:rPr>
              <w:t>10</w:t>
            </w:r>
          </w:p>
        </w:tc>
        <w:tc>
          <w:tcPr>
            <w:tcW w:w="709" w:type="dxa"/>
            <w:vAlign w:val="center"/>
          </w:tcPr>
          <w:p w:rsidR="00271F3A" w:rsidRPr="007C16C3" w:rsidRDefault="00271F3A" w:rsidP="00271F3A">
            <w:pPr>
              <w:jc w:val="center"/>
              <w:rPr>
                <w:sz w:val="16"/>
                <w:szCs w:val="16"/>
              </w:rPr>
            </w:pPr>
            <w:r w:rsidRPr="007C16C3">
              <w:rPr>
                <w:sz w:val="16"/>
                <w:szCs w:val="16"/>
              </w:rPr>
              <w:t>34,5</w:t>
            </w:r>
          </w:p>
        </w:tc>
        <w:tc>
          <w:tcPr>
            <w:tcW w:w="709" w:type="dxa"/>
            <w:vAlign w:val="center"/>
          </w:tcPr>
          <w:p w:rsidR="00271F3A" w:rsidRPr="007C16C3" w:rsidRDefault="00271F3A" w:rsidP="00271F3A">
            <w:pPr>
              <w:jc w:val="center"/>
              <w:rPr>
                <w:sz w:val="16"/>
                <w:szCs w:val="16"/>
              </w:rPr>
            </w:pPr>
            <w:r w:rsidRPr="007C16C3">
              <w:rPr>
                <w:sz w:val="16"/>
                <w:szCs w:val="16"/>
              </w:rPr>
              <w:t>19,46</w:t>
            </w:r>
          </w:p>
        </w:tc>
        <w:tc>
          <w:tcPr>
            <w:tcW w:w="708" w:type="dxa"/>
            <w:vAlign w:val="center"/>
          </w:tcPr>
          <w:p w:rsidR="00271F3A" w:rsidRPr="007C16C3" w:rsidRDefault="00271F3A" w:rsidP="00271F3A">
            <w:pPr>
              <w:jc w:val="center"/>
              <w:rPr>
                <w:sz w:val="16"/>
                <w:szCs w:val="16"/>
              </w:rPr>
            </w:pPr>
            <w:r w:rsidRPr="007C16C3">
              <w:rPr>
                <w:sz w:val="16"/>
                <w:szCs w:val="16"/>
              </w:rPr>
              <w:t>34,5</w:t>
            </w:r>
          </w:p>
        </w:tc>
        <w:tc>
          <w:tcPr>
            <w:tcW w:w="709" w:type="dxa"/>
            <w:vAlign w:val="center"/>
          </w:tcPr>
          <w:p w:rsidR="00271F3A" w:rsidRPr="007C16C3" w:rsidRDefault="00271F3A" w:rsidP="00271F3A">
            <w:pPr>
              <w:jc w:val="center"/>
              <w:rPr>
                <w:sz w:val="16"/>
                <w:szCs w:val="16"/>
              </w:rPr>
            </w:pPr>
            <w:r w:rsidRPr="007C16C3">
              <w:rPr>
                <w:sz w:val="16"/>
                <w:szCs w:val="16"/>
              </w:rPr>
              <w:t>34,5</w:t>
            </w:r>
          </w:p>
        </w:tc>
        <w:tc>
          <w:tcPr>
            <w:tcW w:w="709" w:type="dxa"/>
            <w:vAlign w:val="center"/>
          </w:tcPr>
          <w:p w:rsidR="00271F3A" w:rsidRPr="007C16C3" w:rsidRDefault="00271F3A" w:rsidP="00271F3A">
            <w:pPr>
              <w:jc w:val="center"/>
              <w:rPr>
                <w:sz w:val="16"/>
                <w:szCs w:val="16"/>
              </w:rPr>
            </w:pPr>
            <w:r w:rsidRPr="007C16C3">
              <w:rPr>
                <w:sz w:val="16"/>
                <w:szCs w:val="16"/>
              </w:rPr>
              <w:t>199,12</w:t>
            </w:r>
          </w:p>
        </w:tc>
      </w:tr>
    </w:tbl>
    <w:p w:rsidR="00271F3A" w:rsidRPr="007C16C3" w:rsidRDefault="00271F3A" w:rsidP="00271F3A">
      <w:pPr>
        <w:ind w:firstLine="540"/>
        <w:rPr>
          <w:sz w:val="16"/>
          <w:szCs w:val="16"/>
        </w:rPr>
      </w:pPr>
      <w:r w:rsidRPr="007C16C3">
        <w:rPr>
          <w:sz w:val="16"/>
          <w:szCs w:val="16"/>
        </w:rPr>
        <w:t xml:space="preserve"> С учетом возможностей  бюджета сельского поселения объемы средств, направляемых на реализацию Программы, уточняются при разработке проекта  бюджета на очередной финансовый год.  </w:t>
      </w:r>
    </w:p>
    <w:p w:rsidR="007848A5" w:rsidRDefault="007848A5" w:rsidP="00F713CF">
      <w:pPr>
        <w:jc w:val="both"/>
        <w:rPr>
          <w:sz w:val="20"/>
          <w:szCs w:val="20"/>
        </w:rPr>
      </w:pPr>
    </w:p>
    <w:p w:rsidR="00271F3A" w:rsidRDefault="00271F3A" w:rsidP="00F713CF">
      <w:pPr>
        <w:jc w:val="both"/>
        <w:rPr>
          <w:sz w:val="20"/>
          <w:szCs w:val="20"/>
        </w:rPr>
      </w:pPr>
    </w:p>
    <w:p w:rsidR="00271F3A" w:rsidRDefault="00271F3A" w:rsidP="00F713CF">
      <w:pPr>
        <w:jc w:val="both"/>
        <w:rPr>
          <w:sz w:val="20"/>
          <w:szCs w:val="20"/>
        </w:rPr>
      </w:pPr>
    </w:p>
    <w:p w:rsidR="00271F3A" w:rsidRDefault="00271F3A" w:rsidP="00F713CF">
      <w:pPr>
        <w:jc w:val="both"/>
        <w:rPr>
          <w:sz w:val="20"/>
          <w:szCs w:val="20"/>
        </w:rPr>
        <w:sectPr w:rsidR="00271F3A" w:rsidSect="00696A0E">
          <w:pgSz w:w="11906" w:h="16838"/>
          <w:pgMar w:top="1134" w:right="850" w:bottom="1134" w:left="1134" w:header="708" w:footer="708" w:gutter="0"/>
          <w:cols w:space="708"/>
          <w:docGrid w:linePitch="360"/>
        </w:sectPr>
      </w:pPr>
    </w:p>
    <w:p w:rsidR="00481944" w:rsidRPr="0014720F" w:rsidRDefault="00481944" w:rsidP="00481944">
      <w:pPr>
        <w:autoSpaceDE w:val="0"/>
        <w:autoSpaceDN w:val="0"/>
        <w:adjustRightInd w:val="0"/>
        <w:ind w:left="9781"/>
        <w:jc w:val="right"/>
        <w:rPr>
          <w:sz w:val="16"/>
          <w:szCs w:val="16"/>
        </w:rPr>
      </w:pPr>
      <w:r w:rsidRPr="0014720F">
        <w:rPr>
          <w:sz w:val="16"/>
          <w:szCs w:val="16"/>
        </w:rPr>
        <w:lastRenderedPageBreak/>
        <w:t xml:space="preserve">«Приложение № 2 </w:t>
      </w:r>
    </w:p>
    <w:p w:rsidR="00481944" w:rsidRPr="0014720F" w:rsidRDefault="00481944" w:rsidP="00481944">
      <w:pPr>
        <w:ind w:firstLine="360"/>
        <w:jc w:val="right"/>
        <w:outlineLvl w:val="0"/>
        <w:rPr>
          <w:bCs/>
          <w:sz w:val="16"/>
          <w:szCs w:val="16"/>
        </w:rPr>
      </w:pPr>
      <w:r w:rsidRPr="0014720F">
        <w:rPr>
          <w:sz w:val="16"/>
          <w:szCs w:val="16"/>
        </w:rPr>
        <w:t xml:space="preserve">к  подпрограмме </w:t>
      </w:r>
      <w:r w:rsidRPr="0014720F">
        <w:rPr>
          <w:bCs/>
          <w:sz w:val="16"/>
          <w:szCs w:val="16"/>
        </w:rPr>
        <w:t xml:space="preserve">«По профилактике терроризма и экстремизма,  </w:t>
      </w:r>
    </w:p>
    <w:p w:rsidR="00481944" w:rsidRPr="0014720F" w:rsidRDefault="00481944" w:rsidP="00481944">
      <w:pPr>
        <w:ind w:firstLine="360"/>
        <w:jc w:val="right"/>
        <w:outlineLvl w:val="0"/>
        <w:rPr>
          <w:bCs/>
          <w:sz w:val="16"/>
          <w:szCs w:val="16"/>
        </w:rPr>
      </w:pPr>
      <w:r w:rsidRPr="0014720F">
        <w:rPr>
          <w:bCs/>
          <w:sz w:val="16"/>
          <w:szCs w:val="16"/>
        </w:rPr>
        <w:t xml:space="preserve">минимизации и (или) ликвидации последствий проявления </w:t>
      </w:r>
    </w:p>
    <w:p w:rsidR="00481944" w:rsidRPr="0014720F" w:rsidRDefault="00481944" w:rsidP="00481944">
      <w:pPr>
        <w:ind w:firstLine="360"/>
        <w:jc w:val="right"/>
        <w:outlineLvl w:val="0"/>
        <w:rPr>
          <w:bCs/>
          <w:sz w:val="16"/>
          <w:szCs w:val="16"/>
        </w:rPr>
      </w:pPr>
      <w:r w:rsidRPr="0014720F">
        <w:rPr>
          <w:bCs/>
          <w:sz w:val="16"/>
          <w:szCs w:val="16"/>
        </w:rPr>
        <w:t>терроризма и экстремизма в границах Каратузского сельсовета»</w:t>
      </w:r>
    </w:p>
    <w:p w:rsidR="00481944" w:rsidRPr="0014720F" w:rsidRDefault="00481944" w:rsidP="00481944">
      <w:pPr>
        <w:ind w:firstLine="360"/>
        <w:jc w:val="right"/>
        <w:outlineLvl w:val="0"/>
        <w:rPr>
          <w:bCs/>
          <w:sz w:val="16"/>
          <w:szCs w:val="16"/>
        </w:rPr>
      </w:pPr>
      <w:r w:rsidRPr="0014720F">
        <w:rPr>
          <w:bCs/>
          <w:sz w:val="16"/>
          <w:szCs w:val="16"/>
        </w:rPr>
        <w:t xml:space="preserve"> на 2014-2019 годы</w:t>
      </w:r>
    </w:p>
    <w:p w:rsidR="00481944" w:rsidRPr="0014720F" w:rsidRDefault="00481944" w:rsidP="00481944">
      <w:pPr>
        <w:jc w:val="center"/>
        <w:outlineLvl w:val="0"/>
        <w:rPr>
          <w:sz w:val="16"/>
          <w:szCs w:val="16"/>
        </w:rPr>
      </w:pPr>
      <w:r w:rsidRPr="0014720F">
        <w:rPr>
          <w:sz w:val="16"/>
          <w:szCs w:val="16"/>
        </w:rPr>
        <w:t>Перечень мероприятий подпрограммы</w:t>
      </w:r>
    </w:p>
    <w:p w:rsidR="00481944" w:rsidRPr="0014720F" w:rsidRDefault="00481944" w:rsidP="00481944">
      <w:pPr>
        <w:ind w:firstLine="360"/>
        <w:jc w:val="center"/>
        <w:outlineLvl w:val="0"/>
        <w:rPr>
          <w:bCs/>
          <w:sz w:val="16"/>
          <w:szCs w:val="16"/>
        </w:rPr>
      </w:pPr>
      <w:r w:rsidRPr="0014720F">
        <w:rPr>
          <w:bCs/>
          <w:sz w:val="16"/>
          <w:szCs w:val="16"/>
        </w:rPr>
        <w:t xml:space="preserve">«По профилактике терроризма и экстремизма,  минимизации и (или) ликвидации последствий проявления терроризма и экстремизма в границах Каратузского сельсовета» на 2014-2019 годы, </w:t>
      </w:r>
      <w:r w:rsidRPr="0014720F">
        <w:rPr>
          <w:sz w:val="16"/>
          <w:szCs w:val="16"/>
        </w:rPr>
        <w:t xml:space="preserve"> с указанием объема средств на их реализацию и ожидаемых результатов</w:t>
      </w:r>
    </w:p>
    <w:p w:rsidR="00481944" w:rsidRPr="0014720F" w:rsidRDefault="00481944" w:rsidP="00481944">
      <w:pPr>
        <w:outlineLvl w:val="0"/>
        <w:rPr>
          <w:sz w:val="16"/>
          <w:szCs w:val="16"/>
        </w:rPr>
      </w:pPr>
    </w:p>
    <w:tbl>
      <w:tblPr>
        <w:tblStyle w:val="af1"/>
        <w:tblW w:w="0" w:type="auto"/>
        <w:tblLayout w:type="fixed"/>
        <w:tblLook w:val="04A0" w:firstRow="1" w:lastRow="0" w:firstColumn="1" w:lastColumn="0" w:noHBand="0" w:noVBand="1"/>
      </w:tblPr>
      <w:tblGrid>
        <w:gridCol w:w="2660"/>
        <w:gridCol w:w="142"/>
        <w:gridCol w:w="850"/>
        <w:gridCol w:w="709"/>
        <w:gridCol w:w="709"/>
        <w:gridCol w:w="708"/>
        <w:gridCol w:w="709"/>
        <w:gridCol w:w="992"/>
        <w:gridCol w:w="993"/>
        <w:gridCol w:w="992"/>
        <w:gridCol w:w="850"/>
        <w:gridCol w:w="993"/>
        <w:gridCol w:w="992"/>
        <w:gridCol w:w="899"/>
        <w:gridCol w:w="1729"/>
      </w:tblGrid>
      <w:tr w:rsidR="00481944" w:rsidRPr="0014720F" w:rsidTr="004B3B82">
        <w:tc>
          <w:tcPr>
            <w:tcW w:w="2660" w:type="dxa"/>
            <w:vMerge w:val="restart"/>
            <w:vAlign w:val="center"/>
          </w:tcPr>
          <w:p w:rsidR="00481944" w:rsidRPr="0014720F" w:rsidRDefault="00481944" w:rsidP="004B3B82">
            <w:pPr>
              <w:jc w:val="center"/>
              <w:rPr>
                <w:sz w:val="16"/>
                <w:szCs w:val="16"/>
              </w:rPr>
            </w:pPr>
            <w:r w:rsidRPr="0014720F">
              <w:rPr>
                <w:sz w:val="16"/>
                <w:szCs w:val="16"/>
              </w:rPr>
              <w:t>Наименование  программы, подпрограммы</w:t>
            </w:r>
          </w:p>
        </w:tc>
        <w:tc>
          <w:tcPr>
            <w:tcW w:w="992" w:type="dxa"/>
            <w:gridSpan w:val="2"/>
            <w:vMerge w:val="restart"/>
            <w:vAlign w:val="center"/>
          </w:tcPr>
          <w:p w:rsidR="00481944" w:rsidRPr="0014720F" w:rsidRDefault="00481944" w:rsidP="004B3B82">
            <w:pPr>
              <w:jc w:val="center"/>
              <w:rPr>
                <w:sz w:val="16"/>
                <w:szCs w:val="16"/>
              </w:rPr>
            </w:pPr>
            <w:r w:rsidRPr="0014720F">
              <w:rPr>
                <w:sz w:val="16"/>
                <w:szCs w:val="16"/>
              </w:rPr>
              <w:t xml:space="preserve">ГРБС </w:t>
            </w:r>
          </w:p>
        </w:tc>
        <w:tc>
          <w:tcPr>
            <w:tcW w:w="2835" w:type="dxa"/>
            <w:gridSpan w:val="4"/>
            <w:vAlign w:val="center"/>
          </w:tcPr>
          <w:p w:rsidR="00481944" w:rsidRPr="0014720F" w:rsidRDefault="00481944" w:rsidP="004B3B82">
            <w:pPr>
              <w:jc w:val="center"/>
              <w:rPr>
                <w:sz w:val="16"/>
                <w:szCs w:val="16"/>
              </w:rPr>
            </w:pPr>
            <w:r w:rsidRPr="0014720F">
              <w:rPr>
                <w:sz w:val="16"/>
                <w:szCs w:val="16"/>
              </w:rPr>
              <w:t>Код бюджетной классификации</w:t>
            </w:r>
          </w:p>
        </w:tc>
        <w:tc>
          <w:tcPr>
            <w:tcW w:w="6711" w:type="dxa"/>
            <w:gridSpan w:val="7"/>
            <w:vAlign w:val="center"/>
          </w:tcPr>
          <w:p w:rsidR="00481944" w:rsidRPr="0014720F" w:rsidRDefault="00481944" w:rsidP="004B3B82">
            <w:pPr>
              <w:jc w:val="center"/>
              <w:rPr>
                <w:sz w:val="16"/>
                <w:szCs w:val="16"/>
              </w:rPr>
            </w:pPr>
            <w:r w:rsidRPr="0014720F">
              <w:rPr>
                <w:sz w:val="16"/>
                <w:szCs w:val="16"/>
              </w:rPr>
              <w:t xml:space="preserve">Расходы </w:t>
            </w:r>
            <w:r w:rsidRPr="0014720F">
              <w:rPr>
                <w:sz w:val="16"/>
                <w:szCs w:val="16"/>
              </w:rPr>
              <w:br/>
              <w:t>(тыс. руб.), годы</w:t>
            </w:r>
          </w:p>
        </w:tc>
        <w:tc>
          <w:tcPr>
            <w:tcW w:w="1729" w:type="dxa"/>
            <w:vMerge w:val="restart"/>
          </w:tcPr>
          <w:p w:rsidR="00481944" w:rsidRPr="0014720F" w:rsidRDefault="00481944" w:rsidP="004B3B82">
            <w:pPr>
              <w:jc w:val="center"/>
              <w:rPr>
                <w:sz w:val="16"/>
                <w:szCs w:val="16"/>
              </w:rPr>
            </w:pPr>
            <w:r w:rsidRPr="0014720F">
              <w:rPr>
                <w:sz w:val="16"/>
                <w:szCs w:val="16"/>
              </w:rPr>
              <w:t>Ожидаемый результат от реализации подпрограммного мероприятия (в натуральном выражении)</w:t>
            </w:r>
          </w:p>
          <w:p w:rsidR="00481944" w:rsidRPr="0014720F" w:rsidRDefault="00481944" w:rsidP="004B3B82">
            <w:pPr>
              <w:jc w:val="center"/>
              <w:rPr>
                <w:sz w:val="16"/>
                <w:szCs w:val="16"/>
              </w:rPr>
            </w:pPr>
          </w:p>
        </w:tc>
      </w:tr>
      <w:tr w:rsidR="00481944" w:rsidRPr="0014720F" w:rsidTr="004B3B82">
        <w:trPr>
          <w:trHeight w:val="1641"/>
        </w:trPr>
        <w:tc>
          <w:tcPr>
            <w:tcW w:w="2660" w:type="dxa"/>
            <w:vMerge/>
          </w:tcPr>
          <w:p w:rsidR="00481944" w:rsidRPr="0014720F" w:rsidRDefault="00481944" w:rsidP="004B3B82">
            <w:pPr>
              <w:rPr>
                <w:sz w:val="16"/>
                <w:szCs w:val="16"/>
              </w:rPr>
            </w:pPr>
          </w:p>
        </w:tc>
        <w:tc>
          <w:tcPr>
            <w:tcW w:w="992" w:type="dxa"/>
            <w:gridSpan w:val="2"/>
            <w:vMerge/>
          </w:tcPr>
          <w:p w:rsidR="00481944" w:rsidRPr="0014720F" w:rsidRDefault="00481944" w:rsidP="004B3B82">
            <w:pPr>
              <w:rPr>
                <w:sz w:val="16"/>
                <w:szCs w:val="16"/>
              </w:rPr>
            </w:pPr>
          </w:p>
        </w:tc>
        <w:tc>
          <w:tcPr>
            <w:tcW w:w="709" w:type="dxa"/>
            <w:vAlign w:val="center"/>
          </w:tcPr>
          <w:p w:rsidR="00481944" w:rsidRPr="0014720F" w:rsidRDefault="00481944" w:rsidP="004B3B82">
            <w:pPr>
              <w:jc w:val="center"/>
              <w:rPr>
                <w:sz w:val="16"/>
                <w:szCs w:val="16"/>
              </w:rPr>
            </w:pPr>
            <w:r w:rsidRPr="0014720F">
              <w:rPr>
                <w:sz w:val="16"/>
                <w:szCs w:val="16"/>
              </w:rPr>
              <w:t>ГРБС</w:t>
            </w:r>
          </w:p>
        </w:tc>
        <w:tc>
          <w:tcPr>
            <w:tcW w:w="709" w:type="dxa"/>
            <w:vAlign w:val="center"/>
          </w:tcPr>
          <w:p w:rsidR="00481944" w:rsidRPr="0014720F" w:rsidRDefault="00481944" w:rsidP="004B3B82">
            <w:pPr>
              <w:jc w:val="center"/>
              <w:rPr>
                <w:sz w:val="16"/>
                <w:szCs w:val="16"/>
              </w:rPr>
            </w:pPr>
            <w:r w:rsidRPr="0014720F">
              <w:rPr>
                <w:sz w:val="16"/>
                <w:szCs w:val="16"/>
              </w:rPr>
              <w:t>РзПр</w:t>
            </w:r>
          </w:p>
        </w:tc>
        <w:tc>
          <w:tcPr>
            <w:tcW w:w="708" w:type="dxa"/>
            <w:vAlign w:val="center"/>
          </w:tcPr>
          <w:p w:rsidR="00481944" w:rsidRPr="0014720F" w:rsidRDefault="00481944" w:rsidP="004B3B82">
            <w:pPr>
              <w:jc w:val="center"/>
              <w:rPr>
                <w:sz w:val="16"/>
                <w:szCs w:val="16"/>
              </w:rPr>
            </w:pPr>
            <w:r w:rsidRPr="0014720F">
              <w:rPr>
                <w:sz w:val="16"/>
                <w:szCs w:val="16"/>
              </w:rPr>
              <w:t>ЦСР</w:t>
            </w:r>
          </w:p>
        </w:tc>
        <w:tc>
          <w:tcPr>
            <w:tcW w:w="709" w:type="dxa"/>
            <w:vAlign w:val="center"/>
          </w:tcPr>
          <w:p w:rsidR="00481944" w:rsidRPr="0014720F" w:rsidRDefault="00481944" w:rsidP="004B3B82">
            <w:pPr>
              <w:jc w:val="center"/>
              <w:rPr>
                <w:sz w:val="16"/>
                <w:szCs w:val="16"/>
              </w:rPr>
            </w:pPr>
            <w:r w:rsidRPr="0014720F">
              <w:rPr>
                <w:sz w:val="16"/>
                <w:szCs w:val="16"/>
              </w:rPr>
              <w:t>ВР</w:t>
            </w:r>
          </w:p>
        </w:tc>
        <w:tc>
          <w:tcPr>
            <w:tcW w:w="992" w:type="dxa"/>
          </w:tcPr>
          <w:p w:rsidR="00481944" w:rsidRPr="0014720F" w:rsidRDefault="00481944" w:rsidP="004B3B82">
            <w:pPr>
              <w:jc w:val="center"/>
              <w:rPr>
                <w:sz w:val="16"/>
                <w:szCs w:val="16"/>
              </w:rPr>
            </w:pPr>
            <w:r w:rsidRPr="0014720F">
              <w:rPr>
                <w:sz w:val="16"/>
                <w:szCs w:val="16"/>
              </w:rPr>
              <w:t>Отчетный финансовый год 2014</w:t>
            </w:r>
          </w:p>
        </w:tc>
        <w:tc>
          <w:tcPr>
            <w:tcW w:w="993" w:type="dxa"/>
          </w:tcPr>
          <w:p w:rsidR="00481944" w:rsidRPr="0014720F" w:rsidRDefault="00481944" w:rsidP="004B3B82">
            <w:pPr>
              <w:jc w:val="center"/>
              <w:rPr>
                <w:sz w:val="16"/>
                <w:szCs w:val="16"/>
              </w:rPr>
            </w:pPr>
            <w:r w:rsidRPr="0014720F">
              <w:rPr>
                <w:sz w:val="16"/>
                <w:szCs w:val="16"/>
              </w:rPr>
              <w:t>Отчетный финансовый год 2015</w:t>
            </w:r>
          </w:p>
        </w:tc>
        <w:tc>
          <w:tcPr>
            <w:tcW w:w="992" w:type="dxa"/>
          </w:tcPr>
          <w:p w:rsidR="00481944" w:rsidRPr="0014720F" w:rsidRDefault="00481944" w:rsidP="004B3B82">
            <w:pPr>
              <w:jc w:val="center"/>
              <w:rPr>
                <w:sz w:val="16"/>
                <w:szCs w:val="16"/>
              </w:rPr>
            </w:pPr>
            <w:r w:rsidRPr="0014720F">
              <w:rPr>
                <w:sz w:val="16"/>
                <w:szCs w:val="16"/>
              </w:rPr>
              <w:t>Текущий финансовый год</w:t>
            </w:r>
          </w:p>
          <w:p w:rsidR="00481944" w:rsidRPr="0014720F" w:rsidRDefault="00481944" w:rsidP="004B3B82">
            <w:pPr>
              <w:jc w:val="center"/>
              <w:rPr>
                <w:sz w:val="16"/>
                <w:szCs w:val="16"/>
              </w:rPr>
            </w:pPr>
            <w:r w:rsidRPr="0014720F">
              <w:rPr>
                <w:sz w:val="16"/>
                <w:szCs w:val="16"/>
              </w:rPr>
              <w:t>2016</w:t>
            </w:r>
          </w:p>
        </w:tc>
        <w:tc>
          <w:tcPr>
            <w:tcW w:w="850" w:type="dxa"/>
          </w:tcPr>
          <w:p w:rsidR="00481944" w:rsidRPr="0014720F" w:rsidRDefault="00481944" w:rsidP="004B3B82">
            <w:pPr>
              <w:jc w:val="center"/>
              <w:rPr>
                <w:sz w:val="16"/>
                <w:szCs w:val="16"/>
              </w:rPr>
            </w:pPr>
            <w:r w:rsidRPr="0014720F">
              <w:rPr>
                <w:sz w:val="16"/>
                <w:szCs w:val="16"/>
              </w:rPr>
              <w:t>очередной финансовый год</w:t>
            </w:r>
          </w:p>
          <w:p w:rsidR="00481944" w:rsidRPr="0014720F" w:rsidRDefault="00481944" w:rsidP="004B3B82">
            <w:pPr>
              <w:jc w:val="center"/>
              <w:rPr>
                <w:sz w:val="16"/>
                <w:szCs w:val="16"/>
              </w:rPr>
            </w:pPr>
            <w:r w:rsidRPr="0014720F">
              <w:rPr>
                <w:sz w:val="16"/>
                <w:szCs w:val="16"/>
              </w:rPr>
              <w:t>2017</w:t>
            </w:r>
          </w:p>
        </w:tc>
        <w:tc>
          <w:tcPr>
            <w:tcW w:w="993" w:type="dxa"/>
          </w:tcPr>
          <w:p w:rsidR="00481944" w:rsidRPr="0014720F" w:rsidRDefault="00481944" w:rsidP="004B3B82">
            <w:pPr>
              <w:jc w:val="center"/>
              <w:rPr>
                <w:sz w:val="16"/>
                <w:szCs w:val="16"/>
              </w:rPr>
            </w:pPr>
            <w:r w:rsidRPr="0014720F">
              <w:rPr>
                <w:sz w:val="16"/>
                <w:szCs w:val="16"/>
              </w:rPr>
              <w:t>первый год планового периода</w:t>
            </w:r>
          </w:p>
          <w:p w:rsidR="00481944" w:rsidRPr="0014720F" w:rsidRDefault="00481944" w:rsidP="004B3B82">
            <w:pPr>
              <w:jc w:val="center"/>
              <w:rPr>
                <w:sz w:val="16"/>
                <w:szCs w:val="16"/>
              </w:rPr>
            </w:pPr>
            <w:r w:rsidRPr="0014720F">
              <w:rPr>
                <w:sz w:val="16"/>
                <w:szCs w:val="16"/>
              </w:rPr>
              <w:t>2018</w:t>
            </w:r>
          </w:p>
        </w:tc>
        <w:tc>
          <w:tcPr>
            <w:tcW w:w="992" w:type="dxa"/>
          </w:tcPr>
          <w:p w:rsidR="00481944" w:rsidRPr="0014720F" w:rsidRDefault="00481944" w:rsidP="004B3B82">
            <w:pPr>
              <w:jc w:val="center"/>
              <w:rPr>
                <w:sz w:val="16"/>
                <w:szCs w:val="16"/>
              </w:rPr>
            </w:pPr>
            <w:r w:rsidRPr="0014720F">
              <w:rPr>
                <w:sz w:val="16"/>
                <w:szCs w:val="16"/>
              </w:rPr>
              <w:t>второй год планового периода</w:t>
            </w:r>
          </w:p>
          <w:p w:rsidR="00481944" w:rsidRPr="0014720F" w:rsidRDefault="00481944" w:rsidP="004B3B82">
            <w:pPr>
              <w:jc w:val="center"/>
              <w:rPr>
                <w:sz w:val="16"/>
                <w:szCs w:val="16"/>
              </w:rPr>
            </w:pPr>
            <w:r w:rsidRPr="0014720F">
              <w:rPr>
                <w:sz w:val="16"/>
                <w:szCs w:val="16"/>
              </w:rPr>
              <w:t>2019</w:t>
            </w:r>
          </w:p>
          <w:p w:rsidR="00481944" w:rsidRPr="0014720F" w:rsidRDefault="00481944" w:rsidP="004B3B82">
            <w:pPr>
              <w:jc w:val="center"/>
              <w:rPr>
                <w:sz w:val="16"/>
                <w:szCs w:val="16"/>
              </w:rPr>
            </w:pPr>
          </w:p>
          <w:p w:rsidR="00481944" w:rsidRPr="0014720F" w:rsidRDefault="00481944" w:rsidP="004B3B82">
            <w:pPr>
              <w:jc w:val="center"/>
              <w:rPr>
                <w:sz w:val="16"/>
                <w:szCs w:val="16"/>
              </w:rPr>
            </w:pPr>
          </w:p>
        </w:tc>
        <w:tc>
          <w:tcPr>
            <w:tcW w:w="899" w:type="dxa"/>
          </w:tcPr>
          <w:p w:rsidR="00481944" w:rsidRPr="0014720F" w:rsidRDefault="00481944" w:rsidP="004B3B82">
            <w:pPr>
              <w:jc w:val="center"/>
              <w:rPr>
                <w:sz w:val="16"/>
                <w:szCs w:val="16"/>
              </w:rPr>
            </w:pPr>
            <w:r w:rsidRPr="0014720F">
              <w:rPr>
                <w:sz w:val="16"/>
                <w:szCs w:val="16"/>
              </w:rPr>
              <w:t>Итого</w:t>
            </w:r>
          </w:p>
          <w:p w:rsidR="00481944" w:rsidRPr="0014720F" w:rsidRDefault="00481944" w:rsidP="004B3B82">
            <w:pPr>
              <w:jc w:val="center"/>
              <w:rPr>
                <w:sz w:val="16"/>
                <w:szCs w:val="16"/>
              </w:rPr>
            </w:pPr>
            <w:r w:rsidRPr="0014720F">
              <w:rPr>
                <w:sz w:val="16"/>
                <w:szCs w:val="16"/>
              </w:rPr>
              <w:t>на период</w:t>
            </w:r>
          </w:p>
          <w:p w:rsidR="00481944" w:rsidRPr="0014720F" w:rsidRDefault="00481944" w:rsidP="004B3B82">
            <w:pPr>
              <w:jc w:val="center"/>
              <w:rPr>
                <w:sz w:val="16"/>
                <w:szCs w:val="16"/>
              </w:rPr>
            </w:pPr>
            <w:r w:rsidRPr="0014720F">
              <w:rPr>
                <w:sz w:val="16"/>
                <w:szCs w:val="16"/>
              </w:rPr>
              <w:t>2014-2019г.</w:t>
            </w:r>
          </w:p>
        </w:tc>
        <w:tc>
          <w:tcPr>
            <w:tcW w:w="1729" w:type="dxa"/>
            <w:vMerge/>
          </w:tcPr>
          <w:p w:rsidR="00481944" w:rsidRPr="0014720F" w:rsidRDefault="00481944" w:rsidP="004B3B82">
            <w:pPr>
              <w:rPr>
                <w:sz w:val="16"/>
                <w:szCs w:val="16"/>
              </w:rPr>
            </w:pPr>
          </w:p>
        </w:tc>
      </w:tr>
      <w:tr w:rsidR="00481944" w:rsidRPr="0014720F" w:rsidTr="004B3B82">
        <w:tc>
          <w:tcPr>
            <w:tcW w:w="14927" w:type="dxa"/>
            <w:gridSpan w:val="15"/>
          </w:tcPr>
          <w:p w:rsidR="00481944" w:rsidRPr="0014720F" w:rsidRDefault="00481944" w:rsidP="004B3B82">
            <w:pPr>
              <w:rPr>
                <w:sz w:val="16"/>
                <w:szCs w:val="16"/>
              </w:rPr>
            </w:pPr>
            <w:r w:rsidRPr="0014720F">
              <w:rPr>
                <w:sz w:val="16"/>
                <w:szCs w:val="16"/>
              </w:rPr>
              <w:t>Цель подпрограммы: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противодействию терроризма и экстремизма</w:t>
            </w:r>
          </w:p>
        </w:tc>
      </w:tr>
      <w:tr w:rsidR="00481944" w:rsidRPr="0014720F" w:rsidTr="004B3B82">
        <w:tc>
          <w:tcPr>
            <w:tcW w:w="14927" w:type="dxa"/>
            <w:gridSpan w:val="15"/>
          </w:tcPr>
          <w:p w:rsidR="00481944" w:rsidRPr="0014720F" w:rsidRDefault="00481944" w:rsidP="004B3B82">
            <w:pPr>
              <w:rPr>
                <w:sz w:val="16"/>
                <w:szCs w:val="16"/>
              </w:rPr>
            </w:pPr>
            <w:r w:rsidRPr="0014720F">
              <w:rPr>
                <w:sz w:val="16"/>
                <w:szCs w:val="16"/>
              </w:rPr>
              <w:t>Задача 1Участие в предотвращении и профилактике террористических проявлений, экстремизма и ксенофобии, а также минимизация и (или) ликвидация последствий их проявления</w:t>
            </w:r>
          </w:p>
        </w:tc>
      </w:tr>
      <w:tr w:rsidR="00481944" w:rsidRPr="0014720F" w:rsidTr="004B3B82">
        <w:tc>
          <w:tcPr>
            <w:tcW w:w="2802" w:type="dxa"/>
            <w:gridSpan w:val="2"/>
          </w:tcPr>
          <w:p w:rsidR="00481944" w:rsidRPr="0014720F" w:rsidRDefault="00481944" w:rsidP="004B3B82">
            <w:pPr>
              <w:rPr>
                <w:sz w:val="16"/>
                <w:szCs w:val="16"/>
              </w:rPr>
            </w:pPr>
            <w:r w:rsidRPr="0014720F">
              <w:rPr>
                <w:sz w:val="16"/>
                <w:szCs w:val="16"/>
              </w:rPr>
              <w:t>Мероприятие 1</w:t>
            </w:r>
          </w:p>
          <w:p w:rsidR="00481944" w:rsidRPr="0014720F" w:rsidRDefault="00481944" w:rsidP="004B3B82">
            <w:pPr>
              <w:rPr>
                <w:sz w:val="16"/>
                <w:szCs w:val="16"/>
              </w:rPr>
            </w:pPr>
            <w:r w:rsidRPr="0014720F">
              <w:rPr>
                <w:sz w:val="16"/>
                <w:szCs w:val="16"/>
              </w:rPr>
              <w:t>Приобретение антитеррористических стендов</w:t>
            </w:r>
          </w:p>
        </w:tc>
        <w:tc>
          <w:tcPr>
            <w:tcW w:w="850" w:type="dxa"/>
          </w:tcPr>
          <w:p w:rsidR="00481944" w:rsidRPr="0014720F" w:rsidRDefault="00481944" w:rsidP="004B3B82">
            <w:pPr>
              <w:rPr>
                <w:sz w:val="16"/>
                <w:szCs w:val="16"/>
              </w:rPr>
            </w:pPr>
            <w:r w:rsidRPr="0014720F">
              <w:rPr>
                <w:sz w:val="16"/>
                <w:szCs w:val="16"/>
              </w:rPr>
              <w:t>администрация сельсовета</w:t>
            </w:r>
          </w:p>
        </w:tc>
        <w:tc>
          <w:tcPr>
            <w:tcW w:w="709" w:type="dxa"/>
          </w:tcPr>
          <w:p w:rsidR="00481944" w:rsidRPr="0014720F" w:rsidRDefault="00481944" w:rsidP="004B3B82">
            <w:pPr>
              <w:rPr>
                <w:sz w:val="16"/>
                <w:szCs w:val="16"/>
              </w:rPr>
            </w:pPr>
            <w:r w:rsidRPr="0014720F">
              <w:rPr>
                <w:sz w:val="16"/>
                <w:szCs w:val="16"/>
              </w:rPr>
              <w:t>600</w:t>
            </w:r>
          </w:p>
        </w:tc>
        <w:tc>
          <w:tcPr>
            <w:tcW w:w="709" w:type="dxa"/>
          </w:tcPr>
          <w:p w:rsidR="00481944" w:rsidRPr="0014720F" w:rsidRDefault="00481944" w:rsidP="004B3B82">
            <w:pPr>
              <w:rPr>
                <w:sz w:val="16"/>
                <w:szCs w:val="16"/>
              </w:rPr>
            </w:pPr>
            <w:r w:rsidRPr="0014720F">
              <w:rPr>
                <w:sz w:val="16"/>
                <w:szCs w:val="16"/>
              </w:rPr>
              <w:t>0113</w:t>
            </w:r>
          </w:p>
        </w:tc>
        <w:tc>
          <w:tcPr>
            <w:tcW w:w="708" w:type="dxa"/>
          </w:tcPr>
          <w:p w:rsidR="00481944" w:rsidRPr="0014720F" w:rsidRDefault="00481944" w:rsidP="004B3B82">
            <w:pPr>
              <w:rPr>
                <w:sz w:val="16"/>
                <w:szCs w:val="16"/>
              </w:rPr>
            </w:pPr>
            <w:r w:rsidRPr="0014720F">
              <w:rPr>
                <w:sz w:val="16"/>
                <w:szCs w:val="16"/>
              </w:rPr>
              <w:t>0330000020</w:t>
            </w:r>
          </w:p>
        </w:tc>
        <w:tc>
          <w:tcPr>
            <w:tcW w:w="709" w:type="dxa"/>
          </w:tcPr>
          <w:p w:rsidR="00481944" w:rsidRPr="0014720F" w:rsidRDefault="00481944" w:rsidP="004B3B82">
            <w:pPr>
              <w:rPr>
                <w:sz w:val="16"/>
                <w:szCs w:val="16"/>
              </w:rPr>
            </w:pPr>
            <w:r w:rsidRPr="0014720F">
              <w:rPr>
                <w:sz w:val="16"/>
                <w:szCs w:val="16"/>
              </w:rPr>
              <w:t>244</w:t>
            </w:r>
          </w:p>
        </w:tc>
        <w:tc>
          <w:tcPr>
            <w:tcW w:w="992" w:type="dxa"/>
          </w:tcPr>
          <w:p w:rsidR="00481944" w:rsidRPr="0014720F" w:rsidRDefault="00481944" w:rsidP="004B3B82">
            <w:pPr>
              <w:jc w:val="center"/>
              <w:rPr>
                <w:sz w:val="16"/>
                <w:szCs w:val="16"/>
              </w:rPr>
            </w:pPr>
            <w:r w:rsidRPr="0014720F">
              <w:rPr>
                <w:sz w:val="16"/>
                <w:szCs w:val="16"/>
              </w:rPr>
              <w:t>66,16</w:t>
            </w:r>
          </w:p>
        </w:tc>
        <w:tc>
          <w:tcPr>
            <w:tcW w:w="993" w:type="dxa"/>
          </w:tcPr>
          <w:p w:rsidR="00481944" w:rsidRPr="0014720F" w:rsidRDefault="00481944" w:rsidP="004B3B82">
            <w:pPr>
              <w:jc w:val="center"/>
              <w:rPr>
                <w:sz w:val="16"/>
                <w:szCs w:val="16"/>
              </w:rPr>
            </w:pPr>
            <w:r w:rsidRPr="0014720F">
              <w:rPr>
                <w:sz w:val="16"/>
                <w:szCs w:val="16"/>
              </w:rPr>
              <w:t>10</w:t>
            </w:r>
          </w:p>
        </w:tc>
        <w:tc>
          <w:tcPr>
            <w:tcW w:w="992" w:type="dxa"/>
          </w:tcPr>
          <w:p w:rsidR="00481944" w:rsidRPr="0014720F" w:rsidRDefault="00481944" w:rsidP="004B3B82">
            <w:pPr>
              <w:jc w:val="center"/>
              <w:rPr>
                <w:sz w:val="16"/>
                <w:szCs w:val="16"/>
              </w:rPr>
            </w:pPr>
            <w:r w:rsidRPr="0014720F">
              <w:rPr>
                <w:sz w:val="16"/>
                <w:szCs w:val="16"/>
              </w:rPr>
              <w:t>0,00</w:t>
            </w:r>
          </w:p>
        </w:tc>
        <w:tc>
          <w:tcPr>
            <w:tcW w:w="850" w:type="dxa"/>
          </w:tcPr>
          <w:p w:rsidR="00481944" w:rsidRPr="0014720F" w:rsidRDefault="00481944" w:rsidP="004B3B82">
            <w:pPr>
              <w:jc w:val="center"/>
              <w:rPr>
                <w:sz w:val="16"/>
                <w:szCs w:val="16"/>
              </w:rPr>
            </w:pPr>
            <w:r w:rsidRPr="0014720F">
              <w:rPr>
                <w:sz w:val="16"/>
                <w:szCs w:val="16"/>
              </w:rPr>
              <w:t>7,29</w:t>
            </w:r>
          </w:p>
        </w:tc>
        <w:tc>
          <w:tcPr>
            <w:tcW w:w="993" w:type="dxa"/>
          </w:tcPr>
          <w:p w:rsidR="00481944" w:rsidRPr="0014720F" w:rsidRDefault="00481944" w:rsidP="004B3B82">
            <w:pPr>
              <w:jc w:val="center"/>
              <w:rPr>
                <w:sz w:val="16"/>
                <w:szCs w:val="16"/>
              </w:rPr>
            </w:pPr>
            <w:r w:rsidRPr="0014720F">
              <w:rPr>
                <w:sz w:val="16"/>
                <w:szCs w:val="16"/>
              </w:rPr>
              <w:t>0,00</w:t>
            </w:r>
          </w:p>
        </w:tc>
        <w:tc>
          <w:tcPr>
            <w:tcW w:w="992" w:type="dxa"/>
          </w:tcPr>
          <w:p w:rsidR="00481944" w:rsidRPr="0014720F" w:rsidRDefault="00481944" w:rsidP="004B3B82">
            <w:pPr>
              <w:jc w:val="center"/>
              <w:rPr>
                <w:sz w:val="16"/>
                <w:szCs w:val="16"/>
              </w:rPr>
            </w:pPr>
            <w:r w:rsidRPr="0014720F">
              <w:rPr>
                <w:sz w:val="16"/>
                <w:szCs w:val="16"/>
              </w:rPr>
              <w:t>0,00</w:t>
            </w:r>
          </w:p>
        </w:tc>
        <w:tc>
          <w:tcPr>
            <w:tcW w:w="899" w:type="dxa"/>
          </w:tcPr>
          <w:p w:rsidR="00481944" w:rsidRPr="0014720F" w:rsidRDefault="00481944" w:rsidP="004B3B82">
            <w:pPr>
              <w:jc w:val="center"/>
              <w:rPr>
                <w:sz w:val="16"/>
                <w:szCs w:val="16"/>
              </w:rPr>
            </w:pPr>
            <w:r w:rsidRPr="0014720F">
              <w:rPr>
                <w:sz w:val="16"/>
                <w:szCs w:val="16"/>
              </w:rPr>
              <w:t>83,45</w:t>
            </w:r>
          </w:p>
        </w:tc>
        <w:tc>
          <w:tcPr>
            <w:tcW w:w="1729" w:type="dxa"/>
          </w:tcPr>
          <w:p w:rsidR="00481944" w:rsidRPr="0014720F" w:rsidRDefault="00481944" w:rsidP="004B3B82">
            <w:pPr>
              <w:jc w:val="center"/>
              <w:rPr>
                <w:sz w:val="16"/>
                <w:szCs w:val="16"/>
              </w:rPr>
            </w:pPr>
            <w:r w:rsidRPr="0014720F">
              <w:rPr>
                <w:sz w:val="16"/>
                <w:szCs w:val="16"/>
              </w:rPr>
              <w:t>Будет приобретено 8 стендов</w:t>
            </w:r>
          </w:p>
        </w:tc>
      </w:tr>
      <w:tr w:rsidR="00481944" w:rsidRPr="0014720F" w:rsidTr="004B3B82">
        <w:tc>
          <w:tcPr>
            <w:tcW w:w="2802" w:type="dxa"/>
            <w:gridSpan w:val="2"/>
          </w:tcPr>
          <w:p w:rsidR="00481944" w:rsidRPr="0014720F" w:rsidRDefault="00481944" w:rsidP="004B3B82">
            <w:pPr>
              <w:rPr>
                <w:sz w:val="16"/>
                <w:szCs w:val="16"/>
              </w:rPr>
            </w:pPr>
            <w:r w:rsidRPr="0014720F">
              <w:rPr>
                <w:sz w:val="16"/>
                <w:szCs w:val="16"/>
              </w:rPr>
              <w:t>Мероприятие 2 Приобретение комплектов плакатов «Осторожно Терроризм»</w:t>
            </w:r>
          </w:p>
        </w:tc>
        <w:tc>
          <w:tcPr>
            <w:tcW w:w="850" w:type="dxa"/>
          </w:tcPr>
          <w:p w:rsidR="00481944" w:rsidRPr="0014720F" w:rsidRDefault="00481944" w:rsidP="004B3B82">
            <w:pPr>
              <w:rPr>
                <w:sz w:val="16"/>
                <w:szCs w:val="16"/>
              </w:rPr>
            </w:pPr>
          </w:p>
        </w:tc>
        <w:tc>
          <w:tcPr>
            <w:tcW w:w="709" w:type="dxa"/>
          </w:tcPr>
          <w:p w:rsidR="00481944" w:rsidRPr="0014720F" w:rsidRDefault="00481944" w:rsidP="004B3B82">
            <w:pPr>
              <w:rPr>
                <w:sz w:val="16"/>
                <w:szCs w:val="16"/>
              </w:rPr>
            </w:pPr>
            <w:r w:rsidRPr="0014720F">
              <w:rPr>
                <w:sz w:val="16"/>
                <w:szCs w:val="16"/>
              </w:rPr>
              <w:t>600</w:t>
            </w:r>
          </w:p>
        </w:tc>
        <w:tc>
          <w:tcPr>
            <w:tcW w:w="709" w:type="dxa"/>
          </w:tcPr>
          <w:p w:rsidR="00481944" w:rsidRPr="0014720F" w:rsidRDefault="00481944" w:rsidP="004B3B82">
            <w:pPr>
              <w:rPr>
                <w:sz w:val="16"/>
                <w:szCs w:val="16"/>
              </w:rPr>
            </w:pPr>
            <w:r w:rsidRPr="0014720F">
              <w:rPr>
                <w:sz w:val="16"/>
                <w:szCs w:val="16"/>
              </w:rPr>
              <w:t>0113</w:t>
            </w:r>
          </w:p>
        </w:tc>
        <w:tc>
          <w:tcPr>
            <w:tcW w:w="708" w:type="dxa"/>
          </w:tcPr>
          <w:p w:rsidR="00481944" w:rsidRPr="0014720F" w:rsidRDefault="00481944" w:rsidP="004B3B82">
            <w:pPr>
              <w:rPr>
                <w:sz w:val="16"/>
                <w:szCs w:val="16"/>
              </w:rPr>
            </w:pPr>
            <w:r w:rsidRPr="0014720F">
              <w:rPr>
                <w:sz w:val="16"/>
                <w:szCs w:val="16"/>
              </w:rPr>
              <w:t>0330000020</w:t>
            </w:r>
          </w:p>
        </w:tc>
        <w:tc>
          <w:tcPr>
            <w:tcW w:w="709" w:type="dxa"/>
          </w:tcPr>
          <w:p w:rsidR="00481944" w:rsidRPr="0014720F" w:rsidRDefault="00481944" w:rsidP="004B3B82">
            <w:pPr>
              <w:rPr>
                <w:sz w:val="16"/>
                <w:szCs w:val="16"/>
              </w:rPr>
            </w:pPr>
            <w:r w:rsidRPr="0014720F">
              <w:rPr>
                <w:sz w:val="16"/>
                <w:szCs w:val="16"/>
              </w:rPr>
              <w:t>244</w:t>
            </w:r>
          </w:p>
        </w:tc>
        <w:tc>
          <w:tcPr>
            <w:tcW w:w="992" w:type="dxa"/>
          </w:tcPr>
          <w:p w:rsidR="00481944" w:rsidRPr="0014720F" w:rsidRDefault="00481944" w:rsidP="004B3B82">
            <w:pPr>
              <w:jc w:val="center"/>
              <w:rPr>
                <w:sz w:val="16"/>
                <w:szCs w:val="16"/>
              </w:rPr>
            </w:pPr>
            <w:r w:rsidRPr="0014720F">
              <w:rPr>
                <w:sz w:val="16"/>
                <w:szCs w:val="16"/>
              </w:rPr>
              <w:t>0,00</w:t>
            </w:r>
          </w:p>
        </w:tc>
        <w:tc>
          <w:tcPr>
            <w:tcW w:w="993" w:type="dxa"/>
          </w:tcPr>
          <w:p w:rsidR="00481944" w:rsidRPr="0014720F" w:rsidRDefault="00481944" w:rsidP="004B3B82">
            <w:pPr>
              <w:jc w:val="center"/>
              <w:rPr>
                <w:sz w:val="16"/>
                <w:szCs w:val="16"/>
              </w:rPr>
            </w:pPr>
            <w:r w:rsidRPr="0014720F">
              <w:rPr>
                <w:sz w:val="16"/>
                <w:szCs w:val="16"/>
              </w:rPr>
              <w:t>0,00</w:t>
            </w:r>
          </w:p>
        </w:tc>
        <w:tc>
          <w:tcPr>
            <w:tcW w:w="992" w:type="dxa"/>
          </w:tcPr>
          <w:p w:rsidR="00481944" w:rsidRPr="0014720F" w:rsidRDefault="00481944" w:rsidP="004B3B82">
            <w:pPr>
              <w:jc w:val="center"/>
              <w:rPr>
                <w:sz w:val="16"/>
                <w:szCs w:val="16"/>
              </w:rPr>
            </w:pPr>
            <w:r w:rsidRPr="0014720F">
              <w:rPr>
                <w:sz w:val="16"/>
                <w:szCs w:val="16"/>
              </w:rPr>
              <w:t>3,80</w:t>
            </w:r>
          </w:p>
        </w:tc>
        <w:tc>
          <w:tcPr>
            <w:tcW w:w="850" w:type="dxa"/>
          </w:tcPr>
          <w:p w:rsidR="00481944" w:rsidRPr="0014720F" w:rsidRDefault="00481944" w:rsidP="004B3B82">
            <w:pPr>
              <w:jc w:val="center"/>
              <w:rPr>
                <w:sz w:val="16"/>
                <w:szCs w:val="16"/>
              </w:rPr>
            </w:pPr>
            <w:r w:rsidRPr="0014720F">
              <w:rPr>
                <w:sz w:val="16"/>
                <w:szCs w:val="16"/>
              </w:rPr>
              <w:t>4,18</w:t>
            </w:r>
          </w:p>
        </w:tc>
        <w:tc>
          <w:tcPr>
            <w:tcW w:w="993" w:type="dxa"/>
          </w:tcPr>
          <w:p w:rsidR="00481944" w:rsidRPr="0014720F" w:rsidRDefault="00481944" w:rsidP="004B3B82">
            <w:pPr>
              <w:jc w:val="center"/>
              <w:rPr>
                <w:sz w:val="16"/>
                <w:szCs w:val="16"/>
              </w:rPr>
            </w:pPr>
            <w:r w:rsidRPr="0014720F">
              <w:rPr>
                <w:sz w:val="16"/>
                <w:szCs w:val="16"/>
              </w:rPr>
              <w:t>3,8</w:t>
            </w:r>
          </w:p>
        </w:tc>
        <w:tc>
          <w:tcPr>
            <w:tcW w:w="992" w:type="dxa"/>
          </w:tcPr>
          <w:p w:rsidR="00481944" w:rsidRPr="0014720F" w:rsidRDefault="00481944" w:rsidP="004B3B82">
            <w:pPr>
              <w:jc w:val="center"/>
              <w:rPr>
                <w:sz w:val="16"/>
                <w:szCs w:val="16"/>
              </w:rPr>
            </w:pPr>
            <w:r w:rsidRPr="0014720F">
              <w:rPr>
                <w:sz w:val="16"/>
                <w:szCs w:val="16"/>
              </w:rPr>
              <w:t>3,8</w:t>
            </w:r>
          </w:p>
        </w:tc>
        <w:tc>
          <w:tcPr>
            <w:tcW w:w="899" w:type="dxa"/>
          </w:tcPr>
          <w:p w:rsidR="00481944" w:rsidRPr="0014720F" w:rsidRDefault="00481944" w:rsidP="004B3B82">
            <w:pPr>
              <w:jc w:val="center"/>
              <w:rPr>
                <w:sz w:val="16"/>
                <w:szCs w:val="16"/>
              </w:rPr>
            </w:pPr>
            <w:r w:rsidRPr="0014720F">
              <w:rPr>
                <w:sz w:val="16"/>
                <w:szCs w:val="16"/>
              </w:rPr>
              <w:t>15,58</w:t>
            </w:r>
          </w:p>
        </w:tc>
        <w:tc>
          <w:tcPr>
            <w:tcW w:w="1729" w:type="dxa"/>
          </w:tcPr>
          <w:p w:rsidR="00481944" w:rsidRPr="0014720F" w:rsidRDefault="00481944" w:rsidP="004B3B82">
            <w:pPr>
              <w:jc w:val="center"/>
              <w:rPr>
                <w:sz w:val="16"/>
                <w:szCs w:val="16"/>
              </w:rPr>
            </w:pPr>
            <w:r w:rsidRPr="0014720F">
              <w:rPr>
                <w:sz w:val="16"/>
                <w:szCs w:val="16"/>
              </w:rPr>
              <w:t>Будет приобретено 30 компл. плакатов</w:t>
            </w:r>
          </w:p>
        </w:tc>
      </w:tr>
      <w:tr w:rsidR="00481944" w:rsidRPr="0014720F" w:rsidTr="004B3B82">
        <w:tc>
          <w:tcPr>
            <w:tcW w:w="2802" w:type="dxa"/>
            <w:gridSpan w:val="2"/>
          </w:tcPr>
          <w:p w:rsidR="00481944" w:rsidRPr="0014720F" w:rsidRDefault="00481944" w:rsidP="004B3B82">
            <w:pPr>
              <w:rPr>
                <w:sz w:val="16"/>
                <w:szCs w:val="16"/>
              </w:rPr>
            </w:pPr>
            <w:r w:rsidRPr="0014720F">
              <w:rPr>
                <w:sz w:val="16"/>
                <w:szCs w:val="16"/>
              </w:rPr>
              <w:t>Мероприятие 3</w:t>
            </w:r>
          </w:p>
          <w:p w:rsidR="00481944" w:rsidRPr="0014720F" w:rsidRDefault="00481944" w:rsidP="004B3B82">
            <w:pPr>
              <w:rPr>
                <w:sz w:val="16"/>
                <w:szCs w:val="16"/>
              </w:rPr>
            </w:pPr>
            <w:r w:rsidRPr="0014720F">
              <w:rPr>
                <w:sz w:val="16"/>
                <w:szCs w:val="16"/>
              </w:rPr>
              <w:t>Приобретение и установка дополнительного оборудования видеонаблюдения в здании и на здании администрации Каратузского сельсовета</w:t>
            </w:r>
          </w:p>
        </w:tc>
        <w:tc>
          <w:tcPr>
            <w:tcW w:w="850" w:type="dxa"/>
          </w:tcPr>
          <w:p w:rsidR="00481944" w:rsidRPr="0014720F" w:rsidRDefault="00481944" w:rsidP="004B3B82">
            <w:pPr>
              <w:rPr>
                <w:sz w:val="16"/>
                <w:szCs w:val="16"/>
              </w:rPr>
            </w:pPr>
            <w:r w:rsidRPr="0014720F">
              <w:rPr>
                <w:sz w:val="16"/>
                <w:szCs w:val="16"/>
              </w:rPr>
              <w:t>администрация сельсовета</w:t>
            </w:r>
          </w:p>
        </w:tc>
        <w:tc>
          <w:tcPr>
            <w:tcW w:w="709" w:type="dxa"/>
          </w:tcPr>
          <w:p w:rsidR="00481944" w:rsidRPr="0014720F" w:rsidRDefault="00481944" w:rsidP="004B3B82">
            <w:pPr>
              <w:rPr>
                <w:sz w:val="16"/>
                <w:szCs w:val="16"/>
              </w:rPr>
            </w:pPr>
            <w:r w:rsidRPr="0014720F">
              <w:rPr>
                <w:sz w:val="16"/>
                <w:szCs w:val="16"/>
              </w:rPr>
              <w:t>600</w:t>
            </w:r>
          </w:p>
        </w:tc>
        <w:tc>
          <w:tcPr>
            <w:tcW w:w="709" w:type="dxa"/>
          </w:tcPr>
          <w:p w:rsidR="00481944" w:rsidRPr="0014720F" w:rsidRDefault="00481944" w:rsidP="004B3B82">
            <w:pPr>
              <w:rPr>
                <w:sz w:val="16"/>
                <w:szCs w:val="16"/>
              </w:rPr>
            </w:pPr>
            <w:r w:rsidRPr="0014720F">
              <w:rPr>
                <w:sz w:val="16"/>
                <w:szCs w:val="16"/>
              </w:rPr>
              <w:t>0113</w:t>
            </w:r>
          </w:p>
        </w:tc>
        <w:tc>
          <w:tcPr>
            <w:tcW w:w="708" w:type="dxa"/>
          </w:tcPr>
          <w:p w:rsidR="00481944" w:rsidRPr="0014720F" w:rsidRDefault="00481944" w:rsidP="004B3B82">
            <w:pPr>
              <w:rPr>
                <w:sz w:val="16"/>
                <w:szCs w:val="16"/>
              </w:rPr>
            </w:pPr>
            <w:r w:rsidRPr="0014720F">
              <w:rPr>
                <w:sz w:val="16"/>
                <w:szCs w:val="16"/>
              </w:rPr>
              <w:t>0330000020</w:t>
            </w:r>
          </w:p>
        </w:tc>
        <w:tc>
          <w:tcPr>
            <w:tcW w:w="709" w:type="dxa"/>
          </w:tcPr>
          <w:p w:rsidR="00481944" w:rsidRPr="0014720F" w:rsidRDefault="00481944" w:rsidP="004B3B82">
            <w:pPr>
              <w:rPr>
                <w:sz w:val="16"/>
                <w:szCs w:val="16"/>
              </w:rPr>
            </w:pPr>
            <w:r w:rsidRPr="0014720F">
              <w:rPr>
                <w:sz w:val="16"/>
                <w:szCs w:val="16"/>
              </w:rPr>
              <w:t>244</w:t>
            </w:r>
          </w:p>
        </w:tc>
        <w:tc>
          <w:tcPr>
            <w:tcW w:w="992" w:type="dxa"/>
          </w:tcPr>
          <w:p w:rsidR="00481944" w:rsidRPr="0014720F" w:rsidRDefault="00481944" w:rsidP="004B3B82">
            <w:pPr>
              <w:jc w:val="center"/>
              <w:rPr>
                <w:sz w:val="16"/>
                <w:szCs w:val="16"/>
              </w:rPr>
            </w:pPr>
            <w:r w:rsidRPr="0014720F">
              <w:rPr>
                <w:sz w:val="16"/>
                <w:szCs w:val="16"/>
              </w:rPr>
              <w:t>0,00</w:t>
            </w:r>
          </w:p>
        </w:tc>
        <w:tc>
          <w:tcPr>
            <w:tcW w:w="993" w:type="dxa"/>
          </w:tcPr>
          <w:p w:rsidR="00481944" w:rsidRPr="0014720F" w:rsidRDefault="00481944" w:rsidP="004B3B82">
            <w:pPr>
              <w:jc w:val="center"/>
              <w:rPr>
                <w:sz w:val="16"/>
                <w:szCs w:val="16"/>
              </w:rPr>
            </w:pPr>
            <w:r w:rsidRPr="0014720F">
              <w:rPr>
                <w:sz w:val="16"/>
                <w:szCs w:val="16"/>
              </w:rPr>
              <w:t>0,00</w:t>
            </w:r>
          </w:p>
        </w:tc>
        <w:tc>
          <w:tcPr>
            <w:tcW w:w="992" w:type="dxa"/>
          </w:tcPr>
          <w:p w:rsidR="00481944" w:rsidRPr="0014720F" w:rsidRDefault="00481944" w:rsidP="004B3B82">
            <w:pPr>
              <w:jc w:val="center"/>
              <w:rPr>
                <w:sz w:val="16"/>
                <w:szCs w:val="16"/>
              </w:rPr>
            </w:pPr>
            <w:r w:rsidRPr="0014720F">
              <w:rPr>
                <w:sz w:val="16"/>
                <w:szCs w:val="16"/>
              </w:rPr>
              <w:t>30,7</w:t>
            </w:r>
          </w:p>
        </w:tc>
        <w:tc>
          <w:tcPr>
            <w:tcW w:w="850" w:type="dxa"/>
          </w:tcPr>
          <w:p w:rsidR="00481944" w:rsidRPr="0014720F" w:rsidRDefault="00481944" w:rsidP="004B3B82">
            <w:pPr>
              <w:jc w:val="center"/>
              <w:rPr>
                <w:sz w:val="16"/>
                <w:szCs w:val="16"/>
              </w:rPr>
            </w:pPr>
            <w:r w:rsidRPr="0014720F">
              <w:rPr>
                <w:sz w:val="16"/>
                <w:szCs w:val="16"/>
              </w:rPr>
              <w:t>5,29</w:t>
            </w:r>
          </w:p>
        </w:tc>
        <w:tc>
          <w:tcPr>
            <w:tcW w:w="993" w:type="dxa"/>
          </w:tcPr>
          <w:p w:rsidR="00481944" w:rsidRPr="0014720F" w:rsidRDefault="00481944" w:rsidP="004B3B82">
            <w:pPr>
              <w:rPr>
                <w:sz w:val="16"/>
                <w:szCs w:val="16"/>
              </w:rPr>
            </w:pPr>
            <w:r w:rsidRPr="0014720F">
              <w:rPr>
                <w:sz w:val="16"/>
                <w:szCs w:val="16"/>
              </w:rPr>
              <w:t>0,00</w:t>
            </w:r>
          </w:p>
        </w:tc>
        <w:tc>
          <w:tcPr>
            <w:tcW w:w="992" w:type="dxa"/>
          </w:tcPr>
          <w:p w:rsidR="00481944" w:rsidRPr="0014720F" w:rsidRDefault="00481944" w:rsidP="004B3B82">
            <w:pPr>
              <w:jc w:val="center"/>
              <w:rPr>
                <w:sz w:val="16"/>
                <w:szCs w:val="16"/>
              </w:rPr>
            </w:pPr>
            <w:r w:rsidRPr="0014720F">
              <w:rPr>
                <w:sz w:val="16"/>
                <w:szCs w:val="16"/>
              </w:rPr>
              <w:t>0,00</w:t>
            </w:r>
          </w:p>
        </w:tc>
        <w:tc>
          <w:tcPr>
            <w:tcW w:w="899" w:type="dxa"/>
          </w:tcPr>
          <w:p w:rsidR="00481944" w:rsidRPr="0014720F" w:rsidRDefault="00481944" w:rsidP="004B3B82">
            <w:pPr>
              <w:jc w:val="center"/>
              <w:rPr>
                <w:sz w:val="16"/>
                <w:szCs w:val="16"/>
              </w:rPr>
            </w:pPr>
            <w:r w:rsidRPr="0014720F">
              <w:rPr>
                <w:sz w:val="16"/>
                <w:szCs w:val="16"/>
              </w:rPr>
              <w:t>35,99</w:t>
            </w:r>
          </w:p>
        </w:tc>
        <w:tc>
          <w:tcPr>
            <w:tcW w:w="1729" w:type="dxa"/>
          </w:tcPr>
          <w:p w:rsidR="00481944" w:rsidRPr="0014720F" w:rsidRDefault="00481944" w:rsidP="004B3B82">
            <w:pPr>
              <w:jc w:val="center"/>
              <w:rPr>
                <w:sz w:val="16"/>
                <w:szCs w:val="16"/>
              </w:rPr>
            </w:pPr>
            <w:r w:rsidRPr="0014720F">
              <w:rPr>
                <w:sz w:val="16"/>
                <w:szCs w:val="16"/>
              </w:rPr>
              <w:t>Будет установлено дополнительное оборудование в количестве 1 комплекта</w:t>
            </w:r>
          </w:p>
        </w:tc>
      </w:tr>
      <w:tr w:rsidR="00481944" w:rsidRPr="0014720F" w:rsidTr="004B3B82">
        <w:tc>
          <w:tcPr>
            <w:tcW w:w="2802" w:type="dxa"/>
            <w:gridSpan w:val="2"/>
          </w:tcPr>
          <w:p w:rsidR="00481944" w:rsidRPr="0014720F" w:rsidRDefault="00481944" w:rsidP="004B3B82">
            <w:pPr>
              <w:rPr>
                <w:sz w:val="16"/>
                <w:szCs w:val="16"/>
              </w:rPr>
            </w:pPr>
            <w:r w:rsidRPr="0014720F">
              <w:rPr>
                <w:sz w:val="16"/>
                <w:szCs w:val="16"/>
              </w:rPr>
              <w:t xml:space="preserve">Мероприятие 4 </w:t>
            </w:r>
          </w:p>
          <w:p w:rsidR="00481944" w:rsidRPr="0014720F" w:rsidRDefault="00481944" w:rsidP="004B3B82">
            <w:pPr>
              <w:rPr>
                <w:sz w:val="16"/>
                <w:szCs w:val="16"/>
              </w:rPr>
            </w:pPr>
            <w:r w:rsidRPr="0014720F">
              <w:rPr>
                <w:sz w:val="16"/>
                <w:szCs w:val="16"/>
              </w:rPr>
              <w:t>Техническое обслуживание видеонаблюдения</w:t>
            </w:r>
          </w:p>
        </w:tc>
        <w:tc>
          <w:tcPr>
            <w:tcW w:w="850" w:type="dxa"/>
          </w:tcPr>
          <w:p w:rsidR="00481944" w:rsidRPr="0014720F" w:rsidRDefault="00481944" w:rsidP="004B3B82">
            <w:pPr>
              <w:rPr>
                <w:sz w:val="16"/>
                <w:szCs w:val="16"/>
              </w:rPr>
            </w:pPr>
          </w:p>
        </w:tc>
        <w:tc>
          <w:tcPr>
            <w:tcW w:w="709" w:type="dxa"/>
          </w:tcPr>
          <w:p w:rsidR="00481944" w:rsidRPr="0014720F" w:rsidRDefault="00481944" w:rsidP="004B3B82">
            <w:pPr>
              <w:rPr>
                <w:sz w:val="16"/>
                <w:szCs w:val="16"/>
              </w:rPr>
            </w:pPr>
          </w:p>
        </w:tc>
        <w:tc>
          <w:tcPr>
            <w:tcW w:w="709" w:type="dxa"/>
          </w:tcPr>
          <w:p w:rsidR="00481944" w:rsidRPr="0014720F" w:rsidRDefault="00481944" w:rsidP="004B3B82">
            <w:pPr>
              <w:rPr>
                <w:sz w:val="16"/>
                <w:szCs w:val="16"/>
              </w:rPr>
            </w:pPr>
          </w:p>
        </w:tc>
        <w:tc>
          <w:tcPr>
            <w:tcW w:w="708" w:type="dxa"/>
          </w:tcPr>
          <w:p w:rsidR="00481944" w:rsidRPr="0014720F" w:rsidRDefault="00481944" w:rsidP="004B3B82">
            <w:pPr>
              <w:rPr>
                <w:sz w:val="16"/>
                <w:szCs w:val="16"/>
              </w:rPr>
            </w:pPr>
          </w:p>
        </w:tc>
        <w:tc>
          <w:tcPr>
            <w:tcW w:w="709" w:type="dxa"/>
          </w:tcPr>
          <w:p w:rsidR="00481944" w:rsidRPr="0014720F" w:rsidRDefault="00481944" w:rsidP="004B3B82">
            <w:pPr>
              <w:rPr>
                <w:sz w:val="16"/>
                <w:szCs w:val="16"/>
              </w:rPr>
            </w:pPr>
          </w:p>
        </w:tc>
        <w:tc>
          <w:tcPr>
            <w:tcW w:w="992" w:type="dxa"/>
          </w:tcPr>
          <w:p w:rsidR="00481944" w:rsidRPr="0014720F" w:rsidRDefault="00481944" w:rsidP="004B3B82">
            <w:pPr>
              <w:jc w:val="center"/>
              <w:rPr>
                <w:sz w:val="16"/>
                <w:szCs w:val="16"/>
              </w:rPr>
            </w:pPr>
          </w:p>
        </w:tc>
        <w:tc>
          <w:tcPr>
            <w:tcW w:w="993" w:type="dxa"/>
          </w:tcPr>
          <w:p w:rsidR="00481944" w:rsidRPr="0014720F" w:rsidRDefault="00481944" w:rsidP="004B3B82">
            <w:pPr>
              <w:jc w:val="center"/>
              <w:rPr>
                <w:sz w:val="16"/>
                <w:szCs w:val="16"/>
              </w:rPr>
            </w:pPr>
          </w:p>
        </w:tc>
        <w:tc>
          <w:tcPr>
            <w:tcW w:w="992" w:type="dxa"/>
          </w:tcPr>
          <w:p w:rsidR="00481944" w:rsidRPr="0014720F" w:rsidRDefault="00481944" w:rsidP="004B3B82">
            <w:pPr>
              <w:jc w:val="center"/>
              <w:rPr>
                <w:sz w:val="16"/>
                <w:szCs w:val="16"/>
              </w:rPr>
            </w:pPr>
          </w:p>
        </w:tc>
        <w:tc>
          <w:tcPr>
            <w:tcW w:w="850" w:type="dxa"/>
          </w:tcPr>
          <w:p w:rsidR="00481944" w:rsidRPr="0014720F" w:rsidRDefault="00481944" w:rsidP="004B3B82">
            <w:pPr>
              <w:jc w:val="center"/>
              <w:rPr>
                <w:sz w:val="16"/>
                <w:szCs w:val="16"/>
              </w:rPr>
            </w:pPr>
            <w:r w:rsidRPr="0014720F">
              <w:rPr>
                <w:sz w:val="16"/>
                <w:szCs w:val="16"/>
              </w:rPr>
              <w:t>2,7</w:t>
            </w:r>
          </w:p>
        </w:tc>
        <w:tc>
          <w:tcPr>
            <w:tcW w:w="993" w:type="dxa"/>
          </w:tcPr>
          <w:p w:rsidR="00481944" w:rsidRPr="0014720F" w:rsidRDefault="00481944" w:rsidP="004B3B82">
            <w:pPr>
              <w:jc w:val="center"/>
              <w:rPr>
                <w:sz w:val="16"/>
                <w:szCs w:val="16"/>
              </w:rPr>
            </w:pPr>
            <w:r w:rsidRPr="0014720F">
              <w:rPr>
                <w:sz w:val="16"/>
                <w:szCs w:val="16"/>
              </w:rPr>
              <w:t>30,7</w:t>
            </w:r>
          </w:p>
        </w:tc>
        <w:tc>
          <w:tcPr>
            <w:tcW w:w="992" w:type="dxa"/>
          </w:tcPr>
          <w:p w:rsidR="00481944" w:rsidRPr="0014720F" w:rsidRDefault="00481944" w:rsidP="004B3B82">
            <w:pPr>
              <w:jc w:val="center"/>
              <w:rPr>
                <w:sz w:val="16"/>
                <w:szCs w:val="16"/>
              </w:rPr>
            </w:pPr>
            <w:r w:rsidRPr="0014720F">
              <w:rPr>
                <w:sz w:val="16"/>
                <w:szCs w:val="16"/>
              </w:rPr>
              <w:t>30,7</w:t>
            </w:r>
          </w:p>
        </w:tc>
        <w:tc>
          <w:tcPr>
            <w:tcW w:w="899" w:type="dxa"/>
          </w:tcPr>
          <w:p w:rsidR="00481944" w:rsidRPr="0014720F" w:rsidRDefault="00481944" w:rsidP="004B3B82">
            <w:pPr>
              <w:jc w:val="center"/>
              <w:rPr>
                <w:sz w:val="16"/>
                <w:szCs w:val="16"/>
              </w:rPr>
            </w:pPr>
            <w:r w:rsidRPr="0014720F">
              <w:rPr>
                <w:sz w:val="16"/>
                <w:szCs w:val="16"/>
              </w:rPr>
              <w:t>64,1</w:t>
            </w:r>
          </w:p>
        </w:tc>
        <w:tc>
          <w:tcPr>
            <w:tcW w:w="1729" w:type="dxa"/>
          </w:tcPr>
          <w:p w:rsidR="00481944" w:rsidRPr="0014720F" w:rsidRDefault="00481944" w:rsidP="004B3B82">
            <w:pPr>
              <w:jc w:val="center"/>
              <w:rPr>
                <w:sz w:val="16"/>
                <w:szCs w:val="16"/>
              </w:rPr>
            </w:pPr>
            <w:r w:rsidRPr="0014720F">
              <w:rPr>
                <w:sz w:val="16"/>
                <w:szCs w:val="16"/>
              </w:rPr>
              <w:t xml:space="preserve"> Проведение технического обслуживания  ежемесячно </w:t>
            </w:r>
          </w:p>
        </w:tc>
      </w:tr>
      <w:tr w:rsidR="00481944" w:rsidRPr="0014720F" w:rsidTr="004B3B82">
        <w:tc>
          <w:tcPr>
            <w:tcW w:w="2802" w:type="dxa"/>
            <w:gridSpan w:val="2"/>
          </w:tcPr>
          <w:p w:rsidR="00481944" w:rsidRPr="0014720F" w:rsidRDefault="00481944" w:rsidP="004B3B82">
            <w:pPr>
              <w:rPr>
                <w:sz w:val="16"/>
                <w:szCs w:val="16"/>
              </w:rPr>
            </w:pPr>
            <w:r w:rsidRPr="0014720F">
              <w:rPr>
                <w:sz w:val="16"/>
                <w:szCs w:val="16"/>
              </w:rPr>
              <w:t xml:space="preserve">В том числе </w:t>
            </w:r>
          </w:p>
        </w:tc>
        <w:tc>
          <w:tcPr>
            <w:tcW w:w="850" w:type="dxa"/>
          </w:tcPr>
          <w:p w:rsidR="00481944" w:rsidRPr="0014720F" w:rsidRDefault="00481944" w:rsidP="004B3B82">
            <w:pPr>
              <w:rPr>
                <w:sz w:val="16"/>
                <w:szCs w:val="16"/>
              </w:rPr>
            </w:pPr>
          </w:p>
        </w:tc>
        <w:tc>
          <w:tcPr>
            <w:tcW w:w="709" w:type="dxa"/>
          </w:tcPr>
          <w:p w:rsidR="00481944" w:rsidRPr="0014720F" w:rsidRDefault="00481944" w:rsidP="004B3B82">
            <w:pPr>
              <w:jc w:val="center"/>
              <w:rPr>
                <w:sz w:val="16"/>
                <w:szCs w:val="16"/>
              </w:rPr>
            </w:pPr>
          </w:p>
        </w:tc>
        <w:tc>
          <w:tcPr>
            <w:tcW w:w="709" w:type="dxa"/>
          </w:tcPr>
          <w:p w:rsidR="00481944" w:rsidRPr="0014720F" w:rsidRDefault="00481944" w:rsidP="004B3B82">
            <w:pPr>
              <w:rPr>
                <w:sz w:val="16"/>
                <w:szCs w:val="16"/>
              </w:rPr>
            </w:pPr>
          </w:p>
        </w:tc>
        <w:tc>
          <w:tcPr>
            <w:tcW w:w="708" w:type="dxa"/>
          </w:tcPr>
          <w:p w:rsidR="00481944" w:rsidRPr="0014720F" w:rsidRDefault="00481944" w:rsidP="004B3B82">
            <w:pPr>
              <w:rPr>
                <w:sz w:val="16"/>
                <w:szCs w:val="16"/>
              </w:rPr>
            </w:pPr>
          </w:p>
        </w:tc>
        <w:tc>
          <w:tcPr>
            <w:tcW w:w="709" w:type="dxa"/>
          </w:tcPr>
          <w:p w:rsidR="00481944" w:rsidRPr="0014720F" w:rsidRDefault="00481944" w:rsidP="004B3B82">
            <w:pPr>
              <w:rPr>
                <w:sz w:val="16"/>
                <w:szCs w:val="16"/>
              </w:rPr>
            </w:pPr>
          </w:p>
        </w:tc>
        <w:tc>
          <w:tcPr>
            <w:tcW w:w="992" w:type="dxa"/>
          </w:tcPr>
          <w:p w:rsidR="00481944" w:rsidRPr="0014720F" w:rsidRDefault="00481944" w:rsidP="004B3B82">
            <w:pPr>
              <w:jc w:val="center"/>
              <w:rPr>
                <w:sz w:val="16"/>
                <w:szCs w:val="16"/>
              </w:rPr>
            </w:pPr>
          </w:p>
        </w:tc>
        <w:tc>
          <w:tcPr>
            <w:tcW w:w="993" w:type="dxa"/>
          </w:tcPr>
          <w:p w:rsidR="00481944" w:rsidRPr="0014720F" w:rsidRDefault="00481944" w:rsidP="004B3B82">
            <w:pPr>
              <w:jc w:val="center"/>
              <w:rPr>
                <w:sz w:val="16"/>
                <w:szCs w:val="16"/>
              </w:rPr>
            </w:pPr>
          </w:p>
        </w:tc>
        <w:tc>
          <w:tcPr>
            <w:tcW w:w="992" w:type="dxa"/>
          </w:tcPr>
          <w:p w:rsidR="00481944" w:rsidRPr="0014720F" w:rsidRDefault="00481944" w:rsidP="004B3B82">
            <w:pPr>
              <w:jc w:val="center"/>
              <w:rPr>
                <w:sz w:val="16"/>
                <w:szCs w:val="16"/>
              </w:rPr>
            </w:pPr>
          </w:p>
        </w:tc>
        <w:tc>
          <w:tcPr>
            <w:tcW w:w="850" w:type="dxa"/>
          </w:tcPr>
          <w:p w:rsidR="00481944" w:rsidRPr="0014720F" w:rsidRDefault="00481944" w:rsidP="004B3B82">
            <w:pPr>
              <w:jc w:val="center"/>
              <w:rPr>
                <w:sz w:val="16"/>
                <w:szCs w:val="16"/>
              </w:rPr>
            </w:pPr>
          </w:p>
        </w:tc>
        <w:tc>
          <w:tcPr>
            <w:tcW w:w="993" w:type="dxa"/>
          </w:tcPr>
          <w:p w:rsidR="00481944" w:rsidRPr="0014720F" w:rsidRDefault="00481944" w:rsidP="004B3B82">
            <w:pPr>
              <w:rPr>
                <w:sz w:val="16"/>
                <w:szCs w:val="16"/>
              </w:rPr>
            </w:pPr>
          </w:p>
        </w:tc>
        <w:tc>
          <w:tcPr>
            <w:tcW w:w="992" w:type="dxa"/>
          </w:tcPr>
          <w:p w:rsidR="00481944" w:rsidRPr="0014720F" w:rsidRDefault="00481944" w:rsidP="004B3B82">
            <w:pPr>
              <w:jc w:val="center"/>
              <w:rPr>
                <w:sz w:val="16"/>
                <w:szCs w:val="16"/>
              </w:rPr>
            </w:pPr>
          </w:p>
        </w:tc>
        <w:tc>
          <w:tcPr>
            <w:tcW w:w="899" w:type="dxa"/>
          </w:tcPr>
          <w:p w:rsidR="00481944" w:rsidRPr="0014720F" w:rsidRDefault="00481944" w:rsidP="004B3B82">
            <w:pPr>
              <w:jc w:val="center"/>
              <w:rPr>
                <w:sz w:val="16"/>
                <w:szCs w:val="16"/>
              </w:rPr>
            </w:pPr>
          </w:p>
        </w:tc>
        <w:tc>
          <w:tcPr>
            <w:tcW w:w="1729" w:type="dxa"/>
          </w:tcPr>
          <w:p w:rsidR="00481944" w:rsidRPr="0014720F" w:rsidRDefault="00481944" w:rsidP="004B3B82">
            <w:pPr>
              <w:jc w:val="center"/>
              <w:rPr>
                <w:sz w:val="16"/>
                <w:szCs w:val="16"/>
              </w:rPr>
            </w:pPr>
          </w:p>
        </w:tc>
      </w:tr>
      <w:tr w:rsidR="00481944" w:rsidRPr="0014720F" w:rsidTr="004B3B82">
        <w:trPr>
          <w:trHeight w:val="227"/>
        </w:trPr>
        <w:tc>
          <w:tcPr>
            <w:tcW w:w="2802" w:type="dxa"/>
            <w:gridSpan w:val="2"/>
          </w:tcPr>
          <w:p w:rsidR="00481944" w:rsidRPr="0014720F" w:rsidRDefault="00481944" w:rsidP="004B3B82">
            <w:pPr>
              <w:rPr>
                <w:sz w:val="16"/>
                <w:szCs w:val="16"/>
              </w:rPr>
            </w:pPr>
            <w:r w:rsidRPr="0014720F">
              <w:rPr>
                <w:sz w:val="16"/>
                <w:szCs w:val="16"/>
              </w:rPr>
              <w:t>ГРБС 1</w:t>
            </w:r>
          </w:p>
        </w:tc>
        <w:tc>
          <w:tcPr>
            <w:tcW w:w="850" w:type="dxa"/>
          </w:tcPr>
          <w:p w:rsidR="00481944" w:rsidRPr="0014720F" w:rsidRDefault="00481944" w:rsidP="004B3B82">
            <w:pPr>
              <w:rPr>
                <w:sz w:val="16"/>
                <w:szCs w:val="16"/>
              </w:rPr>
            </w:pPr>
          </w:p>
        </w:tc>
        <w:tc>
          <w:tcPr>
            <w:tcW w:w="709" w:type="dxa"/>
          </w:tcPr>
          <w:p w:rsidR="00481944" w:rsidRPr="0014720F" w:rsidRDefault="00481944" w:rsidP="004B3B82">
            <w:pPr>
              <w:rPr>
                <w:sz w:val="16"/>
                <w:szCs w:val="16"/>
              </w:rPr>
            </w:pPr>
            <w:r w:rsidRPr="0014720F">
              <w:rPr>
                <w:sz w:val="16"/>
                <w:szCs w:val="16"/>
              </w:rPr>
              <w:t>600</w:t>
            </w:r>
          </w:p>
        </w:tc>
        <w:tc>
          <w:tcPr>
            <w:tcW w:w="709" w:type="dxa"/>
          </w:tcPr>
          <w:p w:rsidR="00481944" w:rsidRPr="0014720F" w:rsidRDefault="00481944" w:rsidP="004B3B82">
            <w:pPr>
              <w:rPr>
                <w:sz w:val="16"/>
                <w:szCs w:val="16"/>
              </w:rPr>
            </w:pPr>
          </w:p>
        </w:tc>
        <w:tc>
          <w:tcPr>
            <w:tcW w:w="708" w:type="dxa"/>
          </w:tcPr>
          <w:p w:rsidR="00481944" w:rsidRPr="0014720F" w:rsidRDefault="00481944" w:rsidP="004B3B82">
            <w:pPr>
              <w:rPr>
                <w:sz w:val="16"/>
                <w:szCs w:val="16"/>
              </w:rPr>
            </w:pPr>
          </w:p>
        </w:tc>
        <w:tc>
          <w:tcPr>
            <w:tcW w:w="709" w:type="dxa"/>
          </w:tcPr>
          <w:p w:rsidR="00481944" w:rsidRPr="0014720F" w:rsidRDefault="00481944" w:rsidP="004B3B82">
            <w:pPr>
              <w:rPr>
                <w:sz w:val="16"/>
                <w:szCs w:val="16"/>
              </w:rPr>
            </w:pPr>
          </w:p>
        </w:tc>
        <w:tc>
          <w:tcPr>
            <w:tcW w:w="992" w:type="dxa"/>
          </w:tcPr>
          <w:p w:rsidR="00481944" w:rsidRPr="0014720F" w:rsidRDefault="00481944" w:rsidP="004B3B82">
            <w:pPr>
              <w:jc w:val="center"/>
              <w:rPr>
                <w:sz w:val="16"/>
                <w:szCs w:val="16"/>
              </w:rPr>
            </w:pPr>
            <w:r w:rsidRPr="0014720F">
              <w:rPr>
                <w:sz w:val="16"/>
                <w:szCs w:val="16"/>
              </w:rPr>
              <w:t>66,16</w:t>
            </w:r>
          </w:p>
        </w:tc>
        <w:tc>
          <w:tcPr>
            <w:tcW w:w="993" w:type="dxa"/>
          </w:tcPr>
          <w:p w:rsidR="00481944" w:rsidRPr="0014720F" w:rsidRDefault="00481944" w:rsidP="004B3B82">
            <w:pPr>
              <w:jc w:val="center"/>
              <w:rPr>
                <w:sz w:val="16"/>
                <w:szCs w:val="16"/>
              </w:rPr>
            </w:pPr>
            <w:r w:rsidRPr="0014720F">
              <w:rPr>
                <w:sz w:val="16"/>
                <w:szCs w:val="16"/>
              </w:rPr>
              <w:t>10</w:t>
            </w:r>
          </w:p>
        </w:tc>
        <w:tc>
          <w:tcPr>
            <w:tcW w:w="992" w:type="dxa"/>
          </w:tcPr>
          <w:p w:rsidR="00481944" w:rsidRPr="0014720F" w:rsidRDefault="00481944" w:rsidP="004B3B82">
            <w:pPr>
              <w:jc w:val="center"/>
              <w:rPr>
                <w:sz w:val="16"/>
                <w:szCs w:val="16"/>
              </w:rPr>
            </w:pPr>
            <w:r w:rsidRPr="0014720F">
              <w:rPr>
                <w:sz w:val="16"/>
                <w:szCs w:val="16"/>
              </w:rPr>
              <w:t>34,5</w:t>
            </w:r>
          </w:p>
        </w:tc>
        <w:tc>
          <w:tcPr>
            <w:tcW w:w="850" w:type="dxa"/>
          </w:tcPr>
          <w:p w:rsidR="00481944" w:rsidRPr="0014720F" w:rsidRDefault="00481944" w:rsidP="004B3B82">
            <w:pPr>
              <w:jc w:val="center"/>
              <w:rPr>
                <w:sz w:val="16"/>
                <w:szCs w:val="16"/>
              </w:rPr>
            </w:pPr>
            <w:r w:rsidRPr="0014720F">
              <w:rPr>
                <w:sz w:val="16"/>
                <w:szCs w:val="16"/>
              </w:rPr>
              <w:t>19,46</w:t>
            </w:r>
          </w:p>
        </w:tc>
        <w:tc>
          <w:tcPr>
            <w:tcW w:w="993" w:type="dxa"/>
          </w:tcPr>
          <w:p w:rsidR="00481944" w:rsidRPr="0014720F" w:rsidRDefault="00481944" w:rsidP="004B3B82">
            <w:pPr>
              <w:rPr>
                <w:sz w:val="16"/>
                <w:szCs w:val="16"/>
              </w:rPr>
            </w:pPr>
            <w:r w:rsidRPr="0014720F">
              <w:rPr>
                <w:sz w:val="16"/>
                <w:szCs w:val="16"/>
              </w:rPr>
              <w:t>34,5</w:t>
            </w:r>
          </w:p>
        </w:tc>
        <w:tc>
          <w:tcPr>
            <w:tcW w:w="992" w:type="dxa"/>
          </w:tcPr>
          <w:p w:rsidR="00481944" w:rsidRPr="0014720F" w:rsidRDefault="00481944" w:rsidP="004B3B82">
            <w:pPr>
              <w:jc w:val="center"/>
              <w:rPr>
                <w:sz w:val="16"/>
                <w:szCs w:val="16"/>
              </w:rPr>
            </w:pPr>
            <w:r w:rsidRPr="0014720F">
              <w:rPr>
                <w:sz w:val="16"/>
                <w:szCs w:val="16"/>
              </w:rPr>
              <w:t>34,5</w:t>
            </w:r>
          </w:p>
        </w:tc>
        <w:tc>
          <w:tcPr>
            <w:tcW w:w="899" w:type="dxa"/>
          </w:tcPr>
          <w:p w:rsidR="00481944" w:rsidRPr="0014720F" w:rsidRDefault="00481944" w:rsidP="004B3B82">
            <w:pPr>
              <w:jc w:val="center"/>
              <w:rPr>
                <w:sz w:val="16"/>
                <w:szCs w:val="16"/>
              </w:rPr>
            </w:pPr>
            <w:r w:rsidRPr="0014720F">
              <w:rPr>
                <w:sz w:val="16"/>
                <w:szCs w:val="16"/>
              </w:rPr>
              <w:t>199,12</w:t>
            </w:r>
          </w:p>
        </w:tc>
        <w:tc>
          <w:tcPr>
            <w:tcW w:w="1729" w:type="dxa"/>
          </w:tcPr>
          <w:p w:rsidR="00481944" w:rsidRPr="0014720F" w:rsidRDefault="00481944" w:rsidP="004B3B82">
            <w:pPr>
              <w:jc w:val="center"/>
              <w:rPr>
                <w:sz w:val="16"/>
                <w:szCs w:val="16"/>
              </w:rPr>
            </w:pPr>
          </w:p>
        </w:tc>
      </w:tr>
    </w:tbl>
    <w:p w:rsidR="00481944" w:rsidRDefault="00481944" w:rsidP="00481944">
      <w:pPr>
        <w:rPr>
          <w:sz w:val="16"/>
          <w:szCs w:val="16"/>
        </w:rPr>
      </w:pPr>
    </w:p>
    <w:p w:rsidR="00481944" w:rsidRDefault="00481944" w:rsidP="00481944">
      <w:pPr>
        <w:rPr>
          <w:sz w:val="16"/>
          <w:szCs w:val="16"/>
        </w:rPr>
      </w:pPr>
    </w:p>
    <w:p w:rsidR="00481944" w:rsidRPr="0014720F" w:rsidRDefault="00481944" w:rsidP="00481944">
      <w:pPr>
        <w:rPr>
          <w:sz w:val="16"/>
          <w:szCs w:val="16"/>
        </w:rPr>
      </w:pPr>
      <w:r>
        <w:rPr>
          <w:sz w:val="16"/>
          <w:szCs w:val="16"/>
        </w:rPr>
        <w:t>Г</w:t>
      </w:r>
      <w:r w:rsidRPr="0014720F">
        <w:rPr>
          <w:sz w:val="16"/>
          <w:szCs w:val="16"/>
        </w:rPr>
        <w:t>лава Каратузского сельсовета                                                                                                                                          А.А. Саар</w:t>
      </w:r>
    </w:p>
    <w:p w:rsidR="00271F3A" w:rsidRDefault="00271F3A" w:rsidP="00F713CF">
      <w:pPr>
        <w:jc w:val="both"/>
        <w:rPr>
          <w:sz w:val="20"/>
          <w:szCs w:val="20"/>
        </w:rPr>
      </w:pPr>
    </w:p>
    <w:p w:rsidR="00481944" w:rsidRDefault="00481944" w:rsidP="00F713CF">
      <w:pPr>
        <w:jc w:val="both"/>
        <w:rPr>
          <w:sz w:val="20"/>
          <w:szCs w:val="20"/>
        </w:rPr>
      </w:pPr>
    </w:p>
    <w:p w:rsidR="00481944" w:rsidRDefault="00481944" w:rsidP="00F713CF">
      <w:pPr>
        <w:jc w:val="both"/>
        <w:rPr>
          <w:sz w:val="20"/>
          <w:szCs w:val="20"/>
        </w:rPr>
      </w:pPr>
    </w:p>
    <w:p w:rsidR="00481944" w:rsidRDefault="00481944" w:rsidP="00F713CF">
      <w:pPr>
        <w:jc w:val="both"/>
        <w:rPr>
          <w:sz w:val="20"/>
          <w:szCs w:val="20"/>
        </w:rPr>
      </w:pPr>
    </w:p>
    <w:p w:rsidR="00481944" w:rsidRDefault="00481944" w:rsidP="00F713CF">
      <w:pPr>
        <w:jc w:val="both"/>
        <w:rPr>
          <w:sz w:val="20"/>
          <w:szCs w:val="20"/>
        </w:rPr>
      </w:pPr>
    </w:p>
    <w:p w:rsidR="00481944" w:rsidRDefault="00481944" w:rsidP="00F713CF">
      <w:pPr>
        <w:jc w:val="both"/>
        <w:rPr>
          <w:sz w:val="20"/>
          <w:szCs w:val="20"/>
        </w:rPr>
      </w:pPr>
    </w:p>
    <w:p w:rsidR="00481944" w:rsidRDefault="00481944" w:rsidP="00F713CF">
      <w:pPr>
        <w:jc w:val="both"/>
        <w:rPr>
          <w:sz w:val="20"/>
          <w:szCs w:val="20"/>
        </w:rPr>
      </w:pPr>
    </w:p>
    <w:p w:rsidR="00481944" w:rsidRPr="00183BD3" w:rsidRDefault="00481944" w:rsidP="00481944">
      <w:pPr>
        <w:pStyle w:val="ConsPlusNormal"/>
        <w:widowControl/>
        <w:ind w:left="8460" w:firstLine="0"/>
        <w:jc w:val="right"/>
        <w:outlineLvl w:val="2"/>
        <w:rPr>
          <w:rFonts w:ascii="Times New Roman" w:hAnsi="Times New Roman" w:cs="Times New Roman"/>
          <w:sz w:val="16"/>
          <w:szCs w:val="16"/>
        </w:rPr>
      </w:pPr>
      <w:r w:rsidRPr="00183BD3">
        <w:rPr>
          <w:rFonts w:ascii="Times New Roman" w:hAnsi="Times New Roman" w:cs="Times New Roman"/>
          <w:sz w:val="16"/>
          <w:szCs w:val="16"/>
        </w:rPr>
        <w:t>Приложение № 6</w:t>
      </w:r>
    </w:p>
    <w:p w:rsidR="00481944" w:rsidRPr="00183BD3" w:rsidRDefault="00481944" w:rsidP="00481944">
      <w:pPr>
        <w:tabs>
          <w:tab w:val="left" w:pos="4253"/>
        </w:tabs>
        <w:autoSpaceDE w:val="0"/>
        <w:autoSpaceDN w:val="0"/>
        <w:adjustRightInd w:val="0"/>
        <w:ind w:firstLine="567"/>
        <w:jc w:val="right"/>
        <w:rPr>
          <w:sz w:val="16"/>
          <w:szCs w:val="16"/>
        </w:rPr>
      </w:pPr>
      <w:r w:rsidRPr="00183BD3">
        <w:rPr>
          <w:sz w:val="16"/>
          <w:szCs w:val="16"/>
        </w:rPr>
        <w:t>К муниципальной программе Каратузского сельсовета</w:t>
      </w:r>
    </w:p>
    <w:p w:rsidR="00481944" w:rsidRPr="00183BD3" w:rsidRDefault="00481944" w:rsidP="00481944">
      <w:pPr>
        <w:tabs>
          <w:tab w:val="left" w:pos="4253"/>
        </w:tabs>
        <w:autoSpaceDE w:val="0"/>
        <w:autoSpaceDN w:val="0"/>
        <w:adjustRightInd w:val="0"/>
        <w:ind w:firstLine="567"/>
        <w:jc w:val="right"/>
        <w:rPr>
          <w:sz w:val="16"/>
          <w:szCs w:val="16"/>
        </w:rPr>
      </w:pPr>
      <w:r w:rsidRPr="00183BD3">
        <w:rPr>
          <w:sz w:val="16"/>
          <w:szCs w:val="16"/>
        </w:rPr>
        <w:t xml:space="preserve">«Защита населения и территории Каратузского сельсовета </w:t>
      </w:r>
    </w:p>
    <w:p w:rsidR="00481944" w:rsidRPr="00183BD3" w:rsidRDefault="00481944" w:rsidP="00481944">
      <w:pPr>
        <w:tabs>
          <w:tab w:val="left" w:pos="4253"/>
        </w:tabs>
        <w:autoSpaceDE w:val="0"/>
        <w:autoSpaceDN w:val="0"/>
        <w:adjustRightInd w:val="0"/>
        <w:ind w:firstLine="567"/>
        <w:jc w:val="right"/>
        <w:rPr>
          <w:sz w:val="16"/>
          <w:szCs w:val="16"/>
        </w:rPr>
      </w:pPr>
      <w:r w:rsidRPr="00183BD3">
        <w:rPr>
          <w:sz w:val="16"/>
          <w:szCs w:val="16"/>
        </w:rPr>
        <w:t xml:space="preserve">от чрезвычайных ситуаций природного и техногенного </w:t>
      </w:r>
    </w:p>
    <w:p w:rsidR="00481944" w:rsidRPr="00183BD3" w:rsidRDefault="00481944" w:rsidP="00481944">
      <w:pPr>
        <w:tabs>
          <w:tab w:val="left" w:pos="4253"/>
        </w:tabs>
        <w:autoSpaceDE w:val="0"/>
        <w:autoSpaceDN w:val="0"/>
        <w:adjustRightInd w:val="0"/>
        <w:ind w:firstLine="567"/>
        <w:jc w:val="right"/>
        <w:rPr>
          <w:sz w:val="16"/>
          <w:szCs w:val="16"/>
        </w:rPr>
      </w:pPr>
      <w:r w:rsidRPr="00183BD3">
        <w:rPr>
          <w:sz w:val="16"/>
          <w:szCs w:val="16"/>
        </w:rPr>
        <w:t xml:space="preserve">характера, терроризма и экстремизма, обеспечение </w:t>
      </w:r>
    </w:p>
    <w:p w:rsidR="00481944" w:rsidRPr="00183BD3" w:rsidRDefault="00481944" w:rsidP="00481944">
      <w:pPr>
        <w:tabs>
          <w:tab w:val="left" w:pos="4253"/>
        </w:tabs>
        <w:autoSpaceDE w:val="0"/>
        <w:autoSpaceDN w:val="0"/>
        <w:adjustRightInd w:val="0"/>
        <w:ind w:firstLine="567"/>
        <w:jc w:val="right"/>
        <w:rPr>
          <w:sz w:val="16"/>
          <w:szCs w:val="16"/>
        </w:rPr>
      </w:pPr>
      <w:r w:rsidRPr="00183BD3">
        <w:rPr>
          <w:sz w:val="16"/>
          <w:szCs w:val="16"/>
        </w:rPr>
        <w:t>пожарной безопасности» на 2014-2018 годы,</w:t>
      </w:r>
    </w:p>
    <w:p w:rsidR="00481944" w:rsidRPr="00183BD3" w:rsidRDefault="00481944" w:rsidP="00481944">
      <w:pPr>
        <w:pStyle w:val="aa"/>
        <w:ind w:firstLine="142"/>
        <w:jc w:val="right"/>
        <w:rPr>
          <w:sz w:val="16"/>
          <w:szCs w:val="16"/>
        </w:rPr>
      </w:pPr>
      <w:r w:rsidRPr="00183BD3">
        <w:rPr>
          <w:sz w:val="16"/>
          <w:szCs w:val="16"/>
        </w:rPr>
        <w:t xml:space="preserve"> утвержденной   постановлением администрации</w:t>
      </w:r>
    </w:p>
    <w:p w:rsidR="00481944" w:rsidRPr="00183BD3" w:rsidRDefault="00481944" w:rsidP="00481944">
      <w:pPr>
        <w:pStyle w:val="aa"/>
        <w:ind w:firstLine="142"/>
        <w:jc w:val="right"/>
        <w:rPr>
          <w:sz w:val="16"/>
          <w:szCs w:val="16"/>
        </w:rPr>
      </w:pPr>
      <w:r w:rsidRPr="00183BD3">
        <w:rPr>
          <w:sz w:val="16"/>
          <w:szCs w:val="16"/>
        </w:rPr>
        <w:t>Каратузского сельсовета от 30.10.2013 года № 308 - П</w:t>
      </w:r>
    </w:p>
    <w:p w:rsidR="00481944" w:rsidRPr="00183BD3" w:rsidRDefault="00481944" w:rsidP="00481944">
      <w:pPr>
        <w:autoSpaceDE w:val="0"/>
        <w:autoSpaceDN w:val="0"/>
        <w:adjustRightInd w:val="0"/>
        <w:ind w:left="8460"/>
        <w:jc w:val="right"/>
        <w:rPr>
          <w:sz w:val="16"/>
          <w:szCs w:val="16"/>
        </w:rPr>
      </w:pPr>
    </w:p>
    <w:p w:rsidR="00481944" w:rsidRPr="00183BD3" w:rsidRDefault="00481944" w:rsidP="00481944">
      <w:pPr>
        <w:jc w:val="center"/>
        <w:rPr>
          <w:sz w:val="16"/>
          <w:szCs w:val="16"/>
        </w:rPr>
      </w:pPr>
      <w:r w:rsidRPr="00183BD3">
        <w:rPr>
          <w:sz w:val="16"/>
          <w:szCs w:val="16"/>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481944" w:rsidRPr="00183BD3" w:rsidRDefault="00481944" w:rsidP="00481944">
      <w:pPr>
        <w:jc w:val="center"/>
        <w:rPr>
          <w:sz w:val="16"/>
          <w:szCs w:val="16"/>
        </w:rPr>
      </w:pPr>
      <w:r w:rsidRPr="00183BD3">
        <w:rPr>
          <w:sz w:val="16"/>
          <w:szCs w:val="16"/>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2014-2019 годы</w:t>
      </w:r>
    </w:p>
    <w:p w:rsidR="00481944" w:rsidRPr="00183BD3" w:rsidRDefault="00481944" w:rsidP="00481944">
      <w:pPr>
        <w:jc w:val="center"/>
        <w:rPr>
          <w:sz w:val="16"/>
          <w:szCs w:val="16"/>
        </w:rPr>
      </w:pPr>
    </w:p>
    <w:tbl>
      <w:tblPr>
        <w:tblW w:w="14473" w:type="dxa"/>
        <w:tblInd w:w="93" w:type="dxa"/>
        <w:tblLayout w:type="fixed"/>
        <w:tblLook w:val="00A0" w:firstRow="1" w:lastRow="0" w:firstColumn="1" w:lastColumn="0" w:noHBand="0" w:noVBand="0"/>
      </w:tblPr>
      <w:tblGrid>
        <w:gridCol w:w="1291"/>
        <w:gridCol w:w="2268"/>
        <w:gridCol w:w="1559"/>
        <w:gridCol w:w="851"/>
        <w:gridCol w:w="709"/>
        <w:gridCol w:w="708"/>
        <w:gridCol w:w="709"/>
        <w:gridCol w:w="992"/>
        <w:gridCol w:w="993"/>
        <w:gridCol w:w="850"/>
        <w:gridCol w:w="992"/>
        <w:gridCol w:w="851"/>
        <w:gridCol w:w="850"/>
        <w:gridCol w:w="850"/>
      </w:tblGrid>
      <w:tr w:rsidR="00481944" w:rsidRPr="00183BD3" w:rsidTr="004B3B82">
        <w:trPr>
          <w:trHeight w:val="675"/>
        </w:trPr>
        <w:tc>
          <w:tcPr>
            <w:tcW w:w="1291" w:type="dxa"/>
            <w:vMerge w:val="restart"/>
            <w:tcBorders>
              <w:top w:val="single" w:sz="4" w:space="0" w:color="auto"/>
              <w:left w:val="single" w:sz="4" w:space="0" w:color="auto"/>
              <w:bottom w:val="single" w:sz="4" w:space="0" w:color="000000"/>
              <w:right w:val="single" w:sz="4" w:space="0" w:color="auto"/>
            </w:tcBorders>
            <w:vAlign w:val="center"/>
          </w:tcPr>
          <w:p w:rsidR="00481944" w:rsidRPr="00183BD3" w:rsidRDefault="00481944" w:rsidP="004B3B82">
            <w:pPr>
              <w:jc w:val="center"/>
              <w:rPr>
                <w:sz w:val="16"/>
                <w:szCs w:val="16"/>
              </w:rPr>
            </w:pPr>
            <w:r w:rsidRPr="00183BD3">
              <w:rPr>
                <w:sz w:val="16"/>
                <w:szCs w:val="16"/>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481944" w:rsidRPr="00183BD3" w:rsidRDefault="00481944" w:rsidP="004B3B82">
            <w:pPr>
              <w:jc w:val="center"/>
              <w:rPr>
                <w:sz w:val="16"/>
                <w:szCs w:val="16"/>
              </w:rPr>
            </w:pPr>
            <w:r w:rsidRPr="00183BD3">
              <w:rPr>
                <w:sz w:val="16"/>
                <w:szCs w:val="16"/>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481944" w:rsidRPr="00183BD3" w:rsidRDefault="00481944" w:rsidP="004B3B82">
            <w:pPr>
              <w:jc w:val="center"/>
              <w:rPr>
                <w:sz w:val="16"/>
                <w:szCs w:val="16"/>
              </w:rPr>
            </w:pPr>
            <w:r w:rsidRPr="00183BD3">
              <w:rPr>
                <w:sz w:val="16"/>
                <w:szCs w:val="16"/>
              </w:rPr>
              <w:t>Наименование ГРБС</w:t>
            </w:r>
          </w:p>
        </w:tc>
        <w:tc>
          <w:tcPr>
            <w:tcW w:w="2977" w:type="dxa"/>
            <w:gridSpan w:val="4"/>
            <w:tcBorders>
              <w:top w:val="single" w:sz="4" w:space="0" w:color="auto"/>
              <w:left w:val="nil"/>
              <w:bottom w:val="single" w:sz="4" w:space="0" w:color="auto"/>
              <w:right w:val="single" w:sz="4" w:space="0" w:color="000000"/>
            </w:tcBorders>
            <w:vAlign w:val="center"/>
          </w:tcPr>
          <w:p w:rsidR="00481944" w:rsidRPr="00183BD3" w:rsidRDefault="00481944" w:rsidP="004B3B82">
            <w:pPr>
              <w:jc w:val="center"/>
              <w:rPr>
                <w:sz w:val="16"/>
                <w:szCs w:val="16"/>
              </w:rPr>
            </w:pPr>
            <w:r w:rsidRPr="00183BD3">
              <w:rPr>
                <w:sz w:val="16"/>
                <w:szCs w:val="16"/>
              </w:rPr>
              <w:t xml:space="preserve">Код бюджетной классификации </w:t>
            </w:r>
          </w:p>
        </w:tc>
        <w:tc>
          <w:tcPr>
            <w:tcW w:w="6378" w:type="dxa"/>
            <w:gridSpan w:val="7"/>
            <w:tcBorders>
              <w:top w:val="single" w:sz="4" w:space="0" w:color="auto"/>
              <w:left w:val="nil"/>
              <w:bottom w:val="single" w:sz="4" w:space="0" w:color="auto"/>
              <w:right w:val="single" w:sz="4" w:space="0" w:color="auto"/>
            </w:tcBorders>
            <w:vAlign w:val="center"/>
          </w:tcPr>
          <w:p w:rsidR="00481944" w:rsidRPr="00183BD3" w:rsidRDefault="00481944" w:rsidP="004B3B82">
            <w:pPr>
              <w:jc w:val="center"/>
              <w:rPr>
                <w:sz w:val="16"/>
                <w:szCs w:val="16"/>
              </w:rPr>
            </w:pPr>
            <w:r w:rsidRPr="00183BD3">
              <w:rPr>
                <w:sz w:val="16"/>
                <w:szCs w:val="16"/>
              </w:rPr>
              <w:t xml:space="preserve">Расходы </w:t>
            </w:r>
            <w:r w:rsidRPr="00183BD3">
              <w:rPr>
                <w:sz w:val="16"/>
                <w:szCs w:val="16"/>
              </w:rPr>
              <w:br/>
              <w:t>(тыс. руб.), годы</w:t>
            </w:r>
          </w:p>
        </w:tc>
      </w:tr>
      <w:tr w:rsidR="00481944" w:rsidRPr="00183BD3" w:rsidTr="004B3B82">
        <w:trPr>
          <w:trHeight w:val="1354"/>
        </w:trPr>
        <w:tc>
          <w:tcPr>
            <w:tcW w:w="1291" w:type="dxa"/>
            <w:vMerge/>
            <w:tcBorders>
              <w:top w:val="single" w:sz="4" w:space="0" w:color="auto"/>
              <w:left w:val="single" w:sz="4" w:space="0" w:color="auto"/>
              <w:bottom w:val="single" w:sz="4" w:space="0" w:color="000000"/>
              <w:right w:val="single" w:sz="4" w:space="0" w:color="auto"/>
            </w:tcBorders>
            <w:vAlign w:val="center"/>
          </w:tcPr>
          <w:p w:rsidR="00481944" w:rsidRPr="00183BD3" w:rsidRDefault="00481944" w:rsidP="004B3B82">
            <w:pPr>
              <w:rPr>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481944" w:rsidRPr="00183BD3" w:rsidRDefault="00481944" w:rsidP="004B3B82">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481944" w:rsidRPr="00183BD3" w:rsidRDefault="00481944" w:rsidP="004B3B82">
            <w:pPr>
              <w:rPr>
                <w:sz w:val="16"/>
                <w:szCs w:val="16"/>
              </w:rPr>
            </w:pP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ГРБС</w:t>
            </w:r>
          </w:p>
        </w:tc>
        <w:tc>
          <w:tcPr>
            <w:tcW w:w="709"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Рз</w:t>
            </w:r>
            <w:r w:rsidRPr="00183BD3">
              <w:rPr>
                <w:sz w:val="16"/>
                <w:szCs w:val="16"/>
              </w:rPr>
              <w:br/>
              <w:t>Пр</w:t>
            </w:r>
          </w:p>
        </w:tc>
        <w:tc>
          <w:tcPr>
            <w:tcW w:w="708"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ЦСР</w:t>
            </w:r>
          </w:p>
        </w:tc>
        <w:tc>
          <w:tcPr>
            <w:tcW w:w="709"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ВР</w:t>
            </w:r>
          </w:p>
        </w:tc>
        <w:tc>
          <w:tcPr>
            <w:tcW w:w="992" w:type="dxa"/>
            <w:tcBorders>
              <w:top w:val="nil"/>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Отчетный финансовый год</w:t>
            </w:r>
          </w:p>
          <w:p w:rsidR="00481944" w:rsidRPr="00183BD3" w:rsidRDefault="00481944" w:rsidP="004B3B82">
            <w:pPr>
              <w:jc w:val="center"/>
              <w:rPr>
                <w:sz w:val="16"/>
                <w:szCs w:val="16"/>
              </w:rPr>
            </w:pPr>
            <w:r w:rsidRPr="00183BD3">
              <w:rPr>
                <w:sz w:val="16"/>
                <w:szCs w:val="16"/>
              </w:rPr>
              <w:t>2014</w:t>
            </w:r>
          </w:p>
        </w:tc>
        <w:tc>
          <w:tcPr>
            <w:tcW w:w="993" w:type="dxa"/>
            <w:tcBorders>
              <w:top w:val="nil"/>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Отчетный финансовый год</w:t>
            </w:r>
          </w:p>
          <w:p w:rsidR="00481944" w:rsidRPr="00183BD3" w:rsidRDefault="00481944" w:rsidP="004B3B82">
            <w:pPr>
              <w:jc w:val="center"/>
              <w:rPr>
                <w:sz w:val="16"/>
                <w:szCs w:val="16"/>
              </w:rPr>
            </w:pPr>
            <w:r w:rsidRPr="00183BD3">
              <w:rPr>
                <w:sz w:val="16"/>
                <w:szCs w:val="16"/>
              </w:rPr>
              <w:t>2015</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Текущий финансовый год 2016</w:t>
            </w:r>
          </w:p>
        </w:tc>
        <w:tc>
          <w:tcPr>
            <w:tcW w:w="992"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Очередной финансовый год</w:t>
            </w:r>
          </w:p>
          <w:p w:rsidR="00481944" w:rsidRPr="00183BD3" w:rsidRDefault="00481944" w:rsidP="004B3B82">
            <w:pPr>
              <w:jc w:val="center"/>
              <w:rPr>
                <w:sz w:val="16"/>
                <w:szCs w:val="16"/>
              </w:rPr>
            </w:pPr>
            <w:r w:rsidRPr="00183BD3">
              <w:rPr>
                <w:sz w:val="16"/>
                <w:szCs w:val="16"/>
              </w:rPr>
              <w:t>2017</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Первый год плано-вого периода</w:t>
            </w:r>
          </w:p>
          <w:p w:rsidR="00481944" w:rsidRPr="00183BD3" w:rsidRDefault="00481944" w:rsidP="004B3B82">
            <w:pPr>
              <w:jc w:val="center"/>
              <w:rPr>
                <w:sz w:val="16"/>
                <w:szCs w:val="16"/>
              </w:rPr>
            </w:pPr>
            <w:r w:rsidRPr="00183BD3">
              <w:rPr>
                <w:sz w:val="16"/>
                <w:szCs w:val="16"/>
              </w:rPr>
              <w:t>2018</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Второй год плано-вого периода</w:t>
            </w:r>
          </w:p>
          <w:p w:rsidR="00481944" w:rsidRPr="00183BD3" w:rsidRDefault="00481944" w:rsidP="004B3B82">
            <w:pPr>
              <w:jc w:val="center"/>
              <w:rPr>
                <w:sz w:val="16"/>
                <w:szCs w:val="16"/>
              </w:rPr>
            </w:pPr>
            <w:r w:rsidRPr="00183BD3">
              <w:rPr>
                <w:sz w:val="16"/>
                <w:szCs w:val="16"/>
              </w:rPr>
              <w:t>2019</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Итого на период</w:t>
            </w:r>
          </w:p>
        </w:tc>
      </w:tr>
      <w:tr w:rsidR="00481944" w:rsidRPr="00183BD3" w:rsidTr="004B3B82">
        <w:trPr>
          <w:trHeight w:val="360"/>
        </w:trPr>
        <w:tc>
          <w:tcPr>
            <w:tcW w:w="1291" w:type="dxa"/>
            <w:vMerge w:val="restart"/>
            <w:tcBorders>
              <w:top w:val="nil"/>
              <w:left w:val="single" w:sz="4" w:space="0" w:color="auto"/>
              <w:right w:val="single" w:sz="4" w:space="0" w:color="auto"/>
            </w:tcBorders>
          </w:tcPr>
          <w:p w:rsidR="00481944" w:rsidRPr="00183BD3" w:rsidRDefault="00481944" w:rsidP="004B3B82">
            <w:pPr>
              <w:rPr>
                <w:sz w:val="16"/>
                <w:szCs w:val="16"/>
              </w:rPr>
            </w:pPr>
            <w:r w:rsidRPr="00183BD3">
              <w:rPr>
                <w:sz w:val="16"/>
                <w:szCs w:val="16"/>
              </w:rPr>
              <w:t>Муниципальная программа</w:t>
            </w:r>
          </w:p>
        </w:tc>
        <w:tc>
          <w:tcPr>
            <w:tcW w:w="2268" w:type="dxa"/>
            <w:vMerge w:val="restart"/>
            <w:tcBorders>
              <w:top w:val="nil"/>
              <w:left w:val="single" w:sz="4" w:space="0" w:color="auto"/>
              <w:right w:val="single" w:sz="4" w:space="0" w:color="auto"/>
            </w:tcBorders>
          </w:tcPr>
          <w:p w:rsidR="00481944" w:rsidRPr="00183BD3" w:rsidRDefault="00481944" w:rsidP="004B3B82">
            <w:pPr>
              <w:rPr>
                <w:sz w:val="16"/>
                <w:szCs w:val="16"/>
              </w:rPr>
            </w:pPr>
            <w:r w:rsidRPr="00183BD3">
              <w:rPr>
                <w:sz w:val="16"/>
                <w:szCs w:val="16"/>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w:t>
            </w:r>
          </w:p>
        </w:tc>
        <w:tc>
          <w:tcPr>
            <w:tcW w:w="1559" w:type="dxa"/>
            <w:tcBorders>
              <w:top w:val="single" w:sz="4" w:space="0" w:color="auto"/>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246,26</w:t>
            </w:r>
          </w:p>
        </w:tc>
        <w:tc>
          <w:tcPr>
            <w:tcW w:w="993"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183,90</w:t>
            </w:r>
          </w:p>
        </w:tc>
        <w:tc>
          <w:tcPr>
            <w:tcW w:w="850"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419,98</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313,04</w:t>
            </w:r>
          </w:p>
        </w:tc>
        <w:tc>
          <w:tcPr>
            <w:tcW w:w="851"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194,40</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194,90</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1551,98</w:t>
            </w:r>
          </w:p>
        </w:tc>
      </w:tr>
      <w:tr w:rsidR="00481944" w:rsidRPr="00183BD3" w:rsidTr="004B3B82">
        <w:trPr>
          <w:trHeight w:val="360"/>
        </w:trPr>
        <w:tc>
          <w:tcPr>
            <w:tcW w:w="1291" w:type="dxa"/>
            <w:vMerge/>
            <w:tcBorders>
              <w:top w:val="nil"/>
              <w:left w:val="single" w:sz="4" w:space="0" w:color="auto"/>
              <w:right w:val="single" w:sz="4" w:space="0" w:color="auto"/>
            </w:tcBorders>
          </w:tcPr>
          <w:p w:rsidR="00481944" w:rsidRPr="00183BD3" w:rsidRDefault="00481944" w:rsidP="004B3B82">
            <w:pPr>
              <w:rPr>
                <w:sz w:val="16"/>
                <w:szCs w:val="16"/>
              </w:rPr>
            </w:pPr>
          </w:p>
        </w:tc>
        <w:tc>
          <w:tcPr>
            <w:tcW w:w="2268" w:type="dxa"/>
            <w:vMerge/>
            <w:tcBorders>
              <w:top w:val="nil"/>
              <w:left w:val="single" w:sz="4" w:space="0" w:color="auto"/>
              <w:right w:val="single" w:sz="4" w:space="0" w:color="auto"/>
            </w:tcBorders>
          </w:tcPr>
          <w:p w:rsidR="00481944" w:rsidRPr="00183BD3" w:rsidRDefault="00481944" w:rsidP="004B3B82">
            <w:pPr>
              <w:rPr>
                <w:sz w:val="16"/>
                <w:szCs w:val="16"/>
              </w:rPr>
            </w:pPr>
          </w:p>
        </w:tc>
        <w:tc>
          <w:tcPr>
            <w:tcW w:w="1559" w:type="dxa"/>
            <w:tcBorders>
              <w:top w:val="single" w:sz="4" w:space="0" w:color="auto"/>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в том числе по ГРБС:</w:t>
            </w:r>
          </w:p>
        </w:tc>
        <w:tc>
          <w:tcPr>
            <w:tcW w:w="851"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600</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246,26</w:t>
            </w:r>
          </w:p>
        </w:tc>
        <w:tc>
          <w:tcPr>
            <w:tcW w:w="993"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183,90</w:t>
            </w:r>
          </w:p>
        </w:tc>
        <w:tc>
          <w:tcPr>
            <w:tcW w:w="850"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419,98</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313,04</w:t>
            </w:r>
          </w:p>
        </w:tc>
        <w:tc>
          <w:tcPr>
            <w:tcW w:w="851"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194,40</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194,90</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1551,98</w:t>
            </w:r>
          </w:p>
        </w:tc>
      </w:tr>
      <w:tr w:rsidR="00481944" w:rsidRPr="00183BD3" w:rsidTr="004B3B82">
        <w:trPr>
          <w:trHeight w:val="1279"/>
        </w:trPr>
        <w:tc>
          <w:tcPr>
            <w:tcW w:w="1291" w:type="dxa"/>
            <w:vMerge/>
            <w:tcBorders>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2268" w:type="dxa"/>
            <w:vMerge/>
            <w:tcBorders>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1559" w:type="dxa"/>
            <w:tcBorders>
              <w:top w:val="single" w:sz="4" w:space="0" w:color="auto"/>
              <w:left w:val="nil"/>
              <w:bottom w:val="single" w:sz="4" w:space="0" w:color="auto"/>
              <w:right w:val="single" w:sz="4" w:space="0" w:color="auto"/>
            </w:tcBorders>
          </w:tcPr>
          <w:p w:rsidR="00481944" w:rsidRPr="00183BD3" w:rsidRDefault="00481944" w:rsidP="004B3B82">
            <w:pPr>
              <w:rPr>
                <w:sz w:val="16"/>
                <w:szCs w:val="16"/>
              </w:rPr>
            </w:pPr>
          </w:p>
        </w:tc>
        <w:tc>
          <w:tcPr>
            <w:tcW w:w="851"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p>
        </w:tc>
        <w:tc>
          <w:tcPr>
            <w:tcW w:w="708"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p>
        </w:tc>
        <w:tc>
          <w:tcPr>
            <w:tcW w:w="993"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p>
        </w:tc>
        <w:tc>
          <w:tcPr>
            <w:tcW w:w="851"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p>
        </w:tc>
      </w:tr>
      <w:tr w:rsidR="00481944" w:rsidRPr="00183BD3" w:rsidTr="004B3B82">
        <w:trPr>
          <w:trHeight w:val="300"/>
        </w:trPr>
        <w:tc>
          <w:tcPr>
            <w:tcW w:w="1291" w:type="dxa"/>
            <w:vMerge w:val="restart"/>
            <w:tcBorders>
              <w:top w:val="single" w:sz="4" w:space="0" w:color="auto"/>
              <w:left w:val="single" w:sz="4" w:space="0" w:color="auto"/>
              <w:bottom w:val="single" w:sz="4" w:space="0" w:color="auto"/>
              <w:right w:val="single" w:sz="4" w:space="0" w:color="auto"/>
            </w:tcBorders>
          </w:tcPr>
          <w:p w:rsidR="00481944" w:rsidRPr="00183BD3" w:rsidRDefault="00481944" w:rsidP="004B3B82">
            <w:pPr>
              <w:rPr>
                <w:sz w:val="16"/>
                <w:szCs w:val="16"/>
              </w:rPr>
            </w:pPr>
            <w:r w:rsidRPr="00183BD3">
              <w:rPr>
                <w:sz w:val="16"/>
                <w:szCs w:val="16"/>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481944" w:rsidRPr="00183BD3" w:rsidRDefault="00481944" w:rsidP="004B3B82">
            <w:pPr>
              <w:rPr>
                <w:sz w:val="16"/>
                <w:szCs w:val="16"/>
              </w:rPr>
            </w:pPr>
            <w:r w:rsidRPr="00183BD3">
              <w:rPr>
                <w:sz w:val="16"/>
                <w:szCs w:val="16"/>
              </w:rPr>
              <w:t> «Защита населения и территории Каратузского сельсовета от чрезвычайных ситуаций природного и техногенного характера» на 2014-2018 годы</w:t>
            </w:r>
          </w:p>
        </w:tc>
        <w:tc>
          <w:tcPr>
            <w:tcW w:w="1559" w:type="dxa"/>
            <w:tcBorders>
              <w:top w:val="single" w:sz="4" w:space="0" w:color="auto"/>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600 </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40,00</w:t>
            </w:r>
          </w:p>
        </w:tc>
        <w:tc>
          <w:tcPr>
            <w:tcW w:w="993"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40,00</w:t>
            </w:r>
          </w:p>
        </w:tc>
        <w:tc>
          <w:tcPr>
            <w:tcW w:w="850"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135,77 </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156,66 </w:t>
            </w:r>
          </w:p>
        </w:tc>
        <w:tc>
          <w:tcPr>
            <w:tcW w:w="851"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40,00</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40,00</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452,43</w:t>
            </w:r>
          </w:p>
        </w:tc>
      </w:tr>
      <w:tr w:rsidR="00481944" w:rsidRPr="00183BD3" w:rsidTr="004B3B82">
        <w:trPr>
          <w:trHeight w:val="300"/>
        </w:trPr>
        <w:tc>
          <w:tcPr>
            <w:tcW w:w="1291" w:type="dxa"/>
            <w:vMerge/>
            <w:tcBorders>
              <w:top w:val="single" w:sz="4" w:space="0" w:color="auto"/>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1559" w:type="dxa"/>
            <w:tcBorders>
              <w:top w:val="nil"/>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в том числе по ГРБС:</w:t>
            </w:r>
          </w:p>
        </w:tc>
        <w:tc>
          <w:tcPr>
            <w:tcW w:w="851"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600</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40,00</w:t>
            </w:r>
          </w:p>
        </w:tc>
        <w:tc>
          <w:tcPr>
            <w:tcW w:w="993"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40,00</w:t>
            </w:r>
          </w:p>
        </w:tc>
        <w:tc>
          <w:tcPr>
            <w:tcW w:w="850"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135,77 </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156,66 </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40,00</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40,00</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452,43</w:t>
            </w:r>
          </w:p>
        </w:tc>
      </w:tr>
      <w:tr w:rsidR="00481944" w:rsidRPr="00183BD3" w:rsidTr="004B3B82">
        <w:trPr>
          <w:trHeight w:val="399"/>
        </w:trPr>
        <w:tc>
          <w:tcPr>
            <w:tcW w:w="1291" w:type="dxa"/>
            <w:vMerge/>
            <w:tcBorders>
              <w:top w:val="single" w:sz="4" w:space="0" w:color="auto"/>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1559" w:type="dxa"/>
            <w:tcBorders>
              <w:top w:val="nil"/>
              <w:left w:val="nil"/>
              <w:bottom w:val="single" w:sz="4" w:space="0" w:color="auto"/>
              <w:right w:val="single" w:sz="4" w:space="0" w:color="auto"/>
            </w:tcBorders>
          </w:tcPr>
          <w:p w:rsidR="00481944" w:rsidRPr="00183BD3" w:rsidRDefault="00481944" w:rsidP="004B3B82">
            <w:pPr>
              <w:rPr>
                <w:sz w:val="16"/>
                <w:szCs w:val="16"/>
              </w:rPr>
            </w:pPr>
          </w:p>
        </w:tc>
        <w:tc>
          <w:tcPr>
            <w:tcW w:w="851"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p>
        </w:tc>
        <w:tc>
          <w:tcPr>
            <w:tcW w:w="993"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 </w:t>
            </w:r>
          </w:p>
        </w:tc>
        <w:tc>
          <w:tcPr>
            <w:tcW w:w="850"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r>
      <w:tr w:rsidR="00481944" w:rsidRPr="00183BD3" w:rsidTr="004B3B82">
        <w:trPr>
          <w:trHeight w:val="341"/>
        </w:trPr>
        <w:tc>
          <w:tcPr>
            <w:tcW w:w="1291" w:type="dxa"/>
            <w:vMerge/>
            <w:tcBorders>
              <w:top w:val="single" w:sz="4" w:space="0" w:color="auto"/>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81944" w:rsidRPr="00183BD3" w:rsidRDefault="00481944" w:rsidP="004B3B82">
            <w:pPr>
              <w:rPr>
                <w:sz w:val="16"/>
                <w:szCs w:val="16"/>
              </w:rPr>
            </w:pPr>
          </w:p>
        </w:tc>
        <w:tc>
          <w:tcPr>
            <w:tcW w:w="1559" w:type="dxa"/>
            <w:tcBorders>
              <w:top w:val="nil"/>
              <w:left w:val="nil"/>
              <w:bottom w:val="single" w:sz="4" w:space="0" w:color="auto"/>
              <w:right w:val="single" w:sz="4" w:space="0" w:color="auto"/>
            </w:tcBorders>
          </w:tcPr>
          <w:p w:rsidR="00481944" w:rsidRPr="00183BD3" w:rsidRDefault="00481944" w:rsidP="004B3B82">
            <w:pPr>
              <w:rPr>
                <w:sz w:val="16"/>
                <w:szCs w:val="16"/>
              </w:rPr>
            </w:pPr>
          </w:p>
        </w:tc>
        <w:tc>
          <w:tcPr>
            <w:tcW w:w="851"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p>
        </w:tc>
        <w:tc>
          <w:tcPr>
            <w:tcW w:w="993"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 </w:t>
            </w:r>
          </w:p>
        </w:tc>
        <w:tc>
          <w:tcPr>
            <w:tcW w:w="850"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r>
      <w:tr w:rsidR="00481944" w:rsidRPr="00183BD3" w:rsidTr="004B3B82">
        <w:trPr>
          <w:trHeight w:val="777"/>
        </w:trPr>
        <w:tc>
          <w:tcPr>
            <w:tcW w:w="1291" w:type="dxa"/>
            <w:vMerge w:val="restart"/>
            <w:tcBorders>
              <w:top w:val="nil"/>
              <w:left w:val="single" w:sz="4" w:space="0" w:color="auto"/>
              <w:right w:val="single" w:sz="4" w:space="0" w:color="auto"/>
            </w:tcBorders>
          </w:tcPr>
          <w:p w:rsidR="00481944" w:rsidRPr="00183BD3" w:rsidRDefault="00481944" w:rsidP="004B3B82">
            <w:pPr>
              <w:rPr>
                <w:sz w:val="16"/>
                <w:szCs w:val="16"/>
              </w:rPr>
            </w:pPr>
            <w:r w:rsidRPr="00183BD3">
              <w:rPr>
                <w:sz w:val="16"/>
                <w:szCs w:val="16"/>
              </w:rPr>
              <w:t>Подпрограмма 2</w:t>
            </w:r>
          </w:p>
        </w:tc>
        <w:tc>
          <w:tcPr>
            <w:tcW w:w="2268" w:type="dxa"/>
            <w:vMerge w:val="restart"/>
            <w:tcBorders>
              <w:top w:val="nil"/>
              <w:left w:val="nil"/>
              <w:right w:val="single" w:sz="4" w:space="0" w:color="auto"/>
            </w:tcBorders>
          </w:tcPr>
          <w:p w:rsidR="00481944" w:rsidRPr="00183BD3" w:rsidRDefault="00481944" w:rsidP="004B3B82">
            <w:pPr>
              <w:rPr>
                <w:sz w:val="16"/>
                <w:szCs w:val="16"/>
              </w:rPr>
            </w:pPr>
            <w:r w:rsidRPr="00183BD3">
              <w:rPr>
                <w:sz w:val="16"/>
                <w:szCs w:val="16"/>
              </w:rPr>
              <w:t>«Обеспечение пожарной безопасности территории Каратузского сельсовета» на 2014-2018 годы</w:t>
            </w:r>
          </w:p>
        </w:tc>
        <w:tc>
          <w:tcPr>
            <w:tcW w:w="1559" w:type="dxa"/>
            <w:tcBorders>
              <w:top w:val="nil"/>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 xml:space="preserve">всего расходные обязательства </w:t>
            </w:r>
          </w:p>
        </w:tc>
        <w:tc>
          <w:tcPr>
            <w:tcW w:w="851"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600</w:t>
            </w:r>
          </w:p>
        </w:tc>
        <w:tc>
          <w:tcPr>
            <w:tcW w:w="709"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х</w:t>
            </w:r>
          </w:p>
        </w:tc>
        <w:tc>
          <w:tcPr>
            <w:tcW w:w="708"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х</w:t>
            </w:r>
          </w:p>
        </w:tc>
        <w:tc>
          <w:tcPr>
            <w:tcW w:w="709"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х</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140,10</w:t>
            </w:r>
          </w:p>
        </w:tc>
        <w:tc>
          <w:tcPr>
            <w:tcW w:w="993"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133,9</w:t>
            </w:r>
          </w:p>
        </w:tc>
        <w:tc>
          <w:tcPr>
            <w:tcW w:w="850"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249,71</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136,92</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119,9</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119,9</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900,43</w:t>
            </w:r>
          </w:p>
        </w:tc>
      </w:tr>
      <w:tr w:rsidR="00481944" w:rsidRPr="00183BD3" w:rsidTr="004B3B82">
        <w:trPr>
          <w:trHeight w:val="483"/>
        </w:trPr>
        <w:tc>
          <w:tcPr>
            <w:tcW w:w="1291" w:type="dxa"/>
            <w:vMerge/>
            <w:tcBorders>
              <w:left w:val="single" w:sz="4" w:space="0" w:color="auto"/>
              <w:bottom w:val="single" w:sz="4" w:space="0" w:color="auto"/>
              <w:right w:val="single" w:sz="4" w:space="0" w:color="auto"/>
            </w:tcBorders>
          </w:tcPr>
          <w:p w:rsidR="00481944" w:rsidRPr="00183BD3" w:rsidRDefault="00481944" w:rsidP="004B3B82">
            <w:pPr>
              <w:rPr>
                <w:sz w:val="16"/>
                <w:szCs w:val="16"/>
              </w:rPr>
            </w:pPr>
          </w:p>
        </w:tc>
        <w:tc>
          <w:tcPr>
            <w:tcW w:w="2268" w:type="dxa"/>
            <w:vMerge/>
            <w:tcBorders>
              <w:left w:val="nil"/>
              <w:bottom w:val="single" w:sz="4" w:space="0" w:color="auto"/>
              <w:right w:val="single" w:sz="4" w:space="0" w:color="auto"/>
            </w:tcBorders>
          </w:tcPr>
          <w:p w:rsidR="00481944" w:rsidRPr="00183BD3" w:rsidRDefault="00481944" w:rsidP="004B3B82">
            <w:pPr>
              <w:rPr>
                <w:sz w:val="16"/>
                <w:szCs w:val="16"/>
              </w:rPr>
            </w:pPr>
          </w:p>
        </w:tc>
        <w:tc>
          <w:tcPr>
            <w:tcW w:w="1559" w:type="dxa"/>
            <w:tcBorders>
              <w:top w:val="single" w:sz="4" w:space="0" w:color="auto"/>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в том числе по ГРБС:</w:t>
            </w:r>
          </w:p>
        </w:tc>
        <w:tc>
          <w:tcPr>
            <w:tcW w:w="851"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600</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single" w:sz="4" w:space="0" w:color="auto"/>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140,10</w:t>
            </w:r>
          </w:p>
        </w:tc>
        <w:tc>
          <w:tcPr>
            <w:tcW w:w="993"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133,9</w:t>
            </w:r>
          </w:p>
        </w:tc>
        <w:tc>
          <w:tcPr>
            <w:tcW w:w="850"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249,71</w:t>
            </w:r>
          </w:p>
        </w:tc>
        <w:tc>
          <w:tcPr>
            <w:tcW w:w="992" w:type="dxa"/>
            <w:tcBorders>
              <w:top w:val="single" w:sz="4" w:space="0" w:color="auto"/>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136,92</w:t>
            </w:r>
          </w:p>
        </w:tc>
        <w:tc>
          <w:tcPr>
            <w:tcW w:w="851"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119,9</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119,9</w:t>
            </w:r>
          </w:p>
        </w:tc>
        <w:tc>
          <w:tcPr>
            <w:tcW w:w="850" w:type="dxa"/>
            <w:tcBorders>
              <w:top w:val="single" w:sz="4" w:space="0" w:color="auto"/>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900,43</w:t>
            </w:r>
          </w:p>
        </w:tc>
      </w:tr>
      <w:tr w:rsidR="00481944" w:rsidRPr="00183BD3" w:rsidTr="004B3B82">
        <w:trPr>
          <w:trHeight w:val="300"/>
        </w:trPr>
        <w:tc>
          <w:tcPr>
            <w:tcW w:w="1291" w:type="dxa"/>
            <w:vMerge w:val="restart"/>
            <w:tcBorders>
              <w:top w:val="single" w:sz="4" w:space="0" w:color="auto"/>
              <w:left w:val="single" w:sz="4" w:space="0" w:color="auto"/>
              <w:right w:val="single" w:sz="4" w:space="0" w:color="auto"/>
            </w:tcBorders>
          </w:tcPr>
          <w:p w:rsidR="00481944" w:rsidRPr="00183BD3" w:rsidRDefault="00481944" w:rsidP="004B3B82">
            <w:pPr>
              <w:rPr>
                <w:sz w:val="16"/>
                <w:szCs w:val="16"/>
              </w:rPr>
            </w:pPr>
            <w:r w:rsidRPr="00183BD3">
              <w:rPr>
                <w:sz w:val="16"/>
                <w:szCs w:val="16"/>
              </w:rPr>
              <w:t>Подпрограмма 3</w:t>
            </w:r>
          </w:p>
        </w:tc>
        <w:tc>
          <w:tcPr>
            <w:tcW w:w="2268" w:type="dxa"/>
            <w:vMerge w:val="restart"/>
            <w:tcBorders>
              <w:top w:val="single" w:sz="4" w:space="0" w:color="auto"/>
              <w:left w:val="nil"/>
              <w:right w:val="single" w:sz="4" w:space="0" w:color="auto"/>
            </w:tcBorders>
          </w:tcPr>
          <w:p w:rsidR="00481944" w:rsidRPr="00183BD3" w:rsidRDefault="00481944" w:rsidP="004B3B82">
            <w:pPr>
              <w:rPr>
                <w:sz w:val="16"/>
                <w:szCs w:val="16"/>
              </w:rPr>
            </w:pPr>
            <w:r w:rsidRPr="00183BD3">
              <w:rPr>
                <w:sz w:val="16"/>
                <w:szCs w:val="16"/>
              </w:rPr>
              <w:t>«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2014-2018годы</w:t>
            </w:r>
          </w:p>
        </w:tc>
        <w:tc>
          <w:tcPr>
            <w:tcW w:w="1559" w:type="dxa"/>
            <w:tcBorders>
              <w:top w:val="nil"/>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 xml:space="preserve">всего расходные обязательства </w:t>
            </w:r>
          </w:p>
        </w:tc>
        <w:tc>
          <w:tcPr>
            <w:tcW w:w="851"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600</w:t>
            </w:r>
          </w:p>
        </w:tc>
        <w:tc>
          <w:tcPr>
            <w:tcW w:w="709"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х</w:t>
            </w:r>
          </w:p>
        </w:tc>
        <w:tc>
          <w:tcPr>
            <w:tcW w:w="708"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х</w:t>
            </w:r>
          </w:p>
        </w:tc>
        <w:tc>
          <w:tcPr>
            <w:tcW w:w="709"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х</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66,16</w:t>
            </w:r>
          </w:p>
        </w:tc>
        <w:tc>
          <w:tcPr>
            <w:tcW w:w="993"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10,00</w:t>
            </w:r>
          </w:p>
        </w:tc>
        <w:tc>
          <w:tcPr>
            <w:tcW w:w="850"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34,50</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19,46</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34,50</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34,50</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199,12</w:t>
            </w:r>
          </w:p>
        </w:tc>
      </w:tr>
      <w:tr w:rsidR="00481944" w:rsidRPr="00183BD3" w:rsidTr="004B3B82">
        <w:trPr>
          <w:trHeight w:val="300"/>
        </w:trPr>
        <w:tc>
          <w:tcPr>
            <w:tcW w:w="1291" w:type="dxa"/>
            <w:vMerge/>
            <w:tcBorders>
              <w:left w:val="single" w:sz="4" w:space="0" w:color="auto"/>
              <w:right w:val="single" w:sz="4" w:space="0" w:color="auto"/>
            </w:tcBorders>
          </w:tcPr>
          <w:p w:rsidR="00481944" w:rsidRPr="00183BD3" w:rsidRDefault="00481944" w:rsidP="004B3B82">
            <w:pPr>
              <w:rPr>
                <w:sz w:val="16"/>
                <w:szCs w:val="16"/>
              </w:rPr>
            </w:pPr>
          </w:p>
        </w:tc>
        <w:tc>
          <w:tcPr>
            <w:tcW w:w="2268" w:type="dxa"/>
            <w:vMerge/>
            <w:tcBorders>
              <w:left w:val="nil"/>
              <w:right w:val="single" w:sz="4" w:space="0" w:color="auto"/>
            </w:tcBorders>
          </w:tcPr>
          <w:p w:rsidR="00481944" w:rsidRPr="00183BD3" w:rsidRDefault="00481944" w:rsidP="004B3B82">
            <w:pPr>
              <w:rPr>
                <w:sz w:val="16"/>
                <w:szCs w:val="16"/>
              </w:rPr>
            </w:pPr>
          </w:p>
        </w:tc>
        <w:tc>
          <w:tcPr>
            <w:tcW w:w="1559" w:type="dxa"/>
            <w:tcBorders>
              <w:top w:val="nil"/>
              <w:left w:val="nil"/>
              <w:bottom w:val="single" w:sz="4" w:space="0" w:color="auto"/>
              <w:right w:val="single" w:sz="4" w:space="0" w:color="auto"/>
            </w:tcBorders>
          </w:tcPr>
          <w:p w:rsidR="00481944" w:rsidRPr="00183BD3" w:rsidRDefault="00481944" w:rsidP="004B3B82">
            <w:pPr>
              <w:rPr>
                <w:sz w:val="16"/>
                <w:szCs w:val="16"/>
              </w:rPr>
            </w:pPr>
            <w:r w:rsidRPr="00183BD3">
              <w:rPr>
                <w:sz w:val="16"/>
                <w:szCs w:val="16"/>
              </w:rPr>
              <w:t>в том числе по ГРБС:</w:t>
            </w:r>
          </w:p>
        </w:tc>
        <w:tc>
          <w:tcPr>
            <w:tcW w:w="851"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600</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8"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709" w:type="dxa"/>
            <w:tcBorders>
              <w:top w:val="nil"/>
              <w:left w:val="nil"/>
              <w:bottom w:val="single" w:sz="4" w:space="0" w:color="auto"/>
              <w:right w:val="single" w:sz="4" w:space="0" w:color="auto"/>
            </w:tcBorders>
            <w:noWrap/>
          </w:tcPr>
          <w:p w:rsidR="00481944" w:rsidRPr="00183BD3" w:rsidRDefault="00481944" w:rsidP="004B3B82">
            <w:pPr>
              <w:rPr>
                <w:sz w:val="16"/>
                <w:szCs w:val="16"/>
              </w:rPr>
            </w:pPr>
            <w:r w:rsidRPr="00183BD3">
              <w:rPr>
                <w:sz w:val="16"/>
                <w:szCs w:val="16"/>
              </w:rPr>
              <w:t>Х</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66,16</w:t>
            </w:r>
          </w:p>
        </w:tc>
        <w:tc>
          <w:tcPr>
            <w:tcW w:w="993"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10,00</w:t>
            </w:r>
          </w:p>
        </w:tc>
        <w:tc>
          <w:tcPr>
            <w:tcW w:w="850"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34,50</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19,46</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34,50</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34,50</w:t>
            </w: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199,12</w:t>
            </w:r>
          </w:p>
        </w:tc>
      </w:tr>
      <w:tr w:rsidR="00481944" w:rsidRPr="00183BD3" w:rsidTr="004B3B82">
        <w:trPr>
          <w:trHeight w:val="300"/>
        </w:trPr>
        <w:tc>
          <w:tcPr>
            <w:tcW w:w="1291" w:type="dxa"/>
            <w:vMerge/>
            <w:tcBorders>
              <w:left w:val="single" w:sz="4" w:space="0" w:color="auto"/>
              <w:bottom w:val="single" w:sz="4" w:space="0" w:color="auto"/>
              <w:right w:val="single" w:sz="4" w:space="0" w:color="auto"/>
            </w:tcBorders>
          </w:tcPr>
          <w:p w:rsidR="00481944" w:rsidRPr="00183BD3" w:rsidRDefault="00481944" w:rsidP="004B3B82">
            <w:pPr>
              <w:rPr>
                <w:sz w:val="16"/>
                <w:szCs w:val="16"/>
              </w:rPr>
            </w:pPr>
          </w:p>
        </w:tc>
        <w:tc>
          <w:tcPr>
            <w:tcW w:w="2268" w:type="dxa"/>
            <w:vMerge/>
            <w:tcBorders>
              <w:left w:val="nil"/>
              <w:bottom w:val="single" w:sz="4" w:space="0" w:color="auto"/>
              <w:right w:val="single" w:sz="4" w:space="0" w:color="auto"/>
            </w:tcBorders>
          </w:tcPr>
          <w:p w:rsidR="00481944" w:rsidRPr="00183BD3" w:rsidRDefault="00481944" w:rsidP="004B3B82">
            <w:pPr>
              <w:rPr>
                <w:sz w:val="16"/>
                <w:szCs w:val="16"/>
              </w:rPr>
            </w:pPr>
          </w:p>
        </w:tc>
        <w:tc>
          <w:tcPr>
            <w:tcW w:w="1559" w:type="dxa"/>
            <w:tcBorders>
              <w:top w:val="nil"/>
              <w:left w:val="nil"/>
              <w:bottom w:val="single" w:sz="4" w:space="0" w:color="auto"/>
              <w:right w:val="single" w:sz="4" w:space="0" w:color="auto"/>
            </w:tcBorders>
          </w:tcPr>
          <w:p w:rsidR="00481944" w:rsidRPr="00183BD3" w:rsidRDefault="00481944" w:rsidP="004B3B82">
            <w:pPr>
              <w:rPr>
                <w:sz w:val="16"/>
                <w:szCs w:val="16"/>
              </w:rPr>
            </w:pPr>
          </w:p>
        </w:tc>
        <w:tc>
          <w:tcPr>
            <w:tcW w:w="851"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709"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708"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709"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p>
        </w:tc>
        <w:tc>
          <w:tcPr>
            <w:tcW w:w="993"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r w:rsidRPr="00183BD3">
              <w:rPr>
                <w:sz w:val="16"/>
                <w:szCs w:val="16"/>
              </w:rPr>
              <w:t> </w:t>
            </w:r>
          </w:p>
        </w:tc>
        <w:tc>
          <w:tcPr>
            <w:tcW w:w="850"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992" w:type="dxa"/>
            <w:tcBorders>
              <w:top w:val="nil"/>
              <w:left w:val="nil"/>
              <w:bottom w:val="single" w:sz="4" w:space="0" w:color="auto"/>
              <w:right w:val="single" w:sz="4" w:space="0" w:color="auto"/>
            </w:tcBorders>
            <w:noWrap/>
          </w:tcPr>
          <w:p w:rsidR="00481944" w:rsidRPr="00183BD3" w:rsidRDefault="00481944" w:rsidP="004B3B82">
            <w:pPr>
              <w:jc w:val="center"/>
              <w:rPr>
                <w:sz w:val="16"/>
                <w:szCs w:val="16"/>
              </w:rPr>
            </w:pPr>
            <w:r w:rsidRPr="00183BD3">
              <w:rPr>
                <w:sz w:val="16"/>
                <w:szCs w:val="16"/>
              </w:rPr>
              <w:t> </w:t>
            </w:r>
          </w:p>
        </w:tc>
        <w:tc>
          <w:tcPr>
            <w:tcW w:w="851"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c>
          <w:tcPr>
            <w:tcW w:w="850" w:type="dxa"/>
            <w:tcBorders>
              <w:top w:val="nil"/>
              <w:left w:val="nil"/>
              <w:bottom w:val="single" w:sz="4" w:space="0" w:color="auto"/>
              <w:right w:val="single" w:sz="4" w:space="0" w:color="auto"/>
            </w:tcBorders>
          </w:tcPr>
          <w:p w:rsidR="00481944" w:rsidRPr="00183BD3" w:rsidRDefault="00481944" w:rsidP="004B3B82">
            <w:pPr>
              <w:jc w:val="center"/>
              <w:rPr>
                <w:sz w:val="16"/>
                <w:szCs w:val="16"/>
              </w:rPr>
            </w:pPr>
          </w:p>
        </w:tc>
      </w:tr>
    </w:tbl>
    <w:p w:rsidR="00481944" w:rsidRPr="00183BD3" w:rsidRDefault="00481944" w:rsidP="00481944">
      <w:pPr>
        <w:rPr>
          <w:sz w:val="16"/>
          <w:szCs w:val="16"/>
        </w:rPr>
      </w:pPr>
    </w:p>
    <w:p w:rsidR="00481944" w:rsidRPr="00183BD3" w:rsidRDefault="00481944" w:rsidP="00481944">
      <w:pPr>
        <w:rPr>
          <w:sz w:val="16"/>
          <w:szCs w:val="16"/>
        </w:rPr>
      </w:pPr>
    </w:p>
    <w:p w:rsidR="00481944" w:rsidRPr="00183BD3" w:rsidRDefault="00481944" w:rsidP="00481944">
      <w:pPr>
        <w:rPr>
          <w:sz w:val="16"/>
          <w:szCs w:val="16"/>
        </w:rPr>
      </w:pPr>
      <w:r w:rsidRPr="00183BD3">
        <w:rPr>
          <w:sz w:val="16"/>
          <w:szCs w:val="16"/>
        </w:rPr>
        <w:t>Глава администрации   сельсовета                                                                                                                                А.А. Саар</w:t>
      </w:r>
    </w:p>
    <w:p w:rsidR="00481944" w:rsidRPr="00183BD3" w:rsidRDefault="00481944" w:rsidP="00481944">
      <w:pPr>
        <w:rPr>
          <w:sz w:val="16"/>
          <w:szCs w:val="16"/>
        </w:rPr>
      </w:pPr>
    </w:p>
    <w:p w:rsidR="00481944" w:rsidRDefault="00481944" w:rsidP="00F713CF">
      <w:pPr>
        <w:jc w:val="both"/>
        <w:rPr>
          <w:sz w:val="20"/>
          <w:szCs w:val="20"/>
        </w:rPr>
      </w:pPr>
    </w:p>
    <w:p w:rsidR="00481944" w:rsidRDefault="00481944" w:rsidP="00F713CF">
      <w:pPr>
        <w:jc w:val="both"/>
        <w:rPr>
          <w:sz w:val="20"/>
          <w:szCs w:val="20"/>
        </w:rPr>
      </w:pPr>
    </w:p>
    <w:p w:rsidR="00481944" w:rsidRPr="002E496C" w:rsidRDefault="00481944" w:rsidP="00481944">
      <w:pPr>
        <w:pStyle w:val="ConsPlusNormal"/>
        <w:widowControl/>
        <w:ind w:left="8460" w:firstLine="0"/>
        <w:jc w:val="right"/>
        <w:outlineLvl w:val="2"/>
        <w:rPr>
          <w:rFonts w:ascii="Times New Roman" w:hAnsi="Times New Roman" w:cs="Times New Roman"/>
          <w:sz w:val="16"/>
          <w:szCs w:val="16"/>
        </w:rPr>
      </w:pPr>
      <w:r w:rsidRPr="002E496C">
        <w:rPr>
          <w:rFonts w:ascii="Times New Roman" w:hAnsi="Times New Roman" w:cs="Times New Roman"/>
          <w:sz w:val="16"/>
          <w:szCs w:val="16"/>
        </w:rPr>
        <w:t>Приложение № 7</w:t>
      </w:r>
    </w:p>
    <w:p w:rsidR="00481944" w:rsidRPr="002E496C" w:rsidRDefault="00481944" w:rsidP="00481944">
      <w:pPr>
        <w:tabs>
          <w:tab w:val="left" w:pos="4253"/>
        </w:tabs>
        <w:autoSpaceDE w:val="0"/>
        <w:autoSpaceDN w:val="0"/>
        <w:adjustRightInd w:val="0"/>
        <w:ind w:firstLine="567"/>
        <w:jc w:val="right"/>
        <w:rPr>
          <w:sz w:val="16"/>
          <w:szCs w:val="16"/>
        </w:rPr>
      </w:pPr>
      <w:r w:rsidRPr="002E496C">
        <w:rPr>
          <w:sz w:val="16"/>
          <w:szCs w:val="16"/>
        </w:rPr>
        <w:t>К муниципальной программе Каратузского сельсовета</w:t>
      </w:r>
    </w:p>
    <w:p w:rsidR="00481944" w:rsidRPr="002E496C" w:rsidRDefault="00481944" w:rsidP="00481944">
      <w:pPr>
        <w:tabs>
          <w:tab w:val="left" w:pos="4253"/>
        </w:tabs>
        <w:autoSpaceDE w:val="0"/>
        <w:autoSpaceDN w:val="0"/>
        <w:adjustRightInd w:val="0"/>
        <w:ind w:firstLine="567"/>
        <w:jc w:val="right"/>
        <w:rPr>
          <w:sz w:val="16"/>
          <w:szCs w:val="16"/>
        </w:rPr>
      </w:pPr>
      <w:r w:rsidRPr="002E496C">
        <w:rPr>
          <w:sz w:val="16"/>
          <w:szCs w:val="16"/>
        </w:rPr>
        <w:t xml:space="preserve">«Защита населения и территории Каратузского сельсовета </w:t>
      </w:r>
    </w:p>
    <w:p w:rsidR="00481944" w:rsidRPr="002E496C" w:rsidRDefault="00481944" w:rsidP="00481944">
      <w:pPr>
        <w:tabs>
          <w:tab w:val="left" w:pos="4253"/>
        </w:tabs>
        <w:autoSpaceDE w:val="0"/>
        <w:autoSpaceDN w:val="0"/>
        <w:adjustRightInd w:val="0"/>
        <w:ind w:firstLine="567"/>
        <w:jc w:val="right"/>
        <w:rPr>
          <w:sz w:val="16"/>
          <w:szCs w:val="16"/>
        </w:rPr>
      </w:pPr>
      <w:r w:rsidRPr="002E496C">
        <w:rPr>
          <w:sz w:val="16"/>
          <w:szCs w:val="16"/>
        </w:rPr>
        <w:t xml:space="preserve">от чрезвычайных ситуаций природного и техногенного </w:t>
      </w:r>
    </w:p>
    <w:p w:rsidR="00481944" w:rsidRPr="002E496C" w:rsidRDefault="00481944" w:rsidP="00481944">
      <w:pPr>
        <w:tabs>
          <w:tab w:val="left" w:pos="4253"/>
        </w:tabs>
        <w:autoSpaceDE w:val="0"/>
        <w:autoSpaceDN w:val="0"/>
        <w:adjustRightInd w:val="0"/>
        <w:ind w:firstLine="567"/>
        <w:jc w:val="right"/>
        <w:rPr>
          <w:sz w:val="16"/>
          <w:szCs w:val="16"/>
        </w:rPr>
      </w:pPr>
      <w:r w:rsidRPr="002E496C">
        <w:rPr>
          <w:sz w:val="16"/>
          <w:szCs w:val="16"/>
        </w:rPr>
        <w:t xml:space="preserve">характера, терроризма и экстремизма, обеспечение </w:t>
      </w:r>
    </w:p>
    <w:p w:rsidR="00481944" w:rsidRPr="002E496C" w:rsidRDefault="00481944" w:rsidP="00481944">
      <w:pPr>
        <w:tabs>
          <w:tab w:val="left" w:pos="4253"/>
        </w:tabs>
        <w:autoSpaceDE w:val="0"/>
        <w:autoSpaceDN w:val="0"/>
        <w:adjustRightInd w:val="0"/>
        <w:ind w:firstLine="567"/>
        <w:jc w:val="right"/>
        <w:rPr>
          <w:sz w:val="16"/>
          <w:szCs w:val="16"/>
        </w:rPr>
      </w:pPr>
      <w:r w:rsidRPr="002E496C">
        <w:rPr>
          <w:sz w:val="16"/>
          <w:szCs w:val="16"/>
        </w:rPr>
        <w:t>пожарной безопасности» на 2014-2019 годы,</w:t>
      </w:r>
    </w:p>
    <w:p w:rsidR="00481944" w:rsidRPr="002E496C" w:rsidRDefault="00481944" w:rsidP="00481944">
      <w:pPr>
        <w:pStyle w:val="aa"/>
        <w:ind w:firstLine="142"/>
        <w:jc w:val="right"/>
        <w:rPr>
          <w:sz w:val="16"/>
          <w:szCs w:val="16"/>
        </w:rPr>
      </w:pPr>
      <w:r w:rsidRPr="002E496C">
        <w:rPr>
          <w:sz w:val="16"/>
          <w:szCs w:val="16"/>
        </w:rPr>
        <w:t xml:space="preserve"> утвержденной   постановлением администрации</w:t>
      </w:r>
    </w:p>
    <w:p w:rsidR="00481944" w:rsidRPr="002E496C" w:rsidRDefault="00481944" w:rsidP="00481944">
      <w:pPr>
        <w:pStyle w:val="aa"/>
        <w:ind w:firstLine="142"/>
        <w:jc w:val="right"/>
        <w:rPr>
          <w:sz w:val="16"/>
          <w:szCs w:val="16"/>
        </w:rPr>
      </w:pPr>
      <w:r w:rsidRPr="002E496C">
        <w:rPr>
          <w:sz w:val="16"/>
          <w:szCs w:val="16"/>
        </w:rPr>
        <w:t>Каратузского сельсовета от 30.10.2013 года № 308 – П</w:t>
      </w:r>
    </w:p>
    <w:p w:rsidR="00481944" w:rsidRPr="002E496C" w:rsidRDefault="00481944" w:rsidP="00481944">
      <w:pPr>
        <w:pStyle w:val="aa"/>
        <w:ind w:firstLine="142"/>
        <w:jc w:val="right"/>
        <w:rPr>
          <w:sz w:val="16"/>
          <w:szCs w:val="16"/>
        </w:rPr>
      </w:pPr>
    </w:p>
    <w:p w:rsidR="00481944" w:rsidRPr="002E496C" w:rsidRDefault="00481944" w:rsidP="00481944">
      <w:pPr>
        <w:jc w:val="center"/>
        <w:rPr>
          <w:sz w:val="16"/>
          <w:szCs w:val="16"/>
        </w:rPr>
      </w:pPr>
      <w:r w:rsidRPr="002E496C">
        <w:rPr>
          <w:sz w:val="16"/>
          <w:szCs w:val="16"/>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481944" w:rsidRPr="002E496C" w:rsidRDefault="00481944" w:rsidP="00481944">
      <w:pPr>
        <w:jc w:val="center"/>
        <w:rPr>
          <w:sz w:val="16"/>
          <w:szCs w:val="16"/>
        </w:rPr>
      </w:pPr>
    </w:p>
    <w:tbl>
      <w:tblPr>
        <w:tblW w:w="14899" w:type="dxa"/>
        <w:tblInd w:w="93" w:type="dxa"/>
        <w:tblLayout w:type="fixed"/>
        <w:tblLook w:val="00A0" w:firstRow="1" w:lastRow="0" w:firstColumn="1" w:lastColumn="0" w:noHBand="0" w:noVBand="0"/>
      </w:tblPr>
      <w:tblGrid>
        <w:gridCol w:w="1290"/>
        <w:gridCol w:w="2410"/>
        <w:gridCol w:w="2835"/>
        <w:gridCol w:w="1276"/>
        <w:gridCol w:w="1276"/>
        <w:gridCol w:w="1276"/>
        <w:gridCol w:w="1134"/>
        <w:gridCol w:w="1134"/>
        <w:gridCol w:w="1134"/>
        <w:gridCol w:w="1134"/>
      </w:tblGrid>
      <w:tr w:rsidR="00481944" w:rsidRPr="002E496C" w:rsidTr="004B3B82">
        <w:trPr>
          <w:trHeight w:val="600"/>
        </w:trPr>
        <w:tc>
          <w:tcPr>
            <w:tcW w:w="1290" w:type="dxa"/>
            <w:vMerge w:val="restart"/>
            <w:tcBorders>
              <w:top w:val="single" w:sz="4" w:space="0" w:color="auto"/>
              <w:left w:val="single" w:sz="4" w:space="0" w:color="auto"/>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Наименование муниципальной программы,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Ответственный исполнитель, соисполнители</w:t>
            </w:r>
          </w:p>
        </w:tc>
        <w:tc>
          <w:tcPr>
            <w:tcW w:w="8364" w:type="dxa"/>
            <w:gridSpan w:val="7"/>
            <w:tcBorders>
              <w:top w:val="single" w:sz="4" w:space="0" w:color="auto"/>
              <w:left w:val="nil"/>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Оценка расходов</w:t>
            </w:r>
            <w:r w:rsidRPr="002E496C">
              <w:rPr>
                <w:sz w:val="16"/>
                <w:szCs w:val="16"/>
              </w:rPr>
              <w:br/>
              <w:t>(тыс. руб.), годы</w:t>
            </w:r>
          </w:p>
        </w:tc>
      </w:tr>
      <w:tr w:rsidR="00481944" w:rsidRPr="002E496C" w:rsidTr="004B3B82">
        <w:trPr>
          <w:trHeight w:val="782"/>
        </w:trPr>
        <w:tc>
          <w:tcPr>
            <w:tcW w:w="1290" w:type="dxa"/>
            <w:vMerge/>
            <w:tcBorders>
              <w:top w:val="single" w:sz="4" w:space="0" w:color="auto"/>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1276" w:type="dxa"/>
            <w:tcBorders>
              <w:top w:val="nil"/>
              <w:left w:val="nil"/>
              <w:bottom w:val="single" w:sz="4" w:space="0" w:color="auto"/>
              <w:right w:val="single" w:sz="4" w:space="0" w:color="auto"/>
            </w:tcBorders>
            <w:vAlign w:val="center"/>
          </w:tcPr>
          <w:p w:rsidR="00481944" w:rsidRPr="002E496C" w:rsidRDefault="00481944" w:rsidP="004B3B82">
            <w:pPr>
              <w:rPr>
                <w:sz w:val="16"/>
                <w:szCs w:val="16"/>
              </w:rPr>
            </w:pPr>
            <w:r w:rsidRPr="002E496C">
              <w:rPr>
                <w:sz w:val="16"/>
                <w:szCs w:val="16"/>
              </w:rPr>
              <w:t>Отчетный финансовый год 2014</w:t>
            </w:r>
          </w:p>
        </w:tc>
        <w:tc>
          <w:tcPr>
            <w:tcW w:w="1276" w:type="dxa"/>
            <w:tcBorders>
              <w:top w:val="nil"/>
              <w:left w:val="nil"/>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Отчетный финансовый год 2015</w:t>
            </w:r>
          </w:p>
        </w:tc>
        <w:tc>
          <w:tcPr>
            <w:tcW w:w="1276" w:type="dxa"/>
            <w:tcBorders>
              <w:top w:val="nil"/>
              <w:left w:val="nil"/>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Текущий финансовый год</w:t>
            </w:r>
          </w:p>
          <w:p w:rsidR="00481944" w:rsidRPr="002E496C" w:rsidRDefault="00481944" w:rsidP="004B3B82">
            <w:pPr>
              <w:jc w:val="center"/>
              <w:rPr>
                <w:sz w:val="16"/>
                <w:szCs w:val="16"/>
              </w:rPr>
            </w:pPr>
            <w:r w:rsidRPr="002E496C">
              <w:rPr>
                <w:sz w:val="16"/>
                <w:szCs w:val="16"/>
              </w:rPr>
              <w:t>2016</w:t>
            </w:r>
          </w:p>
        </w:tc>
        <w:tc>
          <w:tcPr>
            <w:tcW w:w="1134" w:type="dxa"/>
            <w:tcBorders>
              <w:top w:val="nil"/>
              <w:left w:val="nil"/>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Очередной финансовый год 2017</w:t>
            </w:r>
          </w:p>
        </w:tc>
        <w:tc>
          <w:tcPr>
            <w:tcW w:w="1134" w:type="dxa"/>
            <w:tcBorders>
              <w:top w:val="nil"/>
              <w:left w:val="nil"/>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Первый год планового периода</w:t>
            </w:r>
          </w:p>
          <w:p w:rsidR="00481944" w:rsidRPr="002E496C" w:rsidRDefault="00481944" w:rsidP="004B3B82">
            <w:pPr>
              <w:jc w:val="center"/>
              <w:rPr>
                <w:sz w:val="16"/>
                <w:szCs w:val="16"/>
              </w:rPr>
            </w:pPr>
            <w:r w:rsidRPr="002E496C">
              <w:rPr>
                <w:sz w:val="16"/>
                <w:szCs w:val="16"/>
              </w:rPr>
              <w:t>2018</w:t>
            </w:r>
          </w:p>
        </w:tc>
        <w:tc>
          <w:tcPr>
            <w:tcW w:w="1134" w:type="dxa"/>
            <w:tcBorders>
              <w:top w:val="nil"/>
              <w:left w:val="nil"/>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Второй год планового периода</w:t>
            </w:r>
          </w:p>
          <w:p w:rsidR="00481944" w:rsidRPr="002E496C" w:rsidRDefault="00481944" w:rsidP="004B3B82">
            <w:pPr>
              <w:jc w:val="center"/>
              <w:rPr>
                <w:sz w:val="16"/>
                <w:szCs w:val="16"/>
              </w:rPr>
            </w:pPr>
            <w:r w:rsidRPr="002E496C">
              <w:rPr>
                <w:sz w:val="16"/>
                <w:szCs w:val="16"/>
              </w:rPr>
              <w:t>2019</w:t>
            </w:r>
          </w:p>
        </w:tc>
        <w:tc>
          <w:tcPr>
            <w:tcW w:w="1134" w:type="dxa"/>
            <w:tcBorders>
              <w:top w:val="nil"/>
              <w:left w:val="nil"/>
              <w:bottom w:val="single" w:sz="4" w:space="0" w:color="auto"/>
              <w:right w:val="single" w:sz="4" w:space="0" w:color="auto"/>
            </w:tcBorders>
            <w:vAlign w:val="center"/>
          </w:tcPr>
          <w:p w:rsidR="00481944" w:rsidRPr="002E496C" w:rsidRDefault="00481944" w:rsidP="004B3B82">
            <w:pPr>
              <w:jc w:val="center"/>
              <w:rPr>
                <w:sz w:val="16"/>
                <w:szCs w:val="16"/>
              </w:rPr>
            </w:pPr>
            <w:r w:rsidRPr="002E496C">
              <w:rPr>
                <w:sz w:val="16"/>
                <w:szCs w:val="16"/>
              </w:rPr>
              <w:t xml:space="preserve">Итого </w:t>
            </w:r>
          </w:p>
          <w:p w:rsidR="00481944" w:rsidRPr="002E496C" w:rsidRDefault="00481944" w:rsidP="004B3B82">
            <w:pPr>
              <w:jc w:val="center"/>
              <w:rPr>
                <w:sz w:val="16"/>
                <w:szCs w:val="16"/>
              </w:rPr>
            </w:pPr>
            <w:r w:rsidRPr="002E496C">
              <w:rPr>
                <w:sz w:val="16"/>
                <w:szCs w:val="16"/>
              </w:rPr>
              <w:t>на период</w:t>
            </w:r>
          </w:p>
        </w:tc>
      </w:tr>
      <w:tr w:rsidR="00481944" w:rsidRPr="002E496C" w:rsidTr="004B3B82">
        <w:trPr>
          <w:trHeight w:val="315"/>
        </w:trPr>
        <w:tc>
          <w:tcPr>
            <w:tcW w:w="1290" w:type="dxa"/>
            <w:vMerge w:val="restart"/>
            <w:tcBorders>
              <w:top w:val="nil"/>
              <w:left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Муниципальная программа</w:t>
            </w:r>
          </w:p>
          <w:p w:rsidR="00481944" w:rsidRPr="002E496C" w:rsidRDefault="00481944" w:rsidP="004B3B82">
            <w:pPr>
              <w:jc w:val="center"/>
              <w:rPr>
                <w:sz w:val="16"/>
                <w:szCs w:val="16"/>
              </w:rPr>
            </w:pPr>
            <w:r w:rsidRPr="002E496C">
              <w:rPr>
                <w:sz w:val="16"/>
                <w:szCs w:val="16"/>
              </w:rPr>
              <w:t> </w:t>
            </w:r>
          </w:p>
        </w:tc>
        <w:tc>
          <w:tcPr>
            <w:tcW w:w="2410" w:type="dxa"/>
            <w:vMerge w:val="restart"/>
            <w:tcBorders>
              <w:top w:val="nil"/>
              <w:left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2014-2018 годы </w:t>
            </w: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Всего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246,26</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183,90</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419,98</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133,04</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194,40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194,40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1551,98</w:t>
            </w:r>
          </w:p>
        </w:tc>
      </w:tr>
      <w:tr w:rsidR="00481944" w:rsidRPr="002E496C" w:rsidTr="004B3B82">
        <w:trPr>
          <w:trHeight w:val="300"/>
        </w:trPr>
        <w:tc>
          <w:tcPr>
            <w:tcW w:w="129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41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 том числе: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r>
      <w:tr w:rsidR="00481944" w:rsidRPr="002E496C" w:rsidTr="004B3B82">
        <w:trPr>
          <w:trHeight w:val="300"/>
        </w:trPr>
        <w:tc>
          <w:tcPr>
            <w:tcW w:w="129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41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r>
      <w:tr w:rsidR="00481944" w:rsidRPr="002E496C" w:rsidTr="004B3B82">
        <w:trPr>
          <w:trHeight w:val="300"/>
        </w:trPr>
        <w:tc>
          <w:tcPr>
            <w:tcW w:w="129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41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0,00</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0,00 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165,31 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0,00 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165,31</w:t>
            </w:r>
          </w:p>
        </w:tc>
      </w:tr>
      <w:tr w:rsidR="00481944" w:rsidRPr="002E496C" w:rsidTr="004B3B82">
        <w:trPr>
          <w:trHeight w:val="300"/>
        </w:trPr>
        <w:tc>
          <w:tcPr>
            <w:tcW w:w="129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41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r>
      <w:tr w:rsidR="00481944" w:rsidRPr="002E496C" w:rsidTr="004B3B82">
        <w:trPr>
          <w:trHeight w:val="245"/>
        </w:trPr>
        <w:tc>
          <w:tcPr>
            <w:tcW w:w="129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41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r>
      <w:tr w:rsidR="00481944" w:rsidRPr="002E496C" w:rsidTr="004B3B82">
        <w:trPr>
          <w:trHeight w:val="245"/>
        </w:trPr>
        <w:tc>
          <w:tcPr>
            <w:tcW w:w="129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410" w:type="dxa"/>
            <w:vMerge/>
            <w:tcBorders>
              <w:left w:val="single" w:sz="4" w:space="0" w:color="auto"/>
              <w:right w:val="single" w:sz="4" w:space="0" w:color="auto"/>
            </w:tcBorders>
            <w:vAlign w:val="center"/>
          </w:tcPr>
          <w:p w:rsidR="00481944" w:rsidRPr="002E496C" w:rsidRDefault="00481944" w:rsidP="004B3B82">
            <w:pPr>
              <w:jc w:val="cente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Местный бюджет</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246,26</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183,9</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254,67 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313,04</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194,40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194,40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1386,67</w:t>
            </w:r>
          </w:p>
        </w:tc>
      </w:tr>
      <w:tr w:rsidR="00481944" w:rsidRPr="002E496C" w:rsidTr="004B3B82">
        <w:trPr>
          <w:trHeight w:val="300"/>
        </w:trPr>
        <w:tc>
          <w:tcPr>
            <w:tcW w:w="1290" w:type="dxa"/>
            <w:vMerge/>
            <w:tcBorders>
              <w:left w:val="single" w:sz="4" w:space="0" w:color="auto"/>
              <w:bottom w:val="single" w:sz="4" w:space="0" w:color="auto"/>
              <w:right w:val="single" w:sz="4" w:space="0" w:color="auto"/>
            </w:tcBorders>
          </w:tcPr>
          <w:p w:rsidR="00481944" w:rsidRPr="002E496C" w:rsidRDefault="00481944" w:rsidP="004B3B82">
            <w:pPr>
              <w:jc w:val="center"/>
              <w:rPr>
                <w:sz w:val="16"/>
                <w:szCs w:val="16"/>
              </w:rPr>
            </w:pPr>
          </w:p>
        </w:tc>
        <w:tc>
          <w:tcPr>
            <w:tcW w:w="2410" w:type="dxa"/>
            <w:vMerge/>
            <w:tcBorders>
              <w:left w:val="single" w:sz="4" w:space="0" w:color="auto"/>
              <w:bottom w:val="single" w:sz="4" w:space="0" w:color="auto"/>
              <w:right w:val="single" w:sz="4" w:space="0" w:color="auto"/>
            </w:tcBorders>
          </w:tcPr>
          <w:p w:rsidR="00481944" w:rsidRPr="002E496C" w:rsidRDefault="00481944" w:rsidP="004B3B82">
            <w:pPr>
              <w:jc w:val="cente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юридические лица</w:t>
            </w:r>
          </w:p>
          <w:p w:rsidR="00481944" w:rsidRPr="002E496C" w:rsidRDefault="00481944" w:rsidP="004B3B82">
            <w:pP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r>
      <w:tr w:rsidR="00481944" w:rsidRPr="002E496C" w:rsidTr="004B3B82">
        <w:trPr>
          <w:trHeight w:val="300"/>
        </w:trPr>
        <w:tc>
          <w:tcPr>
            <w:tcW w:w="1290" w:type="dxa"/>
            <w:vMerge w:val="restart"/>
            <w:tcBorders>
              <w:top w:val="nil"/>
              <w:left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Подпрограмма </w:t>
            </w:r>
            <w:r w:rsidRPr="002E496C">
              <w:rPr>
                <w:sz w:val="16"/>
                <w:szCs w:val="16"/>
              </w:rPr>
              <w:lastRenderedPageBreak/>
              <w:t>1</w:t>
            </w:r>
          </w:p>
        </w:tc>
        <w:tc>
          <w:tcPr>
            <w:tcW w:w="2410" w:type="dxa"/>
            <w:vMerge w:val="restart"/>
            <w:tcBorders>
              <w:top w:val="nil"/>
              <w:left w:val="single" w:sz="4" w:space="0" w:color="auto"/>
              <w:right w:val="single" w:sz="4" w:space="0" w:color="auto"/>
            </w:tcBorders>
          </w:tcPr>
          <w:p w:rsidR="00481944" w:rsidRPr="002E496C" w:rsidRDefault="00481944" w:rsidP="004B3B82">
            <w:pPr>
              <w:rPr>
                <w:sz w:val="16"/>
                <w:szCs w:val="16"/>
              </w:rPr>
            </w:pPr>
            <w:r w:rsidRPr="002E496C">
              <w:rPr>
                <w:sz w:val="16"/>
                <w:szCs w:val="16"/>
              </w:rPr>
              <w:lastRenderedPageBreak/>
              <w:t xml:space="preserve">«Защита населения и </w:t>
            </w:r>
            <w:r w:rsidRPr="002E496C">
              <w:rPr>
                <w:sz w:val="16"/>
                <w:szCs w:val="16"/>
              </w:rPr>
              <w:lastRenderedPageBreak/>
              <w:t>территории Каратузского сельсовета от чрезвычайных ситуаций природного и техногенного характера» на 2014-2018 годы</w:t>
            </w: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lastRenderedPageBreak/>
              <w:t xml:space="preserve">Всего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40,00</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40,00</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135,77</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156,66</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40,00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40,00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452,43</w:t>
            </w:r>
          </w:p>
        </w:tc>
      </w:tr>
      <w:tr w:rsidR="00481944" w:rsidRPr="002E496C" w:rsidTr="004B3B82">
        <w:trPr>
          <w:trHeight w:val="30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 том числе: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Местный бюджет</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40,00</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40,00</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135,77</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156,66</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40,00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40,00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452,43</w:t>
            </w:r>
          </w:p>
        </w:tc>
      </w:tr>
      <w:tr w:rsidR="00481944" w:rsidRPr="002E496C" w:rsidTr="004B3B82">
        <w:trPr>
          <w:trHeight w:val="300"/>
        </w:trPr>
        <w:tc>
          <w:tcPr>
            <w:tcW w:w="1290" w:type="dxa"/>
            <w:vMerge/>
            <w:tcBorders>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410" w:type="dxa"/>
            <w:vMerge/>
            <w:tcBorders>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юридические лица</w:t>
            </w:r>
          </w:p>
          <w:p w:rsidR="00481944" w:rsidRPr="002E496C" w:rsidRDefault="00481944" w:rsidP="004B3B82">
            <w:pP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val="restart"/>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r w:rsidRPr="002E496C">
              <w:rPr>
                <w:sz w:val="16"/>
                <w:szCs w:val="16"/>
              </w:rPr>
              <w:t>Подпрограмма 2</w:t>
            </w:r>
          </w:p>
        </w:tc>
        <w:tc>
          <w:tcPr>
            <w:tcW w:w="2410" w:type="dxa"/>
            <w:vMerge w:val="restart"/>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r w:rsidRPr="002E496C">
              <w:rPr>
                <w:sz w:val="16"/>
                <w:szCs w:val="16"/>
              </w:rPr>
              <w:t>«Обеспечение пожарной безопасности территории Каратузского сельсовета» на 2014-2018 годы</w:t>
            </w: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Всего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140,10</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133,9</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249,71</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136,92</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119,9</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119,9</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900,43</w:t>
            </w:r>
          </w:p>
        </w:tc>
      </w:tr>
      <w:tr w:rsidR="00481944" w:rsidRPr="002E496C" w:rsidTr="004B3B82">
        <w:trPr>
          <w:trHeight w:val="300"/>
        </w:trPr>
        <w:tc>
          <w:tcPr>
            <w:tcW w:w="1290" w:type="dxa"/>
            <w:vMerge/>
            <w:tcBorders>
              <w:top w:val="nil"/>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 том числе: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tcBorders>
              <w:top w:val="nil"/>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300"/>
        </w:trPr>
        <w:tc>
          <w:tcPr>
            <w:tcW w:w="1290" w:type="dxa"/>
            <w:vMerge/>
            <w:tcBorders>
              <w:top w:val="nil"/>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0,00</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0,00</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165,31</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0,00 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0,00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165,31</w:t>
            </w:r>
          </w:p>
        </w:tc>
      </w:tr>
      <w:tr w:rsidR="00481944" w:rsidRPr="002E496C" w:rsidTr="004B3B82">
        <w:trPr>
          <w:trHeight w:val="300"/>
        </w:trPr>
        <w:tc>
          <w:tcPr>
            <w:tcW w:w="1290" w:type="dxa"/>
            <w:vMerge/>
            <w:tcBorders>
              <w:top w:val="nil"/>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285"/>
        </w:trPr>
        <w:tc>
          <w:tcPr>
            <w:tcW w:w="1290" w:type="dxa"/>
            <w:vMerge/>
            <w:tcBorders>
              <w:top w:val="nil"/>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285"/>
        </w:trPr>
        <w:tc>
          <w:tcPr>
            <w:tcW w:w="1290" w:type="dxa"/>
            <w:vMerge/>
            <w:tcBorders>
              <w:top w:val="nil"/>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Местный бюджет</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140,10</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133,9</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84,4</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136,92</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119,9</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119,9</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735,12</w:t>
            </w:r>
          </w:p>
        </w:tc>
      </w:tr>
      <w:tr w:rsidR="00481944" w:rsidRPr="002E496C" w:rsidTr="004B3B82">
        <w:trPr>
          <w:trHeight w:val="300"/>
        </w:trPr>
        <w:tc>
          <w:tcPr>
            <w:tcW w:w="1290" w:type="dxa"/>
            <w:vMerge/>
            <w:tcBorders>
              <w:top w:val="nil"/>
              <w:left w:val="single" w:sz="4" w:space="0" w:color="auto"/>
              <w:bottom w:val="single" w:sz="4" w:space="0" w:color="auto"/>
              <w:right w:val="single" w:sz="4" w:space="0" w:color="auto"/>
            </w:tcBorders>
            <w:vAlign w:val="center"/>
          </w:tcPr>
          <w:p w:rsidR="00481944" w:rsidRPr="002E496C" w:rsidRDefault="00481944" w:rsidP="004B3B82">
            <w:pPr>
              <w:rPr>
                <w:sz w:val="16"/>
                <w:szCs w:val="16"/>
              </w:rPr>
            </w:pPr>
          </w:p>
        </w:tc>
        <w:tc>
          <w:tcPr>
            <w:tcW w:w="2410" w:type="dxa"/>
            <w:vMerge/>
            <w:tcBorders>
              <w:top w:val="nil"/>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юридические лица</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r>
      <w:tr w:rsidR="00481944" w:rsidRPr="002E496C" w:rsidTr="004B3B82">
        <w:trPr>
          <w:trHeight w:val="897"/>
        </w:trPr>
        <w:tc>
          <w:tcPr>
            <w:tcW w:w="1290" w:type="dxa"/>
            <w:vMerge w:val="restart"/>
            <w:tcBorders>
              <w:top w:val="nil"/>
              <w:left w:val="single" w:sz="4" w:space="0" w:color="auto"/>
              <w:right w:val="single" w:sz="4" w:space="0" w:color="auto"/>
            </w:tcBorders>
          </w:tcPr>
          <w:p w:rsidR="00481944" w:rsidRPr="002E496C" w:rsidRDefault="00481944" w:rsidP="004B3B82">
            <w:pPr>
              <w:rPr>
                <w:sz w:val="16"/>
                <w:szCs w:val="16"/>
              </w:rPr>
            </w:pPr>
            <w:r w:rsidRPr="002E496C">
              <w:rPr>
                <w:sz w:val="16"/>
                <w:szCs w:val="16"/>
              </w:rPr>
              <w:t>Подпрограмма 3</w:t>
            </w:r>
          </w:p>
        </w:tc>
        <w:tc>
          <w:tcPr>
            <w:tcW w:w="2410" w:type="dxa"/>
            <w:vMerge w:val="restart"/>
            <w:tcBorders>
              <w:top w:val="nil"/>
              <w:left w:val="nil"/>
              <w:right w:val="single" w:sz="4" w:space="0" w:color="auto"/>
            </w:tcBorders>
          </w:tcPr>
          <w:p w:rsidR="00481944" w:rsidRPr="002E496C" w:rsidRDefault="00481944" w:rsidP="004B3B82">
            <w:pPr>
              <w:rPr>
                <w:sz w:val="16"/>
                <w:szCs w:val="16"/>
              </w:rPr>
            </w:pPr>
            <w:r w:rsidRPr="002E496C">
              <w:rPr>
                <w:sz w:val="16"/>
                <w:szCs w:val="16"/>
              </w:rPr>
              <w:t>«По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2014-2018 годы</w:t>
            </w:r>
          </w:p>
        </w:tc>
        <w:tc>
          <w:tcPr>
            <w:tcW w:w="2835" w:type="dxa"/>
            <w:tcBorders>
              <w:top w:val="nil"/>
              <w:left w:val="nil"/>
              <w:bottom w:val="nil"/>
              <w:right w:val="single" w:sz="4" w:space="0" w:color="auto"/>
            </w:tcBorders>
          </w:tcPr>
          <w:p w:rsidR="00481944" w:rsidRPr="002E496C" w:rsidRDefault="00481944" w:rsidP="004B3B82">
            <w:pPr>
              <w:jc w:val="center"/>
              <w:rPr>
                <w:sz w:val="16"/>
                <w:szCs w:val="16"/>
              </w:rPr>
            </w:pPr>
            <w:r w:rsidRPr="002E496C">
              <w:rPr>
                <w:sz w:val="16"/>
                <w:szCs w:val="16"/>
              </w:rPr>
              <w:t>Всего</w:t>
            </w:r>
          </w:p>
        </w:tc>
        <w:tc>
          <w:tcPr>
            <w:tcW w:w="1276" w:type="dxa"/>
            <w:tcBorders>
              <w:top w:val="nil"/>
              <w:left w:val="nil"/>
              <w:bottom w:val="nil"/>
              <w:right w:val="single" w:sz="4" w:space="0" w:color="auto"/>
            </w:tcBorders>
            <w:noWrap/>
          </w:tcPr>
          <w:p w:rsidR="00481944" w:rsidRPr="002E496C" w:rsidRDefault="00481944" w:rsidP="004B3B82">
            <w:pPr>
              <w:jc w:val="center"/>
              <w:rPr>
                <w:sz w:val="16"/>
                <w:szCs w:val="16"/>
              </w:rPr>
            </w:pPr>
            <w:r w:rsidRPr="002E496C">
              <w:rPr>
                <w:sz w:val="16"/>
                <w:szCs w:val="16"/>
              </w:rPr>
              <w:t>66,16</w:t>
            </w:r>
          </w:p>
        </w:tc>
        <w:tc>
          <w:tcPr>
            <w:tcW w:w="1276" w:type="dxa"/>
            <w:tcBorders>
              <w:top w:val="nil"/>
              <w:left w:val="nil"/>
              <w:bottom w:val="nil"/>
              <w:right w:val="single" w:sz="4" w:space="0" w:color="auto"/>
            </w:tcBorders>
          </w:tcPr>
          <w:p w:rsidR="00481944" w:rsidRPr="002E496C" w:rsidRDefault="00481944" w:rsidP="004B3B82">
            <w:pPr>
              <w:jc w:val="center"/>
              <w:rPr>
                <w:sz w:val="16"/>
                <w:szCs w:val="16"/>
              </w:rPr>
            </w:pPr>
            <w:r w:rsidRPr="002E496C">
              <w:rPr>
                <w:sz w:val="16"/>
                <w:szCs w:val="16"/>
              </w:rPr>
              <w:t>10,00</w:t>
            </w:r>
          </w:p>
        </w:tc>
        <w:tc>
          <w:tcPr>
            <w:tcW w:w="1276" w:type="dxa"/>
            <w:tcBorders>
              <w:top w:val="nil"/>
              <w:left w:val="nil"/>
              <w:bottom w:val="nil"/>
              <w:right w:val="single" w:sz="4" w:space="0" w:color="auto"/>
            </w:tcBorders>
            <w:noWrap/>
          </w:tcPr>
          <w:p w:rsidR="00481944" w:rsidRPr="002E496C" w:rsidRDefault="00481944" w:rsidP="004B3B82">
            <w:pPr>
              <w:jc w:val="center"/>
              <w:rPr>
                <w:sz w:val="16"/>
                <w:szCs w:val="16"/>
              </w:rPr>
            </w:pPr>
            <w:r w:rsidRPr="002E496C">
              <w:rPr>
                <w:sz w:val="16"/>
                <w:szCs w:val="16"/>
              </w:rPr>
              <w:t>34,50</w:t>
            </w:r>
          </w:p>
        </w:tc>
        <w:tc>
          <w:tcPr>
            <w:tcW w:w="1134" w:type="dxa"/>
            <w:tcBorders>
              <w:top w:val="nil"/>
              <w:left w:val="nil"/>
              <w:bottom w:val="nil"/>
              <w:right w:val="single" w:sz="4" w:space="0" w:color="auto"/>
            </w:tcBorders>
            <w:noWrap/>
          </w:tcPr>
          <w:p w:rsidR="00481944" w:rsidRPr="002E496C" w:rsidRDefault="00481944" w:rsidP="004B3B82">
            <w:pPr>
              <w:jc w:val="center"/>
              <w:rPr>
                <w:sz w:val="16"/>
                <w:szCs w:val="16"/>
              </w:rPr>
            </w:pPr>
            <w:r w:rsidRPr="002E496C">
              <w:rPr>
                <w:sz w:val="16"/>
                <w:szCs w:val="16"/>
              </w:rPr>
              <w:t>19,46</w:t>
            </w:r>
          </w:p>
        </w:tc>
        <w:tc>
          <w:tcPr>
            <w:tcW w:w="1134" w:type="dxa"/>
            <w:tcBorders>
              <w:top w:val="nil"/>
              <w:left w:val="nil"/>
              <w:bottom w:val="nil"/>
              <w:right w:val="single" w:sz="4" w:space="0" w:color="auto"/>
            </w:tcBorders>
            <w:noWrap/>
          </w:tcPr>
          <w:p w:rsidR="00481944" w:rsidRPr="002E496C" w:rsidRDefault="00481944" w:rsidP="004B3B82">
            <w:pPr>
              <w:jc w:val="center"/>
              <w:rPr>
                <w:sz w:val="16"/>
                <w:szCs w:val="16"/>
              </w:rPr>
            </w:pPr>
            <w:r w:rsidRPr="002E496C">
              <w:rPr>
                <w:sz w:val="16"/>
                <w:szCs w:val="16"/>
              </w:rPr>
              <w:t>34,50</w:t>
            </w:r>
          </w:p>
        </w:tc>
        <w:tc>
          <w:tcPr>
            <w:tcW w:w="1134" w:type="dxa"/>
            <w:tcBorders>
              <w:top w:val="nil"/>
              <w:left w:val="nil"/>
              <w:bottom w:val="nil"/>
              <w:right w:val="single" w:sz="4" w:space="0" w:color="auto"/>
            </w:tcBorders>
          </w:tcPr>
          <w:p w:rsidR="00481944" w:rsidRPr="002E496C" w:rsidRDefault="00481944" w:rsidP="004B3B82">
            <w:pPr>
              <w:jc w:val="center"/>
              <w:rPr>
                <w:sz w:val="16"/>
                <w:szCs w:val="16"/>
              </w:rPr>
            </w:pPr>
            <w:r w:rsidRPr="002E496C">
              <w:rPr>
                <w:sz w:val="16"/>
                <w:szCs w:val="16"/>
              </w:rPr>
              <w:t>34,50</w:t>
            </w:r>
          </w:p>
        </w:tc>
        <w:tc>
          <w:tcPr>
            <w:tcW w:w="1134" w:type="dxa"/>
            <w:tcBorders>
              <w:top w:val="nil"/>
              <w:left w:val="nil"/>
              <w:bottom w:val="nil"/>
              <w:right w:val="single" w:sz="4" w:space="0" w:color="auto"/>
            </w:tcBorders>
          </w:tcPr>
          <w:p w:rsidR="00481944" w:rsidRPr="002E496C" w:rsidRDefault="00481944" w:rsidP="004B3B82">
            <w:pPr>
              <w:jc w:val="center"/>
              <w:rPr>
                <w:sz w:val="16"/>
                <w:szCs w:val="16"/>
              </w:rPr>
            </w:pPr>
            <w:r w:rsidRPr="002E496C">
              <w:rPr>
                <w:sz w:val="16"/>
                <w:szCs w:val="16"/>
              </w:rPr>
              <w:t>199,12</w:t>
            </w:r>
          </w:p>
        </w:tc>
      </w:tr>
      <w:tr w:rsidR="00481944" w:rsidRPr="002E496C" w:rsidTr="004B3B82">
        <w:trPr>
          <w:trHeight w:val="8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right w:val="single" w:sz="4" w:space="0" w:color="auto"/>
            </w:tcBorders>
            <w:vAlign w:val="center"/>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7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right w:val="single" w:sz="4" w:space="0" w:color="auto"/>
            </w:tcBorders>
            <w:vAlign w:val="center"/>
          </w:tcPr>
          <w:p w:rsidR="00481944" w:rsidRPr="002E496C" w:rsidRDefault="00481944" w:rsidP="004B3B82">
            <w:pPr>
              <w:rPr>
                <w:sz w:val="16"/>
                <w:szCs w:val="16"/>
              </w:rPr>
            </w:pPr>
          </w:p>
        </w:tc>
        <w:tc>
          <w:tcPr>
            <w:tcW w:w="2835" w:type="dxa"/>
            <w:tcBorders>
              <w:top w:val="single" w:sz="4" w:space="0" w:color="auto"/>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 том числе:             </w:t>
            </w:r>
          </w:p>
        </w:tc>
        <w:tc>
          <w:tcPr>
            <w:tcW w:w="1276" w:type="dxa"/>
            <w:tcBorders>
              <w:top w:val="single" w:sz="4" w:space="0" w:color="auto"/>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single" w:sz="4" w:space="0" w:color="auto"/>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single" w:sz="4" w:space="0" w:color="auto"/>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single" w:sz="4" w:space="0" w:color="auto"/>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single" w:sz="4" w:space="0" w:color="auto"/>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single" w:sz="4" w:space="0" w:color="auto"/>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single" w:sz="4" w:space="0" w:color="auto"/>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19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right w:val="single" w:sz="4" w:space="0" w:color="auto"/>
            </w:tcBorders>
            <w:vAlign w:val="center"/>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19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right w:val="single" w:sz="4" w:space="0" w:color="auto"/>
            </w:tcBorders>
            <w:vAlign w:val="center"/>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19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right w:val="single" w:sz="4" w:space="0" w:color="auto"/>
            </w:tcBorders>
            <w:vAlign w:val="center"/>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263"/>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right w:val="single" w:sz="4" w:space="0" w:color="auto"/>
            </w:tcBorders>
            <w:vAlign w:val="center"/>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r>
      <w:tr w:rsidR="00481944" w:rsidRPr="002E496C" w:rsidTr="004B3B82">
        <w:trPr>
          <w:trHeight w:val="190"/>
        </w:trPr>
        <w:tc>
          <w:tcPr>
            <w:tcW w:w="1290" w:type="dxa"/>
            <w:vMerge/>
            <w:tcBorders>
              <w:left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right w:val="single" w:sz="4" w:space="0" w:color="auto"/>
            </w:tcBorders>
            <w:vAlign w:val="center"/>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Местный бюджет</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66,16</w:t>
            </w: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10,00</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34,50</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19,46</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34,50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34,50</w:t>
            </w: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199,12</w:t>
            </w:r>
          </w:p>
        </w:tc>
      </w:tr>
      <w:tr w:rsidR="00481944" w:rsidRPr="002E496C" w:rsidTr="004B3B82">
        <w:trPr>
          <w:trHeight w:val="190"/>
        </w:trPr>
        <w:tc>
          <w:tcPr>
            <w:tcW w:w="1290" w:type="dxa"/>
            <w:vMerge/>
            <w:tcBorders>
              <w:left w:val="single" w:sz="4" w:space="0" w:color="auto"/>
              <w:bottom w:val="single" w:sz="4" w:space="0" w:color="auto"/>
              <w:right w:val="single" w:sz="4" w:space="0" w:color="auto"/>
            </w:tcBorders>
          </w:tcPr>
          <w:p w:rsidR="00481944" w:rsidRPr="002E496C" w:rsidRDefault="00481944" w:rsidP="004B3B82">
            <w:pPr>
              <w:rPr>
                <w:sz w:val="16"/>
                <w:szCs w:val="16"/>
              </w:rPr>
            </w:pPr>
          </w:p>
        </w:tc>
        <w:tc>
          <w:tcPr>
            <w:tcW w:w="2410" w:type="dxa"/>
            <w:vMerge/>
            <w:tcBorders>
              <w:left w:val="nil"/>
              <w:bottom w:val="single" w:sz="4" w:space="0" w:color="auto"/>
              <w:right w:val="single" w:sz="4" w:space="0" w:color="auto"/>
            </w:tcBorders>
          </w:tcPr>
          <w:p w:rsidR="00481944" w:rsidRPr="002E496C" w:rsidRDefault="00481944" w:rsidP="004B3B82">
            <w:pPr>
              <w:rPr>
                <w:sz w:val="16"/>
                <w:szCs w:val="16"/>
              </w:rPr>
            </w:pPr>
          </w:p>
        </w:tc>
        <w:tc>
          <w:tcPr>
            <w:tcW w:w="2835" w:type="dxa"/>
            <w:tcBorders>
              <w:top w:val="nil"/>
              <w:left w:val="nil"/>
              <w:bottom w:val="single" w:sz="4" w:space="0" w:color="auto"/>
              <w:right w:val="single" w:sz="4" w:space="0" w:color="auto"/>
            </w:tcBorders>
          </w:tcPr>
          <w:p w:rsidR="00481944" w:rsidRPr="002E496C" w:rsidRDefault="00481944" w:rsidP="004B3B82">
            <w:pPr>
              <w:rPr>
                <w:sz w:val="16"/>
                <w:szCs w:val="16"/>
              </w:rPr>
            </w:pPr>
            <w:r w:rsidRPr="002E496C">
              <w:rPr>
                <w:sz w:val="16"/>
                <w:szCs w:val="16"/>
              </w:rPr>
              <w:t>юридические лица</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276"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c>
          <w:tcPr>
            <w:tcW w:w="1276"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r w:rsidRPr="002E496C">
              <w:rPr>
                <w:sz w:val="16"/>
                <w:szCs w:val="16"/>
              </w:rPr>
              <w:t> </w:t>
            </w:r>
          </w:p>
        </w:tc>
        <w:tc>
          <w:tcPr>
            <w:tcW w:w="1134" w:type="dxa"/>
            <w:tcBorders>
              <w:top w:val="nil"/>
              <w:left w:val="nil"/>
              <w:bottom w:val="single" w:sz="4" w:space="0" w:color="auto"/>
              <w:right w:val="single" w:sz="4" w:space="0" w:color="auto"/>
            </w:tcBorders>
            <w:noWrap/>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p>
        </w:tc>
        <w:tc>
          <w:tcPr>
            <w:tcW w:w="1134" w:type="dxa"/>
            <w:tcBorders>
              <w:top w:val="nil"/>
              <w:left w:val="nil"/>
              <w:bottom w:val="single" w:sz="4" w:space="0" w:color="auto"/>
              <w:right w:val="single" w:sz="4" w:space="0" w:color="auto"/>
            </w:tcBorders>
          </w:tcPr>
          <w:p w:rsidR="00481944" w:rsidRPr="002E496C" w:rsidRDefault="00481944" w:rsidP="004B3B82">
            <w:pPr>
              <w:jc w:val="center"/>
              <w:rPr>
                <w:sz w:val="16"/>
                <w:szCs w:val="16"/>
              </w:rPr>
            </w:pPr>
            <w:r w:rsidRPr="002E496C">
              <w:rPr>
                <w:sz w:val="16"/>
                <w:szCs w:val="16"/>
              </w:rPr>
              <w:t> </w:t>
            </w:r>
          </w:p>
        </w:tc>
      </w:tr>
    </w:tbl>
    <w:p w:rsidR="00481944" w:rsidRPr="002E496C" w:rsidRDefault="00481944" w:rsidP="00481944">
      <w:pPr>
        <w:rPr>
          <w:sz w:val="16"/>
          <w:szCs w:val="16"/>
        </w:rPr>
      </w:pPr>
    </w:p>
    <w:p w:rsidR="00481944" w:rsidRPr="002E496C" w:rsidRDefault="00481944" w:rsidP="00481944">
      <w:pPr>
        <w:rPr>
          <w:sz w:val="16"/>
          <w:szCs w:val="16"/>
        </w:rPr>
      </w:pPr>
      <w:r w:rsidRPr="002E496C">
        <w:rPr>
          <w:sz w:val="16"/>
          <w:szCs w:val="16"/>
        </w:rPr>
        <w:t>Глава администрации   сельсовета                                                                              А.А. Саар</w:t>
      </w:r>
    </w:p>
    <w:p w:rsidR="00481944" w:rsidRPr="002E496C" w:rsidRDefault="00481944" w:rsidP="00481944">
      <w:pPr>
        <w:rPr>
          <w:sz w:val="16"/>
          <w:szCs w:val="16"/>
        </w:rPr>
      </w:pPr>
    </w:p>
    <w:p w:rsidR="00481944" w:rsidRDefault="00481944" w:rsidP="00F713CF">
      <w:pPr>
        <w:jc w:val="both"/>
        <w:rPr>
          <w:sz w:val="20"/>
          <w:szCs w:val="20"/>
        </w:rPr>
        <w:sectPr w:rsidR="00481944" w:rsidSect="00271F3A">
          <w:pgSz w:w="16838" w:h="11906" w:orient="landscape"/>
          <w:pgMar w:top="1134" w:right="1134" w:bottom="851" w:left="1134" w:header="709" w:footer="709" w:gutter="0"/>
          <w:cols w:space="708"/>
          <w:docGrid w:linePitch="360"/>
        </w:sectPr>
      </w:pPr>
    </w:p>
    <w:p w:rsidR="00F713CF" w:rsidRDefault="00F713CF" w:rsidP="00F713CF">
      <w:pPr>
        <w:jc w:val="both"/>
        <w:rPr>
          <w:sz w:val="20"/>
          <w:szCs w:val="20"/>
        </w:rPr>
      </w:pPr>
    </w:p>
    <w:p w:rsidR="00F713CF" w:rsidRDefault="00F713CF" w:rsidP="00427399">
      <w:pPr>
        <w:jc w:val="center"/>
        <w:rPr>
          <w:sz w:val="20"/>
          <w:szCs w:val="20"/>
        </w:rPr>
      </w:pPr>
    </w:p>
    <w:p w:rsidR="00427399" w:rsidRPr="00643864" w:rsidRDefault="00427399" w:rsidP="00427399">
      <w:pPr>
        <w:jc w:val="center"/>
        <w:rPr>
          <w:sz w:val="20"/>
          <w:szCs w:val="20"/>
        </w:rPr>
      </w:pPr>
      <w:r w:rsidRPr="00643864">
        <w:rPr>
          <w:sz w:val="20"/>
          <w:szCs w:val="20"/>
        </w:rPr>
        <w:t>АДМИНИСТРАЦИЯ КАРАТУЗСКОГО СЕЛЬСОВЕТА</w:t>
      </w:r>
    </w:p>
    <w:p w:rsidR="00427399" w:rsidRPr="00643864" w:rsidRDefault="00427399" w:rsidP="00427399">
      <w:pPr>
        <w:jc w:val="center"/>
        <w:rPr>
          <w:sz w:val="20"/>
          <w:szCs w:val="20"/>
        </w:rPr>
      </w:pPr>
    </w:p>
    <w:p w:rsidR="00427399" w:rsidRPr="00643864" w:rsidRDefault="00427399" w:rsidP="00427399">
      <w:pPr>
        <w:jc w:val="center"/>
        <w:rPr>
          <w:sz w:val="20"/>
          <w:szCs w:val="20"/>
        </w:rPr>
      </w:pPr>
      <w:r w:rsidRPr="00643864">
        <w:rPr>
          <w:sz w:val="20"/>
          <w:szCs w:val="20"/>
        </w:rPr>
        <w:t>ПОСТАНОВЛЕНИЕ</w:t>
      </w:r>
    </w:p>
    <w:p w:rsidR="00427399" w:rsidRPr="00643864" w:rsidRDefault="00427399" w:rsidP="00427399">
      <w:pPr>
        <w:jc w:val="center"/>
        <w:rPr>
          <w:sz w:val="20"/>
          <w:szCs w:val="20"/>
        </w:rPr>
      </w:pPr>
    </w:p>
    <w:p w:rsidR="00427399" w:rsidRPr="00643864" w:rsidRDefault="00427399" w:rsidP="00427399">
      <w:pPr>
        <w:rPr>
          <w:sz w:val="20"/>
          <w:szCs w:val="20"/>
        </w:rPr>
      </w:pPr>
      <w:r w:rsidRPr="00643864">
        <w:rPr>
          <w:sz w:val="20"/>
          <w:szCs w:val="20"/>
        </w:rPr>
        <w:t xml:space="preserve">01.11. 2016                                      </w:t>
      </w:r>
      <w:r w:rsidR="00B479D3">
        <w:rPr>
          <w:sz w:val="20"/>
          <w:szCs w:val="20"/>
        </w:rPr>
        <w:t xml:space="preserve">                   </w:t>
      </w:r>
      <w:r w:rsidRPr="00643864">
        <w:rPr>
          <w:sz w:val="20"/>
          <w:szCs w:val="20"/>
        </w:rPr>
        <w:t xml:space="preserve">            с.Каратузское                               </w:t>
      </w:r>
      <w:r w:rsidR="00B479D3">
        <w:rPr>
          <w:sz w:val="20"/>
          <w:szCs w:val="20"/>
        </w:rPr>
        <w:t xml:space="preserve">                         </w:t>
      </w:r>
      <w:r w:rsidRPr="00643864">
        <w:rPr>
          <w:sz w:val="20"/>
          <w:szCs w:val="20"/>
        </w:rPr>
        <w:t xml:space="preserve">               № 535-П</w:t>
      </w:r>
    </w:p>
    <w:p w:rsidR="00427399" w:rsidRPr="00643864" w:rsidRDefault="00427399" w:rsidP="00427399">
      <w:pPr>
        <w:jc w:val="center"/>
        <w:rPr>
          <w:sz w:val="20"/>
          <w:szCs w:val="20"/>
        </w:rPr>
      </w:pPr>
    </w:p>
    <w:p w:rsidR="00427399" w:rsidRPr="00643864" w:rsidRDefault="00427399" w:rsidP="00427399">
      <w:pPr>
        <w:rPr>
          <w:sz w:val="20"/>
          <w:szCs w:val="20"/>
        </w:rPr>
      </w:pPr>
      <w:r w:rsidRPr="00643864">
        <w:rPr>
          <w:sz w:val="20"/>
          <w:szCs w:val="20"/>
        </w:rPr>
        <w:t>О внесении изменений в постановление  администрации</w:t>
      </w:r>
    </w:p>
    <w:p w:rsidR="00427399" w:rsidRPr="00643864" w:rsidRDefault="00427399" w:rsidP="00427399">
      <w:pPr>
        <w:rPr>
          <w:sz w:val="20"/>
          <w:szCs w:val="20"/>
        </w:rPr>
      </w:pPr>
      <w:r w:rsidRPr="00643864">
        <w:rPr>
          <w:sz w:val="20"/>
          <w:szCs w:val="20"/>
        </w:rPr>
        <w:t>от 30.10.2013 года № 307-П «Об утверждении муниципальной</w:t>
      </w:r>
    </w:p>
    <w:p w:rsidR="00427399" w:rsidRPr="00643864" w:rsidRDefault="00427399" w:rsidP="00427399">
      <w:pPr>
        <w:overflowPunct w:val="0"/>
        <w:autoSpaceDE w:val="0"/>
        <w:jc w:val="both"/>
        <w:textAlignment w:val="baseline"/>
        <w:rPr>
          <w:color w:val="000000"/>
          <w:sz w:val="20"/>
          <w:szCs w:val="20"/>
        </w:rPr>
      </w:pPr>
      <w:r w:rsidRPr="00643864">
        <w:rPr>
          <w:sz w:val="20"/>
          <w:szCs w:val="20"/>
        </w:rPr>
        <w:t xml:space="preserve">программы </w:t>
      </w:r>
      <w:r w:rsidRPr="00643864">
        <w:rPr>
          <w:color w:val="000000"/>
          <w:sz w:val="20"/>
          <w:szCs w:val="20"/>
        </w:rPr>
        <w:t xml:space="preserve">«Создание условий для организации досуга </w:t>
      </w:r>
    </w:p>
    <w:p w:rsidR="00427399" w:rsidRPr="00643864" w:rsidRDefault="00427399" w:rsidP="00427399">
      <w:pPr>
        <w:overflowPunct w:val="0"/>
        <w:autoSpaceDE w:val="0"/>
        <w:jc w:val="both"/>
        <w:textAlignment w:val="baseline"/>
        <w:rPr>
          <w:color w:val="000000"/>
          <w:sz w:val="20"/>
          <w:szCs w:val="20"/>
        </w:rPr>
      </w:pPr>
      <w:r w:rsidRPr="00643864">
        <w:rPr>
          <w:color w:val="000000"/>
          <w:sz w:val="20"/>
          <w:szCs w:val="20"/>
        </w:rPr>
        <w:t xml:space="preserve">и обеспечение жителей Каратузского сельсовета  </w:t>
      </w:r>
    </w:p>
    <w:p w:rsidR="00427399" w:rsidRPr="00643864" w:rsidRDefault="00427399" w:rsidP="00427399">
      <w:pPr>
        <w:overflowPunct w:val="0"/>
        <w:autoSpaceDE w:val="0"/>
        <w:jc w:val="both"/>
        <w:textAlignment w:val="baseline"/>
        <w:rPr>
          <w:bCs/>
          <w:sz w:val="20"/>
          <w:szCs w:val="20"/>
        </w:rPr>
      </w:pPr>
      <w:r w:rsidRPr="00643864">
        <w:rPr>
          <w:color w:val="000000"/>
          <w:sz w:val="20"/>
          <w:szCs w:val="20"/>
        </w:rPr>
        <w:t xml:space="preserve">услугами культурно-досуговых учреждений </w:t>
      </w:r>
      <w:r w:rsidRPr="00643864">
        <w:rPr>
          <w:bCs/>
          <w:sz w:val="20"/>
          <w:szCs w:val="20"/>
        </w:rPr>
        <w:t>на 2014-2016 годы»</w:t>
      </w:r>
    </w:p>
    <w:p w:rsidR="00427399" w:rsidRPr="00643864" w:rsidRDefault="00427399" w:rsidP="00427399">
      <w:pPr>
        <w:overflowPunct w:val="0"/>
        <w:autoSpaceDE w:val="0"/>
        <w:jc w:val="both"/>
        <w:textAlignment w:val="baseline"/>
        <w:rPr>
          <w:bCs/>
          <w:sz w:val="20"/>
          <w:szCs w:val="20"/>
        </w:rPr>
      </w:pPr>
    </w:p>
    <w:p w:rsidR="00427399" w:rsidRPr="00643864" w:rsidRDefault="00427399" w:rsidP="00427399">
      <w:pPr>
        <w:ind w:firstLine="708"/>
        <w:jc w:val="both"/>
        <w:rPr>
          <w:sz w:val="20"/>
          <w:szCs w:val="20"/>
        </w:rPr>
      </w:pPr>
      <w:r w:rsidRPr="00643864">
        <w:rPr>
          <w:sz w:val="20"/>
          <w:szCs w:val="20"/>
        </w:rPr>
        <w:t xml:space="preserve">В соответствии с Федеральным Законом от  06.10.2003 года № 131 – ФЗ «Об общих принципах организации местного самоуправления в Российской Федерации» и со статьёй 179 Бюджетного кодекса российской Федерации,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 </w:t>
      </w:r>
    </w:p>
    <w:p w:rsidR="00427399" w:rsidRPr="00643864" w:rsidRDefault="00427399" w:rsidP="00427399">
      <w:pPr>
        <w:ind w:firstLine="708"/>
        <w:jc w:val="both"/>
        <w:rPr>
          <w:sz w:val="20"/>
          <w:szCs w:val="20"/>
        </w:rPr>
      </w:pPr>
      <w:r w:rsidRPr="00643864">
        <w:rPr>
          <w:sz w:val="20"/>
          <w:szCs w:val="20"/>
        </w:rPr>
        <w:t>ПОСТАНОВЛЯЮ:</w:t>
      </w:r>
    </w:p>
    <w:p w:rsidR="00427399" w:rsidRPr="00643864" w:rsidRDefault="00427399" w:rsidP="00427399">
      <w:pPr>
        <w:ind w:firstLine="708"/>
        <w:jc w:val="both"/>
        <w:rPr>
          <w:sz w:val="20"/>
          <w:szCs w:val="20"/>
        </w:rPr>
      </w:pPr>
      <w:r w:rsidRPr="00643864">
        <w:rPr>
          <w:sz w:val="20"/>
          <w:szCs w:val="20"/>
        </w:rPr>
        <w:t xml:space="preserve">1.Внести изменения в п. 1 постановления администрации от 30.10.2013 года № 307-П  «Об утверждении муниципальной программы </w:t>
      </w:r>
      <w:r w:rsidRPr="00643864">
        <w:rPr>
          <w:color w:val="000000"/>
          <w:sz w:val="20"/>
          <w:szCs w:val="20"/>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643864">
        <w:rPr>
          <w:bCs/>
          <w:sz w:val="20"/>
          <w:szCs w:val="20"/>
        </w:rPr>
        <w:t xml:space="preserve">на 2014-2016 годы». </w:t>
      </w:r>
      <w:r w:rsidRPr="00643864">
        <w:rPr>
          <w:sz w:val="20"/>
          <w:szCs w:val="20"/>
        </w:rPr>
        <w:t>изложив   в следующей редакции:</w:t>
      </w:r>
    </w:p>
    <w:p w:rsidR="00427399" w:rsidRPr="00643864" w:rsidRDefault="00427399" w:rsidP="00427399">
      <w:pPr>
        <w:overflowPunct w:val="0"/>
        <w:autoSpaceDE w:val="0"/>
        <w:ind w:firstLine="708"/>
        <w:jc w:val="both"/>
        <w:textAlignment w:val="baseline"/>
        <w:rPr>
          <w:bCs/>
          <w:sz w:val="20"/>
          <w:szCs w:val="20"/>
        </w:rPr>
      </w:pPr>
      <w:r w:rsidRPr="00643864">
        <w:rPr>
          <w:sz w:val="20"/>
          <w:szCs w:val="20"/>
        </w:rPr>
        <w:t xml:space="preserve">Утвердить муниципальную программу </w:t>
      </w:r>
      <w:r w:rsidRPr="00643864">
        <w:rPr>
          <w:color w:val="000000"/>
          <w:sz w:val="20"/>
          <w:szCs w:val="20"/>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643864">
        <w:rPr>
          <w:bCs/>
          <w:sz w:val="20"/>
          <w:szCs w:val="20"/>
        </w:rPr>
        <w:t>на 2014-2019 годы.</w:t>
      </w:r>
    </w:p>
    <w:p w:rsidR="00427399" w:rsidRPr="00643864" w:rsidRDefault="00427399" w:rsidP="00427399">
      <w:pPr>
        <w:overflowPunct w:val="0"/>
        <w:autoSpaceDE w:val="0"/>
        <w:ind w:firstLine="708"/>
        <w:jc w:val="both"/>
        <w:textAlignment w:val="baseline"/>
        <w:rPr>
          <w:bCs/>
          <w:sz w:val="20"/>
          <w:szCs w:val="20"/>
        </w:rPr>
      </w:pPr>
      <w:r w:rsidRPr="00643864">
        <w:rPr>
          <w:bCs/>
          <w:sz w:val="20"/>
          <w:szCs w:val="20"/>
        </w:rPr>
        <w:t>2.  Контроль за выполнением настоящего постановления оставляю за собой.</w:t>
      </w:r>
    </w:p>
    <w:p w:rsidR="00427399" w:rsidRPr="00643864" w:rsidRDefault="00427399" w:rsidP="00427399">
      <w:pPr>
        <w:ind w:firstLine="708"/>
        <w:jc w:val="both"/>
        <w:rPr>
          <w:sz w:val="20"/>
          <w:szCs w:val="20"/>
        </w:rPr>
      </w:pPr>
      <w:r w:rsidRPr="00643864">
        <w:rPr>
          <w:bCs/>
          <w:sz w:val="20"/>
          <w:szCs w:val="20"/>
        </w:rPr>
        <w:t xml:space="preserve">3. </w:t>
      </w:r>
      <w:r w:rsidRPr="00643864">
        <w:rPr>
          <w:sz w:val="20"/>
          <w:szCs w:val="20"/>
        </w:rPr>
        <w:t>Постановление  подлежит опубликованию в печатном издании органа местного самоуправления Каратузского сельсовета «Каратузский вестник» и вступает в силу с 01.01.2017 года, но не ранее дня следующего за днем его официального опубликования.</w:t>
      </w:r>
    </w:p>
    <w:p w:rsidR="00427399" w:rsidRPr="00643864" w:rsidRDefault="00427399" w:rsidP="00427399">
      <w:pPr>
        <w:overflowPunct w:val="0"/>
        <w:autoSpaceDE w:val="0"/>
        <w:jc w:val="both"/>
        <w:textAlignment w:val="baseline"/>
        <w:rPr>
          <w:bCs/>
          <w:sz w:val="20"/>
          <w:szCs w:val="20"/>
        </w:rPr>
      </w:pPr>
    </w:p>
    <w:p w:rsidR="00427399" w:rsidRPr="00643864" w:rsidRDefault="00427399" w:rsidP="00427399">
      <w:pPr>
        <w:overflowPunct w:val="0"/>
        <w:autoSpaceDE w:val="0"/>
        <w:jc w:val="both"/>
        <w:textAlignment w:val="baseline"/>
        <w:rPr>
          <w:bCs/>
          <w:sz w:val="20"/>
          <w:szCs w:val="20"/>
        </w:rPr>
      </w:pPr>
    </w:p>
    <w:p w:rsidR="00427399" w:rsidRDefault="00427399" w:rsidP="007848A5">
      <w:pPr>
        <w:overflowPunct w:val="0"/>
        <w:autoSpaceDE w:val="0"/>
        <w:jc w:val="both"/>
        <w:textAlignment w:val="baseline"/>
        <w:rPr>
          <w:sz w:val="20"/>
          <w:szCs w:val="20"/>
        </w:rPr>
      </w:pPr>
      <w:r w:rsidRPr="00643864">
        <w:rPr>
          <w:bCs/>
          <w:sz w:val="20"/>
          <w:szCs w:val="20"/>
        </w:rPr>
        <w:t>Глава Каратузского сельсовета                                                           А.А. Саар</w:t>
      </w:r>
    </w:p>
    <w:p w:rsidR="00427399" w:rsidRDefault="00427399" w:rsidP="00643864">
      <w:pPr>
        <w:jc w:val="both"/>
        <w:rPr>
          <w:sz w:val="20"/>
          <w:szCs w:val="20"/>
        </w:rPr>
      </w:pPr>
    </w:p>
    <w:p w:rsidR="00427399" w:rsidRDefault="00427399" w:rsidP="00643864">
      <w:pPr>
        <w:jc w:val="both"/>
        <w:rPr>
          <w:sz w:val="20"/>
          <w:szCs w:val="20"/>
        </w:rPr>
      </w:pPr>
    </w:p>
    <w:p w:rsidR="00554EAC" w:rsidRDefault="00554EAC" w:rsidP="00643864">
      <w:pPr>
        <w:jc w:val="both"/>
        <w:rPr>
          <w:sz w:val="20"/>
          <w:szCs w:val="20"/>
        </w:rPr>
      </w:pPr>
    </w:p>
    <w:p w:rsidR="00554EAC" w:rsidRDefault="00554EAC" w:rsidP="00643864">
      <w:pPr>
        <w:jc w:val="both"/>
        <w:rPr>
          <w:sz w:val="20"/>
          <w:szCs w:val="20"/>
        </w:rPr>
      </w:pPr>
    </w:p>
    <w:p w:rsidR="00554EAC" w:rsidRPr="007F2F67" w:rsidRDefault="00554EAC" w:rsidP="00554EAC">
      <w:pPr>
        <w:ind w:left="360"/>
        <w:jc w:val="right"/>
        <w:rPr>
          <w:sz w:val="20"/>
          <w:szCs w:val="20"/>
        </w:rPr>
      </w:pPr>
      <w:r w:rsidRPr="007F2F67">
        <w:rPr>
          <w:sz w:val="20"/>
          <w:szCs w:val="20"/>
        </w:rPr>
        <w:t>Приложение к постановлению</w:t>
      </w:r>
    </w:p>
    <w:p w:rsidR="00554EAC" w:rsidRPr="007F2F67" w:rsidRDefault="00554EAC" w:rsidP="00554EAC">
      <w:pPr>
        <w:ind w:left="360"/>
        <w:jc w:val="right"/>
        <w:rPr>
          <w:sz w:val="20"/>
          <w:szCs w:val="20"/>
        </w:rPr>
      </w:pPr>
      <w:r w:rsidRPr="007F2F67">
        <w:rPr>
          <w:sz w:val="20"/>
          <w:szCs w:val="20"/>
        </w:rPr>
        <w:t xml:space="preserve">администрации Каратузского сельсовета </w:t>
      </w:r>
    </w:p>
    <w:p w:rsidR="00554EAC" w:rsidRPr="007F2F67" w:rsidRDefault="00554EAC" w:rsidP="00554EAC">
      <w:pPr>
        <w:jc w:val="right"/>
        <w:rPr>
          <w:sz w:val="20"/>
          <w:szCs w:val="20"/>
        </w:rPr>
      </w:pPr>
      <w:r w:rsidRPr="007F2F67">
        <w:rPr>
          <w:sz w:val="20"/>
          <w:szCs w:val="20"/>
        </w:rPr>
        <w:t>от 30.10.2013 года № 307-п</w:t>
      </w:r>
    </w:p>
    <w:p w:rsidR="00554EAC" w:rsidRPr="007F2F67" w:rsidRDefault="00554EAC" w:rsidP="00554EAC">
      <w:pPr>
        <w:jc w:val="right"/>
        <w:rPr>
          <w:sz w:val="20"/>
          <w:szCs w:val="20"/>
        </w:rPr>
      </w:pPr>
    </w:p>
    <w:p w:rsidR="00554EAC" w:rsidRPr="007F2F67" w:rsidRDefault="00554EAC" w:rsidP="00554EAC">
      <w:pPr>
        <w:autoSpaceDE w:val="0"/>
        <w:jc w:val="center"/>
        <w:rPr>
          <w:b/>
          <w:bCs/>
          <w:sz w:val="20"/>
          <w:szCs w:val="20"/>
        </w:rPr>
      </w:pPr>
      <w:r w:rsidRPr="007F2F67">
        <w:rPr>
          <w:b/>
          <w:sz w:val="20"/>
          <w:szCs w:val="20"/>
        </w:rPr>
        <w:t xml:space="preserve">Муниципальная программа Каратузского сельсовета «Создание условий для организации досуга и обеспечение жителей Каратузского сельсовета  услугами культурно-досуговых учреждений» </w:t>
      </w:r>
      <w:r w:rsidRPr="007F2F67">
        <w:rPr>
          <w:b/>
          <w:bCs/>
          <w:sz w:val="20"/>
          <w:szCs w:val="20"/>
        </w:rPr>
        <w:t>на 2014-2019 годы</w:t>
      </w:r>
    </w:p>
    <w:p w:rsidR="00554EAC" w:rsidRPr="007F2F67" w:rsidRDefault="00554EAC" w:rsidP="00554EAC">
      <w:pPr>
        <w:jc w:val="center"/>
        <w:rPr>
          <w:b/>
          <w:bCs/>
          <w:sz w:val="20"/>
          <w:szCs w:val="20"/>
        </w:rPr>
      </w:pPr>
    </w:p>
    <w:p w:rsidR="00554EAC" w:rsidRPr="007F2F67" w:rsidRDefault="00554EAC" w:rsidP="00554EAC">
      <w:pPr>
        <w:autoSpaceDE w:val="0"/>
        <w:jc w:val="center"/>
        <w:rPr>
          <w:b/>
          <w:bCs/>
          <w:sz w:val="20"/>
          <w:szCs w:val="20"/>
        </w:rPr>
      </w:pPr>
      <w:r w:rsidRPr="007F2F67">
        <w:rPr>
          <w:b/>
          <w:bCs/>
          <w:sz w:val="20"/>
          <w:szCs w:val="20"/>
        </w:rPr>
        <w:t xml:space="preserve">I. Паспорт </w:t>
      </w:r>
    </w:p>
    <w:p w:rsidR="00554EAC" w:rsidRPr="007F2F67" w:rsidRDefault="00554EAC" w:rsidP="00554EAC">
      <w:pPr>
        <w:autoSpaceDE w:val="0"/>
        <w:jc w:val="center"/>
        <w:rPr>
          <w:b/>
          <w:bCs/>
          <w:sz w:val="20"/>
          <w:szCs w:val="20"/>
        </w:rPr>
      </w:pPr>
      <w:r w:rsidRPr="007F2F67">
        <w:rPr>
          <w:b/>
          <w:bCs/>
          <w:sz w:val="20"/>
          <w:szCs w:val="20"/>
        </w:rPr>
        <w:t>муниципальной Программы</w:t>
      </w:r>
    </w:p>
    <w:p w:rsidR="00554EAC" w:rsidRPr="007F2F67" w:rsidRDefault="00554EAC" w:rsidP="00554EAC">
      <w:pPr>
        <w:overflowPunct w:val="0"/>
        <w:autoSpaceDE w:val="0"/>
        <w:jc w:val="center"/>
        <w:textAlignment w:val="baseline"/>
        <w:rPr>
          <w:b/>
          <w:bCs/>
          <w:sz w:val="20"/>
          <w:szCs w:val="20"/>
        </w:rPr>
      </w:pPr>
      <w:r w:rsidRPr="007F2F67">
        <w:rPr>
          <w:b/>
          <w:sz w:val="20"/>
          <w:szCs w:val="20"/>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7F2F67">
        <w:rPr>
          <w:b/>
          <w:bCs/>
          <w:sz w:val="20"/>
          <w:szCs w:val="20"/>
        </w:rPr>
        <w:t>на 2014-2019 годы</w:t>
      </w:r>
    </w:p>
    <w:p w:rsidR="00554EAC" w:rsidRPr="007F2F67" w:rsidRDefault="00554EAC" w:rsidP="00554EAC">
      <w:pPr>
        <w:overflowPunct w:val="0"/>
        <w:autoSpaceDE w:val="0"/>
        <w:textAlignment w:val="baseline"/>
        <w:rPr>
          <w:b/>
          <w:bCs/>
          <w:sz w:val="20"/>
          <w:szCs w:val="20"/>
        </w:rPr>
      </w:pPr>
    </w:p>
    <w:p w:rsidR="00554EAC" w:rsidRPr="007F2F67" w:rsidRDefault="00554EAC" w:rsidP="00554EAC">
      <w:pPr>
        <w:autoSpaceDE w:val="0"/>
        <w:snapToGrid w:val="0"/>
        <w:jc w:val="center"/>
        <w:rPr>
          <w:b/>
          <w:bCs/>
          <w:sz w:val="20"/>
          <w:szCs w:val="20"/>
        </w:rPr>
      </w:pPr>
    </w:p>
    <w:tbl>
      <w:tblPr>
        <w:tblW w:w="9781" w:type="dxa"/>
        <w:tblInd w:w="-105" w:type="dxa"/>
        <w:tblLayout w:type="fixed"/>
        <w:tblLook w:val="0000" w:firstRow="0" w:lastRow="0" w:firstColumn="0" w:lastColumn="0" w:noHBand="0" w:noVBand="0"/>
      </w:tblPr>
      <w:tblGrid>
        <w:gridCol w:w="3826"/>
        <w:gridCol w:w="5955"/>
      </w:tblGrid>
      <w:tr w:rsidR="00554EAC" w:rsidRPr="007F2F67" w:rsidTr="00554EAC">
        <w:tc>
          <w:tcPr>
            <w:tcW w:w="3826" w:type="dxa"/>
            <w:tcBorders>
              <w:top w:val="single" w:sz="4" w:space="0" w:color="000000"/>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 xml:space="preserve">Наименование       </w:t>
            </w:r>
          </w:p>
          <w:p w:rsidR="00554EAC" w:rsidRPr="007F2F67" w:rsidRDefault="00554EAC" w:rsidP="00554EAC">
            <w:pPr>
              <w:autoSpaceDE w:val="0"/>
              <w:rPr>
                <w:b/>
                <w:bCs/>
                <w:sz w:val="20"/>
                <w:szCs w:val="20"/>
              </w:rPr>
            </w:pPr>
            <w:r w:rsidRPr="007F2F67">
              <w:rPr>
                <w:b/>
                <w:bCs/>
                <w:sz w:val="20"/>
                <w:szCs w:val="20"/>
              </w:rPr>
              <w:t>Программы</w:t>
            </w:r>
          </w:p>
          <w:p w:rsidR="00554EAC" w:rsidRPr="007F2F67" w:rsidRDefault="00554EAC" w:rsidP="00554EAC">
            <w:pPr>
              <w:autoSpaceDE w:val="0"/>
              <w:rPr>
                <w:b/>
                <w:bCs/>
                <w:sz w:val="20"/>
                <w:szCs w:val="20"/>
              </w:rPr>
            </w:pPr>
          </w:p>
        </w:tc>
        <w:tc>
          <w:tcPr>
            <w:tcW w:w="5955" w:type="dxa"/>
            <w:tcBorders>
              <w:top w:val="single" w:sz="4" w:space="0" w:color="000000"/>
              <w:left w:val="single" w:sz="4" w:space="0" w:color="000000"/>
              <w:bottom w:val="single" w:sz="4" w:space="0" w:color="000000"/>
              <w:right w:val="single" w:sz="4" w:space="0" w:color="000000"/>
            </w:tcBorders>
          </w:tcPr>
          <w:p w:rsidR="00554EAC" w:rsidRPr="007F2F67" w:rsidRDefault="00554EAC" w:rsidP="00554EAC">
            <w:pPr>
              <w:autoSpaceDE w:val="0"/>
              <w:rPr>
                <w:b/>
                <w:bCs/>
                <w:sz w:val="20"/>
                <w:szCs w:val="20"/>
              </w:rPr>
            </w:pPr>
            <w:r w:rsidRPr="007F2F67">
              <w:rPr>
                <w:sz w:val="20"/>
                <w:szCs w:val="20"/>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7F2F67">
              <w:rPr>
                <w:bCs/>
                <w:sz w:val="20"/>
                <w:szCs w:val="20"/>
              </w:rPr>
              <w:t>на 2014-2019 годы</w:t>
            </w:r>
          </w:p>
        </w:tc>
      </w:tr>
      <w:tr w:rsidR="00554EAC" w:rsidRPr="007F2F67" w:rsidTr="00554EAC">
        <w:tc>
          <w:tcPr>
            <w:tcW w:w="3826" w:type="dxa"/>
            <w:tcBorders>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Основание для разработки Программы</w:t>
            </w:r>
          </w:p>
        </w:tc>
        <w:tc>
          <w:tcPr>
            <w:tcW w:w="5955" w:type="dxa"/>
            <w:tcBorders>
              <w:left w:val="single" w:sz="4" w:space="0" w:color="000000"/>
              <w:bottom w:val="single" w:sz="4" w:space="0" w:color="000000"/>
              <w:right w:val="single" w:sz="4" w:space="0" w:color="000000"/>
            </w:tcBorders>
          </w:tcPr>
          <w:p w:rsidR="00554EAC" w:rsidRPr="007F2F67" w:rsidRDefault="00554EAC" w:rsidP="00554EAC">
            <w:pPr>
              <w:autoSpaceDE w:val="0"/>
              <w:snapToGrid w:val="0"/>
              <w:jc w:val="both"/>
              <w:rPr>
                <w:sz w:val="20"/>
                <w:szCs w:val="20"/>
              </w:rPr>
            </w:pPr>
            <w:r w:rsidRPr="007F2F67">
              <w:rPr>
                <w:sz w:val="20"/>
                <w:szCs w:val="20"/>
              </w:rPr>
              <w:t>Федеральный закон от 06.10.2003 года № 131-ФЗ «Об общих принципах организации местного самоуправления в Российской Федерации»;</w:t>
            </w:r>
          </w:p>
          <w:p w:rsidR="00554EAC" w:rsidRPr="007F2F67" w:rsidRDefault="00554EAC" w:rsidP="00554EAC">
            <w:pPr>
              <w:autoSpaceDE w:val="0"/>
              <w:snapToGrid w:val="0"/>
              <w:jc w:val="both"/>
              <w:rPr>
                <w:sz w:val="20"/>
                <w:szCs w:val="20"/>
              </w:rPr>
            </w:pPr>
            <w:r w:rsidRPr="007F2F67">
              <w:rPr>
                <w:sz w:val="20"/>
                <w:szCs w:val="20"/>
              </w:rPr>
              <w:t>статья 179 Бюджетного кодекса  Российской Федерации;</w:t>
            </w:r>
          </w:p>
          <w:p w:rsidR="00554EAC" w:rsidRPr="007F2F67" w:rsidRDefault="00554EAC" w:rsidP="00554EAC">
            <w:pPr>
              <w:autoSpaceDE w:val="0"/>
              <w:snapToGrid w:val="0"/>
              <w:jc w:val="both"/>
              <w:rPr>
                <w:sz w:val="20"/>
                <w:szCs w:val="20"/>
              </w:rPr>
            </w:pPr>
            <w:r w:rsidRPr="007F2F67">
              <w:rPr>
                <w:sz w:val="20"/>
                <w:szCs w:val="20"/>
              </w:rPr>
              <w:t>Закон Красноярского края от 28.06.2007 года № 2-190 «О культуре»;</w:t>
            </w:r>
          </w:p>
          <w:p w:rsidR="00554EAC" w:rsidRPr="007F2F67" w:rsidRDefault="00554EAC" w:rsidP="00554EAC">
            <w:pPr>
              <w:widowControl w:val="0"/>
              <w:autoSpaceDE w:val="0"/>
              <w:autoSpaceDN w:val="0"/>
              <w:adjustRightInd w:val="0"/>
              <w:jc w:val="both"/>
              <w:rPr>
                <w:sz w:val="20"/>
                <w:szCs w:val="20"/>
              </w:rPr>
            </w:pPr>
            <w:r w:rsidRPr="007F2F67">
              <w:rPr>
                <w:sz w:val="20"/>
                <w:szCs w:val="20"/>
              </w:rPr>
              <w:t xml:space="preserve"> Постановление  администрации Каратузского сельсовета  от 09.08.2013       № 234-П</w:t>
            </w:r>
          </w:p>
          <w:p w:rsidR="00554EAC" w:rsidRPr="007F2F67" w:rsidRDefault="00554EAC" w:rsidP="00554EAC">
            <w:pPr>
              <w:autoSpaceDE w:val="0"/>
              <w:snapToGrid w:val="0"/>
              <w:jc w:val="both"/>
              <w:rPr>
                <w:sz w:val="20"/>
                <w:szCs w:val="20"/>
              </w:rPr>
            </w:pPr>
            <w:r w:rsidRPr="007F2F67">
              <w:rPr>
                <w:sz w:val="20"/>
                <w:szCs w:val="20"/>
              </w:rPr>
              <w:t>Устава Каратузского сельсовета;</w:t>
            </w:r>
          </w:p>
          <w:p w:rsidR="00554EAC" w:rsidRPr="007F2F67" w:rsidRDefault="00554EAC" w:rsidP="00554EAC">
            <w:pPr>
              <w:spacing w:line="100" w:lineRule="atLeast"/>
              <w:jc w:val="both"/>
              <w:rPr>
                <w:sz w:val="20"/>
                <w:szCs w:val="20"/>
              </w:rPr>
            </w:pPr>
            <w:r w:rsidRPr="007F2F67">
              <w:rPr>
                <w:sz w:val="20"/>
                <w:szCs w:val="20"/>
              </w:rPr>
              <w:t xml:space="preserve">Устав  </w:t>
            </w:r>
            <w:r w:rsidRPr="007F2F67">
              <w:rPr>
                <w:spacing w:val="-2"/>
                <w:sz w:val="20"/>
                <w:szCs w:val="20"/>
              </w:rPr>
              <w:t xml:space="preserve">МБУК </w:t>
            </w:r>
            <w:r w:rsidRPr="007F2F67">
              <w:rPr>
                <w:sz w:val="20"/>
                <w:szCs w:val="20"/>
              </w:rPr>
              <w:t xml:space="preserve">«Каратузская поселенческая библиотека им. Г.Г. </w:t>
            </w:r>
            <w:r w:rsidRPr="007F2F67">
              <w:rPr>
                <w:sz w:val="20"/>
                <w:szCs w:val="20"/>
              </w:rPr>
              <w:lastRenderedPageBreak/>
              <w:t>Каратаева»;</w:t>
            </w:r>
          </w:p>
          <w:p w:rsidR="00554EAC" w:rsidRPr="007F2F67" w:rsidRDefault="00554EAC" w:rsidP="00554EAC">
            <w:pPr>
              <w:spacing w:line="100" w:lineRule="atLeast"/>
              <w:jc w:val="both"/>
              <w:rPr>
                <w:spacing w:val="-2"/>
                <w:sz w:val="20"/>
                <w:szCs w:val="20"/>
              </w:rPr>
            </w:pPr>
            <w:r w:rsidRPr="007F2F67">
              <w:rPr>
                <w:sz w:val="20"/>
                <w:szCs w:val="20"/>
              </w:rPr>
              <w:t xml:space="preserve">Устав </w:t>
            </w:r>
            <w:r w:rsidRPr="007F2F67">
              <w:rPr>
                <w:spacing w:val="-2"/>
                <w:sz w:val="20"/>
                <w:szCs w:val="20"/>
              </w:rPr>
              <w:t>МБУК «Каратузский  сельский культурно – досуговый центр «Спутник»</w:t>
            </w:r>
          </w:p>
          <w:p w:rsidR="00554EAC" w:rsidRPr="007F2F67" w:rsidRDefault="00554EAC" w:rsidP="00554EAC">
            <w:pPr>
              <w:autoSpaceDE w:val="0"/>
              <w:snapToGrid w:val="0"/>
              <w:rPr>
                <w:sz w:val="20"/>
                <w:szCs w:val="20"/>
              </w:rPr>
            </w:pPr>
          </w:p>
        </w:tc>
      </w:tr>
      <w:tr w:rsidR="00554EAC" w:rsidRPr="007F2F67" w:rsidTr="00554EAC">
        <w:tc>
          <w:tcPr>
            <w:tcW w:w="3826" w:type="dxa"/>
            <w:tcBorders>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lastRenderedPageBreak/>
              <w:t>Ответственный исполнитель Программы</w:t>
            </w:r>
          </w:p>
        </w:tc>
        <w:tc>
          <w:tcPr>
            <w:tcW w:w="5955" w:type="dxa"/>
            <w:tcBorders>
              <w:left w:val="single" w:sz="4" w:space="0" w:color="000000"/>
              <w:bottom w:val="single" w:sz="4" w:space="0" w:color="000000"/>
              <w:right w:val="single" w:sz="4" w:space="0" w:color="000000"/>
            </w:tcBorders>
          </w:tcPr>
          <w:p w:rsidR="00554EAC" w:rsidRPr="007F2F67" w:rsidRDefault="00554EAC" w:rsidP="00554EAC">
            <w:pPr>
              <w:autoSpaceDE w:val="0"/>
              <w:snapToGrid w:val="0"/>
              <w:jc w:val="both"/>
              <w:rPr>
                <w:sz w:val="20"/>
                <w:szCs w:val="20"/>
              </w:rPr>
            </w:pPr>
            <w:r w:rsidRPr="007F2F67">
              <w:rPr>
                <w:sz w:val="20"/>
                <w:szCs w:val="20"/>
              </w:rPr>
              <w:t>администрация Каратузского сельсовета</w:t>
            </w:r>
          </w:p>
        </w:tc>
      </w:tr>
      <w:tr w:rsidR="00554EAC" w:rsidRPr="007F2F67" w:rsidTr="00554EAC">
        <w:tc>
          <w:tcPr>
            <w:tcW w:w="3826" w:type="dxa"/>
            <w:tcBorders>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Соисполнители муниципальной Программы</w:t>
            </w:r>
          </w:p>
        </w:tc>
        <w:tc>
          <w:tcPr>
            <w:tcW w:w="5955" w:type="dxa"/>
            <w:tcBorders>
              <w:left w:val="single" w:sz="4" w:space="0" w:color="000000"/>
              <w:bottom w:val="single" w:sz="4" w:space="0" w:color="000000"/>
              <w:right w:val="single" w:sz="4" w:space="0" w:color="000000"/>
            </w:tcBorders>
          </w:tcPr>
          <w:p w:rsidR="00554EAC" w:rsidRPr="007F2F67" w:rsidRDefault="00554EAC" w:rsidP="00554EAC">
            <w:pPr>
              <w:spacing w:line="100" w:lineRule="atLeast"/>
              <w:jc w:val="both"/>
              <w:rPr>
                <w:sz w:val="20"/>
                <w:szCs w:val="20"/>
              </w:rPr>
            </w:pPr>
            <w:r w:rsidRPr="007F2F67">
              <w:rPr>
                <w:sz w:val="20"/>
                <w:szCs w:val="20"/>
              </w:rPr>
              <w:t>нет</w:t>
            </w:r>
          </w:p>
        </w:tc>
      </w:tr>
      <w:tr w:rsidR="00554EAC" w:rsidRPr="007F2F67" w:rsidTr="00554EAC">
        <w:trPr>
          <w:trHeight w:val="925"/>
        </w:trPr>
        <w:tc>
          <w:tcPr>
            <w:tcW w:w="3826" w:type="dxa"/>
            <w:tcBorders>
              <w:top w:val="single" w:sz="4" w:space="0" w:color="000000"/>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 xml:space="preserve">Подпрограммы муниципальной Программы </w:t>
            </w:r>
          </w:p>
        </w:tc>
        <w:tc>
          <w:tcPr>
            <w:tcW w:w="5955" w:type="dxa"/>
            <w:tcBorders>
              <w:top w:val="single" w:sz="4" w:space="0" w:color="000000"/>
              <w:left w:val="single" w:sz="4" w:space="0" w:color="000000"/>
              <w:bottom w:val="single" w:sz="4" w:space="0" w:color="000000"/>
              <w:right w:val="single" w:sz="4" w:space="0" w:color="000000"/>
            </w:tcBorders>
          </w:tcPr>
          <w:p w:rsidR="00554EAC" w:rsidRPr="007F2F67" w:rsidRDefault="00554EAC" w:rsidP="00554EAC">
            <w:pPr>
              <w:jc w:val="both"/>
              <w:rPr>
                <w:sz w:val="20"/>
                <w:szCs w:val="20"/>
              </w:rPr>
            </w:pPr>
            <w:r w:rsidRPr="007F2F67">
              <w:rPr>
                <w:sz w:val="20"/>
                <w:szCs w:val="20"/>
              </w:rPr>
              <w:t>1. «Организация библиотечного обслуживания населения, комплектование и сохранность библиотечных фондов Каратузского сельсовета» на 2014-2019 годы;</w:t>
            </w:r>
          </w:p>
          <w:p w:rsidR="00554EAC" w:rsidRPr="007F2F67" w:rsidRDefault="00554EAC" w:rsidP="00554EAC">
            <w:pPr>
              <w:autoSpaceDE w:val="0"/>
              <w:snapToGrid w:val="0"/>
              <w:jc w:val="both"/>
              <w:rPr>
                <w:sz w:val="20"/>
                <w:szCs w:val="20"/>
              </w:rPr>
            </w:pPr>
            <w:r w:rsidRPr="007F2F67">
              <w:rPr>
                <w:sz w:val="20"/>
                <w:szCs w:val="20"/>
              </w:rPr>
              <w:t>2. «Создание условий для поддержки и развития культурного потенциала  на  территории   «Каратузский сельсовет» на 2014-2019 годы.</w:t>
            </w:r>
          </w:p>
        </w:tc>
      </w:tr>
      <w:tr w:rsidR="00554EAC" w:rsidRPr="007F2F67" w:rsidTr="00554EAC">
        <w:tc>
          <w:tcPr>
            <w:tcW w:w="3826" w:type="dxa"/>
            <w:tcBorders>
              <w:top w:val="single" w:sz="4" w:space="0" w:color="000000"/>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Цель муниципальной Программы</w:t>
            </w:r>
          </w:p>
        </w:tc>
        <w:tc>
          <w:tcPr>
            <w:tcW w:w="5955" w:type="dxa"/>
            <w:tcBorders>
              <w:top w:val="single" w:sz="4" w:space="0" w:color="000000"/>
              <w:left w:val="single" w:sz="4" w:space="0" w:color="000000"/>
              <w:bottom w:val="single" w:sz="4" w:space="0" w:color="000000"/>
              <w:right w:val="single" w:sz="4" w:space="0" w:color="000000"/>
            </w:tcBorders>
          </w:tcPr>
          <w:p w:rsidR="00554EAC" w:rsidRPr="007F2F67" w:rsidRDefault="00554EAC" w:rsidP="00554EAC">
            <w:pPr>
              <w:autoSpaceDE w:val="0"/>
              <w:snapToGrid w:val="0"/>
              <w:jc w:val="both"/>
              <w:rPr>
                <w:sz w:val="20"/>
                <w:szCs w:val="20"/>
              </w:rPr>
            </w:pPr>
            <w:r w:rsidRPr="007F2F67">
              <w:rPr>
                <w:sz w:val="20"/>
                <w:szCs w:val="20"/>
              </w:rPr>
              <w:t>Создание условий для развития и реализации культурного и духовного потенциала населения на территории «Каратузский сельсовет» на 2014-2018 годы</w:t>
            </w:r>
          </w:p>
        </w:tc>
      </w:tr>
      <w:tr w:rsidR="00554EAC" w:rsidRPr="007F2F67" w:rsidTr="00554EAC">
        <w:tc>
          <w:tcPr>
            <w:tcW w:w="3826" w:type="dxa"/>
            <w:tcBorders>
              <w:top w:val="single" w:sz="4" w:space="0" w:color="000000"/>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 xml:space="preserve"> Задачи муниципальной</w:t>
            </w:r>
          </w:p>
          <w:p w:rsidR="00554EAC" w:rsidRPr="007F2F67" w:rsidRDefault="00554EAC" w:rsidP="00554EAC">
            <w:pPr>
              <w:autoSpaceDE w:val="0"/>
              <w:rPr>
                <w:b/>
                <w:bCs/>
                <w:sz w:val="20"/>
                <w:szCs w:val="20"/>
              </w:rPr>
            </w:pPr>
            <w:r w:rsidRPr="007F2F67">
              <w:rPr>
                <w:b/>
                <w:bCs/>
                <w:sz w:val="20"/>
                <w:szCs w:val="20"/>
              </w:rPr>
              <w:t>Программы</w:t>
            </w:r>
          </w:p>
          <w:p w:rsidR="00554EAC" w:rsidRPr="007F2F67" w:rsidRDefault="00554EAC" w:rsidP="00554EAC">
            <w:pPr>
              <w:autoSpaceDE w:val="0"/>
              <w:rPr>
                <w:b/>
                <w:bCs/>
                <w:sz w:val="20"/>
                <w:szCs w:val="20"/>
              </w:rPr>
            </w:pPr>
          </w:p>
        </w:tc>
        <w:tc>
          <w:tcPr>
            <w:tcW w:w="5955" w:type="dxa"/>
            <w:tcBorders>
              <w:top w:val="single" w:sz="4" w:space="0" w:color="000000"/>
              <w:left w:val="single" w:sz="4" w:space="0" w:color="000000"/>
              <w:bottom w:val="single" w:sz="4" w:space="0" w:color="000000"/>
              <w:right w:val="single" w:sz="4" w:space="0" w:color="000000"/>
            </w:tcBorders>
          </w:tcPr>
          <w:p w:rsidR="00554EAC" w:rsidRPr="007F2F67" w:rsidRDefault="00554EAC" w:rsidP="00554EAC">
            <w:pPr>
              <w:jc w:val="both"/>
              <w:rPr>
                <w:sz w:val="20"/>
                <w:szCs w:val="20"/>
              </w:rPr>
            </w:pPr>
            <w:r w:rsidRPr="007F2F67">
              <w:rPr>
                <w:sz w:val="20"/>
                <w:szCs w:val="20"/>
              </w:rPr>
              <w:t>1. Создание условий для организации библиотечного  обслуживания населения Каратузского сельсовета;</w:t>
            </w:r>
          </w:p>
          <w:p w:rsidR="00554EAC" w:rsidRPr="007F2F67" w:rsidRDefault="00554EAC" w:rsidP="00554EAC">
            <w:pPr>
              <w:jc w:val="both"/>
              <w:rPr>
                <w:sz w:val="20"/>
                <w:szCs w:val="20"/>
              </w:rPr>
            </w:pPr>
            <w:r w:rsidRPr="007F2F67">
              <w:rPr>
                <w:sz w:val="20"/>
                <w:szCs w:val="20"/>
              </w:rPr>
              <w:t xml:space="preserve">2. </w:t>
            </w:r>
            <w:r w:rsidRPr="007F2F67">
              <w:rPr>
                <w:spacing w:val="-2"/>
                <w:sz w:val="20"/>
                <w:szCs w:val="20"/>
              </w:rPr>
              <w:t>Организация досуга и обеспечение жителей Каратузского сельсовета услугами организаций культуры.</w:t>
            </w:r>
          </w:p>
        </w:tc>
      </w:tr>
      <w:tr w:rsidR="00554EAC" w:rsidRPr="007F2F67" w:rsidTr="00554EAC">
        <w:tc>
          <w:tcPr>
            <w:tcW w:w="3826" w:type="dxa"/>
            <w:tcBorders>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Этапы и сроки реализации муниципальной</w:t>
            </w:r>
          </w:p>
          <w:p w:rsidR="00554EAC" w:rsidRPr="007F2F67" w:rsidRDefault="00554EAC" w:rsidP="00554EAC">
            <w:pPr>
              <w:autoSpaceDE w:val="0"/>
              <w:snapToGrid w:val="0"/>
              <w:rPr>
                <w:b/>
                <w:bCs/>
                <w:sz w:val="20"/>
                <w:szCs w:val="20"/>
              </w:rPr>
            </w:pPr>
            <w:r w:rsidRPr="007F2F67">
              <w:rPr>
                <w:b/>
                <w:bCs/>
                <w:sz w:val="20"/>
                <w:szCs w:val="20"/>
              </w:rPr>
              <w:t>Программы</w:t>
            </w:r>
          </w:p>
        </w:tc>
        <w:tc>
          <w:tcPr>
            <w:tcW w:w="5955" w:type="dxa"/>
            <w:tcBorders>
              <w:left w:val="single" w:sz="4" w:space="0" w:color="000000"/>
              <w:bottom w:val="single" w:sz="4" w:space="0" w:color="000000"/>
              <w:right w:val="single" w:sz="4" w:space="0" w:color="000000"/>
            </w:tcBorders>
          </w:tcPr>
          <w:p w:rsidR="00554EAC" w:rsidRPr="007F2F67" w:rsidRDefault="00554EAC" w:rsidP="00554EAC">
            <w:pPr>
              <w:autoSpaceDE w:val="0"/>
              <w:snapToGrid w:val="0"/>
              <w:rPr>
                <w:sz w:val="20"/>
                <w:szCs w:val="20"/>
              </w:rPr>
            </w:pPr>
            <w:r w:rsidRPr="007F2F67">
              <w:rPr>
                <w:sz w:val="20"/>
                <w:szCs w:val="20"/>
              </w:rPr>
              <w:t>2014 — 2019 годы</w:t>
            </w:r>
          </w:p>
          <w:p w:rsidR="00554EAC" w:rsidRPr="007F2F67" w:rsidRDefault="00554EAC" w:rsidP="00554EAC">
            <w:pPr>
              <w:autoSpaceDE w:val="0"/>
              <w:snapToGrid w:val="0"/>
              <w:rPr>
                <w:sz w:val="20"/>
                <w:szCs w:val="20"/>
              </w:rPr>
            </w:pPr>
          </w:p>
        </w:tc>
      </w:tr>
      <w:tr w:rsidR="00554EAC" w:rsidRPr="007F2F67" w:rsidTr="00554EAC">
        <w:tc>
          <w:tcPr>
            <w:tcW w:w="3826" w:type="dxa"/>
            <w:tcBorders>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Целевые индикаторы и показатели муниципальной Программы</w:t>
            </w:r>
          </w:p>
        </w:tc>
        <w:tc>
          <w:tcPr>
            <w:tcW w:w="5955" w:type="dxa"/>
            <w:tcBorders>
              <w:left w:val="single" w:sz="4" w:space="0" w:color="000000"/>
              <w:bottom w:val="single" w:sz="4" w:space="0" w:color="000000"/>
              <w:right w:val="single" w:sz="4" w:space="0" w:color="000000"/>
            </w:tcBorders>
          </w:tcPr>
          <w:p w:rsidR="00554EAC" w:rsidRPr="007F2F67" w:rsidRDefault="00554EAC" w:rsidP="00554EAC">
            <w:pPr>
              <w:jc w:val="both"/>
              <w:rPr>
                <w:sz w:val="20"/>
                <w:szCs w:val="20"/>
              </w:rPr>
            </w:pPr>
            <w:r w:rsidRPr="007F2F67">
              <w:rPr>
                <w:sz w:val="20"/>
                <w:szCs w:val="20"/>
              </w:rPr>
              <w:t>Утвержден в приложении 1,2 к муниципальной программе</w:t>
            </w:r>
          </w:p>
        </w:tc>
      </w:tr>
      <w:tr w:rsidR="00554EAC" w:rsidRPr="007F2F67" w:rsidTr="00554EAC">
        <w:tc>
          <w:tcPr>
            <w:tcW w:w="3826" w:type="dxa"/>
            <w:tcBorders>
              <w:left w:val="single" w:sz="4" w:space="0" w:color="000000"/>
              <w:bottom w:val="single" w:sz="4" w:space="0" w:color="auto"/>
            </w:tcBorders>
          </w:tcPr>
          <w:p w:rsidR="00554EAC" w:rsidRPr="007F2F67" w:rsidRDefault="00554EAC" w:rsidP="00554EAC">
            <w:pPr>
              <w:autoSpaceDE w:val="0"/>
              <w:snapToGrid w:val="0"/>
              <w:rPr>
                <w:b/>
                <w:bCs/>
                <w:sz w:val="20"/>
                <w:szCs w:val="20"/>
              </w:rPr>
            </w:pPr>
            <w:r w:rsidRPr="007F2F67">
              <w:rPr>
                <w:b/>
                <w:bCs/>
                <w:sz w:val="20"/>
                <w:szCs w:val="20"/>
              </w:rPr>
              <w:t>Информация по ресурсному обеспечению муниципальной программы</w:t>
            </w:r>
          </w:p>
        </w:tc>
        <w:tc>
          <w:tcPr>
            <w:tcW w:w="5955" w:type="dxa"/>
            <w:tcBorders>
              <w:left w:val="single" w:sz="4" w:space="0" w:color="000000"/>
              <w:bottom w:val="single" w:sz="4" w:space="0" w:color="auto"/>
              <w:right w:val="single" w:sz="4" w:space="0" w:color="000000"/>
            </w:tcBorders>
          </w:tcPr>
          <w:p w:rsidR="00554EAC" w:rsidRPr="007F2F67" w:rsidRDefault="00554EAC" w:rsidP="00554EAC">
            <w:pPr>
              <w:autoSpaceDE w:val="0"/>
              <w:snapToGrid w:val="0"/>
              <w:rPr>
                <w:sz w:val="20"/>
                <w:szCs w:val="20"/>
              </w:rPr>
            </w:pPr>
            <w:r w:rsidRPr="007F2F67">
              <w:rPr>
                <w:sz w:val="20"/>
                <w:szCs w:val="20"/>
              </w:rPr>
              <w:t>Общий объем бюджетных ассигнований на реализацию муниципальной программы по годам составляет 73754,04 тыс. руб., в том числе:</w:t>
            </w:r>
          </w:p>
          <w:p w:rsidR="00554EAC" w:rsidRPr="007F2F67" w:rsidRDefault="00554EAC" w:rsidP="00554EAC">
            <w:pPr>
              <w:autoSpaceDE w:val="0"/>
              <w:snapToGrid w:val="0"/>
              <w:rPr>
                <w:sz w:val="20"/>
                <w:szCs w:val="20"/>
              </w:rPr>
            </w:pPr>
            <w:r w:rsidRPr="007F2F67">
              <w:rPr>
                <w:sz w:val="20"/>
                <w:szCs w:val="20"/>
              </w:rPr>
              <w:t>0,0 тыс. рублей - средства федерального бюджета;</w:t>
            </w:r>
          </w:p>
          <w:p w:rsidR="00554EAC" w:rsidRPr="007F2F67" w:rsidRDefault="00554EAC" w:rsidP="00554EAC">
            <w:pPr>
              <w:autoSpaceDE w:val="0"/>
              <w:snapToGrid w:val="0"/>
              <w:rPr>
                <w:sz w:val="20"/>
                <w:szCs w:val="20"/>
              </w:rPr>
            </w:pPr>
            <w:r w:rsidRPr="007F2F67">
              <w:rPr>
                <w:sz w:val="20"/>
                <w:szCs w:val="20"/>
              </w:rPr>
              <w:t>8810,643 тыс. рублей – средства краевого бюджета;</w:t>
            </w:r>
          </w:p>
          <w:p w:rsidR="00554EAC" w:rsidRPr="007F2F67" w:rsidRDefault="00554EAC" w:rsidP="00554EAC">
            <w:pPr>
              <w:autoSpaceDE w:val="0"/>
              <w:snapToGrid w:val="0"/>
              <w:rPr>
                <w:sz w:val="20"/>
                <w:szCs w:val="20"/>
              </w:rPr>
            </w:pPr>
            <w:r w:rsidRPr="007F2F67">
              <w:rPr>
                <w:sz w:val="20"/>
                <w:szCs w:val="20"/>
              </w:rPr>
              <w:t>64943,397 тыс. рублей – средства  местного бюджета.</w:t>
            </w:r>
          </w:p>
          <w:p w:rsidR="00554EAC" w:rsidRPr="007F2F67" w:rsidRDefault="00554EAC" w:rsidP="00554EAC">
            <w:pPr>
              <w:autoSpaceDE w:val="0"/>
              <w:snapToGrid w:val="0"/>
              <w:rPr>
                <w:sz w:val="20"/>
                <w:szCs w:val="20"/>
              </w:rPr>
            </w:pPr>
            <w:r w:rsidRPr="007F2F67">
              <w:rPr>
                <w:sz w:val="20"/>
                <w:szCs w:val="20"/>
              </w:rPr>
              <w:t>Объем финансирования по годам реализации муниципальной программы:</w:t>
            </w:r>
          </w:p>
          <w:p w:rsidR="00554EAC" w:rsidRPr="007F2F67" w:rsidRDefault="00554EAC" w:rsidP="00554EAC">
            <w:pPr>
              <w:autoSpaceDE w:val="0"/>
              <w:snapToGrid w:val="0"/>
              <w:rPr>
                <w:sz w:val="20"/>
                <w:szCs w:val="20"/>
              </w:rPr>
            </w:pPr>
            <w:r w:rsidRPr="007F2F67">
              <w:rPr>
                <w:b/>
                <w:sz w:val="20"/>
                <w:szCs w:val="20"/>
              </w:rPr>
              <w:t>2014</w:t>
            </w:r>
            <w:r w:rsidRPr="007F2F67">
              <w:rPr>
                <w:sz w:val="20"/>
                <w:szCs w:val="20"/>
              </w:rPr>
              <w:t xml:space="preserve"> год – 11273,78 тыс. рублей, в том числе:</w:t>
            </w:r>
          </w:p>
          <w:p w:rsidR="00554EAC" w:rsidRPr="007F2F67" w:rsidRDefault="00554EAC" w:rsidP="00554EAC">
            <w:pPr>
              <w:autoSpaceDE w:val="0"/>
              <w:snapToGrid w:val="0"/>
              <w:rPr>
                <w:sz w:val="20"/>
                <w:szCs w:val="20"/>
              </w:rPr>
            </w:pPr>
            <w:r w:rsidRPr="007F2F67">
              <w:rPr>
                <w:sz w:val="20"/>
                <w:szCs w:val="20"/>
              </w:rPr>
              <w:t>0,0 тыс. рублей - средства федерального бюджета;</w:t>
            </w:r>
          </w:p>
          <w:p w:rsidR="00554EAC" w:rsidRPr="007F2F67" w:rsidRDefault="00554EAC" w:rsidP="00554EAC">
            <w:pPr>
              <w:autoSpaceDE w:val="0"/>
              <w:snapToGrid w:val="0"/>
              <w:rPr>
                <w:sz w:val="20"/>
                <w:szCs w:val="20"/>
              </w:rPr>
            </w:pPr>
            <w:r w:rsidRPr="007F2F67">
              <w:rPr>
                <w:sz w:val="20"/>
                <w:szCs w:val="20"/>
              </w:rPr>
              <w:t>145,843 тыс. рублей – средства краевого бюджета;</w:t>
            </w:r>
          </w:p>
          <w:p w:rsidR="00554EAC" w:rsidRPr="007F2F67" w:rsidRDefault="00554EAC" w:rsidP="00554EAC">
            <w:pPr>
              <w:autoSpaceDE w:val="0"/>
              <w:snapToGrid w:val="0"/>
              <w:rPr>
                <w:sz w:val="20"/>
                <w:szCs w:val="20"/>
              </w:rPr>
            </w:pPr>
            <w:r w:rsidRPr="007F2F67">
              <w:rPr>
                <w:sz w:val="20"/>
                <w:szCs w:val="20"/>
              </w:rPr>
              <w:t>11127,937 тыс. рублей – средства местного бюджета;</w:t>
            </w:r>
          </w:p>
          <w:p w:rsidR="00554EAC" w:rsidRPr="007F2F67" w:rsidRDefault="00554EAC" w:rsidP="00554EAC">
            <w:pPr>
              <w:autoSpaceDE w:val="0"/>
              <w:snapToGrid w:val="0"/>
              <w:rPr>
                <w:sz w:val="20"/>
                <w:szCs w:val="20"/>
              </w:rPr>
            </w:pPr>
            <w:r w:rsidRPr="007F2F67">
              <w:rPr>
                <w:b/>
                <w:sz w:val="20"/>
                <w:szCs w:val="20"/>
              </w:rPr>
              <w:t>2015</w:t>
            </w:r>
            <w:r w:rsidRPr="007F2F67">
              <w:rPr>
                <w:sz w:val="20"/>
                <w:szCs w:val="20"/>
              </w:rPr>
              <w:t xml:space="preserve"> год – 10748,82 тыс. рублей, в том числе:</w:t>
            </w:r>
          </w:p>
          <w:p w:rsidR="00554EAC" w:rsidRPr="007F2F67" w:rsidRDefault="00554EAC" w:rsidP="00554EAC">
            <w:pPr>
              <w:autoSpaceDE w:val="0"/>
              <w:snapToGrid w:val="0"/>
              <w:rPr>
                <w:sz w:val="20"/>
                <w:szCs w:val="20"/>
              </w:rPr>
            </w:pPr>
            <w:r w:rsidRPr="007F2F67">
              <w:rPr>
                <w:sz w:val="20"/>
                <w:szCs w:val="20"/>
              </w:rPr>
              <w:t>0,0 тыс. рублей - средства федерального бюджета;</w:t>
            </w:r>
          </w:p>
          <w:p w:rsidR="00554EAC" w:rsidRPr="007F2F67" w:rsidRDefault="00554EAC" w:rsidP="00554EAC">
            <w:pPr>
              <w:autoSpaceDE w:val="0"/>
              <w:snapToGrid w:val="0"/>
              <w:rPr>
                <w:sz w:val="20"/>
                <w:szCs w:val="20"/>
              </w:rPr>
            </w:pPr>
            <w:r w:rsidRPr="007F2F67">
              <w:rPr>
                <w:sz w:val="20"/>
                <w:szCs w:val="20"/>
              </w:rPr>
              <w:t>50,0 тыс. рублей – средства краевого бюджета;</w:t>
            </w:r>
          </w:p>
          <w:p w:rsidR="00554EAC" w:rsidRPr="007F2F67" w:rsidRDefault="00554EAC" w:rsidP="00554EAC">
            <w:pPr>
              <w:autoSpaceDE w:val="0"/>
              <w:snapToGrid w:val="0"/>
              <w:rPr>
                <w:sz w:val="20"/>
                <w:szCs w:val="20"/>
              </w:rPr>
            </w:pPr>
            <w:r w:rsidRPr="007F2F67">
              <w:rPr>
                <w:sz w:val="20"/>
                <w:szCs w:val="20"/>
              </w:rPr>
              <w:t>10698,82 тыс. рублей – средства местного бюджета;</w:t>
            </w:r>
          </w:p>
          <w:p w:rsidR="00554EAC" w:rsidRPr="007F2F67" w:rsidRDefault="00554EAC" w:rsidP="00554EAC">
            <w:pPr>
              <w:autoSpaceDE w:val="0"/>
              <w:snapToGrid w:val="0"/>
              <w:rPr>
                <w:sz w:val="20"/>
                <w:szCs w:val="20"/>
              </w:rPr>
            </w:pPr>
            <w:r w:rsidRPr="007F2F67">
              <w:rPr>
                <w:b/>
                <w:sz w:val="20"/>
                <w:szCs w:val="20"/>
              </w:rPr>
              <w:t>2016</w:t>
            </w:r>
            <w:r w:rsidRPr="007F2F67">
              <w:rPr>
                <w:sz w:val="20"/>
                <w:szCs w:val="20"/>
              </w:rPr>
              <w:t xml:space="preserve"> год – 20640,35 тыс. рублей, в том числе:</w:t>
            </w:r>
          </w:p>
          <w:p w:rsidR="00554EAC" w:rsidRPr="007F2F67" w:rsidRDefault="00554EAC" w:rsidP="00554EAC">
            <w:pPr>
              <w:autoSpaceDE w:val="0"/>
              <w:snapToGrid w:val="0"/>
              <w:rPr>
                <w:sz w:val="20"/>
                <w:szCs w:val="20"/>
              </w:rPr>
            </w:pPr>
            <w:r w:rsidRPr="007F2F67">
              <w:rPr>
                <w:sz w:val="20"/>
                <w:szCs w:val="20"/>
              </w:rPr>
              <w:t>0,0 тыс. рублей - средства федерального бюджета;</w:t>
            </w:r>
          </w:p>
          <w:p w:rsidR="00554EAC" w:rsidRPr="007F2F67" w:rsidRDefault="00554EAC" w:rsidP="00554EAC">
            <w:pPr>
              <w:autoSpaceDE w:val="0"/>
              <w:snapToGrid w:val="0"/>
              <w:rPr>
                <w:sz w:val="20"/>
                <w:szCs w:val="20"/>
              </w:rPr>
            </w:pPr>
            <w:r w:rsidRPr="007F2F67">
              <w:rPr>
                <w:sz w:val="20"/>
                <w:szCs w:val="20"/>
              </w:rPr>
              <w:t>8614,80  тыс. рублей – средства краевого бюджета;</w:t>
            </w:r>
          </w:p>
          <w:p w:rsidR="00554EAC" w:rsidRPr="007F2F67" w:rsidRDefault="00554EAC" w:rsidP="00554EAC">
            <w:pPr>
              <w:autoSpaceDE w:val="0"/>
              <w:snapToGrid w:val="0"/>
              <w:rPr>
                <w:sz w:val="20"/>
                <w:szCs w:val="20"/>
              </w:rPr>
            </w:pPr>
            <w:r w:rsidRPr="007F2F67">
              <w:rPr>
                <w:sz w:val="20"/>
                <w:szCs w:val="20"/>
              </w:rPr>
              <w:t>12025,55 тыс. рублей средства местного бюджета</w:t>
            </w:r>
          </w:p>
          <w:p w:rsidR="00554EAC" w:rsidRPr="007F2F67" w:rsidRDefault="00554EAC" w:rsidP="00554EAC">
            <w:pPr>
              <w:autoSpaceDE w:val="0"/>
              <w:snapToGrid w:val="0"/>
              <w:rPr>
                <w:sz w:val="20"/>
                <w:szCs w:val="20"/>
              </w:rPr>
            </w:pPr>
            <w:r w:rsidRPr="007F2F67">
              <w:rPr>
                <w:b/>
                <w:sz w:val="20"/>
                <w:szCs w:val="20"/>
              </w:rPr>
              <w:t>2017</w:t>
            </w:r>
            <w:r w:rsidRPr="007F2F67">
              <w:rPr>
                <w:sz w:val="20"/>
                <w:szCs w:val="20"/>
              </w:rPr>
              <w:t xml:space="preserve"> год –  11749,57 тыс. рублей, в том числе:</w:t>
            </w:r>
          </w:p>
          <w:p w:rsidR="00554EAC" w:rsidRPr="007F2F67" w:rsidRDefault="00554EAC" w:rsidP="00554EAC">
            <w:pPr>
              <w:autoSpaceDE w:val="0"/>
              <w:snapToGrid w:val="0"/>
              <w:rPr>
                <w:sz w:val="20"/>
                <w:szCs w:val="20"/>
              </w:rPr>
            </w:pPr>
            <w:r w:rsidRPr="007F2F67">
              <w:rPr>
                <w:sz w:val="20"/>
                <w:szCs w:val="20"/>
              </w:rPr>
              <w:t>0,0 тыс. рублей - средства федерального бюджета;</w:t>
            </w:r>
          </w:p>
          <w:p w:rsidR="00554EAC" w:rsidRPr="007F2F67" w:rsidRDefault="00554EAC" w:rsidP="00554EAC">
            <w:pPr>
              <w:autoSpaceDE w:val="0"/>
              <w:snapToGrid w:val="0"/>
              <w:rPr>
                <w:sz w:val="20"/>
                <w:szCs w:val="20"/>
              </w:rPr>
            </w:pPr>
            <w:r w:rsidRPr="007F2F67">
              <w:rPr>
                <w:sz w:val="20"/>
                <w:szCs w:val="20"/>
              </w:rPr>
              <w:t>0,0 тыс. рублей – средства краевого бюджета;</w:t>
            </w:r>
          </w:p>
          <w:p w:rsidR="00554EAC" w:rsidRPr="007F2F67" w:rsidRDefault="00554EAC" w:rsidP="00554EAC">
            <w:pPr>
              <w:autoSpaceDE w:val="0"/>
              <w:snapToGrid w:val="0"/>
              <w:rPr>
                <w:b/>
                <w:sz w:val="20"/>
                <w:szCs w:val="20"/>
              </w:rPr>
            </w:pPr>
            <w:r w:rsidRPr="007F2F67">
              <w:rPr>
                <w:sz w:val="20"/>
                <w:szCs w:val="20"/>
              </w:rPr>
              <w:t>11749,57 тыс. рублей средства местного бюджета</w:t>
            </w:r>
          </w:p>
          <w:p w:rsidR="00554EAC" w:rsidRPr="007F2F67" w:rsidRDefault="00554EAC" w:rsidP="00554EAC">
            <w:pPr>
              <w:autoSpaceDE w:val="0"/>
              <w:snapToGrid w:val="0"/>
              <w:rPr>
                <w:sz w:val="20"/>
                <w:szCs w:val="20"/>
              </w:rPr>
            </w:pPr>
            <w:r w:rsidRPr="007F2F67">
              <w:rPr>
                <w:b/>
                <w:sz w:val="20"/>
                <w:szCs w:val="20"/>
              </w:rPr>
              <w:t>2018</w:t>
            </w:r>
            <w:r w:rsidRPr="007F2F67">
              <w:rPr>
                <w:sz w:val="20"/>
                <w:szCs w:val="20"/>
              </w:rPr>
              <w:t xml:space="preserve"> год – 9670,76 тыс. рублей, в том числе:</w:t>
            </w:r>
          </w:p>
          <w:p w:rsidR="00554EAC" w:rsidRPr="007F2F67" w:rsidRDefault="00554EAC" w:rsidP="00554EAC">
            <w:pPr>
              <w:autoSpaceDE w:val="0"/>
              <w:snapToGrid w:val="0"/>
              <w:rPr>
                <w:sz w:val="20"/>
                <w:szCs w:val="20"/>
              </w:rPr>
            </w:pPr>
            <w:r w:rsidRPr="007F2F67">
              <w:rPr>
                <w:sz w:val="20"/>
                <w:szCs w:val="20"/>
              </w:rPr>
              <w:t>0,0 тыс. рублей - средства федерального бюджета;</w:t>
            </w:r>
          </w:p>
          <w:p w:rsidR="00554EAC" w:rsidRPr="007F2F67" w:rsidRDefault="00554EAC" w:rsidP="00554EAC">
            <w:pPr>
              <w:autoSpaceDE w:val="0"/>
              <w:snapToGrid w:val="0"/>
              <w:rPr>
                <w:sz w:val="20"/>
                <w:szCs w:val="20"/>
              </w:rPr>
            </w:pPr>
            <w:r w:rsidRPr="007F2F67">
              <w:rPr>
                <w:sz w:val="20"/>
                <w:szCs w:val="20"/>
              </w:rPr>
              <w:t>0,0 тыс. рублей – средства краевого бюджета;</w:t>
            </w:r>
          </w:p>
          <w:p w:rsidR="00554EAC" w:rsidRPr="007F2F67" w:rsidRDefault="00554EAC" w:rsidP="00554EAC">
            <w:pPr>
              <w:autoSpaceDE w:val="0"/>
              <w:snapToGrid w:val="0"/>
              <w:rPr>
                <w:sz w:val="20"/>
                <w:szCs w:val="20"/>
              </w:rPr>
            </w:pPr>
            <w:r w:rsidRPr="007F2F67">
              <w:rPr>
                <w:sz w:val="20"/>
                <w:szCs w:val="20"/>
              </w:rPr>
              <w:t>9670,76 тыс. рублей – средства местного бюджета</w:t>
            </w:r>
          </w:p>
          <w:p w:rsidR="00554EAC" w:rsidRPr="007F2F67" w:rsidRDefault="00554EAC" w:rsidP="00554EAC">
            <w:pPr>
              <w:autoSpaceDE w:val="0"/>
              <w:snapToGrid w:val="0"/>
              <w:rPr>
                <w:sz w:val="20"/>
                <w:szCs w:val="20"/>
              </w:rPr>
            </w:pPr>
            <w:r w:rsidRPr="007F2F67">
              <w:rPr>
                <w:b/>
                <w:sz w:val="20"/>
                <w:szCs w:val="20"/>
              </w:rPr>
              <w:t>2019</w:t>
            </w:r>
            <w:r w:rsidRPr="007F2F67">
              <w:rPr>
                <w:sz w:val="20"/>
                <w:szCs w:val="20"/>
              </w:rPr>
              <w:t xml:space="preserve"> год - 9670,76 тыс. рублей, в том числе:</w:t>
            </w:r>
          </w:p>
          <w:p w:rsidR="00554EAC" w:rsidRPr="007F2F67" w:rsidRDefault="00554EAC" w:rsidP="00554EAC">
            <w:pPr>
              <w:autoSpaceDE w:val="0"/>
              <w:snapToGrid w:val="0"/>
              <w:rPr>
                <w:sz w:val="20"/>
                <w:szCs w:val="20"/>
              </w:rPr>
            </w:pPr>
            <w:r w:rsidRPr="007F2F67">
              <w:rPr>
                <w:sz w:val="20"/>
                <w:szCs w:val="20"/>
              </w:rPr>
              <w:t>0,0 тыс. рублей - средства федерального бюджета;</w:t>
            </w:r>
          </w:p>
          <w:p w:rsidR="00554EAC" w:rsidRPr="007F2F67" w:rsidRDefault="00554EAC" w:rsidP="00554EAC">
            <w:pPr>
              <w:autoSpaceDE w:val="0"/>
              <w:snapToGrid w:val="0"/>
              <w:rPr>
                <w:sz w:val="20"/>
                <w:szCs w:val="20"/>
              </w:rPr>
            </w:pPr>
            <w:r w:rsidRPr="007F2F67">
              <w:rPr>
                <w:sz w:val="20"/>
                <w:szCs w:val="20"/>
              </w:rPr>
              <w:t>0,0 тыс. рублей – средства краевого бюджета;</w:t>
            </w:r>
          </w:p>
          <w:p w:rsidR="00554EAC" w:rsidRPr="007F2F67" w:rsidRDefault="00554EAC" w:rsidP="00554EAC">
            <w:pPr>
              <w:autoSpaceDE w:val="0"/>
              <w:snapToGrid w:val="0"/>
              <w:rPr>
                <w:sz w:val="20"/>
                <w:szCs w:val="20"/>
              </w:rPr>
            </w:pPr>
            <w:r w:rsidRPr="007F2F67">
              <w:rPr>
                <w:sz w:val="20"/>
                <w:szCs w:val="20"/>
              </w:rPr>
              <w:t>9670,76 тыс. рублей – средства местного бюджета</w:t>
            </w:r>
          </w:p>
        </w:tc>
      </w:tr>
      <w:tr w:rsidR="00554EAC" w:rsidRPr="007F2F67" w:rsidTr="00554EAC">
        <w:tc>
          <w:tcPr>
            <w:tcW w:w="3826" w:type="dxa"/>
            <w:tcBorders>
              <w:top w:val="single" w:sz="4" w:space="0" w:color="auto"/>
              <w:left w:val="single" w:sz="4" w:space="0" w:color="000000"/>
              <w:bottom w:val="single" w:sz="4" w:space="0" w:color="000000"/>
            </w:tcBorders>
          </w:tcPr>
          <w:p w:rsidR="00554EAC" w:rsidRPr="007F2F67" w:rsidRDefault="00554EAC" w:rsidP="00554EAC">
            <w:pPr>
              <w:autoSpaceDE w:val="0"/>
              <w:snapToGrid w:val="0"/>
              <w:rPr>
                <w:b/>
                <w:bCs/>
                <w:sz w:val="20"/>
                <w:szCs w:val="20"/>
              </w:rPr>
            </w:pPr>
            <w:r w:rsidRPr="007F2F67">
              <w:rPr>
                <w:b/>
                <w:bCs/>
                <w:sz w:val="20"/>
                <w:szCs w:val="20"/>
              </w:rPr>
              <w:t>Перечень объектов капитального строительства</w:t>
            </w:r>
          </w:p>
        </w:tc>
        <w:tc>
          <w:tcPr>
            <w:tcW w:w="5955" w:type="dxa"/>
            <w:tcBorders>
              <w:top w:val="single" w:sz="4" w:space="0" w:color="auto"/>
              <w:left w:val="single" w:sz="4" w:space="0" w:color="000000"/>
              <w:bottom w:val="single" w:sz="4" w:space="0" w:color="000000"/>
              <w:right w:val="single" w:sz="4" w:space="0" w:color="000000"/>
            </w:tcBorders>
          </w:tcPr>
          <w:p w:rsidR="00554EAC" w:rsidRPr="007F2F67" w:rsidRDefault="00554EAC" w:rsidP="00554EAC">
            <w:pPr>
              <w:autoSpaceDE w:val="0"/>
              <w:snapToGrid w:val="0"/>
              <w:rPr>
                <w:sz w:val="20"/>
                <w:szCs w:val="20"/>
              </w:rPr>
            </w:pPr>
            <w:r w:rsidRPr="007F2F67">
              <w:rPr>
                <w:sz w:val="20"/>
                <w:szCs w:val="20"/>
              </w:rPr>
              <w:t>Нет</w:t>
            </w:r>
          </w:p>
        </w:tc>
      </w:tr>
    </w:tbl>
    <w:p w:rsidR="00554EAC" w:rsidRPr="007F2F67" w:rsidRDefault="00554EAC" w:rsidP="00554EAC">
      <w:pPr>
        <w:autoSpaceDE w:val="0"/>
        <w:jc w:val="center"/>
        <w:rPr>
          <w:b/>
          <w:sz w:val="20"/>
          <w:szCs w:val="20"/>
        </w:rPr>
      </w:pPr>
    </w:p>
    <w:p w:rsidR="00554EAC" w:rsidRPr="007F2F67" w:rsidRDefault="00554EAC" w:rsidP="00554EAC">
      <w:pPr>
        <w:autoSpaceDE w:val="0"/>
        <w:jc w:val="center"/>
        <w:rPr>
          <w:b/>
          <w:sz w:val="20"/>
          <w:szCs w:val="20"/>
        </w:rPr>
      </w:pPr>
      <w:r w:rsidRPr="007F2F67">
        <w:rPr>
          <w:b/>
          <w:sz w:val="20"/>
          <w:szCs w:val="20"/>
        </w:rPr>
        <w:t>2. Основные разделы программы</w:t>
      </w:r>
    </w:p>
    <w:p w:rsidR="00554EAC" w:rsidRPr="007F2F67" w:rsidRDefault="00554EAC" w:rsidP="00554EAC">
      <w:pPr>
        <w:autoSpaceDE w:val="0"/>
        <w:rPr>
          <w:sz w:val="20"/>
          <w:szCs w:val="20"/>
        </w:rPr>
      </w:pPr>
    </w:p>
    <w:p w:rsidR="00554EAC" w:rsidRPr="007F2F67" w:rsidRDefault="00554EAC" w:rsidP="00554EAC">
      <w:pPr>
        <w:autoSpaceDE w:val="0"/>
        <w:jc w:val="both"/>
        <w:rPr>
          <w:b/>
          <w:bCs/>
          <w:sz w:val="20"/>
          <w:szCs w:val="20"/>
        </w:rPr>
      </w:pPr>
      <w:r w:rsidRPr="007F2F67">
        <w:rPr>
          <w:b/>
          <w:bCs/>
          <w:sz w:val="20"/>
          <w:szCs w:val="20"/>
        </w:rPr>
        <w:t>2.1. Характеристика текущего состояния  сферы культуры Каратузского сельсовета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554EAC" w:rsidRPr="007F2F67" w:rsidRDefault="00554EAC" w:rsidP="00554EAC">
      <w:pPr>
        <w:spacing w:line="100" w:lineRule="atLeast"/>
        <w:ind w:firstLine="708"/>
        <w:jc w:val="both"/>
        <w:rPr>
          <w:sz w:val="20"/>
          <w:szCs w:val="20"/>
        </w:rPr>
      </w:pPr>
      <w:r w:rsidRPr="007F2F67">
        <w:rPr>
          <w:sz w:val="20"/>
          <w:szCs w:val="20"/>
        </w:rPr>
        <w:t>Сегодня государство идет к осознанию особой роли учреждений культуры в современном обществе как ключевого объекта для решения проблемы развития интеллекта нации и признания их информационного потенциала как стратегического ресурса развития страны.</w:t>
      </w:r>
      <w:r w:rsidRPr="007F2F67">
        <w:rPr>
          <w:sz w:val="20"/>
          <w:szCs w:val="20"/>
        </w:rPr>
        <w:br/>
        <w:t xml:space="preserve">            Российские муниципальные бюджетные учреждения культуры занимают позицию центров общественной жизни местного сообщества, оказывая непосредственное влияние на формирование личности российского гражданина. В последнее десятилетие именно в муниципальных бюджетных учреждениях культуры начали действовать публичные центры правовой и культурной информации.</w:t>
      </w:r>
    </w:p>
    <w:p w:rsidR="00554EAC" w:rsidRPr="007F2F67" w:rsidRDefault="00554EAC" w:rsidP="00554EAC">
      <w:pPr>
        <w:spacing w:line="100" w:lineRule="atLeast"/>
        <w:jc w:val="both"/>
        <w:rPr>
          <w:sz w:val="20"/>
          <w:szCs w:val="20"/>
        </w:rPr>
      </w:pPr>
      <w:r w:rsidRPr="007F2F67">
        <w:rPr>
          <w:sz w:val="20"/>
          <w:szCs w:val="20"/>
        </w:rPr>
        <w:t> </w:t>
      </w:r>
      <w:r w:rsidRPr="007F2F67">
        <w:rPr>
          <w:sz w:val="20"/>
          <w:szCs w:val="20"/>
        </w:rPr>
        <w:tab/>
        <w:t> Публичные муниципальные бюджетные учреждения культуры нашего села, как наиболее, приближенные и доступные населению, могут оказывать самое активное влияние на общественную и культурную жизнь местного сообщества, на экономическое и социальное развитие муниципального образования, на становление гражданского и правового общества, на воспитание, образование, духовное и интеллектуальное развитие подрастающего поколения, на социокультурную реабилитацию уязвимых слоев населения.</w:t>
      </w:r>
      <w:r w:rsidRPr="007F2F67">
        <w:rPr>
          <w:sz w:val="20"/>
          <w:szCs w:val="20"/>
        </w:rPr>
        <w:br/>
        <w:t> </w:t>
      </w:r>
      <w:r w:rsidRPr="007F2F67">
        <w:rPr>
          <w:sz w:val="20"/>
          <w:szCs w:val="20"/>
        </w:rPr>
        <w:tab/>
        <w:t xml:space="preserve">Данная Программа призвана оптимизировать деятельность муниципальных бюджетных учреждений культуры: «Каратузская поселенческая библиотека им. Г.Г. Каратаева», </w:t>
      </w:r>
      <w:r w:rsidRPr="007F2F67">
        <w:rPr>
          <w:spacing w:val="-2"/>
          <w:sz w:val="20"/>
          <w:szCs w:val="20"/>
        </w:rPr>
        <w:t>«Каратузский  сельский культурно – досуговый центр «Спутник».</w:t>
      </w:r>
    </w:p>
    <w:p w:rsidR="00554EAC" w:rsidRPr="007F2F67" w:rsidRDefault="00554EAC" w:rsidP="00554EAC">
      <w:pPr>
        <w:autoSpaceDE w:val="0"/>
        <w:spacing w:before="28" w:after="28" w:line="100" w:lineRule="atLeast"/>
        <w:ind w:firstLine="708"/>
        <w:jc w:val="both"/>
        <w:rPr>
          <w:sz w:val="20"/>
          <w:szCs w:val="20"/>
        </w:rPr>
      </w:pPr>
      <w:r w:rsidRPr="007F2F67">
        <w:rPr>
          <w:sz w:val="20"/>
          <w:szCs w:val="20"/>
        </w:rPr>
        <w:t>Право граждан на получение качественных информационных потребностей должно подкрепляться соответствующим финансированием.</w:t>
      </w:r>
    </w:p>
    <w:p w:rsidR="00554EAC" w:rsidRPr="007F2F67" w:rsidRDefault="00554EAC" w:rsidP="00554EAC">
      <w:pPr>
        <w:autoSpaceDE w:val="0"/>
        <w:ind w:firstLine="708"/>
        <w:jc w:val="both"/>
        <w:rPr>
          <w:sz w:val="20"/>
          <w:szCs w:val="20"/>
        </w:rPr>
      </w:pPr>
      <w:r w:rsidRPr="007F2F67">
        <w:rPr>
          <w:sz w:val="20"/>
          <w:szCs w:val="20"/>
        </w:rPr>
        <w:t>Программа является стратегическим планом, состоящим из аналитического материала, системы мероприятий, определяет цели и задачи отрасли культуры на территории Каратузского сельсовета.</w:t>
      </w:r>
    </w:p>
    <w:p w:rsidR="00554EAC" w:rsidRPr="007F2F67" w:rsidRDefault="00554EAC" w:rsidP="00554EAC">
      <w:pPr>
        <w:autoSpaceDE w:val="0"/>
        <w:spacing w:before="28" w:after="28" w:line="100" w:lineRule="atLeast"/>
        <w:ind w:firstLine="708"/>
        <w:jc w:val="both"/>
        <w:rPr>
          <w:sz w:val="20"/>
          <w:szCs w:val="20"/>
        </w:rPr>
      </w:pPr>
      <w:r w:rsidRPr="007F2F67">
        <w:rPr>
          <w:sz w:val="20"/>
          <w:szCs w:val="20"/>
        </w:rPr>
        <w:t xml:space="preserve"> Территория  поселения отдалена от краевых и зональных культурных центров, что снижает возможность доступа к полному удовлетворению запросов населения. </w:t>
      </w:r>
    </w:p>
    <w:p w:rsidR="00554EAC" w:rsidRPr="007F2F67" w:rsidRDefault="00554EAC" w:rsidP="00554EAC">
      <w:pPr>
        <w:spacing w:line="100" w:lineRule="atLeast"/>
        <w:jc w:val="both"/>
        <w:rPr>
          <w:sz w:val="20"/>
          <w:szCs w:val="20"/>
        </w:rPr>
      </w:pPr>
      <w:r w:rsidRPr="007F2F67">
        <w:rPr>
          <w:sz w:val="20"/>
          <w:szCs w:val="20"/>
        </w:rPr>
        <w:tab/>
        <w:t xml:space="preserve"> Культурные услуги населению на территории муниципального образования «Каратузский сельсовет» предоставляют  муниципальное бюджетное учреждение культуры «Каратузская поселенческая библиотека им. Г.Г. Каратаева»,</w:t>
      </w:r>
      <w:r w:rsidRPr="007F2F67">
        <w:rPr>
          <w:spacing w:val="-2"/>
          <w:sz w:val="20"/>
          <w:szCs w:val="20"/>
        </w:rPr>
        <w:t>«Каратузский  сельский культурно – досуговый центр «Спутник»</w:t>
      </w:r>
    </w:p>
    <w:p w:rsidR="00554EAC" w:rsidRPr="007F2F67" w:rsidRDefault="00554EAC" w:rsidP="00554EAC">
      <w:pPr>
        <w:spacing w:line="100" w:lineRule="atLeast"/>
        <w:jc w:val="both"/>
        <w:rPr>
          <w:sz w:val="20"/>
          <w:szCs w:val="20"/>
        </w:rPr>
      </w:pPr>
      <w:r w:rsidRPr="007F2F67">
        <w:rPr>
          <w:sz w:val="20"/>
          <w:szCs w:val="20"/>
        </w:rPr>
        <w:tab/>
        <w:t>Общая численность работающих составляет  в МБУК«Каратузская поселенческая библиотека им. Г.Г. Каратаева» 19 человек. Из них специалистов — 11 человек.  Имеют  высшее образование — 3 человека, в том числе по профилю —  3 человека.</w:t>
      </w:r>
    </w:p>
    <w:p w:rsidR="00554EAC" w:rsidRPr="007F2F67" w:rsidRDefault="00554EAC" w:rsidP="00554EAC">
      <w:pPr>
        <w:spacing w:line="100" w:lineRule="atLeast"/>
        <w:ind w:firstLine="708"/>
        <w:jc w:val="both"/>
        <w:rPr>
          <w:sz w:val="20"/>
          <w:szCs w:val="20"/>
        </w:rPr>
      </w:pPr>
      <w:r w:rsidRPr="007F2F67">
        <w:rPr>
          <w:sz w:val="20"/>
          <w:szCs w:val="20"/>
        </w:rPr>
        <w:t>Общая численность работающих составляет  в МБУК «</w:t>
      </w:r>
      <w:r w:rsidRPr="007F2F67">
        <w:rPr>
          <w:spacing w:val="-2"/>
          <w:sz w:val="20"/>
          <w:szCs w:val="20"/>
        </w:rPr>
        <w:t>Каратузский  сельский культурно – досуговый центр «Спутник»</w:t>
      </w:r>
      <w:r w:rsidRPr="007F2F67">
        <w:rPr>
          <w:sz w:val="20"/>
          <w:szCs w:val="20"/>
        </w:rPr>
        <w:t xml:space="preserve"> 25  человек. Из них специалистов  12 человек,  имеют  высшее образование — 5 человека, в том числе по профилю — 4 человека.  </w:t>
      </w:r>
    </w:p>
    <w:p w:rsidR="00554EAC" w:rsidRPr="007F2F67" w:rsidRDefault="00554EAC" w:rsidP="00554EAC">
      <w:pPr>
        <w:spacing w:line="100" w:lineRule="atLeast"/>
        <w:ind w:firstLine="708"/>
        <w:jc w:val="both"/>
        <w:rPr>
          <w:sz w:val="20"/>
          <w:szCs w:val="20"/>
        </w:rPr>
      </w:pPr>
      <w:r w:rsidRPr="007F2F67">
        <w:rPr>
          <w:sz w:val="20"/>
          <w:szCs w:val="20"/>
        </w:rPr>
        <w:t xml:space="preserve">Деятельность Каратузской поселенческой библиотеки  им. Г.Г. Каратаев и </w:t>
      </w:r>
      <w:r w:rsidRPr="007F2F67">
        <w:rPr>
          <w:spacing w:val="-2"/>
          <w:sz w:val="20"/>
          <w:szCs w:val="20"/>
        </w:rPr>
        <w:t>Каратузского  сельского  культурно – досувого  центра «Спутник»</w:t>
      </w:r>
      <w:r w:rsidRPr="007F2F67">
        <w:rPr>
          <w:sz w:val="20"/>
          <w:szCs w:val="20"/>
        </w:rPr>
        <w:t xml:space="preserve">  направлена на повышение социальной эффективности культурной деятельности, увеличения степени доступности культурных услуг для населения и удовлетворения культурных запросов граждан.</w:t>
      </w:r>
    </w:p>
    <w:p w:rsidR="00554EAC" w:rsidRPr="007F2F67" w:rsidRDefault="00554EAC" w:rsidP="00554EAC">
      <w:pPr>
        <w:autoSpaceDE w:val="0"/>
        <w:spacing w:before="28" w:after="28" w:line="100" w:lineRule="atLeast"/>
        <w:ind w:firstLine="708"/>
        <w:jc w:val="both"/>
        <w:rPr>
          <w:sz w:val="20"/>
          <w:szCs w:val="20"/>
        </w:rPr>
      </w:pPr>
      <w:r w:rsidRPr="007F2F67">
        <w:rPr>
          <w:sz w:val="20"/>
          <w:szCs w:val="20"/>
        </w:rPr>
        <w:t xml:space="preserve">В период реализации Программы планируется создание таких условий, при которых основной спектр культурных услуг будет доступен всем гражданам,  принадлежащим к различным социальным группам и  проживающим на территории нашего поселения различным социальным группам и  проживающим на территории нашего поселения. Мероприятия Программы обеспечат развитие учреждений культуры,  укрепления материально-технической базы, совершенствование деятельности коллективов, организации досуга населения и поддержки традиционной народной культуры. </w:t>
      </w:r>
    </w:p>
    <w:p w:rsidR="00554EAC" w:rsidRPr="007F2F67" w:rsidRDefault="00554EAC" w:rsidP="00554EAC">
      <w:pPr>
        <w:autoSpaceDE w:val="0"/>
        <w:spacing w:before="28" w:after="28" w:line="100" w:lineRule="atLeast"/>
        <w:jc w:val="both"/>
        <w:rPr>
          <w:sz w:val="20"/>
          <w:szCs w:val="20"/>
        </w:rPr>
      </w:pPr>
      <w:r w:rsidRPr="007F2F67">
        <w:rPr>
          <w:sz w:val="20"/>
          <w:szCs w:val="20"/>
        </w:rPr>
        <w:tab/>
        <w:t>Сравнительный анализ развития культуры на территории Каратузского сельсовета по основным направлениям деятельности за 3 года показывает следующее.</w:t>
      </w:r>
    </w:p>
    <w:p w:rsidR="00554EAC" w:rsidRPr="007F2F67" w:rsidRDefault="00554EAC" w:rsidP="00554EAC">
      <w:pPr>
        <w:autoSpaceDE w:val="0"/>
        <w:spacing w:before="28" w:after="28" w:line="100" w:lineRule="atLeast"/>
        <w:jc w:val="both"/>
        <w:rPr>
          <w:sz w:val="20"/>
          <w:szCs w:val="20"/>
        </w:rPr>
      </w:pPr>
      <w:r w:rsidRPr="007F2F67">
        <w:rPr>
          <w:sz w:val="20"/>
          <w:szCs w:val="20"/>
        </w:rPr>
        <w:tab/>
        <w:t>В сфере культурно-досуговой деятельности- возросло количество проводимых мероприятий и число посетителей  с 300 до 350 мероприятия,</w:t>
      </w:r>
    </w:p>
    <w:p w:rsidR="00554EAC" w:rsidRPr="007F2F67" w:rsidRDefault="00554EAC" w:rsidP="00554EAC">
      <w:pPr>
        <w:autoSpaceDE w:val="0"/>
        <w:autoSpaceDN w:val="0"/>
        <w:adjustRightInd w:val="0"/>
        <w:jc w:val="both"/>
        <w:rPr>
          <w:sz w:val="20"/>
          <w:szCs w:val="20"/>
        </w:rPr>
      </w:pPr>
      <w:r w:rsidRPr="007F2F67">
        <w:rPr>
          <w:sz w:val="20"/>
          <w:szCs w:val="20"/>
        </w:rPr>
        <w:t>На базе Каратузской поселенческой библиотеки  им. Г.Г. Каратаева   работают 10  клубных формирований,  которые посещают 220 человека, из них 7 детских, где занимаются  120 детей.</w:t>
      </w:r>
    </w:p>
    <w:p w:rsidR="00554EAC" w:rsidRPr="007F2F67" w:rsidRDefault="00554EAC" w:rsidP="00554EAC">
      <w:pPr>
        <w:autoSpaceDE w:val="0"/>
        <w:autoSpaceDN w:val="0"/>
        <w:adjustRightInd w:val="0"/>
        <w:jc w:val="both"/>
        <w:rPr>
          <w:sz w:val="20"/>
          <w:szCs w:val="20"/>
        </w:rPr>
      </w:pPr>
      <w:r w:rsidRPr="007F2F67">
        <w:rPr>
          <w:sz w:val="20"/>
          <w:szCs w:val="20"/>
        </w:rPr>
        <w:t xml:space="preserve"> На базе </w:t>
      </w:r>
      <w:r w:rsidRPr="007F2F67">
        <w:rPr>
          <w:spacing w:val="-2"/>
          <w:sz w:val="20"/>
          <w:szCs w:val="20"/>
        </w:rPr>
        <w:t>Каратузского  сельского  культурно – досугово  центра «Спутник»</w:t>
      </w:r>
      <w:r w:rsidRPr="007F2F67">
        <w:rPr>
          <w:sz w:val="20"/>
          <w:szCs w:val="20"/>
        </w:rPr>
        <w:t xml:space="preserve">    работают 21  клубное формирование,  которые посещают 215 человек, из них 16 детских, где занимаются  136 детей.</w:t>
      </w:r>
    </w:p>
    <w:p w:rsidR="00554EAC" w:rsidRPr="007F2F67" w:rsidRDefault="00554EAC" w:rsidP="00554EAC">
      <w:pPr>
        <w:autoSpaceDE w:val="0"/>
        <w:ind w:firstLine="708"/>
        <w:jc w:val="both"/>
        <w:rPr>
          <w:sz w:val="20"/>
          <w:szCs w:val="20"/>
        </w:rPr>
      </w:pPr>
      <w:r w:rsidRPr="007F2F67">
        <w:rPr>
          <w:sz w:val="20"/>
          <w:szCs w:val="20"/>
        </w:rPr>
        <w:t>В учреждениях накоплен положительный опыт проведения мероприятий направленных на сохранение, возрождение и пропаганду декоративного прикладного творчества и народных ремесел. Что нашло свое отражение в участии в ярмарках, выставках, мастер классах различного уровня (поселения, района, региона, края). По основным показателям деятельности учреждений наблюдается положительная динамика.</w:t>
      </w:r>
    </w:p>
    <w:p w:rsidR="00554EAC" w:rsidRPr="007F2F67" w:rsidRDefault="00554EAC" w:rsidP="00554EAC">
      <w:pPr>
        <w:autoSpaceDE w:val="0"/>
        <w:ind w:firstLine="708"/>
        <w:jc w:val="both"/>
        <w:rPr>
          <w:sz w:val="20"/>
          <w:szCs w:val="20"/>
        </w:rPr>
      </w:pPr>
      <w:r w:rsidRPr="007F2F67">
        <w:rPr>
          <w:sz w:val="20"/>
          <w:szCs w:val="20"/>
        </w:rPr>
        <w:t>Для устойчивого функционирования и развития учреждения, для повышения уровня комфортности и безопасности пребывания посетителей  и работников учреждения проведены следующие мероприятия:</w:t>
      </w:r>
    </w:p>
    <w:p w:rsidR="00554EAC" w:rsidRPr="007F2F67" w:rsidRDefault="00554EAC" w:rsidP="00554EAC">
      <w:pPr>
        <w:autoSpaceDE w:val="0"/>
        <w:ind w:left="720"/>
        <w:jc w:val="both"/>
        <w:rPr>
          <w:sz w:val="20"/>
          <w:szCs w:val="20"/>
        </w:rPr>
      </w:pPr>
      <w:r w:rsidRPr="007F2F67">
        <w:rPr>
          <w:sz w:val="20"/>
          <w:szCs w:val="20"/>
        </w:rPr>
        <w:t>Установлено видеонаблюдение, подключена к центральному пульту кнопка вызова оперативной службы.</w:t>
      </w:r>
    </w:p>
    <w:p w:rsidR="00554EAC" w:rsidRPr="007F2F67" w:rsidRDefault="00554EAC" w:rsidP="00554EAC">
      <w:pPr>
        <w:autoSpaceDE w:val="0"/>
        <w:jc w:val="both"/>
        <w:rPr>
          <w:sz w:val="20"/>
          <w:szCs w:val="20"/>
        </w:rPr>
      </w:pPr>
      <w:r w:rsidRPr="007F2F67">
        <w:rPr>
          <w:sz w:val="20"/>
          <w:szCs w:val="20"/>
        </w:rPr>
        <w:tab/>
        <w:t xml:space="preserve">В целях исполнения законодательства  проведено энергетическое обследование здания. </w:t>
      </w:r>
    </w:p>
    <w:p w:rsidR="00554EAC" w:rsidRPr="007F2F67" w:rsidRDefault="00554EAC" w:rsidP="00554EAC">
      <w:pPr>
        <w:autoSpaceDE w:val="0"/>
        <w:spacing w:before="28" w:after="28" w:line="100" w:lineRule="atLeast"/>
        <w:ind w:firstLine="708"/>
        <w:jc w:val="both"/>
        <w:rPr>
          <w:sz w:val="20"/>
          <w:szCs w:val="20"/>
        </w:rPr>
      </w:pPr>
      <w:r w:rsidRPr="007F2F67">
        <w:rPr>
          <w:sz w:val="20"/>
          <w:szCs w:val="20"/>
        </w:rPr>
        <w:lastRenderedPageBreak/>
        <w:t>В современных условиях успешное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Необходима модернизация и обновление специального оборудования, аппаратуры учреждений культуры нашего поселения.</w:t>
      </w:r>
    </w:p>
    <w:p w:rsidR="00554EAC" w:rsidRPr="007F2F67" w:rsidRDefault="00554EAC" w:rsidP="00554EAC">
      <w:pPr>
        <w:autoSpaceDE w:val="0"/>
        <w:ind w:firstLine="708"/>
        <w:jc w:val="both"/>
        <w:rPr>
          <w:sz w:val="20"/>
          <w:szCs w:val="20"/>
        </w:rPr>
      </w:pPr>
      <w:r w:rsidRPr="007F2F67">
        <w:rPr>
          <w:sz w:val="20"/>
          <w:szCs w:val="20"/>
        </w:rPr>
        <w:t>Анализ деятельности учреждений культуры поселения позволил выделить ряд проблем. Несоответствие ресурсной базы возрастающим потребностям населения. Важнейшим фактором, определяющим эффективность учреждений культуры,  является комплектование и кадровый ресурс.</w:t>
      </w:r>
      <w:r w:rsidRPr="007F2F67">
        <w:rPr>
          <w:b/>
          <w:sz w:val="20"/>
          <w:szCs w:val="20"/>
        </w:rPr>
        <w:t xml:space="preserve"> </w:t>
      </w:r>
      <w:r w:rsidRPr="007F2F67">
        <w:rPr>
          <w:sz w:val="20"/>
          <w:szCs w:val="20"/>
        </w:rPr>
        <w:t xml:space="preserve">Профессиональный уровень специалистов несоизмеримо отстает от уровня современных технологий культурно-досуговой деятельности,  необходимо, чтобы специалисты повышали свой профессиональный уровень не только на уровне района (семинар, учеба), но и на уровне края (курсы повышения квалификации, мастер-классы и т. д.). </w:t>
      </w:r>
    </w:p>
    <w:p w:rsidR="00554EAC" w:rsidRPr="007F2F67" w:rsidRDefault="00554EAC" w:rsidP="00554EAC">
      <w:pPr>
        <w:autoSpaceDE w:val="0"/>
        <w:ind w:firstLine="708"/>
        <w:jc w:val="both"/>
        <w:rPr>
          <w:sz w:val="20"/>
          <w:szCs w:val="20"/>
        </w:rPr>
      </w:pPr>
      <w:r w:rsidRPr="007F2F67">
        <w:rPr>
          <w:sz w:val="20"/>
          <w:szCs w:val="20"/>
        </w:rPr>
        <w:t xml:space="preserve">Вторым фактором, влияющим на эффективность работы учреждений культуры, является их недостаточная оснащенность материальными ресурсами.  Недостаточность современного светового и звукового оборудования снижает качество проводимых мероприятий.  </w:t>
      </w:r>
    </w:p>
    <w:p w:rsidR="00554EAC" w:rsidRPr="007F2F67" w:rsidRDefault="00554EAC" w:rsidP="00554EAC">
      <w:pPr>
        <w:autoSpaceDE w:val="0"/>
        <w:jc w:val="both"/>
        <w:rPr>
          <w:sz w:val="20"/>
          <w:szCs w:val="20"/>
        </w:rPr>
      </w:pPr>
      <w:r w:rsidRPr="007F2F67">
        <w:rPr>
          <w:sz w:val="20"/>
          <w:szCs w:val="20"/>
        </w:rPr>
        <w:tab/>
        <w:t>Для улучшения культурного обслуживания населения, сохранения культурного наследия и повышения творческого потенциала жителей поселения необходима поэтапная модернизация учреждений культуры путем проведения  мероприятий по обеспечению безопасного функционирования учреждений.</w:t>
      </w:r>
    </w:p>
    <w:p w:rsidR="00554EAC" w:rsidRPr="007F2F67" w:rsidRDefault="00554EAC" w:rsidP="00554EAC">
      <w:pPr>
        <w:autoSpaceDE w:val="0"/>
        <w:ind w:firstLine="708"/>
        <w:jc w:val="both"/>
        <w:rPr>
          <w:sz w:val="20"/>
          <w:szCs w:val="20"/>
        </w:rPr>
      </w:pPr>
      <w:r w:rsidRPr="007F2F67">
        <w:rPr>
          <w:sz w:val="20"/>
          <w:szCs w:val="20"/>
        </w:rPr>
        <w:t>Применение программно-целевого метода позволит обеспечить комплексное урегулирование наиболее острых и проблемных вопросов на основе:</w:t>
      </w:r>
    </w:p>
    <w:p w:rsidR="00554EAC" w:rsidRPr="007F2F67" w:rsidRDefault="00554EAC" w:rsidP="00554EAC">
      <w:pPr>
        <w:autoSpaceDE w:val="0"/>
        <w:jc w:val="both"/>
        <w:rPr>
          <w:sz w:val="20"/>
          <w:szCs w:val="20"/>
        </w:rPr>
      </w:pPr>
      <w:r w:rsidRPr="007F2F67">
        <w:rPr>
          <w:sz w:val="20"/>
          <w:szCs w:val="20"/>
        </w:rPr>
        <w:t>определение целей, задач, состава мероприятий и запланированным результатам</w:t>
      </w:r>
    </w:p>
    <w:p w:rsidR="00554EAC" w:rsidRPr="007F2F67" w:rsidRDefault="00554EAC" w:rsidP="00554EAC">
      <w:pPr>
        <w:autoSpaceDE w:val="0"/>
        <w:ind w:firstLine="708"/>
        <w:jc w:val="both"/>
        <w:rPr>
          <w:sz w:val="20"/>
          <w:szCs w:val="20"/>
        </w:rPr>
      </w:pPr>
      <w:r w:rsidRPr="007F2F67">
        <w:rPr>
          <w:sz w:val="20"/>
          <w:szCs w:val="20"/>
        </w:rPr>
        <w:t xml:space="preserve">Вместе с тем, применение   программно-целевого метода сопряжено с определенными рисками, в частности, в процессе реализации программы возможно выявление отклонений в достижении промежуточных социально-экономических результатов. В целях управления указанным риском предусматривается ежегодная корректировка  показателей и мероприятий программы, а также перераспределение объемов финансирования в зависимости от динамики и темпов достижения поставленных целей, изменений во внешней среде. </w:t>
      </w:r>
    </w:p>
    <w:p w:rsidR="00554EAC" w:rsidRPr="007F2F67" w:rsidRDefault="00554EAC" w:rsidP="00554EAC">
      <w:pPr>
        <w:autoSpaceDE w:val="0"/>
        <w:rPr>
          <w:sz w:val="20"/>
          <w:szCs w:val="20"/>
        </w:rPr>
      </w:pPr>
    </w:p>
    <w:p w:rsidR="00554EAC" w:rsidRPr="007F2F67" w:rsidRDefault="00554EAC" w:rsidP="00554EAC">
      <w:pPr>
        <w:autoSpaceDE w:val="0"/>
        <w:rPr>
          <w:b/>
          <w:bCs/>
          <w:sz w:val="20"/>
          <w:szCs w:val="20"/>
        </w:rPr>
      </w:pPr>
      <w:r w:rsidRPr="007F2F67">
        <w:rPr>
          <w:b/>
          <w:bCs/>
          <w:sz w:val="20"/>
          <w:szCs w:val="20"/>
        </w:rPr>
        <w:t xml:space="preserve">2.2. Приоритеты и цели социально-экономического развития в сфере культуры Каратузского сельсовета, описание основных целей и задач программ, прогноз развития культуры поселения </w:t>
      </w:r>
    </w:p>
    <w:p w:rsidR="00554EAC" w:rsidRPr="007F2F67" w:rsidRDefault="00554EAC" w:rsidP="00554EAC">
      <w:pPr>
        <w:autoSpaceDE w:val="0"/>
        <w:rPr>
          <w:b/>
          <w:bCs/>
          <w:sz w:val="20"/>
          <w:szCs w:val="20"/>
        </w:rPr>
      </w:pPr>
    </w:p>
    <w:p w:rsidR="00554EAC" w:rsidRPr="007F2F67" w:rsidRDefault="00554EAC" w:rsidP="00554EAC">
      <w:pPr>
        <w:autoSpaceDE w:val="0"/>
        <w:jc w:val="center"/>
        <w:rPr>
          <w:b/>
          <w:sz w:val="20"/>
          <w:szCs w:val="20"/>
        </w:rPr>
      </w:pPr>
      <w:r w:rsidRPr="007F2F67">
        <w:rPr>
          <w:b/>
          <w:sz w:val="20"/>
          <w:szCs w:val="20"/>
        </w:rPr>
        <w:t xml:space="preserve">    2.2.1. Приоритеты и цели социально-экономического</w:t>
      </w:r>
    </w:p>
    <w:p w:rsidR="00554EAC" w:rsidRPr="007F2F67" w:rsidRDefault="00554EAC" w:rsidP="00554EAC">
      <w:pPr>
        <w:autoSpaceDE w:val="0"/>
        <w:jc w:val="center"/>
        <w:rPr>
          <w:b/>
          <w:sz w:val="20"/>
          <w:szCs w:val="20"/>
        </w:rPr>
      </w:pPr>
      <w:r w:rsidRPr="007F2F67">
        <w:rPr>
          <w:b/>
          <w:sz w:val="20"/>
          <w:szCs w:val="20"/>
        </w:rPr>
        <w:t>развития в сфере культуры поселения</w:t>
      </w:r>
    </w:p>
    <w:p w:rsidR="00554EAC" w:rsidRPr="007F2F67" w:rsidRDefault="00554EAC" w:rsidP="00554EAC">
      <w:pPr>
        <w:autoSpaceDE w:val="0"/>
        <w:jc w:val="center"/>
        <w:rPr>
          <w:b/>
          <w:sz w:val="20"/>
          <w:szCs w:val="20"/>
        </w:rPr>
      </w:pPr>
    </w:p>
    <w:p w:rsidR="00554EAC" w:rsidRPr="007F2F67" w:rsidRDefault="00554EAC" w:rsidP="00554EAC">
      <w:pPr>
        <w:autoSpaceDE w:val="0"/>
        <w:ind w:firstLine="708"/>
        <w:jc w:val="both"/>
        <w:rPr>
          <w:sz w:val="20"/>
          <w:szCs w:val="20"/>
        </w:rPr>
      </w:pPr>
      <w:r w:rsidRPr="007F2F67">
        <w:rPr>
          <w:sz w:val="20"/>
          <w:szCs w:val="20"/>
        </w:rPr>
        <w:t>Приоритеты и целисоциально-экономического развития в сфере культуры Каратузского  сельсовета определены в соответствии со следующими стратегическими документами и нормативными правовыми актами   Красноярского края и Каратузского района:</w:t>
      </w:r>
    </w:p>
    <w:p w:rsidR="00554EAC" w:rsidRPr="007F2F67" w:rsidRDefault="00554EAC" w:rsidP="00554EAC">
      <w:pPr>
        <w:autoSpaceDE w:val="0"/>
        <w:ind w:firstLine="708"/>
        <w:jc w:val="both"/>
        <w:rPr>
          <w:sz w:val="20"/>
          <w:szCs w:val="20"/>
        </w:rPr>
      </w:pPr>
      <w:r w:rsidRPr="007F2F67">
        <w:rPr>
          <w:sz w:val="20"/>
          <w:szCs w:val="20"/>
        </w:rPr>
        <w:t xml:space="preserve">Федеральный закон от 29.12.1994 года № 78-ФЗ «О библиотечном деле»         </w:t>
      </w:r>
    </w:p>
    <w:p w:rsidR="00554EAC" w:rsidRPr="007F2F67" w:rsidRDefault="00554EAC" w:rsidP="00554EAC">
      <w:pPr>
        <w:autoSpaceDE w:val="0"/>
        <w:snapToGrid w:val="0"/>
        <w:ind w:firstLine="708"/>
        <w:jc w:val="both"/>
        <w:rPr>
          <w:sz w:val="20"/>
          <w:szCs w:val="20"/>
        </w:rPr>
      </w:pPr>
      <w:r w:rsidRPr="007F2F67">
        <w:rPr>
          <w:sz w:val="20"/>
          <w:szCs w:val="20"/>
        </w:rPr>
        <w:t>Федеральный закон от 06.10.2003 года № 131-ФЗ «Об общих принципах организации местного самоуправления в Российской Федерации»;</w:t>
      </w:r>
    </w:p>
    <w:p w:rsidR="00554EAC" w:rsidRPr="007F2F67" w:rsidRDefault="00554EAC" w:rsidP="00554EAC">
      <w:pPr>
        <w:autoSpaceDE w:val="0"/>
        <w:snapToGrid w:val="0"/>
        <w:jc w:val="both"/>
        <w:rPr>
          <w:sz w:val="20"/>
          <w:szCs w:val="20"/>
        </w:rPr>
      </w:pPr>
      <w:r w:rsidRPr="007F2F67">
        <w:rPr>
          <w:sz w:val="20"/>
          <w:szCs w:val="20"/>
        </w:rPr>
        <w:t>статья 179 Бюджетного кодекса  Российской Федерации;</w:t>
      </w:r>
    </w:p>
    <w:p w:rsidR="00554EAC" w:rsidRPr="007F2F67" w:rsidRDefault="00554EAC" w:rsidP="00554EAC">
      <w:pPr>
        <w:widowControl w:val="0"/>
        <w:autoSpaceDE w:val="0"/>
        <w:autoSpaceDN w:val="0"/>
        <w:adjustRightInd w:val="0"/>
        <w:ind w:firstLine="708"/>
        <w:jc w:val="both"/>
        <w:rPr>
          <w:spacing w:val="-2"/>
          <w:sz w:val="20"/>
          <w:szCs w:val="20"/>
        </w:rPr>
      </w:pPr>
      <w:r w:rsidRPr="007F2F67">
        <w:rPr>
          <w:sz w:val="20"/>
          <w:szCs w:val="20"/>
        </w:rPr>
        <w:t xml:space="preserve">Концепция развития клубного          Концепция развития клубного дела в Красноярском крае на 2010-2020 годы ( утверждена постановлением Правительства Красноярского края от 20.01.2009 </w:t>
      </w:r>
    </w:p>
    <w:p w:rsidR="00554EAC" w:rsidRPr="007F2F67" w:rsidRDefault="00554EAC" w:rsidP="00554EAC">
      <w:pPr>
        <w:ind w:firstLine="720"/>
        <w:jc w:val="both"/>
        <w:rPr>
          <w:sz w:val="20"/>
          <w:szCs w:val="20"/>
        </w:rPr>
      </w:pPr>
      <w:r w:rsidRPr="007F2F67">
        <w:rPr>
          <w:sz w:val="20"/>
          <w:szCs w:val="20"/>
        </w:rPr>
        <w:t>Закон Красноярского края от 28.06.2007 № 2-190 «О культуре»;</w:t>
      </w:r>
    </w:p>
    <w:p w:rsidR="00554EAC" w:rsidRPr="007F2F67" w:rsidRDefault="00554EAC" w:rsidP="00554EAC">
      <w:pPr>
        <w:ind w:firstLine="720"/>
        <w:rPr>
          <w:sz w:val="20"/>
          <w:szCs w:val="20"/>
        </w:rPr>
      </w:pPr>
      <w:r w:rsidRPr="007F2F67">
        <w:rPr>
          <w:sz w:val="20"/>
          <w:szCs w:val="20"/>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554EAC" w:rsidRPr="007F2F67" w:rsidRDefault="00554EAC" w:rsidP="00554EAC">
      <w:pPr>
        <w:ind w:firstLine="720"/>
        <w:jc w:val="both"/>
        <w:rPr>
          <w:sz w:val="20"/>
          <w:szCs w:val="20"/>
        </w:rPr>
      </w:pPr>
      <w:r w:rsidRPr="007F2F67">
        <w:rPr>
          <w:sz w:val="20"/>
          <w:szCs w:val="20"/>
        </w:rPr>
        <w:t>«Об утверждении комплексной программы социально-экономического развития МО Каратузский  район до 2020 года» (утвержден решением Каратузского районного Совета депутатов от 18.11.2011 № 12-92;</w:t>
      </w:r>
    </w:p>
    <w:p w:rsidR="00554EAC" w:rsidRPr="007F2F67" w:rsidRDefault="00554EAC" w:rsidP="00554EAC">
      <w:pPr>
        <w:ind w:firstLine="720"/>
        <w:jc w:val="both"/>
        <w:rPr>
          <w:sz w:val="20"/>
          <w:szCs w:val="20"/>
        </w:rPr>
      </w:pPr>
      <w:r w:rsidRPr="007F2F67">
        <w:rPr>
          <w:sz w:val="20"/>
          <w:szCs w:val="20"/>
        </w:rPr>
        <w:t xml:space="preserve">Долгосрочные целевые программы Каратузского района в области культуры, спорта и молодежной политики. </w:t>
      </w:r>
    </w:p>
    <w:p w:rsidR="00554EAC" w:rsidRPr="007F2F67" w:rsidRDefault="00554EAC" w:rsidP="00554EAC">
      <w:pPr>
        <w:autoSpaceDE w:val="0"/>
        <w:snapToGrid w:val="0"/>
        <w:ind w:firstLine="708"/>
        <w:jc w:val="both"/>
        <w:rPr>
          <w:sz w:val="20"/>
          <w:szCs w:val="20"/>
        </w:rPr>
      </w:pPr>
      <w:r w:rsidRPr="007F2F67">
        <w:rPr>
          <w:sz w:val="20"/>
          <w:szCs w:val="20"/>
        </w:rPr>
        <w:t>Устава Каратузского сельсовета;</w:t>
      </w:r>
    </w:p>
    <w:p w:rsidR="00554EAC" w:rsidRPr="007F2F67" w:rsidRDefault="00554EAC" w:rsidP="00554EAC">
      <w:pPr>
        <w:spacing w:line="100" w:lineRule="atLeast"/>
        <w:ind w:firstLine="708"/>
        <w:jc w:val="both"/>
        <w:rPr>
          <w:sz w:val="20"/>
          <w:szCs w:val="20"/>
        </w:rPr>
      </w:pPr>
      <w:r w:rsidRPr="007F2F67">
        <w:rPr>
          <w:sz w:val="20"/>
          <w:szCs w:val="20"/>
        </w:rPr>
        <w:t xml:space="preserve">Устав  </w:t>
      </w:r>
      <w:r w:rsidRPr="007F2F67">
        <w:rPr>
          <w:spacing w:val="-2"/>
          <w:sz w:val="20"/>
          <w:szCs w:val="20"/>
        </w:rPr>
        <w:t xml:space="preserve">МБУК </w:t>
      </w:r>
      <w:r w:rsidRPr="007F2F67">
        <w:rPr>
          <w:sz w:val="20"/>
          <w:szCs w:val="20"/>
        </w:rPr>
        <w:t>«Каратузская поселенческая библиотека им. Г.Г. Каратаева»;</w:t>
      </w:r>
    </w:p>
    <w:p w:rsidR="00554EAC" w:rsidRPr="007F2F67" w:rsidRDefault="00554EAC" w:rsidP="00554EAC">
      <w:pPr>
        <w:spacing w:line="100" w:lineRule="atLeast"/>
        <w:ind w:firstLine="708"/>
        <w:jc w:val="both"/>
        <w:rPr>
          <w:spacing w:val="-2"/>
          <w:sz w:val="20"/>
          <w:szCs w:val="20"/>
        </w:rPr>
      </w:pPr>
      <w:r w:rsidRPr="007F2F67">
        <w:rPr>
          <w:sz w:val="20"/>
          <w:szCs w:val="20"/>
        </w:rPr>
        <w:t xml:space="preserve">Устав </w:t>
      </w:r>
      <w:r w:rsidRPr="007F2F67">
        <w:rPr>
          <w:spacing w:val="-2"/>
          <w:sz w:val="20"/>
          <w:szCs w:val="20"/>
        </w:rPr>
        <w:t>МБУК «Каратузский  сельский культурно – досуговый центр «Спутник»</w:t>
      </w:r>
    </w:p>
    <w:p w:rsidR="00554EAC" w:rsidRPr="007F2F67" w:rsidRDefault="00554EAC" w:rsidP="00554EAC">
      <w:pPr>
        <w:ind w:firstLine="720"/>
        <w:jc w:val="both"/>
        <w:rPr>
          <w:sz w:val="20"/>
          <w:szCs w:val="20"/>
        </w:rPr>
      </w:pPr>
    </w:p>
    <w:p w:rsidR="00554EAC" w:rsidRPr="007F2F67" w:rsidRDefault="00554EAC" w:rsidP="00554EAC">
      <w:pPr>
        <w:autoSpaceDE w:val="0"/>
        <w:ind w:firstLine="708"/>
        <w:jc w:val="both"/>
        <w:rPr>
          <w:sz w:val="20"/>
          <w:szCs w:val="20"/>
        </w:rPr>
      </w:pPr>
      <w:r w:rsidRPr="007F2F67">
        <w:rPr>
          <w:sz w:val="20"/>
          <w:szCs w:val="20"/>
        </w:rPr>
        <w:t>Основной целью Программы является создание условий для развития и реализации культурного и духовного потенциала населения на территории Каратузского сельсовета.</w:t>
      </w:r>
    </w:p>
    <w:p w:rsidR="00554EAC" w:rsidRPr="007F2F67" w:rsidRDefault="00554EAC" w:rsidP="00554EAC">
      <w:pPr>
        <w:autoSpaceDE w:val="0"/>
        <w:jc w:val="both"/>
        <w:rPr>
          <w:sz w:val="20"/>
          <w:szCs w:val="20"/>
        </w:rPr>
      </w:pPr>
      <w:r w:rsidRPr="007F2F67">
        <w:rPr>
          <w:sz w:val="20"/>
          <w:szCs w:val="20"/>
        </w:rPr>
        <w:t xml:space="preserve">Для достижения данной цели должны быть решены следующие задачи: </w:t>
      </w:r>
    </w:p>
    <w:p w:rsidR="00554EAC" w:rsidRPr="007F2F67" w:rsidRDefault="00554EAC" w:rsidP="00554EAC">
      <w:pPr>
        <w:autoSpaceDE w:val="0"/>
        <w:jc w:val="both"/>
        <w:rPr>
          <w:sz w:val="20"/>
          <w:szCs w:val="20"/>
        </w:rPr>
      </w:pPr>
    </w:p>
    <w:p w:rsidR="00554EAC" w:rsidRPr="007F2F67" w:rsidRDefault="00554EAC" w:rsidP="00554EAC">
      <w:pPr>
        <w:jc w:val="both"/>
        <w:rPr>
          <w:sz w:val="20"/>
          <w:szCs w:val="20"/>
        </w:rPr>
      </w:pPr>
      <w:r w:rsidRPr="007F2F67">
        <w:rPr>
          <w:sz w:val="20"/>
          <w:szCs w:val="20"/>
        </w:rPr>
        <w:t>1. Создание условий для организации библиотечного  обслуживания населения Каратузского сельсовета;</w:t>
      </w:r>
    </w:p>
    <w:p w:rsidR="00554EAC" w:rsidRPr="007F2F67" w:rsidRDefault="00554EAC" w:rsidP="00554EAC">
      <w:pPr>
        <w:spacing w:line="100" w:lineRule="atLeast"/>
        <w:jc w:val="both"/>
        <w:rPr>
          <w:spacing w:val="-2"/>
          <w:sz w:val="20"/>
          <w:szCs w:val="20"/>
        </w:rPr>
      </w:pPr>
      <w:r w:rsidRPr="007F2F67">
        <w:rPr>
          <w:sz w:val="20"/>
          <w:szCs w:val="20"/>
        </w:rPr>
        <w:t xml:space="preserve">2. </w:t>
      </w:r>
      <w:r w:rsidRPr="007F2F67">
        <w:rPr>
          <w:spacing w:val="-2"/>
          <w:sz w:val="20"/>
          <w:szCs w:val="20"/>
        </w:rPr>
        <w:t>Организация досуга и обеспечение жителей Каратузского сельсовета услугами организаций культуры.</w:t>
      </w:r>
    </w:p>
    <w:p w:rsidR="00554EAC" w:rsidRPr="007F2F67" w:rsidRDefault="00554EAC" w:rsidP="00554EAC">
      <w:pPr>
        <w:autoSpaceDE w:val="0"/>
        <w:snapToGrid w:val="0"/>
        <w:jc w:val="both"/>
        <w:rPr>
          <w:b/>
          <w:sz w:val="20"/>
          <w:szCs w:val="20"/>
        </w:rPr>
      </w:pPr>
    </w:p>
    <w:p w:rsidR="00554EAC" w:rsidRPr="007F2F67" w:rsidRDefault="00554EAC" w:rsidP="00554EAC">
      <w:pPr>
        <w:autoSpaceDE w:val="0"/>
        <w:snapToGrid w:val="0"/>
        <w:rPr>
          <w:b/>
          <w:sz w:val="20"/>
          <w:szCs w:val="20"/>
        </w:rPr>
      </w:pPr>
      <w:r w:rsidRPr="007F2F67">
        <w:rPr>
          <w:b/>
          <w:sz w:val="20"/>
          <w:szCs w:val="20"/>
        </w:rPr>
        <w:t xml:space="preserve">Приоритетные направления деятельности учреждения в рамках данной программы: </w:t>
      </w:r>
    </w:p>
    <w:p w:rsidR="00554EAC" w:rsidRPr="007F2F67" w:rsidRDefault="00554EAC" w:rsidP="00554EAC">
      <w:pPr>
        <w:autoSpaceDE w:val="0"/>
        <w:snapToGrid w:val="0"/>
        <w:rPr>
          <w:b/>
          <w:sz w:val="20"/>
          <w:szCs w:val="20"/>
        </w:rPr>
      </w:pPr>
    </w:p>
    <w:p w:rsidR="00554EAC" w:rsidRPr="007F2F67" w:rsidRDefault="00554EAC" w:rsidP="00554EAC">
      <w:pPr>
        <w:autoSpaceDE w:val="0"/>
        <w:snapToGrid w:val="0"/>
        <w:ind w:firstLine="360"/>
        <w:jc w:val="both"/>
        <w:rPr>
          <w:sz w:val="20"/>
          <w:szCs w:val="20"/>
        </w:rPr>
      </w:pPr>
      <w:r w:rsidRPr="007F2F67">
        <w:rPr>
          <w:sz w:val="20"/>
          <w:szCs w:val="20"/>
        </w:rPr>
        <w:t>Повышение доступности и качества культурных услуг, через интеграцию культуры поселения в общее культурное пространство района, края, укрепление материально-технической базы учреждения.</w:t>
      </w:r>
    </w:p>
    <w:p w:rsidR="00554EAC" w:rsidRPr="007F2F67" w:rsidRDefault="00554EAC" w:rsidP="00554EAC">
      <w:pPr>
        <w:autoSpaceDE w:val="0"/>
        <w:snapToGrid w:val="0"/>
        <w:ind w:firstLine="360"/>
        <w:jc w:val="both"/>
        <w:rPr>
          <w:sz w:val="20"/>
          <w:szCs w:val="20"/>
        </w:rPr>
      </w:pPr>
      <w:r w:rsidRPr="007F2F67">
        <w:rPr>
          <w:sz w:val="20"/>
          <w:szCs w:val="20"/>
        </w:rPr>
        <w:lastRenderedPageBreak/>
        <w:t>Сохранение и эффективное использование культурного потенциала поселения через поддержку,  и продвижение творческих инициатив населения, поддержку социально ориентированных некоммерческих организаций в рамках реализации совместных социально-культурных проектов.</w:t>
      </w:r>
    </w:p>
    <w:p w:rsidR="00554EAC" w:rsidRPr="007F2F67" w:rsidRDefault="00554EAC" w:rsidP="00554EAC">
      <w:pPr>
        <w:autoSpaceDE w:val="0"/>
        <w:snapToGrid w:val="0"/>
        <w:ind w:firstLine="360"/>
        <w:jc w:val="both"/>
        <w:rPr>
          <w:sz w:val="20"/>
          <w:szCs w:val="20"/>
        </w:rPr>
      </w:pPr>
      <w:r w:rsidRPr="007F2F67">
        <w:rPr>
          <w:sz w:val="20"/>
          <w:szCs w:val="20"/>
        </w:rPr>
        <w:t>Совершенствование правовых и экономических основ культурно-досуговой деятельности, информатизация отрасли «Культура», внедрение информационно-коммуникационных технологий в деятельность учреждений.</w:t>
      </w:r>
    </w:p>
    <w:p w:rsidR="00554EAC" w:rsidRPr="007F2F67" w:rsidRDefault="00554EAC" w:rsidP="00554EAC">
      <w:pPr>
        <w:autoSpaceDE w:val="0"/>
        <w:snapToGrid w:val="0"/>
        <w:ind w:firstLine="360"/>
        <w:jc w:val="both"/>
        <w:rPr>
          <w:sz w:val="20"/>
          <w:szCs w:val="20"/>
        </w:rPr>
      </w:pPr>
      <w:r w:rsidRPr="007F2F67">
        <w:rPr>
          <w:sz w:val="20"/>
          <w:szCs w:val="20"/>
        </w:rPr>
        <w:t>Формирование и развитие кадрового потенциала отрасли, через систему непрерывного профессионального образования и повышение квалификации.</w:t>
      </w:r>
    </w:p>
    <w:p w:rsidR="00554EAC" w:rsidRPr="007F2F67" w:rsidRDefault="00554EAC" w:rsidP="00554EAC">
      <w:pPr>
        <w:autoSpaceDE w:val="0"/>
        <w:snapToGrid w:val="0"/>
        <w:ind w:firstLine="360"/>
        <w:jc w:val="both"/>
        <w:rPr>
          <w:sz w:val="20"/>
          <w:szCs w:val="20"/>
        </w:rPr>
      </w:pPr>
      <w:r w:rsidRPr="007F2F67">
        <w:rPr>
          <w:sz w:val="20"/>
          <w:szCs w:val="20"/>
        </w:rPr>
        <w:t>Формирование позитивного имиджа учреждения, поселения, повышение статуса работников культуры, в том числе путем повышения уровня оплаты их труда.</w:t>
      </w:r>
    </w:p>
    <w:p w:rsidR="00554EAC" w:rsidRPr="007F2F67" w:rsidRDefault="00554EAC" w:rsidP="00554EAC">
      <w:pPr>
        <w:autoSpaceDE w:val="0"/>
        <w:jc w:val="center"/>
        <w:rPr>
          <w:sz w:val="20"/>
          <w:szCs w:val="20"/>
        </w:rPr>
      </w:pPr>
    </w:p>
    <w:p w:rsidR="00554EAC" w:rsidRPr="007F2F67" w:rsidRDefault="00554EAC" w:rsidP="00554EAC">
      <w:pPr>
        <w:autoSpaceDE w:val="0"/>
        <w:jc w:val="center"/>
        <w:rPr>
          <w:b/>
          <w:sz w:val="20"/>
          <w:szCs w:val="20"/>
        </w:rPr>
      </w:pPr>
      <w:r w:rsidRPr="007F2F67">
        <w:rPr>
          <w:b/>
          <w:sz w:val="20"/>
          <w:szCs w:val="20"/>
        </w:rPr>
        <w:t>2.2.2. Описание основных целей и задач Программы.</w:t>
      </w:r>
    </w:p>
    <w:p w:rsidR="00554EAC" w:rsidRPr="007F2F67" w:rsidRDefault="00554EAC" w:rsidP="00554EAC">
      <w:pPr>
        <w:autoSpaceDE w:val="0"/>
        <w:rPr>
          <w:sz w:val="20"/>
          <w:szCs w:val="20"/>
        </w:rPr>
      </w:pPr>
    </w:p>
    <w:p w:rsidR="00554EAC" w:rsidRPr="007F2F67" w:rsidRDefault="00554EAC" w:rsidP="00554EAC">
      <w:pPr>
        <w:autoSpaceDE w:val="0"/>
        <w:ind w:firstLine="708"/>
        <w:rPr>
          <w:sz w:val="20"/>
          <w:szCs w:val="20"/>
        </w:rPr>
      </w:pPr>
      <w:r w:rsidRPr="007F2F67">
        <w:rPr>
          <w:sz w:val="20"/>
          <w:szCs w:val="20"/>
        </w:rPr>
        <w:t xml:space="preserve"> Основной целью Программы является создание условий для развития и реализации культурного и духовного потенциала  на территории Каратузского сельсовета.</w:t>
      </w:r>
    </w:p>
    <w:p w:rsidR="00554EAC" w:rsidRPr="007F2F67" w:rsidRDefault="00554EAC" w:rsidP="00554EAC">
      <w:pPr>
        <w:rPr>
          <w:b/>
          <w:sz w:val="20"/>
          <w:szCs w:val="20"/>
        </w:rPr>
      </w:pPr>
      <w:r w:rsidRPr="007F2F67">
        <w:rPr>
          <w:sz w:val="20"/>
          <w:szCs w:val="20"/>
        </w:rPr>
        <w:t>Для достижения данной цели должны быть решены следующие задачи:</w:t>
      </w:r>
    </w:p>
    <w:p w:rsidR="00554EAC" w:rsidRPr="007F2F67" w:rsidRDefault="00554EAC" w:rsidP="00554EAC">
      <w:pPr>
        <w:jc w:val="both"/>
        <w:rPr>
          <w:sz w:val="20"/>
          <w:szCs w:val="20"/>
        </w:rPr>
      </w:pPr>
      <w:r w:rsidRPr="007F2F67">
        <w:rPr>
          <w:sz w:val="20"/>
          <w:szCs w:val="20"/>
        </w:rPr>
        <w:t>1. Создание условий для организации библиотечного  обслуживания населения Каратузского сельсовета;</w:t>
      </w:r>
    </w:p>
    <w:p w:rsidR="00554EAC" w:rsidRPr="007F2F67" w:rsidRDefault="00554EAC" w:rsidP="00554EAC">
      <w:pPr>
        <w:spacing w:line="100" w:lineRule="atLeast"/>
        <w:jc w:val="both"/>
        <w:rPr>
          <w:spacing w:val="-2"/>
          <w:sz w:val="20"/>
          <w:szCs w:val="20"/>
        </w:rPr>
      </w:pPr>
      <w:r w:rsidRPr="007F2F67">
        <w:rPr>
          <w:sz w:val="20"/>
          <w:szCs w:val="20"/>
        </w:rPr>
        <w:t xml:space="preserve">2. </w:t>
      </w:r>
      <w:r w:rsidRPr="007F2F67">
        <w:rPr>
          <w:spacing w:val="-2"/>
          <w:sz w:val="20"/>
          <w:szCs w:val="20"/>
        </w:rPr>
        <w:t>Организация досуга и обеспечение жителей Каратузского сельсовета услугами организаций культуры.</w:t>
      </w:r>
    </w:p>
    <w:p w:rsidR="00554EAC" w:rsidRPr="007F2F67" w:rsidRDefault="00554EAC" w:rsidP="00554EAC">
      <w:pPr>
        <w:autoSpaceDE w:val="0"/>
        <w:jc w:val="center"/>
        <w:rPr>
          <w:b/>
          <w:sz w:val="20"/>
          <w:szCs w:val="20"/>
        </w:rPr>
      </w:pPr>
    </w:p>
    <w:p w:rsidR="00554EAC" w:rsidRPr="007F2F67" w:rsidRDefault="00554EAC" w:rsidP="00554EAC">
      <w:pPr>
        <w:autoSpaceDE w:val="0"/>
        <w:jc w:val="center"/>
        <w:rPr>
          <w:b/>
          <w:sz w:val="20"/>
          <w:szCs w:val="20"/>
        </w:rPr>
      </w:pPr>
      <w:r w:rsidRPr="007F2F67">
        <w:rPr>
          <w:b/>
          <w:sz w:val="20"/>
          <w:szCs w:val="20"/>
        </w:rPr>
        <w:t>2.2.3 Прогноз развития сферы культуры Каратузского сельсовета.</w:t>
      </w:r>
    </w:p>
    <w:p w:rsidR="00554EAC" w:rsidRPr="007F2F67" w:rsidRDefault="00554EAC" w:rsidP="00554EAC">
      <w:pPr>
        <w:autoSpaceDE w:val="0"/>
        <w:jc w:val="center"/>
        <w:rPr>
          <w:b/>
          <w:sz w:val="20"/>
          <w:szCs w:val="20"/>
        </w:rPr>
      </w:pPr>
    </w:p>
    <w:p w:rsidR="00554EAC" w:rsidRPr="007F2F67" w:rsidRDefault="00554EAC" w:rsidP="00554EAC">
      <w:pPr>
        <w:autoSpaceDE w:val="0"/>
        <w:ind w:firstLine="360"/>
        <w:jc w:val="both"/>
        <w:rPr>
          <w:sz w:val="20"/>
          <w:szCs w:val="20"/>
        </w:rPr>
      </w:pPr>
      <w:r w:rsidRPr="007F2F67">
        <w:rPr>
          <w:sz w:val="20"/>
          <w:szCs w:val="20"/>
        </w:rPr>
        <w:t>Реализация Программы предполагает достижение следующих результатов в социально-экономической сфере:</w:t>
      </w:r>
    </w:p>
    <w:p w:rsidR="00554EAC" w:rsidRPr="007F2F67" w:rsidRDefault="00554EAC" w:rsidP="00554EAC">
      <w:pPr>
        <w:numPr>
          <w:ilvl w:val="0"/>
          <w:numId w:val="18"/>
        </w:numPr>
        <w:suppressAutoHyphens/>
        <w:autoSpaceDE w:val="0"/>
        <w:jc w:val="both"/>
        <w:rPr>
          <w:sz w:val="20"/>
          <w:szCs w:val="20"/>
        </w:rPr>
      </w:pPr>
      <w:r w:rsidRPr="007F2F67">
        <w:rPr>
          <w:sz w:val="20"/>
          <w:szCs w:val="20"/>
        </w:rPr>
        <w:t>Социально ориентированное, динамичное развитие сферы культуры поселения;</w:t>
      </w:r>
    </w:p>
    <w:p w:rsidR="00554EAC" w:rsidRPr="007F2F67" w:rsidRDefault="00554EAC" w:rsidP="00554EAC">
      <w:pPr>
        <w:numPr>
          <w:ilvl w:val="0"/>
          <w:numId w:val="18"/>
        </w:numPr>
        <w:suppressAutoHyphens/>
        <w:autoSpaceDE w:val="0"/>
        <w:jc w:val="both"/>
        <w:rPr>
          <w:sz w:val="20"/>
          <w:szCs w:val="20"/>
        </w:rPr>
      </w:pPr>
      <w:r w:rsidRPr="007F2F67">
        <w:rPr>
          <w:sz w:val="20"/>
          <w:szCs w:val="20"/>
        </w:rPr>
        <w:t>Повышение качества и разнообразия услуг в области культуры;</w:t>
      </w:r>
    </w:p>
    <w:p w:rsidR="00554EAC" w:rsidRPr="007F2F67" w:rsidRDefault="00554EAC" w:rsidP="00554EAC">
      <w:pPr>
        <w:numPr>
          <w:ilvl w:val="0"/>
          <w:numId w:val="18"/>
        </w:numPr>
        <w:suppressAutoHyphens/>
        <w:autoSpaceDE w:val="0"/>
        <w:jc w:val="both"/>
        <w:rPr>
          <w:sz w:val="20"/>
          <w:szCs w:val="20"/>
        </w:rPr>
      </w:pPr>
      <w:r w:rsidRPr="007F2F67">
        <w:rPr>
          <w:sz w:val="20"/>
          <w:szCs w:val="20"/>
        </w:rPr>
        <w:t>Укрепление материально-технической базы учреждений культуры;</w:t>
      </w:r>
    </w:p>
    <w:p w:rsidR="00554EAC" w:rsidRPr="007F2F67" w:rsidRDefault="00554EAC" w:rsidP="00554EAC">
      <w:pPr>
        <w:numPr>
          <w:ilvl w:val="0"/>
          <w:numId w:val="18"/>
        </w:numPr>
        <w:suppressAutoHyphens/>
        <w:autoSpaceDE w:val="0"/>
        <w:jc w:val="both"/>
        <w:rPr>
          <w:sz w:val="20"/>
          <w:szCs w:val="20"/>
        </w:rPr>
      </w:pPr>
      <w:r w:rsidRPr="007F2F67">
        <w:rPr>
          <w:sz w:val="20"/>
          <w:szCs w:val="20"/>
        </w:rPr>
        <w:t>Повышение эффективности деятельности и развитие кадрового потенциала;</w:t>
      </w:r>
    </w:p>
    <w:p w:rsidR="00554EAC" w:rsidRPr="007F2F67" w:rsidRDefault="00554EAC" w:rsidP="00554EAC">
      <w:pPr>
        <w:numPr>
          <w:ilvl w:val="0"/>
          <w:numId w:val="18"/>
        </w:numPr>
        <w:suppressAutoHyphens/>
        <w:autoSpaceDE w:val="0"/>
        <w:jc w:val="both"/>
        <w:rPr>
          <w:sz w:val="20"/>
          <w:szCs w:val="20"/>
        </w:rPr>
      </w:pPr>
      <w:r w:rsidRPr="007F2F67">
        <w:rPr>
          <w:sz w:val="20"/>
          <w:szCs w:val="20"/>
        </w:rPr>
        <w:t>Формирование позитивного образа учреждения и поселения;</w:t>
      </w:r>
    </w:p>
    <w:p w:rsidR="00554EAC" w:rsidRPr="007F2F67" w:rsidRDefault="00554EAC" w:rsidP="00554EAC">
      <w:pPr>
        <w:numPr>
          <w:ilvl w:val="0"/>
          <w:numId w:val="18"/>
        </w:numPr>
        <w:suppressAutoHyphens/>
        <w:autoSpaceDE w:val="0"/>
        <w:jc w:val="both"/>
        <w:rPr>
          <w:sz w:val="20"/>
          <w:szCs w:val="20"/>
        </w:rPr>
      </w:pPr>
      <w:r w:rsidRPr="007F2F67">
        <w:rPr>
          <w:sz w:val="20"/>
          <w:szCs w:val="20"/>
        </w:rPr>
        <w:t>Устойчивое функционирование учреждений культуры поселения;</w:t>
      </w:r>
    </w:p>
    <w:p w:rsidR="00554EAC" w:rsidRPr="00B479D3" w:rsidRDefault="00554EAC" w:rsidP="00554EAC">
      <w:pPr>
        <w:numPr>
          <w:ilvl w:val="0"/>
          <w:numId w:val="18"/>
        </w:numPr>
        <w:suppressAutoHyphens/>
        <w:autoSpaceDE w:val="0"/>
        <w:jc w:val="both"/>
        <w:rPr>
          <w:sz w:val="20"/>
          <w:szCs w:val="20"/>
        </w:rPr>
      </w:pPr>
      <w:r w:rsidRPr="00B479D3">
        <w:rPr>
          <w:sz w:val="20"/>
          <w:szCs w:val="20"/>
        </w:rPr>
        <w:t>Внедрение комплексной оценки результатов деятельности учреждения по объективным целевым показателям и индикаторам.</w:t>
      </w:r>
    </w:p>
    <w:p w:rsidR="00554EAC" w:rsidRPr="007F2F67" w:rsidRDefault="00554EAC" w:rsidP="00554EAC">
      <w:pPr>
        <w:autoSpaceDE w:val="0"/>
        <w:rPr>
          <w:b/>
          <w:bCs/>
          <w:sz w:val="20"/>
          <w:szCs w:val="20"/>
        </w:rPr>
      </w:pPr>
      <w:r w:rsidRPr="007F2F67">
        <w:rPr>
          <w:b/>
          <w:bCs/>
          <w:sz w:val="20"/>
          <w:szCs w:val="20"/>
        </w:rPr>
        <w:t>2.3. Механизм реализации отдельных мероприятий Программы.</w:t>
      </w:r>
    </w:p>
    <w:p w:rsidR="00554EAC" w:rsidRPr="007F2F67" w:rsidRDefault="00554EAC" w:rsidP="00554EAC">
      <w:pPr>
        <w:autoSpaceDE w:val="0"/>
        <w:ind w:firstLine="708"/>
        <w:jc w:val="both"/>
        <w:rPr>
          <w:sz w:val="20"/>
          <w:szCs w:val="20"/>
        </w:rPr>
      </w:pPr>
      <w:r w:rsidRPr="007F2F67">
        <w:rPr>
          <w:sz w:val="20"/>
          <w:szCs w:val="20"/>
        </w:rPr>
        <w:t>Решение задач Программы достигается реализацией подпрограмм, реализация отдельных мероприятий не предусмотрена.</w:t>
      </w:r>
    </w:p>
    <w:p w:rsidR="00554EAC" w:rsidRPr="007F2F67" w:rsidRDefault="00554EAC" w:rsidP="00554EAC">
      <w:pPr>
        <w:autoSpaceDE w:val="0"/>
        <w:jc w:val="both"/>
        <w:rPr>
          <w:sz w:val="20"/>
          <w:szCs w:val="20"/>
        </w:rPr>
      </w:pPr>
      <w:r w:rsidRPr="007F2F67">
        <w:rPr>
          <w:sz w:val="20"/>
          <w:szCs w:val="20"/>
        </w:rPr>
        <w:tab/>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w:t>
      </w:r>
    </w:p>
    <w:p w:rsidR="00554EAC" w:rsidRPr="007F2F67" w:rsidRDefault="00554EAC" w:rsidP="00554EAC">
      <w:pPr>
        <w:autoSpaceDE w:val="0"/>
        <w:rPr>
          <w:sz w:val="20"/>
          <w:szCs w:val="20"/>
        </w:rPr>
      </w:pPr>
    </w:p>
    <w:p w:rsidR="00554EAC" w:rsidRPr="007F2F67" w:rsidRDefault="00554EAC" w:rsidP="00554EAC">
      <w:pPr>
        <w:autoSpaceDE w:val="0"/>
        <w:jc w:val="both"/>
        <w:rPr>
          <w:b/>
          <w:bCs/>
          <w:sz w:val="20"/>
          <w:szCs w:val="20"/>
        </w:rPr>
      </w:pPr>
      <w:r w:rsidRPr="007F2F67">
        <w:rPr>
          <w:b/>
          <w:bCs/>
          <w:sz w:val="20"/>
          <w:szCs w:val="20"/>
        </w:rPr>
        <w:t>2.4. Прогноз конечных результатов программы, характеризующих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Каратузского  сельсовета</w:t>
      </w:r>
    </w:p>
    <w:p w:rsidR="00554EAC" w:rsidRPr="007F2F67" w:rsidRDefault="00554EAC" w:rsidP="00554EAC">
      <w:pPr>
        <w:autoSpaceDE w:val="0"/>
        <w:jc w:val="both"/>
        <w:rPr>
          <w:sz w:val="20"/>
          <w:szCs w:val="20"/>
        </w:rPr>
      </w:pPr>
      <w:r w:rsidRPr="007F2F67">
        <w:rPr>
          <w:sz w:val="20"/>
          <w:szCs w:val="20"/>
        </w:rPr>
        <w:t>В результате своевременной  в полном объеме реализации Программы:</w:t>
      </w:r>
    </w:p>
    <w:p w:rsidR="00554EAC" w:rsidRPr="007F2F67" w:rsidRDefault="00554EAC" w:rsidP="00554EAC">
      <w:pPr>
        <w:numPr>
          <w:ilvl w:val="0"/>
          <w:numId w:val="19"/>
        </w:numPr>
        <w:suppressAutoHyphens/>
        <w:autoSpaceDE w:val="0"/>
        <w:jc w:val="both"/>
        <w:rPr>
          <w:sz w:val="20"/>
          <w:szCs w:val="20"/>
        </w:rPr>
      </w:pPr>
      <w:r w:rsidRPr="007F2F67">
        <w:rPr>
          <w:sz w:val="20"/>
          <w:szCs w:val="20"/>
        </w:rPr>
        <w:t>количество посетителей культурно-досуговых мероприятий, проводимых муниципальными учреждениями культуры;</w:t>
      </w:r>
    </w:p>
    <w:p w:rsidR="00554EAC" w:rsidRPr="007F2F67" w:rsidRDefault="00554EAC" w:rsidP="00554EAC">
      <w:pPr>
        <w:numPr>
          <w:ilvl w:val="0"/>
          <w:numId w:val="19"/>
        </w:numPr>
        <w:suppressAutoHyphens/>
        <w:autoSpaceDE w:val="0"/>
        <w:jc w:val="both"/>
        <w:rPr>
          <w:sz w:val="20"/>
          <w:szCs w:val="20"/>
        </w:rPr>
      </w:pPr>
      <w:r w:rsidRPr="007F2F67">
        <w:rPr>
          <w:sz w:val="20"/>
          <w:szCs w:val="20"/>
        </w:rPr>
        <w:t>« Каратузской поселенческой библиотекой  им. Г.Г. Каратаева» возрастет от 6400  в 2015 году  до  6420   человек в 2019 году;</w:t>
      </w:r>
    </w:p>
    <w:p w:rsidR="00554EAC" w:rsidRPr="007F2F67" w:rsidRDefault="00554EAC" w:rsidP="00554EAC">
      <w:pPr>
        <w:numPr>
          <w:ilvl w:val="0"/>
          <w:numId w:val="19"/>
        </w:numPr>
        <w:suppressAutoHyphens/>
        <w:autoSpaceDE w:val="0"/>
        <w:jc w:val="both"/>
        <w:rPr>
          <w:sz w:val="20"/>
          <w:szCs w:val="20"/>
        </w:rPr>
      </w:pPr>
      <w:r w:rsidRPr="007F2F67">
        <w:rPr>
          <w:spacing w:val="-2"/>
          <w:sz w:val="20"/>
          <w:szCs w:val="20"/>
        </w:rPr>
        <w:t>Каратузский  сельский   культурно – досуговый  центр «Спутник»</w:t>
      </w:r>
      <w:r w:rsidRPr="007F2F67">
        <w:rPr>
          <w:sz w:val="20"/>
          <w:szCs w:val="20"/>
        </w:rPr>
        <w:t xml:space="preserve"> возрастет от 73804   в 2014году  до  74000   человек в 2019;</w:t>
      </w:r>
    </w:p>
    <w:p w:rsidR="00554EAC" w:rsidRPr="00B479D3" w:rsidRDefault="00554EAC" w:rsidP="00554EAC">
      <w:pPr>
        <w:numPr>
          <w:ilvl w:val="0"/>
          <w:numId w:val="19"/>
        </w:numPr>
        <w:suppressAutoHyphens/>
        <w:autoSpaceDE w:val="0"/>
        <w:jc w:val="both"/>
        <w:rPr>
          <w:sz w:val="20"/>
          <w:szCs w:val="20"/>
        </w:rPr>
      </w:pPr>
      <w:r w:rsidRPr="00B479D3">
        <w:rPr>
          <w:sz w:val="20"/>
          <w:szCs w:val="20"/>
        </w:rPr>
        <w:t>доля  культурно-досуговых мероприятий для детей (семейной аудитории)  к общему количеству мероприятий сохранится на уровне 30%.к 2019 году</w:t>
      </w:r>
    </w:p>
    <w:p w:rsidR="00554EAC" w:rsidRPr="007F2F67" w:rsidRDefault="00554EAC" w:rsidP="00B479D3">
      <w:pPr>
        <w:autoSpaceDE w:val="0"/>
        <w:jc w:val="both"/>
        <w:rPr>
          <w:sz w:val="20"/>
          <w:szCs w:val="20"/>
        </w:rPr>
      </w:pPr>
      <w:r w:rsidRPr="007F2F67">
        <w:rPr>
          <w:sz w:val="20"/>
          <w:szCs w:val="20"/>
        </w:rPr>
        <w:t>Количество клубных формирований действующих в учреждении культуры:</w:t>
      </w:r>
    </w:p>
    <w:p w:rsidR="00554EAC" w:rsidRPr="007F2F67" w:rsidRDefault="00554EAC" w:rsidP="00554EAC">
      <w:pPr>
        <w:pStyle w:val="a4"/>
        <w:numPr>
          <w:ilvl w:val="0"/>
          <w:numId w:val="20"/>
        </w:numPr>
        <w:suppressAutoHyphens/>
        <w:autoSpaceDE w:val="0"/>
        <w:jc w:val="both"/>
        <w:rPr>
          <w:sz w:val="20"/>
          <w:szCs w:val="20"/>
        </w:rPr>
      </w:pPr>
      <w:r w:rsidRPr="007F2F67">
        <w:rPr>
          <w:sz w:val="20"/>
          <w:szCs w:val="20"/>
        </w:rPr>
        <w:t>«Каратузская поселенческая библиотека  им. Г.Г. Каратаева   возрастёт до 11 формирований в 2019 году.</w:t>
      </w:r>
    </w:p>
    <w:p w:rsidR="00554EAC" w:rsidRPr="007F2F67" w:rsidRDefault="00554EAC" w:rsidP="00554EAC">
      <w:pPr>
        <w:numPr>
          <w:ilvl w:val="0"/>
          <w:numId w:val="20"/>
        </w:numPr>
        <w:suppressAutoHyphens/>
        <w:autoSpaceDE w:val="0"/>
        <w:jc w:val="both"/>
        <w:rPr>
          <w:sz w:val="20"/>
          <w:szCs w:val="20"/>
        </w:rPr>
      </w:pPr>
      <w:r w:rsidRPr="007F2F67">
        <w:rPr>
          <w:spacing w:val="-2"/>
          <w:sz w:val="20"/>
          <w:szCs w:val="20"/>
        </w:rPr>
        <w:t xml:space="preserve">Каратузский сельский  культурно – досуговый   центр «Спутник» </w:t>
      </w:r>
      <w:r w:rsidRPr="007F2F67">
        <w:rPr>
          <w:sz w:val="20"/>
          <w:szCs w:val="20"/>
        </w:rPr>
        <w:t>останется на уровне 2015 года;</w:t>
      </w:r>
    </w:p>
    <w:p w:rsidR="00554EAC" w:rsidRPr="007F2F67" w:rsidRDefault="00554EAC" w:rsidP="00554EAC">
      <w:pPr>
        <w:numPr>
          <w:ilvl w:val="0"/>
          <w:numId w:val="20"/>
        </w:numPr>
        <w:suppressAutoHyphens/>
        <w:autoSpaceDE w:val="0"/>
        <w:jc w:val="both"/>
        <w:rPr>
          <w:sz w:val="20"/>
          <w:szCs w:val="20"/>
        </w:rPr>
      </w:pPr>
      <w:r w:rsidRPr="007F2F67">
        <w:rPr>
          <w:sz w:val="20"/>
          <w:szCs w:val="20"/>
        </w:rPr>
        <w:t>количество участников,  занимающихся в клубных формированиях 215 человек</w:t>
      </w:r>
    </w:p>
    <w:p w:rsidR="00554EAC" w:rsidRPr="007F2F67" w:rsidRDefault="00554EAC" w:rsidP="00554EAC">
      <w:pPr>
        <w:numPr>
          <w:ilvl w:val="0"/>
          <w:numId w:val="20"/>
        </w:numPr>
        <w:suppressAutoHyphens/>
        <w:autoSpaceDE w:val="0"/>
        <w:jc w:val="both"/>
        <w:rPr>
          <w:sz w:val="20"/>
          <w:szCs w:val="20"/>
        </w:rPr>
      </w:pPr>
      <w:r w:rsidRPr="007F2F67">
        <w:rPr>
          <w:sz w:val="20"/>
          <w:szCs w:val="20"/>
        </w:rPr>
        <w:t>«Каратузская поселенческая библиотека  им. Г.Г. Каратаева    увеличится  с 203 человек в 2015 году до 220 человек 2019 году;</w:t>
      </w:r>
    </w:p>
    <w:p w:rsidR="00554EAC" w:rsidRPr="007F2F67" w:rsidRDefault="00554EAC" w:rsidP="00554EAC">
      <w:pPr>
        <w:numPr>
          <w:ilvl w:val="0"/>
          <w:numId w:val="20"/>
        </w:numPr>
        <w:suppressAutoHyphens/>
        <w:autoSpaceDE w:val="0"/>
        <w:jc w:val="both"/>
        <w:rPr>
          <w:sz w:val="20"/>
          <w:szCs w:val="20"/>
        </w:rPr>
      </w:pPr>
      <w:r w:rsidRPr="007F2F67">
        <w:rPr>
          <w:spacing w:val="-2"/>
          <w:sz w:val="20"/>
          <w:szCs w:val="20"/>
        </w:rPr>
        <w:t xml:space="preserve">Каратузский  сельский  культурно – досуговый  центр «Спутник   </w:t>
      </w:r>
      <w:r w:rsidRPr="007F2F67">
        <w:rPr>
          <w:sz w:val="20"/>
          <w:szCs w:val="20"/>
        </w:rPr>
        <w:t>увеличится  с 200 чел в 2014 году до 215 человек 2019 году;</w:t>
      </w:r>
    </w:p>
    <w:p w:rsidR="00554EAC" w:rsidRPr="007F2F67" w:rsidRDefault="00554EAC" w:rsidP="00554EAC">
      <w:pPr>
        <w:numPr>
          <w:ilvl w:val="0"/>
          <w:numId w:val="19"/>
        </w:numPr>
        <w:suppressAutoHyphens/>
        <w:autoSpaceDE w:val="0"/>
        <w:jc w:val="both"/>
        <w:rPr>
          <w:sz w:val="20"/>
          <w:szCs w:val="20"/>
        </w:rPr>
      </w:pPr>
      <w:r w:rsidRPr="007F2F67">
        <w:rPr>
          <w:sz w:val="20"/>
          <w:szCs w:val="20"/>
        </w:rPr>
        <w:t>количество зарегистрированных пользователей   библиотек сохранится на уровне 2015 года;</w:t>
      </w:r>
    </w:p>
    <w:p w:rsidR="00554EAC" w:rsidRPr="007F2F67" w:rsidRDefault="00554EAC" w:rsidP="00554EAC">
      <w:pPr>
        <w:numPr>
          <w:ilvl w:val="0"/>
          <w:numId w:val="19"/>
        </w:numPr>
        <w:suppressAutoHyphens/>
        <w:autoSpaceDE w:val="0"/>
        <w:jc w:val="both"/>
        <w:rPr>
          <w:sz w:val="20"/>
          <w:szCs w:val="20"/>
        </w:rPr>
      </w:pPr>
      <w:r w:rsidRPr="007F2F67">
        <w:rPr>
          <w:sz w:val="20"/>
          <w:szCs w:val="20"/>
        </w:rPr>
        <w:t>комплектование книжных фондов муниципальных библиотек сохранится на уровне 2015года;</w:t>
      </w:r>
    </w:p>
    <w:p w:rsidR="00554EAC" w:rsidRPr="007F2F67" w:rsidRDefault="00554EAC" w:rsidP="00554EAC">
      <w:pPr>
        <w:numPr>
          <w:ilvl w:val="0"/>
          <w:numId w:val="19"/>
        </w:numPr>
        <w:suppressAutoHyphens/>
        <w:autoSpaceDE w:val="0"/>
        <w:rPr>
          <w:b/>
          <w:sz w:val="20"/>
          <w:szCs w:val="20"/>
        </w:rPr>
      </w:pPr>
      <w:r w:rsidRPr="007F2F67">
        <w:rPr>
          <w:sz w:val="20"/>
          <w:szCs w:val="20"/>
        </w:rPr>
        <w:t>количества посещений  библиотек  с 62000 человек  2015 году до 62105 человек в  2019 году;</w:t>
      </w:r>
    </w:p>
    <w:p w:rsidR="00554EAC" w:rsidRPr="007F2F67" w:rsidRDefault="00554EAC" w:rsidP="00554EAC">
      <w:pPr>
        <w:numPr>
          <w:ilvl w:val="0"/>
          <w:numId w:val="19"/>
        </w:numPr>
        <w:suppressAutoHyphens/>
        <w:autoSpaceDE w:val="0"/>
        <w:rPr>
          <w:b/>
          <w:sz w:val="20"/>
          <w:szCs w:val="20"/>
        </w:rPr>
      </w:pPr>
      <w:r w:rsidRPr="007F2F67">
        <w:rPr>
          <w:sz w:val="20"/>
          <w:szCs w:val="20"/>
        </w:rPr>
        <w:t>количества выдачи документов из фонда библиотек с 160000 документов 2015году до 160350 документов 2019 году.</w:t>
      </w:r>
      <w:r w:rsidRPr="007F2F67">
        <w:rPr>
          <w:sz w:val="20"/>
          <w:szCs w:val="20"/>
        </w:rPr>
        <w:br/>
      </w:r>
    </w:p>
    <w:p w:rsidR="00554EAC" w:rsidRPr="007F2F67" w:rsidRDefault="00554EAC" w:rsidP="00554EAC">
      <w:pPr>
        <w:shd w:val="clear" w:color="auto" w:fill="FFFFFF"/>
        <w:autoSpaceDE w:val="0"/>
        <w:rPr>
          <w:b/>
          <w:bCs/>
          <w:sz w:val="20"/>
          <w:szCs w:val="20"/>
        </w:rPr>
      </w:pPr>
      <w:r w:rsidRPr="007F2F67">
        <w:rPr>
          <w:b/>
          <w:bCs/>
          <w:sz w:val="20"/>
          <w:szCs w:val="20"/>
        </w:rPr>
        <w:t>2.5.  Перечень подпрограмм с указанием сроков их реализации и ожидаемых результатов</w:t>
      </w:r>
    </w:p>
    <w:p w:rsidR="00554EAC" w:rsidRPr="007F2F67" w:rsidRDefault="00554EAC" w:rsidP="00554EAC">
      <w:pPr>
        <w:shd w:val="clear" w:color="auto" w:fill="FFFFFF"/>
        <w:autoSpaceDE w:val="0"/>
        <w:ind w:firstLine="709"/>
        <w:jc w:val="both"/>
        <w:rPr>
          <w:sz w:val="20"/>
          <w:szCs w:val="20"/>
        </w:rPr>
      </w:pPr>
      <w:r w:rsidRPr="007F2F67">
        <w:rPr>
          <w:sz w:val="20"/>
          <w:szCs w:val="20"/>
        </w:rPr>
        <w:lastRenderedPageBreak/>
        <w:t xml:space="preserve"> Подпрограммы с указанием сроков их реализации и ожидаемых результатов утверждены в приложениях 3-4 к муниципальной программе.</w:t>
      </w:r>
    </w:p>
    <w:p w:rsidR="00554EAC" w:rsidRPr="007F2F67" w:rsidRDefault="00554EAC" w:rsidP="00554EAC">
      <w:pPr>
        <w:autoSpaceDE w:val="0"/>
        <w:jc w:val="both"/>
        <w:rPr>
          <w:sz w:val="20"/>
          <w:szCs w:val="20"/>
        </w:rPr>
      </w:pPr>
    </w:p>
    <w:p w:rsidR="00554EAC" w:rsidRPr="007F2F67" w:rsidRDefault="00554EAC" w:rsidP="00554EAC">
      <w:pPr>
        <w:autoSpaceDE w:val="0"/>
        <w:jc w:val="both"/>
        <w:rPr>
          <w:b/>
          <w:bCs/>
          <w:sz w:val="20"/>
          <w:szCs w:val="20"/>
        </w:rPr>
      </w:pPr>
    </w:p>
    <w:p w:rsidR="00554EAC" w:rsidRPr="007F2F67" w:rsidRDefault="00554EAC" w:rsidP="00554EAC">
      <w:pPr>
        <w:autoSpaceDE w:val="0"/>
        <w:jc w:val="both"/>
        <w:rPr>
          <w:b/>
          <w:bCs/>
          <w:sz w:val="20"/>
          <w:szCs w:val="20"/>
        </w:rPr>
      </w:pPr>
      <w:r w:rsidRPr="007F2F67">
        <w:rPr>
          <w:b/>
          <w:bCs/>
          <w:sz w:val="20"/>
          <w:szCs w:val="20"/>
        </w:rPr>
        <w:t>2.6. Информация о распределении планируемых расходов по подпрограммам с указанием главных распорядителей средств бюджета  сельсовета, а также по годам реализации Программы</w:t>
      </w:r>
    </w:p>
    <w:p w:rsidR="00554EAC" w:rsidRPr="007F2F67" w:rsidRDefault="00554EAC" w:rsidP="00554EAC">
      <w:pPr>
        <w:autoSpaceDE w:val="0"/>
        <w:jc w:val="both"/>
        <w:rPr>
          <w:b/>
          <w:bCs/>
          <w:sz w:val="20"/>
          <w:szCs w:val="20"/>
        </w:rPr>
      </w:pPr>
    </w:p>
    <w:p w:rsidR="00554EAC" w:rsidRPr="007F2F67" w:rsidRDefault="00554EAC" w:rsidP="00554EAC">
      <w:pPr>
        <w:autoSpaceDE w:val="0"/>
        <w:ind w:firstLine="708"/>
        <w:jc w:val="both"/>
        <w:rPr>
          <w:sz w:val="20"/>
          <w:szCs w:val="20"/>
        </w:rPr>
      </w:pPr>
      <w:r w:rsidRPr="007F2F67">
        <w:rPr>
          <w:sz w:val="20"/>
          <w:szCs w:val="20"/>
        </w:rPr>
        <w:t xml:space="preserve">Распределение планируемых расходов по подпрограммам с указанием главных распорядителей средств бюджета сельсовета, а также по годам реализации Программы приведено в приложении № 5. </w:t>
      </w:r>
    </w:p>
    <w:p w:rsidR="00554EAC" w:rsidRPr="007F2F67" w:rsidRDefault="00554EAC" w:rsidP="00554EAC">
      <w:pPr>
        <w:autoSpaceDE w:val="0"/>
        <w:jc w:val="both"/>
        <w:rPr>
          <w:sz w:val="20"/>
          <w:szCs w:val="20"/>
        </w:rPr>
      </w:pPr>
    </w:p>
    <w:p w:rsidR="00554EAC" w:rsidRPr="007F2F67" w:rsidRDefault="00554EAC" w:rsidP="00554EAC">
      <w:pPr>
        <w:autoSpaceDE w:val="0"/>
        <w:jc w:val="both"/>
        <w:rPr>
          <w:b/>
          <w:bCs/>
          <w:sz w:val="20"/>
          <w:szCs w:val="20"/>
        </w:rPr>
      </w:pPr>
      <w:r w:rsidRPr="007F2F67">
        <w:rPr>
          <w:b/>
          <w:bCs/>
          <w:sz w:val="20"/>
          <w:szCs w:val="20"/>
        </w:rPr>
        <w:t>2.7. Информация о ресурсном обеспечении и прогнозной оценке расходов на реализацию целей Программы с учетом источников финансирования, а также перечень реализуемых ими мероприятий.</w:t>
      </w:r>
    </w:p>
    <w:p w:rsidR="00554EAC" w:rsidRPr="007F2F67" w:rsidRDefault="00554EAC" w:rsidP="00554EAC">
      <w:pPr>
        <w:autoSpaceDE w:val="0"/>
        <w:jc w:val="both"/>
        <w:rPr>
          <w:bCs/>
          <w:sz w:val="20"/>
          <w:szCs w:val="20"/>
        </w:rPr>
      </w:pPr>
    </w:p>
    <w:p w:rsidR="00554EAC" w:rsidRPr="007F2F67" w:rsidRDefault="00554EAC" w:rsidP="00554EAC">
      <w:pPr>
        <w:autoSpaceDE w:val="0"/>
        <w:ind w:firstLine="708"/>
        <w:jc w:val="both"/>
        <w:rPr>
          <w:bCs/>
          <w:sz w:val="20"/>
          <w:szCs w:val="20"/>
        </w:rPr>
      </w:pPr>
      <w:r w:rsidRPr="007F2F67">
        <w:rPr>
          <w:bCs/>
          <w:sz w:val="20"/>
          <w:szCs w:val="20"/>
        </w:rPr>
        <w:t xml:space="preserve">Ресурсное обеспечение и прогноз оценке расходов на реализацию целей Программы с учетом источников финансирования, а также перечень реализуемых ими мероприятий </w:t>
      </w:r>
      <w:r w:rsidRPr="007F2F67">
        <w:rPr>
          <w:sz w:val="20"/>
          <w:szCs w:val="20"/>
        </w:rPr>
        <w:t>в приложении № 6.</w:t>
      </w:r>
    </w:p>
    <w:p w:rsidR="00554EAC" w:rsidRPr="007F2F67" w:rsidRDefault="00554EAC" w:rsidP="00554EAC">
      <w:pPr>
        <w:autoSpaceDE w:val="0"/>
        <w:jc w:val="both"/>
        <w:rPr>
          <w:sz w:val="20"/>
          <w:szCs w:val="20"/>
        </w:rPr>
      </w:pPr>
    </w:p>
    <w:p w:rsidR="00554EAC" w:rsidRPr="007F2F67" w:rsidRDefault="00554EAC" w:rsidP="00554EAC">
      <w:pPr>
        <w:autoSpaceDE w:val="0"/>
        <w:jc w:val="both"/>
        <w:rPr>
          <w:b/>
          <w:bCs/>
          <w:sz w:val="20"/>
          <w:szCs w:val="20"/>
        </w:rPr>
      </w:pPr>
      <w:r w:rsidRPr="007F2F67">
        <w:rPr>
          <w:b/>
          <w:bCs/>
          <w:sz w:val="20"/>
          <w:szCs w:val="20"/>
        </w:rPr>
        <w:t>2.8. Прогноз сводных показателей муниципального задания.</w:t>
      </w:r>
    </w:p>
    <w:p w:rsidR="00554EAC" w:rsidRPr="007F2F67" w:rsidRDefault="00554EAC" w:rsidP="00554EAC">
      <w:pPr>
        <w:autoSpaceDE w:val="0"/>
        <w:jc w:val="both"/>
        <w:rPr>
          <w:sz w:val="20"/>
          <w:szCs w:val="20"/>
        </w:rPr>
      </w:pPr>
    </w:p>
    <w:p w:rsidR="00554EAC" w:rsidRPr="007F2F67" w:rsidRDefault="00554EAC" w:rsidP="00554EAC">
      <w:pPr>
        <w:autoSpaceDE w:val="0"/>
        <w:ind w:firstLine="708"/>
        <w:jc w:val="both"/>
        <w:rPr>
          <w:sz w:val="20"/>
          <w:szCs w:val="20"/>
        </w:rPr>
      </w:pPr>
      <w:r w:rsidRPr="007F2F67">
        <w:rPr>
          <w:sz w:val="20"/>
          <w:szCs w:val="20"/>
        </w:rPr>
        <w:t xml:space="preserve"> В рамках реализации Программы планируется оказание муниципальным бюджетным учреждением культуры «Каратузская поселенческая библиотека им. Г.Г. Каратаева»» следующих муниципальных услуг:</w:t>
      </w:r>
    </w:p>
    <w:p w:rsidR="00554EAC" w:rsidRPr="007F2F67" w:rsidRDefault="00554EAC" w:rsidP="00554EAC">
      <w:pPr>
        <w:ind w:firstLine="567"/>
        <w:jc w:val="both"/>
        <w:rPr>
          <w:bCs/>
          <w:sz w:val="20"/>
          <w:szCs w:val="20"/>
        </w:rPr>
      </w:pPr>
      <w:r w:rsidRPr="007F2F67">
        <w:rPr>
          <w:sz w:val="20"/>
          <w:szCs w:val="20"/>
        </w:rPr>
        <w:t xml:space="preserve">Услуга </w:t>
      </w:r>
      <w:r w:rsidRPr="007F2F67">
        <w:rPr>
          <w:bCs/>
          <w:sz w:val="20"/>
          <w:szCs w:val="20"/>
        </w:rPr>
        <w:t>Библиотечное, библиографическое и информационное</w:t>
      </w:r>
      <w:r w:rsidRPr="007F2F67">
        <w:rPr>
          <w:sz w:val="20"/>
          <w:szCs w:val="20"/>
        </w:rPr>
        <w:t xml:space="preserve"> </w:t>
      </w:r>
      <w:r w:rsidRPr="007F2F67">
        <w:rPr>
          <w:bCs/>
          <w:sz w:val="20"/>
          <w:szCs w:val="20"/>
        </w:rPr>
        <w:t>обслуживание пользователей библиотеки.</w:t>
      </w:r>
    </w:p>
    <w:p w:rsidR="00554EAC" w:rsidRPr="007F2F67" w:rsidRDefault="00554EAC" w:rsidP="00554EAC">
      <w:pPr>
        <w:pStyle w:val="aa"/>
        <w:spacing w:after="0"/>
        <w:ind w:left="0" w:firstLine="567"/>
        <w:rPr>
          <w:sz w:val="20"/>
          <w:szCs w:val="20"/>
        </w:rPr>
      </w:pPr>
      <w:r w:rsidRPr="007F2F67">
        <w:rPr>
          <w:sz w:val="20"/>
          <w:szCs w:val="20"/>
        </w:rPr>
        <w:t xml:space="preserve">Работа  Формирование, учет, изучение, обеспечение физического сохранения и безопасности фондов библиотеки фондов библиотеки.    </w:t>
      </w:r>
    </w:p>
    <w:p w:rsidR="00554EAC" w:rsidRPr="007F2F67" w:rsidRDefault="00554EAC" w:rsidP="00554EAC">
      <w:pPr>
        <w:pStyle w:val="aa"/>
        <w:spacing w:after="0"/>
        <w:ind w:left="0" w:firstLine="567"/>
        <w:rPr>
          <w:sz w:val="20"/>
          <w:szCs w:val="20"/>
        </w:rPr>
      </w:pPr>
      <w:r w:rsidRPr="007F2F67">
        <w:rPr>
          <w:sz w:val="20"/>
          <w:szCs w:val="20"/>
        </w:rPr>
        <w:t>Работа  Библиографическая обработка документов и создание каталогов.</w:t>
      </w:r>
    </w:p>
    <w:p w:rsidR="00554EAC" w:rsidRPr="007F2F67" w:rsidRDefault="00554EAC" w:rsidP="00554EAC">
      <w:pPr>
        <w:autoSpaceDE w:val="0"/>
        <w:rPr>
          <w:sz w:val="20"/>
          <w:szCs w:val="20"/>
        </w:rPr>
      </w:pPr>
    </w:p>
    <w:p w:rsidR="00554EAC" w:rsidRPr="007F2F67" w:rsidRDefault="00554EAC" w:rsidP="00554EAC">
      <w:pPr>
        <w:ind w:firstLine="360"/>
        <w:jc w:val="both"/>
        <w:rPr>
          <w:sz w:val="20"/>
          <w:szCs w:val="20"/>
        </w:rPr>
      </w:pPr>
      <w:r w:rsidRPr="007F2F67">
        <w:rPr>
          <w:sz w:val="20"/>
          <w:szCs w:val="20"/>
        </w:rPr>
        <w:t xml:space="preserve">    Прогноз сводных показателей муниципального задания на оказание муниципальных услуг  муниципальным бюджетным учреждением культуры в области культуры находящимися в ведении МО «Каратузский  сельсовет» приведен в приложении № 7.</w:t>
      </w:r>
    </w:p>
    <w:p w:rsidR="00554EAC" w:rsidRPr="007F2F67" w:rsidRDefault="00554EAC" w:rsidP="00554EAC">
      <w:pPr>
        <w:jc w:val="both"/>
        <w:rPr>
          <w:sz w:val="20"/>
          <w:szCs w:val="20"/>
        </w:rPr>
      </w:pPr>
      <w:r w:rsidRPr="007F2F67">
        <w:rPr>
          <w:sz w:val="20"/>
          <w:szCs w:val="20"/>
        </w:rPr>
        <w:t>В результате выполнения подпрограммы предполагается повышение престижа  библиотек;</w:t>
      </w:r>
    </w:p>
    <w:p w:rsidR="00554EAC" w:rsidRPr="007F2F67" w:rsidRDefault="00554EAC" w:rsidP="00554EAC">
      <w:pPr>
        <w:numPr>
          <w:ilvl w:val="0"/>
          <w:numId w:val="21"/>
        </w:numPr>
        <w:jc w:val="both"/>
        <w:rPr>
          <w:sz w:val="20"/>
          <w:szCs w:val="20"/>
        </w:rPr>
      </w:pPr>
      <w:r w:rsidRPr="007F2F67">
        <w:rPr>
          <w:sz w:val="20"/>
          <w:szCs w:val="20"/>
        </w:rPr>
        <w:t>создание комфортных условий пользования библиотечными ресурсами для всех категорий населения;</w:t>
      </w:r>
    </w:p>
    <w:p w:rsidR="00554EAC" w:rsidRPr="007F2F67" w:rsidRDefault="00554EAC" w:rsidP="00554EAC">
      <w:pPr>
        <w:numPr>
          <w:ilvl w:val="0"/>
          <w:numId w:val="21"/>
        </w:numPr>
        <w:jc w:val="both"/>
        <w:rPr>
          <w:sz w:val="20"/>
          <w:szCs w:val="20"/>
        </w:rPr>
      </w:pPr>
      <w:r w:rsidRPr="007F2F67">
        <w:rPr>
          <w:sz w:val="20"/>
          <w:szCs w:val="20"/>
        </w:rPr>
        <w:t>полноценное комплектование фондов библиотек документами на различных носителях информации;</w:t>
      </w:r>
    </w:p>
    <w:p w:rsidR="00554EAC" w:rsidRPr="007F2F67" w:rsidRDefault="00554EAC" w:rsidP="00554EAC">
      <w:pPr>
        <w:numPr>
          <w:ilvl w:val="0"/>
          <w:numId w:val="21"/>
        </w:numPr>
        <w:jc w:val="both"/>
        <w:rPr>
          <w:sz w:val="20"/>
          <w:szCs w:val="20"/>
        </w:rPr>
      </w:pPr>
      <w:r w:rsidRPr="007F2F67">
        <w:rPr>
          <w:sz w:val="20"/>
          <w:szCs w:val="20"/>
        </w:rPr>
        <w:t>рост посещаемости библиотек и количества выполняемых информационных запросов;</w:t>
      </w:r>
    </w:p>
    <w:p w:rsidR="00554EAC" w:rsidRPr="007F2F67" w:rsidRDefault="00554EAC" w:rsidP="00554EAC">
      <w:pPr>
        <w:numPr>
          <w:ilvl w:val="0"/>
          <w:numId w:val="21"/>
        </w:numPr>
        <w:jc w:val="both"/>
        <w:rPr>
          <w:sz w:val="20"/>
          <w:szCs w:val="20"/>
        </w:rPr>
      </w:pPr>
      <w:r w:rsidRPr="007F2F67">
        <w:rPr>
          <w:sz w:val="20"/>
          <w:szCs w:val="20"/>
        </w:rPr>
        <w:t>обеспечение сохранности библиотечных фондов и повышение безопасности работы библиотек;</w:t>
      </w:r>
    </w:p>
    <w:p w:rsidR="00554EAC" w:rsidRPr="007F2F67" w:rsidRDefault="00554EAC" w:rsidP="00554EAC">
      <w:pPr>
        <w:numPr>
          <w:ilvl w:val="0"/>
          <w:numId w:val="21"/>
        </w:numPr>
        <w:jc w:val="both"/>
        <w:rPr>
          <w:sz w:val="20"/>
          <w:szCs w:val="20"/>
        </w:rPr>
      </w:pPr>
      <w:r w:rsidRPr="007F2F67">
        <w:rPr>
          <w:sz w:val="20"/>
          <w:szCs w:val="20"/>
        </w:rPr>
        <w:t>формировании культурной среды поселения в целом.</w:t>
      </w:r>
    </w:p>
    <w:p w:rsidR="00554EAC" w:rsidRPr="007F2F67" w:rsidRDefault="00554EAC" w:rsidP="00554EAC">
      <w:pPr>
        <w:ind w:left="720"/>
        <w:jc w:val="both"/>
        <w:rPr>
          <w:sz w:val="20"/>
          <w:szCs w:val="20"/>
        </w:rPr>
      </w:pPr>
    </w:p>
    <w:p w:rsidR="00554EAC" w:rsidRPr="007F2F67" w:rsidRDefault="00554EAC" w:rsidP="00554EAC">
      <w:pPr>
        <w:ind w:firstLine="360"/>
        <w:jc w:val="both"/>
        <w:rPr>
          <w:sz w:val="20"/>
          <w:szCs w:val="20"/>
        </w:rPr>
      </w:pPr>
      <w:r w:rsidRPr="007F2F67">
        <w:rPr>
          <w:sz w:val="20"/>
          <w:szCs w:val="20"/>
        </w:rPr>
        <w:t>Реализация подпрограммы позволит объединить усилия различных субъектов культурной деятельности по совершенствованию деятельности библиотек.</w:t>
      </w:r>
    </w:p>
    <w:p w:rsidR="00554EAC" w:rsidRPr="007F2F67" w:rsidRDefault="00554EAC" w:rsidP="00554EAC">
      <w:pPr>
        <w:ind w:firstLine="360"/>
        <w:jc w:val="both"/>
        <w:rPr>
          <w:b/>
          <w:sz w:val="20"/>
          <w:szCs w:val="20"/>
        </w:rPr>
      </w:pPr>
    </w:p>
    <w:p w:rsidR="00554EAC" w:rsidRPr="007F2F67" w:rsidRDefault="00554EAC" w:rsidP="00554EAC">
      <w:pPr>
        <w:ind w:firstLine="360"/>
        <w:jc w:val="both"/>
        <w:rPr>
          <w:spacing w:val="-2"/>
          <w:sz w:val="20"/>
          <w:szCs w:val="20"/>
        </w:rPr>
      </w:pPr>
      <w:r w:rsidRPr="007F2F67">
        <w:rPr>
          <w:sz w:val="20"/>
          <w:szCs w:val="20"/>
        </w:rPr>
        <w:t xml:space="preserve">В рамках реализации Программы планируется оказание муниципальным бюджетным учреждением культуры </w:t>
      </w:r>
      <w:r w:rsidRPr="007F2F67">
        <w:rPr>
          <w:spacing w:val="-2"/>
          <w:sz w:val="20"/>
          <w:szCs w:val="20"/>
        </w:rPr>
        <w:t>«Каратузский  сельский культурно – досуговый центр «Спутник»:</w:t>
      </w:r>
    </w:p>
    <w:p w:rsidR="00554EAC" w:rsidRPr="007F2F67" w:rsidRDefault="00554EAC" w:rsidP="00554EAC">
      <w:pPr>
        <w:ind w:firstLine="708"/>
        <w:rPr>
          <w:color w:val="000000"/>
          <w:sz w:val="20"/>
          <w:szCs w:val="20"/>
        </w:rPr>
      </w:pPr>
      <w:r w:rsidRPr="007F2F67">
        <w:rPr>
          <w:sz w:val="20"/>
          <w:szCs w:val="20"/>
        </w:rPr>
        <w:t xml:space="preserve">Услуга по </w:t>
      </w:r>
      <w:r w:rsidRPr="007F2F67">
        <w:rPr>
          <w:color w:val="000000"/>
          <w:sz w:val="20"/>
          <w:szCs w:val="20"/>
        </w:rPr>
        <w:t>Организации мероприятий</w:t>
      </w:r>
    </w:p>
    <w:p w:rsidR="00554EAC" w:rsidRPr="007F2F67" w:rsidRDefault="00554EAC" w:rsidP="00554EAC">
      <w:pPr>
        <w:pStyle w:val="aa"/>
        <w:spacing w:after="0"/>
        <w:ind w:left="0" w:firstLine="708"/>
        <w:jc w:val="both"/>
        <w:rPr>
          <w:sz w:val="20"/>
          <w:szCs w:val="20"/>
        </w:rPr>
      </w:pPr>
      <w:r w:rsidRPr="007F2F67">
        <w:rPr>
          <w:sz w:val="20"/>
          <w:szCs w:val="20"/>
        </w:rPr>
        <w:t>Работа по</w:t>
      </w:r>
      <w:r w:rsidRPr="007F2F67">
        <w:rPr>
          <w:color w:val="000000"/>
          <w:sz w:val="20"/>
          <w:szCs w:val="20"/>
        </w:rPr>
        <w:t xml:space="preserve"> Организации мероприятий</w:t>
      </w:r>
      <w:r w:rsidRPr="007F2F67">
        <w:rPr>
          <w:sz w:val="20"/>
          <w:szCs w:val="20"/>
        </w:rPr>
        <w:t>;</w:t>
      </w:r>
    </w:p>
    <w:p w:rsidR="00554EAC" w:rsidRPr="007F2F67" w:rsidRDefault="00554EAC" w:rsidP="00554EAC">
      <w:pPr>
        <w:ind w:firstLine="708"/>
        <w:jc w:val="both"/>
        <w:rPr>
          <w:color w:val="000000"/>
          <w:sz w:val="20"/>
          <w:szCs w:val="20"/>
        </w:rPr>
      </w:pPr>
      <w:r w:rsidRPr="007F2F67">
        <w:rPr>
          <w:sz w:val="20"/>
          <w:szCs w:val="20"/>
        </w:rPr>
        <w:t xml:space="preserve">Работа по </w:t>
      </w:r>
      <w:r w:rsidRPr="007F2F67">
        <w:rPr>
          <w:color w:val="000000"/>
          <w:sz w:val="20"/>
          <w:szCs w:val="20"/>
        </w:rPr>
        <w:t>Выявлению изучению, сохранению, развитию и популяризации объектов нематериального культурного наследия народов Российской Федерации в области традиционной народной культуры</w:t>
      </w:r>
    </w:p>
    <w:p w:rsidR="00554EAC" w:rsidRPr="007F2F67" w:rsidRDefault="00554EAC" w:rsidP="00554EAC">
      <w:pPr>
        <w:pStyle w:val="aa"/>
        <w:spacing w:after="0"/>
        <w:ind w:left="0"/>
        <w:jc w:val="both"/>
        <w:rPr>
          <w:sz w:val="20"/>
          <w:szCs w:val="20"/>
        </w:rPr>
      </w:pPr>
      <w:r w:rsidRPr="007F2F67">
        <w:rPr>
          <w:sz w:val="20"/>
          <w:szCs w:val="20"/>
        </w:rPr>
        <w:tab/>
        <w:t>Работа по Организации деятельности клубных формирований и формирований самодеятельного народного творчества.</w:t>
      </w:r>
    </w:p>
    <w:p w:rsidR="00554EAC" w:rsidRPr="007F2F67" w:rsidRDefault="00554EAC" w:rsidP="00554EAC">
      <w:pPr>
        <w:ind w:firstLine="360"/>
        <w:jc w:val="both"/>
        <w:rPr>
          <w:sz w:val="20"/>
          <w:szCs w:val="20"/>
        </w:rPr>
      </w:pPr>
      <w:r w:rsidRPr="007F2F67">
        <w:rPr>
          <w:sz w:val="20"/>
          <w:szCs w:val="20"/>
        </w:rPr>
        <w:t xml:space="preserve">Прогноз сводных показателей муниципального задания на оказание муниципальных услуг  муниципальным бюджетным учреждением культуры в области культуры находящимися в ведении МО «Каратузский  сельсовет» приведен в приложении №7 </w:t>
      </w:r>
    </w:p>
    <w:p w:rsidR="00554EAC" w:rsidRPr="007F2F67" w:rsidRDefault="00554EAC" w:rsidP="00554EAC">
      <w:pPr>
        <w:ind w:firstLine="360"/>
        <w:jc w:val="both"/>
        <w:rPr>
          <w:sz w:val="20"/>
          <w:szCs w:val="20"/>
        </w:rPr>
      </w:pPr>
      <w:r w:rsidRPr="007F2F67">
        <w:rPr>
          <w:sz w:val="20"/>
          <w:szCs w:val="20"/>
        </w:rPr>
        <w:t>В результате выполнения подпрограммы предполагается повышение престижа клубного учреждения;</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сохранение числа учреждений клубного типа, расширение возможностей для приобщения граждан к культурным ценностям и культурным благам;</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укрепление единого социокультурного пространства- создание новых творческих проектов, культурных программ,</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самодеятельных коллективов, творческих союзов, увеличение количества</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участников художественной самодеятельности;</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 xml:space="preserve"> повышение творческой активности работников культуры и востребованности результатов их труда;</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активное участие населения в культурной жизни поселения, повышение</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интеллектуального и культурного уровня населения;</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создание условий для занятий декоративно-прикладным творчеством и ремеслами;</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t>укрепление материально-технической базы учреждений культуры.</w:t>
      </w:r>
    </w:p>
    <w:p w:rsidR="00554EAC" w:rsidRPr="007F2F67" w:rsidRDefault="00554EAC" w:rsidP="00554EAC">
      <w:pPr>
        <w:pStyle w:val="a4"/>
        <w:numPr>
          <w:ilvl w:val="0"/>
          <w:numId w:val="22"/>
        </w:numPr>
        <w:suppressAutoHyphens/>
        <w:autoSpaceDE w:val="0"/>
        <w:jc w:val="both"/>
        <w:rPr>
          <w:sz w:val="20"/>
          <w:szCs w:val="20"/>
        </w:rPr>
      </w:pPr>
      <w:r w:rsidRPr="007F2F67">
        <w:rPr>
          <w:sz w:val="20"/>
          <w:szCs w:val="20"/>
        </w:rPr>
        <w:lastRenderedPageBreak/>
        <w:t>Реализация подпрограммы позволит провести необходимую информационно-образовательную работу среди населения сельского поселения. В рамках реализации подпрограммы будет создана сельская система мониторинга состояния культурно-досуговой деятельности.</w:t>
      </w:r>
    </w:p>
    <w:p w:rsidR="00554EAC" w:rsidRPr="007F2F67" w:rsidRDefault="00554EAC" w:rsidP="00554EAC">
      <w:pPr>
        <w:autoSpaceDE w:val="0"/>
        <w:rPr>
          <w:sz w:val="20"/>
          <w:szCs w:val="20"/>
        </w:rPr>
      </w:pPr>
    </w:p>
    <w:p w:rsidR="00554EAC" w:rsidRPr="007F2F67" w:rsidRDefault="00554EAC" w:rsidP="00554EAC">
      <w:pPr>
        <w:autoSpaceDN w:val="0"/>
        <w:jc w:val="both"/>
        <w:rPr>
          <w:b/>
          <w:bCs/>
          <w:sz w:val="20"/>
          <w:szCs w:val="20"/>
        </w:rPr>
      </w:pPr>
      <w:r w:rsidRPr="007F2F67">
        <w:rPr>
          <w:b/>
          <w:bCs/>
          <w:sz w:val="20"/>
          <w:szCs w:val="20"/>
        </w:rPr>
        <w:t xml:space="preserve">2.9. </w:t>
      </w:r>
      <w:r w:rsidRPr="007F2F67">
        <w:rPr>
          <w:b/>
          <w:sz w:val="20"/>
          <w:szCs w:val="20"/>
        </w:rPr>
        <w:t>Целевые показатели и показатели результативности программы, о</w:t>
      </w:r>
      <w:r w:rsidRPr="007F2F67">
        <w:rPr>
          <w:b/>
          <w:bCs/>
          <w:sz w:val="20"/>
          <w:szCs w:val="20"/>
        </w:rPr>
        <w:t>ценка планируемой эффективности муниципальной программы</w:t>
      </w:r>
    </w:p>
    <w:p w:rsidR="00554EAC" w:rsidRPr="007F2F67" w:rsidRDefault="00554EAC" w:rsidP="00554EAC">
      <w:pPr>
        <w:autoSpaceDN w:val="0"/>
        <w:ind w:left="720"/>
        <w:jc w:val="both"/>
        <w:rPr>
          <w:b/>
          <w:bCs/>
          <w:sz w:val="20"/>
          <w:szCs w:val="20"/>
        </w:rPr>
      </w:pPr>
    </w:p>
    <w:p w:rsidR="00554EAC" w:rsidRPr="007F2F67" w:rsidRDefault="00554EAC" w:rsidP="00554EAC">
      <w:pPr>
        <w:ind w:firstLine="709"/>
        <w:jc w:val="both"/>
        <w:rPr>
          <w:sz w:val="20"/>
          <w:szCs w:val="20"/>
        </w:rPr>
      </w:pPr>
      <w:r w:rsidRPr="007F2F67">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1,2 к муниципальной программе). </w:t>
      </w:r>
    </w:p>
    <w:p w:rsidR="00554EAC" w:rsidRPr="007F2F67" w:rsidRDefault="00554EAC" w:rsidP="00554EAC">
      <w:pPr>
        <w:pStyle w:val="ConsPlusNormal"/>
        <w:ind w:firstLine="709"/>
        <w:jc w:val="both"/>
        <w:rPr>
          <w:rFonts w:ascii="Times New Roman" w:hAnsi="Times New Roman" w:cs="Times New Roman"/>
        </w:rPr>
      </w:pPr>
      <w:r w:rsidRPr="007F2F67">
        <w:rPr>
          <w:rFonts w:ascii="Times New Roman" w:hAnsi="Times New Roman" w:cs="Times New Roman"/>
        </w:rPr>
        <w:t>Эффективность реализации программы по направлениям определяется по следующей формуле:</w:t>
      </w:r>
    </w:p>
    <w:p w:rsidR="00554EAC" w:rsidRPr="007F2F67" w:rsidRDefault="00554EAC" w:rsidP="00554EAC">
      <w:pPr>
        <w:pStyle w:val="ConsPlusNormal"/>
        <w:widowControl/>
        <w:ind w:firstLine="709"/>
        <w:jc w:val="both"/>
        <w:rPr>
          <w:rFonts w:ascii="Times New Roman" w:hAnsi="Times New Roman" w:cs="Times New Roman"/>
        </w:rPr>
      </w:pPr>
      <w:r w:rsidRPr="007F2F67">
        <w:rPr>
          <w:rFonts w:ascii="Times New Roman" w:hAnsi="Times New Roman" w:cs="Times New Roman"/>
          <w:position w:val="-34"/>
        </w:rPr>
        <w:object w:dxaOrig="1530" w:dyaOrig="750">
          <v:shape id="_x0000_i1032" type="#_x0000_t75" style="width:76.5pt;height:37.5pt" o:ole="">
            <v:imagedata r:id="rId16" o:title=""/>
          </v:shape>
          <o:OLEObject Type="Embed" ProgID="Equation.3" ShapeID="_x0000_i1032" DrawAspect="Content" ObjectID="_1542005818" r:id="rId17"/>
        </w:object>
      </w:r>
      <w:r w:rsidRPr="007F2F67">
        <w:rPr>
          <w:rFonts w:ascii="Times New Roman" w:hAnsi="Times New Roman" w:cs="Times New Roman"/>
        </w:rPr>
        <w:t xml:space="preserve"> где:</w:t>
      </w:r>
    </w:p>
    <w:p w:rsidR="00554EAC" w:rsidRPr="007F2F67" w:rsidRDefault="00554EAC" w:rsidP="00554EAC">
      <w:pPr>
        <w:pStyle w:val="ConsPlusNormal"/>
        <w:widowControl/>
        <w:ind w:firstLine="709"/>
        <w:jc w:val="both"/>
        <w:rPr>
          <w:rFonts w:ascii="Times New Roman" w:hAnsi="Times New Roman" w:cs="Times New Roman"/>
        </w:rPr>
      </w:pPr>
      <w:r w:rsidRPr="007F2F67">
        <w:rPr>
          <w:rFonts w:ascii="Times New Roman" w:hAnsi="Times New Roman" w:cs="Times New Roman"/>
        </w:rPr>
        <w:t>En – эффективность реализации отдельного направления программы (процентов), характеризуемого n-м показателем (номер показателя программы);</w:t>
      </w:r>
    </w:p>
    <w:p w:rsidR="00554EAC" w:rsidRPr="007F2F67" w:rsidRDefault="00554EAC" w:rsidP="00554EAC">
      <w:pPr>
        <w:pStyle w:val="ConsPlusNonformat"/>
        <w:widowControl/>
        <w:ind w:firstLine="709"/>
        <w:jc w:val="both"/>
        <w:rPr>
          <w:rFonts w:ascii="Times New Roman" w:hAnsi="Times New Roman" w:cs="Times New Roman"/>
        </w:rPr>
      </w:pPr>
      <w:r w:rsidRPr="007F2F67">
        <w:rPr>
          <w:rFonts w:ascii="Times New Roman" w:hAnsi="Times New Roman" w:cs="Times New Roman"/>
          <w:lang w:val="en-US"/>
        </w:rPr>
        <w:t>T</w:t>
      </w:r>
      <w:r w:rsidRPr="007F2F67">
        <w:rPr>
          <w:rFonts w:ascii="Times New Roman" w:hAnsi="Times New Roman" w:cs="Times New Roman"/>
          <w:vertAlign w:val="subscript"/>
          <w:lang w:val="en-US"/>
        </w:rPr>
        <w:t>fn</w:t>
      </w:r>
      <w:r w:rsidRPr="007F2F67">
        <w:rPr>
          <w:rFonts w:ascii="Times New Roman" w:hAnsi="Times New Roman" w:cs="Times New Roman"/>
        </w:rPr>
        <w:t xml:space="preserve"> – фактическое значение n-го показателя, характеризующего реализацию Программы;</w:t>
      </w:r>
    </w:p>
    <w:p w:rsidR="00554EAC" w:rsidRPr="007F2F67" w:rsidRDefault="00554EAC" w:rsidP="00554EAC">
      <w:pPr>
        <w:pStyle w:val="ConsPlusNonformat"/>
        <w:widowControl/>
        <w:ind w:firstLine="709"/>
        <w:jc w:val="both"/>
        <w:rPr>
          <w:rFonts w:ascii="Times New Roman" w:hAnsi="Times New Roman" w:cs="Times New Roman"/>
        </w:rPr>
      </w:pPr>
      <w:r w:rsidRPr="007F2F67">
        <w:rPr>
          <w:rFonts w:ascii="Times New Roman" w:hAnsi="Times New Roman" w:cs="Times New Roman"/>
          <w:lang w:val="en-US"/>
        </w:rPr>
        <w:t>T</w:t>
      </w:r>
      <w:r w:rsidRPr="007F2F67">
        <w:rPr>
          <w:rFonts w:ascii="Times New Roman" w:hAnsi="Times New Roman" w:cs="Times New Roman"/>
          <w:vertAlign w:val="subscript"/>
          <w:lang w:val="en-US"/>
        </w:rPr>
        <w:t>pn</w:t>
      </w:r>
      <w:r w:rsidRPr="007F2F67">
        <w:rPr>
          <w:rFonts w:ascii="Times New Roman" w:hAnsi="Times New Roman" w:cs="Times New Roman"/>
        </w:rPr>
        <w:t xml:space="preserve"> – плановое значение n-го показателя, характеризующего реализацию Программы.</w:t>
      </w:r>
    </w:p>
    <w:p w:rsidR="00554EAC" w:rsidRPr="007F2F67" w:rsidRDefault="00554EAC" w:rsidP="00554EAC">
      <w:pPr>
        <w:pStyle w:val="ConsPlusNormal"/>
        <w:widowControl/>
        <w:ind w:firstLine="709"/>
        <w:jc w:val="both"/>
        <w:rPr>
          <w:rFonts w:ascii="Times New Roman" w:hAnsi="Times New Roman" w:cs="Times New Roman"/>
        </w:rPr>
      </w:pPr>
      <w:r w:rsidRPr="007F2F67">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554EAC" w:rsidRPr="007F2F67" w:rsidRDefault="00554EAC" w:rsidP="00554EAC">
      <w:pPr>
        <w:pStyle w:val="ConsPlusNormal"/>
        <w:widowControl/>
        <w:ind w:firstLine="709"/>
        <w:jc w:val="both"/>
        <w:rPr>
          <w:rFonts w:ascii="Times New Roman" w:hAnsi="Times New Roman" w:cs="Times New Roman"/>
        </w:rPr>
      </w:pPr>
      <w:r w:rsidRPr="007F2F67">
        <w:rPr>
          <w:rFonts w:ascii="Times New Roman" w:hAnsi="Times New Roman" w:cs="Times New Roman"/>
          <w:position w:val="-24"/>
        </w:rPr>
        <w:object w:dxaOrig="1335" w:dyaOrig="840">
          <v:shape id="_x0000_i1033" type="#_x0000_t75" style="width:66.75pt;height:42pt" o:ole="">
            <v:imagedata r:id="rId18" o:title=""/>
          </v:shape>
          <o:OLEObject Type="Embed" ProgID="Equation.3" ShapeID="_x0000_i1033" DrawAspect="Content" ObjectID="_1542005819" r:id="rId19"/>
        </w:object>
      </w:r>
      <w:r w:rsidRPr="007F2F67">
        <w:rPr>
          <w:rFonts w:ascii="Times New Roman" w:hAnsi="Times New Roman" w:cs="Times New Roman"/>
        </w:rPr>
        <w:t xml:space="preserve"> где:</w:t>
      </w:r>
    </w:p>
    <w:p w:rsidR="00554EAC" w:rsidRPr="007F2F67" w:rsidRDefault="00554EAC" w:rsidP="00554EAC">
      <w:pPr>
        <w:pStyle w:val="ConsPlusNormal"/>
        <w:widowControl/>
        <w:ind w:firstLine="709"/>
        <w:jc w:val="both"/>
        <w:rPr>
          <w:rFonts w:ascii="Times New Roman" w:hAnsi="Times New Roman" w:cs="Times New Roman"/>
        </w:rPr>
      </w:pPr>
      <w:r w:rsidRPr="007F2F67">
        <w:rPr>
          <w:rFonts w:ascii="Times New Roman" w:hAnsi="Times New Roman" w:cs="Times New Roman"/>
        </w:rPr>
        <w:t>E – эффективность реализации программы (процентов);</w:t>
      </w:r>
    </w:p>
    <w:p w:rsidR="00554EAC" w:rsidRPr="007F2F67" w:rsidRDefault="00554EAC" w:rsidP="00554EAC">
      <w:pPr>
        <w:pStyle w:val="ConsPlusNormal"/>
        <w:widowControl/>
        <w:ind w:firstLine="709"/>
        <w:jc w:val="both"/>
        <w:rPr>
          <w:rFonts w:ascii="Times New Roman" w:hAnsi="Times New Roman" w:cs="Times New Roman"/>
        </w:rPr>
      </w:pPr>
      <w:r w:rsidRPr="007F2F67">
        <w:rPr>
          <w:rFonts w:ascii="Times New Roman" w:hAnsi="Times New Roman" w:cs="Times New Roman"/>
          <w:lang w:val="en-US"/>
        </w:rPr>
        <w:t>N</w:t>
      </w:r>
      <w:r w:rsidRPr="007F2F67">
        <w:rPr>
          <w:rFonts w:ascii="Times New Roman" w:hAnsi="Times New Roman" w:cs="Times New Roman"/>
        </w:rPr>
        <w:t xml:space="preserve"> – количество индикаторов подпрограммы;</w:t>
      </w:r>
    </w:p>
    <w:p w:rsidR="00554EAC" w:rsidRPr="007F2F67" w:rsidRDefault="00554EAC" w:rsidP="00554EAC">
      <w:pPr>
        <w:ind w:firstLine="709"/>
        <w:jc w:val="both"/>
        <w:rPr>
          <w:sz w:val="20"/>
          <w:szCs w:val="20"/>
        </w:rPr>
      </w:pPr>
      <w:r w:rsidRPr="007F2F67">
        <w:rPr>
          <w:sz w:val="20"/>
          <w:szCs w:val="20"/>
          <w:lang w:val="en-US"/>
        </w:rPr>
        <w:t>SUM</w:t>
      </w:r>
      <w:r w:rsidRPr="007F2F67">
        <w:rPr>
          <w:sz w:val="20"/>
          <w:szCs w:val="20"/>
        </w:rPr>
        <w:t xml:space="preserve"> – сумма.</w:t>
      </w:r>
    </w:p>
    <w:p w:rsidR="00554EAC" w:rsidRPr="007F2F67" w:rsidRDefault="00554EAC" w:rsidP="00554EAC">
      <w:pPr>
        <w:ind w:firstLine="709"/>
        <w:jc w:val="both"/>
        <w:rPr>
          <w:sz w:val="20"/>
          <w:szCs w:val="20"/>
        </w:rPr>
      </w:pPr>
      <w:r w:rsidRPr="007F2F67">
        <w:rPr>
          <w:sz w:val="20"/>
          <w:szCs w:val="20"/>
        </w:rPr>
        <w:t>Правила оценки эффективности реализации муниципальной программы:</w:t>
      </w:r>
    </w:p>
    <w:p w:rsidR="00554EAC" w:rsidRPr="007F2F67" w:rsidRDefault="00554EAC" w:rsidP="00554EAC">
      <w:pPr>
        <w:ind w:firstLine="709"/>
        <w:jc w:val="both"/>
        <w:rPr>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554EAC" w:rsidRPr="007F2F67" w:rsidTr="00554EAC">
        <w:trPr>
          <w:jc w:val="center"/>
        </w:trPr>
        <w:tc>
          <w:tcPr>
            <w:tcW w:w="360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both"/>
              <w:rPr>
                <w:sz w:val="20"/>
                <w:szCs w:val="20"/>
              </w:rPr>
            </w:pPr>
            <w:r w:rsidRPr="007F2F67">
              <w:rPr>
                <w:sz w:val="20"/>
                <w:szCs w:val="20"/>
              </w:rPr>
              <w:t>Значение критерия Е</w:t>
            </w:r>
          </w:p>
        </w:tc>
        <w:tc>
          <w:tcPr>
            <w:tcW w:w="378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both"/>
              <w:rPr>
                <w:sz w:val="20"/>
                <w:szCs w:val="20"/>
              </w:rPr>
            </w:pPr>
            <w:r w:rsidRPr="007F2F67">
              <w:rPr>
                <w:sz w:val="20"/>
                <w:szCs w:val="20"/>
              </w:rPr>
              <w:t>Результат оценки</w:t>
            </w:r>
          </w:p>
        </w:tc>
      </w:tr>
      <w:tr w:rsidR="00554EAC" w:rsidRPr="007F2F67" w:rsidTr="00554EAC">
        <w:trPr>
          <w:jc w:val="center"/>
        </w:trPr>
        <w:tc>
          <w:tcPr>
            <w:tcW w:w="360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center"/>
              <w:rPr>
                <w:sz w:val="20"/>
                <w:szCs w:val="20"/>
              </w:rPr>
            </w:pPr>
            <w:r w:rsidRPr="007F2F67">
              <w:rPr>
                <w:sz w:val="20"/>
                <w:szCs w:val="20"/>
                <w:u w:val="single"/>
                <w:lang w:val="en-US"/>
              </w:rPr>
              <w:t>&gt;</w:t>
            </w:r>
            <w:r w:rsidRPr="007F2F67">
              <w:rPr>
                <w:sz w:val="20"/>
                <w:szCs w:val="20"/>
              </w:rPr>
              <w:t>95</w:t>
            </w:r>
          </w:p>
        </w:tc>
        <w:tc>
          <w:tcPr>
            <w:tcW w:w="378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both"/>
              <w:rPr>
                <w:sz w:val="20"/>
                <w:szCs w:val="20"/>
              </w:rPr>
            </w:pPr>
            <w:r w:rsidRPr="007F2F67">
              <w:rPr>
                <w:sz w:val="20"/>
                <w:szCs w:val="20"/>
              </w:rPr>
              <w:t>Высокая эффективность</w:t>
            </w:r>
          </w:p>
        </w:tc>
      </w:tr>
      <w:tr w:rsidR="00554EAC" w:rsidRPr="007F2F67" w:rsidTr="00554EAC">
        <w:trPr>
          <w:jc w:val="center"/>
        </w:trPr>
        <w:tc>
          <w:tcPr>
            <w:tcW w:w="360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center"/>
              <w:rPr>
                <w:sz w:val="20"/>
                <w:szCs w:val="20"/>
              </w:rPr>
            </w:pPr>
            <w:r w:rsidRPr="007F2F67">
              <w:rPr>
                <w:sz w:val="20"/>
                <w:szCs w:val="20"/>
              </w:rPr>
              <w:t>94-70</w:t>
            </w:r>
          </w:p>
        </w:tc>
        <w:tc>
          <w:tcPr>
            <w:tcW w:w="378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both"/>
              <w:rPr>
                <w:sz w:val="20"/>
                <w:szCs w:val="20"/>
              </w:rPr>
            </w:pPr>
            <w:r w:rsidRPr="007F2F67">
              <w:rPr>
                <w:sz w:val="20"/>
                <w:szCs w:val="20"/>
              </w:rPr>
              <w:t>Средняя эффективность</w:t>
            </w:r>
          </w:p>
        </w:tc>
      </w:tr>
      <w:tr w:rsidR="00554EAC" w:rsidRPr="007F2F67" w:rsidTr="00554EAC">
        <w:trPr>
          <w:jc w:val="center"/>
        </w:trPr>
        <w:tc>
          <w:tcPr>
            <w:tcW w:w="360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center"/>
              <w:rPr>
                <w:sz w:val="20"/>
                <w:szCs w:val="20"/>
              </w:rPr>
            </w:pPr>
            <w:r w:rsidRPr="007F2F67">
              <w:rPr>
                <w:sz w:val="20"/>
                <w:szCs w:val="20"/>
              </w:rPr>
              <w:t>69-50</w:t>
            </w:r>
          </w:p>
        </w:tc>
        <w:tc>
          <w:tcPr>
            <w:tcW w:w="378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both"/>
              <w:rPr>
                <w:sz w:val="20"/>
                <w:szCs w:val="20"/>
              </w:rPr>
            </w:pPr>
            <w:r w:rsidRPr="007F2F67">
              <w:rPr>
                <w:sz w:val="20"/>
                <w:szCs w:val="20"/>
              </w:rPr>
              <w:t>Низкая эффективность</w:t>
            </w:r>
          </w:p>
        </w:tc>
      </w:tr>
      <w:tr w:rsidR="00554EAC" w:rsidRPr="007F2F67" w:rsidTr="00554EAC">
        <w:trPr>
          <w:jc w:val="center"/>
        </w:trPr>
        <w:tc>
          <w:tcPr>
            <w:tcW w:w="360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center"/>
              <w:rPr>
                <w:sz w:val="20"/>
                <w:szCs w:val="20"/>
                <w:lang w:val="en-US"/>
              </w:rPr>
            </w:pPr>
            <w:r w:rsidRPr="007F2F67">
              <w:rPr>
                <w:sz w:val="20"/>
                <w:szCs w:val="20"/>
                <w:u w:val="single"/>
                <w:lang w:val="en-US"/>
              </w:rPr>
              <w:t>&lt;</w:t>
            </w:r>
            <w:r w:rsidRPr="007F2F67">
              <w:rPr>
                <w:sz w:val="20"/>
                <w:szCs w:val="20"/>
                <w:lang w:val="en-US"/>
              </w:rPr>
              <w:t>49</w:t>
            </w:r>
          </w:p>
        </w:tc>
        <w:tc>
          <w:tcPr>
            <w:tcW w:w="3780" w:type="dxa"/>
            <w:tcBorders>
              <w:top w:val="single" w:sz="4" w:space="0" w:color="auto"/>
              <w:left w:val="single" w:sz="4" w:space="0" w:color="auto"/>
              <w:bottom w:val="single" w:sz="4" w:space="0" w:color="auto"/>
              <w:right w:val="single" w:sz="4" w:space="0" w:color="auto"/>
            </w:tcBorders>
            <w:hideMark/>
          </w:tcPr>
          <w:p w:rsidR="00554EAC" w:rsidRPr="007F2F67" w:rsidRDefault="00554EAC" w:rsidP="00554EAC">
            <w:pPr>
              <w:widowControl w:val="0"/>
              <w:autoSpaceDE w:val="0"/>
              <w:autoSpaceDN w:val="0"/>
              <w:adjustRightInd w:val="0"/>
              <w:jc w:val="both"/>
              <w:rPr>
                <w:sz w:val="20"/>
                <w:szCs w:val="20"/>
              </w:rPr>
            </w:pPr>
            <w:r w:rsidRPr="007F2F67">
              <w:rPr>
                <w:sz w:val="20"/>
                <w:szCs w:val="20"/>
              </w:rPr>
              <w:t>Неэффективный элемент</w:t>
            </w:r>
          </w:p>
        </w:tc>
      </w:tr>
    </w:tbl>
    <w:p w:rsidR="00554EAC" w:rsidRPr="007F2F67" w:rsidRDefault="00554EAC" w:rsidP="00554EAC">
      <w:pPr>
        <w:ind w:firstLine="709"/>
        <w:jc w:val="both"/>
        <w:rPr>
          <w:sz w:val="20"/>
          <w:szCs w:val="20"/>
        </w:rPr>
      </w:pPr>
    </w:p>
    <w:p w:rsidR="00554EAC" w:rsidRPr="007F2F67" w:rsidRDefault="00554EAC" w:rsidP="00554EAC">
      <w:pPr>
        <w:ind w:firstLine="709"/>
        <w:jc w:val="both"/>
        <w:rPr>
          <w:sz w:val="20"/>
          <w:szCs w:val="20"/>
        </w:rPr>
      </w:pPr>
      <w:r w:rsidRPr="007F2F67">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554EAC" w:rsidRPr="007F2F67" w:rsidRDefault="00554EAC" w:rsidP="00554EAC">
      <w:pPr>
        <w:ind w:left="360"/>
        <w:jc w:val="center"/>
        <w:rPr>
          <w:sz w:val="20"/>
          <w:szCs w:val="20"/>
        </w:rPr>
      </w:pPr>
    </w:p>
    <w:p w:rsidR="00554EAC" w:rsidRPr="007F2F67" w:rsidRDefault="00554EAC" w:rsidP="00554EAC">
      <w:pPr>
        <w:ind w:left="360"/>
        <w:rPr>
          <w:b/>
          <w:sz w:val="20"/>
          <w:szCs w:val="20"/>
        </w:rPr>
      </w:pPr>
      <w:r w:rsidRPr="007F2F67">
        <w:rPr>
          <w:b/>
          <w:bCs/>
          <w:sz w:val="20"/>
          <w:szCs w:val="20"/>
        </w:rPr>
        <w:t xml:space="preserve">2.10. </w:t>
      </w:r>
      <w:r w:rsidRPr="007F2F67">
        <w:rPr>
          <w:b/>
          <w:sz w:val="20"/>
          <w:szCs w:val="20"/>
        </w:rPr>
        <w:t>Реализация и контроль за ходом выполнения программы</w:t>
      </w:r>
    </w:p>
    <w:p w:rsidR="00554EAC" w:rsidRPr="007F2F67" w:rsidRDefault="00554EAC" w:rsidP="00554EAC">
      <w:pPr>
        <w:ind w:left="360"/>
        <w:jc w:val="center"/>
        <w:rPr>
          <w:b/>
          <w:sz w:val="20"/>
          <w:szCs w:val="20"/>
        </w:rPr>
      </w:pPr>
    </w:p>
    <w:p w:rsidR="00554EAC" w:rsidRPr="007F2F67" w:rsidRDefault="00554EAC" w:rsidP="00554EAC">
      <w:pPr>
        <w:ind w:firstLine="709"/>
        <w:jc w:val="both"/>
        <w:rPr>
          <w:sz w:val="20"/>
          <w:szCs w:val="20"/>
        </w:rPr>
      </w:pPr>
      <w:r w:rsidRPr="007F2F67">
        <w:rPr>
          <w:sz w:val="20"/>
          <w:szCs w:val="20"/>
        </w:rPr>
        <w:t>Реализация и контроль за ходом выполнения программы осуществляется в соответствии  с постановлением администрации Каратузского сельсовета от 09.08.2013 № 234-П «Об утверждении Порядка принятия решений о разработке муниципальных программ Каратузского сельсовета, их формировании и реализации».</w:t>
      </w:r>
    </w:p>
    <w:p w:rsidR="00554EAC" w:rsidRPr="007F2F67" w:rsidRDefault="00554EAC" w:rsidP="00554EAC">
      <w:pPr>
        <w:ind w:firstLine="709"/>
        <w:jc w:val="both"/>
        <w:rPr>
          <w:b/>
          <w:sz w:val="20"/>
          <w:szCs w:val="20"/>
        </w:rPr>
      </w:pPr>
    </w:p>
    <w:p w:rsidR="00554EAC" w:rsidRDefault="00554EAC" w:rsidP="00554EAC">
      <w:pPr>
        <w:ind w:firstLine="709"/>
        <w:jc w:val="both"/>
        <w:rPr>
          <w:sz w:val="20"/>
          <w:szCs w:val="20"/>
        </w:rPr>
      </w:pPr>
    </w:p>
    <w:p w:rsidR="00554EAC" w:rsidRDefault="00554EAC" w:rsidP="00554EAC">
      <w:pPr>
        <w:ind w:firstLine="709"/>
        <w:jc w:val="both"/>
        <w:rPr>
          <w:sz w:val="20"/>
          <w:szCs w:val="20"/>
        </w:rPr>
      </w:pPr>
    </w:p>
    <w:p w:rsidR="00554EAC" w:rsidRDefault="00554EAC" w:rsidP="00554EAC">
      <w:pPr>
        <w:ind w:firstLine="709"/>
        <w:jc w:val="both"/>
        <w:rPr>
          <w:sz w:val="20"/>
          <w:szCs w:val="20"/>
        </w:rPr>
      </w:pPr>
    </w:p>
    <w:p w:rsidR="00554EAC" w:rsidRDefault="00554EAC" w:rsidP="00554EAC">
      <w:pPr>
        <w:ind w:firstLine="709"/>
        <w:jc w:val="both"/>
        <w:rPr>
          <w:sz w:val="20"/>
          <w:szCs w:val="20"/>
        </w:rPr>
      </w:pPr>
    </w:p>
    <w:p w:rsidR="00554EAC" w:rsidRDefault="00554EAC" w:rsidP="00554EAC">
      <w:pPr>
        <w:ind w:firstLine="709"/>
        <w:jc w:val="both"/>
        <w:rPr>
          <w:sz w:val="20"/>
          <w:szCs w:val="20"/>
        </w:rPr>
      </w:pPr>
    </w:p>
    <w:p w:rsidR="00554EAC" w:rsidRDefault="00554EAC" w:rsidP="00554EAC">
      <w:pPr>
        <w:ind w:firstLine="709"/>
        <w:jc w:val="both"/>
        <w:rPr>
          <w:sz w:val="20"/>
          <w:szCs w:val="20"/>
        </w:rPr>
      </w:pPr>
    </w:p>
    <w:p w:rsidR="00554EAC" w:rsidRDefault="00554EAC" w:rsidP="00554EAC">
      <w:pPr>
        <w:ind w:firstLine="709"/>
        <w:jc w:val="both"/>
        <w:rPr>
          <w:sz w:val="20"/>
          <w:szCs w:val="20"/>
        </w:rPr>
      </w:pPr>
    </w:p>
    <w:p w:rsidR="00554EAC" w:rsidRPr="007F2F67" w:rsidRDefault="00554EAC" w:rsidP="00554EAC">
      <w:pPr>
        <w:ind w:firstLine="709"/>
        <w:jc w:val="both"/>
        <w:rPr>
          <w:sz w:val="20"/>
          <w:szCs w:val="20"/>
        </w:rPr>
      </w:pPr>
    </w:p>
    <w:p w:rsidR="00554EAC" w:rsidRPr="007F2F67" w:rsidRDefault="00554EAC" w:rsidP="00554EAC">
      <w:pPr>
        <w:ind w:firstLine="709"/>
        <w:jc w:val="both"/>
        <w:rPr>
          <w:sz w:val="20"/>
          <w:szCs w:val="20"/>
        </w:rPr>
      </w:pPr>
    </w:p>
    <w:p w:rsidR="00554EAC" w:rsidRPr="007F2F67" w:rsidRDefault="00554EAC" w:rsidP="00554EAC">
      <w:pPr>
        <w:ind w:firstLine="709"/>
        <w:jc w:val="both"/>
        <w:rPr>
          <w:sz w:val="20"/>
          <w:szCs w:val="20"/>
        </w:rPr>
      </w:pPr>
    </w:p>
    <w:p w:rsidR="00554EAC" w:rsidRPr="007F2F67" w:rsidRDefault="00554EAC" w:rsidP="00554EAC">
      <w:pPr>
        <w:ind w:firstLine="709"/>
        <w:jc w:val="both"/>
        <w:rPr>
          <w:sz w:val="20"/>
          <w:szCs w:val="20"/>
        </w:rPr>
      </w:pPr>
    </w:p>
    <w:p w:rsidR="00554EAC" w:rsidRPr="007F2F67" w:rsidRDefault="00554EAC" w:rsidP="00554EAC">
      <w:pPr>
        <w:autoSpaceDE w:val="0"/>
        <w:rPr>
          <w:sz w:val="20"/>
          <w:szCs w:val="20"/>
        </w:rPr>
      </w:pPr>
    </w:p>
    <w:p w:rsidR="00554EAC" w:rsidRPr="007F2F67" w:rsidRDefault="00554EAC" w:rsidP="00554EAC">
      <w:pPr>
        <w:autoSpaceDE w:val="0"/>
        <w:rPr>
          <w:sz w:val="20"/>
          <w:szCs w:val="20"/>
        </w:rPr>
      </w:pPr>
    </w:p>
    <w:p w:rsidR="00554EAC" w:rsidRPr="007F2F67" w:rsidRDefault="00554EAC" w:rsidP="00554EAC">
      <w:pPr>
        <w:autoSpaceDE w:val="0"/>
        <w:rPr>
          <w:sz w:val="20"/>
          <w:szCs w:val="20"/>
        </w:rPr>
      </w:pPr>
    </w:p>
    <w:p w:rsidR="00554EAC" w:rsidRPr="007F2F67" w:rsidRDefault="00554EAC" w:rsidP="00554EAC">
      <w:pPr>
        <w:autoSpaceDE w:val="0"/>
        <w:rPr>
          <w:sz w:val="20"/>
          <w:szCs w:val="20"/>
        </w:rPr>
      </w:pPr>
    </w:p>
    <w:p w:rsidR="00554EAC" w:rsidRPr="007F2F67" w:rsidRDefault="00554EAC" w:rsidP="00554EAC">
      <w:pPr>
        <w:autoSpaceDE w:val="0"/>
        <w:rPr>
          <w:sz w:val="20"/>
          <w:szCs w:val="20"/>
        </w:rPr>
      </w:pPr>
    </w:p>
    <w:p w:rsidR="00554EAC" w:rsidRPr="00643864" w:rsidRDefault="00554EAC" w:rsidP="00643864">
      <w:pPr>
        <w:jc w:val="both"/>
        <w:rPr>
          <w:sz w:val="20"/>
          <w:szCs w:val="20"/>
        </w:rPr>
      </w:pPr>
    </w:p>
    <w:p w:rsidR="00643864" w:rsidRPr="00643864" w:rsidRDefault="00643864" w:rsidP="00643864">
      <w:pPr>
        <w:jc w:val="both"/>
        <w:rPr>
          <w:sz w:val="20"/>
          <w:szCs w:val="20"/>
        </w:rPr>
      </w:pPr>
    </w:p>
    <w:p w:rsidR="00554EAC" w:rsidRDefault="00554EAC" w:rsidP="00643864">
      <w:pPr>
        <w:jc w:val="both"/>
        <w:rPr>
          <w:sz w:val="20"/>
          <w:szCs w:val="20"/>
        </w:rPr>
        <w:sectPr w:rsidR="00554EAC" w:rsidSect="00696A0E">
          <w:pgSz w:w="11906" w:h="16838"/>
          <w:pgMar w:top="1134" w:right="850" w:bottom="1134" w:left="1134" w:header="708" w:footer="708" w:gutter="0"/>
          <w:cols w:space="708"/>
          <w:docGrid w:linePitch="360"/>
        </w:sectPr>
      </w:pPr>
    </w:p>
    <w:p w:rsidR="00554EAC" w:rsidRPr="009B0741" w:rsidRDefault="00554EAC" w:rsidP="00554EAC">
      <w:pPr>
        <w:pStyle w:val="ConsPlusNormal"/>
        <w:widowControl/>
        <w:jc w:val="right"/>
        <w:outlineLvl w:val="2"/>
        <w:rPr>
          <w:rFonts w:ascii="Times New Roman" w:hAnsi="Times New Roman" w:cs="Times New Roman"/>
          <w:sz w:val="16"/>
          <w:szCs w:val="16"/>
        </w:rPr>
      </w:pPr>
      <w:r w:rsidRPr="009B0741">
        <w:rPr>
          <w:rFonts w:ascii="Times New Roman" w:hAnsi="Times New Roman" w:cs="Times New Roman"/>
          <w:sz w:val="16"/>
          <w:szCs w:val="16"/>
        </w:rPr>
        <w:lastRenderedPageBreak/>
        <w:t xml:space="preserve">                                                                                                                                              Приложение № 1</w:t>
      </w:r>
    </w:p>
    <w:p w:rsidR="00554EAC" w:rsidRPr="009B0741" w:rsidRDefault="00554EAC" w:rsidP="00554EAC">
      <w:pPr>
        <w:autoSpaceDE w:val="0"/>
        <w:autoSpaceDN w:val="0"/>
        <w:adjustRightInd w:val="0"/>
        <w:ind w:left="4820"/>
        <w:jc w:val="right"/>
        <w:rPr>
          <w:sz w:val="16"/>
          <w:szCs w:val="16"/>
        </w:rPr>
      </w:pPr>
      <w:r w:rsidRPr="009B0741">
        <w:rPr>
          <w:sz w:val="16"/>
          <w:szCs w:val="16"/>
        </w:rPr>
        <w:t xml:space="preserve">                                                                          к муниципальной программе Каратузского</w:t>
      </w:r>
    </w:p>
    <w:p w:rsidR="00554EAC" w:rsidRPr="009B0741" w:rsidRDefault="00554EAC" w:rsidP="00554EAC">
      <w:pPr>
        <w:autoSpaceDE w:val="0"/>
        <w:autoSpaceDN w:val="0"/>
        <w:adjustRightInd w:val="0"/>
        <w:ind w:left="4820"/>
        <w:jc w:val="right"/>
        <w:rPr>
          <w:sz w:val="16"/>
          <w:szCs w:val="16"/>
        </w:rPr>
      </w:pPr>
      <w:r w:rsidRPr="009B0741">
        <w:rPr>
          <w:sz w:val="16"/>
          <w:szCs w:val="16"/>
        </w:rPr>
        <w:t xml:space="preserve">                                                                         сельсовета «Создание условий для организации</w:t>
      </w:r>
    </w:p>
    <w:p w:rsidR="00554EAC" w:rsidRPr="009B0741" w:rsidRDefault="00554EAC" w:rsidP="00554EAC">
      <w:pPr>
        <w:autoSpaceDE w:val="0"/>
        <w:autoSpaceDN w:val="0"/>
        <w:adjustRightInd w:val="0"/>
        <w:ind w:left="4820"/>
        <w:jc w:val="right"/>
        <w:rPr>
          <w:sz w:val="16"/>
          <w:szCs w:val="16"/>
        </w:rPr>
      </w:pPr>
      <w:r w:rsidRPr="009B0741">
        <w:rPr>
          <w:sz w:val="16"/>
          <w:szCs w:val="16"/>
        </w:rPr>
        <w:t>досуга и обеспечение жителей Каратузского</w:t>
      </w:r>
    </w:p>
    <w:p w:rsidR="00554EAC" w:rsidRPr="009B0741" w:rsidRDefault="00554EAC" w:rsidP="00554EAC">
      <w:pPr>
        <w:autoSpaceDE w:val="0"/>
        <w:autoSpaceDN w:val="0"/>
        <w:adjustRightInd w:val="0"/>
        <w:ind w:left="4820"/>
        <w:jc w:val="right"/>
        <w:rPr>
          <w:sz w:val="16"/>
          <w:szCs w:val="16"/>
        </w:rPr>
      </w:pPr>
      <w:r w:rsidRPr="009B0741">
        <w:rPr>
          <w:sz w:val="16"/>
          <w:szCs w:val="16"/>
        </w:rPr>
        <w:t xml:space="preserve">сельсовета услугами культурно - досуговых </w:t>
      </w:r>
    </w:p>
    <w:p w:rsidR="00554EAC" w:rsidRPr="009B0741" w:rsidRDefault="00554EAC" w:rsidP="00554EAC">
      <w:pPr>
        <w:autoSpaceDE w:val="0"/>
        <w:autoSpaceDN w:val="0"/>
        <w:adjustRightInd w:val="0"/>
        <w:ind w:left="4820"/>
        <w:jc w:val="right"/>
        <w:rPr>
          <w:bCs/>
          <w:sz w:val="16"/>
          <w:szCs w:val="16"/>
        </w:rPr>
      </w:pPr>
      <w:r w:rsidRPr="009B0741">
        <w:rPr>
          <w:sz w:val="16"/>
          <w:szCs w:val="16"/>
        </w:rPr>
        <w:t>учреждений</w:t>
      </w:r>
      <w:r w:rsidRPr="009B0741">
        <w:rPr>
          <w:bCs/>
          <w:sz w:val="16"/>
          <w:szCs w:val="16"/>
        </w:rPr>
        <w:t xml:space="preserve">» на 2014 − 2019 годы, </w:t>
      </w:r>
    </w:p>
    <w:p w:rsidR="00554EAC" w:rsidRPr="009B0741" w:rsidRDefault="00554EAC" w:rsidP="00554EAC">
      <w:pPr>
        <w:autoSpaceDE w:val="0"/>
        <w:autoSpaceDN w:val="0"/>
        <w:adjustRightInd w:val="0"/>
        <w:ind w:left="4820"/>
        <w:jc w:val="right"/>
        <w:rPr>
          <w:bCs/>
          <w:sz w:val="16"/>
          <w:szCs w:val="16"/>
        </w:rPr>
      </w:pPr>
      <w:r w:rsidRPr="009B0741">
        <w:rPr>
          <w:bCs/>
          <w:sz w:val="16"/>
          <w:szCs w:val="16"/>
        </w:rPr>
        <w:t>утвержденной</w:t>
      </w:r>
    </w:p>
    <w:p w:rsidR="00554EAC" w:rsidRPr="009B0741" w:rsidRDefault="00554EAC" w:rsidP="00554EAC">
      <w:pPr>
        <w:autoSpaceDE w:val="0"/>
        <w:autoSpaceDN w:val="0"/>
        <w:adjustRightInd w:val="0"/>
        <w:ind w:left="4820"/>
        <w:jc w:val="right"/>
        <w:rPr>
          <w:bCs/>
          <w:sz w:val="16"/>
          <w:szCs w:val="16"/>
        </w:rPr>
      </w:pPr>
      <w:r w:rsidRPr="009B0741">
        <w:rPr>
          <w:bCs/>
          <w:sz w:val="16"/>
          <w:szCs w:val="16"/>
        </w:rPr>
        <w:t>постановлением администрации Каратузского</w:t>
      </w:r>
    </w:p>
    <w:p w:rsidR="00554EAC" w:rsidRPr="009B0741" w:rsidRDefault="00554EAC" w:rsidP="00554EAC">
      <w:pPr>
        <w:autoSpaceDE w:val="0"/>
        <w:autoSpaceDN w:val="0"/>
        <w:adjustRightInd w:val="0"/>
        <w:ind w:left="4820"/>
        <w:jc w:val="right"/>
        <w:rPr>
          <w:sz w:val="16"/>
          <w:szCs w:val="16"/>
        </w:rPr>
      </w:pPr>
      <w:r w:rsidRPr="009B0741">
        <w:rPr>
          <w:bCs/>
          <w:sz w:val="16"/>
          <w:szCs w:val="16"/>
        </w:rPr>
        <w:t xml:space="preserve">                                                                         сельсовета от 30.10.2013 года № 307-П </w:t>
      </w:r>
    </w:p>
    <w:p w:rsidR="00554EAC" w:rsidRPr="009B0741" w:rsidRDefault="00554EAC" w:rsidP="00554EAC">
      <w:pPr>
        <w:pStyle w:val="ConsPlusNormal"/>
        <w:widowControl/>
        <w:ind w:firstLine="0"/>
        <w:jc w:val="right"/>
        <w:rPr>
          <w:rFonts w:ascii="Times New Roman" w:hAnsi="Times New Roman" w:cs="Times New Roman"/>
          <w:sz w:val="16"/>
          <w:szCs w:val="16"/>
        </w:rPr>
      </w:pP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 xml:space="preserve">Цели, целевые показатели, задачи, показатели результативности </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(показатели развития отрасли, вида экономической деятельности)</w:t>
      </w:r>
    </w:p>
    <w:p w:rsidR="00554EAC" w:rsidRPr="009B0741" w:rsidRDefault="00554EAC" w:rsidP="00554EAC">
      <w:pPr>
        <w:rPr>
          <w:sz w:val="16"/>
          <w:szCs w:val="16"/>
        </w:rPr>
      </w:pPr>
    </w:p>
    <w:tbl>
      <w:tblPr>
        <w:tblW w:w="14742" w:type="dxa"/>
        <w:tblInd w:w="70" w:type="dxa"/>
        <w:tblLayout w:type="fixed"/>
        <w:tblCellMar>
          <w:left w:w="70" w:type="dxa"/>
          <w:right w:w="70" w:type="dxa"/>
        </w:tblCellMar>
        <w:tblLook w:val="0000" w:firstRow="0" w:lastRow="0" w:firstColumn="0" w:lastColumn="0" w:noHBand="0" w:noVBand="0"/>
      </w:tblPr>
      <w:tblGrid>
        <w:gridCol w:w="709"/>
        <w:gridCol w:w="2552"/>
        <w:gridCol w:w="1134"/>
        <w:gridCol w:w="1275"/>
        <w:gridCol w:w="1701"/>
        <w:gridCol w:w="1276"/>
        <w:gridCol w:w="1276"/>
        <w:gridCol w:w="1276"/>
        <w:gridCol w:w="1134"/>
        <w:gridCol w:w="1134"/>
        <w:gridCol w:w="1275"/>
      </w:tblGrid>
      <w:tr w:rsidR="00554EAC" w:rsidRPr="009B0741" w:rsidTr="00554EAC">
        <w:trPr>
          <w:cantSplit/>
          <w:trHeight w:val="1722"/>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 xml:space="preserve">№  </w:t>
            </w:r>
            <w:r w:rsidRPr="009B0741">
              <w:rPr>
                <w:rFonts w:ascii="Times New Roman" w:hAnsi="Times New Roman" w:cs="Times New Roman"/>
                <w:sz w:val="16"/>
                <w:szCs w:val="16"/>
              </w:rPr>
              <w:br/>
              <w:t>п/п</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 xml:space="preserve">Цели,    </w:t>
            </w:r>
            <w:r w:rsidRPr="009B0741">
              <w:rPr>
                <w:rFonts w:ascii="Times New Roman" w:hAnsi="Times New Roman" w:cs="Times New Roman"/>
                <w:sz w:val="16"/>
                <w:szCs w:val="16"/>
              </w:rPr>
              <w:br/>
              <w:t xml:space="preserve">задачи,   </w:t>
            </w:r>
            <w:r w:rsidRPr="009B0741">
              <w:rPr>
                <w:rFonts w:ascii="Times New Roman" w:hAnsi="Times New Roman" w:cs="Times New Roman"/>
                <w:sz w:val="16"/>
                <w:szCs w:val="16"/>
              </w:rPr>
              <w:br/>
              <w:t xml:space="preserve">показатели </w:t>
            </w:r>
            <w:r w:rsidRPr="009B0741">
              <w:rPr>
                <w:rFonts w:ascii="Times New Roman" w:hAnsi="Times New Roman" w:cs="Times New Roman"/>
                <w:sz w:val="16"/>
                <w:szCs w:val="16"/>
              </w:rPr>
              <w:br/>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Единица</w:t>
            </w:r>
            <w:r w:rsidRPr="009B0741">
              <w:rPr>
                <w:rFonts w:ascii="Times New Roman" w:hAnsi="Times New Roman" w:cs="Times New Roman"/>
                <w:sz w:val="16"/>
                <w:szCs w:val="16"/>
              </w:rPr>
              <w:br/>
              <w:t>измерения</w:t>
            </w:r>
          </w:p>
        </w:tc>
        <w:tc>
          <w:tcPr>
            <w:tcW w:w="1275"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 xml:space="preserve">Вес показателя </w:t>
            </w:r>
            <w:r w:rsidRPr="009B0741">
              <w:rPr>
                <w:rFonts w:ascii="Times New Roman" w:hAnsi="Times New Roman" w:cs="Times New Roman"/>
                <w:sz w:val="16"/>
                <w:szCs w:val="16"/>
              </w:rPr>
              <w:br/>
            </w: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 xml:space="preserve">Источник </w:t>
            </w:r>
            <w:r w:rsidRPr="009B0741">
              <w:rPr>
                <w:rFonts w:ascii="Times New Roman" w:hAnsi="Times New Roman" w:cs="Times New Roman"/>
                <w:sz w:val="16"/>
                <w:szCs w:val="16"/>
              </w:rPr>
              <w:br/>
              <w:t>информации</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Отчетный финансовый год</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2014</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Отчетный финансовый год</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2015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Текущий финансовый год</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2016</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Очередной финансовый год 2017</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Первый год планового периода</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2018</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Второй год</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планового</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периода</w:t>
            </w:r>
          </w:p>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2019</w:t>
            </w: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4033" w:type="dxa"/>
            <w:gridSpan w:val="10"/>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Цель: Создание условий для развития и реализации культурного и духовного потенциала населения на территории Каратузского сельсовета</w:t>
            </w: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Целевые    показатели:</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spacing w:after="120"/>
              <w:rPr>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1</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Динамика количества зарегистрированных пользователей   библиотек</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(тыс. чел.):</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x</w:t>
            </w: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6410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6420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6420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2</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Динамика количества обращений в  библиотеку</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(тыс. чел.):</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62050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62100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62105</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3</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Динамика количества выдачи документов из фонда библиотек</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Экз.</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160000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160000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160200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160300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160300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160350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4</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Динамика общего количества принятых в фонд документов</w:t>
            </w:r>
          </w:p>
          <w:p w:rsidR="00554EAC" w:rsidRPr="009B0741"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 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1755</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1760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1765</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5</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Динамика количества выполненных справок и консультаций посетителям библиотеки</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1100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1200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1200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1210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jc w:val="center"/>
              <w:rPr>
                <w:sz w:val="16"/>
                <w:szCs w:val="16"/>
              </w:rPr>
            </w:pPr>
            <w:r w:rsidRPr="009B0741">
              <w:rPr>
                <w:sz w:val="16"/>
                <w:szCs w:val="16"/>
              </w:rPr>
              <w:t>1220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1225</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6</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Динамика справочно– информационных услуг  удаленным пользователям библиотеки</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55</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7</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Организация и проведение тематических книжно-</w:t>
            </w:r>
          </w:p>
          <w:p w:rsidR="00554EAC" w:rsidRPr="009B0741" w:rsidRDefault="00554EAC" w:rsidP="00554EAC">
            <w:pPr>
              <w:rPr>
                <w:sz w:val="16"/>
                <w:szCs w:val="16"/>
              </w:rPr>
            </w:pPr>
            <w:r w:rsidRPr="009B0741">
              <w:rPr>
                <w:sz w:val="16"/>
                <w:szCs w:val="16"/>
              </w:rPr>
              <w:t>иллюстративных выставок из фондов библиотек</w:t>
            </w:r>
          </w:p>
          <w:p w:rsidR="00554EAC" w:rsidRPr="009B0741" w:rsidRDefault="00554EAC" w:rsidP="00554EAC">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70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75</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80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80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80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8</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 xml:space="preserve">Подготовка культурно-массовых и просветительских </w:t>
            </w:r>
          </w:p>
          <w:p w:rsidR="00554EAC" w:rsidRPr="009B0741" w:rsidRDefault="00554EAC" w:rsidP="00554EAC">
            <w:pPr>
              <w:rPr>
                <w:sz w:val="16"/>
                <w:szCs w:val="16"/>
              </w:rPr>
            </w:pPr>
            <w:r w:rsidRPr="009B0741">
              <w:rPr>
                <w:sz w:val="16"/>
                <w:szCs w:val="16"/>
              </w:rPr>
              <w:t xml:space="preserve">  мероприятий; </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33</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50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55</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55</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jc w:val="center"/>
              <w:rPr>
                <w:sz w:val="16"/>
                <w:szCs w:val="16"/>
              </w:rPr>
            </w:pPr>
            <w:r w:rsidRPr="009B0741">
              <w:rPr>
                <w:sz w:val="16"/>
                <w:szCs w:val="16"/>
              </w:rPr>
              <w:t>57</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60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lastRenderedPageBreak/>
              <w:t>9</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Динамика объема внесения в картотеку и каталог библиографических записей</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widowControl w:val="0"/>
              <w:rPr>
                <w:sz w:val="16"/>
                <w:szCs w:val="16"/>
              </w:rPr>
            </w:pPr>
            <w:r w:rsidRPr="009B0741">
              <w:rPr>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10</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Динамика общего количества документов, прошедших реставрацию</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widowControl w:val="0"/>
              <w:rPr>
                <w:sz w:val="16"/>
                <w:szCs w:val="16"/>
              </w:rPr>
            </w:pPr>
            <w:r w:rsidRPr="009B0741">
              <w:rPr>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300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300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300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jc w:val="center"/>
              <w:rPr>
                <w:sz w:val="16"/>
                <w:szCs w:val="16"/>
              </w:rPr>
            </w:pPr>
            <w:r w:rsidRPr="009B0741">
              <w:rPr>
                <w:sz w:val="16"/>
                <w:szCs w:val="16"/>
              </w:rPr>
              <w:t>350</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jc w:val="center"/>
              <w:rPr>
                <w:sz w:val="16"/>
                <w:szCs w:val="16"/>
              </w:rPr>
            </w:pPr>
            <w:r w:rsidRPr="009B0741">
              <w:rPr>
                <w:sz w:val="16"/>
                <w:szCs w:val="16"/>
              </w:rPr>
              <w:t>350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11</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 xml:space="preserve">Количество просветительских, культурно - досуговых мероприятий;  </w:t>
            </w:r>
          </w:p>
          <w:p w:rsidR="00554EAC" w:rsidRPr="009B0741" w:rsidRDefault="00554EAC" w:rsidP="00554EAC">
            <w:pPr>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widowControl w:val="0"/>
              <w:rPr>
                <w:sz w:val="16"/>
                <w:szCs w:val="16"/>
              </w:rPr>
            </w:pPr>
            <w:r w:rsidRPr="009B0741">
              <w:rPr>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286</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287</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288</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290</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12</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.Количество клубных формирований в учреждении культуры;</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widowControl w:val="0"/>
              <w:rPr>
                <w:sz w:val="16"/>
                <w:szCs w:val="16"/>
              </w:rPr>
            </w:pPr>
            <w:r w:rsidRPr="009B0741">
              <w:rPr>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13</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Количество коллективов народного художественного творчества;</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widowControl w:val="0"/>
              <w:rPr>
                <w:sz w:val="16"/>
                <w:szCs w:val="16"/>
              </w:rPr>
            </w:pPr>
            <w:r w:rsidRPr="009B0741">
              <w:rPr>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w:t>
            </w:r>
          </w:p>
        </w:tc>
      </w:tr>
      <w:tr w:rsidR="00554EAC" w:rsidRPr="009B0741" w:rsidTr="00554EAC">
        <w:trPr>
          <w:cantSplit/>
          <w:trHeight w:val="36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14</w:t>
            </w: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widowControl w:val="0"/>
              <w:rPr>
                <w:sz w:val="16"/>
                <w:szCs w:val="16"/>
              </w:rPr>
            </w:pPr>
            <w:r w:rsidRPr="009B0741">
              <w:rPr>
                <w:sz w:val="16"/>
                <w:szCs w:val="16"/>
              </w:rPr>
              <w:t>Кол-во</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210</w:t>
            </w:r>
          </w:p>
        </w:tc>
        <w:tc>
          <w:tcPr>
            <w:tcW w:w="1134" w:type="dxa"/>
            <w:tcBorders>
              <w:top w:val="single" w:sz="6" w:space="0" w:color="auto"/>
              <w:left w:val="single" w:sz="6" w:space="0" w:color="auto"/>
              <w:bottom w:val="single" w:sz="4"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215</w:t>
            </w:r>
          </w:p>
        </w:tc>
        <w:tc>
          <w:tcPr>
            <w:tcW w:w="1275" w:type="dxa"/>
            <w:tcBorders>
              <w:top w:val="single" w:sz="6" w:space="0" w:color="auto"/>
              <w:left w:val="single" w:sz="4" w:space="0" w:color="auto"/>
              <w:bottom w:val="single" w:sz="4"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215</w:t>
            </w: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Задача1</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4"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275" w:type="dxa"/>
            <w:tcBorders>
              <w:top w:val="single" w:sz="4" w:space="0" w:color="auto"/>
              <w:left w:val="single" w:sz="4"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r>
      <w:tr w:rsidR="00554EAC" w:rsidRPr="009B0741" w:rsidTr="00554EAC">
        <w:trPr>
          <w:cantSplit/>
          <w:trHeight w:val="446"/>
        </w:trPr>
        <w:tc>
          <w:tcPr>
            <w:tcW w:w="709"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4033" w:type="dxa"/>
            <w:gridSpan w:val="10"/>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Создание условий для организации библиотечного  обслуживания населения Каратузского сельсовета</w:t>
            </w:r>
          </w:p>
        </w:tc>
      </w:tr>
      <w:tr w:rsidR="00554EAC" w:rsidRPr="009B0741" w:rsidTr="00554EAC">
        <w:trPr>
          <w:cantSplit/>
          <w:trHeight w:val="826"/>
        </w:trPr>
        <w:tc>
          <w:tcPr>
            <w:tcW w:w="709"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4033" w:type="dxa"/>
            <w:gridSpan w:val="10"/>
            <w:tcBorders>
              <w:top w:val="single" w:sz="4" w:space="0" w:color="auto"/>
              <w:left w:val="single" w:sz="6" w:space="0" w:color="auto"/>
              <w:bottom w:val="single" w:sz="4" w:space="0" w:color="auto"/>
              <w:right w:val="single" w:sz="6" w:space="0" w:color="auto"/>
            </w:tcBorders>
          </w:tcPr>
          <w:p w:rsidR="00554EAC" w:rsidRPr="009B0741" w:rsidRDefault="00554EAC" w:rsidP="00554EAC">
            <w:pPr>
              <w:jc w:val="center"/>
              <w:rPr>
                <w:sz w:val="16"/>
                <w:szCs w:val="16"/>
              </w:rPr>
            </w:pPr>
            <w:r w:rsidRPr="009B0741">
              <w:rPr>
                <w:sz w:val="16"/>
                <w:szCs w:val="16"/>
              </w:rPr>
              <w:t>Подпрограмма 1.</w:t>
            </w:r>
          </w:p>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«Организация библиотечного обслуживания населения, комплектование и сохранность библиотечных фондов  Каратузского сельсовета»  на 2014-2018 годы</w:t>
            </w:r>
          </w:p>
        </w:tc>
      </w:tr>
      <w:tr w:rsidR="00554EAC" w:rsidRPr="009B0741" w:rsidTr="00554EAC">
        <w:trPr>
          <w:cantSplit/>
          <w:trHeight w:val="207"/>
        </w:trPr>
        <w:tc>
          <w:tcPr>
            <w:tcW w:w="709"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(показатели)</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4" w:space="0" w:color="auto"/>
              <w:left w:val="single" w:sz="6" w:space="0" w:color="auto"/>
              <w:bottom w:val="single" w:sz="4"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4" w:space="0" w:color="auto"/>
              <w:left w:val="single" w:sz="6" w:space="0" w:color="auto"/>
              <w:bottom w:val="single" w:sz="4"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p>
        </w:tc>
      </w:tr>
      <w:tr w:rsidR="00554EAC" w:rsidRPr="009B0741" w:rsidTr="00554EAC">
        <w:trPr>
          <w:cantSplit/>
          <w:trHeight w:val="1267"/>
        </w:trPr>
        <w:tc>
          <w:tcPr>
            <w:tcW w:w="709"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6" w:space="0" w:color="auto"/>
              <w:right w:val="single" w:sz="6" w:space="0" w:color="auto"/>
            </w:tcBorders>
            <w:vAlign w:val="center"/>
          </w:tcPr>
          <w:p w:rsidR="00554EAC" w:rsidRPr="009B0741" w:rsidRDefault="00554EAC" w:rsidP="00554EAC">
            <w:pPr>
              <w:rPr>
                <w:sz w:val="16"/>
                <w:szCs w:val="16"/>
              </w:rPr>
            </w:pPr>
            <w:r w:rsidRPr="009B0741">
              <w:rPr>
                <w:sz w:val="16"/>
                <w:szCs w:val="16"/>
              </w:rPr>
              <w:t>Подготовка культурно-массовых и просветительских мероприятий.</w:t>
            </w:r>
          </w:p>
          <w:p w:rsidR="00554EAC" w:rsidRPr="009B0741" w:rsidRDefault="00554EAC" w:rsidP="00554EAC">
            <w:pPr>
              <w:rPr>
                <w:sz w:val="16"/>
                <w:szCs w:val="16"/>
              </w:rPr>
            </w:pP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p>
        </w:tc>
        <w:tc>
          <w:tcPr>
            <w:tcW w:w="1701"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33</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55</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jc w:val="center"/>
              <w:rPr>
                <w:rFonts w:ascii="Times New Roman" w:hAnsi="Times New Roman" w:cs="Times New Roman"/>
                <w:sz w:val="16"/>
                <w:szCs w:val="16"/>
              </w:rPr>
            </w:pPr>
            <w:r w:rsidRPr="009B0741">
              <w:rPr>
                <w:rFonts w:ascii="Times New Roman" w:hAnsi="Times New Roman" w:cs="Times New Roman"/>
                <w:sz w:val="16"/>
                <w:szCs w:val="16"/>
              </w:rPr>
              <w:t>55</w:t>
            </w:r>
          </w:p>
        </w:tc>
        <w:tc>
          <w:tcPr>
            <w:tcW w:w="1134" w:type="dxa"/>
            <w:tcBorders>
              <w:top w:val="single" w:sz="4" w:space="0" w:color="auto"/>
              <w:left w:val="single" w:sz="6" w:space="0" w:color="auto"/>
              <w:bottom w:val="single" w:sz="6" w:space="0" w:color="auto"/>
              <w:right w:val="single" w:sz="4" w:space="0" w:color="auto"/>
            </w:tcBorders>
          </w:tcPr>
          <w:p w:rsidR="00554EAC" w:rsidRPr="009B0741" w:rsidRDefault="00554EAC" w:rsidP="00554EAC">
            <w:pPr>
              <w:pStyle w:val="ConsPlusNormal"/>
              <w:ind w:firstLine="0"/>
              <w:jc w:val="center"/>
              <w:rPr>
                <w:rFonts w:ascii="Times New Roman" w:hAnsi="Times New Roman" w:cs="Times New Roman"/>
                <w:bCs/>
                <w:sz w:val="16"/>
                <w:szCs w:val="16"/>
              </w:rPr>
            </w:pPr>
            <w:r w:rsidRPr="009B0741">
              <w:rPr>
                <w:rFonts w:ascii="Times New Roman" w:hAnsi="Times New Roman" w:cs="Times New Roman"/>
                <w:bCs/>
                <w:sz w:val="16"/>
                <w:szCs w:val="16"/>
              </w:rPr>
              <w:t>57</w:t>
            </w:r>
          </w:p>
        </w:tc>
        <w:tc>
          <w:tcPr>
            <w:tcW w:w="1275" w:type="dxa"/>
            <w:tcBorders>
              <w:top w:val="single" w:sz="4"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bCs/>
                <w:sz w:val="16"/>
                <w:szCs w:val="16"/>
              </w:rPr>
            </w:pPr>
            <w:r w:rsidRPr="009B0741">
              <w:rPr>
                <w:rFonts w:ascii="Times New Roman" w:hAnsi="Times New Roman" w:cs="Times New Roman"/>
                <w:bCs/>
                <w:sz w:val="16"/>
                <w:szCs w:val="16"/>
              </w:rPr>
              <w:t>60</w:t>
            </w:r>
          </w:p>
        </w:tc>
      </w:tr>
      <w:tr w:rsidR="00554EAC" w:rsidRPr="009B0741" w:rsidTr="00554EAC">
        <w:trPr>
          <w:cantSplit/>
          <w:trHeight w:val="569"/>
        </w:trPr>
        <w:tc>
          <w:tcPr>
            <w:tcW w:w="709"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6" w:space="0" w:color="auto"/>
              <w:right w:val="single" w:sz="6" w:space="0" w:color="auto"/>
            </w:tcBorders>
            <w:vAlign w:val="center"/>
          </w:tcPr>
          <w:p w:rsidR="00554EAC" w:rsidRPr="009B0741" w:rsidRDefault="00554EAC" w:rsidP="00554EAC">
            <w:pPr>
              <w:rPr>
                <w:sz w:val="16"/>
                <w:szCs w:val="16"/>
              </w:rPr>
            </w:pPr>
            <w:r w:rsidRPr="009B0741">
              <w:rPr>
                <w:sz w:val="16"/>
                <w:szCs w:val="16"/>
              </w:rPr>
              <w:t>Организация и проведение тематических книжно-</w:t>
            </w:r>
          </w:p>
          <w:p w:rsidR="00554EAC" w:rsidRPr="009B0741" w:rsidRDefault="00554EAC" w:rsidP="00554EAC">
            <w:pPr>
              <w:rPr>
                <w:sz w:val="16"/>
                <w:szCs w:val="16"/>
              </w:rPr>
            </w:pPr>
            <w:r w:rsidRPr="009B0741">
              <w:rPr>
                <w:sz w:val="16"/>
                <w:szCs w:val="16"/>
              </w:rPr>
              <w:t>иллюстративных выставок из фондов библиотек;</w:t>
            </w:r>
          </w:p>
          <w:p w:rsidR="00554EAC" w:rsidRPr="009B0741" w:rsidRDefault="00554EAC" w:rsidP="00554EAC">
            <w:pPr>
              <w:rPr>
                <w:sz w:val="16"/>
                <w:szCs w:val="16"/>
              </w:rPr>
            </w:pP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p>
        </w:tc>
        <w:tc>
          <w:tcPr>
            <w:tcW w:w="1701"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35</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70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75</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jc w:val="center"/>
              <w:rPr>
                <w:rFonts w:ascii="Times New Roman" w:hAnsi="Times New Roman" w:cs="Times New Roman"/>
                <w:sz w:val="16"/>
                <w:szCs w:val="16"/>
              </w:rPr>
            </w:pPr>
            <w:r w:rsidRPr="009B0741">
              <w:rPr>
                <w:rFonts w:ascii="Times New Roman" w:hAnsi="Times New Roman" w:cs="Times New Roman"/>
                <w:sz w:val="16"/>
                <w:szCs w:val="16"/>
              </w:rPr>
              <w:t>80</w:t>
            </w:r>
          </w:p>
        </w:tc>
        <w:tc>
          <w:tcPr>
            <w:tcW w:w="1134" w:type="dxa"/>
            <w:tcBorders>
              <w:top w:val="single" w:sz="4" w:space="0" w:color="auto"/>
              <w:left w:val="single" w:sz="6" w:space="0" w:color="auto"/>
              <w:bottom w:val="single" w:sz="6" w:space="0" w:color="auto"/>
              <w:right w:val="single" w:sz="4" w:space="0" w:color="auto"/>
            </w:tcBorders>
          </w:tcPr>
          <w:p w:rsidR="00554EAC" w:rsidRPr="009B0741" w:rsidRDefault="00554EAC" w:rsidP="00554EAC">
            <w:pPr>
              <w:pStyle w:val="ConsPlusNormal"/>
              <w:ind w:firstLine="0"/>
              <w:jc w:val="center"/>
              <w:rPr>
                <w:rFonts w:ascii="Times New Roman" w:hAnsi="Times New Roman" w:cs="Times New Roman"/>
                <w:bCs/>
                <w:sz w:val="16"/>
                <w:szCs w:val="16"/>
              </w:rPr>
            </w:pPr>
            <w:r w:rsidRPr="009B0741">
              <w:rPr>
                <w:rFonts w:ascii="Times New Roman" w:hAnsi="Times New Roman" w:cs="Times New Roman"/>
                <w:bCs/>
                <w:sz w:val="16"/>
                <w:szCs w:val="16"/>
              </w:rPr>
              <w:t>80</w:t>
            </w:r>
          </w:p>
        </w:tc>
        <w:tc>
          <w:tcPr>
            <w:tcW w:w="1275" w:type="dxa"/>
            <w:tcBorders>
              <w:top w:val="single" w:sz="4"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bCs/>
                <w:sz w:val="16"/>
                <w:szCs w:val="16"/>
              </w:rPr>
            </w:pPr>
            <w:r w:rsidRPr="009B0741">
              <w:rPr>
                <w:rFonts w:ascii="Times New Roman" w:hAnsi="Times New Roman" w:cs="Times New Roman"/>
                <w:bCs/>
                <w:sz w:val="16"/>
                <w:szCs w:val="16"/>
              </w:rPr>
              <w:t>80</w:t>
            </w:r>
          </w:p>
        </w:tc>
      </w:tr>
      <w:tr w:rsidR="00554EAC" w:rsidRPr="009B0741" w:rsidTr="00554EAC">
        <w:trPr>
          <w:cantSplit/>
          <w:trHeight w:val="410"/>
        </w:trPr>
        <w:tc>
          <w:tcPr>
            <w:tcW w:w="709"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количество выдачи документов из фонда библиотек;</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Экз.</w:t>
            </w:r>
          </w:p>
        </w:tc>
        <w:tc>
          <w:tcPr>
            <w:tcW w:w="1275" w:type="dxa"/>
            <w:tcBorders>
              <w:top w:val="single" w:sz="4" w:space="0" w:color="auto"/>
              <w:left w:val="single" w:sz="6" w:space="0" w:color="auto"/>
              <w:bottom w:val="single" w:sz="4"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160000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160000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160200</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160300</w:t>
            </w:r>
          </w:p>
        </w:tc>
        <w:tc>
          <w:tcPr>
            <w:tcW w:w="1134" w:type="dxa"/>
            <w:tcBorders>
              <w:top w:val="single" w:sz="4" w:space="0" w:color="auto"/>
              <w:left w:val="single" w:sz="6" w:space="0" w:color="auto"/>
              <w:bottom w:val="single" w:sz="4"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160300</w:t>
            </w:r>
          </w:p>
        </w:tc>
        <w:tc>
          <w:tcPr>
            <w:tcW w:w="1275" w:type="dxa"/>
            <w:tcBorders>
              <w:top w:val="single" w:sz="4" w:space="0" w:color="auto"/>
              <w:left w:val="single" w:sz="4" w:space="0" w:color="auto"/>
              <w:bottom w:val="single" w:sz="4"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160350</w:t>
            </w:r>
          </w:p>
        </w:tc>
      </w:tr>
      <w:tr w:rsidR="00554EAC" w:rsidRPr="009B0741" w:rsidTr="00554EAC">
        <w:trPr>
          <w:cantSplit/>
          <w:trHeight w:val="410"/>
        </w:trPr>
        <w:tc>
          <w:tcPr>
            <w:tcW w:w="709"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 xml:space="preserve">количество зарегистрированных пользователей   библиотек </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(тыс. чел.):</w:t>
            </w:r>
          </w:p>
        </w:tc>
        <w:tc>
          <w:tcPr>
            <w:tcW w:w="1275" w:type="dxa"/>
            <w:tcBorders>
              <w:top w:val="single" w:sz="4" w:space="0" w:color="auto"/>
              <w:left w:val="single" w:sz="6" w:space="0" w:color="auto"/>
              <w:bottom w:val="single" w:sz="4"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6400</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6410</w:t>
            </w:r>
          </w:p>
        </w:tc>
        <w:tc>
          <w:tcPr>
            <w:tcW w:w="1134" w:type="dxa"/>
            <w:tcBorders>
              <w:top w:val="single" w:sz="4" w:space="0" w:color="auto"/>
              <w:left w:val="single" w:sz="6" w:space="0" w:color="auto"/>
              <w:bottom w:val="single" w:sz="4"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6420</w:t>
            </w:r>
          </w:p>
        </w:tc>
        <w:tc>
          <w:tcPr>
            <w:tcW w:w="1275" w:type="dxa"/>
            <w:tcBorders>
              <w:top w:val="single" w:sz="4" w:space="0" w:color="auto"/>
              <w:left w:val="single" w:sz="4" w:space="0" w:color="auto"/>
              <w:bottom w:val="single" w:sz="4"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6420</w:t>
            </w:r>
          </w:p>
        </w:tc>
      </w:tr>
      <w:tr w:rsidR="00554EAC" w:rsidRPr="009B0741" w:rsidTr="00554EAC">
        <w:trPr>
          <w:cantSplit/>
          <w:trHeight w:val="410"/>
        </w:trPr>
        <w:tc>
          <w:tcPr>
            <w:tcW w:w="709"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количество обращений в  библиотеку</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(тыс. чел.):</w:t>
            </w:r>
          </w:p>
        </w:tc>
        <w:tc>
          <w:tcPr>
            <w:tcW w:w="1275" w:type="dxa"/>
            <w:tcBorders>
              <w:top w:val="single" w:sz="4" w:space="0" w:color="auto"/>
              <w:left w:val="single" w:sz="6" w:space="0" w:color="auto"/>
              <w:bottom w:val="single" w:sz="4"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62000</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62050</w:t>
            </w:r>
          </w:p>
        </w:tc>
        <w:tc>
          <w:tcPr>
            <w:tcW w:w="1134" w:type="dxa"/>
            <w:tcBorders>
              <w:top w:val="single" w:sz="4" w:space="0" w:color="auto"/>
              <w:left w:val="single" w:sz="6" w:space="0" w:color="auto"/>
              <w:bottom w:val="single" w:sz="4"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62100</w:t>
            </w:r>
          </w:p>
        </w:tc>
        <w:tc>
          <w:tcPr>
            <w:tcW w:w="1275" w:type="dxa"/>
            <w:tcBorders>
              <w:top w:val="single" w:sz="4" w:space="0" w:color="auto"/>
              <w:left w:val="single" w:sz="4" w:space="0" w:color="auto"/>
              <w:bottom w:val="single" w:sz="4"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62105</w:t>
            </w:r>
          </w:p>
        </w:tc>
      </w:tr>
      <w:tr w:rsidR="00554EAC" w:rsidRPr="009B0741" w:rsidTr="00554EAC">
        <w:trPr>
          <w:cantSplit/>
          <w:trHeight w:val="410"/>
        </w:trPr>
        <w:tc>
          <w:tcPr>
            <w:tcW w:w="709"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highlight w:val="yellow"/>
              </w:rPr>
            </w:pPr>
            <w:r w:rsidRPr="009B0741">
              <w:rPr>
                <w:sz w:val="16"/>
                <w:szCs w:val="16"/>
              </w:rPr>
              <w:t xml:space="preserve">количество выполненных справок и консультаций посетителям библиотек </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4" w:space="0" w:color="auto"/>
              <w:left w:val="single" w:sz="6" w:space="0" w:color="auto"/>
              <w:bottom w:val="single" w:sz="4"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1100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1200</w:t>
            </w:r>
          </w:p>
        </w:tc>
        <w:tc>
          <w:tcPr>
            <w:tcW w:w="1276"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1200</w:t>
            </w:r>
          </w:p>
        </w:tc>
        <w:tc>
          <w:tcPr>
            <w:tcW w:w="1134" w:type="dxa"/>
            <w:tcBorders>
              <w:top w:val="single" w:sz="4"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1210</w:t>
            </w:r>
          </w:p>
        </w:tc>
        <w:tc>
          <w:tcPr>
            <w:tcW w:w="1134" w:type="dxa"/>
            <w:tcBorders>
              <w:top w:val="single" w:sz="4" w:space="0" w:color="auto"/>
              <w:left w:val="single" w:sz="6" w:space="0" w:color="auto"/>
              <w:bottom w:val="single" w:sz="4"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1220</w:t>
            </w:r>
          </w:p>
        </w:tc>
        <w:tc>
          <w:tcPr>
            <w:tcW w:w="1275" w:type="dxa"/>
            <w:tcBorders>
              <w:top w:val="single" w:sz="4" w:space="0" w:color="auto"/>
              <w:left w:val="single" w:sz="4" w:space="0" w:color="auto"/>
              <w:bottom w:val="single" w:sz="4"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1225</w:t>
            </w:r>
          </w:p>
        </w:tc>
      </w:tr>
      <w:tr w:rsidR="00554EAC" w:rsidRPr="009B0741" w:rsidTr="00554EAC">
        <w:trPr>
          <w:cantSplit/>
          <w:trHeight w:val="971"/>
        </w:trPr>
        <w:tc>
          <w:tcPr>
            <w:tcW w:w="709"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количество принятых в фонд документов;</w:t>
            </w:r>
          </w:p>
          <w:p w:rsidR="00554EAC" w:rsidRPr="009B0741" w:rsidRDefault="00554EAC" w:rsidP="00554EAC">
            <w:pPr>
              <w:rPr>
                <w:sz w:val="16"/>
                <w:szCs w:val="16"/>
              </w:rPr>
            </w:pPr>
          </w:p>
        </w:tc>
        <w:tc>
          <w:tcPr>
            <w:tcW w:w="1134"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Экз.</w:t>
            </w:r>
          </w:p>
        </w:tc>
        <w:tc>
          <w:tcPr>
            <w:tcW w:w="1275" w:type="dxa"/>
            <w:tcBorders>
              <w:top w:val="single" w:sz="6" w:space="0" w:color="auto"/>
              <w:left w:val="single" w:sz="6" w:space="0" w:color="auto"/>
              <w:bottom w:val="single" w:sz="4"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1750</w:t>
            </w:r>
          </w:p>
        </w:tc>
        <w:tc>
          <w:tcPr>
            <w:tcW w:w="1276"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1750</w:t>
            </w:r>
          </w:p>
        </w:tc>
        <w:tc>
          <w:tcPr>
            <w:tcW w:w="1276"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1750</w:t>
            </w:r>
          </w:p>
        </w:tc>
        <w:tc>
          <w:tcPr>
            <w:tcW w:w="1134" w:type="dxa"/>
            <w:tcBorders>
              <w:top w:val="single" w:sz="6" w:space="0" w:color="auto"/>
              <w:left w:val="single" w:sz="6" w:space="0" w:color="auto"/>
              <w:bottom w:val="single" w:sz="4"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1755</w:t>
            </w:r>
          </w:p>
        </w:tc>
        <w:tc>
          <w:tcPr>
            <w:tcW w:w="1134" w:type="dxa"/>
            <w:tcBorders>
              <w:top w:val="single" w:sz="6" w:space="0" w:color="auto"/>
              <w:left w:val="single" w:sz="6" w:space="0" w:color="auto"/>
              <w:bottom w:val="single" w:sz="4"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1760</w:t>
            </w:r>
          </w:p>
        </w:tc>
        <w:tc>
          <w:tcPr>
            <w:tcW w:w="1275" w:type="dxa"/>
            <w:tcBorders>
              <w:top w:val="single" w:sz="6" w:space="0" w:color="auto"/>
              <w:left w:val="single" w:sz="4" w:space="0" w:color="auto"/>
              <w:bottom w:val="single" w:sz="4"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1765</w:t>
            </w:r>
          </w:p>
        </w:tc>
      </w:tr>
      <w:tr w:rsidR="00554EAC" w:rsidRPr="009B0741" w:rsidTr="00554EAC">
        <w:trPr>
          <w:cantSplit/>
          <w:trHeight w:val="435"/>
        </w:trPr>
        <w:tc>
          <w:tcPr>
            <w:tcW w:w="709"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 xml:space="preserve"> объем внесения в картотеку и каталог библиографических записей</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4"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134" w:type="dxa"/>
            <w:tcBorders>
              <w:top w:val="single" w:sz="4"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c>
          <w:tcPr>
            <w:tcW w:w="1275" w:type="dxa"/>
            <w:tcBorders>
              <w:top w:val="single" w:sz="4"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4100</w:t>
            </w:r>
          </w:p>
        </w:tc>
      </w:tr>
      <w:tr w:rsidR="00554EAC" w:rsidRPr="009B0741" w:rsidTr="00554EAC">
        <w:trPr>
          <w:cantSplit/>
          <w:trHeight w:val="1206"/>
        </w:trPr>
        <w:tc>
          <w:tcPr>
            <w:tcW w:w="709"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количество справочно– информационных услуг  удаленным пользователям библиотек</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ind w:firstLine="0"/>
              <w:rPr>
                <w:rFonts w:ascii="Times New Roman" w:hAnsi="Times New Roman" w:cs="Times New Roman"/>
                <w:sz w:val="16"/>
                <w:szCs w:val="16"/>
              </w:rPr>
            </w:pPr>
            <w:r w:rsidRPr="009B0741">
              <w:rPr>
                <w:rFonts w:ascii="Times New Roman" w:hAnsi="Times New Roman" w:cs="Times New Roman"/>
                <w:sz w:val="16"/>
                <w:szCs w:val="16"/>
              </w:rPr>
              <w:t>Кол-во</w:t>
            </w:r>
          </w:p>
        </w:tc>
        <w:tc>
          <w:tcPr>
            <w:tcW w:w="1275" w:type="dxa"/>
            <w:tcBorders>
              <w:top w:val="single" w:sz="4"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50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50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50</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55</w:t>
            </w:r>
          </w:p>
        </w:tc>
        <w:tc>
          <w:tcPr>
            <w:tcW w:w="1134" w:type="dxa"/>
            <w:tcBorders>
              <w:top w:val="single" w:sz="4" w:space="0" w:color="auto"/>
              <w:left w:val="single" w:sz="6" w:space="0" w:color="auto"/>
              <w:bottom w:val="single" w:sz="6" w:space="0" w:color="auto"/>
              <w:right w:val="single" w:sz="4"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60</w:t>
            </w:r>
          </w:p>
        </w:tc>
        <w:tc>
          <w:tcPr>
            <w:tcW w:w="1275" w:type="dxa"/>
            <w:tcBorders>
              <w:top w:val="single" w:sz="4"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60</w:t>
            </w:r>
          </w:p>
        </w:tc>
      </w:tr>
      <w:tr w:rsidR="00554EAC" w:rsidRPr="009B0741" w:rsidTr="00554EAC">
        <w:trPr>
          <w:cantSplit/>
          <w:trHeight w:val="326"/>
        </w:trPr>
        <w:tc>
          <w:tcPr>
            <w:tcW w:w="709"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количество документов, прошедших реставрацию</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4"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№6-НК</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300</w:t>
            </w:r>
          </w:p>
        </w:tc>
        <w:tc>
          <w:tcPr>
            <w:tcW w:w="1276"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300</w:t>
            </w:r>
          </w:p>
        </w:tc>
        <w:tc>
          <w:tcPr>
            <w:tcW w:w="1134"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300</w:t>
            </w:r>
          </w:p>
        </w:tc>
        <w:tc>
          <w:tcPr>
            <w:tcW w:w="1134" w:type="dxa"/>
            <w:tcBorders>
              <w:top w:val="single" w:sz="4"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350</w:t>
            </w:r>
          </w:p>
        </w:tc>
        <w:tc>
          <w:tcPr>
            <w:tcW w:w="1275" w:type="dxa"/>
            <w:tcBorders>
              <w:top w:val="single" w:sz="4"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350</w:t>
            </w:r>
          </w:p>
        </w:tc>
      </w:tr>
      <w:tr w:rsidR="00554EAC" w:rsidRPr="009B0741" w:rsidTr="00554EAC">
        <w:trPr>
          <w:cantSplit/>
          <w:trHeight w:val="685"/>
        </w:trPr>
        <w:tc>
          <w:tcPr>
            <w:tcW w:w="709" w:type="dxa"/>
            <w:tcBorders>
              <w:top w:val="single" w:sz="4"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4033" w:type="dxa"/>
            <w:gridSpan w:val="10"/>
            <w:tcBorders>
              <w:top w:val="single" w:sz="4"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Задача 2</w:t>
            </w:r>
          </w:p>
          <w:p w:rsidR="00554EAC" w:rsidRPr="009B0741" w:rsidRDefault="00554EAC" w:rsidP="00554EAC">
            <w:pPr>
              <w:spacing w:line="100" w:lineRule="atLeast"/>
              <w:jc w:val="both"/>
              <w:rPr>
                <w:spacing w:val="-2"/>
                <w:sz w:val="16"/>
                <w:szCs w:val="16"/>
              </w:rPr>
            </w:pPr>
            <w:r w:rsidRPr="009B0741">
              <w:rPr>
                <w:spacing w:val="-2"/>
                <w:sz w:val="16"/>
                <w:szCs w:val="16"/>
              </w:rPr>
              <w:t>Организация досуга и обеспечение жителей Каратузского сельсовета услугами организаций культуры.</w:t>
            </w:r>
          </w:p>
          <w:p w:rsidR="00554EAC" w:rsidRPr="009B0741" w:rsidRDefault="00554EAC" w:rsidP="00554EAC">
            <w:pPr>
              <w:pStyle w:val="ConsPlusNormal"/>
              <w:widowControl/>
              <w:ind w:firstLine="0"/>
              <w:rPr>
                <w:rFonts w:ascii="Times New Roman" w:hAnsi="Times New Roman" w:cs="Times New Roman"/>
                <w:sz w:val="16"/>
                <w:szCs w:val="16"/>
              </w:rPr>
            </w:pP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4033" w:type="dxa"/>
            <w:gridSpan w:val="10"/>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Подпрограмма 2:</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«Создание условий для поддержки и развития культурного потенциала  на  территории «Каратузский сельсовет» на 2014-2017 годы</w:t>
            </w: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(показатели)</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 xml:space="preserve">Количество просветительских, культурно - досуговых мероприятий;  </w:t>
            </w:r>
          </w:p>
          <w:p w:rsidR="00554EAC" w:rsidRPr="009B0741"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286</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287</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288</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290</w:t>
            </w: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.Количество клубных формирований в учреждении культуры</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21</w:t>
            </w:r>
          </w:p>
        </w:tc>
      </w:tr>
      <w:tr w:rsidR="00554EAC" w:rsidRPr="009B0741" w:rsidTr="00554EAC">
        <w:trPr>
          <w:cantSplit/>
          <w:trHeight w:val="1261"/>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Количество коллективов народного художественного творчества;</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pStyle w:val="ConsPlusNormal"/>
              <w:widowControl/>
              <w:ind w:firstLine="0"/>
              <w:rPr>
                <w:rFonts w:ascii="Times New Roman" w:hAnsi="Times New Roman" w:cs="Times New Roman"/>
                <w:sz w:val="16"/>
                <w:szCs w:val="16"/>
              </w:rPr>
            </w:pPr>
            <w:r w:rsidRPr="009B0741">
              <w:rPr>
                <w:rFonts w:ascii="Times New Roman" w:hAnsi="Times New Roman" w:cs="Times New Roman"/>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6</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6</w:t>
            </w:r>
          </w:p>
        </w:tc>
      </w:tr>
      <w:tr w:rsidR="00554EAC" w:rsidRPr="009B0741" w:rsidTr="00554EAC">
        <w:trPr>
          <w:cantSplit/>
          <w:trHeight w:val="240"/>
        </w:trPr>
        <w:tc>
          <w:tcPr>
            <w:tcW w:w="709"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9B0741" w:rsidRDefault="00554EAC" w:rsidP="00554EAC">
            <w:pPr>
              <w:pStyle w:val="ConsPlusNormal"/>
              <w:widowControl/>
              <w:ind w:firstLine="0"/>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rPr>
                <w:sz w:val="16"/>
                <w:szCs w:val="16"/>
              </w:rPr>
            </w:pPr>
            <w:r w:rsidRPr="009B0741">
              <w:rPr>
                <w:sz w:val="16"/>
                <w:szCs w:val="16"/>
              </w:rPr>
              <w:t>Статистический отчет</w:t>
            </w:r>
          </w:p>
          <w:p w:rsidR="00554EAC" w:rsidRPr="009B0741" w:rsidRDefault="00554EAC" w:rsidP="00554EAC">
            <w:pPr>
              <w:rPr>
                <w:sz w:val="16"/>
                <w:szCs w:val="16"/>
              </w:rPr>
            </w:pPr>
            <w:r w:rsidRPr="009B0741">
              <w:rPr>
                <w:sz w:val="16"/>
                <w:szCs w:val="16"/>
              </w:rPr>
              <w:t>Форма №7-НК</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200</w:t>
            </w:r>
          </w:p>
        </w:tc>
        <w:tc>
          <w:tcPr>
            <w:tcW w:w="1134" w:type="dxa"/>
            <w:tcBorders>
              <w:top w:val="single" w:sz="6" w:space="0" w:color="auto"/>
              <w:left w:val="single" w:sz="6" w:space="0" w:color="auto"/>
              <w:bottom w:val="single" w:sz="6" w:space="0" w:color="auto"/>
              <w:right w:val="single" w:sz="6"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210</w:t>
            </w:r>
          </w:p>
        </w:tc>
        <w:tc>
          <w:tcPr>
            <w:tcW w:w="1134" w:type="dxa"/>
            <w:tcBorders>
              <w:top w:val="single" w:sz="6" w:space="0" w:color="auto"/>
              <w:left w:val="single" w:sz="6" w:space="0" w:color="auto"/>
              <w:bottom w:val="single" w:sz="6" w:space="0" w:color="auto"/>
              <w:right w:val="single" w:sz="4" w:space="0" w:color="auto"/>
            </w:tcBorders>
          </w:tcPr>
          <w:p w:rsidR="00554EAC" w:rsidRPr="009B0741" w:rsidRDefault="00554EAC" w:rsidP="00554EAC">
            <w:pPr>
              <w:pStyle w:val="ConsPlusNormal"/>
              <w:widowControl/>
              <w:ind w:firstLine="0"/>
              <w:jc w:val="center"/>
              <w:rPr>
                <w:rFonts w:ascii="Times New Roman" w:hAnsi="Times New Roman" w:cs="Times New Roman"/>
                <w:sz w:val="16"/>
                <w:szCs w:val="16"/>
              </w:rPr>
            </w:pPr>
            <w:r w:rsidRPr="009B0741">
              <w:rPr>
                <w:rFonts w:ascii="Times New Roman" w:hAnsi="Times New Roman" w:cs="Times New Roman"/>
                <w:sz w:val="16"/>
                <w:szCs w:val="16"/>
              </w:rPr>
              <w:t>215</w:t>
            </w:r>
          </w:p>
        </w:tc>
        <w:tc>
          <w:tcPr>
            <w:tcW w:w="1275" w:type="dxa"/>
            <w:tcBorders>
              <w:top w:val="single" w:sz="6" w:space="0" w:color="auto"/>
              <w:left w:val="single" w:sz="4" w:space="0" w:color="auto"/>
              <w:bottom w:val="single" w:sz="6" w:space="0" w:color="auto"/>
              <w:right w:val="single" w:sz="6" w:space="0" w:color="auto"/>
            </w:tcBorders>
          </w:tcPr>
          <w:p w:rsidR="00554EAC" w:rsidRPr="009B0741" w:rsidRDefault="00554EAC" w:rsidP="00554EAC">
            <w:pPr>
              <w:pStyle w:val="ConsPlusNormal"/>
              <w:ind w:firstLine="0"/>
              <w:jc w:val="center"/>
              <w:rPr>
                <w:rFonts w:ascii="Times New Roman" w:hAnsi="Times New Roman" w:cs="Times New Roman"/>
                <w:sz w:val="16"/>
                <w:szCs w:val="16"/>
              </w:rPr>
            </w:pPr>
            <w:r w:rsidRPr="009B0741">
              <w:rPr>
                <w:rFonts w:ascii="Times New Roman" w:hAnsi="Times New Roman" w:cs="Times New Roman"/>
                <w:sz w:val="16"/>
                <w:szCs w:val="16"/>
              </w:rPr>
              <w:t>215</w:t>
            </w:r>
          </w:p>
        </w:tc>
      </w:tr>
    </w:tbl>
    <w:p w:rsidR="00554EAC" w:rsidRPr="009B0741" w:rsidRDefault="00554EAC" w:rsidP="00554EAC">
      <w:pPr>
        <w:pStyle w:val="ConsPlusNormal"/>
        <w:widowControl/>
        <w:ind w:firstLine="0"/>
        <w:rPr>
          <w:rFonts w:ascii="Times New Roman" w:hAnsi="Times New Roman" w:cs="Times New Roman"/>
          <w:sz w:val="16"/>
          <w:szCs w:val="16"/>
        </w:rPr>
      </w:pPr>
    </w:p>
    <w:p w:rsidR="00554EAC" w:rsidRPr="009B0741" w:rsidRDefault="00554EAC" w:rsidP="00554EAC">
      <w:pPr>
        <w:pStyle w:val="ConsPlusNormal"/>
        <w:widowControl/>
        <w:ind w:firstLine="0"/>
        <w:rPr>
          <w:rFonts w:ascii="Times New Roman" w:hAnsi="Times New Roman" w:cs="Times New Roman"/>
          <w:sz w:val="16"/>
          <w:szCs w:val="16"/>
        </w:rPr>
      </w:pPr>
    </w:p>
    <w:p w:rsidR="00554EAC" w:rsidRPr="009B0741" w:rsidRDefault="00554EAC" w:rsidP="00554EAC">
      <w:pPr>
        <w:rPr>
          <w:sz w:val="16"/>
          <w:szCs w:val="16"/>
        </w:rPr>
      </w:pPr>
    </w:p>
    <w:p w:rsidR="00554EAC" w:rsidRPr="009B0741" w:rsidRDefault="00554EAC" w:rsidP="00554EAC">
      <w:pPr>
        <w:rPr>
          <w:sz w:val="16"/>
          <w:szCs w:val="16"/>
        </w:rPr>
      </w:pPr>
      <w:r w:rsidRPr="009B0741">
        <w:rPr>
          <w:sz w:val="16"/>
          <w:szCs w:val="16"/>
        </w:rPr>
        <w:t>Глава Каратузского сельсовета                                                                                                                                                     А.А. Саар</w:t>
      </w:r>
    </w:p>
    <w:p w:rsidR="00554EAC" w:rsidRDefault="00554EAC" w:rsidP="00554EAC">
      <w:pPr>
        <w:rPr>
          <w:sz w:val="16"/>
          <w:szCs w:val="16"/>
        </w:rPr>
      </w:pPr>
    </w:p>
    <w:p w:rsidR="00554EAC" w:rsidRDefault="00554EAC" w:rsidP="00554EAC">
      <w:pPr>
        <w:rPr>
          <w:sz w:val="16"/>
          <w:szCs w:val="16"/>
        </w:rPr>
      </w:pPr>
    </w:p>
    <w:p w:rsidR="00554EAC" w:rsidRDefault="00554EAC" w:rsidP="00554EAC">
      <w:pPr>
        <w:rPr>
          <w:sz w:val="16"/>
          <w:szCs w:val="16"/>
        </w:rPr>
      </w:pPr>
    </w:p>
    <w:p w:rsidR="00554EAC" w:rsidRDefault="00554EAC" w:rsidP="00554EAC">
      <w:pPr>
        <w:rPr>
          <w:sz w:val="16"/>
          <w:szCs w:val="16"/>
        </w:rPr>
      </w:pPr>
    </w:p>
    <w:p w:rsidR="00554EAC" w:rsidRDefault="00554EAC" w:rsidP="00554EAC">
      <w:pPr>
        <w:rPr>
          <w:sz w:val="16"/>
          <w:szCs w:val="16"/>
        </w:rPr>
      </w:pPr>
    </w:p>
    <w:p w:rsidR="00554EAC" w:rsidRPr="009B0741" w:rsidRDefault="00554EAC" w:rsidP="00554EAC">
      <w:pPr>
        <w:rPr>
          <w:sz w:val="16"/>
          <w:szCs w:val="16"/>
        </w:rPr>
      </w:pPr>
    </w:p>
    <w:p w:rsidR="00554EAC" w:rsidRPr="00162CB9" w:rsidRDefault="00554EAC" w:rsidP="00554EAC">
      <w:pPr>
        <w:pStyle w:val="ConsPlusNormal"/>
        <w:widowControl/>
        <w:jc w:val="right"/>
        <w:outlineLvl w:val="2"/>
        <w:rPr>
          <w:rFonts w:ascii="Times New Roman" w:hAnsi="Times New Roman" w:cs="Times New Roman"/>
          <w:sz w:val="16"/>
          <w:szCs w:val="16"/>
        </w:rPr>
      </w:pPr>
      <w:r w:rsidRPr="00162CB9">
        <w:rPr>
          <w:rFonts w:ascii="Times New Roman" w:hAnsi="Times New Roman" w:cs="Times New Roman"/>
          <w:sz w:val="16"/>
          <w:szCs w:val="16"/>
        </w:rPr>
        <w:lastRenderedPageBreak/>
        <w:t>Приложение № 2</w:t>
      </w:r>
    </w:p>
    <w:p w:rsidR="00554EAC" w:rsidRPr="00162CB9" w:rsidRDefault="00554EAC" w:rsidP="00554EAC">
      <w:pPr>
        <w:autoSpaceDE w:val="0"/>
        <w:autoSpaceDN w:val="0"/>
        <w:adjustRightInd w:val="0"/>
        <w:ind w:left="4820"/>
        <w:jc w:val="right"/>
        <w:rPr>
          <w:sz w:val="16"/>
          <w:szCs w:val="16"/>
        </w:rPr>
      </w:pPr>
      <w:r w:rsidRPr="00162CB9">
        <w:rPr>
          <w:sz w:val="16"/>
          <w:szCs w:val="16"/>
        </w:rPr>
        <w:t>муниципальной программе Каратузского сельсовета</w:t>
      </w:r>
    </w:p>
    <w:p w:rsidR="00554EAC" w:rsidRPr="00162CB9" w:rsidRDefault="00554EAC" w:rsidP="00554EAC">
      <w:pPr>
        <w:autoSpaceDE w:val="0"/>
        <w:autoSpaceDN w:val="0"/>
        <w:adjustRightInd w:val="0"/>
        <w:ind w:left="4820"/>
        <w:jc w:val="right"/>
        <w:rPr>
          <w:sz w:val="16"/>
          <w:szCs w:val="16"/>
        </w:rPr>
      </w:pPr>
      <w:r w:rsidRPr="00162CB9">
        <w:rPr>
          <w:sz w:val="16"/>
          <w:szCs w:val="16"/>
        </w:rPr>
        <w:t>«Создание условий для организации досуга</w:t>
      </w:r>
    </w:p>
    <w:p w:rsidR="00554EAC" w:rsidRPr="00162CB9" w:rsidRDefault="00554EAC" w:rsidP="00554EAC">
      <w:pPr>
        <w:autoSpaceDE w:val="0"/>
        <w:autoSpaceDN w:val="0"/>
        <w:adjustRightInd w:val="0"/>
        <w:ind w:left="4820"/>
        <w:jc w:val="right"/>
        <w:rPr>
          <w:sz w:val="16"/>
          <w:szCs w:val="16"/>
        </w:rPr>
      </w:pPr>
      <w:r w:rsidRPr="00162CB9">
        <w:rPr>
          <w:sz w:val="16"/>
          <w:szCs w:val="16"/>
        </w:rPr>
        <w:t>и обеспечение жителей Каратузского сельсовета</w:t>
      </w:r>
    </w:p>
    <w:p w:rsidR="00554EAC" w:rsidRPr="00162CB9" w:rsidRDefault="00554EAC" w:rsidP="00554EAC">
      <w:pPr>
        <w:autoSpaceDE w:val="0"/>
        <w:autoSpaceDN w:val="0"/>
        <w:adjustRightInd w:val="0"/>
        <w:ind w:left="4820"/>
        <w:jc w:val="right"/>
        <w:rPr>
          <w:bCs/>
          <w:sz w:val="16"/>
          <w:szCs w:val="16"/>
        </w:rPr>
      </w:pPr>
      <w:r w:rsidRPr="00162CB9">
        <w:rPr>
          <w:sz w:val="16"/>
          <w:szCs w:val="16"/>
        </w:rPr>
        <w:t>услугами культурно - досуговых учреждений</w:t>
      </w:r>
      <w:r w:rsidRPr="00162CB9">
        <w:rPr>
          <w:bCs/>
          <w:sz w:val="16"/>
          <w:szCs w:val="16"/>
        </w:rPr>
        <w:t>»</w:t>
      </w:r>
    </w:p>
    <w:p w:rsidR="00554EAC" w:rsidRPr="00162CB9" w:rsidRDefault="00554EAC" w:rsidP="00554EAC">
      <w:pPr>
        <w:autoSpaceDE w:val="0"/>
        <w:autoSpaceDN w:val="0"/>
        <w:adjustRightInd w:val="0"/>
        <w:ind w:left="4820"/>
        <w:jc w:val="right"/>
        <w:rPr>
          <w:bCs/>
          <w:sz w:val="16"/>
          <w:szCs w:val="16"/>
        </w:rPr>
      </w:pPr>
      <w:r w:rsidRPr="00162CB9">
        <w:rPr>
          <w:bCs/>
          <w:sz w:val="16"/>
          <w:szCs w:val="16"/>
        </w:rPr>
        <w:t xml:space="preserve">на 2014 – 2019  годы, </w:t>
      </w:r>
    </w:p>
    <w:p w:rsidR="00554EAC" w:rsidRPr="00162CB9" w:rsidRDefault="00554EAC" w:rsidP="00554EAC">
      <w:pPr>
        <w:autoSpaceDE w:val="0"/>
        <w:autoSpaceDN w:val="0"/>
        <w:adjustRightInd w:val="0"/>
        <w:ind w:left="4820"/>
        <w:jc w:val="right"/>
        <w:rPr>
          <w:bCs/>
          <w:sz w:val="16"/>
          <w:szCs w:val="16"/>
        </w:rPr>
      </w:pPr>
      <w:r w:rsidRPr="00162CB9">
        <w:rPr>
          <w:bCs/>
          <w:sz w:val="16"/>
          <w:szCs w:val="16"/>
        </w:rPr>
        <w:t>утвержденной постановлением</w:t>
      </w:r>
    </w:p>
    <w:p w:rsidR="00554EAC" w:rsidRPr="00162CB9" w:rsidRDefault="00554EAC" w:rsidP="00554EAC">
      <w:pPr>
        <w:autoSpaceDE w:val="0"/>
        <w:autoSpaceDN w:val="0"/>
        <w:adjustRightInd w:val="0"/>
        <w:ind w:left="4820"/>
        <w:jc w:val="right"/>
        <w:rPr>
          <w:bCs/>
          <w:sz w:val="16"/>
          <w:szCs w:val="16"/>
        </w:rPr>
      </w:pPr>
      <w:r w:rsidRPr="00162CB9">
        <w:rPr>
          <w:bCs/>
          <w:sz w:val="16"/>
          <w:szCs w:val="16"/>
        </w:rPr>
        <w:t>администрации Каратузского сельсовета</w:t>
      </w:r>
    </w:p>
    <w:p w:rsidR="00554EAC" w:rsidRPr="00162CB9" w:rsidRDefault="00554EAC" w:rsidP="00554EAC">
      <w:pPr>
        <w:autoSpaceDE w:val="0"/>
        <w:autoSpaceDN w:val="0"/>
        <w:adjustRightInd w:val="0"/>
        <w:ind w:left="4820"/>
        <w:jc w:val="right"/>
        <w:rPr>
          <w:sz w:val="16"/>
          <w:szCs w:val="16"/>
        </w:rPr>
      </w:pPr>
      <w:r w:rsidRPr="00162CB9">
        <w:rPr>
          <w:bCs/>
          <w:sz w:val="16"/>
          <w:szCs w:val="16"/>
        </w:rPr>
        <w:t xml:space="preserve">                                                                      от  30.10.2013 года № 307-П</w:t>
      </w:r>
    </w:p>
    <w:p w:rsidR="00554EAC" w:rsidRPr="00162CB9" w:rsidRDefault="00554EAC" w:rsidP="00554EAC">
      <w:pPr>
        <w:pStyle w:val="ConsPlusNormal"/>
        <w:widowControl/>
        <w:ind w:firstLine="0"/>
        <w:jc w:val="center"/>
        <w:rPr>
          <w:rFonts w:ascii="Times New Roman" w:hAnsi="Times New Roman" w:cs="Times New Roman"/>
          <w:sz w:val="16"/>
          <w:szCs w:val="16"/>
        </w:rPr>
      </w:pPr>
    </w:p>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Целевые показатели на долгосрочный период</w:t>
      </w:r>
    </w:p>
    <w:p w:rsidR="00554EAC" w:rsidRPr="00162CB9" w:rsidRDefault="00554EAC" w:rsidP="00554EAC">
      <w:pPr>
        <w:pStyle w:val="ConsPlusNormal"/>
        <w:widowControl/>
        <w:ind w:firstLine="540"/>
        <w:jc w:val="both"/>
        <w:rPr>
          <w:rFonts w:ascii="Times New Roman" w:hAnsi="Times New Roman" w:cs="Times New Roman"/>
          <w:sz w:val="16"/>
          <w:szCs w:val="16"/>
        </w:rPr>
      </w:pPr>
    </w:p>
    <w:tbl>
      <w:tblPr>
        <w:tblW w:w="15244" w:type="dxa"/>
        <w:tblInd w:w="-290" w:type="dxa"/>
        <w:tblLayout w:type="fixed"/>
        <w:tblCellMar>
          <w:left w:w="70" w:type="dxa"/>
          <w:right w:w="70" w:type="dxa"/>
        </w:tblCellMar>
        <w:tblLook w:val="0000" w:firstRow="0" w:lastRow="0" w:firstColumn="0" w:lastColumn="0" w:noHBand="0" w:noVBand="0"/>
      </w:tblPr>
      <w:tblGrid>
        <w:gridCol w:w="644"/>
        <w:gridCol w:w="2126"/>
        <w:gridCol w:w="992"/>
        <w:gridCol w:w="1134"/>
        <w:gridCol w:w="1134"/>
        <w:gridCol w:w="993"/>
        <w:gridCol w:w="1134"/>
        <w:gridCol w:w="992"/>
        <w:gridCol w:w="1134"/>
        <w:gridCol w:w="1134"/>
        <w:gridCol w:w="1276"/>
        <w:gridCol w:w="1275"/>
        <w:gridCol w:w="1092"/>
        <w:gridCol w:w="6"/>
        <w:gridCol w:w="178"/>
      </w:tblGrid>
      <w:tr w:rsidR="00554EAC" w:rsidRPr="00162CB9" w:rsidTr="00554EAC">
        <w:trPr>
          <w:cantSplit/>
          <w:trHeight w:val="496"/>
        </w:trPr>
        <w:tc>
          <w:tcPr>
            <w:tcW w:w="644" w:type="dxa"/>
            <w:vMerge w:val="restart"/>
            <w:tcBorders>
              <w:top w:val="single" w:sz="6" w:space="0" w:color="auto"/>
              <w:left w:val="single" w:sz="6" w:space="0" w:color="auto"/>
              <w:bottom w:val="nil"/>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 xml:space="preserve">№ </w:t>
            </w:r>
            <w:r w:rsidRPr="00162CB9">
              <w:rPr>
                <w:rFonts w:ascii="Times New Roman" w:hAnsi="Times New Roman" w:cs="Times New Roman"/>
                <w:sz w:val="16"/>
                <w:szCs w:val="16"/>
              </w:rPr>
              <w:br/>
              <w:t>п/п</w:t>
            </w:r>
          </w:p>
        </w:tc>
        <w:tc>
          <w:tcPr>
            <w:tcW w:w="2126" w:type="dxa"/>
            <w:vMerge w:val="restart"/>
            <w:tcBorders>
              <w:top w:val="single" w:sz="6" w:space="0" w:color="auto"/>
              <w:left w:val="single" w:sz="6" w:space="0" w:color="auto"/>
              <w:bottom w:val="nil"/>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 xml:space="preserve">Цели,  </w:t>
            </w:r>
            <w:r w:rsidRPr="00162CB9">
              <w:rPr>
                <w:rFonts w:ascii="Times New Roman" w:hAnsi="Times New Roman" w:cs="Times New Roman"/>
                <w:sz w:val="16"/>
                <w:szCs w:val="16"/>
              </w:rPr>
              <w:br/>
              <w:t xml:space="preserve">целевые </w:t>
            </w:r>
            <w:r w:rsidRPr="00162CB9">
              <w:rPr>
                <w:rFonts w:ascii="Times New Roman" w:hAnsi="Times New Roman" w:cs="Times New Roman"/>
                <w:sz w:val="16"/>
                <w:szCs w:val="16"/>
              </w:rPr>
              <w:br/>
              <w:t>показатели</w:t>
            </w:r>
          </w:p>
        </w:tc>
        <w:tc>
          <w:tcPr>
            <w:tcW w:w="992" w:type="dxa"/>
            <w:vMerge w:val="restart"/>
            <w:tcBorders>
              <w:top w:val="single" w:sz="6" w:space="0" w:color="auto"/>
              <w:left w:val="single" w:sz="6" w:space="0" w:color="auto"/>
              <w:bottom w:val="nil"/>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 xml:space="preserve">Единица </w:t>
            </w:r>
            <w:r w:rsidRPr="00162CB9">
              <w:rPr>
                <w:rFonts w:ascii="Times New Roman" w:hAnsi="Times New Roman" w:cs="Times New Roman"/>
                <w:sz w:val="16"/>
                <w:szCs w:val="16"/>
              </w:rPr>
              <w:br/>
              <w:t>измерения</w:t>
            </w:r>
          </w:p>
        </w:tc>
        <w:tc>
          <w:tcPr>
            <w:tcW w:w="1134" w:type="dxa"/>
            <w:vMerge w:val="restart"/>
            <w:tcBorders>
              <w:top w:val="single" w:sz="6" w:space="0" w:color="auto"/>
              <w:left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Отчетный финансовый год</w:t>
            </w:r>
          </w:p>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2014</w:t>
            </w:r>
          </w:p>
        </w:tc>
        <w:tc>
          <w:tcPr>
            <w:tcW w:w="1134" w:type="dxa"/>
            <w:vMerge w:val="restart"/>
            <w:tcBorders>
              <w:top w:val="single" w:sz="6" w:space="0" w:color="auto"/>
              <w:left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Текущий финансовый год</w:t>
            </w:r>
          </w:p>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2015</w:t>
            </w:r>
          </w:p>
        </w:tc>
        <w:tc>
          <w:tcPr>
            <w:tcW w:w="993" w:type="dxa"/>
            <w:vMerge w:val="restart"/>
            <w:tcBorders>
              <w:top w:val="single" w:sz="6" w:space="0" w:color="auto"/>
              <w:left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Очередной финансовый год</w:t>
            </w:r>
          </w:p>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2016</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Плановый период</w:t>
            </w:r>
          </w:p>
        </w:tc>
        <w:tc>
          <w:tcPr>
            <w:tcW w:w="5911" w:type="dxa"/>
            <w:gridSpan w:val="5"/>
            <w:tcBorders>
              <w:top w:val="single" w:sz="4" w:space="0" w:color="auto"/>
              <w:left w:val="single" w:sz="6" w:space="0" w:color="auto"/>
              <w:bottom w:val="single" w:sz="6" w:space="0" w:color="auto"/>
              <w:right w:val="single" w:sz="4"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Долгосрочный период по годам</w:t>
            </w:r>
          </w:p>
        </w:tc>
        <w:tc>
          <w:tcPr>
            <w:tcW w:w="184" w:type="dxa"/>
            <w:gridSpan w:val="2"/>
            <w:tcBorders>
              <w:left w:val="single" w:sz="4"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r>
      <w:tr w:rsidR="00554EAC" w:rsidRPr="00162CB9" w:rsidTr="00554EAC">
        <w:trPr>
          <w:cantSplit/>
          <w:trHeight w:val="240"/>
        </w:trPr>
        <w:tc>
          <w:tcPr>
            <w:tcW w:w="644" w:type="dxa"/>
            <w:vMerge/>
            <w:tcBorders>
              <w:top w:val="nil"/>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2126" w:type="dxa"/>
            <w:vMerge/>
            <w:tcBorders>
              <w:top w:val="nil"/>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992" w:type="dxa"/>
            <w:vMerge/>
            <w:tcBorders>
              <w:top w:val="nil"/>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vMerge/>
            <w:tcBorders>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vMerge/>
            <w:tcBorders>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vMerge/>
            <w:tcBorders>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первый год планового периода</w:t>
            </w:r>
          </w:p>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2017</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второй год планового периода</w:t>
            </w:r>
          </w:p>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2018</w:t>
            </w: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tabs>
                <w:tab w:val="left" w:pos="125"/>
              </w:tabs>
              <w:ind w:left="-155" w:firstLine="70"/>
              <w:jc w:val="center"/>
              <w:rPr>
                <w:rFonts w:ascii="Times New Roman" w:hAnsi="Times New Roman" w:cs="Times New Roman"/>
                <w:sz w:val="16"/>
                <w:szCs w:val="16"/>
              </w:rPr>
            </w:pPr>
            <w:r w:rsidRPr="00162CB9">
              <w:rPr>
                <w:rFonts w:ascii="Times New Roman" w:hAnsi="Times New Roman" w:cs="Times New Roman"/>
                <w:sz w:val="16"/>
                <w:szCs w:val="16"/>
              </w:rPr>
              <w:t>2020</w:t>
            </w:r>
          </w:p>
        </w:tc>
        <w:tc>
          <w:tcPr>
            <w:tcW w:w="1276"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2021</w:t>
            </w:r>
          </w:p>
        </w:tc>
        <w:tc>
          <w:tcPr>
            <w:tcW w:w="1275"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2022</w:t>
            </w:r>
          </w:p>
        </w:tc>
        <w:tc>
          <w:tcPr>
            <w:tcW w:w="1098" w:type="dxa"/>
            <w:gridSpan w:val="2"/>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r w:rsidRPr="00162CB9">
              <w:rPr>
                <w:rFonts w:ascii="Times New Roman" w:hAnsi="Times New Roman" w:cs="Times New Roman"/>
                <w:sz w:val="16"/>
                <w:szCs w:val="16"/>
              </w:rPr>
              <w:t>2023</w:t>
            </w:r>
          </w:p>
        </w:tc>
        <w:tc>
          <w:tcPr>
            <w:tcW w:w="178" w:type="dxa"/>
            <w:tcBorders>
              <w:lef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r>
      <w:tr w:rsidR="00554EAC" w:rsidRPr="00162CB9" w:rsidTr="00554EAC">
        <w:trPr>
          <w:gridAfter w:val="1"/>
          <w:wAfter w:w="178"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1  </w:t>
            </w:r>
          </w:p>
        </w:tc>
        <w:tc>
          <w:tcPr>
            <w:tcW w:w="14422" w:type="dxa"/>
            <w:gridSpan w:val="13"/>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Цель: Создание условий для развития и реализации культурного и духовного потенциала населения на территории Каратузского сельсовета</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1.1</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показатель 1</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Динамика количества зарегистрированных пользователей   библиотек</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(тыс. чел.):</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6400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6400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6410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6420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6420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6420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6420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6420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6420</w:t>
            </w:r>
          </w:p>
        </w:tc>
      </w:tr>
      <w:tr w:rsidR="00554EAC" w:rsidRPr="00162CB9" w:rsidTr="00554EAC">
        <w:trPr>
          <w:gridAfter w:val="1"/>
          <w:wAfter w:w="178" w:type="dxa"/>
          <w:cantSplit/>
          <w:trHeight w:val="24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1.2</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 xml:space="preserve">показатель 2.         </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Динамика количества посещений  библиотек</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(тыс. чел.):</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62000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62000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62000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62050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62100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62105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62105</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62105</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62105</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62105</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1.3</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показатель 3.</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jc w:val="cente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jc w:val="center"/>
              <w:rPr>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Динамика количества выдачи документов из фонда библиотек</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p>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Экз.</w:t>
            </w:r>
          </w:p>
          <w:p w:rsidR="00554EAC" w:rsidRPr="00162CB9" w:rsidRDefault="00554EAC" w:rsidP="00554EAC">
            <w:pPr>
              <w:pStyle w:val="ConsPlusNorma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jc w:val="center"/>
              <w:rPr>
                <w:sz w:val="16"/>
                <w:szCs w:val="16"/>
              </w:rPr>
            </w:pPr>
            <w:r w:rsidRPr="00162CB9">
              <w:rPr>
                <w:sz w:val="16"/>
                <w:szCs w:val="16"/>
              </w:rPr>
              <w:t>160000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160000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160000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160200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jc w:val="center"/>
              <w:rPr>
                <w:sz w:val="16"/>
                <w:szCs w:val="16"/>
              </w:rPr>
            </w:pPr>
            <w:r w:rsidRPr="00162CB9">
              <w:rPr>
                <w:sz w:val="16"/>
                <w:szCs w:val="16"/>
              </w:rPr>
              <w:t>160300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160310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160310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160310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jc w:val="center"/>
              <w:rPr>
                <w:sz w:val="16"/>
                <w:szCs w:val="16"/>
              </w:rPr>
            </w:pPr>
            <w:r w:rsidRPr="00162CB9">
              <w:rPr>
                <w:sz w:val="16"/>
                <w:szCs w:val="16"/>
              </w:rPr>
              <w:t>160310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160310</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1.4</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 xml:space="preserve">Целевой   </w:t>
            </w:r>
            <w:r w:rsidRPr="00162CB9">
              <w:rPr>
                <w:sz w:val="16"/>
                <w:szCs w:val="16"/>
              </w:rPr>
              <w:br/>
              <w:t>показатель 4.</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jc w:val="center"/>
              <w:rPr>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b/>
                <w:sz w:val="16"/>
                <w:szCs w:val="16"/>
              </w:rPr>
            </w:pPr>
            <w:r w:rsidRPr="00162CB9">
              <w:rPr>
                <w:rFonts w:ascii="Times New Roman" w:hAnsi="Times New Roman" w:cs="Times New Roman"/>
                <w:sz w:val="16"/>
                <w:szCs w:val="16"/>
              </w:rPr>
              <w:t>Динамика общего количества принятых в фонд документов</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Кол-во</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1750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1750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1750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1755</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1760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1765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1765</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1765</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1765</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1765</w:t>
            </w:r>
          </w:p>
        </w:tc>
      </w:tr>
      <w:tr w:rsidR="00554EAC" w:rsidRPr="00162CB9" w:rsidTr="00554EAC">
        <w:trPr>
          <w:gridAfter w:val="1"/>
          <w:wAfter w:w="178" w:type="dxa"/>
          <w:cantSplit/>
          <w:trHeight w:val="360"/>
        </w:trPr>
        <w:tc>
          <w:tcPr>
            <w:tcW w:w="644"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1.5</w:t>
            </w:r>
          </w:p>
        </w:tc>
        <w:tc>
          <w:tcPr>
            <w:tcW w:w="2126" w:type="dxa"/>
            <w:tcBorders>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 xml:space="preserve">показатель 5.         </w:t>
            </w:r>
          </w:p>
        </w:tc>
        <w:tc>
          <w:tcPr>
            <w:tcW w:w="992" w:type="dxa"/>
            <w:tcBorders>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992" w:type="dxa"/>
            <w:tcBorders>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bCs/>
                <w:sz w:val="16"/>
                <w:szCs w:val="16"/>
              </w:rPr>
            </w:pPr>
          </w:p>
        </w:tc>
        <w:tc>
          <w:tcPr>
            <w:tcW w:w="1134"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Динамика количества выполненных справок и консультаций посетителям библиотеки.</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Кол-во</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1100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1200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1200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1210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1220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1225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1220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1220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1220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1220</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1.6</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 xml:space="preserve">показатель 6.         </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Динамика справочно– информационных услуг удаленным пользователям библиотеки.</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Кол-во</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50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50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50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55</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bCs/>
                <w:sz w:val="16"/>
                <w:szCs w:val="16"/>
              </w:rPr>
            </w:pPr>
            <w:r w:rsidRPr="00162CB9">
              <w:rPr>
                <w:rFonts w:ascii="Times New Roman" w:hAnsi="Times New Roman" w:cs="Times New Roman"/>
                <w:bCs/>
                <w:sz w:val="16"/>
                <w:szCs w:val="16"/>
              </w:rPr>
              <w:t>60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60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60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60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60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60</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lastRenderedPageBreak/>
              <w:t>1.7</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 xml:space="preserve">показатель 7.         </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Организация и проведение тематических книжно иллюстративных выставок из фондов библиотек;</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Кол-во</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35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70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75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80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80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80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80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80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80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80</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1.8</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 xml:space="preserve">показатель 8.         </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rPr>
                <w:sz w:val="16"/>
                <w:szCs w:val="16"/>
              </w:rPr>
            </w:pPr>
            <w:r w:rsidRPr="00162CB9">
              <w:rPr>
                <w:sz w:val="16"/>
                <w:szCs w:val="16"/>
              </w:rPr>
              <w:t>Подготовка культурно-массовых и просветительских мероприятий.</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Кол-во</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33</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50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bCs/>
                <w:sz w:val="16"/>
                <w:szCs w:val="16"/>
              </w:rPr>
              <w:t>55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bCs/>
                <w:sz w:val="16"/>
                <w:szCs w:val="16"/>
              </w:rPr>
              <w:t>55</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bCs/>
                <w:sz w:val="16"/>
                <w:szCs w:val="16"/>
              </w:rPr>
              <w:t>57</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60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60</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1.9</w:t>
            </w:r>
          </w:p>
        </w:tc>
        <w:tc>
          <w:tcPr>
            <w:tcW w:w="2126"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rPr>
                <w:sz w:val="16"/>
                <w:szCs w:val="16"/>
              </w:rPr>
            </w:pPr>
            <w:r w:rsidRPr="00162CB9">
              <w:rPr>
                <w:sz w:val="16"/>
                <w:szCs w:val="16"/>
              </w:rPr>
              <w:t xml:space="preserve">Целевой   </w:t>
            </w:r>
            <w:r w:rsidRPr="00162CB9">
              <w:rPr>
                <w:sz w:val="16"/>
                <w:szCs w:val="16"/>
              </w:rPr>
              <w:br/>
              <w:t>показатель 7</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rPr>
                <w:rFonts w:ascii="Times New Roman" w:hAnsi="Times New Roman" w:cs="Times New Roman"/>
                <w:bCs/>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rPr>
                <w:sz w:val="16"/>
                <w:szCs w:val="16"/>
              </w:rPr>
            </w:pPr>
            <w:r w:rsidRPr="00162CB9">
              <w:rPr>
                <w:sz w:val="16"/>
                <w:szCs w:val="16"/>
              </w:rPr>
              <w:t>Динамика объема внесения в картотеку и каталог библиографических записей</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Библиографическая запись</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4100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4100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4100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4100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bCs/>
                <w:sz w:val="16"/>
                <w:szCs w:val="16"/>
              </w:rPr>
            </w:pPr>
            <w:r w:rsidRPr="00162CB9">
              <w:rPr>
                <w:rFonts w:ascii="Times New Roman" w:hAnsi="Times New Roman" w:cs="Times New Roman"/>
                <w:bCs/>
                <w:sz w:val="16"/>
                <w:szCs w:val="16"/>
              </w:rPr>
              <w:t>4100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4100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4100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bCs/>
                <w:sz w:val="16"/>
                <w:szCs w:val="16"/>
              </w:rPr>
              <w:t>4100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4100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4100</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1.10</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b/>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показатель8</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b/>
                <w:sz w:val="16"/>
                <w:szCs w:val="16"/>
              </w:rPr>
            </w:pPr>
            <w:r w:rsidRPr="00162CB9">
              <w:rPr>
                <w:rFonts w:ascii="Times New Roman" w:hAnsi="Times New Roman" w:cs="Times New Roman"/>
                <w:sz w:val="16"/>
                <w:szCs w:val="16"/>
              </w:rPr>
              <w:t xml:space="preserve"> Динамика общего количества документов, прошедших реставрацию</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Экз.</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300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300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350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350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350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350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350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rPr>
                <w:sz w:val="16"/>
                <w:szCs w:val="16"/>
              </w:rPr>
            </w:pPr>
            <w:r w:rsidRPr="00162CB9">
              <w:rPr>
                <w:sz w:val="16"/>
                <w:szCs w:val="16"/>
              </w:rPr>
              <w:t>350</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1.11</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r w:rsidRPr="00162CB9">
              <w:rPr>
                <w:rFonts w:ascii="Times New Roman" w:hAnsi="Times New Roman" w:cs="Times New Roman"/>
                <w:sz w:val="16"/>
                <w:szCs w:val="16"/>
              </w:rPr>
              <w:br/>
              <w:t>показатель 9</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 Количество клубных формирований в учреждении культуры</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шт</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1.12</w:t>
            </w: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Целевой </w:t>
            </w:r>
          </w:p>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Показатель 10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Количество коллективов народного творчества в клубном учреждении</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шт</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5</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6</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6</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6</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6</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1.13</w:t>
            </w:r>
          </w:p>
        </w:tc>
        <w:tc>
          <w:tcPr>
            <w:tcW w:w="2126"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Целевой показатель11</w:t>
            </w:r>
          </w:p>
        </w:tc>
        <w:tc>
          <w:tcPr>
            <w:tcW w:w="992"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Количество участников клубных формирований</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человек</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200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200</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200 </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 210</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215</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215</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215</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215</w:t>
            </w: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1.14</w:t>
            </w:r>
          </w:p>
        </w:tc>
        <w:tc>
          <w:tcPr>
            <w:tcW w:w="2126"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Целевой показатель12</w:t>
            </w:r>
          </w:p>
        </w:tc>
        <w:tc>
          <w:tcPr>
            <w:tcW w:w="992"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554EAC" w:rsidRPr="00162CB9" w:rsidRDefault="00554EAC" w:rsidP="00554EAC">
            <w:pPr>
              <w:pStyle w:val="ConsPlusNormal"/>
              <w:widowControl/>
              <w:ind w:firstLine="0"/>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r>
      <w:tr w:rsidR="00554EAC" w:rsidRPr="00162CB9" w:rsidTr="00554EAC">
        <w:trPr>
          <w:gridAfter w:val="1"/>
          <w:wAfter w:w="178" w:type="dxa"/>
          <w:cantSplit/>
          <w:trHeight w:val="360"/>
        </w:trPr>
        <w:tc>
          <w:tcPr>
            <w:tcW w:w="64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p>
        </w:tc>
        <w:tc>
          <w:tcPr>
            <w:tcW w:w="212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Количество культурно-досуговых мероприятий, проводимых учреждением культуры</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шт</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285</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285</w:t>
            </w:r>
          </w:p>
        </w:tc>
        <w:tc>
          <w:tcPr>
            <w:tcW w:w="993"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 286</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 xml:space="preserve"> 287</w:t>
            </w:r>
          </w:p>
        </w:tc>
        <w:tc>
          <w:tcPr>
            <w:tcW w:w="992"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288</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290</w:t>
            </w:r>
          </w:p>
        </w:tc>
        <w:tc>
          <w:tcPr>
            <w:tcW w:w="1134"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290</w:t>
            </w:r>
          </w:p>
        </w:tc>
        <w:tc>
          <w:tcPr>
            <w:tcW w:w="1276"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290</w:t>
            </w:r>
          </w:p>
        </w:tc>
        <w:tc>
          <w:tcPr>
            <w:tcW w:w="1275" w:type="dxa"/>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290</w:t>
            </w:r>
          </w:p>
        </w:tc>
        <w:tc>
          <w:tcPr>
            <w:tcW w:w="1098" w:type="dxa"/>
            <w:gridSpan w:val="2"/>
            <w:tcBorders>
              <w:top w:val="single" w:sz="6" w:space="0" w:color="auto"/>
              <w:left w:val="single" w:sz="6" w:space="0" w:color="auto"/>
              <w:bottom w:val="single" w:sz="6" w:space="0" w:color="auto"/>
              <w:right w:val="single" w:sz="6" w:space="0" w:color="auto"/>
            </w:tcBorders>
          </w:tcPr>
          <w:p w:rsidR="00554EAC" w:rsidRPr="00162CB9" w:rsidRDefault="00554EAC" w:rsidP="00554EAC">
            <w:pPr>
              <w:pStyle w:val="ConsPlusNormal"/>
              <w:widowControl/>
              <w:ind w:firstLine="0"/>
              <w:rPr>
                <w:rFonts w:ascii="Times New Roman" w:hAnsi="Times New Roman" w:cs="Times New Roman"/>
                <w:sz w:val="16"/>
                <w:szCs w:val="16"/>
              </w:rPr>
            </w:pPr>
            <w:r w:rsidRPr="00162CB9">
              <w:rPr>
                <w:rFonts w:ascii="Times New Roman" w:hAnsi="Times New Roman" w:cs="Times New Roman"/>
                <w:sz w:val="16"/>
                <w:szCs w:val="16"/>
              </w:rPr>
              <w:t>290</w:t>
            </w:r>
          </w:p>
        </w:tc>
      </w:tr>
    </w:tbl>
    <w:p w:rsidR="00554EAC" w:rsidRPr="00162CB9" w:rsidRDefault="00554EAC" w:rsidP="00554EAC">
      <w:pPr>
        <w:pStyle w:val="ConsPlusNormal"/>
        <w:widowControl/>
        <w:ind w:firstLine="540"/>
        <w:jc w:val="both"/>
        <w:rPr>
          <w:rFonts w:ascii="Times New Roman" w:hAnsi="Times New Roman" w:cs="Times New Roman"/>
          <w:sz w:val="16"/>
          <w:szCs w:val="16"/>
        </w:rPr>
      </w:pPr>
    </w:p>
    <w:p w:rsidR="00554EAC" w:rsidRPr="00162CB9" w:rsidRDefault="00554EAC" w:rsidP="00554EAC">
      <w:pPr>
        <w:rPr>
          <w:sz w:val="16"/>
          <w:szCs w:val="16"/>
        </w:rPr>
      </w:pPr>
      <w:r w:rsidRPr="00162CB9">
        <w:rPr>
          <w:sz w:val="16"/>
          <w:szCs w:val="16"/>
        </w:rPr>
        <w:t>Глава Каратузского  сельсовета                                                                                                                                 А.А. Саар</w:t>
      </w:r>
    </w:p>
    <w:p w:rsidR="00554EAC" w:rsidRPr="00162CB9" w:rsidRDefault="00554EAC" w:rsidP="00554EAC">
      <w:pPr>
        <w:rPr>
          <w:sz w:val="16"/>
          <w:szCs w:val="16"/>
        </w:rPr>
      </w:pPr>
    </w:p>
    <w:p w:rsidR="00643864" w:rsidRPr="00643864" w:rsidRDefault="00643864" w:rsidP="00643864">
      <w:pPr>
        <w:jc w:val="both"/>
        <w:rPr>
          <w:sz w:val="20"/>
          <w:szCs w:val="20"/>
        </w:rPr>
      </w:pPr>
    </w:p>
    <w:p w:rsidR="00554EAC" w:rsidRDefault="00554EAC" w:rsidP="00643864">
      <w:pPr>
        <w:jc w:val="center"/>
        <w:rPr>
          <w:sz w:val="20"/>
          <w:szCs w:val="20"/>
        </w:rPr>
        <w:sectPr w:rsidR="00554EAC" w:rsidSect="00554EAC">
          <w:pgSz w:w="16838" w:h="11906" w:orient="landscape"/>
          <w:pgMar w:top="1134" w:right="1134" w:bottom="851" w:left="1134" w:header="709" w:footer="709" w:gutter="0"/>
          <w:cols w:space="708"/>
          <w:docGrid w:linePitch="360"/>
        </w:sectPr>
      </w:pPr>
    </w:p>
    <w:p w:rsidR="00554EAC" w:rsidRPr="008E0BCB" w:rsidRDefault="00554EAC" w:rsidP="00554EAC">
      <w:pPr>
        <w:pStyle w:val="ConsPlusNormal"/>
        <w:widowControl/>
        <w:outlineLvl w:val="2"/>
        <w:rPr>
          <w:rFonts w:ascii="Times New Roman" w:hAnsi="Times New Roman" w:cs="Times New Roman"/>
        </w:rPr>
      </w:pPr>
      <w:r>
        <w:rPr>
          <w:rFonts w:ascii="Times New Roman" w:hAnsi="Times New Roman" w:cs="Times New Roman"/>
        </w:rPr>
        <w:lastRenderedPageBreak/>
        <w:t xml:space="preserve">                                                                                  </w:t>
      </w:r>
      <w:r w:rsidRPr="008E0BCB">
        <w:rPr>
          <w:rFonts w:ascii="Times New Roman" w:hAnsi="Times New Roman" w:cs="Times New Roman"/>
        </w:rPr>
        <w:t>Приложение № 3</w:t>
      </w:r>
    </w:p>
    <w:p w:rsidR="00554EAC" w:rsidRPr="008E0BCB" w:rsidRDefault="00554EAC" w:rsidP="00554EAC">
      <w:pPr>
        <w:autoSpaceDE w:val="0"/>
        <w:autoSpaceDN w:val="0"/>
        <w:adjustRightInd w:val="0"/>
        <w:ind w:left="4820"/>
        <w:rPr>
          <w:bCs/>
          <w:sz w:val="20"/>
          <w:szCs w:val="20"/>
        </w:rPr>
      </w:pPr>
      <w:r w:rsidRPr="008E0BCB">
        <w:rPr>
          <w:sz w:val="20"/>
          <w:szCs w:val="20"/>
        </w:rPr>
        <w:t>муниципальной программе Каратузского сельсовета «Создание условий для организации досуга и обеспечение жителей Каратузского сельсовета услугами культурно - досуговых учреждений</w:t>
      </w:r>
      <w:r w:rsidRPr="008E0BCB">
        <w:rPr>
          <w:bCs/>
          <w:sz w:val="20"/>
          <w:szCs w:val="20"/>
        </w:rPr>
        <w:t xml:space="preserve">» </w:t>
      </w:r>
    </w:p>
    <w:p w:rsidR="00554EAC" w:rsidRPr="008E0BCB" w:rsidRDefault="00554EAC" w:rsidP="00554EAC">
      <w:pPr>
        <w:autoSpaceDE w:val="0"/>
        <w:autoSpaceDN w:val="0"/>
        <w:adjustRightInd w:val="0"/>
        <w:ind w:left="4820"/>
        <w:rPr>
          <w:bCs/>
          <w:sz w:val="20"/>
          <w:szCs w:val="20"/>
        </w:rPr>
      </w:pPr>
      <w:r w:rsidRPr="008E0BCB">
        <w:rPr>
          <w:bCs/>
          <w:sz w:val="20"/>
          <w:szCs w:val="20"/>
        </w:rPr>
        <w:t>на 2014 − 2019 годы,</w:t>
      </w:r>
    </w:p>
    <w:p w:rsidR="00554EAC" w:rsidRPr="008E0BCB" w:rsidRDefault="00554EAC" w:rsidP="00554EAC">
      <w:pPr>
        <w:autoSpaceDE w:val="0"/>
        <w:autoSpaceDN w:val="0"/>
        <w:adjustRightInd w:val="0"/>
        <w:ind w:left="4820"/>
        <w:rPr>
          <w:bCs/>
          <w:sz w:val="20"/>
          <w:szCs w:val="20"/>
        </w:rPr>
      </w:pPr>
      <w:r w:rsidRPr="008E0BCB">
        <w:rPr>
          <w:bCs/>
          <w:sz w:val="20"/>
          <w:szCs w:val="20"/>
        </w:rPr>
        <w:t xml:space="preserve"> утвержденной постановлением администрации Каратузского сельсовета</w:t>
      </w:r>
    </w:p>
    <w:p w:rsidR="00554EAC" w:rsidRPr="008E0BCB" w:rsidRDefault="00554EAC" w:rsidP="00554EAC">
      <w:pPr>
        <w:autoSpaceDE w:val="0"/>
        <w:autoSpaceDN w:val="0"/>
        <w:adjustRightInd w:val="0"/>
        <w:ind w:left="4820"/>
        <w:rPr>
          <w:sz w:val="20"/>
          <w:szCs w:val="20"/>
        </w:rPr>
      </w:pPr>
      <w:r w:rsidRPr="008E0BCB">
        <w:rPr>
          <w:bCs/>
          <w:sz w:val="20"/>
          <w:szCs w:val="20"/>
        </w:rPr>
        <w:t>от  30.10.2013 года № 307-П</w:t>
      </w:r>
    </w:p>
    <w:p w:rsidR="00554EAC" w:rsidRPr="008E0BCB" w:rsidRDefault="00554EAC" w:rsidP="00554EAC">
      <w:pPr>
        <w:jc w:val="both"/>
        <w:rPr>
          <w:b/>
          <w:sz w:val="20"/>
          <w:szCs w:val="20"/>
        </w:rPr>
      </w:pPr>
    </w:p>
    <w:p w:rsidR="00554EAC" w:rsidRPr="008E0BCB" w:rsidRDefault="00554EAC" w:rsidP="00554EAC">
      <w:pPr>
        <w:jc w:val="both"/>
        <w:rPr>
          <w:b/>
          <w:sz w:val="20"/>
          <w:szCs w:val="20"/>
        </w:rPr>
      </w:pPr>
      <w:r w:rsidRPr="008E0BCB">
        <w:rPr>
          <w:b/>
          <w:sz w:val="20"/>
          <w:szCs w:val="20"/>
        </w:rPr>
        <w:t xml:space="preserve">                                           </w:t>
      </w:r>
      <w:r>
        <w:rPr>
          <w:b/>
          <w:sz w:val="20"/>
          <w:szCs w:val="20"/>
        </w:rPr>
        <w:t xml:space="preserve">             </w:t>
      </w:r>
      <w:r w:rsidRPr="008E0BCB">
        <w:rPr>
          <w:b/>
          <w:sz w:val="20"/>
          <w:szCs w:val="20"/>
        </w:rPr>
        <w:t xml:space="preserve">    Паспорт подпрограммы</w:t>
      </w:r>
    </w:p>
    <w:p w:rsidR="00554EAC" w:rsidRPr="008E0BCB" w:rsidRDefault="00554EAC" w:rsidP="00554EAC">
      <w:pPr>
        <w:jc w:val="center"/>
        <w:rPr>
          <w:b/>
          <w:sz w:val="20"/>
          <w:szCs w:val="20"/>
        </w:rPr>
      </w:pPr>
      <w:r w:rsidRPr="008E0BCB">
        <w:rPr>
          <w:b/>
          <w:sz w:val="20"/>
          <w:szCs w:val="20"/>
        </w:rPr>
        <w:t>«Организация библиотечного обслуживания населения, комплектование и сохранность библиотечных фондов Каратузского сельсовета» на 2014-2019 годы</w:t>
      </w:r>
    </w:p>
    <w:p w:rsidR="00554EAC" w:rsidRPr="008E0BCB" w:rsidRDefault="00554EAC" w:rsidP="00554EAC">
      <w:pPr>
        <w:rPr>
          <w:b/>
          <w:sz w:val="20"/>
          <w:szCs w:val="20"/>
        </w:rPr>
      </w:pPr>
    </w:p>
    <w:p w:rsidR="00554EAC" w:rsidRPr="00554EAC" w:rsidRDefault="00FB7468" w:rsidP="00554EAC">
      <w:pPr>
        <w:numPr>
          <w:ilvl w:val="0"/>
          <w:numId w:val="23"/>
        </w:numPr>
        <w:ind w:left="2580"/>
        <w:rPr>
          <w:b/>
          <w:sz w:val="20"/>
          <w:szCs w:val="20"/>
        </w:rPr>
      </w:pPr>
      <w:r>
        <w:rPr>
          <w:b/>
          <w:sz w:val="20"/>
          <w:szCs w:val="20"/>
        </w:rPr>
        <w:t xml:space="preserve">  </w:t>
      </w:r>
      <w:r w:rsidR="00554EAC" w:rsidRPr="00554EAC">
        <w:rPr>
          <w:b/>
          <w:sz w:val="20"/>
          <w:szCs w:val="20"/>
        </w:rPr>
        <w:t>Паспорт подпрограммы</w:t>
      </w:r>
    </w:p>
    <w:p w:rsidR="00554EAC" w:rsidRPr="008E0BCB" w:rsidRDefault="00554EAC" w:rsidP="00554EAC">
      <w:pPr>
        <w:ind w:left="258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554EAC" w:rsidRPr="008E0BCB" w:rsidTr="00554EAC">
        <w:tc>
          <w:tcPr>
            <w:tcW w:w="2448" w:type="dxa"/>
          </w:tcPr>
          <w:p w:rsidR="00554EAC" w:rsidRPr="008E0BCB" w:rsidRDefault="00554EAC" w:rsidP="00554EAC">
            <w:pPr>
              <w:jc w:val="both"/>
              <w:rPr>
                <w:sz w:val="20"/>
                <w:szCs w:val="20"/>
              </w:rPr>
            </w:pPr>
            <w:r w:rsidRPr="008E0BCB">
              <w:rPr>
                <w:sz w:val="20"/>
                <w:szCs w:val="20"/>
              </w:rPr>
              <w:t>Наименование подпрограммы</w:t>
            </w:r>
          </w:p>
        </w:tc>
        <w:tc>
          <w:tcPr>
            <w:tcW w:w="7123" w:type="dxa"/>
          </w:tcPr>
          <w:p w:rsidR="00554EAC" w:rsidRPr="008E0BCB" w:rsidRDefault="00554EAC" w:rsidP="00554EAC">
            <w:pPr>
              <w:jc w:val="both"/>
              <w:rPr>
                <w:sz w:val="20"/>
                <w:szCs w:val="20"/>
              </w:rPr>
            </w:pPr>
            <w:r w:rsidRPr="008E0BCB">
              <w:rPr>
                <w:sz w:val="20"/>
                <w:szCs w:val="20"/>
              </w:rPr>
              <w:t>«Организация библиотечного обслуживания населения, комплектование и сохранность библиотечных фондов Каратузского сельсовета» на 2014-2019 годы</w:t>
            </w:r>
          </w:p>
          <w:p w:rsidR="00554EAC" w:rsidRPr="008E0BCB" w:rsidRDefault="00554EAC" w:rsidP="00554EAC">
            <w:pPr>
              <w:jc w:val="both"/>
              <w:rPr>
                <w:b/>
                <w:sz w:val="20"/>
                <w:szCs w:val="20"/>
              </w:rPr>
            </w:pPr>
          </w:p>
          <w:p w:rsidR="00554EAC" w:rsidRPr="008E0BCB" w:rsidRDefault="00554EAC" w:rsidP="00554EAC">
            <w:pPr>
              <w:jc w:val="both"/>
              <w:rPr>
                <w:sz w:val="20"/>
                <w:szCs w:val="20"/>
              </w:rPr>
            </w:pP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 xml:space="preserve">Наименование  муниципальной программы в рамках которой реализуется подпрограмма                     </w:t>
            </w:r>
          </w:p>
        </w:tc>
        <w:tc>
          <w:tcPr>
            <w:tcW w:w="7123" w:type="dxa"/>
          </w:tcPr>
          <w:p w:rsidR="00554EAC" w:rsidRPr="008E0BCB" w:rsidRDefault="00554EAC" w:rsidP="00554EAC">
            <w:pPr>
              <w:jc w:val="both"/>
              <w:rPr>
                <w:b/>
                <w:sz w:val="20"/>
                <w:szCs w:val="20"/>
              </w:rPr>
            </w:pPr>
            <w:r w:rsidRPr="008E0BCB">
              <w:rPr>
                <w:sz w:val="20"/>
                <w:szCs w:val="20"/>
              </w:rPr>
              <w:t>«Создание условий для организации досуга и обеспечение жителей Каратузского сельсовета  услугами культурно-досуговых учреждений» на 2014-2019 годы</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Муниципальный заказчик подпрограммы</w:t>
            </w:r>
          </w:p>
        </w:tc>
        <w:tc>
          <w:tcPr>
            <w:tcW w:w="7123" w:type="dxa"/>
          </w:tcPr>
          <w:p w:rsidR="00554EAC" w:rsidRPr="008E0BCB" w:rsidRDefault="00554EAC" w:rsidP="00554EAC">
            <w:pPr>
              <w:jc w:val="both"/>
              <w:rPr>
                <w:sz w:val="20"/>
                <w:szCs w:val="20"/>
              </w:rPr>
            </w:pPr>
            <w:r w:rsidRPr="008E0BCB">
              <w:rPr>
                <w:sz w:val="20"/>
                <w:szCs w:val="20"/>
              </w:rPr>
              <w:t>администрация Каратузского сельсовета</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Главный распорядитель</w:t>
            </w:r>
          </w:p>
        </w:tc>
        <w:tc>
          <w:tcPr>
            <w:tcW w:w="7123" w:type="dxa"/>
          </w:tcPr>
          <w:p w:rsidR="00554EAC" w:rsidRPr="008E0BCB" w:rsidRDefault="00554EAC" w:rsidP="00554EAC">
            <w:pPr>
              <w:jc w:val="both"/>
              <w:rPr>
                <w:sz w:val="20"/>
                <w:szCs w:val="20"/>
              </w:rPr>
            </w:pPr>
            <w:r w:rsidRPr="008E0BCB">
              <w:rPr>
                <w:sz w:val="20"/>
                <w:szCs w:val="20"/>
              </w:rPr>
              <w:t>администрация Каратузского сельсовета</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Исполнители мероприятий подпрограммы</w:t>
            </w:r>
          </w:p>
        </w:tc>
        <w:tc>
          <w:tcPr>
            <w:tcW w:w="7123" w:type="dxa"/>
          </w:tcPr>
          <w:p w:rsidR="00554EAC" w:rsidRPr="008E0BCB" w:rsidRDefault="00554EAC" w:rsidP="00554EAC">
            <w:pPr>
              <w:jc w:val="both"/>
              <w:rPr>
                <w:sz w:val="20"/>
                <w:szCs w:val="20"/>
              </w:rPr>
            </w:pPr>
            <w:r w:rsidRPr="008E0BCB">
              <w:rPr>
                <w:sz w:val="20"/>
                <w:szCs w:val="20"/>
              </w:rPr>
              <w:t>Муниципальное бюджетное учреждение культуры «Каратузская поселенческая библиотека им. Г.Г. Каратаева»</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Цели подпрограммы</w:t>
            </w:r>
          </w:p>
        </w:tc>
        <w:tc>
          <w:tcPr>
            <w:tcW w:w="7123" w:type="dxa"/>
          </w:tcPr>
          <w:p w:rsidR="00554EAC" w:rsidRPr="008E0BCB" w:rsidRDefault="00554EAC" w:rsidP="00554EAC">
            <w:pPr>
              <w:jc w:val="both"/>
              <w:rPr>
                <w:b/>
                <w:sz w:val="20"/>
                <w:szCs w:val="20"/>
              </w:rPr>
            </w:pPr>
            <w:r w:rsidRPr="008E0BCB">
              <w:rPr>
                <w:sz w:val="20"/>
                <w:szCs w:val="20"/>
              </w:rPr>
              <w:t>Создание условий для организации библиотечного  обслуживания населения Каратузского сельсовета;</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Задачи подпрограммы</w:t>
            </w:r>
          </w:p>
        </w:tc>
        <w:tc>
          <w:tcPr>
            <w:tcW w:w="7123" w:type="dxa"/>
          </w:tcPr>
          <w:p w:rsidR="00554EAC" w:rsidRPr="008E0BCB" w:rsidRDefault="00554EAC" w:rsidP="00554EAC">
            <w:pPr>
              <w:jc w:val="both"/>
              <w:rPr>
                <w:sz w:val="20"/>
                <w:szCs w:val="20"/>
              </w:rPr>
            </w:pPr>
            <w:r w:rsidRPr="008E0BCB">
              <w:rPr>
                <w:sz w:val="20"/>
                <w:szCs w:val="20"/>
              </w:rPr>
              <w:t>Организация библиотечного и информационного обслуживания жителей сельсовета</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Целевые индикаторы подпрограммы</w:t>
            </w:r>
          </w:p>
        </w:tc>
        <w:tc>
          <w:tcPr>
            <w:tcW w:w="7123" w:type="dxa"/>
          </w:tcPr>
          <w:p w:rsidR="00554EAC" w:rsidRPr="008E0BCB" w:rsidRDefault="00554EAC" w:rsidP="00554EAC">
            <w:pPr>
              <w:jc w:val="both"/>
              <w:rPr>
                <w:sz w:val="20"/>
                <w:szCs w:val="20"/>
              </w:rPr>
            </w:pPr>
            <w:r w:rsidRPr="008E0BCB">
              <w:rPr>
                <w:sz w:val="20"/>
                <w:szCs w:val="20"/>
              </w:rPr>
              <w:t xml:space="preserve">1.Динамика количества зарегистрированных пользователей     </w:t>
            </w:r>
          </w:p>
          <w:p w:rsidR="00554EAC" w:rsidRPr="008E0BCB" w:rsidRDefault="00554EAC" w:rsidP="00554EAC">
            <w:pPr>
              <w:jc w:val="both"/>
              <w:rPr>
                <w:sz w:val="20"/>
                <w:szCs w:val="20"/>
              </w:rPr>
            </w:pPr>
            <w:r w:rsidRPr="008E0BCB">
              <w:rPr>
                <w:sz w:val="20"/>
                <w:szCs w:val="20"/>
              </w:rPr>
              <w:t xml:space="preserve">   Библиотек(тыс.чел.):</w:t>
            </w:r>
            <w:r w:rsidRPr="008E0BCB">
              <w:rPr>
                <w:sz w:val="20"/>
                <w:szCs w:val="20"/>
              </w:rPr>
              <w:br/>
              <w:t xml:space="preserve">  2014г. – 6400, 2015г. – 6400, 2016г.- 6400 , 2017г.-6410, 2018г.-6420, 2019г. – 6420.</w:t>
            </w:r>
          </w:p>
          <w:p w:rsidR="00554EAC" w:rsidRPr="008E0BCB" w:rsidRDefault="00554EAC" w:rsidP="00554EAC">
            <w:pPr>
              <w:rPr>
                <w:sz w:val="20"/>
                <w:szCs w:val="20"/>
              </w:rPr>
            </w:pPr>
            <w:r w:rsidRPr="008E0BCB">
              <w:rPr>
                <w:sz w:val="20"/>
                <w:szCs w:val="20"/>
              </w:rPr>
              <w:t>2.Динамика количества обращений в  библиотеку (тыс. чел.):</w:t>
            </w:r>
            <w:r w:rsidRPr="008E0BCB">
              <w:rPr>
                <w:sz w:val="20"/>
                <w:szCs w:val="20"/>
              </w:rPr>
              <w:br/>
              <w:t xml:space="preserve">   2014г. – 62000, 2015г. – 62000, 2016г.-62000, 2017г.-62050, 2018г.-62100, 2019г. – 62105.</w:t>
            </w:r>
            <w:r w:rsidRPr="008E0BCB">
              <w:rPr>
                <w:sz w:val="20"/>
                <w:szCs w:val="20"/>
              </w:rPr>
              <w:br/>
              <w:t xml:space="preserve">3.Динамика количества выдачи документов из фонда библиотек    </w:t>
            </w:r>
          </w:p>
          <w:p w:rsidR="00554EAC" w:rsidRPr="008E0BCB" w:rsidRDefault="00554EAC" w:rsidP="00554EAC">
            <w:pPr>
              <w:rPr>
                <w:sz w:val="20"/>
                <w:szCs w:val="20"/>
              </w:rPr>
            </w:pPr>
            <w:r w:rsidRPr="008E0BCB">
              <w:rPr>
                <w:sz w:val="20"/>
                <w:szCs w:val="20"/>
              </w:rPr>
              <w:t xml:space="preserve">  (тыс. экз.):</w:t>
            </w:r>
            <w:r w:rsidRPr="008E0BCB">
              <w:rPr>
                <w:sz w:val="20"/>
                <w:szCs w:val="20"/>
              </w:rPr>
              <w:br/>
              <w:t xml:space="preserve"> 2014г. – 160000, 2015г. – 160000,  2016 г.-  160200 , 2017г.- 160300, 2018г.- 160300, 2019г. – 160350.</w:t>
            </w:r>
            <w:r w:rsidRPr="008E0BCB">
              <w:rPr>
                <w:sz w:val="20"/>
                <w:szCs w:val="20"/>
              </w:rPr>
              <w:br/>
              <w:t>4.Динамика общего количества принятых в фонд документов</w:t>
            </w:r>
          </w:p>
          <w:p w:rsidR="00554EAC" w:rsidRPr="008E0BCB" w:rsidRDefault="00554EAC" w:rsidP="00554EAC">
            <w:pPr>
              <w:jc w:val="both"/>
              <w:rPr>
                <w:sz w:val="20"/>
                <w:szCs w:val="20"/>
              </w:rPr>
            </w:pPr>
            <w:r w:rsidRPr="008E0BCB">
              <w:rPr>
                <w:sz w:val="20"/>
                <w:szCs w:val="20"/>
              </w:rPr>
              <w:t xml:space="preserve">  (тыс. экз.)</w:t>
            </w:r>
          </w:p>
          <w:p w:rsidR="00554EAC" w:rsidRPr="008E0BCB" w:rsidRDefault="00554EAC" w:rsidP="00554EAC">
            <w:pPr>
              <w:jc w:val="both"/>
              <w:rPr>
                <w:sz w:val="20"/>
                <w:szCs w:val="20"/>
              </w:rPr>
            </w:pPr>
            <w:r w:rsidRPr="008E0BCB">
              <w:rPr>
                <w:sz w:val="20"/>
                <w:szCs w:val="20"/>
              </w:rPr>
              <w:t xml:space="preserve">  2014г. – 1750, 2015г. – 1750, 2016 г.- 1750, 2017г.-1755, 2018г.- 1760, 2019г. – 1765.  </w:t>
            </w:r>
          </w:p>
          <w:p w:rsidR="00554EAC" w:rsidRPr="008E0BCB" w:rsidRDefault="00554EAC" w:rsidP="00554EAC">
            <w:pPr>
              <w:jc w:val="both"/>
              <w:rPr>
                <w:sz w:val="20"/>
                <w:szCs w:val="20"/>
              </w:rPr>
            </w:pPr>
            <w:r w:rsidRPr="008E0BCB">
              <w:rPr>
                <w:sz w:val="20"/>
                <w:szCs w:val="20"/>
              </w:rPr>
              <w:t xml:space="preserve">5.Динамика количества выполненных справок и консультаций   </w:t>
            </w:r>
          </w:p>
          <w:p w:rsidR="00554EAC" w:rsidRPr="008E0BCB" w:rsidRDefault="00554EAC" w:rsidP="00554EAC">
            <w:pPr>
              <w:jc w:val="both"/>
              <w:rPr>
                <w:sz w:val="20"/>
                <w:szCs w:val="20"/>
              </w:rPr>
            </w:pPr>
            <w:r w:rsidRPr="008E0BCB">
              <w:rPr>
                <w:sz w:val="20"/>
                <w:szCs w:val="20"/>
              </w:rPr>
              <w:t xml:space="preserve">  посетителям библиотеки (кол-во).</w:t>
            </w:r>
          </w:p>
          <w:p w:rsidR="00554EAC" w:rsidRPr="008E0BCB" w:rsidRDefault="00554EAC" w:rsidP="00554EAC">
            <w:pPr>
              <w:jc w:val="both"/>
              <w:rPr>
                <w:sz w:val="20"/>
                <w:szCs w:val="20"/>
              </w:rPr>
            </w:pPr>
            <w:r w:rsidRPr="008E0BCB">
              <w:rPr>
                <w:sz w:val="20"/>
                <w:szCs w:val="20"/>
              </w:rPr>
              <w:t xml:space="preserve"> 2014г. – 1100,  2015г. – 1200, 2016г.-  1200 , 2017г.-1210, 2018г.-1220, 2019г. – 1225. </w:t>
            </w:r>
          </w:p>
          <w:p w:rsidR="00554EAC" w:rsidRPr="008E0BCB" w:rsidRDefault="00554EAC" w:rsidP="00554EAC">
            <w:pPr>
              <w:jc w:val="both"/>
              <w:rPr>
                <w:sz w:val="20"/>
                <w:szCs w:val="20"/>
              </w:rPr>
            </w:pPr>
            <w:r w:rsidRPr="008E0BCB">
              <w:rPr>
                <w:sz w:val="20"/>
                <w:szCs w:val="20"/>
              </w:rPr>
              <w:t xml:space="preserve">6.Динамика справочно– информационных слуг удаленным   </w:t>
            </w:r>
          </w:p>
          <w:p w:rsidR="00554EAC" w:rsidRPr="008E0BCB" w:rsidRDefault="00554EAC" w:rsidP="00554EAC">
            <w:pPr>
              <w:jc w:val="both"/>
              <w:rPr>
                <w:sz w:val="20"/>
                <w:szCs w:val="20"/>
              </w:rPr>
            </w:pPr>
            <w:r w:rsidRPr="008E0BCB">
              <w:rPr>
                <w:sz w:val="20"/>
                <w:szCs w:val="20"/>
              </w:rPr>
              <w:t xml:space="preserve">  пользователям библиотеки (кол-во).</w:t>
            </w:r>
          </w:p>
          <w:p w:rsidR="00554EAC" w:rsidRPr="008E0BCB" w:rsidRDefault="00554EAC" w:rsidP="00554EAC">
            <w:pPr>
              <w:jc w:val="both"/>
              <w:rPr>
                <w:sz w:val="20"/>
                <w:szCs w:val="20"/>
              </w:rPr>
            </w:pPr>
            <w:r w:rsidRPr="008E0BCB">
              <w:rPr>
                <w:sz w:val="20"/>
                <w:szCs w:val="20"/>
              </w:rPr>
              <w:t xml:space="preserve"> 2014г. – 50, 2015г. – 50, 2016 г.-  50, 2017г.- 55, 2018г.- 60, 2019г. – 60. </w:t>
            </w:r>
          </w:p>
          <w:p w:rsidR="00554EAC" w:rsidRPr="008E0BCB" w:rsidRDefault="00554EAC" w:rsidP="00554EAC">
            <w:pPr>
              <w:jc w:val="both"/>
              <w:rPr>
                <w:sz w:val="20"/>
                <w:szCs w:val="20"/>
              </w:rPr>
            </w:pPr>
            <w:r w:rsidRPr="008E0BCB">
              <w:rPr>
                <w:sz w:val="20"/>
                <w:szCs w:val="20"/>
              </w:rPr>
              <w:t>7.Организация и проведение тематических книжно-</w:t>
            </w:r>
          </w:p>
          <w:p w:rsidR="00554EAC" w:rsidRPr="008E0BCB" w:rsidRDefault="00554EAC" w:rsidP="00554EAC">
            <w:pPr>
              <w:jc w:val="both"/>
              <w:rPr>
                <w:sz w:val="20"/>
                <w:szCs w:val="20"/>
              </w:rPr>
            </w:pPr>
            <w:r w:rsidRPr="008E0BCB">
              <w:rPr>
                <w:sz w:val="20"/>
                <w:szCs w:val="20"/>
              </w:rPr>
              <w:t xml:space="preserve">  иллюстративных выставок из фондов библиотек (кол-во).</w:t>
            </w:r>
          </w:p>
          <w:p w:rsidR="00554EAC" w:rsidRPr="008E0BCB" w:rsidRDefault="00554EAC" w:rsidP="00554EAC">
            <w:pPr>
              <w:jc w:val="both"/>
              <w:rPr>
                <w:sz w:val="20"/>
                <w:szCs w:val="20"/>
              </w:rPr>
            </w:pPr>
            <w:r w:rsidRPr="008E0BCB">
              <w:rPr>
                <w:sz w:val="20"/>
                <w:szCs w:val="20"/>
              </w:rPr>
              <w:t xml:space="preserve"> 2014г. – 35, 2015г. – 70,  2016г.- 75,  2017г.-80, 2018г.-80, 2019г. – 80.  </w:t>
            </w:r>
          </w:p>
          <w:p w:rsidR="00554EAC" w:rsidRPr="008E0BCB" w:rsidRDefault="00554EAC" w:rsidP="00554EAC">
            <w:pPr>
              <w:jc w:val="both"/>
              <w:rPr>
                <w:sz w:val="20"/>
                <w:szCs w:val="20"/>
              </w:rPr>
            </w:pPr>
            <w:r w:rsidRPr="008E0BCB">
              <w:rPr>
                <w:sz w:val="20"/>
                <w:szCs w:val="20"/>
              </w:rPr>
              <w:t xml:space="preserve">8.Подготовка культурно-массовых и просветительских  </w:t>
            </w:r>
          </w:p>
          <w:p w:rsidR="00554EAC" w:rsidRPr="008E0BCB" w:rsidRDefault="00554EAC" w:rsidP="00554EAC">
            <w:pPr>
              <w:jc w:val="both"/>
              <w:rPr>
                <w:sz w:val="20"/>
                <w:szCs w:val="20"/>
              </w:rPr>
            </w:pPr>
            <w:r w:rsidRPr="008E0BCB">
              <w:rPr>
                <w:sz w:val="20"/>
                <w:szCs w:val="20"/>
              </w:rPr>
              <w:lastRenderedPageBreak/>
              <w:t xml:space="preserve">  мероприятий(кол-во)</w:t>
            </w:r>
            <w:r w:rsidRPr="008E0BCB">
              <w:rPr>
                <w:sz w:val="20"/>
                <w:szCs w:val="20"/>
              </w:rPr>
              <w:br/>
              <w:t xml:space="preserve">  2014г. – 33, 2015г. – 50, 2016 г.- 55, 2017г.-55, 2018г.-57, 2019г. – 60.</w:t>
            </w:r>
          </w:p>
          <w:p w:rsidR="00554EAC" w:rsidRPr="008E0BCB" w:rsidRDefault="00554EAC" w:rsidP="00554EAC">
            <w:pPr>
              <w:jc w:val="both"/>
              <w:rPr>
                <w:sz w:val="20"/>
                <w:szCs w:val="20"/>
              </w:rPr>
            </w:pPr>
            <w:r w:rsidRPr="008E0BCB">
              <w:rPr>
                <w:sz w:val="20"/>
                <w:szCs w:val="20"/>
              </w:rPr>
              <w:t xml:space="preserve">9. Динамика объема внесения в картотеку и каталог библиографических записей  (Библиографическая запись) </w:t>
            </w:r>
          </w:p>
          <w:p w:rsidR="00554EAC" w:rsidRPr="008E0BCB" w:rsidRDefault="00554EAC" w:rsidP="00554EAC">
            <w:pPr>
              <w:jc w:val="both"/>
              <w:rPr>
                <w:sz w:val="20"/>
                <w:szCs w:val="20"/>
              </w:rPr>
            </w:pPr>
            <w:r w:rsidRPr="008E0BCB">
              <w:rPr>
                <w:sz w:val="20"/>
                <w:szCs w:val="20"/>
              </w:rPr>
              <w:t>2014г. – 4100, 2015г. – 4100, 2016 г.- 4100, 2017г.-4100, 2018г.-4100, 2019г. – 4100.</w:t>
            </w:r>
          </w:p>
          <w:p w:rsidR="00554EAC" w:rsidRPr="008E0BCB" w:rsidRDefault="00554EAC" w:rsidP="00554EAC">
            <w:pPr>
              <w:jc w:val="both"/>
              <w:rPr>
                <w:sz w:val="20"/>
                <w:szCs w:val="20"/>
              </w:rPr>
            </w:pPr>
            <w:r w:rsidRPr="008E0BCB">
              <w:rPr>
                <w:sz w:val="20"/>
                <w:szCs w:val="20"/>
              </w:rPr>
              <w:t>10. Динамика общего количества документов, прошедших реставрацию (экз.)</w:t>
            </w:r>
          </w:p>
          <w:p w:rsidR="00554EAC" w:rsidRPr="008E0BCB" w:rsidRDefault="00554EAC" w:rsidP="00554EAC">
            <w:pPr>
              <w:jc w:val="both"/>
              <w:rPr>
                <w:sz w:val="20"/>
                <w:szCs w:val="20"/>
              </w:rPr>
            </w:pPr>
            <w:r w:rsidRPr="008E0BCB">
              <w:rPr>
                <w:sz w:val="20"/>
                <w:szCs w:val="20"/>
              </w:rPr>
              <w:t xml:space="preserve">  2014г. – 300, 2015г. – 300, 2016 г.- 300, 2017г.-300, 2018г.-350, 2019г. – 350.</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lastRenderedPageBreak/>
              <w:t>Сроки реализации подпрограммы</w:t>
            </w:r>
          </w:p>
        </w:tc>
        <w:tc>
          <w:tcPr>
            <w:tcW w:w="7123" w:type="dxa"/>
          </w:tcPr>
          <w:p w:rsidR="00554EAC" w:rsidRPr="008E0BCB" w:rsidRDefault="00554EAC" w:rsidP="00554EAC">
            <w:pPr>
              <w:jc w:val="both"/>
              <w:rPr>
                <w:sz w:val="20"/>
                <w:szCs w:val="20"/>
              </w:rPr>
            </w:pPr>
            <w:r w:rsidRPr="008E0BCB">
              <w:rPr>
                <w:sz w:val="20"/>
                <w:szCs w:val="20"/>
              </w:rPr>
              <w:t>2014-2019 годы</w:t>
            </w:r>
          </w:p>
        </w:tc>
      </w:tr>
      <w:tr w:rsidR="00554EAC" w:rsidRPr="008E0BCB" w:rsidTr="00554EAC">
        <w:tc>
          <w:tcPr>
            <w:tcW w:w="2448" w:type="dxa"/>
          </w:tcPr>
          <w:p w:rsidR="00554EAC" w:rsidRPr="008E0BCB" w:rsidRDefault="00554EAC" w:rsidP="00554EAC">
            <w:pPr>
              <w:jc w:val="both"/>
              <w:rPr>
                <w:sz w:val="20"/>
                <w:szCs w:val="20"/>
              </w:rPr>
            </w:pPr>
            <w:r w:rsidRPr="008E0BCB">
              <w:rPr>
                <w:sz w:val="20"/>
                <w:szCs w:val="20"/>
              </w:rPr>
              <w:t>Объемы и источники финансирования подпрограммы</w:t>
            </w:r>
          </w:p>
        </w:tc>
        <w:tc>
          <w:tcPr>
            <w:tcW w:w="7123" w:type="dxa"/>
          </w:tcPr>
          <w:p w:rsidR="00554EAC" w:rsidRPr="008E0BCB" w:rsidRDefault="00554EAC" w:rsidP="00554EAC">
            <w:pPr>
              <w:jc w:val="both"/>
              <w:rPr>
                <w:sz w:val="20"/>
                <w:szCs w:val="20"/>
              </w:rPr>
            </w:pPr>
            <w:r w:rsidRPr="008E0BCB">
              <w:rPr>
                <w:sz w:val="20"/>
                <w:szCs w:val="20"/>
              </w:rPr>
              <w:t xml:space="preserve">Общий объем финансирования за счет средств  бюджета Каратузского сельсовета </w:t>
            </w:r>
          </w:p>
          <w:p w:rsidR="00554EAC" w:rsidRPr="008E0BCB" w:rsidRDefault="00554EAC" w:rsidP="00554EAC">
            <w:pPr>
              <w:rPr>
                <w:sz w:val="20"/>
                <w:szCs w:val="20"/>
              </w:rPr>
            </w:pPr>
            <w:r w:rsidRPr="008E0BCB">
              <w:rPr>
                <w:sz w:val="20"/>
                <w:szCs w:val="20"/>
              </w:rPr>
              <w:t>Общий объем составит 28468,14 тыс. руб., в том числе по годам:</w:t>
            </w:r>
            <w:r w:rsidRPr="008E0BCB">
              <w:rPr>
                <w:sz w:val="20"/>
                <w:szCs w:val="20"/>
              </w:rPr>
              <w:br/>
              <w:t>2014г. – 5018,01 тыс. руб.</w:t>
            </w:r>
          </w:p>
          <w:p w:rsidR="00554EAC" w:rsidRPr="008E0BCB" w:rsidRDefault="00554EAC" w:rsidP="00554EAC">
            <w:pPr>
              <w:rPr>
                <w:sz w:val="20"/>
                <w:szCs w:val="20"/>
              </w:rPr>
            </w:pPr>
            <w:r w:rsidRPr="008E0BCB">
              <w:rPr>
                <w:sz w:val="20"/>
                <w:szCs w:val="20"/>
              </w:rPr>
              <w:t>2015г. – 4757,05 тыс. руб.</w:t>
            </w:r>
            <w:r w:rsidRPr="008E0BCB">
              <w:rPr>
                <w:sz w:val="20"/>
                <w:szCs w:val="20"/>
              </w:rPr>
              <w:br/>
              <w:t>2016г. -  5059,47 тыс. руб.   </w:t>
            </w:r>
          </w:p>
          <w:p w:rsidR="00554EAC" w:rsidRPr="008E0BCB" w:rsidRDefault="00554EAC" w:rsidP="00554EAC">
            <w:pPr>
              <w:rPr>
                <w:sz w:val="20"/>
                <w:szCs w:val="20"/>
              </w:rPr>
            </w:pPr>
            <w:r w:rsidRPr="008E0BCB">
              <w:rPr>
                <w:sz w:val="20"/>
                <w:szCs w:val="20"/>
              </w:rPr>
              <w:t>2017г. -  4862,46 тыс. руб.</w:t>
            </w:r>
          </w:p>
          <w:p w:rsidR="00554EAC" w:rsidRPr="008E0BCB" w:rsidRDefault="00554EAC" w:rsidP="00554EAC">
            <w:pPr>
              <w:rPr>
                <w:sz w:val="20"/>
                <w:szCs w:val="20"/>
              </w:rPr>
            </w:pPr>
            <w:r w:rsidRPr="008E0BCB">
              <w:rPr>
                <w:sz w:val="20"/>
                <w:szCs w:val="20"/>
              </w:rPr>
              <w:t>2018г. – 4445,94тыс. руб.</w:t>
            </w:r>
          </w:p>
          <w:p w:rsidR="00554EAC" w:rsidRPr="008E0BCB" w:rsidRDefault="00554EAC" w:rsidP="00554EAC">
            <w:pPr>
              <w:rPr>
                <w:sz w:val="20"/>
                <w:szCs w:val="20"/>
              </w:rPr>
            </w:pPr>
            <w:r w:rsidRPr="008E0BCB">
              <w:rPr>
                <w:sz w:val="20"/>
                <w:szCs w:val="20"/>
              </w:rPr>
              <w:t>2019г. – 4325,21 тыс. руб.</w:t>
            </w:r>
          </w:p>
          <w:p w:rsidR="00554EAC" w:rsidRPr="008E0BCB" w:rsidRDefault="00554EAC" w:rsidP="00554EAC">
            <w:pPr>
              <w:jc w:val="both"/>
              <w:rPr>
                <w:sz w:val="20"/>
                <w:szCs w:val="20"/>
              </w:rPr>
            </w:pPr>
          </w:p>
        </w:tc>
      </w:tr>
      <w:tr w:rsidR="00554EAC" w:rsidRPr="008E0BCB" w:rsidTr="00554EAC">
        <w:trPr>
          <w:trHeight w:val="1445"/>
        </w:trPr>
        <w:tc>
          <w:tcPr>
            <w:tcW w:w="2448" w:type="dxa"/>
          </w:tcPr>
          <w:p w:rsidR="00554EAC" w:rsidRPr="008E0BCB" w:rsidRDefault="00554EAC" w:rsidP="00554EAC">
            <w:pPr>
              <w:rPr>
                <w:sz w:val="20"/>
                <w:szCs w:val="20"/>
              </w:rPr>
            </w:pPr>
            <w:r w:rsidRPr="008E0BCB">
              <w:rPr>
                <w:sz w:val="20"/>
                <w:szCs w:val="20"/>
              </w:rPr>
              <w:t>Система организации контроля за исполнением подпрограммы</w:t>
            </w:r>
          </w:p>
        </w:tc>
        <w:tc>
          <w:tcPr>
            <w:tcW w:w="7123" w:type="dxa"/>
          </w:tcPr>
          <w:p w:rsidR="00554EAC" w:rsidRPr="008E0BCB" w:rsidRDefault="00554EAC" w:rsidP="00554EAC">
            <w:pPr>
              <w:jc w:val="both"/>
              <w:rPr>
                <w:sz w:val="20"/>
                <w:szCs w:val="20"/>
              </w:rPr>
            </w:pPr>
            <w:r w:rsidRPr="008E0BCB">
              <w:rPr>
                <w:sz w:val="20"/>
                <w:szCs w:val="20"/>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554EAC" w:rsidRPr="008E0BCB" w:rsidRDefault="00554EAC" w:rsidP="00554EAC">
      <w:pPr>
        <w:rPr>
          <w:b/>
          <w:sz w:val="20"/>
          <w:szCs w:val="20"/>
        </w:rPr>
      </w:pPr>
    </w:p>
    <w:p w:rsidR="00554EAC" w:rsidRPr="008E0BCB" w:rsidRDefault="00554EAC" w:rsidP="00554EAC">
      <w:pPr>
        <w:numPr>
          <w:ilvl w:val="0"/>
          <w:numId w:val="23"/>
        </w:numPr>
        <w:rPr>
          <w:b/>
          <w:sz w:val="20"/>
          <w:szCs w:val="20"/>
        </w:rPr>
      </w:pPr>
      <w:r w:rsidRPr="008E0BCB">
        <w:rPr>
          <w:b/>
          <w:sz w:val="20"/>
          <w:szCs w:val="20"/>
        </w:rPr>
        <w:t>Основные разделы подпрограммы</w:t>
      </w:r>
    </w:p>
    <w:p w:rsidR="00554EAC" w:rsidRPr="008E0BCB" w:rsidRDefault="00554EAC" w:rsidP="00554EAC">
      <w:pPr>
        <w:rPr>
          <w:b/>
          <w:sz w:val="20"/>
          <w:szCs w:val="20"/>
        </w:rPr>
      </w:pPr>
    </w:p>
    <w:p w:rsidR="00554EAC" w:rsidRPr="008E0BCB" w:rsidRDefault="00554EAC" w:rsidP="00554EAC">
      <w:pPr>
        <w:jc w:val="both"/>
        <w:rPr>
          <w:sz w:val="20"/>
          <w:szCs w:val="20"/>
        </w:rPr>
      </w:pPr>
      <w:r w:rsidRPr="008E0BCB">
        <w:rPr>
          <w:b/>
          <w:sz w:val="20"/>
          <w:szCs w:val="20"/>
        </w:rPr>
        <w:t>2.1</w:t>
      </w:r>
      <w:r w:rsidRPr="008E0BCB">
        <w:rPr>
          <w:sz w:val="20"/>
          <w:szCs w:val="20"/>
        </w:rPr>
        <w:t>.Постановка  проблемы и обоснование необходимости разработки  подпрограммы</w:t>
      </w:r>
    </w:p>
    <w:p w:rsidR="00554EAC" w:rsidRPr="008E0BCB" w:rsidRDefault="00554EAC" w:rsidP="00554EAC">
      <w:pPr>
        <w:jc w:val="both"/>
        <w:rPr>
          <w:sz w:val="20"/>
          <w:szCs w:val="20"/>
        </w:rPr>
      </w:pPr>
    </w:p>
    <w:p w:rsidR="00554EAC" w:rsidRPr="008E0BCB" w:rsidRDefault="00554EAC" w:rsidP="00554EAC">
      <w:pPr>
        <w:ind w:firstLine="708"/>
        <w:jc w:val="both"/>
        <w:rPr>
          <w:sz w:val="20"/>
          <w:szCs w:val="20"/>
        </w:rPr>
      </w:pPr>
      <w:r w:rsidRPr="008E0BCB">
        <w:rPr>
          <w:sz w:val="20"/>
          <w:szCs w:val="20"/>
        </w:rPr>
        <w:t xml:space="preserve">Долгосрочная  целевая подпрограмма «Организация библиотечного обслуживания    населения, комплектование и сохранность библиотечных фондов Карузского сельсовета» на 2016-2019г.г. содержит цели, задачи и направления развития библиотечного дела в Каратузском сельсовете.   </w:t>
      </w:r>
    </w:p>
    <w:p w:rsidR="00554EAC" w:rsidRPr="008E0BCB" w:rsidRDefault="00554EAC" w:rsidP="00554EAC">
      <w:pPr>
        <w:jc w:val="both"/>
        <w:rPr>
          <w:sz w:val="20"/>
          <w:szCs w:val="20"/>
        </w:rPr>
      </w:pPr>
      <w:r w:rsidRPr="008E0BCB">
        <w:rPr>
          <w:sz w:val="20"/>
          <w:szCs w:val="20"/>
        </w:rPr>
        <w:t>Главной задачей библиотек является обеспечение свободного доступа граждан к информации, знаниям, культуре.</w:t>
      </w:r>
    </w:p>
    <w:p w:rsidR="00554EAC" w:rsidRPr="008E0BCB" w:rsidRDefault="00554EAC" w:rsidP="00554EAC">
      <w:pPr>
        <w:ind w:firstLine="708"/>
        <w:jc w:val="both"/>
        <w:rPr>
          <w:sz w:val="20"/>
          <w:szCs w:val="20"/>
        </w:rPr>
      </w:pPr>
      <w:r w:rsidRPr="008E0BCB">
        <w:rPr>
          <w:sz w:val="20"/>
          <w:szCs w:val="20"/>
        </w:rPr>
        <w:t xml:space="preserve">Сегодня государство идет к осознанию особой роли библиотек в современном обществе как ключевого объекта для решения проблемы развития интеллекта нации и     </w:t>
      </w:r>
    </w:p>
    <w:p w:rsidR="00554EAC" w:rsidRPr="008E0BCB" w:rsidRDefault="00554EAC" w:rsidP="00554EAC">
      <w:pPr>
        <w:jc w:val="both"/>
        <w:rPr>
          <w:sz w:val="20"/>
          <w:szCs w:val="20"/>
        </w:rPr>
      </w:pPr>
      <w:r w:rsidRPr="008E0BCB">
        <w:rPr>
          <w:sz w:val="20"/>
          <w:szCs w:val="20"/>
        </w:rPr>
        <w:t>признания их информационного потенциала как стратегического ресурса развития страны.</w:t>
      </w:r>
      <w:r w:rsidRPr="008E0BCB">
        <w:rPr>
          <w:sz w:val="20"/>
          <w:szCs w:val="20"/>
        </w:rPr>
        <w:br/>
        <w:t xml:space="preserve">          Российские муниципальные библиотеки активно занимают позицию центров общественной жизни местного сообщества, оказывая непосредственное влияние на формирование личности российского гражданина. В последнее десятилетие именно в муниципальных библиотеках начали действовать публичные центры правовой и культурной информации.</w:t>
      </w:r>
    </w:p>
    <w:p w:rsidR="00554EAC" w:rsidRPr="008E0BCB" w:rsidRDefault="00554EAC" w:rsidP="00554EAC">
      <w:pPr>
        <w:jc w:val="both"/>
        <w:rPr>
          <w:sz w:val="20"/>
          <w:szCs w:val="20"/>
        </w:rPr>
      </w:pPr>
      <w:r w:rsidRPr="008E0BCB">
        <w:rPr>
          <w:sz w:val="20"/>
          <w:szCs w:val="20"/>
        </w:rPr>
        <w:t xml:space="preserve">          Публичные муниципальные библиотеки  Каратузского сельсовета, как наиболее приближенные и доступные населению, могут оказывать самое активное влияние на общественную и культурную жизнь местного сообщества, на экономическое и социальное развитие муниципального образования, на становление гражданского и правового общества, на воспитание, образование, духовное и интеллектуальное развитие подрастающего поколения, на социокультурную реабилитацию незащищенных слоев населения.</w:t>
      </w:r>
      <w:r w:rsidRPr="008E0BCB">
        <w:rPr>
          <w:sz w:val="20"/>
          <w:szCs w:val="20"/>
        </w:rPr>
        <w:br/>
        <w:t xml:space="preserve">          Данная подпрограмма призвана оптимизировать деятельность муниципальных учреждений культуры Право граждан на получение качественных информационных потребностей должно подкрепляться соответствующим финансированием.</w:t>
      </w:r>
      <w:r w:rsidRPr="008E0BCB">
        <w:rPr>
          <w:sz w:val="20"/>
          <w:szCs w:val="20"/>
        </w:rPr>
        <w:br/>
        <w:t>В настоящее время библиотечное обслуживание населения Каратузского  сельсовета осуществляют Муниципальное бюджетное учреждение культуры «Каратузская поселенческая библиотека им. Г.Г. Каратаева»  филиалы: Каратузская детская библиотека, Среднекужебарская сельская библиотека</w:t>
      </w:r>
      <w:r w:rsidRPr="008E0BCB">
        <w:rPr>
          <w:b/>
          <w:sz w:val="20"/>
          <w:szCs w:val="20"/>
        </w:rPr>
        <w:t xml:space="preserve">. </w:t>
      </w:r>
      <w:r w:rsidRPr="008E0BCB">
        <w:rPr>
          <w:sz w:val="20"/>
          <w:szCs w:val="20"/>
        </w:rPr>
        <w:t>Объем фонда библиотек  составляет  85000 тысяч  изданий.</w:t>
      </w:r>
    </w:p>
    <w:p w:rsidR="00554EAC" w:rsidRPr="008E0BCB" w:rsidRDefault="00554EAC" w:rsidP="00554EAC">
      <w:pPr>
        <w:ind w:firstLine="540"/>
        <w:jc w:val="both"/>
        <w:rPr>
          <w:sz w:val="20"/>
          <w:szCs w:val="20"/>
        </w:rPr>
      </w:pPr>
      <w:r w:rsidRPr="008E0BCB">
        <w:rPr>
          <w:sz w:val="20"/>
          <w:szCs w:val="20"/>
        </w:rPr>
        <w:t xml:space="preserve">Услугами  библиотек Каратузского сельсовета  пользуются сегодня 6400 тысяч читателей, что составляет  77,8  % обслуживания населения сёл. Ежегодно читателям выдается  160000 тысяч изданий, выполняется 1100  справок. </w:t>
      </w:r>
    </w:p>
    <w:p w:rsidR="00554EAC" w:rsidRPr="008E0BCB" w:rsidRDefault="00554EAC" w:rsidP="00554EAC">
      <w:pPr>
        <w:ind w:firstLine="540"/>
        <w:jc w:val="both"/>
        <w:rPr>
          <w:sz w:val="20"/>
          <w:szCs w:val="20"/>
        </w:rPr>
      </w:pPr>
      <w:r w:rsidRPr="008E0BCB">
        <w:rPr>
          <w:sz w:val="20"/>
          <w:szCs w:val="20"/>
        </w:rPr>
        <w:t xml:space="preserve">В настоящее время в библиотеках занято 10 библиотечных работников. При этом доля специалистов, имеющих высшее библиотечное образование, от общего числа библиотечных работников составляет 30%, средне- специальное образование имеют 70%  работников. </w:t>
      </w:r>
    </w:p>
    <w:p w:rsidR="00554EAC" w:rsidRPr="008E0BCB" w:rsidRDefault="00554EAC" w:rsidP="00554EAC">
      <w:pPr>
        <w:ind w:firstLine="540"/>
        <w:jc w:val="both"/>
        <w:rPr>
          <w:sz w:val="20"/>
          <w:szCs w:val="20"/>
        </w:rPr>
      </w:pPr>
      <w:r w:rsidRPr="008E0BCB">
        <w:rPr>
          <w:sz w:val="20"/>
          <w:szCs w:val="20"/>
        </w:rPr>
        <w:lastRenderedPageBreak/>
        <w:t xml:space="preserve">В библиотечной отрасли Каратузского сельсовета, традиционно ориентированной на государственную финансовую поддержку, существует немало проблем. Одна из них укрепление и модернизация материально-технической базы библиотек села. </w:t>
      </w:r>
    </w:p>
    <w:p w:rsidR="00554EAC" w:rsidRPr="008E0BCB" w:rsidRDefault="00554EAC" w:rsidP="00554EAC">
      <w:pPr>
        <w:ind w:firstLine="540"/>
        <w:jc w:val="both"/>
        <w:rPr>
          <w:sz w:val="20"/>
          <w:szCs w:val="20"/>
        </w:rPr>
      </w:pPr>
      <w:r w:rsidRPr="008E0BCB">
        <w:rPr>
          <w:sz w:val="20"/>
          <w:szCs w:val="20"/>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является создание  библиотечных ресурсов, единых электронных каталогов, взаимное их использование на основе новейших информационных технологий.</w:t>
      </w:r>
    </w:p>
    <w:p w:rsidR="00554EAC" w:rsidRPr="008E0BCB" w:rsidRDefault="00554EAC" w:rsidP="00554EAC">
      <w:pPr>
        <w:ind w:firstLine="540"/>
        <w:jc w:val="both"/>
        <w:rPr>
          <w:sz w:val="20"/>
          <w:szCs w:val="20"/>
        </w:rPr>
      </w:pPr>
      <w:r w:rsidRPr="008E0BCB">
        <w:rPr>
          <w:sz w:val="20"/>
          <w:szCs w:val="20"/>
        </w:rPr>
        <w:t>Доступ к  Интернету имеет поселенческая библиотека, детская библиотека, но библиотеки не объединены локальной сетью.</w:t>
      </w:r>
    </w:p>
    <w:p w:rsidR="00554EAC" w:rsidRPr="008E0BCB" w:rsidRDefault="00554EAC" w:rsidP="00554EAC">
      <w:pPr>
        <w:ind w:firstLine="540"/>
        <w:jc w:val="both"/>
        <w:rPr>
          <w:sz w:val="20"/>
          <w:szCs w:val="20"/>
        </w:rPr>
      </w:pPr>
      <w:r w:rsidRPr="008E0BCB">
        <w:rPr>
          <w:sz w:val="20"/>
          <w:szCs w:val="20"/>
        </w:rPr>
        <w:t xml:space="preserve">Однако недостаточная оснащенность компьютерной техникой рабочих мест пользователей, специальным оборудованием,  не позволяют ей выполнять в полном объеме возложенные на нее задачи.  </w:t>
      </w:r>
    </w:p>
    <w:p w:rsidR="00554EAC" w:rsidRPr="008E0BCB" w:rsidRDefault="00554EAC" w:rsidP="00554EAC">
      <w:pPr>
        <w:ind w:firstLine="540"/>
        <w:jc w:val="both"/>
        <w:rPr>
          <w:sz w:val="20"/>
          <w:szCs w:val="20"/>
        </w:rPr>
      </w:pPr>
      <w:r w:rsidRPr="008E0BCB">
        <w:rPr>
          <w:sz w:val="20"/>
          <w:szCs w:val="20"/>
        </w:rPr>
        <w:t xml:space="preserve">Важнейшей составляющей деятельности библиотек является комплектование книжных фондов. В Библиотеках Каратузского сельсовета уменьшилось поступление новых книг. Поступление новых книг на 1000 жителей не соответствует Президентскому показателю.  </w:t>
      </w:r>
    </w:p>
    <w:p w:rsidR="00554EAC" w:rsidRPr="008E0BCB" w:rsidRDefault="00554EAC" w:rsidP="00554EAC">
      <w:pPr>
        <w:shd w:val="clear" w:color="auto" w:fill="FFFFFF"/>
        <w:ind w:firstLine="540"/>
        <w:jc w:val="both"/>
        <w:rPr>
          <w:sz w:val="20"/>
          <w:szCs w:val="20"/>
        </w:rPr>
      </w:pPr>
      <w:r w:rsidRPr="008E0BCB">
        <w:rPr>
          <w:sz w:val="20"/>
          <w:szCs w:val="20"/>
        </w:rPr>
        <w:t xml:space="preserve">Несмотря на то, что в последние годы в Каратузском сельсовете ведется  работа в данном направлении, проблема комплектования библиотечных фондов сохраняется. </w:t>
      </w:r>
    </w:p>
    <w:p w:rsidR="00554EAC" w:rsidRPr="008E0BCB" w:rsidRDefault="00554EAC" w:rsidP="00554EAC">
      <w:pPr>
        <w:ind w:firstLine="540"/>
        <w:jc w:val="both"/>
        <w:rPr>
          <w:sz w:val="20"/>
          <w:szCs w:val="20"/>
        </w:rPr>
      </w:pPr>
      <w:r w:rsidRPr="008E0BCB">
        <w:rPr>
          <w:sz w:val="20"/>
          <w:szCs w:val="20"/>
        </w:rPr>
        <w:t>Для реализации своих общественных функций и оптимального соответствия запросам населения библиотекам необходимо качественное обновление фондов, которое происходит крайне медленно, а именно до 80 процентов книжного фонда, составляют книги 80-х годов издания, библиотеки испытывают острый дефицит отраслевой литературы, популярных произведений современной художественной литературы.</w:t>
      </w:r>
    </w:p>
    <w:p w:rsidR="00554EAC" w:rsidRPr="008E0BCB" w:rsidRDefault="00554EAC" w:rsidP="00554EAC">
      <w:pPr>
        <w:ind w:firstLine="540"/>
        <w:jc w:val="both"/>
        <w:rPr>
          <w:sz w:val="20"/>
          <w:szCs w:val="20"/>
        </w:rPr>
      </w:pPr>
      <w:r w:rsidRPr="008E0BCB">
        <w:rPr>
          <w:sz w:val="20"/>
          <w:szCs w:val="20"/>
        </w:rPr>
        <w:t xml:space="preserve">Таким образом, сельские библиотеки оказались в катастрофическом положении, из-за отсутствия новых поступлений и физического износа книг сельский житель лишен возможности приобщения к знаниям, общественной и культурной жизни страны. Это, безусловно, отрицательно сказывается на уровне подготовки и развития молодежи, детей и юношества. Сельская библиотека на селе не может сегодня обеспечить потребности пользователей. Книжные фонды устарели морально, обветшали физически, библиотека не может удовлетворить даже самые простые запросы в рамках обеспечения образовательного процесса. </w:t>
      </w:r>
    </w:p>
    <w:p w:rsidR="00554EAC" w:rsidRPr="008E0BCB" w:rsidRDefault="00554EAC" w:rsidP="00554EAC">
      <w:pPr>
        <w:widowControl w:val="0"/>
        <w:autoSpaceDE w:val="0"/>
        <w:autoSpaceDN w:val="0"/>
        <w:adjustRightInd w:val="0"/>
        <w:ind w:firstLine="540"/>
        <w:jc w:val="both"/>
        <w:rPr>
          <w:sz w:val="20"/>
          <w:szCs w:val="20"/>
        </w:rPr>
      </w:pPr>
      <w:r w:rsidRPr="008E0BCB">
        <w:rPr>
          <w:sz w:val="20"/>
          <w:szCs w:val="20"/>
        </w:rPr>
        <w:t>Реализация программы будет способствовать концентрации и эффективному использованию финансовых, социально-культурных ресурсов в целях решения всех вышеуказанных проблем</w:t>
      </w:r>
    </w:p>
    <w:p w:rsidR="00554EAC" w:rsidRPr="008E0BCB" w:rsidRDefault="00554EAC" w:rsidP="00554EAC">
      <w:pPr>
        <w:widowControl w:val="0"/>
        <w:autoSpaceDE w:val="0"/>
        <w:autoSpaceDN w:val="0"/>
        <w:adjustRightInd w:val="0"/>
        <w:jc w:val="both"/>
        <w:rPr>
          <w:sz w:val="20"/>
          <w:szCs w:val="20"/>
        </w:rPr>
      </w:pPr>
      <w:r w:rsidRPr="008E0BCB">
        <w:rPr>
          <w:sz w:val="20"/>
          <w:szCs w:val="20"/>
        </w:rPr>
        <w:t xml:space="preserve">             </w:t>
      </w:r>
    </w:p>
    <w:p w:rsidR="00554EAC" w:rsidRPr="008E0BCB" w:rsidRDefault="00554EAC" w:rsidP="00554EAC">
      <w:pPr>
        <w:jc w:val="both"/>
        <w:rPr>
          <w:b/>
          <w:sz w:val="20"/>
          <w:szCs w:val="20"/>
        </w:rPr>
      </w:pPr>
      <w:r w:rsidRPr="008E0BCB">
        <w:rPr>
          <w:b/>
          <w:sz w:val="20"/>
          <w:szCs w:val="20"/>
        </w:rPr>
        <w:t>2.2. Основная цель, задачи, этапы и сроки выполнения подпрограммы,</w:t>
      </w:r>
      <w:r w:rsidR="00FB7468">
        <w:rPr>
          <w:b/>
          <w:sz w:val="20"/>
          <w:szCs w:val="20"/>
        </w:rPr>
        <w:t xml:space="preserve"> </w:t>
      </w:r>
      <w:r w:rsidRPr="008E0BCB">
        <w:rPr>
          <w:b/>
          <w:sz w:val="20"/>
          <w:szCs w:val="20"/>
        </w:rPr>
        <w:t xml:space="preserve"> целевые индикаторы</w:t>
      </w:r>
    </w:p>
    <w:p w:rsidR="00554EAC" w:rsidRPr="008E0BCB" w:rsidRDefault="00554EAC" w:rsidP="00554EAC">
      <w:pPr>
        <w:jc w:val="both"/>
        <w:rPr>
          <w:sz w:val="20"/>
          <w:szCs w:val="20"/>
        </w:rPr>
      </w:pPr>
    </w:p>
    <w:p w:rsidR="00554EAC" w:rsidRPr="008E0BCB" w:rsidRDefault="00554EAC" w:rsidP="00554EAC">
      <w:pPr>
        <w:jc w:val="both"/>
        <w:rPr>
          <w:sz w:val="20"/>
          <w:szCs w:val="20"/>
        </w:rPr>
      </w:pPr>
      <w:r w:rsidRPr="008E0BCB">
        <w:rPr>
          <w:sz w:val="20"/>
          <w:szCs w:val="20"/>
        </w:rPr>
        <w:t xml:space="preserve">Заказчиком-координатором подпрограммы является администрация Каратузского </w:t>
      </w:r>
    </w:p>
    <w:p w:rsidR="00554EAC" w:rsidRPr="008E0BCB" w:rsidRDefault="00554EAC" w:rsidP="00554EAC">
      <w:pPr>
        <w:jc w:val="both"/>
        <w:rPr>
          <w:sz w:val="20"/>
          <w:szCs w:val="20"/>
        </w:rPr>
      </w:pPr>
      <w:r w:rsidRPr="008E0BCB">
        <w:rPr>
          <w:sz w:val="20"/>
          <w:szCs w:val="20"/>
        </w:rPr>
        <w:t>сельсовета.</w:t>
      </w:r>
    </w:p>
    <w:p w:rsidR="00554EAC" w:rsidRPr="008E0BCB" w:rsidRDefault="00554EAC" w:rsidP="00554EAC">
      <w:pPr>
        <w:ind w:left="720"/>
        <w:jc w:val="both"/>
        <w:rPr>
          <w:sz w:val="20"/>
          <w:szCs w:val="20"/>
        </w:rPr>
      </w:pPr>
    </w:p>
    <w:p w:rsidR="00554EAC" w:rsidRPr="008E0BCB" w:rsidRDefault="00FB7468" w:rsidP="00554EAC">
      <w:pPr>
        <w:spacing w:after="120"/>
        <w:jc w:val="both"/>
        <w:rPr>
          <w:sz w:val="20"/>
          <w:szCs w:val="20"/>
        </w:rPr>
      </w:pPr>
      <w:r>
        <w:rPr>
          <w:b/>
          <w:sz w:val="20"/>
          <w:szCs w:val="20"/>
        </w:rPr>
        <w:t xml:space="preserve">                                                                                   </w:t>
      </w:r>
      <w:r w:rsidR="00554EAC" w:rsidRPr="008E0BCB">
        <w:rPr>
          <w:b/>
          <w:sz w:val="20"/>
          <w:szCs w:val="20"/>
        </w:rPr>
        <w:t>Цель подпрограммы:</w:t>
      </w:r>
      <w:r w:rsidR="00554EAC" w:rsidRPr="008E0BCB">
        <w:rPr>
          <w:sz w:val="20"/>
          <w:szCs w:val="20"/>
        </w:rPr>
        <w:t xml:space="preserve"> </w:t>
      </w:r>
    </w:p>
    <w:p w:rsidR="00554EAC" w:rsidRPr="008E0BCB" w:rsidRDefault="00554EAC" w:rsidP="00554EAC">
      <w:pPr>
        <w:spacing w:after="120"/>
        <w:ind w:firstLine="708"/>
        <w:jc w:val="both"/>
        <w:rPr>
          <w:sz w:val="20"/>
          <w:szCs w:val="20"/>
        </w:rPr>
      </w:pPr>
      <w:r w:rsidRPr="008E0BCB">
        <w:rPr>
          <w:sz w:val="20"/>
          <w:szCs w:val="20"/>
        </w:rPr>
        <w:t xml:space="preserve">Создание условий для организации библиотечного  обслуживания населения Каратузского сельсовета.     </w:t>
      </w:r>
    </w:p>
    <w:p w:rsidR="00554EAC" w:rsidRPr="008E0BCB" w:rsidRDefault="00554EAC" w:rsidP="00554EAC">
      <w:pPr>
        <w:jc w:val="both"/>
        <w:rPr>
          <w:sz w:val="20"/>
          <w:szCs w:val="20"/>
        </w:rPr>
      </w:pPr>
      <w:r w:rsidRPr="008E0BCB">
        <w:rPr>
          <w:sz w:val="20"/>
          <w:szCs w:val="20"/>
        </w:rPr>
        <w:t xml:space="preserve">Задачи подпрограммы: </w:t>
      </w:r>
    </w:p>
    <w:p w:rsidR="00554EAC" w:rsidRPr="008E0BCB" w:rsidRDefault="00554EAC" w:rsidP="00554EAC">
      <w:pPr>
        <w:jc w:val="both"/>
        <w:rPr>
          <w:b/>
          <w:sz w:val="20"/>
          <w:szCs w:val="20"/>
        </w:rPr>
      </w:pPr>
      <w:r w:rsidRPr="008E0BCB">
        <w:rPr>
          <w:sz w:val="20"/>
          <w:szCs w:val="20"/>
        </w:rPr>
        <w:t>Организация библиотечного и информационного обслуживания жителей сельсовета</w:t>
      </w:r>
    </w:p>
    <w:p w:rsidR="00554EAC" w:rsidRPr="008E0BCB" w:rsidRDefault="00554EAC" w:rsidP="00554EAC">
      <w:pPr>
        <w:jc w:val="both"/>
        <w:rPr>
          <w:sz w:val="20"/>
          <w:szCs w:val="20"/>
        </w:rPr>
      </w:pPr>
      <w:r w:rsidRPr="008E0BCB">
        <w:rPr>
          <w:sz w:val="20"/>
          <w:szCs w:val="20"/>
        </w:rPr>
        <w:t>Целевыми индикаторами, позволяющими измерить достижение цели подпрограммы, являются:</w:t>
      </w:r>
    </w:p>
    <w:p w:rsidR="00554EAC" w:rsidRPr="008E0BCB" w:rsidRDefault="00554EAC" w:rsidP="00554EAC">
      <w:pPr>
        <w:jc w:val="both"/>
        <w:rPr>
          <w:sz w:val="20"/>
          <w:szCs w:val="20"/>
        </w:rPr>
      </w:pPr>
    </w:p>
    <w:p w:rsidR="00554EAC" w:rsidRPr="008E0BCB" w:rsidRDefault="00554EAC" w:rsidP="00554EAC">
      <w:pPr>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851"/>
        <w:gridCol w:w="992"/>
        <w:gridCol w:w="992"/>
        <w:gridCol w:w="851"/>
        <w:gridCol w:w="850"/>
        <w:gridCol w:w="851"/>
        <w:gridCol w:w="992"/>
        <w:gridCol w:w="249"/>
      </w:tblGrid>
      <w:tr w:rsidR="00554EAC" w:rsidRPr="008E0BCB" w:rsidTr="00554EAC">
        <w:trPr>
          <w:trHeight w:val="585"/>
        </w:trPr>
        <w:tc>
          <w:tcPr>
            <w:tcW w:w="568" w:type="dxa"/>
            <w:vMerge w:val="restart"/>
            <w:tcBorders>
              <w:right w:val="single" w:sz="4" w:space="0" w:color="auto"/>
            </w:tcBorders>
          </w:tcPr>
          <w:p w:rsidR="00554EAC" w:rsidRPr="008E0BCB" w:rsidRDefault="00554EAC" w:rsidP="00554EAC">
            <w:pPr>
              <w:jc w:val="center"/>
              <w:textAlignment w:val="baseline"/>
              <w:rPr>
                <w:sz w:val="20"/>
                <w:szCs w:val="20"/>
              </w:rPr>
            </w:pPr>
            <w:r w:rsidRPr="008E0BCB">
              <w:rPr>
                <w:sz w:val="20"/>
                <w:szCs w:val="20"/>
              </w:rPr>
              <w:t>№п.п</w:t>
            </w:r>
          </w:p>
        </w:tc>
        <w:tc>
          <w:tcPr>
            <w:tcW w:w="2551" w:type="dxa"/>
            <w:vMerge w:val="restart"/>
            <w:tcBorders>
              <w:left w:val="single" w:sz="4" w:space="0" w:color="auto"/>
            </w:tcBorders>
          </w:tcPr>
          <w:p w:rsidR="00554EAC" w:rsidRPr="008E0BCB" w:rsidRDefault="00554EAC" w:rsidP="00554EAC">
            <w:pPr>
              <w:jc w:val="center"/>
              <w:textAlignment w:val="baseline"/>
              <w:rPr>
                <w:sz w:val="20"/>
                <w:szCs w:val="20"/>
              </w:rPr>
            </w:pPr>
            <w:r w:rsidRPr="008E0BCB">
              <w:rPr>
                <w:sz w:val="20"/>
                <w:szCs w:val="20"/>
              </w:rPr>
              <w:t>Наименование показателя</w:t>
            </w:r>
          </w:p>
          <w:p w:rsidR="00554EAC" w:rsidRPr="008E0BCB" w:rsidRDefault="00554EAC" w:rsidP="00554EAC">
            <w:pPr>
              <w:jc w:val="center"/>
              <w:textAlignment w:val="baseline"/>
              <w:rPr>
                <w:sz w:val="20"/>
                <w:szCs w:val="20"/>
              </w:rPr>
            </w:pPr>
          </w:p>
        </w:tc>
        <w:tc>
          <w:tcPr>
            <w:tcW w:w="851" w:type="dxa"/>
            <w:vMerge w:val="restart"/>
            <w:tcBorders>
              <w:left w:val="single" w:sz="4" w:space="0" w:color="auto"/>
            </w:tcBorders>
          </w:tcPr>
          <w:p w:rsidR="00554EAC" w:rsidRPr="008E0BCB" w:rsidRDefault="00554EAC" w:rsidP="00554EAC">
            <w:pPr>
              <w:rPr>
                <w:sz w:val="20"/>
                <w:szCs w:val="20"/>
              </w:rPr>
            </w:pPr>
          </w:p>
          <w:p w:rsidR="00554EAC" w:rsidRPr="008E0BCB" w:rsidRDefault="00554EAC" w:rsidP="00554EAC">
            <w:pPr>
              <w:jc w:val="center"/>
              <w:textAlignment w:val="baseline"/>
              <w:rPr>
                <w:sz w:val="20"/>
                <w:szCs w:val="20"/>
              </w:rPr>
            </w:pPr>
            <w:r w:rsidRPr="008E0BCB">
              <w:rPr>
                <w:sz w:val="20"/>
                <w:szCs w:val="20"/>
              </w:rPr>
              <w:t>Единица измерения</w:t>
            </w:r>
          </w:p>
        </w:tc>
        <w:tc>
          <w:tcPr>
            <w:tcW w:w="5528" w:type="dxa"/>
            <w:gridSpan w:val="6"/>
            <w:tcBorders>
              <w:bottom w:val="single" w:sz="4" w:space="0" w:color="auto"/>
            </w:tcBorders>
          </w:tcPr>
          <w:p w:rsidR="00554EAC" w:rsidRPr="008E0BCB" w:rsidRDefault="00554EAC" w:rsidP="00554EAC">
            <w:pPr>
              <w:jc w:val="center"/>
              <w:rPr>
                <w:b/>
                <w:bCs/>
                <w:sz w:val="20"/>
                <w:szCs w:val="20"/>
              </w:rPr>
            </w:pPr>
            <w:r w:rsidRPr="008E0BCB">
              <w:rPr>
                <w:sz w:val="20"/>
                <w:szCs w:val="20"/>
              </w:rPr>
              <w:t>Этапы выполнения подпрограммы годы</w:t>
            </w:r>
          </w:p>
        </w:tc>
        <w:tc>
          <w:tcPr>
            <w:tcW w:w="249" w:type="dxa"/>
            <w:vMerge w:val="restart"/>
            <w:tcBorders>
              <w:top w:val="nil"/>
              <w:bottom w:val="nil"/>
              <w:right w:val="nil"/>
            </w:tcBorders>
          </w:tcPr>
          <w:p w:rsidR="00554EAC" w:rsidRPr="008E0BCB" w:rsidRDefault="00554EAC" w:rsidP="00554EAC">
            <w:pPr>
              <w:jc w:val="center"/>
              <w:textAlignment w:val="baseline"/>
              <w:rPr>
                <w:sz w:val="20"/>
                <w:szCs w:val="20"/>
              </w:rPr>
            </w:pPr>
          </w:p>
        </w:tc>
      </w:tr>
      <w:tr w:rsidR="00554EAC" w:rsidRPr="008E0BCB" w:rsidTr="00554EAC">
        <w:trPr>
          <w:trHeight w:val="468"/>
        </w:trPr>
        <w:tc>
          <w:tcPr>
            <w:tcW w:w="568" w:type="dxa"/>
            <w:vMerge/>
            <w:tcBorders>
              <w:bottom w:val="single" w:sz="4" w:space="0" w:color="auto"/>
              <w:right w:val="single" w:sz="4" w:space="0" w:color="auto"/>
            </w:tcBorders>
          </w:tcPr>
          <w:p w:rsidR="00554EAC" w:rsidRPr="008E0BCB" w:rsidRDefault="00554EAC" w:rsidP="00554EAC">
            <w:pPr>
              <w:jc w:val="center"/>
              <w:textAlignment w:val="baseline"/>
              <w:rPr>
                <w:sz w:val="20"/>
                <w:szCs w:val="20"/>
              </w:rPr>
            </w:pPr>
          </w:p>
        </w:tc>
        <w:tc>
          <w:tcPr>
            <w:tcW w:w="2551" w:type="dxa"/>
            <w:vMerge/>
            <w:tcBorders>
              <w:left w:val="single" w:sz="4" w:space="0" w:color="auto"/>
              <w:bottom w:val="single" w:sz="4" w:space="0" w:color="auto"/>
            </w:tcBorders>
          </w:tcPr>
          <w:p w:rsidR="00554EAC" w:rsidRPr="008E0BCB" w:rsidRDefault="00554EAC" w:rsidP="00554EAC">
            <w:pPr>
              <w:jc w:val="center"/>
              <w:textAlignment w:val="baseline"/>
              <w:rPr>
                <w:sz w:val="20"/>
                <w:szCs w:val="20"/>
              </w:rPr>
            </w:pPr>
          </w:p>
        </w:tc>
        <w:tc>
          <w:tcPr>
            <w:tcW w:w="851" w:type="dxa"/>
            <w:vMerge/>
            <w:tcBorders>
              <w:left w:val="single" w:sz="4" w:space="0" w:color="auto"/>
              <w:bottom w:val="single" w:sz="4" w:space="0" w:color="auto"/>
            </w:tcBorders>
          </w:tcPr>
          <w:p w:rsidR="00554EAC" w:rsidRPr="008E0BCB" w:rsidRDefault="00554EAC" w:rsidP="00554EAC">
            <w:pPr>
              <w:jc w:val="center"/>
              <w:textAlignment w:val="baseline"/>
              <w:rPr>
                <w:sz w:val="20"/>
                <w:szCs w:val="20"/>
              </w:rPr>
            </w:pP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2014</w:t>
            </w: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2015</w:t>
            </w:r>
          </w:p>
        </w:tc>
        <w:tc>
          <w:tcPr>
            <w:tcW w:w="851" w:type="dxa"/>
            <w:tcBorders>
              <w:bottom w:val="single" w:sz="4" w:space="0" w:color="auto"/>
            </w:tcBorders>
          </w:tcPr>
          <w:p w:rsidR="00554EAC" w:rsidRPr="008E0BCB" w:rsidRDefault="00554EAC" w:rsidP="00554EAC">
            <w:pPr>
              <w:jc w:val="center"/>
              <w:rPr>
                <w:sz w:val="20"/>
                <w:szCs w:val="20"/>
              </w:rPr>
            </w:pPr>
            <w:r w:rsidRPr="008E0BCB">
              <w:rPr>
                <w:sz w:val="20"/>
                <w:szCs w:val="20"/>
              </w:rPr>
              <w:t>2016</w:t>
            </w:r>
          </w:p>
        </w:tc>
        <w:tc>
          <w:tcPr>
            <w:tcW w:w="850" w:type="dxa"/>
            <w:tcBorders>
              <w:bottom w:val="single" w:sz="4" w:space="0" w:color="auto"/>
            </w:tcBorders>
          </w:tcPr>
          <w:p w:rsidR="00554EAC" w:rsidRPr="008E0BCB" w:rsidRDefault="00554EAC" w:rsidP="00554EAC">
            <w:pPr>
              <w:jc w:val="both"/>
              <w:rPr>
                <w:sz w:val="20"/>
                <w:szCs w:val="20"/>
              </w:rPr>
            </w:pPr>
            <w:r w:rsidRPr="008E0BCB">
              <w:rPr>
                <w:sz w:val="20"/>
                <w:szCs w:val="20"/>
              </w:rPr>
              <w:t>2017</w:t>
            </w:r>
          </w:p>
        </w:tc>
        <w:tc>
          <w:tcPr>
            <w:tcW w:w="851" w:type="dxa"/>
            <w:tcBorders>
              <w:bottom w:val="single" w:sz="4" w:space="0" w:color="auto"/>
            </w:tcBorders>
          </w:tcPr>
          <w:p w:rsidR="00554EAC" w:rsidRPr="008E0BCB" w:rsidRDefault="00554EAC" w:rsidP="00554EAC">
            <w:pPr>
              <w:jc w:val="both"/>
              <w:rPr>
                <w:sz w:val="20"/>
                <w:szCs w:val="20"/>
              </w:rPr>
            </w:pPr>
            <w:r w:rsidRPr="008E0BCB">
              <w:rPr>
                <w:sz w:val="20"/>
                <w:szCs w:val="20"/>
              </w:rPr>
              <w:t>2018</w:t>
            </w:r>
          </w:p>
        </w:tc>
        <w:tc>
          <w:tcPr>
            <w:tcW w:w="992" w:type="dxa"/>
            <w:tcBorders>
              <w:bottom w:val="single" w:sz="4" w:space="0" w:color="auto"/>
            </w:tcBorders>
          </w:tcPr>
          <w:p w:rsidR="00554EAC" w:rsidRPr="008E0BCB" w:rsidRDefault="00554EAC" w:rsidP="00554EAC">
            <w:pPr>
              <w:ind w:left="123"/>
              <w:jc w:val="both"/>
              <w:rPr>
                <w:sz w:val="20"/>
                <w:szCs w:val="20"/>
              </w:rPr>
            </w:pPr>
            <w:r w:rsidRPr="008E0BCB">
              <w:rPr>
                <w:sz w:val="20"/>
                <w:szCs w:val="20"/>
              </w:rPr>
              <w:t>2019</w:t>
            </w:r>
          </w:p>
        </w:tc>
        <w:tc>
          <w:tcPr>
            <w:tcW w:w="249" w:type="dxa"/>
            <w:vMerge/>
            <w:tcBorders>
              <w:bottom w:val="nil"/>
              <w:right w:val="nil"/>
            </w:tcBorders>
          </w:tcPr>
          <w:p w:rsidR="00554EAC" w:rsidRPr="008E0BCB" w:rsidRDefault="00554EAC" w:rsidP="00554EAC">
            <w:pPr>
              <w:jc w:val="center"/>
              <w:textAlignment w:val="baseline"/>
              <w:rPr>
                <w:sz w:val="20"/>
                <w:szCs w:val="20"/>
              </w:rPr>
            </w:pPr>
          </w:p>
        </w:tc>
      </w:tr>
      <w:tr w:rsidR="00554EAC" w:rsidRPr="008E0BCB" w:rsidTr="00554EAC">
        <w:trPr>
          <w:trHeight w:val="1155"/>
        </w:trPr>
        <w:tc>
          <w:tcPr>
            <w:tcW w:w="568" w:type="dxa"/>
            <w:tcBorders>
              <w:bottom w:val="single" w:sz="4" w:space="0" w:color="auto"/>
              <w:right w:val="single" w:sz="4" w:space="0" w:color="auto"/>
            </w:tcBorders>
          </w:tcPr>
          <w:p w:rsidR="00554EAC" w:rsidRPr="008E0BCB" w:rsidRDefault="00554EAC" w:rsidP="00554EAC">
            <w:pPr>
              <w:jc w:val="center"/>
              <w:textAlignment w:val="baseline"/>
              <w:rPr>
                <w:sz w:val="20"/>
                <w:szCs w:val="20"/>
              </w:rPr>
            </w:pPr>
            <w:r w:rsidRPr="008E0BCB">
              <w:rPr>
                <w:sz w:val="20"/>
                <w:szCs w:val="20"/>
              </w:rPr>
              <w:t>1</w:t>
            </w:r>
          </w:p>
        </w:tc>
        <w:tc>
          <w:tcPr>
            <w:tcW w:w="2551" w:type="dxa"/>
            <w:tcBorders>
              <w:left w:val="single" w:sz="4" w:space="0" w:color="auto"/>
              <w:bottom w:val="single" w:sz="4" w:space="0" w:color="auto"/>
            </w:tcBorders>
          </w:tcPr>
          <w:p w:rsidR="00554EAC" w:rsidRPr="008E0BCB" w:rsidRDefault="00554EAC" w:rsidP="00554EAC">
            <w:pPr>
              <w:jc w:val="center"/>
              <w:textAlignment w:val="baseline"/>
              <w:rPr>
                <w:sz w:val="20"/>
                <w:szCs w:val="20"/>
              </w:rPr>
            </w:pPr>
            <w:r w:rsidRPr="008E0BCB">
              <w:rPr>
                <w:sz w:val="20"/>
                <w:szCs w:val="20"/>
              </w:rPr>
              <w:t>Динамика количества зарегистрированных пользователей библиотек.</w:t>
            </w:r>
          </w:p>
        </w:tc>
        <w:tc>
          <w:tcPr>
            <w:tcW w:w="851" w:type="dxa"/>
            <w:tcBorders>
              <w:left w:val="single" w:sz="4" w:space="0" w:color="auto"/>
              <w:bottom w:val="single" w:sz="4" w:space="0" w:color="auto"/>
            </w:tcBorders>
          </w:tcPr>
          <w:p w:rsidR="00554EAC" w:rsidRPr="008E0BCB" w:rsidRDefault="00554EAC" w:rsidP="00554EAC">
            <w:pPr>
              <w:jc w:val="center"/>
              <w:textAlignment w:val="baseline"/>
              <w:rPr>
                <w:sz w:val="20"/>
                <w:szCs w:val="20"/>
              </w:rPr>
            </w:pPr>
            <w:r w:rsidRPr="008E0BCB">
              <w:rPr>
                <w:sz w:val="20"/>
                <w:szCs w:val="20"/>
              </w:rPr>
              <w:t>Тыс. чел</w:t>
            </w: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6400</w:t>
            </w: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6400</w:t>
            </w:r>
          </w:p>
        </w:tc>
        <w:tc>
          <w:tcPr>
            <w:tcW w:w="851" w:type="dxa"/>
            <w:tcBorders>
              <w:bottom w:val="single" w:sz="4" w:space="0" w:color="auto"/>
            </w:tcBorders>
          </w:tcPr>
          <w:p w:rsidR="00554EAC" w:rsidRPr="008E0BCB" w:rsidRDefault="00554EAC" w:rsidP="00554EAC">
            <w:pPr>
              <w:jc w:val="center"/>
              <w:rPr>
                <w:sz w:val="20"/>
                <w:szCs w:val="20"/>
              </w:rPr>
            </w:pPr>
            <w:r w:rsidRPr="008E0BCB">
              <w:rPr>
                <w:sz w:val="20"/>
                <w:szCs w:val="20"/>
              </w:rPr>
              <w:t>6400</w:t>
            </w:r>
          </w:p>
        </w:tc>
        <w:tc>
          <w:tcPr>
            <w:tcW w:w="850" w:type="dxa"/>
            <w:tcBorders>
              <w:bottom w:val="single" w:sz="4" w:space="0" w:color="auto"/>
            </w:tcBorders>
          </w:tcPr>
          <w:p w:rsidR="00554EAC" w:rsidRPr="008E0BCB" w:rsidRDefault="00554EAC" w:rsidP="00554EAC">
            <w:pPr>
              <w:jc w:val="center"/>
              <w:rPr>
                <w:sz w:val="20"/>
                <w:szCs w:val="20"/>
              </w:rPr>
            </w:pPr>
            <w:r w:rsidRPr="008E0BCB">
              <w:rPr>
                <w:sz w:val="20"/>
                <w:szCs w:val="20"/>
              </w:rPr>
              <w:t>6410</w:t>
            </w:r>
          </w:p>
        </w:tc>
        <w:tc>
          <w:tcPr>
            <w:tcW w:w="851" w:type="dxa"/>
            <w:tcBorders>
              <w:bottom w:val="single" w:sz="4" w:space="0" w:color="auto"/>
            </w:tcBorders>
          </w:tcPr>
          <w:p w:rsidR="00554EAC" w:rsidRPr="008E0BCB" w:rsidRDefault="00554EAC" w:rsidP="00554EAC">
            <w:pPr>
              <w:jc w:val="center"/>
              <w:rPr>
                <w:sz w:val="20"/>
                <w:szCs w:val="20"/>
              </w:rPr>
            </w:pPr>
            <w:r w:rsidRPr="008E0BCB">
              <w:rPr>
                <w:sz w:val="20"/>
                <w:szCs w:val="20"/>
              </w:rPr>
              <w:t>6420</w:t>
            </w: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6420</w:t>
            </w:r>
          </w:p>
        </w:tc>
        <w:tc>
          <w:tcPr>
            <w:tcW w:w="249" w:type="dxa"/>
            <w:vMerge/>
            <w:tcBorders>
              <w:bottom w:val="nil"/>
              <w:right w:val="nil"/>
            </w:tcBorders>
          </w:tcPr>
          <w:p w:rsidR="00554EAC" w:rsidRPr="008E0BCB" w:rsidRDefault="00554EAC" w:rsidP="00554EAC">
            <w:pPr>
              <w:jc w:val="center"/>
              <w:textAlignment w:val="baseline"/>
              <w:rPr>
                <w:sz w:val="20"/>
                <w:szCs w:val="20"/>
              </w:rPr>
            </w:pPr>
          </w:p>
        </w:tc>
      </w:tr>
      <w:tr w:rsidR="00554EAC" w:rsidRPr="008E0BCB" w:rsidTr="00554EAC">
        <w:trPr>
          <w:trHeight w:val="570"/>
        </w:trPr>
        <w:tc>
          <w:tcPr>
            <w:tcW w:w="568" w:type="dxa"/>
            <w:tcBorders>
              <w:bottom w:val="single" w:sz="4" w:space="0" w:color="auto"/>
              <w:right w:val="single" w:sz="4" w:space="0" w:color="auto"/>
            </w:tcBorders>
          </w:tcPr>
          <w:p w:rsidR="00554EAC" w:rsidRPr="008E0BCB" w:rsidRDefault="00554EAC" w:rsidP="00554EAC">
            <w:pPr>
              <w:jc w:val="center"/>
              <w:textAlignment w:val="baseline"/>
              <w:rPr>
                <w:sz w:val="20"/>
                <w:szCs w:val="20"/>
              </w:rPr>
            </w:pPr>
            <w:r w:rsidRPr="008E0BCB">
              <w:rPr>
                <w:sz w:val="20"/>
                <w:szCs w:val="20"/>
              </w:rPr>
              <w:t>2</w:t>
            </w:r>
          </w:p>
        </w:tc>
        <w:tc>
          <w:tcPr>
            <w:tcW w:w="2551" w:type="dxa"/>
            <w:tcBorders>
              <w:left w:val="single" w:sz="4" w:space="0" w:color="auto"/>
              <w:bottom w:val="single" w:sz="4" w:space="0" w:color="auto"/>
            </w:tcBorders>
          </w:tcPr>
          <w:p w:rsidR="00554EAC" w:rsidRPr="008E0BCB" w:rsidRDefault="00554EAC" w:rsidP="00554EAC">
            <w:pPr>
              <w:jc w:val="center"/>
              <w:rPr>
                <w:sz w:val="20"/>
                <w:szCs w:val="20"/>
              </w:rPr>
            </w:pPr>
            <w:r w:rsidRPr="008E0BCB">
              <w:rPr>
                <w:sz w:val="20"/>
                <w:szCs w:val="20"/>
              </w:rPr>
              <w:t>Динамика количества обращений в библиотеку</w:t>
            </w:r>
          </w:p>
        </w:tc>
        <w:tc>
          <w:tcPr>
            <w:tcW w:w="851" w:type="dxa"/>
            <w:tcBorders>
              <w:left w:val="single" w:sz="4" w:space="0" w:color="auto"/>
              <w:bottom w:val="single" w:sz="4" w:space="0" w:color="auto"/>
            </w:tcBorders>
          </w:tcPr>
          <w:p w:rsidR="00554EAC" w:rsidRPr="008E0BCB" w:rsidRDefault="00554EAC" w:rsidP="00554EAC">
            <w:pPr>
              <w:jc w:val="center"/>
              <w:rPr>
                <w:sz w:val="20"/>
                <w:szCs w:val="20"/>
              </w:rPr>
            </w:pPr>
            <w:r w:rsidRPr="008E0BCB">
              <w:rPr>
                <w:sz w:val="20"/>
                <w:szCs w:val="20"/>
              </w:rPr>
              <w:t>Тыс. чел</w:t>
            </w: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62000</w:t>
            </w: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62000</w:t>
            </w:r>
          </w:p>
        </w:tc>
        <w:tc>
          <w:tcPr>
            <w:tcW w:w="851" w:type="dxa"/>
            <w:tcBorders>
              <w:bottom w:val="single" w:sz="4" w:space="0" w:color="auto"/>
            </w:tcBorders>
          </w:tcPr>
          <w:p w:rsidR="00554EAC" w:rsidRPr="008E0BCB" w:rsidRDefault="00554EAC" w:rsidP="00554EAC">
            <w:pPr>
              <w:jc w:val="center"/>
              <w:rPr>
                <w:sz w:val="20"/>
                <w:szCs w:val="20"/>
              </w:rPr>
            </w:pPr>
            <w:r w:rsidRPr="008E0BCB">
              <w:rPr>
                <w:sz w:val="20"/>
                <w:szCs w:val="20"/>
              </w:rPr>
              <w:t>62000</w:t>
            </w:r>
          </w:p>
        </w:tc>
        <w:tc>
          <w:tcPr>
            <w:tcW w:w="850" w:type="dxa"/>
            <w:tcBorders>
              <w:bottom w:val="single" w:sz="4" w:space="0" w:color="auto"/>
            </w:tcBorders>
          </w:tcPr>
          <w:p w:rsidR="00554EAC" w:rsidRPr="008E0BCB" w:rsidRDefault="00554EAC" w:rsidP="00554EAC">
            <w:pPr>
              <w:jc w:val="center"/>
              <w:rPr>
                <w:sz w:val="20"/>
                <w:szCs w:val="20"/>
              </w:rPr>
            </w:pPr>
            <w:r w:rsidRPr="008E0BCB">
              <w:rPr>
                <w:sz w:val="20"/>
                <w:szCs w:val="20"/>
              </w:rPr>
              <w:t>62050</w:t>
            </w:r>
          </w:p>
        </w:tc>
        <w:tc>
          <w:tcPr>
            <w:tcW w:w="851" w:type="dxa"/>
            <w:tcBorders>
              <w:bottom w:val="single" w:sz="4" w:space="0" w:color="auto"/>
            </w:tcBorders>
          </w:tcPr>
          <w:p w:rsidR="00554EAC" w:rsidRPr="008E0BCB" w:rsidRDefault="00554EAC" w:rsidP="00554EAC">
            <w:pPr>
              <w:jc w:val="center"/>
              <w:rPr>
                <w:sz w:val="20"/>
                <w:szCs w:val="20"/>
              </w:rPr>
            </w:pPr>
            <w:r w:rsidRPr="008E0BCB">
              <w:rPr>
                <w:sz w:val="20"/>
                <w:szCs w:val="20"/>
              </w:rPr>
              <w:t>62100</w:t>
            </w:r>
          </w:p>
        </w:tc>
        <w:tc>
          <w:tcPr>
            <w:tcW w:w="992" w:type="dxa"/>
            <w:tcBorders>
              <w:bottom w:val="single" w:sz="4" w:space="0" w:color="auto"/>
            </w:tcBorders>
          </w:tcPr>
          <w:p w:rsidR="00554EAC" w:rsidRPr="008E0BCB" w:rsidRDefault="00554EAC" w:rsidP="00554EAC">
            <w:pPr>
              <w:jc w:val="center"/>
              <w:rPr>
                <w:sz w:val="20"/>
                <w:szCs w:val="20"/>
              </w:rPr>
            </w:pPr>
            <w:r w:rsidRPr="008E0BCB">
              <w:rPr>
                <w:sz w:val="20"/>
                <w:szCs w:val="20"/>
              </w:rPr>
              <w:t>62105</w:t>
            </w:r>
          </w:p>
        </w:tc>
        <w:tc>
          <w:tcPr>
            <w:tcW w:w="249" w:type="dxa"/>
            <w:vMerge/>
            <w:tcBorders>
              <w:bottom w:val="nil"/>
              <w:right w:val="nil"/>
            </w:tcBorders>
          </w:tcPr>
          <w:p w:rsidR="00554EAC" w:rsidRPr="008E0BCB" w:rsidRDefault="00554EAC" w:rsidP="00554EAC">
            <w:pPr>
              <w:jc w:val="center"/>
              <w:textAlignment w:val="baseline"/>
              <w:rPr>
                <w:sz w:val="20"/>
                <w:szCs w:val="20"/>
              </w:rPr>
            </w:pPr>
          </w:p>
        </w:tc>
      </w:tr>
      <w:tr w:rsidR="00554EAC" w:rsidRPr="008E0BCB" w:rsidTr="00554EAC">
        <w:tc>
          <w:tcPr>
            <w:tcW w:w="568" w:type="dxa"/>
            <w:tcBorders>
              <w:bottom w:val="nil"/>
              <w:right w:val="single" w:sz="4" w:space="0" w:color="auto"/>
            </w:tcBorders>
          </w:tcPr>
          <w:p w:rsidR="00554EAC" w:rsidRPr="008E0BCB" w:rsidRDefault="00554EAC" w:rsidP="00554EAC">
            <w:pPr>
              <w:jc w:val="center"/>
              <w:rPr>
                <w:sz w:val="20"/>
                <w:szCs w:val="20"/>
              </w:rPr>
            </w:pPr>
            <w:r w:rsidRPr="008E0BCB">
              <w:rPr>
                <w:sz w:val="20"/>
                <w:szCs w:val="20"/>
              </w:rPr>
              <w:t>3</w:t>
            </w:r>
          </w:p>
        </w:tc>
        <w:tc>
          <w:tcPr>
            <w:tcW w:w="2551" w:type="dxa"/>
            <w:tcBorders>
              <w:left w:val="single" w:sz="4" w:space="0" w:color="auto"/>
              <w:bottom w:val="nil"/>
            </w:tcBorders>
          </w:tcPr>
          <w:p w:rsidR="00554EAC" w:rsidRPr="008E0BCB" w:rsidRDefault="00554EAC" w:rsidP="00554EAC">
            <w:pPr>
              <w:jc w:val="center"/>
              <w:rPr>
                <w:sz w:val="20"/>
                <w:szCs w:val="20"/>
              </w:rPr>
            </w:pPr>
          </w:p>
          <w:p w:rsidR="00554EAC" w:rsidRPr="008E0BCB" w:rsidRDefault="00554EAC" w:rsidP="00554EAC">
            <w:pPr>
              <w:jc w:val="center"/>
              <w:rPr>
                <w:sz w:val="20"/>
                <w:szCs w:val="20"/>
              </w:rPr>
            </w:pPr>
            <w:r w:rsidRPr="008E0BCB">
              <w:rPr>
                <w:sz w:val="20"/>
                <w:szCs w:val="20"/>
              </w:rPr>
              <w:t>Динамика количества выдачи документов из фонда библиотек</w:t>
            </w:r>
          </w:p>
        </w:tc>
        <w:tc>
          <w:tcPr>
            <w:tcW w:w="851" w:type="dxa"/>
            <w:tcBorders>
              <w:left w:val="single" w:sz="4" w:space="0" w:color="auto"/>
              <w:bottom w:val="nil"/>
            </w:tcBorders>
          </w:tcPr>
          <w:p w:rsidR="00554EAC" w:rsidRPr="008E0BCB" w:rsidRDefault="00554EAC" w:rsidP="00554EAC">
            <w:pPr>
              <w:jc w:val="center"/>
              <w:rPr>
                <w:sz w:val="20"/>
                <w:szCs w:val="20"/>
              </w:rPr>
            </w:pPr>
            <w:r w:rsidRPr="008E0BCB">
              <w:rPr>
                <w:sz w:val="20"/>
                <w:szCs w:val="20"/>
              </w:rPr>
              <w:t>Экз.</w:t>
            </w:r>
          </w:p>
        </w:tc>
        <w:tc>
          <w:tcPr>
            <w:tcW w:w="992" w:type="dxa"/>
            <w:tcBorders>
              <w:bottom w:val="nil"/>
            </w:tcBorders>
          </w:tcPr>
          <w:p w:rsidR="00554EAC" w:rsidRPr="008E0BCB" w:rsidRDefault="00554EAC" w:rsidP="00554EAC">
            <w:pPr>
              <w:jc w:val="center"/>
              <w:rPr>
                <w:bCs/>
                <w:sz w:val="20"/>
                <w:szCs w:val="20"/>
              </w:rPr>
            </w:pPr>
          </w:p>
          <w:p w:rsidR="00554EAC" w:rsidRPr="008E0BCB" w:rsidRDefault="00554EAC" w:rsidP="00554EAC">
            <w:pPr>
              <w:jc w:val="center"/>
              <w:rPr>
                <w:bCs/>
                <w:sz w:val="20"/>
                <w:szCs w:val="20"/>
              </w:rPr>
            </w:pPr>
            <w:r w:rsidRPr="008E0BCB">
              <w:rPr>
                <w:bCs/>
                <w:sz w:val="20"/>
                <w:szCs w:val="20"/>
              </w:rPr>
              <w:t>160000</w:t>
            </w:r>
          </w:p>
        </w:tc>
        <w:tc>
          <w:tcPr>
            <w:tcW w:w="992" w:type="dxa"/>
            <w:tcBorders>
              <w:bottom w:val="nil"/>
            </w:tcBorders>
          </w:tcPr>
          <w:p w:rsidR="00554EAC" w:rsidRPr="008E0BCB" w:rsidRDefault="00554EAC" w:rsidP="00554EAC">
            <w:pPr>
              <w:jc w:val="center"/>
              <w:rPr>
                <w:bCs/>
                <w:sz w:val="20"/>
                <w:szCs w:val="20"/>
              </w:rPr>
            </w:pPr>
          </w:p>
          <w:p w:rsidR="00554EAC" w:rsidRPr="008E0BCB" w:rsidRDefault="00554EAC" w:rsidP="00554EAC">
            <w:pPr>
              <w:jc w:val="center"/>
              <w:rPr>
                <w:bCs/>
                <w:sz w:val="20"/>
                <w:szCs w:val="20"/>
              </w:rPr>
            </w:pPr>
            <w:r w:rsidRPr="008E0BCB">
              <w:rPr>
                <w:bCs/>
                <w:sz w:val="20"/>
                <w:szCs w:val="20"/>
              </w:rPr>
              <w:t>160000</w:t>
            </w:r>
          </w:p>
        </w:tc>
        <w:tc>
          <w:tcPr>
            <w:tcW w:w="851" w:type="dxa"/>
            <w:tcBorders>
              <w:bottom w:val="nil"/>
            </w:tcBorders>
          </w:tcPr>
          <w:p w:rsidR="00554EAC" w:rsidRPr="008E0BCB" w:rsidRDefault="00554EAC" w:rsidP="00554EAC">
            <w:pPr>
              <w:jc w:val="center"/>
              <w:rPr>
                <w:bCs/>
                <w:sz w:val="20"/>
                <w:szCs w:val="20"/>
              </w:rPr>
            </w:pPr>
          </w:p>
          <w:p w:rsidR="00554EAC" w:rsidRPr="008E0BCB" w:rsidRDefault="00554EAC" w:rsidP="00554EAC">
            <w:pPr>
              <w:jc w:val="center"/>
              <w:rPr>
                <w:bCs/>
                <w:sz w:val="20"/>
                <w:szCs w:val="20"/>
              </w:rPr>
            </w:pPr>
            <w:r w:rsidRPr="008E0BCB">
              <w:rPr>
                <w:bCs/>
                <w:sz w:val="20"/>
                <w:szCs w:val="20"/>
              </w:rPr>
              <w:t>160200</w:t>
            </w:r>
          </w:p>
        </w:tc>
        <w:tc>
          <w:tcPr>
            <w:tcW w:w="850" w:type="dxa"/>
            <w:tcBorders>
              <w:bottom w:val="nil"/>
            </w:tcBorders>
          </w:tcPr>
          <w:p w:rsidR="00554EAC" w:rsidRPr="008E0BCB" w:rsidRDefault="00554EAC" w:rsidP="00554EAC">
            <w:pPr>
              <w:jc w:val="center"/>
              <w:rPr>
                <w:bCs/>
                <w:sz w:val="20"/>
                <w:szCs w:val="20"/>
              </w:rPr>
            </w:pPr>
          </w:p>
          <w:p w:rsidR="00554EAC" w:rsidRPr="008E0BCB" w:rsidRDefault="00554EAC" w:rsidP="00554EAC">
            <w:pPr>
              <w:jc w:val="center"/>
              <w:rPr>
                <w:bCs/>
                <w:sz w:val="20"/>
                <w:szCs w:val="20"/>
              </w:rPr>
            </w:pPr>
            <w:r w:rsidRPr="008E0BCB">
              <w:rPr>
                <w:bCs/>
                <w:sz w:val="20"/>
                <w:szCs w:val="20"/>
              </w:rPr>
              <w:t>160300</w:t>
            </w:r>
          </w:p>
        </w:tc>
        <w:tc>
          <w:tcPr>
            <w:tcW w:w="851" w:type="dxa"/>
            <w:tcBorders>
              <w:bottom w:val="nil"/>
            </w:tcBorders>
          </w:tcPr>
          <w:p w:rsidR="00554EAC" w:rsidRPr="008E0BCB" w:rsidRDefault="00554EAC" w:rsidP="00554EAC">
            <w:pPr>
              <w:jc w:val="center"/>
              <w:rPr>
                <w:bCs/>
                <w:sz w:val="20"/>
                <w:szCs w:val="20"/>
              </w:rPr>
            </w:pPr>
          </w:p>
          <w:p w:rsidR="00554EAC" w:rsidRPr="008E0BCB" w:rsidRDefault="00554EAC" w:rsidP="00554EAC">
            <w:pPr>
              <w:jc w:val="center"/>
              <w:rPr>
                <w:bCs/>
                <w:sz w:val="20"/>
                <w:szCs w:val="20"/>
              </w:rPr>
            </w:pPr>
            <w:r w:rsidRPr="008E0BCB">
              <w:rPr>
                <w:bCs/>
                <w:sz w:val="20"/>
                <w:szCs w:val="20"/>
              </w:rPr>
              <w:t>160300</w:t>
            </w:r>
          </w:p>
        </w:tc>
        <w:tc>
          <w:tcPr>
            <w:tcW w:w="992" w:type="dxa"/>
            <w:tcBorders>
              <w:bottom w:val="nil"/>
            </w:tcBorders>
          </w:tcPr>
          <w:p w:rsidR="00554EAC" w:rsidRPr="008E0BCB" w:rsidRDefault="00554EAC" w:rsidP="00554EAC">
            <w:pPr>
              <w:jc w:val="center"/>
              <w:rPr>
                <w:bCs/>
                <w:sz w:val="20"/>
                <w:szCs w:val="20"/>
              </w:rPr>
            </w:pPr>
          </w:p>
          <w:p w:rsidR="00554EAC" w:rsidRPr="008E0BCB" w:rsidRDefault="00554EAC" w:rsidP="00554EAC">
            <w:pPr>
              <w:jc w:val="center"/>
              <w:rPr>
                <w:bCs/>
                <w:sz w:val="20"/>
                <w:szCs w:val="20"/>
              </w:rPr>
            </w:pPr>
            <w:r w:rsidRPr="008E0BCB">
              <w:rPr>
                <w:bCs/>
                <w:sz w:val="20"/>
                <w:szCs w:val="20"/>
              </w:rPr>
              <w:t>160350</w:t>
            </w:r>
          </w:p>
        </w:tc>
        <w:tc>
          <w:tcPr>
            <w:tcW w:w="249" w:type="dxa"/>
            <w:vMerge/>
            <w:tcBorders>
              <w:bottom w:val="nil"/>
              <w:right w:val="nil"/>
            </w:tcBorders>
          </w:tcPr>
          <w:p w:rsidR="00554EAC" w:rsidRPr="008E0BCB" w:rsidRDefault="00554EAC" w:rsidP="00554EAC">
            <w:pPr>
              <w:jc w:val="center"/>
              <w:textAlignment w:val="baseline"/>
              <w:rPr>
                <w:sz w:val="20"/>
                <w:szCs w:val="20"/>
              </w:rPr>
            </w:pPr>
          </w:p>
        </w:tc>
      </w:tr>
      <w:tr w:rsidR="00554EAC" w:rsidRPr="008E0BCB" w:rsidTr="00554EAC">
        <w:trPr>
          <w:trHeight w:val="414"/>
        </w:trPr>
        <w:tc>
          <w:tcPr>
            <w:tcW w:w="568" w:type="dxa"/>
            <w:tcBorders>
              <w:top w:val="nil"/>
            </w:tcBorders>
          </w:tcPr>
          <w:p w:rsidR="00554EAC" w:rsidRPr="008E0BCB" w:rsidRDefault="00554EAC" w:rsidP="00554EAC">
            <w:pPr>
              <w:jc w:val="center"/>
              <w:rPr>
                <w:sz w:val="20"/>
                <w:szCs w:val="20"/>
              </w:rPr>
            </w:pPr>
          </w:p>
        </w:tc>
        <w:tc>
          <w:tcPr>
            <w:tcW w:w="2551" w:type="dxa"/>
            <w:tcBorders>
              <w:top w:val="nil"/>
            </w:tcBorders>
          </w:tcPr>
          <w:p w:rsidR="00554EAC" w:rsidRPr="008E0BCB" w:rsidRDefault="00554EAC" w:rsidP="00554EAC">
            <w:pPr>
              <w:jc w:val="center"/>
              <w:rPr>
                <w:sz w:val="20"/>
                <w:szCs w:val="20"/>
              </w:rPr>
            </w:pPr>
          </w:p>
        </w:tc>
        <w:tc>
          <w:tcPr>
            <w:tcW w:w="851" w:type="dxa"/>
            <w:tcBorders>
              <w:top w:val="nil"/>
            </w:tcBorders>
          </w:tcPr>
          <w:p w:rsidR="00554EAC" w:rsidRPr="008E0BCB" w:rsidRDefault="00554EAC" w:rsidP="00554EAC">
            <w:pPr>
              <w:jc w:val="center"/>
              <w:rPr>
                <w:sz w:val="20"/>
                <w:szCs w:val="20"/>
              </w:rPr>
            </w:pPr>
          </w:p>
        </w:tc>
        <w:tc>
          <w:tcPr>
            <w:tcW w:w="992" w:type="dxa"/>
            <w:tcBorders>
              <w:top w:val="nil"/>
            </w:tcBorders>
          </w:tcPr>
          <w:p w:rsidR="00554EAC" w:rsidRPr="008E0BCB" w:rsidRDefault="00554EAC" w:rsidP="00554EAC">
            <w:pPr>
              <w:jc w:val="center"/>
              <w:rPr>
                <w:sz w:val="20"/>
                <w:szCs w:val="20"/>
              </w:rPr>
            </w:pPr>
          </w:p>
        </w:tc>
        <w:tc>
          <w:tcPr>
            <w:tcW w:w="992" w:type="dxa"/>
            <w:tcBorders>
              <w:top w:val="nil"/>
            </w:tcBorders>
          </w:tcPr>
          <w:p w:rsidR="00554EAC" w:rsidRPr="008E0BCB" w:rsidRDefault="00554EAC" w:rsidP="00554EAC">
            <w:pPr>
              <w:jc w:val="center"/>
              <w:rPr>
                <w:sz w:val="20"/>
                <w:szCs w:val="20"/>
              </w:rPr>
            </w:pPr>
          </w:p>
        </w:tc>
        <w:tc>
          <w:tcPr>
            <w:tcW w:w="851" w:type="dxa"/>
            <w:tcBorders>
              <w:top w:val="nil"/>
            </w:tcBorders>
          </w:tcPr>
          <w:p w:rsidR="00554EAC" w:rsidRPr="008E0BCB" w:rsidRDefault="00554EAC" w:rsidP="00554EAC">
            <w:pPr>
              <w:jc w:val="center"/>
              <w:rPr>
                <w:sz w:val="20"/>
                <w:szCs w:val="20"/>
              </w:rPr>
            </w:pPr>
          </w:p>
        </w:tc>
        <w:tc>
          <w:tcPr>
            <w:tcW w:w="850" w:type="dxa"/>
            <w:tcBorders>
              <w:top w:val="nil"/>
              <w:bottom w:val="single" w:sz="4" w:space="0" w:color="auto"/>
            </w:tcBorders>
          </w:tcPr>
          <w:p w:rsidR="00554EAC" w:rsidRPr="008E0BCB" w:rsidRDefault="00554EAC" w:rsidP="00554EAC">
            <w:pPr>
              <w:jc w:val="center"/>
              <w:rPr>
                <w:sz w:val="20"/>
                <w:szCs w:val="20"/>
              </w:rPr>
            </w:pPr>
          </w:p>
        </w:tc>
        <w:tc>
          <w:tcPr>
            <w:tcW w:w="851" w:type="dxa"/>
            <w:tcBorders>
              <w:top w:val="nil"/>
              <w:bottom w:val="single" w:sz="4" w:space="0" w:color="auto"/>
            </w:tcBorders>
          </w:tcPr>
          <w:p w:rsidR="00554EAC" w:rsidRPr="008E0BCB" w:rsidRDefault="00554EAC" w:rsidP="00554EAC">
            <w:pPr>
              <w:jc w:val="center"/>
              <w:rPr>
                <w:sz w:val="20"/>
                <w:szCs w:val="20"/>
              </w:rPr>
            </w:pPr>
          </w:p>
        </w:tc>
        <w:tc>
          <w:tcPr>
            <w:tcW w:w="992" w:type="dxa"/>
            <w:tcBorders>
              <w:top w:val="nil"/>
              <w:bottom w:val="single" w:sz="4" w:space="0" w:color="auto"/>
            </w:tcBorders>
          </w:tcPr>
          <w:p w:rsidR="00554EAC" w:rsidRPr="008E0BCB" w:rsidRDefault="00554EAC" w:rsidP="00554EAC">
            <w:pPr>
              <w:jc w:val="center"/>
              <w:rPr>
                <w:sz w:val="20"/>
                <w:szCs w:val="20"/>
              </w:rPr>
            </w:pPr>
          </w:p>
        </w:tc>
        <w:tc>
          <w:tcPr>
            <w:tcW w:w="249" w:type="dxa"/>
            <w:vMerge/>
            <w:tcBorders>
              <w:bottom w:val="single" w:sz="4" w:space="0" w:color="auto"/>
              <w:right w:val="nil"/>
            </w:tcBorders>
            <w:vAlign w:val="center"/>
          </w:tcPr>
          <w:p w:rsidR="00554EAC" w:rsidRPr="008E0BCB" w:rsidRDefault="00554EAC" w:rsidP="00554EAC">
            <w:pPr>
              <w:jc w:val="center"/>
              <w:textAlignment w:val="baseline"/>
              <w:rPr>
                <w:sz w:val="20"/>
                <w:szCs w:val="20"/>
              </w:rPr>
            </w:pPr>
          </w:p>
        </w:tc>
      </w:tr>
      <w:tr w:rsidR="00554EAC" w:rsidRPr="008E0BCB" w:rsidTr="00554EAC">
        <w:tc>
          <w:tcPr>
            <w:tcW w:w="568" w:type="dxa"/>
          </w:tcPr>
          <w:p w:rsidR="00554EAC" w:rsidRPr="008E0BCB" w:rsidRDefault="00554EAC" w:rsidP="00554EAC">
            <w:pPr>
              <w:jc w:val="center"/>
              <w:rPr>
                <w:sz w:val="20"/>
                <w:szCs w:val="20"/>
              </w:rPr>
            </w:pPr>
            <w:r w:rsidRPr="008E0BCB">
              <w:rPr>
                <w:sz w:val="20"/>
                <w:szCs w:val="20"/>
              </w:rPr>
              <w:t>4</w:t>
            </w:r>
          </w:p>
        </w:tc>
        <w:tc>
          <w:tcPr>
            <w:tcW w:w="2551" w:type="dxa"/>
          </w:tcPr>
          <w:p w:rsidR="00554EAC" w:rsidRPr="008E0BCB" w:rsidRDefault="00554EAC" w:rsidP="00554EAC">
            <w:pPr>
              <w:jc w:val="center"/>
              <w:rPr>
                <w:sz w:val="20"/>
                <w:szCs w:val="20"/>
              </w:rPr>
            </w:pPr>
            <w:r w:rsidRPr="008E0BCB">
              <w:rPr>
                <w:sz w:val="20"/>
                <w:szCs w:val="20"/>
              </w:rPr>
              <w:t xml:space="preserve">Динамика общего количества принятых в </w:t>
            </w:r>
            <w:r w:rsidRPr="008E0BCB">
              <w:rPr>
                <w:sz w:val="20"/>
                <w:szCs w:val="20"/>
              </w:rPr>
              <w:lastRenderedPageBreak/>
              <w:t>фонд документов.</w:t>
            </w:r>
          </w:p>
        </w:tc>
        <w:tc>
          <w:tcPr>
            <w:tcW w:w="851" w:type="dxa"/>
          </w:tcPr>
          <w:p w:rsidR="00554EAC" w:rsidRPr="008E0BCB" w:rsidRDefault="00554EAC" w:rsidP="00554EAC">
            <w:pPr>
              <w:jc w:val="center"/>
              <w:rPr>
                <w:sz w:val="20"/>
                <w:szCs w:val="20"/>
              </w:rPr>
            </w:pPr>
            <w:r w:rsidRPr="008E0BCB">
              <w:rPr>
                <w:sz w:val="20"/>
                <w:szCs w:val="20"/>
              </w:rPr>
              <w:lastRenderedPageBreak/>
              <w:t>Экз.</w:t>
            </w:r>
          </w:p>
        </w:tc>
        <w:tc>
          <w:tcPr>
            <w:tcW w:w="992" w:type="dxa"/>
          </w:tcPr>
          <w:p w:rsidR="00554EAC" w:rsidRPr="008E0BCB" w:rsidRDefault="00554EAC" w:rsidP="00554EAC">
            <w:pPr>
              <w:jc w:val="center"/>
              <w:rPr>
                <w:bCs/>
                <w:sz w:val="20"/>
                <w:szCs w:val="20"/>
              </w:rPr>
            </w:pPr>
            <w:r w:rsidRPr="008E0BCB">
              <w:rPr>
                <w:bCs/>
                <w:sz w:val="20"/>
                <w:szCs w:val="20"/>
              </w:rPr>
              <w:t>1750</w:t>
            </w:r>
          </w:p>
        </w:tc>
        <w:tc>
          <w:tcPr>
            <w:tcW w:w="992" w:type="dxa"/>
          </w:tcPr>
          <w:p w:rsidR="00554EAC" w:rsidRPr="008E0BCB" w:rsidRDefault="00554EAC" w:rsidP="00554EAC">
            <w:pPr>
              <w:jc w:val="center"/>
              <w:rPr>
                <w:bCs/>
                <w:sz w:val="20"/>
                <w:szCs w:val="20"/>
              </w:rPr>
            </w:pPr>
            <w:r w:rsidRPr="008E0BCB">
              <w:rPr>
                <w:bCs/>
                <w:sz w:val="20"/>
                <w:szCs w:val="20"/>
              </w:rPr>
              <w:t>1750</w:t>
            </w:r>
          </w:p>
        </w:tc>
        <w:tc>
          <w:tcPr>
            <w:tcW w:w="851" w:type="dxa"/>
          </w:tcPr>
          <w:p w:rsidR="00554EAC" w:rsidRPr="008E0BCB" w:rsidRDefault="00554EAC" w:rsidP="00554EAC">
            <w:pPr>
              <w:jc w:val="center"/>
              <w:rPr>
                <w:bCs/>
                <w:sz w:val="20"/>
                <w:szCs w:val="20"/>
              </w:rPr>
            </w:pPr>
            <w:r w:rsidRPr="008E0BCB">
              <w:rPr>
                <w:bCs/>
                <w:sz w:val="20"/>
                <w:szCs w:val="20"/>
              </w:rPr>
              <w:t>1750</w:t>
            </w:r>
          </w:p>
        </w:tc>
        <w:tc>
          <w:tcPr>
            <w:tcW w:w="850" w:type="dxa"/>
          </w:tcPr>
          <w:p w:rsidR="00554EAC" w:rsidRPr="008E0BCB" w:rsidRDefault="00554EAC" w:rsidP="00554EAC">
            <w:pPr>
              <w:jc w:val="center"/>
              <w:rPr>
                <w:bCs/>
                <w:sz w:val="20"/>
                <w:szCs w:val="20"/>
              </w:rPr>
            </w:pPr>
            <w:r w:rsidRPr="008E0BCB">
              <w:rPr>
                <w:bCs/>
                <w:sz w:val="20"/>
                <w:szCs w:val="20"/>
              </w:rPr>
              <w:t>1755</w:t>
            </w:r>
          </w:p>
        </w:tc>
        <w:tc>
          <w:tcPr>
            <w:tcW w:w="851" w:type="dxa"/>
            <w:tcBorders>
              <w:bottom w:val="single" w:sz="4" w:space="0" w:color="auto"/>
              <w:right w:val="single" w:sz="4" w:space="0" w:color="auto"/>
            </w:tcBorders>
          </w:tcPr>
          <w:p w:rsidR="00554EAC" w:rsidRPr="008E0BCB" w:rsidRDefault="00554EAC" w:rsidP="00554EAC">
            <w:pPr>
              <w:jc w:val="center"/>
              <w:rPr>
                <w:bCs/>
                <w:sz w:val="20"/>
                <w:szCs w:val="20"/>
              </w:rPr>
            </w:pPr>
            <w:r w:rsidRPr="008E0BCB">
              <w:rPr>
                <w:bCs/>
                <w:sz w:val="20"/>
                <w:szCs w:val="20"/>
              </w:rPr>
              <w:t>1760</w:t>
            </w:r>
          </w:p>
        </w:tc>
        <w:tc>
          <w:tcPr>
            <w:tcW w:w="992" w:type="dxa"/>
            <w:tcBorders>
              <w:bottom w:val="single" w:sz="4" w:space="0" w:color="auto"/>
              <w:right w:val="single" w:sz="4" w:space="0" w:color="auto"/>
            </w:tcBorders>
          </w:tcPr>
          <w:p w:rsidR="00554EAC" w:rsidRPr="008E0BCB" w:rsidRDefault="00554EAC" w:rsidP="00554EAC">
            <w:pPr>
              <w:jc w:val="center"/>
              <w:rPr>
                <w:bCs/>
                <w:sz w:val="20"/>
                <w:szCs w:val="20"/>
              </w:rPr>
            </w:pPr>
            <w:r w:rsidRPr="008E0BCB">
              <w:rPr>
                <w:bCs/>
                <w:sz w:val="20"/>
                <w:szCs w:val="20"/>
              </w:rPr>
              <w:t>1765</w:t>
            </w:r>
          </w:p>
        </w:tc>
        <w:tc>
          <w:tcPr>
            <w:tcW w:w="249" w:type="dxa"/>
            <w:vMerge/>
            <w:tcBorders>
              <w:left w:val="single" w:sz="4" w:space="0" w:color="auto"/>
              <w:bottom w:val="nil"/>
              <w:right w:val="nil"/>
            </w:tcBorders>
            <w:vAlign w:val="center"/>
          </w:tcPr>
          <w:p w:rsidR="00554EAC" w:rsidRPr="008E0BCB" w:rsidRDefault="00554EAC" w:rsidP="00554EAC">
            <w:pPr>
              <w:jc w:val="center"/>
              <w:textAlignment w:val="baseline"/>
              <w:rPr>
                <w:sz w:val="20"/>
                <w:szCs w:val="20"/>
              </w:rPr>
            </w:pPr>
          </w:p>
        </w:tc>
      </w:tr>
      <w:tr w:rsidR="00554EAC" w:rsidRPr="008E0BCB" w:rsidTr="00554EAC">
        <w:tc>
          <w:tcPr>
            <w:tcW w:w="568" w:type="dxa"/>
          </w:tcPr>
          <w:p w:rsidR="00554EAC" w:rsidRPr="008E0BCB" w:rsidRDefault="00554EAC" w:rsidP="00554EAC">
            <w:pPr>
              <w:jc w:val="center"/>
              <w:rPr>
                <w:sz w:val="20"/>
                <w:szCs w:val="20"/>
              </w:rPr>
            </w:pPr>
            <w:r w:rsidRPr="008E0BCB">
              <w:rPr>
                <w:sz w:val="20"/>
                <w:szCs w:val="20"/>
              </w:rPr>
              <w:lastRenderedPageBreak/>
              <w:t>5</w:t>
            </w:r>
          </w:p>
        </w:tc>
        <w:tc>
          <w:tcPr>
            <w:tcW w:w="2551" w:type="dxa"/>
          </w:tcPr>
          <w:p w:rsidR="00554EAC" w:rsidRPr="008E0BCB" w:rsidRDefault="00554EAC" w:rsidP="00554EAC">
            <w:pPr>
              <w:jc w:val="center"/>
              <w:rPr>
                <w:sz w:val="20"/>
                <w:szCs w:val="20"/>
              </w:rPr>
            </w:pPr>
            <w:r w:rsidRPr="008E0BCB">
              <w:rPr>
                <w:sz w:val="20"/>
                <w:szCs w:val="20"/>
              </w:rPr>
              <w:t>Динамика количества выполненных справок и консультаций посетителям библиотеки</w:t>
            </w:r>
          </w:p>
          <w:p w:rsidR="00554EAC" w:rsidRPr="008E0BCB" w:rsidRDefault="00554EAC" w:rsidP="00554EAC">
            <w:pPr>
              <w:jc w:val="center"/>
              <w:rPr>
                <w:sz w:val="20"/>
                <w:szCs w:val="20"/>
              </w:rPr>
            </w:pPr>
          </w:p>
        </w:tc>
        <w:tc>
          <w:tcPr>
            <w:tcW w:w="851" w:type="dxa"/>
          </w:tcPr>
          <w:p w:rsidR="00554EAC" w:rsidRPr="008E0BCB" w:rsidRDefault="00554EAC" w:rsidP="00554EAC">
            <w:pPr>
              <w:jc w:val="center"/>
              <w:rPr>
                <w:sz w:val="20"/>
                <w:szCs w:val="20"/>
              </w:rPr>
            </w:pPr>
            <w:r w:rsidRPr="008E0BCB">
              <w:rPr>
                <w:sz w:val="20"/>
                <w:szCs w:val="20"/>
              </w:rPr>
              <w:t>Кол-во</w:t>
            </w:r>
          </w:p>
        </w:tc>
        <w:tc>
          <w:tcPr>
            <w:tcW w:w="992" w:type="dxa"/>
          </w:tcPr>
          <w:p w:rsidR="00554EAC" w:rsidRPr="008E0BCB" w:rsidRDefault="00554EAC" w:rsidP="00554EAC">
            <w:pPr>
              <w:jc w:val="center"/>
              <w:rPr>
                <w:bCs/>
                <w:sz w:val="20"/>
                <w:szCs w:val="20"/>
              </w:rPr>
            </w:pPr>
            <w:r w:rsidRPr="008E0BCB">
              <w:rPr>
                <w:bCs/>
                <w:sz w:val="20"/>
                <w:szCs w:val="20"/>
              </w:rPr>
              <w:t>1100</w:t>
            </w:r>
          </w:p>
        </w:tc>
        <w:tc>
          <w:tcPr>
            <w:tcW w:w="992" w:type="dxa"/>
          </w:tcPr>
          <w:p w:rsidR="00554EAC" w:rsidRPr="008E0BCB" w:rsidRDefault="00554EAC" w:rsidP="00554EAC">
            <w:pPr>
              <w:jc w:val="center"/>
              <w:rPr>
                <w:bCs/>
                <w:sz w:val="20"/>
                <w:szCs w:val="20"/>
              </w:rPr>
            </w:pPr>
            <w:r w:rsidRPr="008E0BCB">
              <w:rPr>
                <w:bCs/>
                <w:sz w:val="20"/>
                <w:szCs w:val="20"/>
              </w:rPr>
              <w:t>1200</w:t>
            </w:r>
          </w:p>
        </w:tc>
        <w:tc>
          <w:tcPr>
            <w:tcW w:w="851" w:type="dxa"/>
          </w:tcPr>
          <w:p w:rsidR="00554EAC" w:rsidRPr="008E0BCB" w:rsidRDefault="00554EAC" w:rsidP="00554EAC">
            <w:pPr>
              <w:jc w:val="center"/>
              <w:rPr>
                <w:bCs/>
                <w:sz w:val="20"/>
                <w:szCs w:val="20"/>
              </w:rPr>
            </w:pPr>
            <w:r w:rsidRPr="008E0BCB">
              <w:rPr>
                <w:bCs/>
                <w:sz w:val="20"/>
                <w:szCs w:val="20"/>
              </w:rPr>
              <w:t>1200</w:t>
            </w:r>
          </w:p>
        </w:tc>
        <w:tc>
          <w:tcPr>
            <w:tcW w:w="850" w:type="dxa"/>
          </w:tcPr>
          <w:p w:rsidR="00554EAC" w:rsidRPr="008E0BCB" w:rsidRDefault="00554EAC" w:rsidP="00554EAC">
            <w:pPr>
              <w:jc w:val="center"/>
              <w:rPr>
                <w:sz w:val="20"/>
                <w:szCs w:val="20"/>
              </w:rPr>
            </w:pPr>
            <w:r w:rsidRPr="008E0BCB">
              <w:rPr>
                <w:bCs/>
                <w:sz w:val="20"/>
                <w:szCs w:val="20"/>
              </w:rPr>
              <w:t>1210</w:t>
            </w:r>
          </w:p>
        </w:tc>
        <w:tc>
          <w:tcPr>
            <w:tcW w:w="851" w:type="dxa"/>
            <w:tcBorders>
              <w:bottom w:val="single" w:sz="4" w:space="0" w:color="auto"/>
              <w:right w:val="single" w:sz="4" w:space="0" w:color="auto"/>
            </w:tcBorders>
          </w:tcPr>
          <w:p w:rsidR="00554EAC" w:rsidRPr="008E0BCB" w:rsidRDefault="00554EAC" w:rsidP="00554EAC">
            <w:pPr>
              <w:jc w:val="center"/>
              <w:rPr>
                <w:sz w:val="20"/>
                <w:szCs w:val="20"/>
              </w:rPr>
            </w:pPr>
            <w:r w:rsidRPr="008E0BCB">
              <w:rPr>
                <w:sz w:val="20"/>
                <w:szCs w:val="20"/>
              </w:rPr>
              <w:t>1220</w:t>
            </w:r>
          </w:p>
        </w:tc>
        <w:tc>
          <w:tcPr>
            <w:tcW w:w="992" w:type="dxa"/>
            <w:tcBorders>
              <w:bottom w:val="single" w:sz="4" w:space="0" w:color="auto"/>
              <w:right w:val="single" w:sz="4" w:space="0" w:color="auto"/>
            </w:tcBorders>
          </w:tcPr>
          <w:p w:rsidR="00554EAC" w:rsidRPr="008E0BCB" w:rsidRDefault="00554EAC" w:rsidP="00554EAC">
            <w:pPr>
              <w:jc w:val="center"/>
              <w:rPr>
                <w:sz w:val="20"/>
                <w:szCs w:val="20"/>
              </w:rPr>
            </w:pPr>
            <w:r w:rsidRPr="008E0BCB">
              <w:rPr>
                <w:bCs/>
                <w:sz w:val="20"/>
                <w:szCs w:val="20"/>
              </w:rPr>
              <w:t>1225</w:t>
            </w:r>
          </w:p>
        </w:tc>
        <w:tc>
          <w:tcPr>
            <w:tcW w:w="249" w:type="dxa"/>
            <w:vMerge/>
            <w:tcBorders>
              <w:left w:val="single" w:sz="4" w:space="0" w:color="auto"/>
              <w:bottom w:val="nil"/>
              <w:right w:val="nil"/>
            </w:tcBorders>
            <w:vAlign w:val="center"/>
          </w:tcPr>
          <w:p w:rsidR="00554EAC" w:rsidRPr="008E0BCB" w:rsidRDefault="00554EAC" w:rsidP="00554EAC">
            <w:pPr>
              <w:rPr>
                <w:sz w:val="20"/>
                <w:szCs w:val="20"/>
              </w:rPr>
            </w:pPr>
          </w:p>
        </w:tc>
      </w:tr>
      <w:tr w:rsidR="00554EAC" w:rsidRPr="008E0BCB" w:rsidTr="00554EAC">
        <w:tc>
          <w:tcPr>
            <w:tcW w:w="568" w:type="dxa"/>
          </w:tcPr>
          <w:p w:rsidR="00554EAC" w:rsidRPr="008E0BCB" w:rsidRDefault="00554EAC" w:rsidP="00554EAC">
            <w:pPr>
              <w:jc w:val="center"/>
              <w:rPr>
                <w:sz w:val="20"/>
                <w:szCs w:val="20"/>
              </w:rPr>
            </w:pPr>
            <w:r w:rsidRPr="008E0BCB">
              <w:rPr>
                <w:sz w:val="20"/>
                <w:szCs w:val="20"/>
              </w:rPr>
              <w:t>6</w:t>
            </w:r>
          </w:p>
        </w:tc>
        <w:tc>
          <w:tcPr>
            <w:tcW w:w="2551" w:type="dxa"/>
          </w:tcPr>
          <w:p w:rsidR="00554EAC" w:rsidRPr="008E0BCB" w:rsidRDefault="00554EAC" w:rsidP="00554EAC">
            <w:pPr>
              <w:jc w:val="center"/>
              <w:rPr>
                <w:sz w:val="20"/>
                <w:szCs w:val="20"/>
              </w:rPr>
            </w:pPr>
            <w:r w:rsidRPr="008E0BCB">
              <w:rPr>
                <w:sz w:val="20"/>
                <w:szCs w:val="20"/>
              </w:rPr>
              <w:t>Динамика справочно– информационных услуг удаленным пользователям библиотеки.</w:t>
            </w:r>
          </w:p>
        </w:tc>
        <w:tc>
          <w:tcPr>
            <w:tcW w:w="851" w:type="dxa"/>
          </w:tcPr>
          <w:p w:rsidR="00554EAC" w:rsidRPr="008E0BCB" w:rsidRDefault="00554EAC" w:rsidP="00554EAC">
            <w:pPr>
              <w:jc w:val="center"/>
              <w:rPr>
                <w:sz w:val="20"/>
                <w:szCs w:val="20"/>
              </w:rPr>
            </w:pPr>
            <w:r w:rsidRPr="008E0BCB">
              <w:rPr>
                <w:sz w:val="20"/>
                <w:szCs w:val="20"/>
              </w:rPr>
              <w:t>Кол-во</w:t>
            </w:r>
          </w:p>
        </w:tc>
        <w:tc>
          <w:tcPr>
            <w:tcW w:w="992" w:type="dxa"/>
          </w:tcPr>
          <w:p w:rsidR="00554EAC" w:rsidRPr="008E0BCB" w:rsidRDefault="00554EAC" w:rsidP="00554EAC">
            <w:pPr>
              <w:jc w:val="center"/>
              <w:rPr>
                <w:bCs/>
                <w:sz w:val="20"/>
                <w:szCs w:val="20"/>
              </w:rPr>
            </w:pPr>
            <w:r w:rsidRPr="008E0BCB">
              <w:rPr>
                <w:bCs/>
                <w:sz w:val="20"/>
                <w:szCs w:val="20"/>
              </w:rPr>
              <w:t>50</w:t>
            </w:r>
          </w:p>
        </w:tc>
        <w:tc>
          <w:tcPr>
            <w:tcW w:w="992" w:type="dxa"/>
          </w:tcPr>
          <w:p w:rsidR="00554EAC" w:rsidRPr="008E0BCB" w:rsidRDefault="00554EAC" w:rsidP="00554EAC">
            <w:pPr>
              <w:jc w:val="center"/>
              <w:rPr>
                <w:bCs/>
                <w:sz w:val="20"/>
                <w:szCs w:val="20"/>
              </w:rPr>
            </w:pPr>
            <w:r w:rsidRPr="008E0BCB">
              <w:rPr>
                <w:bCs/>
                <w:sz w:val="20"/>
                <w:szCs w:val="20"/>
              </w:rPr>
              <w:t>50</w:t>
            </w:r>
          </w:p>
        </w:tc>
        <w:tc>
          <w:tcPr>
            <w:tcW w:w="851" w:type="dxa"/>
          </w:tcPr>
          <w:p w:rsidR="00554EAC" w:rsidRPr="008E0BCB" w:rsidRDefault="00554EAC" w:rsidP="00554EAC">
            <w:pPr>
              <w:jc w:val="center"/>
              <w:rPr>
                <w:bCs/>
                <w:sz w:val="20"/>
                <w:szCs w:val="20"/>
              </w:rPr>
            </w:pPr>
            <w:r w:rsidRPr="008E0BCB">
              <w:rPr>
                <w:bCs/>
                <w:sz w:val="20"/>
                <w:szCs w:val="20"/>
              </w:rPr>
              <w:t>50</w:t>
            </w:r>
          </w:p>
        </w:tc>
        <w:tc>
          <w:tcPr>
            <w:tcW w:w="850" w:type="dxa"/>
          </w:tcPr>
          <w:p w:rsidR="00554EAC" w:rsidRPr="008E0BCB" w:rsidRDefault="00554EAC" w:rsidP="00554EAC">
            <w:pPr>
              <w:jc w:val="center"/>
              <w:rPr>
                <w:bCs/>
                <w:sz w:val="20"/>
                <w:szCs w:val="20"/>
              </w:rPr>
            </w:pPr>
            <w:r w:rsidRPr="008E0BCB">
              <w:rPr>
                <w:bCs/>
                <w:sz w:val="20"/>
                <w:szCs w:val="20"/>
              </w:rPr>
              <w:t>55</w:t>
            </w:r>
          </w:p>
        </w:tc>
        <w:tc>
          <w:tcPr>
            <w:tcW w:w="851" w:type="dxa"/>
            <w:tcBorders>
              <w:bottom w:val="single" w:sz="4" w:space="0" w:color="auto"/>
              <w:right w:val="single" w:sz="4" w:space="0" w:color="auto"/>
            </w:tcBorders>
          </w:tcPr>
          <w:p w:rsidR="00554EAC" w:rsidRPr="008E0BCB" w:rsidRDefault="00554EAC" w:rsidP="00554EAC">
            <w:pPr>
              <w:jc w:val="center"/>
              <w:rPr>
                <w:bCs/>
                <w:sz w:val="20"/>
                <w:szCs w:val="20"/>
              </w:rPr>
            </w:pPr>
            <w:r w:rsidRPr="008E0BCB">
              <w:rPr>
                <w:bCs/>
                <w:sz w:val="20"/>
                <w:szCs w:val="20"/>
              </w:rPr>
              <w:t>60</w:t>
            </w:r>
          </w:p>
          <w:p w:rsidR="00554EAC" w:rsidRPr="008E0BCB" w:rsidRDefault="00554EAC" w:rsidP="00554EAC">
            <w:pPr>
              <w:jc w:val="center"/>
              <w:rPr>
                <w:bCs/>
                <w:sz w:val="20"/>
                <w:szCs w:val="20"/>
              </w:rPr>
            </w:pPr>
          </w:p>
        </w:tc>
        <w:tc>
          <w:tcPr>
            <w:tcW w:w="992" w:type="dxa"/>
            <w:tcBorders>
              <w:bottom w:val="single" w:sz="4" w:space="0" w:color="auto"/>
              <w:right w:val="single" w:sz="4" w:space="0" w:color="auto"/>
            </w:tcBorders>
          </w:tcPr>
          <w:p w:rsidR="00554EAC" w:rsidRPr="008E0BCB" w:rsidRDefault="00554EAC" w:rsidP="00554EAC">
            <w:pPr>
              <w:jc w:val="center"/>
              <w:rPr>
                <w:bCs/>
                <w:sz w:val="20"/>
                <w:szCs w:val="20"/>
              </w:rPr>
            </w:pPr>
            <w:r w:rsidRPr="008E0BCB">
              <w:rPr>
                <w:bCs/>
                <w:sz w:val="20"/>
                <w:szCs w:val="20"/>
              </w:rPr>
              <w:t>60</w:t>
            </w:r>
          </w:p>
          <w:p w:rsidR="00554EAC" w:rsidRPr="008E0BCB" w:rsidRDefault="00554EAC" w:rsidP="00554EAC">
            <w:pPr>
              <w:jc w:val="center"/>
              <w:rPr>
                <w:bCs/>
                <w:sz w:val="20"/>
                <w:szCs w:val="20"/>
              </w:rPr>
            </w:pPr>
          </w:p>
        </w:tc>
        <w:tc>
          <w:tcPr>
            <w:tcW w:w="249" w:type="dxa"/>
            <w:vMerge/>
            <w:tcBorders>
              <w:left w:val="single" w:sz="4" w:space="0" w:color="auto"/>
              <w:bottom w:val="single" w:sz="4" w:space="0" w:color="auto"/>
              <w:right w:val="nil"/>
            </w:tcBorders>
            <w:vAlign w:val="center"/>
          </w:tcPr>
          <w:p w:rsidR="00554EAC" w:rsidRPr="008E0BCB" w:rsidRDefault="00554EAC" w:rsidP="00554EAC">
            <w:pPr>
              <w:rPr>
                <w:sz w:val="20"/>
                <w:szCs w:val="20"/>
              </w:rPr>
            </w:pPr>
          </w:p>
        </w:tc>
      </w:tr>
      <w:tr w:rsidR="00554EAC" w:rsidRPr="008E0BCB" w:rsidTr="00554EAC">
        <w:trPr>
          <w:gridAfter w:val="1"/>
          <w:wAfter w:w="249" w:type="dxa"/>
          <w:trHeight w:val="1205"/>
        </w:trPr>
        <w:tc>
          <w:tcPr>
            <w:tcW w:w="568" w:type="dxa"/>
          </w:tcPr>
          <w:p w:rsidR="00554EAC" w:rsidRPr="008E0BCB" w:rsidRDefault="00554EAC" w:rsidP="00554EAC">
            <w:pPr>
              <w:jc w:val="center"/>
              <w:rPr>
                <w:sz w:val="20"/>
                <w:szCs w:val="20"/>
              </w:rPr>
            </w:pPr>
            <w:r w:rsidRPr="008E0BCB">
              <w:rPr>
                <w:sz w:val="20"/>
                <w:szCs w:val="20"/>
              </w:rPr>
              <w:t>7</w:t>
            </w:r>
          </w:p>
        </w:tc>
        <w:tc>
          <w:tcPr>
            <w:tcW w:w="2551" w:type="dxa"/>
          </w:tcPr>
          <w:p w:rsidR="00554EAC" w:rsidRPr="008E0BCB" w:rsidRDefault="00554EAC" w:rsidP="00554EAC">
            <w:pPr>
              <w:jc w:val="center"/>
              <w:rPr>
                <w:sz w:val="20"/>
                <w:szCs w:val="20"/>
              </w:rPr>
            </w:pPr>
            <w:r w:rsidRPr="008E0BCB">
              <w:rPr>
                <w:sz w:val="20"/>
                <w:szCs w:val="20"/>
              </w:rPr>
              <w:t>Организация и проведение тематических книжно иллюстративных выставок из фондов библиотек;</w:t>
            </w:r>
          </w:p>
          <w:p w:rsidR="00554EAC" w:rsidRPr="008E0BCB" w:rsidRDefault="00554EAC" w:rsidP="00554EAC">
            <w:pPr>
              <w:jc w:val="center"/>
              <w:rPr>
                <w:sz w:val="20"/>
                <w:szCs w:val="20"/>
              </w:rPr>
            </w:pPr>
          </w:p>
        </w:tc>
        <w:tc>
          <w:tcPr>
            <w:tcW w:w="851" w:type="dxa"/>
          </w:tcPr>
          <w:p w:rsidR="00554EAC" w:rsidRPr="008E0BCB" w:rsidRDefault="00554EAC" w:rsidP="00554EAC">
            <w:pPr>
              <w:jc w:val="center"/>
              <w:rPr>
                <w:sz w:val="20"/>
                <w:szCs w:val="20"/>
              </w:rPr>
            </w:pPr>
            <w:r w:rsidRPr="008E0BCB">
              <w:rPr>
                <w:sz w:val="20"/>
                <w:szCs w:val="20"/>
              </w:rPr>
              <w:t>Кол-во</w:t>
            </w:r>
          </w:p>
        </w:tc>
        <w:tc>
          <w:tcPr>
            <w:tcW w:w="992" w:type="dxa"/>
          </w:tcPr>
          <w:p w:rsidR="00554EAC" w:rsidRPr="008E0BCB" w:rsidRDefault="00554EAC" w:rsidP="00554EAC">
            <w:pPr>
              <w:jc w:val="center"/>
              <w:rPr>
                <w:bCs/>
                <w:sz w:val="20"/>
                <w:szCs w:val="20"/>
              </w:rPr>
            </w:pPr>
            <w:r w:rsidRPr="008E0BCB">
              <w:rPr>
                <w:bCs/>
                <w:sz w:val="20"/>
                <w:szCs w:val="20"/>
              </w:rPr>
              <w:t>35</w:t>
            </w:r>
          </w:p>
        </w:tc>
        <w:tc>
          <w:tcPr>
            <w:tcW w:w="992" w:type="dxa"/>
          </w:tcPr>
          <w:p w:rsidR="00554EAC" w:rsidRPr="008E0BCB" w:rsidRDefault="00554EAC" w:rsidP="00554EAC">
            <w:pPr>
              <w:jc w:val="center"/>
              <w:rPr>
                <w:bCs/>
                <w:sz w:val="20"/>
                <w:szCs w:val="20"/>
              </w:rPr>
            </w:pPr>
            <w:r w:rsidRPr="008E0BCB">
              <w:rPr>
                <w:bCs/>
                <w:sz w:val="20"/>
                <w:szCs w:val="20"/>
              </w:rPr>
              <w:t>70</w:t>
            </w:r>
          </w:p>
        </w:tc>
        <w:tc>
          <w:tcPr>
            <w:tcW w:w="851" w:type="dxa"/>
          </w:tcPr>
          <w:p w:rsidR="00554EAC" w:rsidRPr="008E0BCB" w:rsidRDefault="00554EAC" w:rsidP="00554EAC">
            <w:pPr>
              <w:jc w:val="center"/>
              <w:rPr>
                <w:bCs/>
                <w:sz w:val="20"/>
                <w:szCs w:val="20"/>
              </w:rPr>
            </w:pPr>
            <w:r w:rsidRPr="008E0BCB">
              <w:rPr>
                <w:bCs/>
                <w:sz w:val="20"/>
                <w:szCs w:val="20"/>
              </w:rPr>
              <w:t>75</w:t>
            </w:r>
          </w:p>
        </w:tc>
        <w:tc>
          <w:tcPr>
            <w:tcW w:w="850" w:type="dxa"/>
          </w:tcPr>
          <w:p w:rsidR="00554EAC" w:rsidRPr="008E0BCB" w:rsidRDefault="00554EAC" w:rsidP="00554EAC">
            <w:pPr>
              <w:jc w:val="center"/>
              <w:rPr>
                <w:bCs/>
                <w:sz w:val="20"/>
                <w:szCs w:val="20"/>
              </w:rPr>
            </w:pPr>
            <w:r w:rsidRPr="008E0BCB">
              <w:rPr>
                <w:bCs/>
                <w:sz w:val="20"/>
                <w:szCs w:val="20"/>
              </w:rPr>
              <w:t>80</w:t>
            </w:r>
          </w:p>
        </w:tc>
        <w:tc>
          <w:tcPr>
            <w:tcW w:w="851" w:type="dxa"/>
          </w:tcPr>
          <w:p w:rsidR="00554EAC" w:rsidRPr="008E0BCB" w:rsidRDefault="00554EAC" w:rsidP="00554EAC">
            <w:pPr>
              <w:jc w:val="center"/>
              <w:rPr>
                <w:bCs/>
                <w:sz w:val="20"/>
                <w:szCs w:val="20"/>
              </w:rPr>
            </w:pPr>
            <w:r w:rsidRPr="008E0BCB">
              <w:rPr>
                <w:bCs/>
                <w:sz w:val="20"/>
                <w:szCs w:val="20"/>
              </w:rPr>
              <w:t>80</w:t>
            </w:r>
          </w:p>
        </w:tc>
        <w:tc>
          <w:tcPr>
            <w:tcW w:w="992" w:type="dxa"/>
          </w:tcPr>
          <w:p w:rsidR="00554EAC" w:rsidRPr="008E0BCB" w:rsidRDefault="00554EAC" w:rsidP="00554EAC">
            <w:pPr>
              <w:jc w:val="center"/>
              <w:rPr>
                <w:bCs/>
                <w:sz w:val="20"/>
                <w:szCs w:val="20"/>
              </w:rPr>
            </w:pPr>
            <w:r w:rsidRPr="008E0BCB">
              <w:rPr>
                <w:bCs/>
                <w:sz w:val="20"/>
                <w:szCs w:val="20"/>
              </w:rPr>
              <w:t>80</w:t>
            </w:r>
          </w:p>
        </w:tc>
      </w:tr>
      <w:tr w:rsidR="00554EAC" w:rsidRPr="008E0BCB" w:rsidTr="00554EAC">
        <w:trPr>
          <w:gridAfter w:val="1"/>
          <w:wAfter w:w="249" w:type="dxa"/>
        </w:trPr>
        <w:tc>
          <w:tcPr>
            <w:tcW w:w="568" w:type="dxa"/>
          </w:tcPr>
          <w:p w:rsidR="00554EAC" w:rsidRPr="008E0BCB" w:rsidRDefault="00554EAC" w:rsidP="00554EAC">
            <w:pPr>
              <w:jc w:val="center"/>
              <w:rPr>
                <w:sz w:val="20"/>
                <w:szCs w:val="20"/>
              </w:rPr>
            </w:pPr>
            <w:r w:rsidRPr="008E0BCB">
              <w:rPr>
                <w:sz w:val="20"/>
                <w:szCs w:val="20"/>
              </w:rPr>
              <w:t>8</w:t>
            </w:r>
          </w:p>
        </w:tc>
        <w:tc>
          <w:tcPr>
            <w:tcW w:w="2551" w:type="dxa"/>
          </w:tcPr>
          <w:p w:rsidR="00554EAC" w:rsidRPr="008E0BCB" w:rsidRDefault="00554EAC" w:rsidP="00554EAC">
            <w:pPr>
              <w:jc w:val="center"/>
              <w:rPr>
                <w:sz w:val="20"/>
                <w:szCs w:val="20"/>
              </w:rPr>
            </w:pPr>
            <w:r w:rsidRPr="008E0BCB">
              <w:rPr>
                <w:sz w:val="20"/>
                <w:szCs w:val="20"/>
              </w:rPr>
              <w:t>Подготовка Культурно-массовых и просветительских мероприятий.</w:t>
            </w:r>
          </w:p>
        </w:tc>
        <w:tc>
          <w:tcPr>
            <w:tcW w:w="851" w:type="dxa"/>
          </w:tcPr>
          <w:p w:rsidR="00554EAC" w:rsidRPr="008E0BCB" w:rsidRDefault="00554EAC" w:rsidP="00554EAC">
            <w:pPr>
              <w:jc w:val="center"/>
              <w:rPr>
                <w:sz w:val="20"/>
                <w:szCs w:val="20"/>
              </w:rPr>
            </w:pPr>
          </w:p>
          <w:p w:rsidR="00554EAC" w:rsidRPr="008E0BCB" w:rsidRDefault="00554EAC" w:rsidP="00554EAC">
            <w:pPr>
              <w:jc w:val="center"/>
              <w:rPr>
                <w:sz w:val="20"/>
                <w:szCs w:val="20"/>
              </w:rPr>
            </w:pPr>
            <w:r w:rsidRPr="008E0BCB">
              <w:rPr>
                <w:sz w:val="20"/>
                <w:szCs w:val="20"/>
              </w:rPr>
              <w:t>Кол-во</w:t>
            </w:r>
          </w:p>
        </w:tc>
        <w:tc>
          <w:tcPr>
            <w:tcW w:w="992" w:type="dxa"/>
          </w:tcPr>
          <w:p w:rsidR="00554EAC" w:rsidRPr="008E0BCB" w:rsidRDefault="00554EAC" w:rsidP="00554EAC">
            <w:pPr>
              <w:jc w:val="center"/>
              <w:rPr>
                <w:bCs/>
                <w:sz w:val="20"/>
                <w:szCs w:val="20"/>
              </w:rPr>
            </w:pPr>
            <w:r w:rsidRPr="008E0BCB">
              <w:rPr>
                <w:bCs/>
                <w:sz w:val="20"/>
                <w:szCs w:val="20"/>
              </w:rPr>
              <w:t>33</w:t>
            </w:r>
          </w:p>
        </w:tc>
        <w:tc>
          <w:tcPr>
            <w:tcW w:w="992" w:type="dxa"/>
          </w:tcPr>
          <w:p w:rsidR="00554EAC" w:rsidRPr="008E0BCB" w:rsidRDefault="00554EAC" w:rsidP="00554EAC">
            <w:pPr>
              <w:jc w:val="center"/>
              <w:rPr>
                <w:bCs/>
                <w:sz w:val="20"/>
                <w:szCs w:val="20"/>
              </w:rPr>
            </w:pPr>
            <w:r w:rsidRPr="008E0BCB">
              <w:rPr>
                <w:bCs/>
                <w:sz w:val="20"/>
                <w:szCs w:val="20"/>
              </w:rPr>
              <w:t>50</w:t>
            </w:r>
          </w:p>
        </w:tc>
        <w:tc>
          <w:tcPr>
            <w:tcW w:w="851" w:type="dxa"/>
          </w:tcPr>
          <w:p w:rsidR="00554EAC" w:rsidRPr="008E0BCB" w:rsidRDefault="00554EAC" w:rsidP="00554EAC">
            <w:pPr>
              <w:jc w:val="center"/>
              <w:rPr>
                <w:bCs/>
                <w:sz w:val="20"/>
                <w:szCs w:val="20"/>
              </w:rPr>
            </w:pPr>
            <w:r w:rsidRPr="008E0BCB">
              <w:rPr>
                <w:bCs/>
                <w:sz w:val="20"/>
                <w:szCs w:val="20"/>
              </w:rPr>
              <w:t>55</w:t>
            </w:r>
          </w:p>
        </w:tc>
        <w:tc>
          <w:tcPr>
            <w:tcW w:w="850" w:type="dxa"/>
          </w:tcPr>
          <w:p w:rsidR="00554EAC" w:rsidRPr="008E0BCB" w:rsidRDefault="00554EAC" w:rsidP="00554EAC">
            <w:pPr>
              <w:jc w:val="center"/>
              <w:rPr>
                <w:bCs/>
                <w:sz w:val="20"/>
                <w:szCs w:val="20"/>
              </w:rPr>
            </w:pPr>
            <w:r w:rsidRPr="008E0BCB">
              <w:rPr>
                <w:bCs/>
                <w:sz w:val="20"/>
                <w:szCs w:val="20"/>
              </w:rPr>
              <w:t>55</w:t>
            </w:r>
          </w:p>
        </w:tc>
        <w:tc>
          <w:tcPr>
            <w:tcW w:w="851" w:type="dxa"/>
          </w:tcPr>
          <w:p w:rsidR="00554EAC" w:rsidRPr="008E0BCB" w:rsidRDefault="00554EAC" w:rsidP="00554EAC">
            <w:pPr>
              <w:jc w:val="center"/>
              <w:rPr>
                <w:bCs/>
                <w:sz w:val="20"/>
                <w:szCs w:val="20"/>
              </w:rPr>
            </w:pPr>
            <w:r w:rsidRPr="008E0BCB">
              <w:rPr>
                <w:bCs/>
                <w:sz w:val="20"/>
                <w:szCs w:val="20"/>
              </w:rPr>
              <w:t>57</w:t>
            </w:r>
          </w:p>
        </w:tc>
        <w:tc>
          <w:tcPr>
            <w:tcW w:w="992" w:type="dxa"/>
          </w:tcPr>
          <w:p w:rsidR="00554EAC" w:rsidRPr="008E0BCB" w:rsidRDefault="00554EAC" w:rsidP="00554EAC">
            <w:pPr>
              <w:jc w:val="center"/>
              <w:rPr>
                <w:bCs/>
                <w:sz w:val="20"/>
                <w:szCs w:val="20"/>
              </w:rPr>
            </w:pPr>
            <w:r w:rsidRPr="008E0BCB">
              <w:rPr>
                <w:bCs/>
                <w:sz w:val="20"/>
                <w:szCs w:val="20"/>
              </w:rPr>
              <w:t>60</w:t>
            </w:r>
          </w:p>
        </w:tc>
      </w:tr>
      <w:tr w:rsidR="00554EAC" w:rsidRPr="008E0BCB" w:rsidTr="00554EAC">
        <w:trPr>
          <w:gridAfter w:val="1"/>
          <w:wAfter w:w="249" w:type="dxa"/>
        </w:trPr>
        <w:tc>
          <w:tcPr>
            <w:tcW w:w="568" w:type="dxa"/>
          </w:tcPr>
          <w:p w:rsidR="00554EAC" w:rsidRPr="008E0BCB" w:rsidRDefault="00554EAC" w:rsidP="00554EAC">
            <w:pPr>
              <w:jc w:val="center"/>
              <w:rPr>
                <w:sz w:val="20"/>
                <w:szCs w:val="20"/>
              </w:rPr>
            </w:pPr>
            <w:r w:rsidRPr="008E0BCB">
              <w:rPr>
                <w:sz w:val="20"/>
                <w:szCs w:val="20"/>
              </w:rPr>
              <w:t>9</w:t>
            </w:r>
          </w:p>
        </w:tc>
        <w:tc>
          <w:tcPr>
            <w:tcW w:w="2551" w:type="dxa"/>
          </w:tcPr>
          <w:p w:rsidR="00554EAC" w:rsidRPr="008E0BCB" w:rsidRDefault="00554EAC" w:rsidP="00554EAC">
            <w:pPr>
              <w:jc w:val="center"/>
              <w:rPr>
                <w:sz w:val="20"/>
                <w:szCs w:val="20"/>
              </w:rPr>
            </w:pPr>
            <w:r w:rsidRPr="008E0BCB">
              <w:rPr>
                <w:sz w:val="20"/>
                <w:szCs w:val="20"/>
              </w:rPr>
              <w:t>Динамика объема внесения в картотеку и каталог библиографических записей</w:t>
            </w:r>
          </w:p>
        </w:tc>
        <w:tc>
          <w:tcPr>
            <w:tcW w:w="851" w:type="dxa"/>
          </w:tcPr>
          <w:p w:rsidR="00554EAC" w:rsidRPr="008E0BCB" w:rsidRDefault="00554EAC" w:rsidP="00554EAC">
            <w:pPr>
              <w:jc w:val="center"/>
              <w:rPr>
                <w:sz w:val="20"/>
                <w:szCs w:val="20"/>
              </w:rPr>
            </w:pPr>
            <w:r w:rsidRPr="008E0BCB">
              <w:rPr>
                <w:sz w:val="20"/>
                <w:szCs w:val="20"/>
              </w:rPr>
              <w:t>Библиографическая запись</w:t>
            </w:r>
          </w:p>
        </w:tc>
        <w:tc>
          <w:tcPr>
            <w:tcW w:w="992" w:type="dxa"/>
          </w:tcPr>
          <w:p w:rsidR="00554EAC" w:rsidRPr="008E0BCB" w:rsidRDefault="00554EAC" w:rsidP="00554EAC">
            <w:pPr>
              <w:jc w:val="center"/>
              <w:rPr>
                <w:bCs/>
                <w:sz w:val="20"/>
                <w:szCs w:val="20"/>
              </w:rPr>
            </w:pPr>
            <w:r w:rsidRPr="008E0BCB">
              <w:rPr>
                <w:bCs/>
                <w:sz w:val="20"/>
                <w:szCs w:val="20"/>
              </w:rPr>
              <w:t>4100</w:t>
            </w:r>
          </w:p>
        </w:tc>
        <w:tc>
          <w:tcPr>
            <w:tcW w:w="992" w:type="dxa"/>
          </w:tcPr>
          <w:p w:rsidR="00554EAC" w:rsidRPr="008E0BCB" w:rsidRDefault="00554EAC" w:rsidP="00554EAC">
            <w:pPr>
              <w:jc w:val="center"/>
              <w:rPr>
                <w:bCs/>
                <w:sz w:val="20"/>
                <w:szCs w:val="20"/>
              </w:rPr>
            </w:pPr>
            <w:r w:rsidRPr="008E0BCB">
              <w:rPr>
                <w:bCs/>
                <w:sz w:val="20"/>
                <w:szCs w:val="20"/>
              </w:rPr>
              <w:t>4100</w:t>
            </w:r>
          </w:p>
        </w:tc>
        <w:tc>
          <w:tcPr>
            <w:tcW w:w="851" w:type="dxa"/>
          </w:tcPr>
          <w:p w:rsidR="00554EAC" w:rsidRPr="008E0BCB" w:rsidRDefault="00554EAC" w:rsidP="00554EAC">
            <w:pPr>
              <w:jc w:val="center"/>
              <w:rPr>
                <w:bCs/>
                <w:sz w:val="20"/>
                <w:szCs w:val="20"/>
              </w:rPr>
            </w:pPr>
            <w:r w:rsidRPr="008E0BCB">
              <w:rPr>
                <w:bCs/>
                <w:sz w:val="20"/>
                <w:szCs w:val="20"/>
              </w:rPr>
              <w:t>4100</w:t>
            </w:r>
          </w:p>
        </w:tc>
        <w:tc>
          <w:tcPr>
            <w:tcW w:w="850" w:type="dxa"/>
          </w:tcPr>
          <w:p w:rsidR="00554EAC" w:rsidRPr="008E0BCB" w:rsidRDefault="00554EAC" w:rsidP="00554EAC">
            <w:pPr>
              <w:jc w:val="center"/>
              <w:rPr>
                <w:bCs/>
                <w:sz w:val="20"/>
                <w:szCs w:val="20"/>
              </w:rPr>
            </w:pPr>
            <w:r w:rsidRPr="008E0BCB">
              <w:rPr>
                <w:bCs/>
                <w:sz w:val="20"/>
                <w:szCs w:val="20"/>
              </w:rPr>
              <w:t>4100</w:t>
            </w:r>
          </w:p>
        </w:tc>
        <w:tc>
          <w:tcPr>
            <w:tcW w:w="851" w:type="dxa"/>
          </w:tcPr>
          <w:p w:rsidR="00554EAC" w:rsidRPr="008E0BCB" w:rsidRDefault="00554EAC" w:rsidP="00554EAC">
            <w:pPr>
              <w:jc w:val="center"/>
              <w:rPr>
                <w:bCs/>
                <w:sz w:val="20"/>
                <w:szCs w:val="20"/>
              </w:rPr>
            </w:pPr>
            <w:r w:rsidRPr="008E0BCB">
              <w:rPr>
                <w:bCs/>
                <w:sz w:val="20"/>
                <w:szCs w:val="20"/>
              </w:rPr>
              <w:t>4100</w:t>
            </w:r>
          </w:p>
        </w:tc>
        <w:tc>
          <w:tcPr>
            <w:tcW w:w="992" w:type="dxa"/>
          </w:tcPr>
          <w:p w:rsidR="00554EAC" w:rsidRPr="008E0BCB" w:rsidRDefault="00554EAC" w:rsidP="00554EAC">
            <w:pPr>
              <w:jc w:val="center"/>
              <w:rPr>
                <w:bCs/>
                <w:sz w:val="20"/>
                <w:szCs w:val="20"/>
              </w:rPr>
            </w:pPr>
            <w:r w:rsidRPr="008E0BCB">
              <w:rPr>
                <w:bCs/>
                <w:sz w:val="20"/>
                <w:szCs w:val="20"/>
              </w:rPr>
              <w:t>4100</w:t>
            </w:r>
          </w:p>
        </w:tc>
      </w:tr>
      <w:tr w:rsidR="00554EAC" w:rsidRPr="008E0BCB" w:rsidTr="00554EAC">
        <w:trPr>
          <w:gridAfter w:val="1"/>
          <w:wAfter w:w="249" w:type="dxa"/>
        </w:trPr>
        <w:tc>
          <w:tcPr>
            <w:tcW w:w="568" w:type="dxa"/>
          </w:tcPr>
          <w:p w:rsidR="00554EAC" w:rsidRPr="008E0BCB" w:rsidRDefault="00554EAC" w:rsidP="00554EAC">
            <w:pPr>
              <w:jc w:val="center"/>
              <w:rPr>
                <w:sz w:val="20"/>
                <w:szCs w:val="20"/>
              </w:rPr>
            </w:pPr>
            <w:r w:rsidRPr="008E0BCB">
              <w:rPr>
                <w:sz w:val="20"/>
                <w:szCs w:val="20"/>
              </w:rPr>
              <w:t>10</w:t>
            </w:r>
          </w:p>
        </w:tc>
        <w:tc>
          <w:tcPr>
            <w:tcW w:w="2551" w:type="dxa"/>
          </w:tcPr>
          <w:p w:rsidR="00554EAC" w:rsidRPr="008E0BCB" w:rsidRDefault="00554EAC" w:rsidP="00554EAC">
            <w:pPr>
              <w:jc w:val="center"/>
              <w:rPr>
                <w:sz w:val="20"/>
                <w:szCs w:val="20"/>
              </w:rPr>
            </w:pPr>
            <w:r w:rsidRPr="008E0BCB">
              <w:rPr>
                <w:sz w:val="20"/>
                <w:szCs w:val="20"/>
              </w:rPr>
              <w:t>Динамика общего количества документов, прошедших реставрацию</w:t>
            </w:r>
          </w:p>
        </w:tc>
        <w:tc>
          <w:tcPr>
            <w:tcW w:w="851" w:type="dxa"/>
          </w:tcPr>
          <w:p w:rsidR="00554EAC" w:rsidRPr="008E0BCB" w:rsidRDefault="00554EAC" w:rsidP="00554EAC">
            <w:pPr>
              <w:jc w:val="center"/>
              <w:rPr>
                <w:sz w:val="20"/>
                <w:szCs w:val="20"/>
              </w:rPr>
            </w:pPr>
            <w:r w:rsidRPr="008E0BCB">
              <w:rPr>
                <w:sz w:val="20"/>
                <w:szCs w:val="20"/>
              </w:rPr>
              <w:t>Экз.</w:t>
            </w:r>
          </w:p>
        </w:tc>
        <w:tc>
          <w:tcPr>
            <w:tcW w:w="992" w:type="dxa"/>
          </w:tcPr>
          <w:p w:rsidR="00554EAC" w:rsidRPr="008E0BCB" w:rsidRDefault="00554EAC" w:rsidP="00554EAC">
            <w:pPr>
              <w:jc w:val="center"/>
              <w:rPr>
                <w:bCs/>
                <w:sz w:val="20"/>
                <w:szCs w:val="20"/>
              </w:rPr>
            </w:pPr>
            <w:r w:rsidRPr="008E0BCB">
              <w:rPr>
                <w:bCs/>
                <w:sz w:val="20"/>
                <w:szCs w:val="20"/>
              </w:rPr>
              <w:t>300</w:t>
            </w:r>
          </w:p>
        </w:tc>
        <w:tc>
          <w:tcPr>
            <w:tcW w:w="992" w:type="dxa"/>
          </w:tcPr>
          <w:p w:rsidR="00554EAC" w:rsidRPr="008E0BCB" w:rsidRDefault="00554EAC" w:rsidP="00554EAC">
            <w:pPr>
              <w:jc w:val="center"/>
              <w:rPr>
                <w:bCs/>
                <w:sz w:val="20"/>
                <w:szCs w:val="20"/>
              </w:rPr>
            </w:pPr>
            <w:r w:rsidRPr="008E0BCB">
              <w:rPr>
                <w:bCs/>
                <w:sz w:val="20"/>
                <w:szCs w:val="20"/>
              </w:rPr>
              <w:t>300</w:t>
            </w:r>
          </w:p>
        </w:tc>
        <w:tc>
          <w:tcPr>
            <w:tcW w:w="851" w:type="dxa"/>
          </w:tcPr>
          <w:p w:rsidR="00554EAC" w:rsidRPr="008E0BCB" w:rsidRDefault="00554EAC" w:rsidP="00554EAC">
            <w:pPr>
              <w:jc w:val="center"/>
              <w:rPr>
                <w:bCs/>
                <w:sz w:val="20"/>
                <w:szCs w:val="20"/>
              </w:rPr>
            </w:pPr>
            <w:r w:rsidRPr="008E0BCB">
              <w:rPr>
                <w:bCs/>
                <w:sz w:val="20"/>
                <w:szCs w:val="20"/>
              </w:rPr>
              <w:t>300</w:t>
            </w:r>
          </w:p>
        </w:tc>
        <w:tc>
          <w:tcPr>
            <w:tcW w:w="850" w:type="dxa"/>
          </w:tcPr>
          <w:p w:rsidR="00554EAC" w:rsidRPr="008E0BCB" w:rsidRDefault="00554EAC" w:rsidP="00554EAC">
            <w:pPr>
              <w:jc w:val="center"/>
              <w:rPr>
                <w:bCs/>
                <w:sz w:val="20"/>
                <w:szCs w:val="20"/>
              </w:rPr>
            </w:pPr>
            <w:r w:rsidRPr="008E0BCB">
              <w:rPr>
                <w:bCs/>
                <w:sz w:val="20"/>
                <w:szCs w:val="20"/>
              </w:rPr>
              <w:t>300</w:t>
            </w:r>
          </w:p>
        </w:tc>
        <w:tc>
          <w:tcPr>
            <w:tcW w:w="851" w:type="dxa"/>
          </w:tcPr>
          <w:p w:rsidR="00554EAC" w:rsidRPr="008E0BCB" w:rsidRDefault="00554EAC" w:rsidP="00554EAC">
            <w:pPr>
              <w:jc w:val="center"/>
              <w:rPr>
                <w:bCs/>
                <w:sz w:val="20"/>
                <w:szCs w:val="20"/>
              </w:rPr>
            </w:pPr>
            <w:r w:rsidRPr="008E0BCB">
              <w:rPr>
                <w:bCs/>
                <w:sz w:val="20"/>
                <w:szCs w:val="20"/>
              </w:rPr>
              <w:t>350</w:t>
            </w:r>
          </w:p>
        </w:tc>
        <w:tc>
          <w:tcPr>
            <w:tcW w:w="992" w:type="dxa"/>
          </w:tcPr>
          <w:p w:rsidR="00554EAC" w:rsidRPr="008E0BCB" w:rsidRDefault="00554EAC" w:rsidP="00554EAC">
            <w:pPr>
              <w:jc w:val="center"/>
              <w:rPr>
                <w:bCs/>
                <w:sz w:val="20"/>
                <w:szCs w:val="20"/>
              </w:rPr>
            </w:pPr>
            <w:r w:rsidRPr="008E0BCB">
              <w:rPr>
                <w:bCs/>
                <w:sz w:val="20"/>
                <w:szCs w:val="20"/>
              </w:rPr>
              <w:t>350</w:t>
            </w:r>
          </w:p>
        </w:tc>
      </w:tr>
    </w:tbl>
    <w:p w:rsidR="00554EAC" w:rsidRPr="008E0BCB" w:rsidRDefault="00554EAC" w:rsidP="00554EAC">
      <w:pPr>
        <w:rPr>
          <w:sz w:val="20"/>
          <w:szCs w:val="20"/>
        </w:rPr>
      </w:pPr>
    </w:p>
    <w:p w:rsidR="00554EAC" w:rsidRPr="008E0BCB" w:rsidRDefault="00554EAC" w:rsidP="00554EAC">
      <w:pPr>
        <w:rPr>
          <w:b/>
          <w:sz w:val="20"/>
          <w:szCs w:val="20"/>
        </w:rPr>
      </w:pPr>
      <w:r w:rsidRPr="008E0BCB">
        <w:rPr>
          <w:b/>
          <w:sz w:val="20"/>
          <w:szCs w:val="20"/>
        </w:rPr>
        <w:t>2.3. Механизм реализации подпрограммы</w:t>
      </w:r>
    </w:p>
    <w:p w:rsidR="00554EAC" w:rsidRPr="008E0BCB" w:rsidRDefault="00554EAC" w:rsidP="00554EAC">
      <w:pPr>
        <w:jc w:val="both"/>
        <w:rPr>
          <w:sz w:val="20"/>
          <w:szCs w:val="20"/>
        </w:rPr>
      </w:pPr>
      <w:r w:rsidRPr="008E0BCB">
        <w:rPr>
          <w:sz w:val="20"/>
          <w:szCs w:val="20"/>
        </w:rPr>
        <w:t xml:space="preserve">           </w:t>
      </w:r>
    </w:p>
    <w:p w:rsidR="00554EAC" w:rsidRPr="008E0BCB" w:rsidRDefault="00554EAC" w:rsidP="00554EAC">
      <w:pPr>
        <w:jc w:val="both"/>
        <w:rPr>
          <w:sz w:val="20"/>
          <w:szCs w:val="20"/>
        </w:rPr>
      </w:pPr>
      <w:r w:rsidRPr="008E0BCB">
        <w:rPr>
          <w:sz w:val="20"/>
          <w:szCs w:val="20"/>
        </w:rPr>
        <w:t xml:space="preserve">  Реализацию подпрограммы осуществляет: администрация Каратузского сельсовета.</w:t>
      </w:r>
    </w:p>
    <w:p w:rsidR="00554EAC" w:rsidRPr="008E0BCB" w:rsidRDefault="00554EAC" w:rsidP="00554EAC">
      <w:pPr>
        <w:jc w:val="both"/>
        <w:rPr>
          <w:sz w:val="20"/>
          <w:szCs w:val="20"/>
        </w:rPr>
      </w:pPr>
      <w:r w:rsidRPr="008E0BCB">
        <w:rPr>
          <w:sz w:val="20"/>
          <w:szCs w:val="20"/>
        </w:rPr>
        <w:t xml:space="preserve">               </w:t>
      </w:r>
    </w:p>
    <w:p w:rsidR="00554EAC" w:rsidRPr="008E0BCB" w:rsidRDefault="00554EAC" w:rsidP="00554EAC">
      <w:pPr>
        <w:ind w:firstLine="708"/>
        <w:jc w:val="both"/>
        <w:rPr>
          <w:sz w:val="20"/>
          <w:szCs w:val="20"/>
        </w:rPr>
      </w:pPr>
      <w:r w:rsidRPr="008E0BCB">
        <w:rPr>
          <w:sz w:val="20"/>
          <w:szCs w:val="20"/>
        </w:rPr>
        <w:t xml:space="preserve"> Финансирование мероприятий подпрограммы МБУК «Каратузская поселенческая библиотека им. Г.Г. Каратаева» осуществляется за счет средств муниципального бюджета в соответствии с мероприятиями подпрограммы согласно приложению № 2 к подпрограмме (далее-мероприятия подпрограммы).</w:t>
      </w:r>
    </w:p>
    <w:p w:rsidR="00554EAC" w:rsidRPr="008E0BCB" w:rsidRDefault="00554EAC" w:rsidP="00554EAC">
      <w:pPr>
        <w:ind w:firstLine="708"/>
        <w:jc w:val="both"/>
        <w:rPr>
          <w:sz w:val="20"/>
          <w:szCs w:val="20"/>
        </w:rPr>
      </w:pPr>
      <w:r w:rsidRPr="008E0BCB">
        <w:rPr>
          <w:sz w:val="20"/>
          <w:szCs w:val="20"/>
        </w:rPr>
        <w:t>Главным распорядителем средств  бюджета является администрация Каратузского сельсовета.</w:t>
      </w:r>
    </w:p>
    <w:p w:rsidR="00554EAC" w:rsidRPr="008E0BCB" w:rsidRDefault="00554EAC" w:rsidP="00554EAC">
      <w:pPr>
        <w:jc w:val="both"/>
        <w:rPr>
          <w:sz w:val="20"/>
          <w:szCs w:val="20"/>
        </w:rPr>
      </w:pPr>
      <w:r w:rsidRPr="008E0BCB">
        <w:rPr>
          <w:sz w:val="20"/>
          <w:szCs w:val="20"/>
        </w:rPr>
        <w:t xml:space="preserve"> Мероприятия подпрограммы по каждой задаче, финансирование которых предусмотрено в соответствующем финансовом году, осуществляются в комплексе с муниципальным заданием.</w:t>
      </w:r>
    </w:p>
    <w:p w:rsidR="00554EAC" w:rsidRPr="008E0BCB" w:rsidRDefault="00554EAC" w:rsidP="00554EAC">
      <w:pPr>
        <w:jc w:val="both"/>
        <w:rPr>
          <w:sz w:val="20"/>
          <w:szCs w:val="20"/>
        </w:rPr>
      </w:pPr>
    </w:p>
    <w:p w:rsidR="00554EAC" w:rsidRPr="008E0BCB" w:rsidRDefault="00554EAC" w:rsidP="00554EAC">
      <w:pPr>
        <w:jc w:val="both"/>
        <w:rPr>
          <w:b/>
          <w:sz w:val="20"/>
          <w:szCs w:val="20"/>
        </w:rPr>
      </w:pPr>
      <w:r w:rsidRPr="008E0BCB">
        <w:rPr>
          <w:b/>
          <w:sz w:val="20"/>
          <w:szCs w:val="20"/>
        </w:rPr>
        <w:t>2.4. Управление подпрограммой и контроль за ходом ее выполнения.</w:t>
      </w:r>
    </w:p>
    <w:p w:rsidR="00554EAC" w:rsidRPr="008E0BCB" w:rsidRDefault="00554EAC" w:rsidP="00554EAC">
      <w:pPr>
        <w:ind w:firstLine="360"/>
        <w:jc w:val="both"/>
        <w:rPr>
          <w:b/>
          <w:sz w:val="20"/>
          <w:szCs w:val="20"/>
        </w:rPr>
      </w:pPr>
    </w:p>
    <w:p w:rsidR="00554EAC" w:rsidRPr="008E0BCB" w:rsidRDefault="00554EAC" w:rsidP="00554EAC">
      <w:pPr>
        <w:ind w:firstLine="360"/>
        <w:jc w:val="both"/>
        <w:rPr>
          <w:sz w:val="20"/>
          <w:szCs w:val="20"/>
        </w:rPr>
      </w:pPr>
      <w:r w:rsidRPr="008E0BCB">
        <w:rPr>
          <w:sz w:val="20"/>
          <w:szCs w:val="20"/>
        </w:rPr>
        <w:t>1. Управление реализацией подпрограммы осуществляет администрация Каратузского сельсовета.</w:t>
      </w:r>
    </w:p>
    <w:p w:rsidR="00554EAC" w:rsidRPr="008E0BCB" w:rsidRDefault="00554EAC" w:rsidP="00554EAC">
      <w:pPr>
        <w:ind w:firstLine="360"/>
        <w:jc w:val="both"/>
        <w:rPr>
          <w:sz w:val="20"/>
          <w:szCs w:val="20"/>
        </w:rPr>
      </w:pPr>
      <w:r w:rsidRPr="008E0BCB">
        <w:rPr>
          <w:sz w:val="20"/>
          <w:szCs w:val="20"/>
        </w:rPr>
        <w:t>2. Заказчик программы ежемесячно до 15 числа месяца следующего за отчетным, и по итогам года до 25 января очередного финансового года, направляет в финансовое управление администрации Каратузского района информацию и отчет об исполнении программы и отчет об эффективности использования финансовых средств. Ежегодный доклад об исполнении программы с оценкой достижения плановых показателей, динамики финансирования и выполнения за весь период реализации программы и по планируемым мероприятиям на очередной финансовый год направляют в администрацию сельсовета до 1 февраля года следующего за отчетным. Заказчик программы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554EAC" w:rsidRPr="008E0BCB" w:rsidRDefault="00554EAC" w:rsidP="00554EAC">
      <w:pPr>
        <w:jc w:val="both"/>
        <w:rPr>
          <w:sz w:val="20"/>
          <w:szCs w:val="20"/>
        </w:rPr>
      </w:pPr>
    </w:p>
    <w:p w:rsidR="00554EAC" w:rsidRPr="008E0BCB" w:rsidRDefault="00554EAC" w:rsidP="00554EAC">
      <w:pPr>
        <w:jc w:val="both"/>
        <w:rPr>
          <w:b/>
          <w:sz w:val="20"/>
          <w:szCs w:val="20"/>
        </w:rPr>
      </w:pPr>
      <w:r w:rsidRPr="008E0BCB">
        <w:rPr>
          <w:b/>
          <w:sz w:val="20"/>
          <w:szCs w:val="20"/>
        </w:rPr>
        <w:t>2.5.Оценка социально-экономической эффективности.</w:t>
      </w:r>
    </w:p>
    <w:p w:rsidR="00554EAC" w:rsidRPr="008E0BCB" w:rsidRDefault="00554EAC" w:rsidP="00554EAC">
      <w:pPr>
        <w:jc w:val="both"/>
        <w:rPr>
          <w:b/>
          <w:sz w:val="20"/>
          <w:szCs w:val="20"/>
        </w:rPr>
      </w:pPr>
    </w:p>
    <w:p w:rsidR="00554EAC" w:rsidRPr="008E0BCB" w:rsidRDefault="00554EAC" w:rsidP="00554EAC">
      <w:pPr>
        <w:ind w:firstLine="708"/>
        <w:jc w:val="both"/>
        <w:rPr>
          <w:sz w:val="20"/>
          <w:szCs w:val="20"/>
        </w:rPr>
      </w:pPr>
      <w:r w:rsidRPr="008E0BCB">
        <w:rPr>
          <w:sz w:val="20"/>
          <w:szCs w:val="20"/>
        </w:rPr>
        <w:t>Реализация мероприятий подпрограммы за период 2014 -2019 годы будет способствовать совершенствованию деятельности библиотек поселения, усилению их роли в обществе, расширению направлений и форм их работы.</w:t>
      </w:r>
    </w:p>
    <w:p w:rsidR="00554EAC" w:rsidRPr="008E0BCB" w:rsidRDefault="00554EAC" w:rsidP="00554EAC">
      <w:pPr>
        <w:jc w:val="both"/>
        <w:rPr>
          <w:sz w:val="20"/>
          <w:szCs w:val="20"/>
        </w:rPr>
      </w:pPr>
      <w:r w:rsidRPr="008E0BCB">
        <w:rPr>
          <w:sz w:val="20"/>
          <w:szCs w:val="20"/>
        </w:rPr>
        <w:t>Показателями социально-экономической эффективности Программы являются:</w:t>
      </w:r>
    </w:p>
    <w:p w:rsidR="00554EAC" w:rsidRPr="008E0BCB" w:rsidRDefault="00554EAC" w:rsidP="00554EAC">
      <w:pPr>
        <w:numPr>
          <w:ilvl w:val="0"/>
          <w:numId w:val="21"/>
        </w:numPr>
        <w:jc w:val="both"/>
        <w:rPr>
          <w:sz w:val="20"/>
          <w:szCs w:val="20"/>
        </w:rPr>
      </w:pPr>
      <w:r w:rsidRPr="008E0BCB">
        <w:rPr>
          <w:sz w:val="20"/>
          <w:szCs w:val="20"/>
        </w:rPr>
        <w:t>повышение престижа  библиотек;</w:t>
      </w:r>
    </w:p>
    <w:p w:rsidR="00554EAC" w:rsidRPr="008E0BCB" w:rsidRDefault="00554EAC" w:rsidP="00554EAC">
      <w:pPr>
        <w:numPr>
          <w:ilvl w:val="0"/>
          <w:numId w:val="21"/>
        </w:numPr>
        <w:jc w:val="both"/>
        <w:rPr>
          <w:sz w:val="20"/>
          <w:szCs w:val="20"/>
        </w:rPr>
      </w:pPr>
      <w:r w:rsidRPr="008E0BCB">
        <w:rPr>
          <w:sz w:val="20"/>
          <w:szCs w:val="20"/>
        </w:rPr>
        <w:t>создание комфортных условий пользования библиотечными ресурсами для всех категорий населения;</w:t>
      </w:r>
    </w:p>
    <w:p w:rsidR="00554EAC" w:rsidRPr="008E0BCB" w:rsidRDefault="00554EAC" w:rsidP="00554EAC">
      <w:pPr>
        <w:numPr>
          <w:ilvl w:val="0"/>
          <w:numId w:val="21"/>
        </w:numPr>
        <w:jc w:val="both"/>
        <w:rPr>
          <w:sz w:val="20"/>
          <w:szCs w:val="20"/>
        </w:rPr>
      </w:pPr>
      <w:r w:rsidRPr="008E0BCB">
        <w:rPr>
          <w:sz w:val="20"/>
          <w:szCs w:val="20"/>
        </w:rPr>
        <w:t>полноценное комплектование фондов библиотек документами на различных носителях информации;</w:t>
      </w:r>
    </w:p>
    <w:p w:rsidR="00554EAC" w:rsidRPr="008E0BCB" w:rsidRDefault="00554EAC" w:rsidP="00554EAC">
      <w:pPr>
        <w:numPr>
          <w:ilvl w:val="0"/>
          <w:numId w:val="21"/>
        </w:numPr>
        <w:jc w:val="both"/>
        <w:rPr>
          <w:sz w:val="20"/>
          <w:szCs w:val="20"/>
        </w:rPr>
      </w:pPr>
      <w:r w:rsidRPr="008E0BCB">
        <w:rPr>
          <w:sz w:val="20"/>
          <w:szCs w:val="20"/>
        </w:rPr>
        <w:t>рост посещаемости библиотек и количества выполняемых информационных запросов;</w:t>
      </w:r>
    </w:p>
    <w:p w:rsidR="00554EAC" w:rsidRPr="008E0BCB" w:rsidRDefault="00554EAC" w:rsidP="00554EAC">
      <w:pPr>
        <w:numPr>
          <w:ilvl w:val="0"/>
          <w:numId w:val="21"/>
        </w:numPr>
        <w:jc w:val="both"/>
        <w:rPr>
          <w:sz w:val="20"/>
          <w:szCs w:val="20"/>
        </w:rPr>
      </w:pPr>
      <w:r w:rsidRPr="008E0BCB">
        <w:rPr>
          <w:sz w:val="20"/>
          <w:szCs w:val="20"/>
        </w:rPr>
        <w:t>обеспечение сохранности библиотечных фондов и повышение безопасности работы библиотек;</w:t>
      </w:r>
    </w:p>
    <w:p w:rsidR="00554EAC" w:rsidRPr="008E0BCB" w:rsidRDefault="00554EAC" w:rsidP="00554EAC">
      <w:pPr>
        <w:numPr>
          <w:ilvl w:val="0"/>
          <w:numId w:val="21"/>
        </w:numPr>
        <w:jc w:val="both"/>
        <w:rPr>
          <w:sz w:val="20"/>
          <w:szCs w:val="20"/>
        </w:rPr>
      </w:pPr>
      <w:r w:rsidRPr="008E0BCB">
        <w:rPr>
          <w:sz w:val="20"/>
          <w:szCs w:val="20"/>
        </w:rPr>
        <w:lastRenderedPageBreak/>
        <w:t>формировании культурной среды поселения в целом.</w:t>
      </w:r>
    </w:p>
    <w:p w:rsidR="00554EAC" w:rsidRPr="008E0BCB" w:rsidRDefault="00554EAC" w:rsidP="00554EAC">
      <w:pPr>
        <w:ind w:firstLine="360"/>
        <w:jc w:val="both"/>
        <w:rPr>
          <w:sz w:val="20"/>
          <w:szCs w:val="20"/>
        </w:rPr>
      </w:pPr>
      <w:r w:rsidRPr="008E0BCB">
        <w:rPr>
          <w:sz w:val="20"/>
          <w:szCs w:val="20"/>
        </w:rPr>
        <w:t>Реализация подрограммы позволит объединить усилия различных субъектов культурной деятельности по совершенствованию деятельности библиотек.</w:t>
      </w:r>
    </w:p>
    <w:p w:rsidR="00554EAC" w:rsidRPr="008E0BCB" w:rsidRDefault="00554EAC" w:rsidP="00554EAC">
      <w:pPr>
        <w:ind w:firstLine="360"/>
        <w:jc w:val="both"/>
        <w:rPr>
          <w:sz w:val="20"/>
          <w:szCs w:val="20"/>
        </w:rPr>
      </w:pPr>
      <w:r w:rsidRPr="008E0BCB">
        <w:rPr>
          <w:sz w:val="20"/>
          <w:szCs w:val="20"/>
        </w:rPr>
        <w:t xml:space="preserve"> </w:t>
      </w:r>
    </w:p>
    <w:p w:rsidR="00554EAC" w:rsidRPr="008E0BCB" w:rsidRDefault="00554EAC" w:rsidP="00554EAC">
      <w:pPr>
        <w:jc w:val="both"/>
        <w:rPr>
          <w:b/>
          <w:bCs/>
          <w:sz w:val="20"/>
          <w:szCs w:val="20"/>
        </w:rPr>
      </w:pPr>
      <w:r w:rsidRPr="008E0BCB">
        <w:rPr>
          <w:b/>
          <w:bCs/>
          <w:sz w:val="20"/>
          <w:szCs w:val="20"/>
        </w:rPr>
        <w:t>2.6. Мероприятия подпрограммы:</w:t>
      </w:r>
    </w:p>
    <w:p w:rsidR="00554EAC" w:rsidRPr="008E0BCB" w:rsidRDefault="00554EAC" w:rsidP="00554EAC">
      <w:pPr>
        <w:ind w:firstLine="708"/>
        <w:jc w:val="both"/>
        <w:rPr>
          <w:sz w:val="20"/>
          <w:szCs w:val="20"/>
          <w:shd w:val="clear" w:color="auto" w:fill="FFFFFF"/>
        </w:rPr>
      </w:pPr>
    </w:p>
    <w:p w:rsidR="00554EAC" w:rsidRPr="008E0BCB" w:rsidRDefault="00554EAC" w:rsidP="00554EAC">
      <w:pPr>
        <w:ind w:firstLine="709"/>
        <w:jc w:val="both"/>
        <w:rPr>
          <w:bCs/>
          <w:sz w:val="20"/>
          <w:szCs w:val="20"/>
        </w:rPr>
      </w:pPr>
      <w:r w:rsidRPr="008E0BCB">
        <w:rPr>
          <w:bCs/>
          <w:sz w:val="20"/>
          <w:szCs w:val="20"/>
        </w:rPr>
        <w:t>Перечень подпрограммных мероприятий представлен в приложении к подпрограмме.</w:t>
      </w:r>
    </w:p>
    <w:p w:rsidR="00554EAC" w:rsidRPr="008E0BCB" w:rsidRDefault="00554EAC" w:rsidP="00554EAC">
      <w:pPr>
        <w:jc w:val="both"/>
        <w:rPr>
          <w:b/>
          <w:bCs/>
          <w:sz w:val="20"/>
          <w:szCs w:val="20"/>
        </w:rPr>
      </w:pPr>
    </w:p>
    <w:p w:rsidR="00554EAC" w:rsidRPr="008E0BCB" w:rsidRDefault="00554EAC" w:rsidP="00554EAC">
      <w:pPr>
        <w:jc w:val="both"/>
        <w:rPr>
          <w:b/>
          <w:bCs/>
          <w:sz w:val="20"/>
          <w:szCs w:val="20"/>
        </w:rPr>
      </w:pPr>
      <w:r w:rsidRPr="008E0BCB">
        <w:rPr>
          <w:b/>
          <w:bCs/>
          <w:sz w:val="20"/>
          <w:szCs w:val="20"/>
        </w:rPr>
        <w:t>2.7. Обеспечение финансовых, материальных и трудовых затрат (ресурсное обеспечение подпрограммы) с указанием источников финансирования.</w:t>
      </w:r>
    </w:p>
    <w:p w:rsidR="00554EAC" w:rsidRPr="008E0BCB" w:rsidRDefault="00554EAC" w:rsidP="00554EAC">
      <w:pPr>
        <w:jc w:val="both"/>
        <w:rPr>
          <w:sz w:val="20"/>
          <w:szCs w:val="20"/>
        </w:rPr>
      </w:pPr>
    </w:p>
    <w:p w:rsidR="00554EAC" w:rsidRPr="008E0BCB" w:rsidRDefault="00554EAC" w:rsidP="00554EAC">
      <w:pPr>
        <w:ind w:firstLine="708"/>
        <w:jc w:val="both"/>
        <w:rPr>
          <w:sz w:val="20"/>
          <w:szCs w:val="20"/>
          <w:shd w:val="clear" w:color="auto" w:fill="FFFFFF"/>
        </w:rPr>
      </w:pPr>
      <w:r w:rsidRPr="008E0BCB">
        <w:rPr>
          <w:b/>
          <w:sz w:val="20"/>
          <w:szCs w:val="20"/>
        </w:rPr>
        <w:t xml:space="preserve"> </w:t>
      </w:r>
      <w:r w:rsidRPr="008E0BCB">
        <w:rPr>
          <w:sz w:val="20"/>
          <w:szCs w:val="20"/>
          <w:shd w:val="clear" w:color="auto" w:fill="FFFFFF"/>
        </w:rPr>
        <w:t>Объемы финансирования мероприятий подпрограммы за счет средств местного бюджета</w:t>
      </w:r>
      <w:r w:rsidRPr="008E0BCB">
        <w:rPr>
          <w:sz w:val="20"/>
          <w:szCs w:val="20"/>
        </w:rPr>
        <w:t xml:space="preserve"> </w:t>
      </w:r>
      <w:r w:rsidRPr="008E0BCB">
        <w:rPr>
          <w:sz w:val="20"/>
          <w:szCs w:val="20"/>
          <w:shd w:val="clear" w:color="auto" w:fill="FFFFFF"/>
        </w:rPr>
        <w:t>подлежат ежегодному согласованию и уточнению с администрацией Каратузского сельсовета на соответствующий финансовый год.</w:t>
      </w:r>
    </w:p>
    <w:p w:rsidR="00554EAC" w:rsidRPr="008E0BCB" w:rsidRDefault="00554EAC" w:rsidP="00554EAC">
      <w:pPr>
        <w:rPr>
          <w:sz w:val="20"/>
          <w:szCs w:val="20"/>
        </w:rPr>
      </w:pPr>
      <w:r w:rsidRPr="008E0BCB">
        <w:rPr>
          <w:sz w:val="20"/>
          <w:szCs w:val="20"/>
        </w:rPr>
        <w:t>Всего на реализацию программных мероприятий потребуется   28468,14 тыс. руб., в том числе по годам:</w:t>
      </w:r>
    </w:p>
    <w:p w:rsidR="00554EAC" w:rsidRPr="008E0BCB" w:rsidRDefault="00554EAC" w:rsidP="00554EAC">
      <w:pPr>
        <w:rPr>
          <w:sz w:val="20"/>
          <w:szCs w:val="20"/>
        </w:rPr>
      </w:pPr>
      <w:r w:rsidRPr="008E0BCB">
        <w:rPr>
          <w:sz w:val="20"/>
          <w:szCs w:val="20"/>
        </w:rPr>
        <w:t>2014г. – 5018,01 тыс. руб.</w:t>
      </w:r>
      <w:r w:rsidRPr="008E0BCB">
        <w:rPr>
          <w:sz w:val="20"/>
          <w:szCs w:val="20"/>
        </w:rPr>
        <w:br/>
        <w:t>2015г. – 4757,05 тыс. руб.</w:t>
      </w:r>
      <w:r w:rsidRPr="008E0BCB">
        <w:rPr>
          <w:sz w:val="20"/>
          <w:szCs w:val="20"/>
        </w:rPr>
        <w:br/>
        <w:t>2016г. -  5059,47 тыс. руб.</w:t>
      </w:r>
    </w:p>
    <w:p w:rsidR="00554EAC" w:rsidRPr="008E0BCB" w:rsidRDefault="00554EAC" w:rsidP="00554EAC">
      <w:pPr>
        <w:rPr>
          <w:sz w:val="20"/>
          <w:szCs w:val="20"/>
        </w:rPr>
      </w:pPr>
      <w:r w:rsidRPr="008E0BCB">
        <w:rPr>
          <w:sz w:val="20"/>
          <w:szCs w:val="20"/>
        </w:rPr>
        <w:t>2017г. -  4862,46 тыс. руб.   </w:t>
      </w:r>
    </w:p>
    <w:p w:rsidR="00554EAC" w:rsidRPr="008E0BCB" w:rsidRDefault="00554EAC" w:rsidP="00554EAC">
      <w:pPr>
        <w:rPr>
          <w:sz w:val="20"/>
          <w:szCs w:val="20"/>
        </w:rPr>
      </w:pPr>
      <w:r w:rsidRPr="008E0BCB">
        <w:rPr>
          <w:sz w:val="20"/>
          <w:szCs w:val="20"/>
        </w:rPr>
        <w:t>2018г. – 4445,94 тыс. руб.</w:t>
      </w:r>
      <w:r w:rsidRPr="008E0BCB">
        <w:rPr>
          <w:sz w:val="20"/>
          <w:szCs w:val="20"/>
        </w:rPr>
        <w:br/>
        <w:t>2019г. – 4325,21 тыс. руб.</w:t>
      </w:r>
    </w:p>
    <w:p w:rsidR="00643864" w:rsidRDefault="00554EAC" w:rsidP="00643864">
      <w:pPr>
        <w:jc w:val="center"/>
        <w:rPr>
          <w:sz w:val="20"/>
          <w:szCs w:val="20"/>
        </w:rPr>
      </w:pPr>
      <w:r w:rsidRPr="008E0BCB">
        <w:rPr>
          <w:sz w:val="20"/>
          <w:szCs w:val="20"/>
        </w:rPr>
        <w:t>При реализации Подпрограммы возможно возникновение финансовых рисков, связанных с недостаточным выделением бюджетных средств в рамках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необходимости вносятся соответствующие изменения</w:t>
      </w:r>
      <w:r w:rsidRPr="008E0BCB">
        <w:rPr>
          <w:sz w:val="20"/>
          <w:szCs w:val="20"/>
        </w:rPr>
        <w:tab/>
        <w:t>в</w:t>
      </w:r>
      <w:r w:rsidRPr="008E0BCB">
        <w:rPr>
          <w:sz w:val="20"/>
          <w:szCs w:val="20"/>
        </w:rPr>
        <w:tab/>
        <w:t>Подпрограмму.</w:t>
      </w:r>
    </w:p>
    <w:p w:rsidR="00B479D3" w:rsidRDefault="00B479D3" w:rsidP="00643864">
      <w:pPr>
        <w:jc w:val="center"/>
        <w:rPr>
          <w:sz w:val="20"/>
          <w:szCs w:val="20"/>
        </w:rPr>
      </w:pPr>
    </w:p>
    <w:p w:rsidR="00B479D3" w:rsidRDefault="00B479D3" w:rsidP="00643864">
      <w:pPr>
        <w:jc w:val="center"/>
        <w:rPr>
          <w:sz w:val="20"/>
          <w:szCs w:val="20"/>
        </w:rPr>
      </w:pPr>
    </w:p>
    <w:p w:rsidR="00B479D3" w:rsidRDefault="00B479D3" w:rsidP="00643864">
      <w:pPr>
        <w:jc w:val="center"/>
        <w:rPr>
          <w:sz w:val="20"/>
          <w:szCs w:val="20"/>
        </w:rPr>
      </w:pPr>
    </w:p>
    <w:p w:rsidR="00B479D3" w:rsidRPr="00B479D3" w:rsidRDefault="00B479D3" w:rsidP="00B479D3">
      <w:pPr>
        <w:pStyle w:val="2"/>
        <w:keepLines w:val="0"/>
        <w:numPr>
          <w:ilvl w:val="1"/>
          <w:numId w:val="0"/>
        </w:numPr>
        <w:tabs>
          <w:tab w:val="num" w:pos="0"/>
        </w:tabs>
        <w:spacing w:before="0"/>
        <w:ind w:left="576" w:hanging="576"/>
        <w:jc w:val="center"/>
        <w:rPr>
          <w:color w:val="000000" w:themeColor="text1"/>
          <w:sz w:val="20"/>
          <w:szCs w:val="20"/>
        </w:rPr>
      </w:pPr>
      <w:r w:rsidRPr="00B479D3">
        <w:rPr>
          <w:bCs w:val="0"/>
          <w:color w:val="000000" w:themeColor="text1"/>
          <w:sz w:val="20"/>
          <w:szCs w:val="20"/>
        </w:rPr>
        <w:t>ПОСТАНОВЛЕНИЕ</w:t>
      </w:r>
    </w:p>
    <w:p w:rsidR="00B479D3" w:rsidRPr="00EA66FE" w:rsidRDefault="00B479D3" w:rsidP="00B479D3">
      <w:pPr>
        <w:jc w:val="center"/>
        <w:rPr>
          <w:sz w:val="20"/>
          <w:szCs w:val="20"/>
        </w:rPr>
      </w:pPr>
    </w:p>
    <w:p w:rsidR="00B479D3" w:rsidRPr="00EA66FE" w:rsidRDefault="00B479D3" w:rsidP="00B479D3">
      <w:pPr>
        <w:rPr>
          <w:sz w:val="20"/>
          <w:szCs w:val="20"/>
        </w:rPr>
      </w:pPr>
      <w:r w:rsidRPr="00EA66FE">
        <w:rPr>
          <w:sz w:val="20"/>
          <w:szCs w:val="20"/>
        </w:rPr>
        <w:t xml:space="preserve">  01.11.2016 г.           </w:t>
      </w:r>
      <w:r>
        <w:rPr>
          <w:sz w:val="20"/>
          <w:szCs w:val="20"/>
        </w:rPr>
        <w:t xml:space="preserve">                               </w:t>
      </w:r>
      <w:r w:rsidRPr="00EA66FE">
        <w:rPr>
          <w:sz w:val="20"/>
          <w:szCs w:val="20"/>
        </w:rPr>
        <w:t xml:space="preserve">                     с. Каратузское                  </w:t>
      </w:r>
      <w:r>
        <w:rPr>
          <w:sz w:val="20"/>
          <w:szCs w:val="20"/>
        </w:rPr>
        <w:t xml:space="preserve">                                      </w:t>
      </w:r>
      <w:r w:rsidRPr="00EA66FE">
        <w:rPr>
          <w:sz w:val="20"/>
          <w:szCs w:val="20"/>
        </w:rPr>
        <w:t xml:space="preserve">           №  536 -П</w:t>
      </w:r>
    </w:p>
    <w:p w:rsidR="00B479D3" w:rsidRPr="00EA66FE" w:rsidRDefault="00B479D3" w:rsidP="00B479D3">
      <w:pPr>
        <w:rPr>
          <w:sz w:val="20"/>
          <w:szCs w:val="20"/>
        </w:rPr>
      </w:pPr>
    </w:p>
    <w:p w:rsidR="00B479D3" w:rsidRDefault="00B479D3" w:rsidP="00B479D3">
      <w:pPr>
        <w:pStyle w:val="ConsNonformat"/>
        <w:ind w:right="5101"/>
        <w:jc w:val="both"/>
        <w:rPr>
          <w:rFonts w:ascii="Times New Roman" w:hAnsi="Times New Roman" w:cs="Times New Roman"/>
          <w:bCs/>
        </w:rPr>
      </w:pPr>
      <w:r w:rsidRPr="00EA66FE">
        <w:rPr>
          <w:rFonts w:ascii="Times New Roman" w:hAnsi="Times New Roman" w:cs="Times New Roman"/>
          <w:bCs/>
        </w:rPr>
        <w:t>Об утверждении основных направлений бюджетной и налоговой политики Каратузского сельсовета на 2017-2019 гг.</w:t>
      </w:r>
    </w:p>
    <w:p w:rsidR="00B479D3" w:rsidRPr="00EA66FE" w:rsidRDefault="00B479D3" w:rsidP="00B479D3">
      <w:pPr>
        <w:pStyle w:val="ConsNonformat"/>
        <w:ind w:right="5101"/>
        <w:jc w:val="both"/>
        <w:rPr>
          <w:rFonts w:ascii="Times New Roman" w:hAnsi="Times New Roman" w:cs="Times New Roman"/>
        </w:rPr>
      </w:pPr>
    </w:p>
    <w:p w:rsidR="00B479D3" w:rsidRPr="00EA66FE" w:rsidRDefault="00B479D3" w:rsidP="00B479D3">
      <w:pPr>
        <w:pStyle w:val="ConsNormal"/>
        <w:widowControl/>
        <w:tabs>
          <w:tab w:val="left" w:pos="720"/>
        </w:tabs>
        <w:ind w:firstLine="540"/>
        <w:jc w:val="both"/>
        <w:rPr>
          <w:rFonts w:ascii="Times New Roman" w:hAnsi="Times New Roman" w:cs="Times New Roman"/>
        </w:rPr>
      </w:pPr>
      <w:r w:rsidRPr="00EA66FE">
        <w:rPr>
          <w:rFonts w:ascii="Times New Roman" w:hAnsi="Times New Roman" w:cs="Times New Roman"/>
        </w:rPr>
        <w:t xml:space="preserve">  В целях разработки проекта бюджета Каратузского сельсовета на 2017 год и плановый период  2018 – 2019 годы, руководствуясь ст.ст.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Уставом Каратузского сельсовета,   </w:t>
      </w:r>
    </w:p>
    <w:p w:rsidR="00B479D3" w:rsidRPr="00EA66FE" w:rsidRDefault="00B479D3" w:rsidP="00B479D3">
      <w:pPr>
        <w:pStyle w:val="ConsNormal"/>
        <w:widowControl/>
        <w:tabs>
          <w:tab w:val="left" w:pos="720"/>
        </w:tabs>
        <w:ind w:firstLine="540"/>
        <w:jc w:val="both"/>
        <w:rPr>
          <w:rFonts w:ascii="Times New Roman" w:hAnsi="Times New Roman" w:cs="Times New Roman"/>
        </w:rPr>
      </w:pPr>
      <w:r w:rsidRPr="00EA66FE">
        <w:rPr>
          <w:rFonts w:ascii="Times New Roman" w:hAnsi="Times New Roman" w:cs="Times New Roman"/>
        </w:rPr>
        <w:t>ПОСТАНОВЛЯЮ</w:t>
      </w:r>
    </w:p>
    <w:p w:rsidR="00B479D3" w:rsidRPr="00EA66FE" w:rsidRDefault="00B479D3" w:rsidP="00B479D3">
      <w:pPr>
        <w:pStyle w:val="ConsNormal"/>
        <w:widowControl/>
        <w:jc w:val="both"/>
        <w:rPr>
          <w:rFonts w:ascii="Times New Roman" w:hAnsi="Times New Roman" w:cs="Times New Roman"/>
        </w:rPr>
      </w:pPr>
      <w:r w:rsidRPr="00EA66FE">
        <w:rPr>
          <w:rFonts w:ascii="Times New Roman" w:hAnsi="Times New Roman" w:cs="Times New Roman"/>
        </w:rPr>
        <w:t>1.Утвердить Основные направления налоговой  политики Каратузского сельсовета на 2017-2019 гг. (Приложение1).</w:t>
      </w:r>
    </w:p>
    <w:p w:rsidR="00B479D3" w:rsidRPr="00EA66FE" w:rsidRDefault="00B479D3" w:rsidP="00B479D3">
      <w:pPr>
        <w:pStyle w:val="ConsNormal"/>
        <w:widowControl/>
        <w:jc w:val="both"/>
        <w:rPr>
          <w:rFonts w:ascii="Times New Roman" w:hAnsi="Times New Roman" w:cs="Times New Roman"/>
        </w:rPr>
      </w:pPr>
      <w:r w:rsidRPr="00EA66FE">
        <w:rPr>
          <w:rFonts w:ascii="Times New Roman" w:hAnsi="Times New Roman" w:cs="Times New Roman"/>
        </w:rPr>
        <w:t>2.Утвердить Основные направления бюджетной политики Каратузского сельсовета на 2017-2019 гг. (Приложение2).</w:t>
      </w:r>
    </w:p>
    <w:p w:rsidR="00B479D3" w:rsidRPr="00EA66FE" w:rsidRDefault="00B479D3" w:rsidP="00B479D3">
      <w:pPr>
        <w:pStyle w:val="ConsNormal"/>
        <w:widowControl/>
        <w:jc w:val="both"/>
      </w:pPr>
      <w:r w:rsidRPr="00EA66FE">
        <w:rPr>
          <w:rFonts w:ascii="Times New Roman" w:hAnsi="Times New Roman" w:cs="Times New Roman"/>
        </w:rPr>
        <w:t>3.Настоящее Постановление вступает в силу с даты подписания и распространяет свое действие на правоотношения, возникшие с 01.01.2017 года.</w:t>
      </w:r>
      <w:r w:rsidRPr="00EA66FE">
        <w:t xml:space="preserve">         </w:t>
      </w:r>
    </w:p>
    <w:p w:rsidR="00B479D3" w:rsidRPr="00EA66FE" w:rsidRDefault="00B479D3" w:rsidP="00B479D3">
      <w:pPr>
        <w:tabs>
          <w:tab w:val="num" w:pos="1691"/>
        </w:tabs>
        <w:jc w:val="both"/>
        <w:rPr>
          <w:bCs/>
          <w:sz w:val="20"/>
          <w:szCs w:val="20"/>
        </w:rPr>
      </w:pPr>
      <w:r w:rsidRPr="00EA66FE">
        <w:rPr>
          <w:sz w:val="20"/>
          <w:szCs w:val="20"/>
        </w:rPr>
        <w:t xml:space="preserve">          4.Опубликовать настоящее Постановление </w:t>
      </w:r>
      <w:r w:rsidRPr="00EA66FE">
        <w:rPr>
          <w:bCs/>
          <w:sz w:val="20"/>
          <w:szCs w:val="20"/>
        </w:rPr>
        <w:t>в печатном издании органа местного самоуправления Каратузского сельсовета «Каратузский вестник» и разместить на официальном сайте администрации Каратузского сельсовета в информационно - коммуникационной сети «Интернет».</w:t>
      </w:r>
    </w:p>
    <w:p w:rsidR="00B479D3" w:rsidRPr="00EA66FE" w:rsidRDefault="00B479D3" w:rsidP="00B479D3">
      <w:pPr>
        <w:pStyle w:val="ConsNormal"/>
        <w:widowControl/>
        <w:jc w:val="both"/>
        <w:rPr>
          <w:rFonts w:ascii="Times New Roman" w:hAnsi="Times New Roman" w:cs="Times New Roman"/>
        </w:rPr>
      </w:pPr>
    </w:p>
    <w:p w:rsidR="00B479D3" w:rsidRPr="00EA66FE" w:rsidRDefault="00B479D3" w:rsidP="00B479D3">
      <w:pPr>
        <w:pStyle w:val="ConsNormal"/>
        <w:widowControl/>
        <w:jc w:val="both"/>
        <w:rPr>
          <w:rFonts w:ascii="Times New Roman" w:hAnsi="Times New Roman" w:cs="Times New Roman"/>
        </w:rPr>
      </w:pPr>
      <w:r w:rsidRPr="00EA66FE">
        <w:rPr>
          <w:rFonts w:ascii="Times New Roman" w:hAnsi="Times New Roman" w:cs="Times New Roman"/>
        </w:rPr>
        <w:t>5.Контроль, за исполнением настоящего Постановления оставляю за собой.</w:t>
      </w:r>
    </w:p>
    <w:p w:rsidR="00B479D3" w:rsidRPr="00EA66FE" w:rsidRDefault="00B479D3" w:rsidP="00B479D3">
      <w:pPr>
        <w:pStyle w:val="ConsNormal"/>
        <w:widowControl/>
        <w:ind w:left="615" w:firstLine="0"/>
        <w:jc w:val="both"/>
        <w:rPr>
          <w:rFonts w:ascii="Times New Roman" w:hAnsi="Times New Roman" w:cs="Times New Roman"/>
        </w:rPr>
      </w:pPr>
    </w:p>
    <w:p w:rsidR="00B479D3" w:rsidRPr="00EA66FE" w:rsidRDefault="00B479D3" w:rsidP="00B479D3">
      <w:pPr>
        <w:pStyle w:val="ConsNormal"/>
        <w:widowControl/>
        <w:ind w:left="5400" w:firstLine="0"/>
        <w:jc w:val="right"/>
        <w:rPr>
          <w:rFonts w:ascii="Times New Roman" w:hAnsi="Times New Roman" w:cs="Times New Roman"/>
        </w:rPr>
      </w:pPr>
    </w:p>
    <w:p w:rsidR="00B479D3" w:rsidRPr="00EA66FE" w:rsidRDefault="00B479D3" w:rsidP="00B479D3">
      <w:pPr>
        <w:pStyle w:val="ConsNormal"/>
        <w:widowControl/>
        <w:ind w:left="5400" w:firstLine="0"/>
        <w:jc w:val="right"/>
        <w:rPr>
          <w:rFonts w:ascii="Times New Roman" w:hAnsi="Times New Roman" w:cs="Times New Roman"/>
        </w:rPr>
      </w:pPr>
    </w:p>
    <w:p w:rsidR="00B479D3" w:rsidRPr="00EA66FE" w:rsidRDefault="00B479D3" w:rsidP="00B479D3">
      <w:pPr>
        <w:pStyle w:val="ConsNormal"/>
        <w:widowControl/>
        <w:ind w:left="5400" w:firstLine="0"/>
        <w:rPr>
          <w:rFonts w:ascii="Times New Roman" w:hAnsi="Times New Roman" w:cs="Times New Roman"/>
          <w:i/>
        </w:rPr>
      </w:pPr>
    </w:p>
    <w:p w:rsidR="00B479D3" w:rsidRPr="00EA66FE" w:rsidRDefault="00B479D3" w:rsidP="00B479D3">
      <w:pPr>
        <w:pStyle w:val="ConsNormal"/>
        <w:widowControl/>
        <w:ind w:firstLine="0"/>
        <w:rPr>
          <w:rFonts w:ascii="Times New Roman" w:hAnsi="Times New Roman" w:cs="Times New Roman"/>
        </w:rPr>
      </w:pPr>
      <w:r w:rsidRPr="00EA66FE">
        <w:rPr>
          <w:rFonts w:ascii="Times New Roman" w:hAnsi="Times New Roman" w:cs="Times New Roman"/>
        </w:rPr>
        <w:t>Глава Каратузского сельсовета</w:t>
      </w:r>
      <w:r w:rsidRPr="00EA66FE">
        <w:rPr>
          <w:rFonts w:ascii="Times New Roman" w:hAnsi="Times New Roman" w:cs="Times New Roman"/>
        </w:rPr>
        <w:tab/>
      </w:r>
      <w:r w:rsidRPr="00EA66FE">
        <w:rPr>
          <w:rFonts w:ascii="Times New Roman" w:hAnsi="Times New Roman" w:cs="Times New Roman"/>
        </w:rPr>
        <w:tab/>
        <w:t xml:space="preserve">                                             А.А. Саар                </w:t>
      </w:r>
    </w:p>
    <w:p w:rsidR="00B479D3" w:rsidRPr="00EA66FE" w:rsidRDefault="00B479D3" w:rsidP="00B479D3">
      <w:pPr>
        <w:pStyle w:val="ConsNormal"/>
        <w:widowControl/>
        <w:ind w:firstLine="0"/>
        <w:rPr>
          <w:rFonts w:ascii="Times New Roman" w:hAnsi="Times New Roman" w:cs="Times New Roman"/>
        </w:rPr>
      </w:pPr>
    </w:p>
    <w:p w:rsidR="00B479D3" w:rsidRPr="00EA66FE" w:rsidRDefault="00B479D3" w:rsidP="00B479D3">
      <w:pPr>
        <w:pStyle w:val="ConsNormal"/>
        <w:widowControl/>
        <w:ind w:firstLine="0"/>
        <w:rPr>
          <w:rFonts w:ascii="Times New Roman" w:hAnsi="Times New Roman" w:cs="Times New Roman"/>
        </w:rPr>
      </w:pPr>
    </w:p>
    <w:p w:rsidR="00B479D3" w:rsidRPr="00EA66FE" w:rsidRDefault="00B479D3" w:rsidP="00B479D3">
      <w:pPr>
        <w:pStyle w:val="ConsNormal"/>
        <w:widowControl/>
        <w:ind w:firstLine="0"/>
        <w:rPr>
          <w:rFonts w:ascii="Times New Roman" w:hAnsi="Times New Roman" w:cs="Times New Roman"/>
        </w:rPr>
      </w:pPr>
    </w:p>
    <w:p w:rsidR="00B479D3" w:rsidRPr="00EA66FE" w:rsidRDefault="00B479D3" w:rsidP="00B479D3">
      <w:pPr>
        <w:pStyle w:val="ConsNormal"/>
        <w:widowControl/>
        <w:ind w:firstLine="0"/>
        <w:rPr>
          <w:rFonts w:ascii="Times New Roman" w:hAnsi="Times New Roman" w:cs="Times New Roman"/>
        </w:rPr>
      </w:pPr>
    </w:p>
    <w:p w:rsidR="00B479D3" w:rsidRPr="00EA66FE" w:rsidRDefault="00B479D3" w:rsidP="00B479D3">
      <w:pPr>
        <w:jc w:val="right"/>
        <w:rPr>
          <w:color w:val="800000"/>
          <w:sz w:val="20"/>
          <w:szCs w:val="20"/>
        </w:rPr>
      </w:pPr>
    </w:p>
    <w:p w:rsidR="00B479D3" w:rsidRPr="00EA66FE" w:rsidRDefault="00B479D3" w:rsidP="00B479D3">
      <w:pPr>
        <w:jc w:val="right"/>
        <w:rPr>
          <w:sz w:val="20"/>
          <w:szCs w:val="20"/>
        </w:rPr>
      </w:pPr>
      <w:r w:rsidRPr="00EA66FE">
        <w:rPr>
          <w:color w:val="800000"/>
          <w:sz w:val="20"/>
          <w:szCs w:val="20"/>
        </w:rPr>
        <w:lastRenderedPageBreak/>
        <w:t xml:space="preserve">  </w:t>
      </w:r>
      <w:r w:rsidRPr="00EA66FE">
        <w:rPr>
          <w:sz w:val="20"/>
          <w:szCs w:val="20"/>
        </w:rPr>
        <w:t>Приложение №1</w:t>
      </w:r>
    </w:p>
    <w:p w:rsidR="00B479D3" w:rsidRPr="00EA66FE" w:rsidRDefault="00B479D3" w:rsidP="00B479D3">
      <w:pPr>
        <w:jc w:val="right"/>
        <w:rPr>
          <w:sz w:val="20"/>
          <w:szCs w:val="20"/>
        </w:rPr>
      </w:pPr>
      <w:r w:rsidRPr="00EA66FE">
        <w:rPr>
          <w:sz w:val="20"/>
          <w:szCs w:val="20"/>
        </w:rPr>
        <w:t>к постановлению администрации</w:t>
      </w:r>
    </w:p>
    <w:p w:rsidR="00B479D3" w:rsidRPr="00EA66FE" w:rsidRDefault="00B479D3" w:rsidP="00B479D3">
      <w:pPr>
        <w:jc w:val="right"/>
        <w:rPr>
          <w:sz w:val="20"/>
          <w:szCs w:val="20"/>
        </w:rPr>
      </w:pPr>
      <w:r w:rsidRPr="00EA66FE">
        <w:rPr>
          <w:sz w:val="20"/>
          <w:szCs w:val="20"/>
        </w:rPr>
        <w:t>Каратузского сельсовета</w:t>
      </w:r>
    </w:p>
    <w:p w:rsidR="00B479D3" w:rsidRPr="00EA66FE" w:rsidRDefault="00B479D3" w:rsidP="00B479D3">
      <w:pPr>
        <w:jc w:val="right"/>
        <w:rPr>
          <w:bCs/>
          <w:iCs/>
          <w:sz w:val="20"/>
          <w:szCs w:val="20"/>
        </w:rPr>
      </w:pPr>
      <w:r w:rsidRPr="00EA66FE">
        <w:rPr>
          <w:sz w:val="20"/>
          <w:szCs w:val="20"/>
        </w:rPr>
        <w:t>от 01.11.2016 № 536 - П</w:t>
      </w:r>
    </w:p>
    <w:p w:rsidR="00B479D3" w:rsidRPr="00EA66FE" w:rsidRDefault="00B479D3" w:rsidP="00B479D3">
      <w:pPr>
        <w:jc w:val="both"/>
        <w:rPr>
          <w:bCs/>
          <w:iCs/>
          <w:sz w:val="20"/>
          <w:szCs w:val="20"/>
        </w:rPr>
      </w:pPr>
    </w:p>
    <w:p w:rsidR="00B479D3" w:rsidRPr="00EA66FE" w:rsidRDefault="00B479D3" w:rsidP="00B479D3">
      <w:pPr>
        <w:numPr>
          <w:ilvl w:val="0"/>
          <w:numId w:val="28"/>
        </w:numPr>
        <w:jc w:val="center"/>
        <w:rPr>
          <w:b/>
          <w:sz w:val="20"/>
          <w:szCs w:val="20"/>
        </w:rPr>
      </w:pPr>
      <w:r w:rsidRPr="00EA66FE">
        <w:rPr>
          <w:b/>
          <w:sz w:val="20"/>
          <w:szCs w:val="20"/>
        </w:rPr>
        <w:t>Основные направления налоговой Политики Каратузского сельсовета</w:t>
      </w:r>
    </w:p>
    <w:p w:rsidR="00B479D3" w:rsidRPr="00EA66FE" w:rsidRDefault="00B479D3" w:rsidP="00B479D3">
      <w:pPr>
        <w:ind w:firstLine="709"/>
        <w:jc w:val="center"/>
        <w:rPr>
          <w:b/>
          <w:sz w:val="20"/>
          <w:szCs w:val="20"/>
        </w:rPr>
      </w:pPr>
      <w:r w:rsidRPr="00EA66FE">
        <w:rPr>
          <w:b/>
          <w:sz w:val="20"/>
          <w:szCs w:val="20"/>
        </w:rPr>
        <w:t>на 2017 год  и на плановый период  2018 и 2019 годов</w:t>
      </w:r>
    </w:p>
    <w:p w:rsidR="00B479D3" w:rsidRPr="00EA66FE" w:rsidRDefault="00B479D3" w:rsidP="00B479D3">
      <w:pPr>
        <w:ind w:firstLine="709"/>
        <w:jc w:val="center"/>
        <w:rPr>
          <w:i/>
          <w:sz w:val="20"/>
          <w:szCs w:val="20"/>
        </w:rPr>
      </w:pPr>
    </w:p>
    <w:p w:rsidR="00B479D3" w:rsidRPr="00EA66FE" w:rsidRDefault="00B479D3" w:rsidP="00B479D3">
      <w:pPr>
        <w:autoSpaceDE w:val="0"/>
        <w:ind w:firstLine="709"/>
        <w:jc w:val="both"/>
        <w:rPr>
          <w:sz w:val="20"/>
          <w:szCs w:val="20"/>
        </w:rPr>
      </w:pPr>
      <w:r w:rsidRPr="00EA66FE">
        <w:rPr>
          <w:sz w:val="20"/>
          <w:szCs w:val="20"/>
        </w:rPr>
        <w:t>Основные направления налоговой политики Каратузского сельсовета на 2017 год и на плановый период 2018 и 2019 годов подготовлены в соответствии с требованиями статьи 172 Бюджетного кодекса Российской Федерации.</w:t>
      </w:r>
    </w:p>
    <w:p w:rsidR="00B479D3" w:rsidRPr="00EA66FE" w:rsidRDefault="00B479D3" w:rsidP="00B479D3">
      <w:pPr>
        <w:autoSpaceDE w:val="0"/>
        <w:ind w:left="720"/>
        <w:jc w:val="center"/>
        <w:rPr>
          <w:b/>
          <w:sz w:val="20"/>
          <w:szCs w:val="20"/>
        </w:rPr>
      </w:pPr>
      <w:r w:rsidRPr="00EA66FE">
        <w:rPr>
          <w:b/>
          <w:sz w:val="20"/>
          <w:szCs w:val="20"/>
        </w:rPr>
        <w:t>1.1.Основные результаты и проблемы налоговой политики</w:t>
      </w:r>
    </w:p>
    <w:p w:rsidR="00B479D3" w:rsidRPr="00EA66FE" w:rsidRDefault="00B479D3" w:rsidP="00B479D3">
      <w:pPr>
        <w:autoSpaceDE w:val="0"/>
        <w:ind w:left="720"/>
        <w:jc w:val="center"/>
        <w:rPr>
          <w:sz w:val="20"/>
          <w:szCs w:val="20"/>
        </w:rPr>
      </w:pPr>
    </w:p>
    <w:p w:rsidR="00B479D3" w:rsidRPr="00EA66FE" w:rsidRDefault="00B479D3" w:rsidP="00B479D3">
      <w:pPr>
        <w:autoSpaceDE w:val="0"/>
        <w:jc w:val="both"/>
        <w:rPr>
          <w:sz w:val="20"/>
          <w:szCs w:val="20"/>
          <w:shd w:val="clear" w:color="auto" w:fill="FFFFFF"/>
        </w:rPr>
      </w:pPr>
      <w:r w:rsidRPr="00EA66FE">
        <w:rPr>
          <w:sz w:val="20"/>
          <w:szCs w:val="20"/>
        </w:rPr>
        <w:tab/>
        <w:t>В 2015 году  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 улучшения администрирования платежей, увеличения собираемости налогов.</w:t>
      </w:r>
    </w:p>
    <w:p w:rsidR="00B479D3" w:rsidRPr="00EA66FE" w:rsidRDefault="00B479D3" w:rsidP="00B479D3">
      <w:pPr>
        <w:widowControl w:val="0"/>
        <w:shd w:val="clear" w:color="auto" w:fill="FFFFFF"/>
        <w:tabs>
          <w:tab w:val="left" w:pos="6684"/>
        </w:tabs>
        <w:suppressAutoHyphens/>
        <w:autoSpaceDE w:val="0"/>
        <w:ind w:left="-108"/>
        <w:jc w:val="both"/>
        <w:rPr>
          <w:b/>
          <w:bCs/>
          <w:color w:val="800000"/>
          <w:sz w:val="20"/>
          <w:szCs w:val="20"/>
          <w:shd w:val="clear" w:color="auto" w:fill="FFFFFF"/>
        </w:rPr>
      </w:pPr>
      <w:r w:rsidRPr="00EA66FE">
        <w:rPr>
          <w:sz w:val="20"/>
          <w:szCs w:val="20"/>
          <w:shd w:val="clear" w:color="auto" w:fill="FFFFFF"/>
        </w:rPr>
        <w:t xml:space="preserve">          Общий объем мобилизованных за 2015 год в  бюджет поселения налоговых и неналоговых доходов составил 14,39 млн. рублей. или 108,6 % к уточненному плану на год и 136,8 % к факту 2014 года. </w:t>
      </w:r>
    </w:p>
    <w:p w:rsidR="00B479D3" w:rsidRPr="00EA66FE" w:rsidRDefault="00B479D3" w:rsidP="00B479D3">
      <w:pPr>
        <w:autoSpaceDE w:val="0"/>
        <w:jc w:val="both"/>
        <w:rPr>
          <w:b/>
          <w:bCs/>
          <w:color w:val="FF0000"/>
          <w:sz w:val="20"/>
          <w:szCs w:val="20"/>
        </w:rPr>
      </w:pPr>
      <w:r w:rsidRPr="00EA66FE">
        <w:rPr>
          <w:b/>
          <w:bCs/>
          <w:color w:val="800000"/>
          <w:sz w:val="20"/>
          <w:szCs w:val="20"/>
          <w:shd w:val="clear" w:color="auto" w:fill="FFFFFF"/>
        </w:rPr>
        <w:t xml:space="preserve">       </w:t>
      </w:r>
      <w:r w:rsidRPr="00EA66FE">
        <w:rPr>
          <w:color w:val="800000"/>
          <w:sz w:val="20"/>
          <w:szCs w:val="20"/>
          <w:shd w:val="clear" w:color="auto" w:fill="FFFFFF"/>
        </w:rPr>
        <w:t xml:space="preserve"> </w:t>
      </w:r>
      <w:r w:rsidRPr="00EA66FE">
        <w:rPr>
          <w:sz w:val="20"/>
          <w:szCs w:val="20"/>
          <w:shd w:val="clear" w:color="auto" w:fill="FFFFFF"/>
        </w:rPr>
        <w:t>Улучшение налогового администрирования, реализация «дорожных карт» по мобилизации доходов в бюджет повысило роль имущественных налогов в формировании  бюджета поселения. Поступления земельного налога и налога на имущество физических лиц составили 5,52 млн. рублей с ростом 247 % к уровню 2014 года</w:t>
      </w:r>
      <w:r w:rsidRPr="00EA66FE">
        <w:rPr>
          <w:color w:val="800000"/>
          <w:sz w:val="20"/>
          <w:szCs w:val="20"/>
          <w:shd w:val="clear" w:color="auto" w:fill="FFFFFF"/>
        </w:rPr>
        <w:t>.</w:t>
      </w:r>
      <w:r w:rsidRPr="00EA66FE">
        <w:rPr>
          <w:color w:val="800000"/>
          <w:sz w:val="20"/>
          <w:szCs w:val="20"/>
        </w:rPr>
        <w:t xml:space="preserve">     </w:t>
      </w:r>
    </w:p>
    <w:p w:rsidR="00B479D3" w:rsidRPr="00EA66FE" w:rsidRDefault="00B479D3" w:rsidP="00B479D3">
      <w:pPr>
        <w:pStyle w:val="aa"/>
        <w:spacing w:line="200" w:lineRule="atLeast"/>
        <w:rPr>
          <w:sz w:val="20"/>
          <w:szCs w:val="20"/>
        </w:rPr>
      </w:pPr>
      <w:r w:rsidRPr="00EA66FE">
        <w:rPr>
          <w:sz w:val="20"/>
          <w:szCs w:val="20"/>
        </w:rPr>
        <w:t>Несмотря на положительную динамику поступлений местных налогов,  в последние годы существует ряд проблем, решение которых может быть осуществлено на федеральном уровне.</w:t>
      </w:r>
    </w:p>
    <w:p w:rsidR="00B479D3" w:rsidRPr="00EA66FE" w:rsidRDefault="00B479D3" w:rsidP="00B479D3">
      <w:pPr>
        <w:suppressAutoHyphens/>
        <w:ind w:firstLine="709"/>
        <w:jc w:val="both"/>
        <w:rPr>
          <w:sz w:val="20"/>
          <w:szCs w:val="20"/>
        </w:rPr>
      </w:pPr>
      <w:r w:rsidRPr="00EA66FE">
        <w:rPr>
          <w:sz w:val="20"/>
          <w:szCs w:val="20"/>
        </w:rPr>
        <w:t>Проблемными  остаются вопросы установления на федеральном уровне налоговых льгот по  местным налогам, что приводит к сокращению доходной части  местных бюджетов по имущественным налогам. При этом потери бюджетов не компенсируются из федерального бюджета.</w:t>
      </w:r>
    </w:p>
    <w:p w:rsidR="00B479D3" w:rsidRPr="00EA66FE" w:rsidRDefault="00B479D3" w:rsidP="00B479D3">
      <w:pPr>
        <w:pStyle w:val="aa"/>
        <w:spacing w:line="200" w:lineRule="atLeast"/>
        <w:rPr>
          <w:sz w:val="20"/>
          <w:szCs w:val="20"/>
        </w:rPr>
      </w:pPr>
      <w:r w:rsidRPr="00EA66FE">
        <w:rPr>
          <w:sz w:val="20"/>
          <w:szCs w:val="20"/>
        </w:rPr>
        <w:t xml:space="preserve">Остается вопрос уменьшения объема недоимки по налоговым платежам в бюджет поселения. </w:t>
      </w:r>
      <w:r w:rsidRPr="00EA66FE">
        <w:rPr>
          <w:color w:val="800000"/>
          <w:sz w:val="20"/>
          <w:szCs w:val="20"/>
        </w:rPr>
        <w:t xml:space="preserve"> </w:t>
      </w:r>
      <w:r w:rsidRPr="00EA66FE">
        <w:rPr>
          <w:sz w:val="20"/>
          <w:szCs w:val="20"/>
        </w:rPr>
        <w:t>Администрацией сельского поселения принимаются все меры  для ее минимизации: проводятся комиссии по контролю за своевременностью и полнотой перечисления денежных средств в бюджет, подворные обходы, сверка информационных баз, информирование населения о необходимости уплаты законно установленных налогов в установленные сроки и другие мероприятия.</w:t>
      </w:r>
    </w:p>
    <w:p w:rsidR="00B479D3" w:rsidRPr="00EA66FE" w:rsidRDefault="00B479D3" w:rsidP="00B479D3">
      <w:pPr>
        <w:pStyle w:val="aa"/>
        <w:spacing w:line="200" w:lineRule="atLeast"/>
        <w:rPr>
          <w:b/>
          <w:sz w:val="20"/>
          <w:szCs w:val="20"/>
        </w:rPr>
      </w:pPr>
    </w:p>
    <w:p w:rsidR="00B479D3" w:rsidRPr="00EA66FE" w:rsidRDefault="00B479D3" w:rsidP="00B479D3">
      <w:pPr>
        <w:widowControl w:val="0"/>
        <w:autoSpaceDE w:val="0"/>
        <w:jc w:val="center"/>
        <w:rPr>
          <w:b/>
          <w:bCs/>
          <w:sz w:val="20"/>
          <w:szCs w:val="20"/>
        </w:rPr>
      </w:pPr>
      <w:r w:rsidRPr="00EA66FE">
        <w:rPr>
          <w:b/>
          <w:bCs/>
          <w:sz w:val="20"/>
          <w:szCs w:val="20"/>
        </w:rPr>
        <w:t>1.2. Основные направления налоговой политики Каратузского сельсовета на 2017 год и на плановый период 2018 и 2019 годов</w:t>
      </w:r>
    </w:p>
    <w:p w:rsidR="00B479D3" w:rsidRPr="00EA66FE" w:rsidRDefault="00B479D3" w:rsidP="00B479D3">
      <w:pPr>
        <w:widowControl w:val="0"/>
        <w:autoSpaceDE w:val="0"/>
        <w:jc w:val="center"/>
        <w:rPr>
          <w:b/>
          <w:bCs/>
          <w:color w:val="800000"/>
          <w:sz w:val="20"/>
          <w:szCs w:val="20"/>
        </w:rPr>
      </w:pPr>
    </w:p>
    <w:p w:rsidR="00B479D3" w:rsidRPr="00EA66FE" w:rsidRDefault="00B479D3" w:rsidP="00B479D3">
      <w:pPr>
        <w:ind w:firstLine="708"/>
        <w:jc w:val="both"/>
        <w:rPr>
          <w:sz w:val="20"/>
          <w:szCs w:val="20"/>
        </w:rPr>
      </w:pPr>
      <w:r w:rsidRPr="00EA66FE">
        <w:rPr>
          <w:sz w:val="20"/>
          <w:szCs w:val="20"/>
        </w:rPr>
        <w:t xml:space="preserve">Налоговая политика поселения определена с учетом Основных направлений налоговой политики Красноярского края  и Каратузского района на 2017 год и на плановый период 2018 и 2019 годов. </w:t>
      </w:r>
    </w:p>
    <w:p w:rsidR="00B479D3" w:rsidRPr="00EA66FE" w:rsidRDefault="00B479D3" w:rsidP="00B479D3">
      <w:pPr>
        <w:widowControl w:val="0"/>
        <w:suppressAutoHyphens/>
        <w:autoSpaceDE w:val="0"/>
        <w:ind w:left="357" w:firstLine="351"/>
        <w:jc w:val="both"/>
        <w:rPr>
          <w:sz w:val="20"/>
          <w:szCs w:val="20"/>
        </w:rPr>
      </w:pPr>
      <w:r w:rsidRPr="00EA66FE">
        <w:rPr>
          <w:sz w:val="20"/>
          <w:szCs w:val="20"/>
        </w:rPr>
        <w:t>Основными направлениями налоговой политики являются:</w:t>
      </w:r>
    </w:p>
    <w:p w:rsidR="00B479D3" w:rsidRPr="00EA66FE" w:rsidRDefault="00B479D3" w:rsidP="00B479D3">
      <w:pPr>
        <w:suppressAutoHyphens/>
        <w:autoSpaceDE w:val="0"/>
        <w:jc w:val="both"/>
        <w:rPr>
          <w:sz w:val="20"/>
          <w:szCs w:val="20"/>
        </w:rPr>
      </w:pPr>
      <w:r w:rsidRPr="00EA66FE">
        <w:rPr>
          <w:sz w:val="20"/>
          <w:szCs w:val="20"/>
        </w:rPr>
        <w:t>- обеспечение неизменности налоговой политики;</w:t>
      </w:r>
    </w:p>
    <w:p w:rsidR="00B479D3" w:rsidRPr="00EA66FE" w:rsidRDefault="00B479D3" w:rsidP="00B479D3">
      <w:pPr>
        <w:suppressAutoHyphens/>
        <w:autoSpaceDE w:val="0"/>
        <w:jc w:val="both"/>
        <w:rPr>
          <w:sz w:val="20"/>
          <w:szCs w:val="20"/>
        </w:rPr>
      </w:pPr>
      <w:r w:rsidRPr="00EA66FE">
        <w:rPr>
          <w:sz w:val="20"/>
          <w:szCs w:val="20"/>
        </w:rPr>
        <w:t>- расширение налогооблагаемой базы на основе роста предпринимательской деятельности, инвестиционного потенциала, денежных доходов населения;</w:t>
      </w:r>
    </w:p>
    <w:p w:rsidR="00B479D3" w:rsidRPr="00EA66FE" w:rsidRDefault="00B479D3" w:rsidP="00B479D3">
      <w:pPr>
        <w:suppressAutoHyphens/>
        <w:autoSpaceDE w:val="0"/>
        <w:jc w:val="both"/>
        <w:rPr>
          <w:sz w:val="20"/>
          <w:szCs w:val="20"/>
        </w:rPr>
      </w:pPr>
      <w:r w:rsidRPr="00EA66FE">
        <w:rPr>
          <w:sz w:val="20"/>
          <w:szCs w:val="20"/>
        </w:rPr>
        <w:t xml:space="preserve">- </w:t>
      </w:r>
      <w:r w:rsidRPr="00EA66FE">
        <w:rPr>
          <w:color w:val="000000"/>
          <w:sz w:val="20"/>
          <w:szCs w:val="20"/>
        </w:rPr>
        <w:t>усиление мер по укреплению налоговой дисциплины налогоплательщиков.</w:t>
      </w:r>
    </w:p>
    <w:p w:rsidR="00B479D3" w:rsidRPr="00EA66FE" w:rsidRDefault="00B479D3" w:rsidP="00B479D3">
      <w:pPr>
        <w:widowControl w:val="0"/>
        <w:suppressAutoHyphens/>
        <w:autoSpaceDE w:val="0"/>
        <w:ind w:firstLine="708"/>
        <w:jc w:val="both"/>
        <w:rPr>
          <w:sz w:val="20"/>
          <w:szCs w:val="20"/>
        </w:rPr>
      </w:pPr>
      <w:r w:rsidRPr="00EA66FE">
        <w:rPr>
          <w:sz w:val="20"/>
          <w:szCs w:val="20"/>
        </w:rPr>
        <w:t>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B479D3" w:rsidRPr="00EA66FE" w:rsidRDefault="00B479D3" w:rsidP="00B479D3">
      <w:pPr>
        <w:widowControl w:val="0"/>
        <w:suppressAutoHyphens/>
        <w:autoSpaceDE w:val="0"/>
        <w:ind w:firstLine="708"/>
        <w:jc w:val="both"/>
        <w:rPr>
          <w:sz w:val="20"/>
          <w:szCs w:val="20"/>
        </w:rPr>
      </w:pPr>
      <w:r w:rsidRPr="00EA66FE">
        <w:rPr>
          <w:sz w:val="20"/>
          <w:szCs w:val="20"/>
        </w:rPr>
        <w:t>Основные усилия должны быть направлены на мобилизацию всех резервов повышения налоговых поступлений.</w:t>
      </w:r>
    </w:p>
    <w:p w:rsidR="00B479D3" w:rsidRPr="00EA66FE" w:rsidRDefault="00B479D3" w:rsidP="00B479D3">
      <w:pPr>
        <w:widowControl w:val="0"/>
        <w:suppressAutoHyphens/>
        <w:autoSpaceDE w:val="0"/>
        <w:ind w:firstLine="708"/>
        <w:jc w:val="both"/>
        <w:rPr>
          <w:sz w:val="20"/>
          <w:szCs w:val="20"/>
        </w:rPr>
      </w:pPr>
      <w:r w:rsidRPr="00EA66FE">
        <w:rPr>
          <w:sz w:val="20"/>
          <w:szCs w:val="20"/>
        </w:rPr>
        <w:t>Для обеспечения устойчивого роста налоговых поступлений необходимо определить пути расширения налоговой базы основных видов налогов.</w:t>
      </w:r>
    </w:p>
    <w:p w:rsidR="00B479D3" w:rsidRPr="00EA66FE" w:rsidRDefault="00B479D3" w:rsidP="00B479D3">
      <w:pPr>
        <w:widowControl w:val="0"/>
        <w:suppressAutoHyphens/>
        <w:autoSpaceDE w:val="0"/>
        <w:ind w:left="357"/>
        <w:jc w:val="both"/>
        <w:rPr>
          <w:sz w:val="20"/>
          <w:szCs w:val="20"/>
        </w:rPr>
      </w:pPr>
      <w:r w:rsidRPr="00EA66FE">
        <w:rPr>
          <w:sz w:val="20"/>
          <w:szCs w:val="20"/>
        </w:rPr>
        <w:t xml:space="preserve">         Рост бюджетных поступлений планируется достичь за счет:</w:t>
      </w:r>
    </w:p>
    <w:p w:rsidR="00B479D3" w:rsidRPr="00EA66FE" w:rsidRDefault="00B479D3" w:rsidP="00B479D3">
      <w:pPr>
        <w:widowControl w:val="0"/>
        <w:suppressAutoHyphens/>
        <w:autoSpaceDE w:val="0"/>
        <w:jc w:val="both"/>
        <w:rPr>
          <w:sz w:val="20"/>
          <w:szCs w:val="20"/>
        </w:rPr>
      </w:pPr>
      <w:r w:rsidRPr="00EA66FE">
        <w:rPr>
          <w:sz w:val="20"/>
          <w:szCs w:val="20"/>
        </w:rPr>
        <w:t>- усиления работы по неплатежам в  местный бюджет;</w:t>
      </w:r>
    </w:p>
    <w:p w:rsidR="00B479D3" w:rsidRPr="00EA66FE" w:rsidRDefault="00B479D3" w:rsidP="00B479D3">
      <w:pPr>
        <w:widowControl w:val="0"/>
        <w:suppressAutoHyphens/>
        <w:autoSpaceDE w:val="0"/>
        <w:jc w:val="both"/>
        <w:rPr>
          <w:sz w:val="20"/>
          <w:szCs w:val="20"/>
        </w:rPr>
      </w:pPr>
      <w:r w:rsidRPr="00EA66FE">
        <w:rPr>
          <w:sz w:val="20"/>
          <w:szCs w:val="20"/>
        </w:rPr>
        <w:t>- совершенствования методов контроля легализации «теневой» заработной платы;</w:t>
      </w:r>
    </w:p>
    <w:p w:rsidR="00B479D3" w:rsidRPr="00EA66FE" w:rsidRDefault="00B479D3" w:rsidP="00B479D3">
      <w:pPr>
        <w:widowControl w:val="0"/>
        <w:suppressAutoHyphens/>
        <w:autoSpaceDE w:val="0"/>
        <w:jc w:val="both"/>
        <w:rPr>
          <w:sz w:val="20"/>
          <w:szCs w:val="20"/>
        </w:rPr>
      </w:pPr>
      <w:r w:rsidRPr="00EA66FE">
        <w:rPr>
          <w:sz w:val="20"/>
          <w:szCs w:val="20"/>
        </w:rPr>
        <w:t>- 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поселения;</w:t>
      </w:r>
    </w:p>
    <w:p w:rsidR="00B479D3" w:rsidRPr="00EA66FE" w:rsidRDefault="00B479D3" w:rsidP="00B479D3">
      <w:pPr>
        <w:widowControl w:val="0"/>
        <w:suppressAutoHyphens/>
        <w:autoSpaceDE w:val="0"/>
        <w:jc w:val="both"/>
        <w:rPr>
          <w:sz w:val="20"/>
          <w:szCs w:val="20"/>
        </w:rPr>
      </w:pPr>
      <w:r w:rsidRPr="00EA66FE">
        <w:rPr>
          <w:sz w:val="20"/>
          <w:szCs w:val="20"/>
        </w:rPr>
        <w:t>- оценки социальной и бюджетной эффективности установленных на местном уровне налоговых льгот;</w:t>
      </w:r>
    </w:p>
    <w:p w:rsidR="00B479D3" w:rsidRPr="00EA66FE" w:rsidRDefault="00B479D3" w:rsidP="00B479D3">
      <w:pPr>
        <w:widowControl w:val="0"/>
        <w:suppressAutoHyphens/>
        <w:autoSpaceDE w:val="0"/>
        <w:jc w:val="both"/>
        <w:rPr>
          <w:sz w:val="20"/>
          <w:szCs w:val="20"/>
        </w:rPr>
      </w:pPr>
      <w:r w:rsidRPr="00EA66FE">
        <w:rPr>
          <w:sz w:val="20"/>
          <w:szCs w:val="20"/>
        </w:rPr>
        <w:t xml:space="preserve">- обеспечения сохранности  муниципального имущества. </w:t>
      </w:r>
    </w:p>
    <w:p w:rsidR="00B479D3" w:rsidRPr="00EA66FE" w:rsidRDefault="00B479D3" w:rsidP="00B479D3">
      <w:pPr>
        <w:widowControl w:val="0"/>
        <w:tabs>
          <w:tab w:val="left" w:pos="6684"/>
        </w:tabs>
        <w:suppressAutoHyphens/>
        <w:autoSpaceDE w:val="0"/>
        <w:ind w:left="357"/>
        <w:jc w:val="both"/>
        <w:rPr>
          <w:sz w:val="20"/>
          <w:szCs w:val="20"/>
        </w:rPr>
      </w:pPr>
    </w:p>
    <w:p w:rsidR="00B479D3" w:rsidRPr="00EA66FE" w:rsidRDefault="00B479D3" w:rsidP="00B479D3">
      <w:pPr>
        <w:jc w:val="center"/>
        <w:rPr>
          <w:b/>
          <w:bCs/>
          <w:sz w:val="20"/>
          <w:szCs w:val="20"/>
        </w:rPr>
      </w:pPr>
      <w:r w:rsidRPr="00EA66FE">
        <w:rPr>
          <w:b/>
          <w:bCs/>
          <w:sz w:val="20"/>
          <w:szCs w:val="20"/>
        </w:rPr>
        <w:t>1.2.1. Совершенствование налогообложения</w:t>
      </w:r>
    </w:p>
    <w:p w:rsidR="00B479D3" w:rsidRPr="00EA66FE" w:rsidRDefault="00B479D3" w:rsidP="00B479D3">
      <w:pPr>
        <w:jc w:val="both"/>
        <w:rPr>
          <w:b/>
          <w:bCs/>
          <w:sz w:val="20"/>
          <w:szCs w:val="20"/>
        </w:rPr>
      </w:pPr>
    </w:p>
    <w:p w:rsidR="00B479D3" w:rsidRPr="00EA66FE" w:rsidRDefault="00B479D3" w:rsidP="00B479D3">
      <w:pPr>
        <w:ind w:firstLine="708"/>
        <w:jc w:val="both"/>
        <w:rPr>
          <w:b/>
          <w:bCs/>
          <w:i/>
          <w:iCs/>
          <w:color w:val="FF0000"/>
          <w:sz w:val="20"/>
          <w:szCs w:val="20"/>
        </w:rPr>
      </w:pPr>
      <w:r w:rsidRPr="00EA66FE">
        <w:rPr>
          <w:b/>
          <w:bCs/>
          <w:i/>
          <w:iCs/>
          <w:sz w:val="20"/>
          <w:szCs w:val="20"/>
        </w:rPr>
        <w:t>Налог на доходы физических лиц</w:t>
      </w:r>
    </w:p>
    <w:p w:rsidR="00B479D3" w:rsidRPr="00EA66FE" w:rsidRDefault="00B479D3" w:rsidP="00B479D3">
      <w:pPr>
        <w:jc w:val="both"/>
        <w:rPr>
          <w:sz w:val="20"/>
          <w:szCs w:val="20"/>
        </w:rPr>
      </w:pPr>
      <w:r w:rsidRPr="00EA66FE">
        <w:rPr>
          <w:b/>
          <w:bCs/>
          <w:i/>
          <w:iCs/>
          <w:color w:val="FF0000"/>
          <w:sz w:val="20"/>
          <w:szCs w:val="20"/>
        </w:rPr>
        <w:tab/>
      </w:r>
      <w:r w:rsidRPr="00EA66FE">
        <w:rPr>
          <w:bCs/>
          <w:iCs/>
          <w:sz w:val="20"/>
          <w:szCs w:val="20"/>
        </w:rPr>
        <w:t>Налог на доходы физических лиц относится к федеральным налогом.</w:t>
      </w:r>
    </w:p>
    <w:p w:rsidR="00B479D3" w:rsidRPr="00EA66FE" w:rsidRDefault="00B479D3" w:rsidP="00B479D3">
      <w:pPr>
        <w:jc w:val="both"/>
        <w:rPr>
          <w:sz w:val="20"/>
          <w:szCs w:val="20"/>
        </w:rPr>
      </w:pPr>
      <w:r w:rsidRPr="00EA66FE">
        <w:rPr>
          <w:sz w:val="20"/>
          <w:szCs w:val="20"/>
        </w:rPr>
        <w:lastRenderedPageBreak/>
        <w:tab/>
        <w:t>В целях совершенствования налогообложения на федеральном уровне предусматривается внесение изменений в действующее налоговое законодательство:</w:t>
      </w:r>
    </w:p>
    <w:p w:rsidR="00B479D3" w:rsidRPr="00EA66FE" w:rsidRDefault="00B479D3" w:rsidP="00B479D3">
      <w:pPr>
        <w:ind w:firstLine="851"/>
        <w:jc w:val="both"/>
        <w:rPr>
          <w:sz w:val="20"/>
          <w:szCs w:val="20"/>
        </w:rPr>
      </w:pPr>
      <w:r w:rsidRPr="00EA66FE">
        <w:rPr>
          <w:sz w:val="20"/>
          <w:szCs w:val="20"/>
        </w:rPr>
        <w:t>- в целях снижения административной нагрузки на налогоплательщиков физических лиц предусматривается освобождение от налогообложения доходов физических лиц в виде процентов, выплачиваемых российскими организациями по обращающимся облигациям;</w:t>
      </w:r>
    </w:p>
    <w:p w:rsidR="00B479D3" w:rsidRPr="00EA66FE" w:rsidRDefault="00B479D3" w:rsidP="00B479D3">
      <w:pPr>
        <w:pStyle w:val="28"/>
        <w:tabs>
          <w:tab w:val="left" w:pos="142"/>
        </w:tabs>
        <w:ind w:firstLine="851"/>
        <w:jc w:val="both"/>
        <w:rPr>
          <w:rFonts w:ascii="Times New Roman" w:hAnsi="Times New Roman" w:cs="Times New Roman"/>
        </w:rPr>
      </w:pPr>
      <w:r w:rsidRPr="00EA66FE">
        <w:rPr>
          <w:rFonts w:ascii="Times New Roman" w:hAnsi="Times New Roman" w:cs="Times New Roman"/>
        </w:rPr>
        <w:t>- освобождение от налогообложения доходов, получаемых от некоммерческих организаций спортсменами за призовые места на Олимпийских и Параолимпийских играх;</w:t>
      </w:r>
    </w:p>
    <w:p w:rsidR="00B479D3" w:rsidRPr="00EA66FE" w:rsidRDefault="00B479D3" w:rsidP="00B479D3">
      <w:pPr>
        <w:pStyle w:val="28"/>
        <w:tabs>
          <w:tab w:val="left" w:pos="142"/>
        </w:tabs>
        <w:ind w:firstLine="851"/>
        <w:jc w:val="both"/>
        <w:rPr>
          <w:rFonts w:ascii="Times New Roman" w:hAnsi="Times New Roman" w:cs="Times New Roman"/>
        </w:rPr>
      </w:pPr>
      <w:r w:rsidRPr="00EA66FE">
        <w:rPr>
          <w:rFonts w:ascii="Times New Roman" w:hAnsi="Times New Roman" w:cs="Times New Roman"/>
        </w:rPr>
        <w:t>- уточнение порядка освобождения от налогообложения доходов, получаемых при увольнении гражданскими служащими, военнослужащими и судьями;</w:t>
      </w:r>
    </w:p>
    <w:p w:rsidR="00B479D3" w:rsidRPr="00EA66FE" w:rsidRDefault="00B479D3" w:rsidP="00B479D3">
      <w:pPr>
        <w:suppressAutoHyphens/>
        <w:ind w:firstLine="709"/>
        <w:jc w:val="both"/>
        <w:rPr>
          <w:sz w:val="20"/>
          <w:szCs w:val="20"/>
        </w:rPr>
      </w:pPr>
      <w:r w:rsidRPr="00EA66FE">
        <w:rPr>
          <w:sz w:val="20"/>
          <w:szCs w:val="20"/>
        </w:rPr>
        <w:t>- совершенствование законодательства Российской Федерации о добровольном декларировании физическими лицами активов и счетов (вкладов) в банках в рамках деофшоризации.</w:t>
      </w:r>
    </w:p>
    <w:p w:rsidR="00B479D3" w:rsidRPr="00EA66FE" w:rsidRDefault="00B479D3" w:rsidP="00B479D3">
      <w:pPr>
        <w:widowControl w:val="0"/>
        <w:autoSpaceDE w:val="0"/>
        <w:ind w:firstLine="709"/>
        <w:jc w:val="both"/>
        <w:rPr>
          <w:color w:val="FF0000"/>
          <w:sz w:val="20"/>
          <w:szCs w:val="20"/>
          <w:u w:val="single"/>
        </w:rPr>
      </w:pPr>
    </w:p>
    <w:p w:rsidR="00B479D3" w:rsidRPr="00EA66FE" w:rsidRDefault="00B479D3" w:rsidP="00B479D3">
      <w:pPr>
        <w:pStyle w:val="ConsPlusNormal"/>
        <w:jc w:val="both"/>
        <w:rPr>
          <w:rFonts w:ascii="Times New Roman" w:hAnsi="Times New Roman" w:cs="Times New Roman"/>
        </w:rPr>
      </w:pPr>
      <w:r w:rsidRPr="00EA66FE">
        <w:rPr>
          <w:rFonts w:ascii="Times New Roman" w:hAnsi="Times New Roman" w:cs="Times New Roman"/>
          <w:b/>
          <w:i/>
        </w:rPr>
        <w:t>Налоги на имущество</w:t>
      </w:r>
    </w:p>
    <w:p w:rsidR="00B479D3" w:rsidRPr="00EA66FE" w:rsidRDefault="00B479D3" w:rsidP="00B479D3">
      <w:pPr>
        <w:pStyle w:val="ConsPlusNormal"/>
        <w:jc w:val="center"/>
        <w:rPr>
          <w:rFonts w:ascii="Times New Roman" w:hAnsi="Times New Roman" w:cs="Times New Roman"/>
        </w:rPr>
      </w:pPr>
    </w:p>
    <w:p w:rsidR="00B479D3" w:rsidRPr="00EA66FE" w:rsidRDefault="00B479D3" w:rsidP="00B479D3">
      <w:pPr>
        <w:widowControl w:val="0"/>
        <w:suppressAutoHyphens/>
        <w:autoSpaceDE w:val="0"/>
        <w:ind w:firstLine="709"/>
        <w:jc w:val="both"/>
        <w:rPr>
          <w:sz w:val="20"/>
          <w:szCs w:val="20"/>
        </w:rPr>
      </w:pPr>
      <w:r w:rsidRPr="00EA66FE">
        <w:rPr>
          <w:sz w:val="20"/>
          <w:szCs w:val="20"/>
        </w:rPr>
        <w:t>Для развития предпринимательства органам местного самоуправления рекомендовано установление пониженных ставок по земельному налогу для организаций, применяющих специальные налоговые режимы и осуществляющих свою деятельность в производственной, сельскохозяйственной, научной и социальных сферах, при условии использования этих земельных участков по целевому назначению.</w:t>
      </w:r>
    </w:p>
    <w:p w:rsidR="00B479D3" w:rsidRPr="00EA66FE" w:rsidRDefault="00B479D3" w:rsidP="00B479D3">
      <w:pPr>
        <w:widowControl w:val="0"/>
        <w:autoSpaceDE w:val="0"/>
        <w:jc w:val="center"/>
        <w:rPr>
          <w:b/>
          <w:sz w:val="20"/>
          <w:szCs w:val="20"/>
        </w:rPr>
      </w:pPr>
      <w:r w:rsidRPr="00EA66FE">
        <w:rPr>
          <w:b/>
          <w:sz w:val="20"/>
          <w:szCs w:val="20"/>
        </w:rPr>
        <w:t>1.2.2. Сохранение налоговых преференций и льгот, проведение</w:t>
      </w:r>
    </w:p>
    <w:p w:rsidR="00B479D3" w:rsidRPr="00EA66FE" w:rsidRDefault="00B479D3" w:rsidP="00B479D3">
      <w:pPr>
        <w:widowControl w:val="0"/>
        <w:autoSpaceDE w:val="0"/>
        <w:jc w:val="center"/>
        <w:rPr>
          <w:sz w:val="20"/>
          <w:szCs w:val="20"/>
        </w:rPr>
      </w:pPr>
      <w:r w:rsidRPr="00EA66FE">
        <w:rPr>
          <w:b/>
          <w:sz w:val="20"/>
          <w:szCs w:val="20"/>
        </w:rPr>
        <w:t>оценки их эффективности</w:t>
      </w:r>
    </w:p>
    <w:p w:rsidR="00B479D3" w:rsidRPr="00EA66FE" w:rsidRDefault="00B479D3" w:rsidP="00B479D3">
      <w:pPr>
        <w:widowControl w:val="0"/>
        <w:autoSpaceDE w:val="0"/>
        <w:ind w:firstLine="709"/>
        <w:jc w:val="both"/>
        <w:rPr>
          <w:sz w:val="20"/>
          <w:szCs w:val="20"/>
        </w:rPr>
      </w:pPr>
    </w:p>
    <w:p w:rsidR="00B479D3" w:rsidRPr="00EA66FE" w:rsidRDefault="00B479D3" w:rsidP="00B479D3">
      <w:pPr>
        <w:widowControl w:val="0"/>
        <w:suppressAutoHyphens/>
        <w:autoSpaceDE w:val="0"/>
        <w:ind w:firstLine="709"/>
        <w:jc w:val="both"/>
        <w:rPr>
          <w:sz w:val="20"/>
          <w:szCs w:val="20"/>
        </w:rPr>
      </w:pPr>
      <w:r w:rsidRPr="00EA66FE">
        <w:rPr>
          <w:sz w:val="20"/>
          <w:szCs w:val="20"/>
        </w:rPr>
        <w:t>В соответствии с основными направлениями налоговой политики Российской Федерации в 2017-2019 годах будет продолжена работа по оптимизации установленных на федеральном уровне льгот по региональным и местным налогам в целях децентрализации полномочий между уровнями власти в пользу субъектов Российской Федерации и органов местного самоуправления.</w:t>
      </w:r>
    </w:p>
    <w:p w:rsidR="00B479D3" w:rsidRPr="00EA66FE" w:rsidRDefault="00B479D3" w:rsidP="00B479D3">
      <w:pPr>
        <w:ind w:firstLine="851"/>
        <w:jc w:val="both"/>
        <w:rPr>
          <w:color w:val="000000"/>
          <w:sz w:val="20"/>
          <w:szCs w:val="20"/>
        </w:rPr>
      </w:pPr>
      <w:r w:rsidRPr="00EA66FE">
        <w:rPr>
          <w:sz w:val="20"/>
          <w:szCs w:val="20"/>
        </w:rPr>
        <w:t xml:space="preserve">Будут изменены подходы к установлению налоговых льгот. </w:t>
      </w:r>
      <w:r w:rsidRPr="00EA66FE">
        <w:rPr>
          <w:color w:val="000000"/>
          <w:sz w:val="20"/>
          <w:szCs w:val="20"/>
        </w:rPr>
        <w:t>Принято решение рассматривать их как «налоговые расходы» бюджета, а также одновременно анализировать и «неналоговые расходы», так как они также представляют собой недополученные финансовые ресурсы, выгодо приобретатели по которым могут быть с достаточной степенью точности определены, что позволяет рассматривать их в качестве мер государственной поддержки. К «неналоговым расходам» могут быть отнесены, в частности, льготы по таможенным платежам, платежам в государственные внебюджетные фонды и т.д.</w:t>
      </w:r>
    </w:p>
    <w:p w:rsidR="00B479D3" w:rsidRPr="00EA66FE" w:rsidRDefault="00B479D3" w:rsidP="00B479D3">
      <w:pPr>
        <w:widowControl w:val="0"/>
        <w:ind w:firstLine="851"/>
        <w:jc w:val="both"/>
        <w:rPr>
          <w:color w:val="000000"/>
          <w:sz w:val="20"/>
          <w:szCs w:val="20"/>
        </w:rPr>
      </w:pPr>
      <w:r w:rsidRPr="00EA66FE">
        <w:rPr>
          <w:color w:val="000000"/>
          <w:sz w:val="20"/>
          <w:szCs w:val="20"/>
        </w:rPr>
        <w:t>Предполагается введение в законодательство понятия налоговых расходов бюджетов Российской Федерации, под которыми предлагается понимать разницу между объемом налоговых доходов, учтенных при составлении проекта бюджета (фактически поступивших в бюджет), и объемом налоговых доходов, рассчитанных с учетом отсутствия льгот, освобождений и иных преференций по налогам, предусмотренных действующим законодательством в расчетном периоде.</w:t>
      </w:r>
    </w:p>
    <w:p w:rsidR="00B479D3" w:rsidRPr="00EA66FE" w:rsidRDefault="00B479D3" w:rsidP="00B479D3">
      <w:pPr>
        <w:widowControl w:val="0"/>
        <w:ind w:firstLine="851"/>
        <w:jc w:val="both"/>
        <w:rPr>
          <w:b/>
          <w:sz w:val="20"/>
          <w:szCs w:val="20"/>
        </w:rPr>
      </w:pPr>
      <w:r w:rsidRPr="00EA66FE">
        <w:rPr>
          <w:color w:val="000000"/>
          <w:sz w:val="20"/>
          <w:szCs w:val="20"/>
        </w:rPr>
        <w:t>При этом предполагается предусмотреть, что оценка и анализ эффективности налоговых расходов будет осуществляться ежегодно в порядке, устанавливаемом соответствующим финансовым органом в соответствии с общими требованиями Минфина России.</w:t>
      </w:r>
    </w:p>
    <w:p w:rsidR="00B479D3" w:rsidRPr="00EA66FE" w:rsidRDefault="00B479D3" w:rsidP="00B479D3">
      <w:pPr>
        <w:widowControl w:val="0"/>
        <w:autoSpaceDE w:val="0"/>
        <w:jc w:val="center"/>
        <w:rPr>
          <w:b/>
          <w:sz w:val="20"/>
          <w:szCs w:val="20"/>
        </w:rPr>
      </w:pPr>
      <w:r w:rsidRPr="00EA66FE">
        <w:rPr>
          <w:b/>
          <w:sz w:val="20"/>
          <w:szCs w:val="20"/>
        </w:rPr>
        <w:t>1.2.3. Совершенствование методов налогового администрирования</w:t>
      </w:r>
    </w:p>
    <w:p w:rsidR="00B479D3" w:rsidRPr="00EA66FE" w:rsidRDefault="00B479D3" w:rsidP="00B479D3">
      <w:pPr>
        <w:widowControl w:val="0"/>
        <w:autoSpaceDE w:val="0"/>
        <w:jc w:val="both"/>
        <w:rPr>
          <w:b/>
          <w:sz w:val="20"/>
          <w:szCs w:val="20"/>
        </w:rPr>
      </w:pPr>
    </w:p>
    <w:p w:rsidR="00B479D3" w:rsidRPr="00EA66FE" w:rsidRDefault="00B479D3" w:rsidP="00B479D3">
      <w:pPr>
        <w:suppressAutoHyphens/>
        <w:ind w:firstLine="709"/>
        <w:jc w:val="both"/>
        <w:rPr>
          <w:sz w:val="20"/>
          <w:szCs w:val="20"/>
        </w:rPr>
      </w:pPr>
      <w:r w:rsidRPr="00EA66FE">
        <w:rPr>
          <w:sz w:val="20"/>
          <w:szCs w:val="20"/>
        </w:rPr>
        <w:t>В последние годы вопросам совершенствования методов налогового администрирования уделяется много внимания на федеральном, региональном и местном уровнях.</w:t>
      </w:r>
    </w:p>
    <w:p w:rsidR="00B479D3" w:rsidRPr="00EA66FE" w:rsidRDefault="00B479D3" w:rsidP="00B479D3">
      <w:pPr>
        <w:suppressAutoHyphens/>
        <w:ind w:firstLine="709"/>
        <w:jc w:val="both"/>
        <w:rPr>
          <w:sz w:val="20"/>
          <w:szCs w:val="20"/>
        </w:rPr>
      </w:pPr>
      <w:r w:rsidRPr="00EA66FE">
        <w:rPr>
          <w:sz w:val="20"/>
          <w:szCs w:val="20"/>
        </w:rPr>
        <w:t>На федеральном уровне планируется:</w:t>
      </w:r>
    </w:p>
    <w:p w:rsidR="00B479D3" w:rsidRPr="00EA66FE" w:rsidRDefault="00B479D3" w:rsidP="00B479D3">
      <w:pPr>
        <w:suppressAutoHyphens/>
        <w:ind w:firstLine="709"/>
        <w:jc w:val="both"/>
        <w:rPr>
          <w:sz w:val="20"/>
          <w:szCs w:val="20"/>
        </w:rPr>
      </w:pPr>
      <w:r w:rsidRPr="00EA66FE">
        <w:rPr>
          <w:sz w:val="20"/>
          <w:szCs w:val="20"/>
        </w:rPr>
        <w:t>- в целях повышения открытости и прозрачности российских компаний дополнить статью 102 Налогового кодекса, предусмотрев перечень сведений о налогоплательщике, которые не должны относиться к режиму налоговой тайны;</w:t>
      </w:r>
    </w:p>
    <w:p w:rsidR="00B479D3" w:rsidRPr="00EA66FE" w:rsidRDefault="00B479D3" w:rsidP="00B479D3">
      <w:pPr>
        <w:suppressAutoHyphens/>
        <w:ind w:firstLine="709"/>
        <w:jc w:val="both"/>
        <w:rPr>
          <w:sz w:val="20"/>
          <w:szCs w:val="20"/>
        </w:rPr>
      </w:pPr>
      <w:r w:rsidRPr="00EA66FE">
        <w:rPr>
          <w:sz w:val="20"/>
          <w:szCs w:val="20"/>
        </w:rPr>
        <w:t>-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 составляющим аудиторскую тайну, касающимся исчисления и уплаты налогов, которые не представлены налогоплательщиком в налоговый орган, что будет способствовать выявлению налоговых правонарушений, борьбе с уклонением от уплаты налогов и финансовыми мошенничествами;</w:t>
      </w:r>
    </w:p>
    <w:p w:rsidR="00B479D3" w:rsidRPr="00EA66FE" w:rsidRDefault="00B479D3" w:rsidP="00B479D3">
      <w:pPr>
        <w:suppressAutoHyphens/>
        <w:ind w:firstLine="709"/>
        <w:jc w:val="both"/>
        <w:rPr>
          <w:sz w:val="20"/>
          <w:szCs w:val="20"/>
        </w:rPr>
      </w:pPr>
      <w:r w:rsidRPr="00EA66FE">
        <w:rPr>
          <w:sz w:val="20"/>
          <w:szCs w:val="20"/>
        </w:rPr>
        <w:t xml:space="preserve">- закрепить в Налоговом кодексе Российской Федерации общие правила, запрещающие налогоплательщикам учитывать в целях налогообложения факты хозяйственной жизни, основной целью которых является неуплата или неполная уплата сумм налога; </w:t>
      </w:r>
    </w:p>
    <w:p w:rsidR="00B479D3" w:rsidRPr="00EA66FE" w:rsidRDefault="00B479D3" w:rsidP="00B479D3">
      <w:pPr>
        <w:suppressAutoHyphens/>
        <w:ind w:firstLine="709"/>
        <w:jc w:val="both"/>
        <w:rPr>
          <w:sz w:val="20"/>
          <w:szCs w:val="20"/>
        </w:rPr>
      </w:pPr>
      <w:r w:rsidRPr="00EA66FE">
        <w:rPr>
          <w:sz w:val="20"/>
          <w:szCs w:val="20"/>
        </w:rPr>
        <w:t>- установить пределы осуществления прав и исполнения обязанностей налогоплательщиками в налоговых правоотношениях, в связи с чем ввести принцип добросовестности налогоплательщика, определить понятие «злоупотребление правом», а также условие ограничения налоговым органом налогоплательщика в правах, предусмотренных законодательством о налогах и сборах в случае неправомерного уменьшения им своих налоговых обязательств;</w:t>
      </w:r>
    </w:p>
    <w:p w:rsidR="00B479D3" w:rsidRPr="00EA66FE" w:rsidRDefault="00B479D3" w:rsidP="00B479D3">
      <w:pPr>
        <w:widowControl w:val="0"/>
        <w:ind w:firstLine="851"/>
        <w:jc w:val="both"/>
        <w:rPr>
          <w:sz w:val="20"/>
          <w:szCs w:val="20"/>
        </w:rPr>
      </w:pPr>
      <w:r w:rsidRPr="00EA66FE">
        <w:rPr>
          <w:sz w:val="20"/>
          <w:szCs w:val="20"/>
        </w:rPr>
        <w:t xml:space="preserve">- ввести механизм ежегодного проведения анализа и оценки налоговых льгот </w:t>
      </w:r>
      <w:r w:rsidRPr="00EA66FE">
        <w:rPr>
          <w:color w:val="000000"/>
          <w:sz w:val="20"/>
          <w:szCs w:val="20"/>
        </w:rPr>
        <w:t>в порядке, устанавливаемом соответствующим финансовым органом в соответствии с общими требованиями Министерством финансов Российской Федерации;</w:t>
      </w:r>
    </w:p>
    <w:p w:rsidR="00B479D3" w:rsidRPr="00EA66FE" w:rsidRDefault="00B479D3" w:rsidP="00B479D3">
      <w:pPr>
        <w:suppressAutoHyphens/>
        <w:ind w:firstLine="709"/>
        <w:jc w:val="both"/>
        <w:rPr>
          <w:sz w:val="20"/>
          <w:szCs w:val="20"/>
        </w:rPr>
      </w:pPr>
      <w:r w:rsidRPr="00EA66FE">
        <w:rPr>
          <w:sz w:val="20"/>
          <w:szCs w:val="20"/>
        </w:rPr>
        <w:lastRenderedPageBreak/>
        <w:t>- передать администрирование страховых взносов в налоговые органы, что позволит создать «одно окно» для страхователей и налоговых агентов, уплачивающих различные платежи с фонда оплаты труда, минимизировать отчетность и количество платежных документов, создать единый орган контроля за полнотой и правильностью уплаты налогов и страховых взносов, повысить эффективность процедур и правил нормативно-правового регулирования;</w:t>
      </w:r>
    </w:p>
    <w:p w:rsidR="00B479D3" w:rsidRPr="00EA66FE" w:rsidRDefault="00B479D3" w:rsidP="00B479D3">
      <w:pPr>
        <w:suppressAutoHyphens/>
        <w:ind w:firstLine="709"/>
        <w:jc w:val="both"/>
        <w:rPr>
          <w:sz w:val="20"/>
          <w:szCs w:val="20"/>
        </w:rPr>
      </w:pPr>
      <w:r w:rsidRPr="00EA66FE">
        <w:rPr>
          <w:sz w:val="20"/>
          <w:szCs w:val="20"/>
        </w:rPr>
        <w:t>- исключить из Налогового кодекса Российской Федерации нормы о применении налоговых вычетов в случае возврата покупателями производителям ранее отгруженной алкогольной продукции, что позволит устранить заинтересованность в создании схем по уклонению от уплаты акцизов путем осуществления фиктивных возвратов алкогольной продукции.</w:t>
      </w:r>
    </w:p>
    <w:p w:rsidR="00B479D3" w:rsidRPr="00EA66FE" w:rsidRDefault="00B479D3" w:rsidP="00B479D3">
      <w:pPr>
        <w:suppressAutoHyphens/>
        <w:ind w:firstLine="709"/>
        <w:jc w:val="both"/>
        <w:rPr>
          <w:sz w:val="20"/>
          <w:szCs w:val="20"/>
        </w:rPr>
      </w:pPr>
      <w:r w:rsidRPr="00EA66FE">
        <w:rPr>
          <w:sz w:val="20"/>
          <w:szCs w:val="20"/>
        </w:rPr>
        <w:t>Налоговая политика трехлетнего периода, так же как и предыдущих лет, будет направлена на проведение целенаправленной и эффективной работы с федеральными, областными и местными администраторами доходов  бюджета поселения  с целью пополнения доходами  бюджет поселения, выявления скрытых резервов, повышения уровня собираемости налогов, сокращения недоимки, усиления налоговой дисциплины путем:</w:t>
      </w:r>
    </w:p>
    <w:p w:rsidR="00B479D3" w:rsidRPr="00EA66FE" w:rsidRDefault="00B479D3" w:rsidP="00B479D3">
      <w:pPr>
        <w:suppressAutoHyphens/>
        <w:ind w:firstLine="709"/>
        <w:jc w:val="both"/>
        <w:rPr>
          <w:sz w:val="20"/>
          <w:szCs w:val="20"/>
        </w:rPr>
      </w:pPr>
      <w:r w:rsidRPr="00EA66FE">
        <w:rPr>
          <w:sz w:val="20"/>
          <w:szCs w:val="20"/>
        </w:rPr>
        <w:t>- установления главным администраторам (администраторам) доходов  бюджета поселения годового задания по мобилизации администрируемых ими налоговых и неналоговых доходов;</w:t>
      </w:r>
    </w:p>
    <w:p w:rsidR="00B479D3" w:rsidRPr="00EA66FE" w:rsidRDefault="00B479D3" w:rsidP="00B479D3">
      <w:pPr>
        <w:suppressAutoHyphens/>
        <w:ind w:firstLine="709"/>
        <w:jc w:val="both"/>
        <w:rPr>
          <w:sz w:val="20"/>
          <w:szCs w:val="20"/>
        </w:rPr>
      </w:pPr>
      <w:r w:rsidRPr="00EA66FE">
        <w:rPr>
          <w:sz w:val="20"/>
          <w:szCs w:val="20"/>
        </w:rPr>
        <w:t>- проведения  совещаний с главными администраторами доходов, на которых будут рассматриваться вопросы полноты мобилизации платежей в бюджет;</w:t>
      </w:r>
    </w:p>
    <w:p w:rsidR="00B479D3" w:rsidRPr="00EA66FE" w:rsidRDefault="00B479D3" w:rsidP="00B479D3">
      <w:pPr>
        <w:suppressAutoHyphens/>
        <w:ind w:firstLine="709"/>
        <w:jc w:val="both"/>
        <w:rPr>
          <w:sz w:val="20"/>
          <w:szCs w:val="20"/>
        </w:rPr>
      </w:pPr>
      <w:r w:rsidRPr="00EA66FE">
        <w:rPr>
          <w:sz w:val="20"/>
          <w:szCs w:val="20"/>
        </w:rPr>
        <w:t>- проведения индивидуальной работы на заседаниях межведомственных комиссий с организациями, имеющими задолженность по платежам в  бюджет поселения, и средняя заработная плата которых ниже среднеотраслевого уровня;</w:t>
      </w:r>
    </w:p>
    <w:p w:rsidR="00B479D3" w:rsidRPr="00EA66FE" w:rsidRDefault="00B479D3" w:rsidP="00B479D3">
      <w:pPr>
        <w:jc w:val="center"/>
        <w:rPr>
          <w:b/>
          <w:bCs/>
          <w:sz w:val="20"/>
          <w:szCs w:val="20"/>
        </w:rPr>
      </w:pPr>
    </w:p>
    <w:p w:rsidR="00B479D3" w:rsidRPr="00EA66FE" w:rsidRDefault="00B479D3" w:rsidP="00B479D3">
      <w:pPr>
        <w:jc w:val="center"/>
        <w:rPr>
          <w:b/>
          <w:bCs/>
          <w:sz w:val="20"/>
          <w:szCs w:val="20"/>
        </w:rPr>
      </w:pPr>
      <w:r w:rsidRPr="00EA66FE">
        <w:rPr>
          <w:b/>
          <w:bCs/>
          <w:sz w:val="20"/>
          <w:szCs w:val="20"/>
        </w:rPr>
        <w:t>1.3.Определение параметров налоговых и неналоговых доходов бюджета</w:t>
      </w:r>
    </w:p>
    <w:p w:rsidR="00B479D3" w:rsidRPr="00EA66FE" w:rsidRDefault="00B479D3" w:rsidP="00B479D3">
      <w:pPr>
        <w:jc w:val="center"/>
        <w:rPr>
          <w:b/>
          <w:bCs/>
          <w:sz w:val="20"/>
          <w:szCs w:val="20"/>
        </w:rPr>
      </w:pPr>
      <w:r w:rsidRPr="00EA66FE">
        <w:rPr>
          <w:b/>
          <w:bCs/>
          <w:sz w:val="20"/>
          <w:szCs w:val="20"/>
        </w:rPr>
        <w:t>Каратузского сельсовета на 2017-2019 годы</w:t>
      </w:r>
    </w:p>
    <w:p w:rsidR="00B479D3" w:rsidRPr="00EA66FE" w:rsidRDefault="00B479D3" w:rsidP="00B479D3">
      <w:pPr>
        <w:jc w:val="center"/>
        <w:rPr>
          <w:b/>
          <w:bCs/>
          <w:sz w:val="20"/>
          <w:szCs w:val="20"/>
        </w:rPr>
      </w:pPr>
    </w:p>
    <w:p w:rsidR="00B479D3" w:rsidRPr="00EA66FE" w:rsidRDefault="00B479D3" w:rsidP="00B479D3">
      <w:pPr>
        <w:jc w:val="center"/>
        <w:rPr>
          <w:b/>
          <w:bCs/>
          <w:sz w:val="20"/>
          <w:szCs w:val="20"/>
        </w:rPr>
      </w:pPr>
      <w:r w:rsidRPr="00EA66FE">
        <w:rPr>
          <w:b/>
          <w:bCs/>
          <w:sz w:val="20"/>
          <w:szCs w:val="20"/>
        </w:rPr>
        <w:t>1.3.1.  Показатели прогноза социально-экономического</w:t>
      </w:r>
    </w:p>
    <w:p w:rsidR="00B479D3" w:rsidRPr="00EA66FE" w:rsidRDefault="00B479D3" w:rsidP="00B479D3">
      <w:pPr>
        <w:jc w:val="center"/>
        <w:rPr>
          <w:b/>
          <w:bCs/>
          <w:sz w:val="20"/>
          <w:szCs w:val="20"/>
        </w:rPr>
      </w:pPr>
      <w:r w:rsidRPr="00EA66FE">
        <w:rPr>
          <w:b/>
          <w:bCs/>
          <w:sz w:val="20"/>
          <w:szCs w:val="20"/>
        </w:rPr>
        <w:t>развития Каратузского сельсовета положенные в основу формирования</w:t>
      </w:r>
    </w:p>
    <w:p w:rsidR="00B479D3" w:rsidRPr="00EA66FE" w:rsidRDefault="00B479D3" w:rsidP="00B479D3">
      <w:pPr>
        <w:jc w:val="center"/>
        <w:rPr>
          <w:b/>
          <w:bCs/>
          <w:color w:val="800000"/>
          <w:sz w:val="20"/>
          <w:szCs w:val="20"/>
        </w:rPr>
      </w:pPr>
      <w:r w:rsidRPr="00EA66FE">
        <w:rPr>
          <w:b/>
          <w:bCs/>
          <w:sz w:val="20"/>
          <w:szCs w:val="20"/>
        </w:rPr>
        <w:t>налоговой политики на 2017-2019 годы</w:t>
      </w:r>
    </w:p>
    <w:p w:rsidR="00B479D3" w:rsidRPr="00EA66FE" w:rsidRDefault="00B479D3" w:rsidP="00B479D3">
      <w:pPr>
        <w:jc w:val="center"/>
        <w:rPr>
          <w:b/>
          <w:bCs/>
          <w:color w:val="800000"/>
          <w:sz w:val="20"/>
          <w:szCs w:val="20"/>
        </w:rPr>
      </w:pPr>
    </w:p>
    <w:p w:rsidR="00B479D3" w:rsidRPr="00EA66FE" w:rsidRDefault="00B479D3" w:rsidP="00B479D3">
      <w:pPr>
        <w:jc w:val="both"/>
        <w:rPr>
          <w:sz w:val="20"/>
          <w:szCs w:val="20"/>
        </w:rPr>
      </w:pPr>
      <w:r w:rsidRPr="00EA66FE">
        <w:rPr>
          <w:sz w:val="20"/>
          <w:szCs w:val="20"/>
        </w:rPr>
        <w:tab/>
        <w:t>В основу формирования налоговой политики поселения на 2017 год и среднесрочную перспективу до 2019 года положены показатели прогноза социально-экономического развития Каратузского сельсовета на 2017-2019 годы.</w:t>
      </w:r>
    </w:p>
    <w:p w:rsidR="00B479D3" w:rsidRPr="00EA66FE" w:rsidRDefault="00B479D3" w:rsidP="00B479D3">
      <w:pPr>
        <w:ind w:firstLine="708"/>
        <w:jc w:val="both"/>
        <w:rPr>
          <w:b/>
          <w:bCs/>
          <w:sz w:val="20"/>
          <w:szCs w:val="20"/>
        </w:rPr>
      </w:pPr>
      <w:r w:rsidRPr="00EA66FE">
        <w:rPr>
          <w:sz w:val="20"/>
          <w:szCs w:val="20"/>
        </w:rPr>
        <w:t>Одним из основных показателей, применяемых для определения параметров доходной части бюджета, является индекс потребительских цен, который составит в 2017 году — 104,9 %, в 2018 году -104,5 % и в 2019году - 104%.</w:t>
      </w:r>
      <w:r w:rsidRPr="00EA66FE">
        <w:rPr>
          <w:color w:val="800000"/>
          <w:sz w:val="20"/>
          <w:szCs w:val="20"/>
        </w:rPr>
        <w:tab/>
      </w:r>
    </w:p>
    <w:p w:rsidR="00B479D3" w:rsidRPr="00EA66FE" w:rsidRDefault="00B479D3" w:rsidP="00B479D3">
      <w:pPr>
        <w:jc w:val="center"/>
        <w:rPr>
          <w:b/>
          <w:bCs/>
          <w:sz w:val="20"/>
          <w:szCs w:val="20"/>
        </w:rPr>
      </w:pPr>
      <w:r w:rsidRPr="00EA66FE">
        <w:rPr>
          <w:b/>
          <w:bCs/>
          <w:sz w:val="20"/>
          <w:szCs w:val="20"/>
        </w:rPr>
        <w:t>1.3.2.  Основные параметры  налоговых и неналоговых доходов</w:t>
      </w:r>
    </w:p>
    <w:p w:rsidR="00B479D3" w:rsidRPr="00EA66FE" w:rsidRDefault="00B479D3" w:rsidP="00B479D3">
      <w:pPr>
        <w:jc w:val="both"/>
        <w:rPr>
          <w:b/>
          <w:bCs/>
          <w:sz w:val="20"/>
          <w:szCs w:val="20"/>
        </w:rPr>
      </w:pPr>
    </w:p>
    <w:p w:rsidR="00B479D3" w:rsidRPr="00EA66FE" w:rsidRDefault="00B479D3" w:rsidP="00B479D3">
      <w:pPr>
        <w:jc w:val="both"/>
        <w:rPr>
          <w:sz w:val="20"/>
          <w:szCs w:val="20"/>
        </w:rPr>
      </w:pPr>
      <w:r w:rsidRPr="00EA66FE">
        <w:rPr>
          <w:color w:val="800000"/>
          <w:sz w:val="20"/>
          <w:szCs w:val="20"/>
        </w:rPr>
        <w:tab/>
      </w:r>
      <w:r w:rsidRPr="00EA66FE">
        <w:rPr>
          <w:sz w:val="20"/>
          <w:szCs w:val="20"/>
        </w:rPr>
        <w:t xml:space="preserve">Поступление налоговых и неналоговых доходов в  бюджет поселения прогнозируется в 2017 году 14,64 млн. руб., в 2018 году 14,95 млн. руб., в 2019 году 15,33     млн. руб. </w:t>
      </w:r>
    </w:p>
    <w:p w:rsidR="00B479D3" w:rsidRPr="00EA66FE" w:rsidRDefault="00B479D3" w:rsidP="00B479D3">
      <w:pPr>
        <w:jc w:val="both"/>
        <w:rPr>
          <w:sz w:val="20"/>
          <w:szCs w:val="20"/>
        </w:rPr>
      </w:pPr>
      <w:r w:rsidRPr="00EA66FE">
        <w:rPr>
          <w:sz w:val="20"/>
          <w:szCs w:val="20"/>
        </w:rPr>
        <w:tab/>
        <w:t>При расчете налогового потенциала на 2017-2019 годы учитывалось зачисление в бюджет поселения:</w:t>
      </w:r>
    </w:p>
    <w:p w:rsidR="00B479D3" w:rsidRPr="00EA66FE" w:rsidRDefault="00B479D3" w:rsidP="00B479D3">
      <w:pPr>
        <w:suppressAutoHyphens/>
        <w:autoSpaceDE w:val="0"/>
        <w:jc w:val="both"/>
        <w:rPr>
          <w:sz w:val="20"/>
          <w:szCs w:val="20"/>
        </w:rPr>
      </w:pPr>
      <w:r w:rsidRPr="00EA66FE">
        <w:rPr>
          <w:sz w:val="20"/>
          <w:szCs w:val="20"/>
        </w:rPr>
        <w:t xml:space="preserve">- налога на доходы физических лиц  по нормативу 10 %; </w:t>
      </w:r>
    </w:p>
    <w:p w:rsidR="00B479D3" w:rsidRPr="00EA66FE" w:rsidRDefault="00B479D3" w:rsidP="00B479D3">
      <w:pPr>
        <w:jc w:val="both"/>
        <w:rPr>
          <w:sz w:val="20"/>
          <w:szCs w:val="20"/>
        </w:rPr>
      </w:pPr>
      <w:r w:rsidRPr="00EA66FE">
        <w:rPr>
          <w:sz w:val="20"/>
          <w:szCs w:val="20"/>
        </w:rPr>
        <w:t xml:space="preserve">- единого сельскохозяйственного налога по нормативу 30%; </w:t>
      </w:r>
    </w:p>
    <w:p w:rsidR="00B479D3" w:rsidRPr="00EA66FE" w:rsidRDefault="00B479D3" w:rsidP="00B479D3">
      <w:pPr>
        <w:jc w:val="both"/>
        <w:rPr>
          <w:sz w:val="20"/>
          <w:szCs w:val="20"/>
        </w:rPr>
      </w:pPr>
      <w:r w:rsidRPr="00EA66FE">
        <w:rPr>
          <w:sz w:val="20"/>
          <w:szCs w:val="20"/>
        </w:rPr>
        <w:t>-  земельного налога и налога на имущество физических лиц по нормативу 100 %;</w:t>
      </w:r>
    </w:p>
    <w:p w:rsidR="00B479D3" w:rsidRPr="00EA66FE" w:rsidRDefault="00B479D3" w:rsidP="00B479D3">
      <w:pPr>
        <w:jc w:val="both"/>
        <w:rPr>
          <w:sz w:val="20"/>
          <w:szCs w:val="20"/>
        </w:rPr>
      </w:pPr>
      <w:r w:rsidRPr="00EA66FE">
        <w:rPr>
          <w:sz w:val="20"/>
          <w:szCs w:val="20"/>
        </w:rPr>
        <w:t>- доходов от муниципальной собственности по нормативу 100 %;</w:t>
      </w:r>
    </w:p>
    <w:p w:rsidR="00B479D3" w:rsidRPr="00EA66FE" w:rsidRDefault="00B479D3" w:rsidP="00B479D3">
      <w:pPr>
        <w:jc w:val="both"/>
        <w:rPr>
          <w:color w:val="800000"/>
          <w:sz w:val="20"/>
          <w:szCs w:val="20"/>
        </w:rPr>
      </w:pPr>
      <w:r w:rsidRPr="00EA66FE">
        <w:rPr>
          <w:sz w:val="20"/>
          <w:szCs w:val="20"/>
        </w:rPr>
        <w:t>- денежных взысканий (штрафов) за несоблюдение муниципальных правовых актов по нормативу 100 %.</w:t>
      </w:r>
    </w:p>
    <w:p w:rsidR="00B479D3" w:rsidRPr="00EA66FE" w:rsidRDefault="00B479D3" w:rsidP="00B479D3">
      <w:pPr>
        <w:jc w:val="both"/>
        <w:rPr>
          <w:color w:val="800000"/>
          <w:sz w:val="20"/>
          <w:szCs w:val="20"/>
        </w:rPr>
      </w:pPr>
    </w:p>
    <w:p w:rsidR="00B479D3" w:rsidRDefault="00B479D3" w:rsidP="00643864">
      <w:pPr>
        <w:jc w:val="center"/>
        <w:rPr>
          <w:sz w:val="20"/>
          <w:szCs w:val="20"/>
        </w:rPr>
      </w:pPr>
    </w:p>
    <w:p w:rsidR="005F5B38" w:rsidRDefault="005F5B38" w:rsidP="00643864">
      <w:pPr>
        <w:jc w:val="center"/>
        <w:rPr>
          <w:sz w:val="20"/>
          <w:szCs w:val="20"/>
        </w:rPr>
      </w:pPr>
    </w:p>
    <w:p w:rsidR="005F5B38" w:rsidRDefault="005F5B38" w:rsidP="00643864">
      <w:pPr>
        <w:jc w:val="center"/>
        <w:rPr>
          <w:sz w:val="20"/>
          <w:szCs w:val="20"/>
        </w:rPr>
      </w:pPr>
    </w:p>
    <w:p w:rsidR="005F5B38" w:rsidRDefault="005F5B38" w:rsidP="00643864">
      <w:pPr>
        <w:jc w:val="center"/>
        <w:rPr>
          <w:sz w:val="20"/>
          <w:szCs w:val="20"/>
        </w:rPr>
        <w:sectPr w:rsidR="005F5B38" w:rsidSect="00696A0E">
          <w:pgSz w:w="11906" w:h="16838"/>
          <w:pgMar w:top="1134" w:right="850" w:bottom="1134" w:left="1134" w:header="708" w:footer="708" w:gutter="0"/>
          <w:cols w:space="708"/>
          <w:docGrid w:linePitch="360"/>
        </w:sectPr>
      </w:pPr>
    </w:p>
    <w:p w:rsidR="005560CC" w:rsidRPr="00861A5C" w:rsidRDefault="005560CC" w:rsidP="005560CC">
      <w:pPr>
        <w:pStyle w:val="ConsPlusNormal"/>
        <w:widowControl/>
        <w:jc w:val="right"/>
        <w:outlineLvl w:val="2"/>
        <w:rPr>
          <w:rFonts w:ascii="Times New Roman" w:hAnsi="Times New Roman"/>
          <w:sz w:val="16"/>
          <w:szCs w:val="16"/>
        </w:rPr>
      </w:pPr>
      <w:r w:rsidRPr="00861A5C">
        <w:rPr>
          <w:rFonts w:ascii="Times New Roman" w:hAnsi="Times New Roman"/>
          <w:sz w:val="16"/>
          <w:szCs w:val="16"/>
        </w:rPr>
        <w:lastRenderedPageBreak/>
        <w:t xml:space="preserve">Приложение № 2 к подпрограмме </w:t>
      </w:r>
    </w:p>
    <w:p w:rsidR="005560CC" w:rsidRPr="00861A5C" w:rsidRDefault="005560CC" w:rsidP="005560CC">
      <w:pPr>
        <w:pStyle w:val="ConsPlusNormal"/>
        <w:widowControl/>
        <w:jc w:val="right"/>
        <w:outlineLvl w:val="2"/>
        <w:rPr>
          <w:rFonts w:ascii="Times New Roman" w:hAnsi="Times New Roman"/>
          <w:sz w:val="16"/>
          <w:szCs w:val="16"/>
        </w:rPr>
      </w:pPr>
      <w:r w:rsidRPr="00861A5C">
        <w:rPr>
          <w:rFonts w:ascii="Times New Roman" w:hAnsi="Times New Roman"/>
          <w:sz w:val="16"/>
          <w:szCs w:val="16"/>
        </w:rPr>
        <w:t xml:space="preserve">«Организация библиотечного обслуживания </w:t>
      </w:r>
    </w:p>
    <w:p w:rsidR="005560CC" w:rsidRPr="00861A5C" w:rsidRDefault="005560CC" w:rsidP="005560CC">
      <w:pPr>
        <w:pStyle w:val="ConsPlusNormal"/>
        <w:widowControl/>
        <w:jc w:val="right"/>
        <w:outlineLvl w:val="2"/>
        <w:rPr>
          <w:rFonts w:ascii="Times New Roman" w:hAnsi="Times New Roman"/>
          <w:sz w:val="16"/>
          <w:szCs w:val="16"/>
        </w:rPr>
      </w:pPr>
      <w:r w:rsidRPr="00861A5C">
        <w:rPr>
          <w:rFonts w:ascii="Times New Roman" w:hAnsi="Times New Roman"/>
          <w:sz w:val="16"/>
          <w:szCs w:val="16"/>
        </w:rPr>
        <w:t xml:space="preserve">населения, комплектование и сохранность </w:t>
      </w:r>
    </w:p>
    <w:p w:rsidR="005560CC" w:rsidRPr="00861A5C" w:rsidRDefault="005560CC" w:rsidP="005560CC">
      <w:pPr>
        <w:pStyle w:val="ConsPlusNormal"/>
        <w:widowControl/>
        <w:jc w:val="right"/>
        <w:outlineLvl w:val="2"/>
        <w:rPr>
          <w:rFonts w:ascii="Times New Roman" w:hAnsi="Times New Roman"/>
          <w:sz w:val="16"/>
          <w:szCs w:val="16"/>
        </w:rPr>
      </w:pPr>
      <w:r w:rsidRPr="00861A5C">
        <w:rPr>
          <w:rFonts w:ascii="Times New Roman" w:hAnsi="Times New Roman"/>
          <w:sz w:val="16"/>
          <w:szCs w:val="16"/>
        </w:rPr>
        <w:t xml:space="preserve">библиотечных фондов Каратузского сельсовета» </w:t>
      </w:r>
    </w:p>
    <w:p w:rsidR="005560CC" w:rsidRPr="00861A5C" w:rsidRDefault="005560CC" w:rsidP="005560CC">
      <w:pPr>
        <w:pStyle w:val="ConsPlusNormal"/>
        <w:widowControl/>
        <w:jc w:val="right"/>
        <w:outlineLvl w:val="2"/>
        <w:rPr>
          <w:rFonts w:ascii="Times New Roman" w:hAnsi="Times New Roman"/>
          <w:sz w:val="16"/>
          <w:szCs w:val="16"/>
        </w:rPr>
      </w:pPr>
      <w:r w:rsidRPr="00861A5C">
        <w:rPr>
          <w:rFonts w:ascii="Times New Roman" w:hAnsi="Times New Roman"/>
          <w:sz w:val="16"/>
          <w:szCs w:val="16"/>
        </w:rPr>
        <w:t xml:space="preserve"> на 2014-2019 годы</w:t>
      </w:r>
    </w:p>
    <w:p w:rsidR="005560CC" w:rsidRPr="00861A5C" w:rsidRDefault="005560CC" w:rsidP="005560CC">
      <w:pPr>
        <w:autoSpaceDE w:val="0"/>
        <w:autoSpaceDN w:val="0"/>
        <w:adjustRightInd w:val="0"/>
        <w:ind w:left="9781"/>
        <w:jc w:val="both"/>
        <w:rPr>
          <w:sz w:val="16"/>
          <w:szCs w:val="16"/>
        </w:rPr>
      </w:pPr>
    </w:p>
    <w:p w:rsidR="005560CC" w:rsidRPr="00861A5C" w:rsidRDefault="005560CC" w:rsidP="005560CC">
      <w:pPr>
        <w:jc w:val="center"/>
        <w:outlineLvl w:val="0"/>
        <w:rPr>
          <w:sz w:val="16"/>
          <w:szCs w:val="16"/>
        </w:rPr>
      </w:pPr>
      <w:r w:rsidRPr="00861A5C">
        <w:rPr>
          <w:sz w:val="16"/>
          <w:szCs w:val="16"/>
        </w:rPr>
        <w:t>Перечень мероприятий подпрограммы с указанием объема средств на их реализацию и ожидаемых результатов</w:t>
      </w:r>
    </w:p>
    <w:tbl>
      <w:tblPr>
        <w:tblW w:w="15368" w:type="dxa"/>
        <w:tblInd w:w="93" w:type="dxa"/>
        <w:tblLayout w:type="fixed"/>
        <w:tblLook w:val="00A0" w:firstRow="1" w:lastRow="0" w:firstColumn="1" w:lastColumn="0" w:noHBand="0" w:noVBand="0"/>
      </w:tblPr>
      <w:tblGrid>
        <w:gridCol w:w="2425"/>
        <w:gridCol w:w="992"/>
        <w:gridCol w:w="851"/>
        <w:gridCol w:w="709"/>
        <w:gridCol w:w="708"/>
        <w:gridCol w:w="567"/>
        <w:gridCol w:w="993"/>
        <w:gridCol w:w="992"/>
        <w:gridCol w:w="992"/>
        <w:gridCol w:w="992"/>
        <w:gridCol w:w="993"/>
        <w:gridCol w:w="992"/>
        <w:gridCol w:w="1417"/>
        <w:gridCol w:w="1745"/>
      </w:tblGrid>
      <w:tr w:rsidR="005560CC" w:rsidRPr="00861A5C" w:rsidTr="00F713CF">
        <w:trPr>
          <w:trHeight w:val="675"/>
        </w:trPr>
        <w:tc>
          <w:tcPr>
            <w:tcW w:w="2425" w:type="dxa"/>
            <w:vMerge w:val="restart"/>
            <w:tcBorders>
              <w:top w:val="single" w:sz="4" w:space="0" w:color="auto"/>
              <w:left w:val="single" w:sz="4" w:space="0" w:color="auto"/>
              <w:bottom w:val="single" w:sz="4" w:space="0" w:color="000000"/>
              <w:right w:val="single" w:sz="4" w:space="0" w:color="auto"/>
            </w:tcBorders>
            <w:vAlign w:val="center"/>
          </w:tcPr>
          <w:p w:rsidR="005560CC" w:rsidRPr="00861A5C" w:rsidRDefault="005560CC" w:rsidP="00F713CF">
            <w:pPr>
              <w:jc w:val="center"/>
              <w:rPr>
                <w:sz w:val="16"/>
                <w:szCs w:val="16"/>
              </w:rPr>
            </w:pPr>
            <w:r w:rsidRPr="00861A5C">
              <w:rPr>
                <w:sz w:val="16"/>
                <w:szCs w:val="16"/>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560CC" w:rsidRPr="00861A5C" w:rsidRDefault="005560CC" w:rsidP="00F713CF">
            <w:pPr>
              <w:jc w:val="center"/>
              <w:rPr>
                <w:sz w:val="16"/>
                <w:szCs w:val="16"/>
              </w:rPr>
            </w:pPr>
            <w:r w:rsidRPr="00861A5C">
              <w:rPr>
                <w:sz w:val="16"/>
                <w:szCs w:val="16"/>
              </w:rPr>
              <w:t xml:space="preserve">ГРБС </w:t>
            </w:r>
          </w:p>
        </w:tc>
        <w:tc>
          <w:tcPr>
            <w:tcW w:w="2835" w:type="dxa"/>
            <w:gridSpan w:val="4"/>
            <w:tcBorders>
              <w:top w:val="single" w:sz="4" w:space="0" w:color="auto"/>
              <w:left w:val="nil"/>
              <w:bottom w:val="single" w:sz="4" w:space="0" w:color="auto"/>
              <w:right w:val="single" w:sz="4" w:space="0" w:color="000000"/>
            </w:tcBorders>
            <w:vAlign w:val="center"/>
          </w:tcPr>
          <w:p w:rsidR="005560CC" w:rsidRPr="00861A5C" w:rsidRDefault="005560CC" w:rsidP="00F713CF">
            <w:pPr>
              <w:jc w:val="center"/>
              <w:rPr>
                <w:sz w:val="16"/>
                <w:szCs w:val="16"/>
              </w:rPr>
            </w:pPr>
            <w:r w:rsidRPr="00861A5C">
              <w:rPr>
                <w:sz w:val="16"/>
                <w:szCs w:val="16"/>
              </w:rPr>
              <w:t>Код бюджетной классификации</w:t>
            </w:r>
          </w:p>
        </w:tc>
        <w:tc>
          <w:tcPr>
            <w:tcW w:w="7371" w:type="dxa"/>
            <w:gridSpan w:val="7"/>
            <w:tcBorders>
              <w:top w:val="single" w:sz="4" w:space="0" w:color="auto"/>
              <w:left w:val="nil"/>
              <w:bottom w:val="single" w:sz="4" w:space="0" w:color="auto"/>
              <w:right w:val="single" w:sz="4" w:space="0" w:color="auto"/>
            </w:tcBorders>
            <w:vAlign w:val="center"/>
          </w:tcPr>
          <w:p w:rsidR="005560CC" w:rsidRPr="00861A5C" w:rsidRDefault="005560CC" w:rsidP="00F713CF">
            <w:pPr>
              <w:jc w:val="center"/>
              <w:rPr>
                <w:sz w:val="16"/>
                <w:szCs w:val="16"/>
              </w:rPr>
            </w:pPr>
            <w:r w:rsidRPr="00861A5C">
              <w:rPr>
                <w:sz w:val="16"/>
                <w:szCs w:val="16"/>
              </w:rPr>
              <w:t xml:space="preserve">Расходы </w:t>
            </w:r>
            <w:r w:rsidRPr="00861A5C">
              <w:rPr>
                <w:sz w:val="16"/>
                <w:szCs w:val="16"/>
              </w:rPr>
              <w:br/>
              <w:t>(тыс. руб.), годы</w:t>
            </w:r>
          </w:p>
        </w:tc>
        <w:tc>
          <w:tcPr>
            <w:tcW w:w="1745" w:type="dxa"/>
            <w:vMerge w:val="restart"/>
            <w:tcBorders>
              <w:top w:val="single" w:sz="4" w:space="0" w:color="auto"/>
              <w:left w:val="nil"/>
              <w:right w:val="single" w:sz="4" w:space="0" w:color="auto"/>
            </w:tcBorders>
            <w:vAlign w:val="center"/>
          </w:tcPr>
          <w:p w:rsidR="005560CC" w:rsidRPr="00861A5C" w:rsidRDefault="005560CC" w:rsidP="00F713CF">
            <w:pPr>
              <w:jc w:val="center"/>
              <w:rPr>
                <w:sz w:val="16"/>
                <w:szCs w:val="16"/>
              </w:rPr>
            </w:pPr>
            <w:r w:rsidRPr="00861A5C">
              <w:rPr>
                <w:sz w:val="16"/>
                <w:szCs w:val="16"/>
              </w:rPr>
              <w:t>Ожидаемый результат от реализации подпрограммного мероприятия (в натуральном выражении)</w:t>
            </w:r>
          </w:p>
        </w:tc>
      </w:tr>
      <w:tr w:rsidR="005560CC" w:rsidRPr="00861A5C" w:rsidTr="00F713CF">
        <w:trPr>
          <w:trHeight w:val="1354"/>
        </w:trPr>
        <w:tc>
          <w:tcPr>
            <w:tcW w:w="2425" w:type="dxa"/>
            <w:vMerge/>
            <w:tcBorders>
              <w:top w:val="single" w:sz="4" w:space="0" w:color="auto"/>
              <w:left w:val="single" w:sz="4" w:space="0" w:color="auto"/>
              <w:bottom w:val="single" w:sz="4" w:space="0" w:color="auto"/>
              <w:right w:val="single" w:sz="4" w:space="0" w:color="auto"/>
            </w:tcBorders>
            <w:vAlign w:val="center"/>
          </w:tcPr>
          <w:p w:rsidR="005560CC" w:rsidRPr="00861A5C" w:rsidRDefault="005560CC" w:rsidP="00F713CF">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560CC" w:rsidRPr="00861A5C" w:rsidRDefault="005560CC" w:rsidP="00F713CF">
            <w:pPr>
              <w:jc w:val="center"/>
              <w:rPr>
                <w:sz w:val="16"/>
                <w:szCs w:val="16"/>
              </w:rPr>
            </w:pPr>
          </w:p>
        </w:tc>
        <w:tc>
          <w:tcPr>
            <w:tcW w:w="851" w:type="dxa"/>
            <w:tcBorders>
              <w:top w:val="nil"/>
              <w:left w:val="nil"/>
              <w:bottom w:val="single" w:sz="4" w:space="0" w:color="auto"/>
              <w:right w:val="single" w:sz="4" w:space="0" w:color="auto"/>
            </w:tcBorders>
            <w:vAlign w:val="center"/>
          </w:tcPr>
          <w:p w:rsidR="005560CC" w:rsidRPr="00861A5C" w:rsidRDefault="005560CC" w:rsidP="00F713CF">
            <w:pPr>
              <w:jc w:val="center"/>
              <w:rPr>
                <w:sz w:val="16"/>
                <w:szCs w:val="16"/>
              </w:rPr>
            </w:pPr>
            <w:r w:rsidRPr="00861A5C">
              <w:rPr>
                <w:sz w:val="16"/>
                <w:szCs w:val="16"/>
              </w:rPr>
              <w:t>ГРБС</w:t>
            </w:r>
          </w:p>
        </w:tc>
        <w:tc>
          <w:tcPr>
            <w:tcW w:w="709" w:type="dxa"/>
            <w:tcBorders>
              <w:top w:val="nil"/>
              <w:left w:val="nil"/>
              <w:bottom w:val="single" w:sz="4" w:space="0" w:color="auto"/>
              <w:right w:val="single" w:sz="4" w:space="0" w:color="auto"/>
            </w:tcBorders>
            <w:vAlign w:val="center"/>
          </w:tcPr>
          <w:p w:rsidR="005560CC" w:rsidRPr="00861A5C" w:rsidRDefault="005560CC" w:rsidP="00F713CF">
            <w:pPr>
              <w:jc w:val="center"/>
              <w:rPr>
                <w:sz w:val="16"/>
                <w:szCs w:val="16"/>
              </w:rPr>
            </w:pPr>
            <w:r w:rsidRPr="00861A5C">
              <w:rPr>
                <w:sz w:val="16"/>
                <w:szCs w:val="16"/>
              </w:rPr>
              <w:t>РзПр</w:t>
            </w:r>
          </w:p>
        </w:tc>
        <w:tc>
          <w:tcPr>
            <w:tcW w:w="708" w:type="dxa"/>
            <w:tcBorders>
              <w:top w:val="nil"/>
              <w:left w:val="nil"/>
              <w:bottom w:val="single" w:sz="4" w:space="0" w:color="auto"/>
              <w:right w:val="single" w:sz="4" w:space="0" w:color="auto"/>
            </w:tcBorders>
            <w:vAlign w:val="center"/>
          </w:tcPr>
          <w:p w:rsidR="005560CC" w:rsidRPr="00861A5C" w:rsidRDefault="005560CC" w:rsidP="00F713CF">
            <w:pPr>
              <w:jc w:val="center"/>
              <w:rPr>
                <w:sz w:val="16"/>
                <w:szCs w:val="16"/>
              </w:rPr>
            </w:pPr>
            <w:r w:rsidRPr="00861A5C">
              <w:rPr>
                <w:sz w:val="16"/>
                <w:szCs w:val="16"/>
              </w:rPr>
              <w:t>ЦСР</w:t>
            </w:r>
          </w:p>
        </w:tc>
        <w:tc>
          <w:tcPr>
            <w:tcW w:w="567" w:type="dxa"/>
            <w:tcBorders>
              <w:top w:val="nil"/>
              <w:left w:val="nil"/>
              <w:bottom w:val="single" w:sz="4" w:space="0" w:color="auto"/>
              <w:right w:val="single" w:sz="4" w:space="0" w:color="auto"/>
            </w:tcBorders>
            <w:vAlign w:val="center"/>
          </w:tcPr>
          <w:p w:rsidR="005560CC" w:rsidRPr="00861A5C" w:rsidRDefault="005560CC" w:rsidP="00F713CF">
            <w:pPr>
              <w:jc w:val="center"/>
              <w:rPr>
                <w:sz w:val="16"/>
                <w:szCs w:val="16"/>
              </w:rPr>
            </w:pPr>
            <w:r w:rsidRPr="00861A5C">
              <w:rPr>
                <w:sz w:val="16"/>
                <w:szCs w:val="16"/>
              </w:rPr>
              <w:t>ВР</w:t>
            </w:r>
          </w:p>
        </w:tc>
        <w:tc>
          <w:tcPr>
            <w:tcW w:w="993" w:type="dxa"/>
            <w:tcBorders>
              <w:top w:val="nil"/>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Отчетный финансовый год</w:t>
            </w:r>
          </w:p>
          <w:p w:rsidR="005560CC" w:rsidRPr="00861A5C" w:rsidRDefault="005560CC" w:rsidP="00F713CF">
            <w:pPr>
              <w:jc w:val="center"/>
              <w:rPr>
                <w:sz w:val="16"/>
                <w:szCs w:val="16"/>
              </w:rPr>
            </w:pPr>
          </w:p>
          <w:p w:rsidR="005560CC" w:rsidRPr="00861A5C" w:rsidRDefault="005560CC" w:rsidP="00F713CF">
            <w:pPr>
              <w:jc w:val="center"/>
              <w:rPr>
                <w:sz w:val="16"/>
                <w:szCs w:val="16"/>
              </w:rPr>
            </w:pPr>
            <w:r w:rsidRPr="00861A5C">
              <w:rPr>
                <w:sz w:val="16"/>
                <w:szCs w:val="16"/>
              </w:rPr>
              <w:t>2014</w:t>
            </w:r>
          </w:p>
        </w:tc>
        <w:tc>
          <w:tcPr>
            <w:tcW w:w="992" w:type="dxa"/>
            <w:tcBorders>
              <w:top w:val="nil"/>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Отчетный финансовый год</w:t>
            </w:r>
          </w:p>
          <w:p w:rsidR="005560CC" w:rsidRPr="00861A5C" w:rsidRDefault="005560CC" w:rsidP="00F713CF">
            <w:pPr>
              <w:jc w:val="center"/>
              <w:rPr>
                <w:sz w:val="16"/>
                <w:szCs w:val="16"/>
              </w:rPr>
            </w:pPr>
          </w:p>
          <w:p w:rsidR="005560CC" w:rsidRPr="00861A5C" w:rsidRDefault="005560CC" w:rsidP="00F713CF">
            <w:pPr>
              <w:jc w:val="center"/>
              <w:rPr>
                <w:sz w:val="16"/>
                <w:szCs w:val="16"/>
              </w:rPr>
            </w:pPr>
            <w:r w:rsidRPr="00861A5C">
              <w:rPr>
                <w:sz w:val="16"/>
                <w:szCs w:val="16"/>
              </w:rPr>
              <w:t>2015</w:t>
            </w:r>
          </w:p>
        </w:tc>
        <w:tc>
          <w:tcPr>
            <w:tcW w:w="992" w:type="dxa"/>
            <w:tcBorders>
              <w:top w:val="nil"/>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Текущий финансовый год</w:t>
            </w:r>
          </w:p>
          <w:p w:rsidR="005560CC" w:rsidRPr="00861A5C" w:rsidRDefault="005560CC" w:rsidP="00F713CF">
            <w:pPr>
              <w:jc w:val="center"/>
              <w:rPr>
                <w:sz w:val="16"/>
                <w:szCs w:val="16"/>
              </w:rPr>
            </w:pPr>
            <w:r w:rsidRPr="00861A5C">
              <w:rPr>
                <w:sz w:val="16"/>
                <w:szCs w:val="16"/>
              </w:rPr>
              <w:t>2016</w:t>
            </w:r>
          </w:p>
        </w:tc>
        <w:tc>
          <w:tcPr>
            <w:tcW w:w="992" w:type="dxa"/>
            <w:tcBorders>
              <w:top w:val="nil"/>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Очередной финансовый год</w:t>
            </w:r>
          </w:p>
          <w:p w:rsidR="005560CC" w:rsidRPr="00861A5C" w:rsidRDefault="005560CC" w:rsidP="00F713CF">
            <w:pPr>
              <w:jc w:val="center"/>
              <w:rPr>
                <w:sz w:val="16"/>
                <w:szCs w:val="16"/>
              </w:rPr>
            </w:pPr>
            <w:r w:rsidRPr="00861A5C">
              <w:rPr>
                <w:sz w:val="16"/>
                <w:szCs w:val="16"/>
              </w:rPr>
              <w:t>2017</w:t>
            </w:r>
          </w:p>
        </w:tc>
        <w:tc>
          <w:tcPr>
            <w:tcW w:w="993" w:type="dxa"/>
            <w:tcBorders>
              <w:top w:val="nil"/>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Первый год планового периода</w:t>
            </w:r>
          </w:p>
          <w:p w:rsidR="005560CC" w:rsidRPr="00861A5C" w:rsidRDefault="005560CC" w:rsidP="00F713CF">
            <w:pPr>
              <w:jc w:val="center"/>
              <w:rPr>
                <w:sz w:val="16"/>
                <w:szCs w:val="16"/>
              </w:rPr>
            </w:pPr>
            <w:r w:rsidRPr="00861A5C">
              <w:rPr>
                <w:sz w:val="16"/>
                <w:szCs w:val="16"/>
              </w:rPr>
              <w:t>2018</w:t>
            </w:r>
          </w:p>
        </w:tc>
        <w:tc>
          <w:tcPr>
            <w:tcW w:w="992" w:type="dxa"/>
            <w:tcBorders>
              <w:top w:val="nil"/>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Второй год планового периода  2019</w:t>
            </w:r>
          </w:p>
          <w:p w:rsidR="005560CC" w:rsidRPr="00861A5C" w:rsidRDefault="005560CC" w:rsidP="00F713CF">
            <w:pPr>
              <w:jc w:val="center"/>
              <w:rPr>
                <w:sz w:val="16"/>
                <w:szCs w:val="16"/>
              </w:rPr>
            </w:pPr>
          </w:p>
          <w:p w:rsidR="005560CC" w:rsidRPr="00861A5C" w:rsidRDefault="005560CC" w:rsidP="00F713CF">
            <w:pPr>
              <w:jc w:val="center"/>
              <w:rPr>
                <w:sz w:val="16"/>
                <w:szCs w:val="16"/>
              </w:rPr>
            </w:pPr>
          </w:p>
        </w:tc>
        <w:tc>
          <w:tcPr>
            <w:tcW w:w="1417" w:type="dxa"/>
            <w:tcBorders>
              <w:top w:val="nil"/>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Итого на период</w:t>
            </w:r>
          </w:p>
          <w:p w:rsidR="005560CC" w:rsidRPr="00861A5C" w:rsidRDefault="005560CC" w:rsidP="00F713CF">
            <w:pPr>
              <w:jc w:val="center"/>
              <w:rPr>
                <w:sz w:val="16"/>
                <w:szCs w:val="16"/>
              </w:rPr>
            </w:pPr>
          </w:p>
          <w:p w:rsidR="005560CC" w:rsidRPr="00861A5C" w:rsidRDefault="005560CC" w:rsidP="00F713CF">
            <w:pPr>
              <w:jc w:val="center"/>
              <w:rPr>
                <w:sz w:val="16"/>
                <w:szCs w:val="16"/>
              </w:rPr>
            </w:pPr>
            <w:r w:rsidRPr="00861A5C">
              <w:rPr>
                <w:sz w:val="16"/>
                <w:szCs w:val="16"/>
              </w:rPr>
              <w:t>2014-2019 годы</w:t>
            </w:r>
          </w:p>
          <w:p w:rsidR="005560CC" w:rsidRPr="00861A5C" w:rsidRDefault="005560CC" w:rsidP="00F713CF">
            <w:pPr>
              <w:jc w:val="center"/>
              <w:rPr>
                <w:sz w:val="16"/>
                <w:szCs w:val="16"/>
              </w:rPr>
            </w:pPr>
          </w:p>
        </w:tc>
        <w:tc>
          <w:tcPr>
            <w:tcW w:w="1745" w:type="dxa"/>
            <w:vMerge/>
            <w:tcBorders>
              <w:left w:val="nil"/>
              <w:bottom w:val="single" w:sz="4" w:space="0" w:color="auto"/>
              <w:right w:val="single" w:sz="4" w:space="0" w:color="auto"/>
            </w:tcBorders>
            <w:vAlign w:val="center"/>
          </w:tcPr>
          <w:p w:rsidR="005560CC" w:rsidRPr="00861A5C" w:rsidRDefault="005560CC" w:rsidP="00F713CF">
            <w:pPr>
              <w:jc w:val="center"/>
              <w:rPr>
                <w:sz w:val="16"/>
                <w:szCs w:val="16"/>
              </w:rPr>
            </w:pPr>
          </w:p>
        </w:tc>
      </w:tr>
      <w:tr w:rsidR="005560CC" w:rsidRPr="00861A5C" w:rsidTr="00F713CF">
        <w:trPr>
          <w:trHeight w:val="360"/>
        </w:trPr>
        <w:tc>
          <w:tcPr>
            <w:tcW w:w="15368" w:type="dxa"/>
            <w:gridSpan w:val="14"/>
            <w:tcBorders>
              <w:top w:val="single" w:sz="4" w:space="0" w:color="auto"/>
              <w:left w:val="single" w:sz="4" w:space="0" w:color="auto"/>
              <w:bottom w:val="single" w:sz="4" w:space="0" w:color="auto"/>
              <w:right w:val="single" w:sz="4" w:space="0" w:color="auto"/>
            </w:tcBorders>
          </w:tcPr>
          <w:p w:rsidR="005560CC" w:rsidRPr="00861A5C" w:rsidRDefault="005560CC" w:rsidP="00F713CF">
            <w:pPr>
              <w:rPr>
                <w:b/>
                <w:sz w:val="16"/>
                <w:szCs w:val="16"/>
              </w:rPr>
            </w:pPr>
            <w:r w:rsidRPr="00861A5C">
              <w:rPr>
                <w:b/>
                <w:sz w:val="16"/>
                <w:szCs w:val="16"/>
              </w:rPr>
              <w:t xml:space="preserve">Цель подпрограммы: </w:t>
            </w:r>
            <w:r w:rsidRPr="00861A5C">
              <w:rPr>
                <w:sz w:val="16"/>
                <w:szCs w:val="16"/>
              </w:rPr>
              <w:t>Создание условий для организации библиотечного  обслуживания населения Каратузского сельсовета;</w:t>
            </w:r>
          </w:p>
        </w:tc>
      </w:tr>
      <w:tr w:rsidR="005560CC" w:rsidRPr="00861A5C" w:rsidTr="00F713CF">
        <w:trPr>
          <w:trHeight w:val="559"/>
        </w:trPr>
        <w:tc>
          <w:tcPr>
            <w:tcW w:w="15368" w:type="dxa"/>
            <w:gridSpan w:val="14"/>
            <w:tcBorders>
              <w:top w:val="single" w:sz="4" w:space="0" w:color="auto"/>
              <w:left w:val="single" w:sz="4" w:space="0" w:color="auto"/>
              <w:bottom w:val="single" w:sz="4" w:space="0" w:color="auto"/>
              <w:right w:val="single" w:sz="4" w:space="0" w:color="auto"/>
            </w:tcBorders>
          </w:tcPr>
          <w:p w:rsidR="005560CC" w:rsidRPr="00861A5C" w:rsidRDefault="005560CC" w:rsidP="00F713CF">
            <w:pPr>
              <w:rPr>
                <w:b/>
                <w:sz w:val="16"/>
                <w:szCs w:val="16"/>
              </w:rPr>
            </w:pPr>
            <w:r w:rsidRPr="00861A5C">
              <w:rPr>
                <w:b/>
                <w:sz w:val="16"/>
                <w:szCs w:val="16"/>
              </w:rPr>
              <w:t xml:space="preserve">Задача 1:  </w:t>
            </w:r>
            <w:r w:rsidRPr="00861A5C">
              <w:rPr>
                <w:sz w:val="16"/>
                <w:szCs w:val="16"/>
              </w:rPr>
              <w:t>Организация библиотечного и информационного обслуживания жителей сельсовета</w:t>
            </w: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Мероприятие 1</w:t>
            </w:r>
          </w:p>
          <w:p w:rsidR="005560CC" w:rsidRPr="00861A5C" w:rsidRDefault="005560CC" w:rsidP="00F713CF">
            <w:pPr>
              <w:rPr>
                <w:sz w:val="16"/>
                <w:szCs w:val="16"/>
              </w:rPr>
            </w:pPr>
            <w:r w:rsidRPr="00861A5C">
              <w:rPr>
                <w:sz w:val="16"/>
                <w:szCs w:val="16"/>
              </w:rPr>
              <w:t xml:space="preserve">Обеспечение деятельности (оказание услуг) подведомственных учреждений </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r w:rsidRPr="00861A5C">
              <w:rPr>
                <w:sz w:val="16"/>
                <w:szCs w:val="16"/>
              </w:rPr>
              <w:t>администрация Каратузского сельсовета</w:t>
            </w: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600</w:t>
            </w: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0801</w:t>
            </w: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0810000610</w:t>
            </w: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611</w:t>
            </w: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4812,107</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4707,05</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5044,57</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4862,46</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4445,94</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4325,21</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28197,337</w:t>
            </w:r>
          </w:p>
        </w:tc>
        <w:tc>
          <w:tcPr>
            <w:tcW w:w="1745" w:type="dxa"/>
            <w:vMerge w:val="restart"/>
            <w:tcBorders>
              <w:top w:val="single" w:sz="4" w:space="0" w:color="auto"/>
              <w:left w:val="nil"/>
              <w:right w:val="single" w:sz="4" w:space="0" w:color="auto"/>
            </w:tcBorders>
          </w:tcPr>
          <w:p w:rsidR="005560CC" w:rsidRPr="00861A5C" w:rsidRDefault="005560CC" w:rsidP="00F713CF">
            <w:pPr>
              <w:jc w:val="center"/>
              <w:rPr>
                <w:sz w:val="16"/>
                <w:szCs w:val="16"/>
              </w:rPr>
            </w:pPr>
            <w:r w:rsidRPr="00861A5C">
              <w:rPr>
                <w:sz w:val="16"/>
                <w:szCs w:val="16"/>
              </w:rPr>
              <w:t>Выполнение целевых показателей с/но пр. 1 к пп.</w:t>
            </w: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2 Мероприятие</w:t>
            </w:r>
          </w:p>
          <w:p w:rsidR="005560CC" w:rsidRPr="00861A5C" w:rsidRDefault="005560CC" w:rsidP="00F713CF">
            <w:pPr>
              <w:rPr>
                <w:sz w:val="16"/>
                <w:szCs w:val="16"/>
              </w:rPr>
            </w:pPr>
            <w:r w:rsidRPr="00861A5C">
              <w:rPr>
                <w:sz w:val="16"/>
                <w:szCs w:val="16"/>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600</w:t>
            </w: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0801</w:t>
            </w: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0810010210</w:t>
            </w: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611</w:t>
            </w: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54,64</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14,90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69,54</w:t>
            </w:r>
          </w:p>
        </w:tc>
        <w:tc>
          <w:tcPr>
            <w:tcW w:w="1745" w:type="dxa"/>
            <w:vMerge/>
            <w:tcBorders>
              <w:left w:val="nil"/>
              <w:right w:val="single" w:sz="4" w:space="0" w:color="auto"/>
            </w:tcBorders>
          </w:tcPr>
          <w:p w:rsidR="005560CC" w:rsidRPr="00861A5C" w:rsidRDefault="005560CC" w:rsidP="00F713CF">
            <w:pPr>
              <w:jc w:val="center"/>
              <w:rPr>
                <w:sz w:val="16"/>
                <w:szCs w:val="16"/>
              </w:rPr>
            </w:pP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Мероприятие 3</w:t>
            </w:r>
          </w:p>
          <w:p w:rsidR="005560CC" w:rsidRPr="00861A5C" w:rsidRDefault="005560CC" w:rsidP="00F713CF">
            <w:pPr>
              <w:rPr>
                <w:sz w:val="16"/>
                <w:szCs w:val="16"/>
              </w:rPr>
            </w:pPr>
            <w:r w:rsidRPr="00861A5C">
              <w:rPr>
                <w:sz w:val="16"/>
                <w:szCs w:val="16"/>
              </w:rPr>
              <w:t xml:space="preserve">Расходы бюджетов поселений на персональные выплаты, устанавливаемые в целях повышения оплаты труда молодым специалистам </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600</w:t>
            </w: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0801</w:t>
            </w: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0810010310</w:t>
            </w: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611</w:t>
            </w: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31,143</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31,143</w:t>
            </w:r>
          </w:p>
        </w:tc>
        <w:tc>
          <w:tcPr>
            <w:tcW w:w="1745" w:type="dxa"/>
            <w:vMerge/>
            <w:tcBorders>
              <w:left w:val="nil"/>
              <w:right w:val="single" w:sz="4" w:space="0" w:color="auto"/>
            </w:tcBorders>
          </w:tcPr>
          <w:p w:rsidR="005560CC" w:rsidRPr="00861A5C" w:rsidRDefault="005560CC" w:rsidP="00F713CF">
            <w:pPr>
              <w:jc w:val="center"/>
              <w:rPr>
                <w:sz w:val="16"/>
                <w:szCs w:val="16"/>
              </w:rPr>
            </w:pP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Мероприятие 4</w:t>
            </w:r>
          </w:p>
          <w:p w:rsidR="005560CC" w:rsidRPr="00861A5C" w:rsidRDefault="005560CC" w:rsidP="00F713CF">
            <w:pPr>
              <w:rPr>
                <w:sz w:val="16"/>
                <w:szCs w:val="16"/>
              </w:rPr>
            </w:pPr>
            <w:r w:rsidRPr="00861A5C">
              <w:rPr>
                <w:sz w:val="16"/>
                <w:szCs w:val="16"/>
              </w:rPr>
              <w:t>Приобретение литературы за счет средств местного бюджета</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600</w:t>
            </w: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0801</w:t>
            </w: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0810000650</w:t>
            </w: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612</w:t>
            </w: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60,00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60,00</w:t>
            </w:r>
          </w:p>
        </w:tc>
        <w:tc>
          <w:tcPr>
            <w:tcW w:w="1745" w:type="dxa"/>
            <w:vMerge/>
            <w:tcBorders>
              <w:left w:val="nil"/>
              <w:right w:val="single" w:sz="4" w:space="0" w:color="auto"/>
            </w:tcBorders>
          </w:tcPr>
          <w:p w:rsidR="005560CC" w:rsidRPr="00861A5C" w:rsidRDefault="005560CC" w:rsidP="00F713CF">
            <w:pPr>
              <w:jc w:val="center"/>
              <w:rPr>
                <w:sz w:val="16"/>
                <w:szCs w:val="16"/>
              </w:rPr>
            </w:pP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 xml:space="preserve">Мероприятие 5 Субсидии на иные цели на государственную поддержку лучших работников муниципальных учреждений </w:t>
            </w:r>
            <w:r w:rsidRPr="00861A5C">
              <w:rPr>
                <w:sz w:val="16"/>
                <w:szCs w:val="16"/>
              </w:rPr>
              <w:lastRenderedPageBreak/>
              <w:t>культуры</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600</w:t>
            </w: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0801</w:t>
            </w: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0810051480</w:t>
            </w: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612</w:t>
            </w: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50,00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50,00</w:t>
            </w:r>
          </w:p>
        </w:tc>
        <w:tc>
          <w:tcPr>
            <w:tcW w:w="1745" w:type="dxa"/>
            <w:vMerge/>
            <w:tcBorders>
              <w:left w:val="nil"/>
              <w:bottom w:val="single" w:sz="4" w:space="0" w:color="auto"/>
              <w:right w:val="single" w:sz="4" w:space="0" w:color="auto"/>
            </w:tcBorders>
          </w:tcPr>
          <w:p w:rsidR="005560CC" w:rsidRPr="00861A5C" w:rsidRDefault="005560CC" w:rsidP="00F713CF">
            <w:pPr>
              <w:jc w:val="center"/>
              <w:rPr>
                <w:sz w:val="16"/>
                <w:szCs w:val="16"/>
              </w:rPr>
            </w:pPr>
          </w:p>
        </w:tc>
      </w:tr>
      <w:tr w:rsidR="005560CC" w:rsidRPr="00861A5C" w:rsidTr="00F713CF">
        <w:trPr>
          <w:trHeight w:val="278"/>
        </w:trPr>
        <w:tc>
          <w:tcPr>
            <w:tcW w:w="15368" w:type="dxa"/>
            <w:gridSpan w:val="14"/>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b/>
                <w:sz w:val="16"/>
                <w:szCs w:val="16"/>
              </w:rPr>
              <w:lastRenderedPageBreak/>
              <w:t xml:space="preserve">Задача 2:  </w:t>
            </w:r>
            <w:r w:rsidRPr="00861A5C">
              <w:rPr>
                <w:sz w:val="16"/>
                <w:szCs w:val="16"/>
              </w:rPr>
              <w:t>Повышение энергетической эффективности в муниципальном бюджетном учреждении.</w:t>
            </w: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Мероприятие 1</w:t>
            </w:r>
          </w:p>
          <w:p w:rsidR="005560CC" w:rsidRPr="00861A5C" w:rsidRDefault="005560CC" w:rsidP="00F713CF">
            <w:pPr>
              <w:rPr>
                <w:sz w:val="16"/>
                <w:szCs w:val="16"/>
              </w:rPr>
            </w:pPr>
            <w:r w:rsidRPr="00861A5C">
              <w:rPr>
                <w:sz w:val="16"/>
                <w:szCs w:val="16"/>
              </w:rPr>
              <w:t>Проведение обязательных энергетических обследований муниципальных учреждений за счет средств местного бюджета</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600</w:t>
            </w: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0801</w:t>
            </w: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0810000630</w:t>
            </w: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612</w:t>
            </w: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0,06</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0,06</w:t>
            </w:r>
          </w:p>
        </w:tc>
        <w:tc>
          <w:tcPr>
            <w:tcW w:w="1745" w:type="dxa"/>
            <w:vMerge w:val="restart"/>
            <w:tcBorders>
              <w:top w:val="single" w:sz="4" w:space="0" w:color="auto"/>
              <w:left w:val="nil"/>
              <w:right w:val="single" w:sz="4" w:space="0" w:color="auto"/>
            </w:tcBorders>
          </w:tcPr>
          <w:p w:rsidR="005560CC" w:rsidRPr="00861A5C" w:rsidRDefault="005560CC" w:rsidP="00F713CF">
            <w:pPr>
              <w:jc w:val="center"/>
              <w:rPr>
                <w:sz w:val="16"/>
                <w:szCs w:val="16"/>
              </w:rPr>
            </w:pPr>
            <w:r w:rsidRPr="00861A5C">
              <w:rPr>
                <w:sz w:val="16"/>
                <w:szCs w:val="16"/>
              </w:rPr>
              <w:t>Провести энергетическое обследование в 2 зданиях библиотеки</w:t>
            </w: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Мероприятие 2</w:t>
            </w:r>
          </w:p>
          <w:p w:rsidR="005560CC" w:rsidRPr="00861A5C" w:rsidRDefault="005560CC" w:rsidP="00F713CF">
            <w:pPr>
              <w:rPr>
                <w:sz w:val="16"/>
                <w:szCs w:val="16"/>
              </w:rPr>
            </w:pPr>
            <w:r w:rsidRPr="00861A5C">
              <w:rPr>
                <w:sz w:val="16"/>
                <w:szCs w:val="16"/>
              </w:rPr>
              <w:t>Расходы за счет субсидии из краевого бюджета на реализацию мероприятий по проведение обязательных энергетических обследований муниципальных учреждений</w:t>
            </w:r>
          </w:p>
          <w:p w:rsidR="005560CC" w:rsidRPr="00861A5C" w:rsidRDefault="005560CC" w:rsidP="00F713CF">
            <w:pPr>
              <w:rPr>
                <w:sz w:val="16"/>
                <w:szCs w:val="16"/>
              </w:rPr>
            </w:pP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600</w:t>
            </w: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0801</w:t>
            </w: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0810074230</w:t>
            </w: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r w:rsidRPr="00861A5C">
              <w:rPr>
                <w:sz w:val="16"/>
                <w:szCs w:val="16"/>
              </w:rPr>
              <w:t>612</w:t>
            </w: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60,06</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0,00</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0,00</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60,06</w:t>
            </w:r>
          </w:p>
        </w:tc>
        <w:tc>
          <w:tcPr>
            <w:tcW w:w="1745" w:type="dxa"/>
            <w:vMerge/>
            <w:tcBorders>
              <w:left w:val="nil"/>
              <w:bottom w:val="single" w:sz="4" w:space="0" w:color="auto"/>
              <w:right w:val="single" w:sz="4" w:space="0" w:color="auto"/>
            </w:tcBorders>
          </w:tcPr>
          <w:p w:rsidR="005560CC" w:rsidRPr="00861A5C" w:rsidRDefault="005560CC" w:rsidP="00F713CF">
            <w:pPr>
              <w:jc w:val="center"/>
              <w:rPr>
                <w:sz w:val="16"/>
                <w:szCs w:val="16"/>
              </w:rPr>
            </w:pP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r w:rsidRPr="00861A5C">
              <w:rPr>
                <w:sz w:val="16"/>
                <w:szCs w:val="16"/>
              </w:rPr>
              <w:t>ИТОГО по ГРБС</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5018,01</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4757,05</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5059,47</w:t>
            </w: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r w:rsidRPr="00861A5C">
              <w:rPr>
                <w:sz w:val="16"/>
                <w:szCs w:val="16"/>
              </w:rPr>
              <w:t>4862,46</w:t>
            </w: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4445,94</w:t>
            </w: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4325,21</w:t>
            </w: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r w:rsidRPr="00861A5C">
              <w:rPr>
                <w:sz w:val="16"/>
                <w:szCs w:val="16"/>
              </w:rPr>
              <w:t>28468,14</w:t>
            </w:r>
          </w:p>
        </w:tc>
        <w:tc>
          <w:tcPr>
            <w:tcW w:w="1745"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p>
        </w:tc>
      </w:tr>
      <w:tr w:rsidR="005560CC" w:rsidRPr="00861A5C" w:rsidTr="00F713CF">
        <w:trPr>
          <w:trHeight w:val="278"/>
        </w:trPr>
        <w:tc>
          <w:tcPr>
            <w:tcW w:w="2425" w:type="dxa"/>
            <w:tcBorders>
              <w:top w:val="single" w:sz="4" w:space="0" w:color="auto"/>
              <w:left w:val="single" w:sz="4" w:space="0" w:color="auto"/>
              <w:bottom w:val="single" w:sz="4" w:space="0" w:color="auto"/>
              <w:right w:val="single" w:sz="4" w:space="0" w:color="auto"/>
            </w:tcBorders>
          </w:tcPr>
          <w:p w:rsidR="005560CC" w:rsidRPr="00861A5C" w:rsidRDefault="005560CC" w:rsidP="00F713CF">
            <w:pPr>
              <w:rPr>
                <w:sz w:val="16"/>
                <w:szCs w:val="16"/>
              </w:rPr>
            </w:pP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709"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708"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567" w:type="dxa"/>
            <w:tcBorders>
              <w:top w:val="single" w:sz="4" w:space="0" w:color="auto"/>
              <w:left w:val="nil"/>
              <w:bottom w:val="single" w:sz="4" w:space="0" w:color="auto"/>
              <w:right w:val="single" w:sz="4" w:space="0" w:color="auto"/>
            </w:tcBorders>
            <w:noWrap/>
          </w:tcPr>
          <w:p w:rsidR="005560CC" w:rsidRPr="00861A5C" w:rsidRDefault="005560CC" w:rsidP="00F713CF">
            <w:pPr>
              <w:rPr>
                <w:sz w:val="16"/>
                <w:szCs w:val="16"/>
              </w:rPr>
            </w:pPr>
          </w:p>
        </w:tc>
        <w:tc>
          <w:tcPr>
            <w:tcW w:w="993"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5560CC" w:rsidRPr="00861A5C" w:rsidRDefault="005560CC"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p>
        </w:tc>
        <w:tc>
          <w:tcPr>
            <w:tcW w:w="1417"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p>
        </w:tc>
        <w:tc>
          <w:tcPr>
            <w:tcW w:w="1745" w:type="dxa"/>
            <w:tcBorders>
              <w:top w:val="single" w:sz="4" w:space="0" w:color="auto"/>
              <w:left w:val="nil"/>
              <w:bottom w:val="single" w:sz="4" w:space="0" w:color="auto"/>
              <w:right w:val="single" w:sz="4" w:space="0" w:color="auto"/>
            </w:tcBorders>
          </w:tcPr>
          <w:p w:rsidR="005560CC" w:rsidRPr="00861A5C" w:rsidRDefault="005560CC" w:rsidP="00F713CF">
            <w:pPr>
              <w:jc w:val="center"/>
              <w:rPr>
                <w:sz w:val="16"/>
                <w:szCs w:val="16"/>
              </w:rPr>
            </w:pPr>
          </w:p>
        </w:tc>
      </w:tr>
    </w:tbl>
    <w:p w:rsidR="005560CC" w:rsidRPr="00861A5C" w:rsidRDefault="005560CC" w:rsidP="005560CC">
      <w:pPr>
        <w:pStyle w:val="ConsPlusNormal"/>
        <w:widowControl/>
        <w:ind w:firstLine="0"/>
        <w:jc w:val="both"/>
        <w:rPr>
          <w:rFonts w:ascii="Times New Roman" w:hAnsi="Times New Roman" w:cs="Times New Roman"/>
          <w:sz w:val="16"/>
          <w:szCs w:val="16"/>
        </w:rPr>
      </w:pPr>
    </w:p>
    <w:p w:rsidR="005560CC" w:rsidRPr="00861A5C" w:rsidRDefault="005560CC" w:rsidP="005560CC">
      <w:pPr>
        <w:rPr>
          <w:sz w:val="16"/>
          <w:szCs w:val="16"/>
        </w:rPr>
      </w:pPr>
      <w:r w:rsidRPr="00861A5C">
        <w:rPr>
          <w:sz w:val="16"/>
          <w:szCs w:val="16"/>
        </w:rPr>
        <w:t>Глава Каратузского сельсовета                                                                                                                                    А.А. Саар</w:t>
      </w:r>
    </w:p>
    <w:p w:rsidR="005F5B38" w:rsidRDefault="005F5B38" w:rsidP="00643864">
      <w:pPr>
        <w:jc w:val="center"/>
        <w:rPr>
          <w:sz w:val="20"/>
          <w:szCs w:val="20"/>
        </w:rPr>
        <w:sectPr w:rsidR="005F5B38" w:rsidSect="005F5B38">
          <w:pgSz w:w="16838" w:h="11906" w:orient="landscape"/>
          <w:pgMar w:top="1134" w:right="1134" w:bottom="851" w:left="1134" w:header="709" w:footer="709" w:gutter="0"/>
          <w:cols w:space="708"/>
          <w:docGrid w:linePitch="360"/>
        </w:sectPr>
      </w:pPr>
    </w:p>
    <w:p w:rsidR="00643864" w:rsidRDefault="00643864" w:rsidP="00643864">
      <w:pPr>
        <w:jc w:val="center"/>
        <w:rPr>
          <w:sz w:val="20"/>
          <w:szCs w:val="20"/>
        </w:rPr>
      </w:pPr>
    </w:p>
    <w:p w:rsidR="002143FA" w:rsidRPr="001C2870" w:rsidRDefault="002143FA" w:rsidP="002143FA">
      <w:pPr>
        <w:pStyle w:val="ConsPlusNormal"/>
        <w:widowControl/>
        <w:outlineLvl w:val="2"/>
        <w:rPr>
          <w:rFonts w:ascii="Times New Roman" w:hAnsi="Times New Roman" w:cs="Times New Roman"/>
        </w:rPr>
      </w:pPr>
      <w:r>
        <w:rPr>
          <w:rFonts w:ascii="Times New Roman" w:hAnsi="Times New Roman" w:cs="Times New Roman"/>
        </w:rPr>
        <w:t xml:space="preserve">                                                                                  </w:t>
      </w:r>
      <w:r w:rsidRPr="001C2870">
        <w:rPr>
          <w:rFonts w:ascii="Times New Roman" w:hAnsi="Times New Roman" w:cs="Times New Roman"/>
        </w:rPr>
        <w:t>Приложение № 4</w:t>
      </w:r>
    </w:p>
    <w:p w:rsidR="002143FA" w:rsidRPr="001C2870" w:rsidRDefault="002143FA" w:rsidP="002143FA">
      <w:pPr>
        <w:autoSpaceDE w:val="0"/>
        <w:autoSpaceDN w:val="0"/>
        <w:adjustRightInd w:val="0"/>
        <w:ind w:left="4820"/>
        <w:rPr>
          <w:bCs/>
          <w:sz w:val="20"/>
          <w:szCs w:val="20"/>
        </w:rPr>
      </w:pPr>
      <w:r w:rsidRPr="001C2870">
        <w:rPr>
          <w:sz w:val="20"/>
          <w:szCs w:val="20"/>
        </w:rPr>
        <w:t>муниципальной программе Каратузского сельсовета «Создание условий для организации досуга и обеспечение жителей Каратузского сельсовета услугами культурно - досуговых учреждений</w:t>
      </w:r>
      <w:r w:rsidRPr="001C2870">
        <w:rPr>
          <w:bCs/>
          <w:sz w:val="20"/>
          <w:szCs w:val="20"/>
        </w:rPr>
        <w:t>» на 2014 − 2019 годы, утвержденной постановлением администрации Каратузского сельсовета</w:t>
      </w:r>
    </w:p>
    <w:p w:rsidR="002143FA" w:rsidRPr="001C2870" w:rsidRDefault="002143FA" w:rsidP="002143FA">
      <w:pPr>
        <w:autoSpaceDE w:val="0"/>
        <w:autoSpaceDN w:val="0"/>
        <w:adjustRightInd w:val="0"/>
        <w:ind w:left="4820"/>
        <w:rPr>
          <w:sz w:val="20"/>
          <w:szCs w:val="20"/>
        </w:rPr>
      </w:pPr>
      <w:r w:rsidRPr="001C2870">
        <w:rPr>
          <w:bCs/>
          <w:sz w:val="20"/>
          <w:szCs w:val="20"/>
        </w:rPr>
        <w:t>от 30.10.2013 № 307-П</w:t>
      </w:r>
      <w:r w:rsidRPr="001C2870">
        <w:rPr>
          <w:sz w:val="20"/>
          <w:szCs w:val="20"/>
        </w:rPr>
        <w:t xml:space="preserve">                         </w:t>
      </w:r>
    </w:p>
    <w:p w:rsidR="002143FA" w:rsidRPr="001C2870" w:rsidRDefault="002143FA" w:rsidP="002143FA">
      <w:pPr>
        <w:pStyle w:val="ConsPlusTitle"/>
        <w:ind w:left="720"/>
        <w:jc w:val="center"/>
        <w:rPr>
          <w:rFonts w:ascii="Times New Roman" w:hAnsi="Times New Roman" w:cs="Times New Roman"/>
          <w:sz w:val="20"/>
          <w:szCs w:val="20"/>
        </w:rPr>
      </w:pPr>
    </w:p>
    <w:p w:rsidR="002143FA" w:rsidRPr="001C2870" w:rsidRDefault="002143FA" w:rsidP="002143FA">
      <w:pPr>
        <w:pStyle w:val="ConsPlusTitle"/>
        <w:ind w:left="720"/>
        <w:jc w:val="center"/>
        <w:rPr>
          <w:rFonts w:ascii="Times New Roman" w:hAnsi="Times New Roman" w:cs="Times New Roman"/>
          <w:sz w:val="20"/>
          <w:szCs w:val="20"/>
        </w:rPr>
      </w:pPr>
      <w:r w:rsidRPr="001C2870">
        <w:rPr>
          <w:rFonts w:ascii="Times New Roman" w:hAnsi="Times New Roman" w:cs="Times New Roman"/>
          <w:sz w:val="20"/>
          <w:szCs w:val="20"/>
        </w:rPr>
        <w:t>Паспорт подпрограммы</w:t>
      </w:r>
    </w:p>
    <w:p w:rsidR="002143FA" w:rsidRPr="001C2870" w:rsidRDefault="002143FA" w:rsidP="002143FA">
      <w:pPr>
        <w:pStyle w:val="ConsPlusTitle"/>
        <w:ind w:left="720"/>
        <w:jc w:val="center"/>
        <w:rPr>
          <w:rFonts w:ascii="Times New Roman" w:hAnsi="Times New Roman" w:cs="Times New Roman"/>
          <w:sz w:val="20"/>
          <w:szCs w:val="20"/>
        </w:rPr>
      </w:pPr>
      <w:r w:rsidRPr="001C2870">
        <w:rPr>
          <w:rFonts w:ascii="Times New Roman" w:hAnsi="Times New Roman" w:cs="Times New Roman"/>
          <w:sz w:val="20"/>
          <w:szCs w:val="20"/>
        </w:rPr>
        <w:t>«Создание условий для поддержки и развития культурного потенциала  на  территории    «Каратузский сельсовет»»  на 2014 - 2019 годы</w:t>
      </w:r>
    </w:p>
    <w:p w:rsidR="002143FA" w:rsidRPr="001C2870" w:rsidRDefault="002143FA" w:rsidP="002143FA">
      <w:pPr>
        <w:widowControl w:val="0"/>
        <w:spacing w:line="100" w:lineRule="atLeast"/>
        <w:jc w:val="both"/>
        <w:rPr>
          <w:sz w:val="20"/>
          <w:szCs w:val="20"/>
        </w:rPr>
      </w:pPr>
    </w:p>
    <w:p w:rsidR="002143FA" w:rsidRPr="001C2870" w:rsidRDefault="002143FA" w:rsidP="002143FA">
      <w:pPr>
        <w:widowControl w:val="0"/>
        <w:suppressAutoHyphens/>
        <w:spacing w:line="100" w:lineRule="atLeast"/>
        <w:jc w:val="center"/>
        <w:rPr>
          <w:b/>
          <w:sz w:val="20"/>
          <w:szCs w:val="20"/>
        </w:rPr>
      </w:pPr>
      <w:r w:rsidRPr="001C2870">
        <w:rPr>
          <w:b/>
          <w:sz w:val="20"/>
          <w:szCs w:val="20"/>
        </w:rPr>
        <w:t>1.  Паспорт подпрограммы</w:t>
      </w:r>
    </w:p>
    <w:p w:rsidR="002143FA" w:rsidRPr="001C2870" w:rsidRDefault="002143FA" w:rsidP="002143FA">
      <w:pPr>
        <w:widowControl w:val="0"/>
        <w:suppressAutoHyphens/>
        <w:spacing w:line="100" w:lineRule="atLeast"/>
        <w:jc w:val="both"/>
        <w:rPr>
          <w:b/>
          <w:sz w:val="20"/>
          <w:szCs w:val="20"/>
        </w:rPr>
      </w:pPr>
    </w:p>
    <w:tbl>
      <w:tblPr>
        <w:tblW w:w="9862" w:type="dxa"/>
        <w:tblInd w:w="-67" w:type="dxa"/>
        <w:tblLayout w:type="fixed"/>
        <w:tblCellMar>
          <w:left w:w="75" w:type="dxa"/>
          <w:right w:w="75" w:type="dxa"/>
        </w:tblCellMar>
        <w:tblLook w:val="0000" w:firstRow="0" w:lastRow="0" w:firstColumn="0" w:lastColumn="0" w:noHBand="0" w:noVBand="0"/>
      </w:tblPr>
      <w:tblGrid>
        <w:gridCol w:w="2836"/>
        <w:gridCol w:w="7026"/>
      </w:tblGrid>
      <w:tr w:rsidR="002143FA" w:rsidRPr="001C2870" w:rsidTr="00F713CF">
        <w:trPr>
          <w:trHeight w:val="80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 xml:space="preserve">Наименование        </w:t>
            </w:r>
            <w:r w:rsidRPr="001C2870">
              <w:rPr>
                <w:sz w:val="20"/>
                <w:szCs w:val="20"/>
              </w:rPr>
              <w:br/>
              <w:t xml:space="preserve">подпрограммы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«Создание условий для поддержки и развития культурного потенциала  на  территории    «Каратузский сельсовет» на 2014-2019 годы</w:t>
            </w:r>
          </w:p>
        </w:tc>
      </w:tr>
      <w:tr w:rsidR="002143FA" w:rsidRPr="001C2870" w:rsidTr="00F713CF">
        <w:trPr>
          <w:trHeight w:val="80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Наименование муниципальной  программы</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Title"/>
              <w:ind w:left="55"/>
              <w:jc w:val="both"/>
              <w:rPr>
                <w:rFonts w:ascii="Times New Roman" w:hAnsi="Times New Roman" w:cs="Times New Roman"/>
                <w:b w:val="0"/>
                <w:sz w:val="20"/>
                <w:szCs w:val="20"/>
              </w:rPr>
            </w:pPr>
            <w:r w:rsidRPr="001C2870">
              <w:rPr>
                <w:rFonts w:ascii="Times New Roman" w:hAnsi="Times New Roman" w:cs="Times New Roman"/>
                <w:b w:val="0"/>
                <w:sz w:val="20"/>
                <w:szCs w:val="20"/>
              </w:rPr>
              <w:t>«</w:t>
            </w:r>
            <w:r w:rsidRPr="001C2870">
              <w:rPr>
                <w:rFonts w:ascii="Times New Roman" w:hAnsi="Times New Roman" w:cs="Times New Roman"/>
                <w:b w:val="0"/>
                <w:color w:val="000000"/>
                <w:sz w:val="20"/>
                <w:szCs w:val="20"/>
              </w:rPr>
              <w:t>Создание условий для организации досуга и обеспечение жителей Каратузского сельсовета  услугами культурно-досуговых учреждений» на 2014-2019 годы</w:t>
            </w:r>
          </w:p>
        </w:tc>
      </w:tr>
      <w:tr w:rsidR="002143FA" w:rsidRPr="001C2870" w:rsidTr="00F713CF">
        <w:trPr>
          <w:trHeight w:val="80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 xml:space="preserve"> Муниципальный заказчик </w:t>
            </w:r>
            <w:r w:rsidRPr="001C2870">
              <w:rPr>
                <w:rStyle w:val="highlight"/>
                <w:sz w:val="20"/>
                <w:szCs w:val="20"/>
              </w:rPr>
              <w:t> Программы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 xml:space="preserve">администрация Каратузского сельсовета             </w:t>
            </w:r>
          </w:p>
        </w:tc>
      </w:tr>
      <w:tr w:rsidR="002143FA" w:rsidRPr="001C2870" w:rsidTr="00F713CF">
        <w:trPr>
          <w:trHeight w:val="928"/>
        </w:trPr>
        <w:tc>
          <w:tcPr>
            <w:tcW w:w="283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 xml:space="preserve">Исполнители мероприятий подпрограммы, главные распорядители бюджетных средств               </w:t>
            </w:r>
          </w:p>
        </w:tc>
        <w:tc>
          <w:tcPr>
            <w:tcW w:w="702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spacing w:line="100" w:lineRule="atLeast"/>
              <w:jc w:val="both"/>
              <w:rPr>
                <w:rFonts w:eastAsia="Calibri"/>
                <w:spacing w:val="-2"/>
                <w:sz w:val="20"/>
                <w:szCs w:val="20"/>
              </w:rPr>
            </w:pPr>
            <w:r w:rsidRPr="001C2870">
              <w:rPr>
                <w:rFonts w:eastAsia="Calibri"/>
                <w:spacing w:val="-2"/>
                <w:sz w:val="20"/>
                <w:szCs w:val="20"/>
              </w:rPr>
              <w:t>МБУК «Каратузский  сельский культурно – досуговый центр «Спутник»</w:t>
            </w:r>
          </w:p>
          <w:p w:rsidR="002143FA" w:rsidRPr="001C2870" w:rsidRDefault="002143FA" w:rsidP="00F713CF">
            <w:pPr>
              <w:pStyle w:val="western"/>
              <w:jc w:val="both"/>
              <w:rPr>
                <w:sz w:val="20"/>
                <w:szCs w:val="20"/>
              </w:rPr>
            </w:pPr>
            <w:r w:rsidRPr="001C2870">
              <w:rPr>
                <w:sz w:val="20"/>
                <w:szCs w:val="20"/>
              </w:rPr>
              <w:t xml:space="preserve">администрация Каратузского сельсовета             </w:t>
            </w:r>
          </w:p>
        </w:tc>
      </w:tr>
      <w:tr w:rsidR="002143FA" w:rsidRPr="001C2870" w:rsidTr="00F713CF">
        <w:trPr>
          <w:trHeight w:val="593"/>
        </w:trPr>
        <w:tc>
          <w:tcPr>
            <w:tcW w:w="2836" w:type="dxa"/>
            <w:tcBorders>
              <w:left w:val="single" w:sz="4" w:space="0" w:color="000000"/>
              <w:bottom w:val="single" w:sz="4" w:space="0" w:color="auto"/>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Цель   подпрограммы</w:t>
            </w:r>
          </w:p>
        </w:tc>
        <w:tc>
          <w:tcPr>
            <w:tcW w:w="7026" w:type="dxa"/>
            <w:tcBorders>
              <w:left w:val="single" w:sz="4" w:space="0" w:color="000000"/>
              <w:bottom w:val="single" w:sz="4" w:space="0" w:color="auto"/>
              <w:right w:val="single" w:sz="4" w:space="0" w:color="000000"/>
            </w:tcBorders>
            <w:shd w:val="clear" w:color="auto" w:fill="auto"/>
          </w:tcPr>
          <w:p w:rsidR="002143FA" w:rsidRPr="001C2870" w:rsidRDefault="002143FA" w:rsidP="00F713CF">
            <w:pPr>
              <w:spacing w:line="100" w:lineRule="atLeast"/>
              <w:jc w:val="both"/>
              <w:rPr>
                <w:rFonts w:eastAsia="Calibri"/>
                <w:spacing w:val="-2"/>
                <w:sz w:val="20"/>
                <w:szCs w:val="20"/>
              </w:rPr>
            </w:pPr>
            <w:r w:rsidRPr="001C2870">
              <w:rPr>
                <w:rFonts w:eastAsia="Calibri"/>
                <w:spacing w:val="-2"/>
                <w:sz w:val="20"/>
                <w:szCs w:val="20"/>
              </w:rPr>
              <w:t xml:space="preserve"> </w:t>
            </w:r>
            <w:r w:rsidRPr="001C2870">
              <w:rPr>
                <w:spacing w:val="-2"/>
                <w:sz w:val="20"/>
                <w:szCs w:val="20"/>
              </w:rPr>
              <w:t>Организация досуга и обеспечение жителей Каратузского сельсовета услугами организаций культуры.</w:t>
            </w:r>
          </w:p>
        </w:tc>
      </w:tr>
      <w:tr w:rsidR="002143FA" w:rsidRPr="001C2870" w:rsidTr="00F713CF">
        <w:trPr>
          <w:trHeight w:val="884"/>
        </w:trPr>
        <w:tc>
          <w:tcPr>
            <w:tcW w:w="2836" w:type="dxa"/>
            <w:tcBorders>
              <w:top w:val="single" w:sz="4" w:space="0" w:color="auto"/>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Задачи подпрограммы</w:t>
            </w:r>
          </w:p>
        </w:tc>
        <w:tc>
          <w:tcPr>
            <w:tcW w:w="7026" w:type="dxa"/>
            <w:tcBorders>
              <w:top w:val="single" w:sz="4" w:space="0" w:color="auto"/>
              <w:left w:val="single" w:sz="4" w:space="0" w:color="000000"/>
              <w:bottom w:val="single" w:sz="4" w:space="0" w:color="000000"/>
              <w:right w:val="single" w:sz="4" w:space="0" w:color="000000"/>
            </w:tcBorders>
            <w:shd w:val="clear" w:color="auto" w:fill="auto"/>
          </w:tcPr>
          <w:p w:rsidR="002143FA" w:rsidRPr="001C2870" w:rsidRDefault="002143FA" w:rsidP="00F713CF">
            <w:pPr>
              <w:spacing w:line="100" w:lineRule="atLeast"/>
              <w:jc w:val="both"/>
              <w:rPr>
                <w:rFonts w:eastAsia="Calibri"/>
                <w:spacing w:val="-2"/>
                <w:sz w:val="20"/>
                <w:szCs w:val="20"/>
              </w:rPr>
            </w:pPr>
            <w:r w:rsidRPr="001C2870">
              <w:rPr>
                <w:rFonts w:eastAsia="Calibri"/>
                <w:spacing w:val="-2"/>
                <w:sz w:val="20"/>
                <w:szCs w:val="20"/>
              </w:rPr>
              <w:t>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tc>
      </w:tr>
      <w:tr w:rsidR="002143FA" w:rsidRPr="001C2870" w:rsidTr="00F713CF">
        <w:trPr>
          <w:trHeight w:val="800"/>
        </w:trPr>
        <w:tc>
          <w:tcPr>
            <w:tcW w:w="283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 xml:space="preserve">Целевые индикаторы  </w:t>
            </w:r>
            <w:r w:rsidRPr="001C2870">
              <w:rPr>
                <w:sz w:val="20"/>
                <w:szCs w:val="20"/>
              </w:rPr>
              <w:br/>
              <w:t xml:space="preserve">подпрограммы    </w:t>
            </w:r>
          </w:p>
        </w:tc>
        <w:tc>
          <w:tcPr>
            <w:tcW w:w="702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jc w:val="both"/>
              <w:rPr>
                <w:sz w:val="20"/>
                <w:szCs w:val="20"/>
              </w:rPr>
            </w:pPr>
            <w:r w:rsidRPr="001C2870">
              <w:rPr>
                <w:sz w:val="20"/>
                <w:szCs w:val="20"/>
              </w:rPr>
              <w:t xml:space="preserve">1.Количество просветительских, культурно - досуговых мероприятий;  </w:t>
            </w:r>
          </w:p>
          <w:p w:rsidR="002143FA" w:rsidRPr="001C2870" w:rsidRDefault="002143FA" w:rsidP="00F713CF">
            <w:pPr>
              <w:jc w:val="both"/>
              <w:rPr>
                <w:sz w:val="20"/>
                <w:szCs w:val="20"/>
              </w:rPr>
            </w:pPr>
            <w:r w:rsidRPr="001C2870">
              <w:rPr>
                <w:sz w:val="20"/>
                <w:szCs w:val="20"/>
              </w:rPr>
              <w:t xml:space="preserve">2.Количество клубных формирований в учреждении культуры; </w:t>
            </w:r>
          </w:p>
          <w:p w:rsidR="002143FA" w:rsidRPr="001C2870" w:rsidRDefault="002143FA" w:rsidP="00F713CF">
            <w:pPr>
              <w:jc w:val="both"/>
              <w:rPr>
                <w:sz w:val="20"/>
                <w:szCs w:val="20"/>
              </w:rPr>
            </w:pPr>
            <w:r w:rsidRPr="001C2870">
              <w:rPr>
                <w:sz w:val="20"/>
                <w:szCs w:val="20"/>
              </w:rPr>
              <w:t>3.Количество коллективов народного художественного творчества;</w:t>
            </w:r>
          </w:p>
          <w:p w:rsidR="002143FA" w:rsidRPr="001C2870" w:rsidRDefault="002143FA" w:rsidP="00F713CF">
            <w:pPr>
              <w:jc w:val="both"/>
              <w:rPr>
                <w:sz w:val="20"/>
                <w:szCs w:val="20"/>
              </w:rPr>
            </w:pPr>
            <w:r w:rsidRPr="001C2870">
              <w:rPr>
                <w:sz w:val="20"/>
                <w:szCs w:val="20"/>
              </w:rPr>
              <w:t>4.Количество участников клубных формирований (в том числе любительских объединений и формирований самодеятельного народного творчества);</w:t>
            </w:r>
          </w:p>
        </w:tc>
      </w:tr>
      <w:tr w:rsidR="002143FA" w:rsidRPr="001C2870" w:rsidTr="00F713CF">
        <w:trPr>
          <w:trHeight w:val="800"/>
        </w:trPr>
        <w:tc>
          <w:tcPr>
            <w:tcW w:w="283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 xml:space="preserve">Сроки </w:t>
            </w:r>
            <w:r w:rsidRPr="001C2870">
              <w:rPr>
                <w:sz w:val="20"/>
                <w:szCs w:val="20"/>
              </w:rPr>
              <w:br/>
              <w:t>реализации подпрограммы</w:t>
            </w:r>
          </w:p>
        </w:tc>
        <w:tc>
          <w:tcPr>
            <w:tcW w:w="702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2014 - 2019 годы</w:t>
            </w:r>
          </w:p>
        </w:tc>
      </w:tr>
      <w:tr w:rsidR="002143FA" w:rsidRPr="001C2870" w:rsidTr="00F713CF">
        <w:trPr>
          <w:trHeight w:val="800"/>
        </w:trPr>
        <w:tc>
          <w:tcPr>
            <w:tcW w:w="283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 xml:space="preserve">Объемы и источники финансирования подпрограммы      </w:t>
            </w:r>
          </w:p>
        </w:tc>
        <w:tc>
          <w:tcPr>
            <w:tcW w:w="702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widowControl w:val="0"/>
              <w:spacing w:line="100" w:lineRule="atLeast"/>
              <w:jc w:val="both"/>
              <w:rPr>
                <w:sz w:val="20"/>
                <w:szCs w:val="20"/>
              </w:rPr>
            </w:pPr>
            <w:r w:rsidRPr="001C2870">
              <w:rPr>
                <w:sz w:val="20"/>
                <w:szCs w:val="20"/>
              </w:rPr>
              <w:t xml:space="preserve">Общий объем бюджетных ассигнований на реализацию подпрограммы составляет   </w:t>
            </w:r>
            <w:r w:rsidRPr="001C2870">
              <w:rPr>
                <w:color w:val="000000"/>
                <w:sz w:val="20"/>
                <w:szCs w:val="20"/>
              </w:rPr>
              <w:t>45285,19</w:t>
            </w:r>
            <w:r w:rsidRPr="001C2870">
              <w:rPr>
                <w:sz w:val="20"/>
                <w:szCs w:val="20"/>
              </w:rPr>
              <w:t xml:space="preserve"> тыс. рублей, в том числе:</w:t>
            </w:r>
          </w:p>
          <w:p w:rsidR="002143FA" w:rsidRPr="001C2870" w:rsidRDefault="002143FA" w:rsidP="00F713CF">
            <w:pPr>
              <w:widowControl w:val="0"/>
              <w:spacing w:line="100" w:lineRule="atLeast"/>
              <w:jc w:val="both"/>
              <w:rPr>
                <w:sz w:val="20"/>
                <w:szCs w:val="20"/>
              </w:rPr>
            </w:pPr>
            <w:r w:rsidRPr="001C2870">
              <w:rPr>
                <w:sz w:val="20"/>
                <w:szCs w:val="20"/>
              </w:rPr>
              <w:t>0,00 средства федерального бюджета;</w:t>
            </w:r>
          </w:p>
          <w:p w:rsidR="002143FA" w:rsidRPr="001C2870" w:rsidRDefault="002143FA" w:rsidP="00F713CF">
            <w:pPr>
              <w:widowControl w:val="0"/>
              <w:spacing w:line="100" w:lineRule="atLeast"/>
              <w:jc w:val="both"/>
              <w:rPr>
                <w:sz w:val="20"/>
                <w:szCs w:val="20"/>
              </w:rPr>
            </w:pPr>
            <w:r w:rsidRPr="001C2870">
              <w:rPr>
                <w:sz w:val="20"/>
                <w:szCs w:val="20"/>
              </w:rPr>
              <w:t>0,00 средства краевого бюджета;</w:t>
            </w:r>
          </w:p>
          <w:p w:rsidR="002143FA" w:rsidRPr="001C2870" w:rsidRDefault="002143FA" w:rsidP="00F713CF">
            <w:pPr>
              <w:widowControl w:val="0"/>
              <w:spacing w:line="100" w:lineRule="atLeast"/>
              <w:jc w:val="both"/>
              <w:rPr>
                <w:sz w:val="20"/>
                <w:szCs w:val="20"/>
              </w:rPr>
            </w:pPr>
            <w:r w:rsidRPr="001C2870">
              <w:rPr>
                <w:sz w:val="20"/>
                <w:szCs w:val="20"/>
              </w:rPr>
              <w:t>30763,46 тыс. рублей средства местного бюджета</w:t>
            </w:r>
          </w:p>
          <w:p w:rsidR="002143FA" w:rsidRPr="001C2870" w:rsidRDefault="002143FA" w:rsidP="00F713CF">
            <w:pPr>
              <w:widowControl w:val="0"/>
              <w:spacing w:line="100" w:lineRule="atLeast"/>
              <w:jc w:val="both"/>
              <w:rPr>
                <w:sz w:val="20"/>
                <w:szCs w:val="20"/>
              </w:rPr>
            </w:pPr>
            <w:r w:rsidRPr="001C2870">
              <w:rPr>
                <w:sz w:val="20"/>
                <w:szCs w:val="20"/>
              </w:rPr>
              <w:t xml:space="preserve">Объем бюджетных ассигнований на реализацию подпрограммы по годам  составляет, в том числе:   </w:t>
            </w:r>
          </w:p>
          <w:p w:rsidR="002143FA" w:rsidRPr="001C2870" w:rsidRDefault="002143FA" w:rsidP="00F713CF">
            <w:pPr>
              <w:widowControl w:val="0"/>
              <w:spacing w:line="100" w:lineRule="atLeast"/>
              <w:jc w:val="both"/>
              <w:rPr>
                <w:sz w:val="20"/>
                <w:szCs w:val="20"/>
              </w:rPr>
            </w:pPr>
            <w:r w:rsidRPr="001C2870">
              <w:rPr>
                <w:sz w:val="20"/>
                <w:szCs w:val="20"/>
              </w:rPr>
              <w:t>2014г.   6255,77 тыс. руб.</w:t>
            </w:r>
          </w:p>
          <w:p w:rsidR="002143FA" w:rsidRPr="001C2870" w:rsidRDefault="002143FA" w:rsidP="00F713CF">
            <w:pPr>
              <w:widowControl w:val="0"/>
              <w:spacing w:line="100" w:lineRule="atLeast"/>
              <w:jc w:val="both"/>
              <w:rPr>
                <w:sz w:val="20"/>
                <w:szCs w:val="20"/>
              </w:rPr>
            </w:pPr>
            <w:r w:rsidRPr="001C2870">
              <w:rPr>
                <w:sz w:val="20"/>
                <w:szCs w:val="20"/>
              </w:rPr>
              <w:t>2015г.   5991,77 тыс. руб.</w:t>
            </w:r>
          </w:p>
          <w:p w:rsidR="002143FA" w:rsidRPr="001C2870" w:rsidRDefault="002143FA" w:rsidP="00F713CF">
            <w:pPr>
              <w:widowControl w:val="0"/>
              <w:spacing w:line="100" w:lineRule="atLeast"/>
              <w:jc w:val="both"/>
              <w:rPr>
                <w:sz w:val="20"/>
                <w:szCs w:val="20"/>
              </w:rPr>
            </w:pPr>
            <w:r w:rsidRPr="001C2870">
              <w:rPr>
                <w:sz w:val="20"/>
                <w:szCs w:val="20"/>
              </w:rPr>
              <w:t>2016г. 15580,88 тыс. руб.</w:t>
            </w:r>
          </w:p>
          <w:p w:rsidR="002143FA" w:rsidRPr="001C2870" w:rsidRDefault="002143FA" w:rsidP="00F713CF">
            <w:pPr>
              <w:widowControl w:val="0"/>
              <w:spacing w:line="100" w:lineRule="atLeast"/>
              <w:jc w:val="both"/>
              <w:rPr>
                <w:sz w:val="20"/>
                <w:szCs w:val="20"/>
              </w:rPr>
            </w:pPr>
            <w:r w:rsidRPr="001C2870">
              <w:rPr>
                <w:sz w:val="20"/>
                <w:szCs w:val="20"/>
              </w:rPr>
              <w:t>2017г.   6887,11 тыс. руб.</w:t>
            </w:r>
          </w:p>
          <w:p w:rsidR="002143FA" w:rsidRPr="001C2870" w:rsidRDefault="002143FA" w:rsidP="00F713CF">
            <w:pPr>
              <w:widowControl w:val="0"/>
              <w:spacing w:line="100" w:lineRule="atLeast"/>
              <w:jc w:val="both"/>
              <w:rPr>
                <w:sz w:val="20"/>
                <w:szCs w:val="20"/>
              </w:rPr>
            </w:pPr>
            <w:r w:rsidRPr="001C2870">
              <w:rPr>
                <w:sz w:val="20"/>
                <w:szCs w:val="20"/>
              </w:rPr>
              <w:t>2018г.   5224,82 тыс. руб.</w:t>
            </w:r>
          </w:p>
          <w:p w:rsidR="002143FA" w:rsidRPr="001C2870" w:rsidRDefault="002143FA" w:rsidP="00F713CF">
            <w:pPr>
              <w:widowControl w:val="0"/>
              <w:spacing w:line="100" w:lineRule="atLeast"/>
              <w:jc w:val="both"/>
              <w:rPr>
                <w:sz w:val="20"/>
                <w:szCs w:val="20"/>
              </w:rPr>
            </w:pPr>
            <w:r w:rsidRPr="001C2870">
              <w:rPr>
                <w:sz w:val="20"/>
                <w:szCs w:val="20"/>
              </w:rPr>
              <w:t>2019г.   5345,55 тыс. руб.</w:t>
            </w:r>
          </w:p>
        </w:tc>
      </w:tr>
      <w:tr w:rsidR="002143FA" w:rsidRPr="001C2870" w:rsidTr="00F713CF">
        <w:trPr>
          <w:trHeight w:val="800"/>
        </w:trPr>
        <w:tc>
          <w:tcPr>
            <w:tcW w:w="283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pStyle w:val="ConsPlusCell"/>
              <w:jc w:val="both"/>
              <w:rPr>
                <w:sz w:val="20"/>
                <w:szCs w:val="20"/>
              </w:rPr>
            </w:pPr>
            <w:r w:rsidRPr="001C2870">
              <w:rPr>
                <w:sz w:val="20"/>
                <w:szCs w:val="20"/>
              </w:rPr>
              <w:t>Система организации контроля  за исполнением подпрограммы</w:t>
            </w:r>
          </w:p>
        </w:tc>
        <w:tc>
          <w:tcPr>
            <w:tcW w:w="7026" w:type="dxa"/>
            <w:tcBorders>
              <w:left w:val="single" w:sz="4" w:space="0" w:color="000000"/>
              <w:bottom w:val="single" w:sz="4" w:space="0" w:color="000000"/>
              <w:right w:val="single" w:sz="4" w:space="0" w:color="000000"/>
            </w:tcBorders>
            <w:shd w:val="clear" w:color="auto" w:fill="auto"/>
          </w:tcPr>
          <w:p w:rsidR="002143FA" w:rsidRPr="001C2870" w:rsidRDefault="002143FA" w:rsidP="00F713CF">
            <w:pPr>
              <w:jc w:val="both"/>
              <w:rPr>
                <w:sz w:val="20"/>
                <w:szCs w:val="20"/>
              </w:rPr>
            </w:pPr>
            <w:r w:rsidRPr="001C2870">
              <w:rPr>
                <w:sz w:val="20"/>
                <w:szCs w:val="20"/>
              </w:rPr>
              <w:t>Управление и контроль, за реализацией  подпрограммы осуществляет администрация Каратузского сельсовета, сельский Совет депутатов Каратузского сельсовета.</w:t>
            </w:r>
          </w:p>
        </w:tc>
      </w:tr>
    </w:tbl>
    <w:p w:rsidR="002143FA" w:rsidRPr="001C2870" w:rsidRDefault="002143FA" w:rsidP="002143FA">
      <w:pPr>
        <w:autoSpaceDE w:val="0"/>
        <w:autoSpaceDN w:val="0"/>
        <w:adjustRightInd w:val="0"/>
        <w:ind w:firstLine="709"/>
        <w:jc w:val="center"/>
        <w:outlineLvl w:val="0"/>
        <w:rPr>
          <w:b/>
          <w:sz w:val="20"/>
          <w:szCs w:val="20"/>
        </w:rPr>
      </w:pPr>
      <w:r w:rsidRPr="001C2870">
        <w:rPr>
          <w:b/>
          <w:sz w:val="20"/>
          <w:szCs w:val="20"/>
        </w:rPr>
        <w:lastRenderedPageBreak/>
        <w:t>2. Основные разделы подпрограммы</w:t>
      </w:r>
    </w:p>
    <w:p w:rsidR="002143FA" w:rsidRPr="001C2870" w:rsidRDefault="002143FA" w:rsidP="002143FA">
      <w:pPr>
        <w:autoSpaceDE w:val="0"/>
        <w:autoSpaceDN w:val="0"/>
        <w:adjustRightInd w:val="0"/>
        <w:ind w:firstLine="709"/>
        <w:jc w:val="center"/>
        <w:rPr>
          <w:b/>
          <w:sz w:val="20"/>
          <w:szCs w:val="20"/>
        </w:rPr>
      </w:pPr>
    </w:p>
    <w:p w:rsidR="002143FA" w:rsidRPr="001C2870" w:rsidRDefault="002143FA" w:rsidP="002143FA">
      <w:pPr>
        <w:autoSpaceDE w:val="0"/>
        <w:autoSpaceDN w:val="0"/>
        <w:adjustRightInd w:val="0"/>
        <w:ind w:firstLine="540"/>
        <w:jc w:val="center"/>
        <w:rPr>
          <w:b/>
          <w:sz w:val="20"/>
          <w:szCs w:val="20"/>
        </w:rPr>
      </w:pPr>
      <w:r w:rsidRPr="001C2870">
        <w:rPr>
          <w:b/>
          <w:sz w:val="20"/>
          <w:szCs w:val="20"/>
        </w:rPr>
        <w:t>2.1. Постановка  проблемы и обоснование необходимости разработки подпрограммы</w:t>
      </w:r>
    </w:p>
    <w:p w:rsidR="002143FA" w:rsidRPr="001C2870" w:rsidRDefault="002143FA" w:rsidP="002143FA">
      <w:pPr>
        <w:autoSpaceDE w:val="0"/>
        <w:autoSpaceDN w:val="0"/>
        <w:adjustRightInd w:val="0"/>
        <w:ind w:firstLine="540"/>
        <w:jc w:val="center"/>
        <w:rPr>
          <w:b/>
          <w:sz w:val="20"/>
          <w:szCs w:val="20"/>
        </w:rPr>
      </w:pPr>
    </w:p>
    <w:p w:rsidR="002143FA" w:rsidRPr="001C2870" w:rsidRDefault="002143FA" w:rsidP="002143FA">
      <w:pPr>
        <w:autoSpaceDE w:val="0"/>
        <w:autoSpaceDN w:val="0"/>
        <w:adjustRightInd w:val="0"/>
        <w:jc w:val="both"/>
        <w:rPr>
          <w:sz w:val="20"/>
          <w:szCs w:val="20"/>
        </w:rPr>
      </w:pPr>
      <w:r w:rsidRPr="001C2870">
        <w:rPr>
          <w:sz w:val="20"/>
          <w:szCs w:val="20"/>
        </w:rPr>
        <w:t xml:space="preserve">         В Законе Российской Федерации от 09.10.92г №3612- 1 «Основы законодательства Российской Федерации о культуре» признана основополагающая роль культуры в развитии и самореализации личности, гуманизации общества и сохранения национальной самобытности народов. 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2143FA" w:rsidRPr="001C2870" w:rsidRDefault="002143FA" w:rsidP="002143FA">
      <w:pPr>
        <w:autoSpaceDE w:val="0"/>
        <w:autoSpaceDN w:val="0"/>
        <w:adjustRightInd w:val="0"/>
        <w:jc w:val="both"/>
        <w:rPr>
          <w:sz w:val="20"/>
          <w:szCs w:val="20"/>
        </w:rPr>
      </w:pPr>
      <w:r w:rsidRPr="001C2870">
        <w:rPr>
          <w:sz w:val="20"/>
          <w:szCs w:val="20"/>
        </w:rPr>
        <w:t xml:space="preserve">          Реализуя конституционные права граждан в сфере культуры, администрация Каратузского сельсовета и учреждение культуры сталкиваются с такими проблемами как:</w:t>
      </w:r>
    </w:p>
    <w:p w:rsidR="002143FA" w:rsidRPr="001C2870" w:rsidRDefault="002143FA" w:rsidP="002143FA">
      <w:pPr>
        <w:autoSpaceDE w:val="0"/>
        <w:autoSpaceDN w:val="0"/>
        <w:adjustRightInd w:val="0"/>
        <w:jc w:val="both"/>
        <w:rPr>
          <w:sz w:val="20"/>
          <w:szCs w:val="20"/>
        </w:rPr>
      </w:pPr>
      <w:r w:rsidRPr="001C2870">
        <w:rPr>
          <w:sz w:val="20"/>
          <w:szCs w:val="20"/>
        </w:rPr>
        <w:t xml:space="preserve">     - неоднородность и неравномерность обеспечения населения услугами учреждений культуры, утратой части населения, особенно молодежью, основ традиций народной культуры;</w:t>
      </w:r>
    </w:p>
    <w:p w:rsidR="002143FA" w:rsidRPr="001C2870" w:rsidRDefault="002143FA" w:rsidP="002143FA">
      <w:pPr>
        <w:autoSpaceDE w:val="0"/>
        <w:autoSpaceDN w:val="0"/>
        <w:adjustRightInd w:val="0"/>
        <w:jc w:val="both"/>
        <w:rPr>
          <w:sz w:val="20"/>
          <w:szCs w:val="20"/>
        </w:rPr>
      </w:pPr>
      <w:r w:rsidRPr="001C2870">
        <w:rPr>
          <w:sz w:val="20"/>
          <w:szCs w:val="20"/>
        </w:rPr>
        <w:t xml:space="preserve">     -  отток и старение специалистов, работающих в сфере культуры;</w:t>
      </w:r>
    </w:p>
    <w:p w:rsidR="002143FA" w:rsidRPr="001C2870" w:rsidRDefault="002143FA" w:rsidP="002143FA">
      <w:pPr>
        <w:autoSpaceDE w:val="0"/>
        <w:autoSpaceDN w:val="0"/>
        <w:adjustRightInd w:val="0"/>
        <w:jc w:val="both"/>
        <w:rPr>
          <w:sz w:val="20"/>
          <w:szCs w:val="20"/>
        </w:rPr>
      </w:pPr>
      <w:r w:rsidRPr="001C2870">
        <w:rPr>
          <w:sz w:val="20"/>
          <w:szCs w:val="20"/>
        </w:rPr>
        <w:t xml:space="preserve">     -  износ материально -  технической базы учреждения культуры.</w:t>
      </w:r>
    </w:p>
    <w:p w:rsidR="002143FA" w:rsidRPr="001C2870" w:rsidRDefault="002143FA" w:rsidP="002143FA">
      <w:pPr>
        <w:autoSpaceDE w:val="0"/>
        <w:autoSpaceDN w:val="0"/>
        <w:adjustRightInd w:val="0"/>
        <w:jc w:val="both"/>
        <w:rPr>
          <w:sz w:val="20"/>
          <w:szCs w:val="20"/>
        </w:rPr>
      </w:pPr>
      <w:r w:rsidRPr="001C2870">
        <w:rPr>
          <w:sz w:val="20"/>
          <w:szCs w:val="20"/>
        </w:rPr>
        <w:t xml:space="preserve">       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стратегическими целями социально - экономического развития муниципального образования «Каратузский сельсовет». Таким образом, сложность и разносторонность задач по улучшению качества жизни за счет духовного, творческого развития личности, обеспечения качественных, разнообразных и доступных населению услуг учреждением культуры обуславливают необходимость решения данных проблем программно - целевым методом.</w:t>
      </w:r>
    </w:p>
    <w:p w:rsidR="002143FA" w:rsidRPr="001C2870" w:rsidRDefault="002143FA" w:rsidP="002143FA">
      <w:pPr>
        <w:autoSpaceDE w:val="0"/>
        <w:autoSpaceDN w:val="0"/>
        <w:adjustRightInd w:val="0"/>
        <w:jc w:val="both"/>
        <w:rPr>
          <w:sz w:val="20"/>
          <w:szCs w:val="20"/>
        </w:rPr>
      </w:pPr>
    </w:p>
    <w:p w:rsidR="002143FA" w:rsidRPr="001C2870" w:rsidRDefault="002143FA" w:rsidP="002143FA">
      <w:pPr>
        <w:autoSpaceDE w:val="0"/>
        <w:autoSpaceDN w:val="0"/>
        <w:adjustRightInd w:val="0"/>
        <w:ind w:firstLine="709"/>
        <w:jc w:val="center"/>
        <w:rPr>
          <w:b/>
          <w:sz w:val="20"/>
          <w:szCs w:val="20"/>
        </w:rPr>
      </w:pPr>
      <w:r w:rsidRPr="001C2870">
        <w:rPr>
          <w:b/>
          <w:sz w:val="20"/>
          <w:szCs w:val="20"/>
        </w:rPr>
        <w:t>2.2. Основная цель, задачи, этапы и сроки выполнения подпрограммы, целевые индикаторы</w:t>
      </w:r>
    </w:p>
    <w:p w:rsidR="002143FA" w:rsidRPr="001C2870" w:rsidRDefault="002143FA" w:rsidP="002143FA">
      <w:pPr>
        <w:autoSpaceDE w:val="0"/>
        <w:autoSpaceDN w:val="0"/>
        <w:adjustRightInd w:val="0"/>
        <w:jc w:val="both"/>
        <w:rPr>
          <w:b/>
          <w:sz w:val="20"/>
          <w:szCs w:val="20"/>
        </w:rPr>
      </w:pPr>
    </w:p>
    <w:p w:rsidR="002143FA" w:rsidRPr="001C2870" w:rsidRDefault="002143FA" w:rsidP="002143FA">
      <w:pPr>
        <w:autoSpaceDE w:val="0"/>
        <w:autoSpaceDN w:val="0"/>
        <w:adjustRightInd w:val="0"/>
        <w:ind w:firstLine="708"/>
        <w:jc w:val="both"/>
        <w:rPr>
          <w:sz w:val="20"/>
          <w:szCs w:val="20"/>
        </w:rPr>
      </w:pPr>
      <w:r w:rsidRPr="001C2870">
        <w:rPr>
          <w:sz w:val="20"/>
          <w:szCs w:val="20"/>
        </w:rPr>
        <w:t xml:space="preserve"> Выбор целей подпрограммы основывается на 29, 44 статьях Конституции Российской Федерации, стратегических целях социально - экономического развития муниципального образования «Каратузский сельсовет», анализе экономической и правовой среды функционирования учреждения культуры. Исходя из этого, целью подпрограммы является «Организация досуга и обеспечение жителей Каратузского сельсовета услугами организаций культуры</w:t>
      </w:r>
      <w:r w:rsidRPr="001C2870">
        <w:rPr>
          <w:rFonts w:eastAsia="Calibri"/>
          <w:spacing w:val="-2"/>
          <w:sz w:val="20"/>
          <w:szCs w:val="20"/>
        </w:rPr>
        <w:t>».</w:t>
      </w:r>
      <w:r w:rsidRPr="001C2870">
        <w:rPr>
          <w:sz w:val="20"/>
          <w:szCs w:val="20"/>
        </w:rPr>
        <w:t xml:space="preserve"> Достижение этой цели  в рамках подпрограммы предполагает решение следующих задач:</w:t>
      </w:r>
    </w:p>
    <w:p w:rsidR="002143FA" w:rsidRPr="001C2870" w:rsidRDefault="002143FA" w:rsidP="002143FA">
      <w:pPr>
        <w:spacing w:line="100" w:lineRule="atLeast"/>
        <w:jc w:val="both"/>
        <w:rPr>
          <w:rFonts w:eastAsia="Calibri"/>
          <w:spacing w:val="-2"/>
          <w:sz w:val="20"/>
          <w:szCs w:val="20"/>
        </w:rPr>
      </w:pPr>
      <w:r w:rsidRPr="001C2870">
        <w:rPr>
          <w:sz w:val="20"/>
          <w:szCs w:val="20"/>
        </w:rPr>
        <w:t xml:space="preserve"> </w:t>
      </w:r>
      <w:r w:rsidRPr="001C2870">
        <w:rPr>
          <w:sz w:val="20"/>
          <w:szCs w:val="20"/>
        </w:rPr>
        <w:tab/>
      </w:r>
      <w:r w:rsidRPr="001C2870">
        <w:rPr>
          <w:rFonts w:eastAsia="Calibri"/>
          <w:spacing w:val="-2"/>
          <w:sz w:val="20"/>
          <w:szCs w:val="20"/>
        </w:rPr>
        <w:t>1. 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p w:rsidR="002143FA" w:rsidRPr="001C2870" w:rsidRDefault="002143FA" w:rsidP="002143FA">
      <w:pPr>
        <w:autoSpaceDE w:val="0"/>
        <w:autoSpaceDN w:val="0"/>
        <w:adjustRightInd w:val="0"/>
        <w:ind w:firstLine="709"/>
        <w:jc w:val="both"/>
        <w:rPr>
          <w:sz w:val="20"/>
          <w:szCs w:val="20"/>
        </w:rPr>
      </w:pPr>
      <w:r w:rsidRPr="001C2870">
        <w:rPr>
          <w:sz w:val="20"/>
          <w:szCs w:val="20"/>
        </w:rPr>
        <w:t>Целевые индикаторы и показатели подпрограммы приведены в приложении №1.</w:t>
      </w:r>
    </w:p>
    <w:p w:rsidR="002143FA" w:rsidRPr="001C2870" w:rsidRDefault="002143FA" w:rsidP="002143FA">
      <w:pPr>
        <w:autoSpaceDE w:val="0"/>
        <w:autoSpaceDN w:val="0"/>
        <w:adjustRightInd w:val="0"/>
        <w:ind w:firstLine="709"/>
        <w:jc w:val="both"/>
        <w:rPr>
          <w:sz w:val="20"/>
          <w:szCs w:val="20"/>
        </w:rPr>
      </w:pPr>
    </w:p>
    <w:p w:rsidR="002143FA" w:rsidRPr="001C2870" w:rsidRDefault="002143FA" w:rsidP="002143FA">
      <w:pPr>
        <w:autoSpaceDE w:val="0"/>
        <w:autoSpaceDN w:val="0"/>
        <w:adjustRightInd w:val="0"/>
        <w:ind w:firstLine="709"/>
        <w:jc w:val="center"/>
        <w:rPr>
          <w:b/>
          <w:sz w:val="20"/>
          <w:szCs w:val="20"/>
        </w:rPr>
      </w:pPr>
      <w:r w:rsidRPr="001C2870">
        <w:rPr>
          <w:b/>
          <w:sz w:val="20"/>
          <w:szCs w:val="20"/>
        </w:rPr>
        <w:t>2.3. Механизм реализации подпрограммы</w:t>
      </w:r>
    </w:p>
    <w:p w:rsidR="002143FA" w:rsidRPr="001C2870" w:rsidRDefault="002143FA" w:rsidP="002143FA">
      <w:pPr>
        <w:autoSpaceDE w:val="0"/>
        <w:autoSpaceDN w:val="0"/>
        <w:adjustRightInd w:val="0"/>
        <w:ind w:firstLine="709"/>
        <w:jc w:val="both"/>
        <w:rPr>
          <w:sz w:val="20"/>
          <w:szCs w:val="20"/>
        </w:rPr>
      </w:pPr>
      <w:r w:rsidRPr="001C2870">
        <w:rPr>
          <w:sz w:val="20"/>
          <w:szCs w:val="20"/>
        </w:rPr>
        <w:t xml:space="preserve"> </w:t>
      </w:r>
    </w:p>
    <w:p w:rsidR="002143FA" w:rsidRPr="001C2870" w:rsidRDefault="002143FA" w:rsidP="002143FA">
      <w:pPr>
        <w:autoSpaceDE w:val="0"/>
        <w:autoSpaceDN w:val="0"/>
        <w:adjustRightInd w:val="0"/>
        <w:ind w:firstLine="709"/>
        <w:jc w:val="both"/>
        <w:rPr>
          <w:sz w:val="20"/>
          <w:szCs w:val="20"/>
        </w:rPr>
      </w:pPr>
      <w:r w:rsidRPr="001C2870">
        <w:rPr>
          <w:sz w:val="20"/>
          <w:szCs w:val="20"/>
        </w:rPr>
        <w:t>Реализация подпрограммы осуществляется на основе:</w:t>
      </w:r>
    </w:p>
    <w:p w:rsidR="002143FA" w:rsidRPr="001C2870" w:rsidRDefault="002143FA" w:rsidP="002143FA">
      <w:pPr>
        <w:autoSpaceDE w:val="0"/>
        <w:autoSpaceDN w:val="0"/>
        <w:adjustRightInd w:val="0"/>
        <w:jc w:val="both"/>
        <w:rPr>
          <w:sz w:val="20"/>
          <w:szCs w:val="20"/>
        </w:rPr>
      </w:pPr>
      <w:r w:rsidRPr="001C2870">
        <w:rPr>
          <w:sz w:val="20"/>
          <w:szCs w:val="20"/>
        </w:rPr>
        <w:t xml:space="preserve">   </w:t>
      </w:r>
      <w:r w:rsidRPr="001C2870">
        <w:rPr>
          <w:sz w:val="20"/>
          <w:szCs w:val="20"/>
        </w:rPr>
        <w:tab/>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муниципальных нужд;</w:t>
      </w:r>
    </w:p>
    <w:p w:rsidR="002143FA" w:rsidRPr="001C2870" w:rsidRDefault="002143FA" w:rsidP="002143FA">
      <w:pPr>
        <w:autoSpaceDE w:val="0"/>
        <w:autoSpaceDN w:val="0"/>
        <w:adjustRightInd w:val="0"/>
        <w:jc w:val="both"/>
        <w:rPr>
          <w:sz w:val="20"/>
          <w:szCs w:val="20"/>
        </w:rPr>
      </w:pPr>
      <w:r w:rsidRPr="001C2870">
        <w:rPr>
          <w:sz w:val="20"/>
          <w:szCs w:val="20"/>
        </w:rPr>
        <w:t xml:space="preserve">   </w:t>
      </w:r>
      <w:r w:rsidRPr="001C2870">
        <w:rPr>
          <w:sz w:val="20"/>
          <w:szCs w:val="20"/>
        </w:rPr>
        <w:tab/>
        <w:t>-условий, порядка, правил, утвержденных федеральными, краевыми и муниципальными правовыми актами.</w:t>
      </w:r>
    </w:p>
    <w:p w:rsidR="002143FA" w:rsidRPr="001C2870" w:rsidRDefault="002143FA" w:rsidP="002143FA">
      <w:pPr>
        <w:autoSpaceDE w:val="0"/>
        <w:autoSpaceDN w:val="0"/>
        <w:adjustRightInd w:val="0"/>
        <w:jc w:val="both"/>
        <w:rPr>
          <w:sz w:val="20"/>
          <w:szCs w:val="20"/>
        </w:rPr>
      </w:pPr>
    </w:p>
    <w:p w:rsidR="002143FA" w:rsidRPr="001C2870" w:rsidRDefault="002143FA" w:rsidP="002143FA">
      <w:pPr>
        <w:autoSpaceDE w:val="0"/>
        <w:autoSpaceDN w:val="0"/>
        <w:adjustRightInd w:val="0"/>
        <w:jc w:val="both"/>
        <w:rPr>
          <w:sz w:val="20"/>
          <w:szCs w:val="20"/>
        </w:rPr>
      </w:pPr>
      <w:r w:rsidRPr="001C2870">
        <w:rPr>
          <w:sz w:val="20"/>
          <w:szCs w:val="20"/>
        </w:rPr>
        <w:t xml:space="preserve">   </w:t>
      </w:r>
      <w:r w:rsidRPr="001C2870">
        <w:rPr>
          <w:sz w:val="20"/>
          <w:szCs w:val="20"/>
        </w:rPr>
        <w:tab/>
        <w:t>Механизм реализации подпрограммы включает в себя:</w:t>
      </w:r>
    </w:p>
    <w:p w:rsidR="002143FA" w:rsidRPr="001C2870" w:rsidRDefault="002143FA" w:rsidP="002143FA">
      <w:pPr>
        <w:autoSpaceDE w:val="0"/>
        <w:autoSpaceDN w:val="0"/>
        <w:adjustRightInd w:val="0"/>
        <w:jc w:val="both"/>
        <w:rPr>
          <w:sz w:val="20"/>
          <w:szCs w:val="20"/>
        </w:rPr>
      </w:pPr>
      <w:r w:rsidRPr="001C2870">
        <w:rPr>
          <w:sz w:val="20"/>
          <w:szCs w:val="20"/>
        </w:rPr>
        <w:t xml:space="preserve">   </w:t>
      </w:r>
      <w:r w:rsidRPr="001C2870">
        <w:rPr>
          <w:sz w:val="20"/>
          <w:szCs w:val="20"/>
        </w:rPr>
        <w:tab/>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143FA" w:rsidRPr="001C2870" w:rsidRDefault="002143FA" w:rsidP="002143FA">
      <w:pPr>
        <w:autoSpaceDE w:val="0"/>
        <w:autoSpaceDN w:val="0"/>
        <w:adjustRightInd w:val="0"/>
        <w:jc w:val="both"/>
        <w:rPr>
          <w:sz w:val="20"/>
          <w:szCs w:val="20"/>
        </w:rPr>
      </w:pPr>
      <w:r w:rsidRPr="001C2870">
        <w:rPr>
          <w:sz w:val="20"/>
          <w:szCs w:val="20"/>
        </w:rPr>
        <w:t xml:space="preserve">  </w:t>
      </w:r>
      <w:r w:rsidRPr="001C2870">
        <w:rPr>
          <w:sz w:val="20"/>
          <w:szCs w:val="20"/>
        </w:rPr>
        <w:tab/>
        <w:t xml:space="preserve"> - подготовку приказов, положений, смет, программ в части проводимых фестивалей, конкурсов, народных гуляний, участия творческих коллективов в культурных акциях.</w:t>
      </w:r>
    </w:p>
    <w:p w:rsidR="002143FA" w:rsidRPr="001C2870" w:rsidRDefault="002143FA" w:rsidP="002143FA">
      <w:pPr>
        <w:autoSpaceDE w:val="0"/>
        <w:autoSpaceDN w:val="0"/>
        <w:adjustRightInd w:val="0"/>
        <w:jc w:val="both"/>
        <w:rPr>
          <w:sz w:val="20"/>
          <w:szCs w:val="20"/>
        </w:rPr>
      </w:pPr>
      <w:r w:rsidRPr="001C2870">
        <w:rPr>
          <w:sz w:val="20"/>
          <w:szCs w:val="20"/>
        </w:rPr>
        <w:t>Муниципальное бюджетное учреждение культуры - получатель бюджетных средств -  самостоятельно осуществляет отбор исполнителей мероприятий подпрограммы.</w:t>
      </w:r>
    </w:p>
    <w:p w:rsidR="002143FA" w:rsidRPr="001C2870" w:rsidRDefault="002143FA" w:rsidP="002143FA">
      <w:pPr>
        <w:autoSpaceDE w:val="0"/>
        <w:autoSpaceDN w:val="0"/>
        <w:adjustRightInd w:val="0"/>
        <w:jc w:val="both"/>
        <w:rPr>
          <w:sz w:val="20"/>
          <w:szCs w:val="20"/>
        </w:rPr>
      </w:pPr>
      <w:r w:rsidRPr="001C2870">
        <w:rPr>
          <w:sz w:val="20"/>
          <w:szCs w:val="20"/>
        </w:rPr>
        <w:t>Учреждение культуры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2143FA" w:rsidRPr="001C2870" w:rsidRDefault="002143FA" w:rsidP="002143FA">
      <w:pPr>
        <w:autoSpaceDE w:val="0"/>
        <w:autoSpaceDN w:val="0"/>
        <w:adjustRightInd w:val="0"/>
        <w:jc w:val="center"/>
        <w:rPr>
          <w:b/>
          <w:sz w:val="20"/>
          <w:szCs w:val="20"/>
        </w:rPr>
      </w:pPr>
    </w:p>
    <w:p w:rsidR="002143FA" w:rsidRPr="001C2870" w:rsidRDefault="002143FA" w:rsidP="002143FA">
      <w:pPr>
        <w:autoSpaceDE w:val="0"/>
        <w:autoSpaceDN w:val="0"/>
        <w:adjustRightInd w:val="0"/>
        <w:ind w:firstLine="709"/>
        <w:jc w:val="center"/>
        <w:rPr>
          <w:b/>
          <w:sz w:val="20"/>
          <w:szCs w:val="20"/>
        </w:rPr>
      </w:pPr>
      <w:r w:rsidRPr="001C2870">
        <w:rPr>
          <w:b/>
          <w:sz w:val="20"/>
          <w:szCs w:val="20"/>
        </w:rPr>
        <w:t>2.4. Управление подпрограммой и контроль за  ходом  выполнения</w:t>
      </w:r>
    </w:p>
    <w:p w:rsidR="002143FA" w:rsidRPr="001C2870" w:rsidRDefault="002143FA" w:rsidP="002143FA">
      <w:pPr>
        <w:autoSpaceDE w:val="0"/>
        <w:autoSpaceDN w:val="0"/>
        <w:adjustRightInd w:val="0"/>
        <w:ind w:firstLine="709"/>
        <w:jc w:val="center"/>
        <w:rPr>
          <w:b/>
          <w:sz w:val="20"/>
          <w:szCs w:val="20"/>
        </w:rPr>
      </w:pPr>
    </w:p>
    <w:p w:rsidR="002143FA" w:rsidRPr="001C2870" w:rsidRDefault="002143FA" w:rsidP="002143FA">
      <w:pPr>
        <w:autoSpaceDE w:val="0"/>
        <w:autoSpaceDN w:val="0"/>
        <w:adjustRightInd w:val="0"/>
        <w:jc w:val="both"/>
        <w:rPr>
          <w:sz w:val="20"/>
          <w:szCs w:val="20"/>
        </w:rPr>
      </w:pPr>
      <w:r w:rsidRPr="001C2870">
        <w:rPr>
          <w:sz w:val="20"/>
          <w:szCs w:val="20"/>
        </w:rPr>
        <w:t xml:space="preserve">    Контроль за целевым и эффективным использованием средств бюджета осуществляет администрация Каратузского сельсовета.</w:t>
      </w:r>
    </w:p>
    <w:p w:rsidR="002143FA" w:rsidRPr="001C2870" w:rsidRDefault="002143FA" w:rsidP="002143FA">
      <w:pPr>
        <w:autoSpaceDE w:val="0"/>
        <w:autoSpaceDN w:val="0"/>
        <w:adjustRightInd w:val="0"/>
        <w:jc w:val="both"/>
        <w:rPr>
          <w:sz w:val="20"/>
          <w:szCs w:val="20"/>
        </w:rPr>
      </w:pPr>
      <w:r w:rsidRPr="001C2870">
        <w:rPr>
          <w:sz w:val="20"/>
          <w:szCs w:val="20"/>
        </w:rPr>
        <w:t>Ответственность за достоверность представляемых ежеквартально отчетных данных по объемам выполненных работ и использованию выделенных средств   несет директор муниципального бюджетного учреждения культуры в соответствии с действующим законодательством. Отчет о реализации Подпрограммы должен содержать:</w:t>
      </w:r>
    </w:p>
    <w:p w:rsidR="002143FA" w:rsidRPr="001C2870" w:rsidRDefault="002143FA" w:rsidP="002143FA">
      <w:pPr>
        <w:autoSpaceDE w:val="0"/>
        <w:autoSpaceDN w:val="0"/>
        <w:adjustRightInd w:val="0"/>
        <w:jc w:val="both"/>
        <w:rPr>
          <w:sz w:val="20"/>
          <w:szCs w:val="20"/>
        </w:rPr>
      </w:pPr>
      <w:r w:rsidRPr="001C2870">
        <w:rPr>
          <w:sz w:val="20"/>
          <w:szCs w:val="20"/>
        </w:rPr>
        <w:t>информацию об основных результатах, достигнутых в отчетном периоде, включающую качественные и количественные характеристики;</w:t>
      </w:r>
    </w:p>
    <w:p w:rsidR="002143FA" w:rsidRPr="001C2870" w:rsidRDefault="002143FA" w:rsidP="002143FA">
      <w:pPr>
        <w:autoSpaceDE w:val="0"/>
        <w:autoSpaceDN w:val="0"/>
        <w:adjustRightInd w:val="0"/>
        <w:jc w:val="both"/>
        <w:rPr>
          <w:sz w:val="20"/>
          <w:szCs w:val="20"/>
        </w:rPr>
      </w:pPr>
      <w:r w:rsidRPr="001C2870">
        <w:rPr>
          <w:sz w:val="20"/>
          <w:szCs w:val="20"/>
        </w:rPr>
        <w:lastRenderedPageBreak/>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2143FA" w:rsidRPr="001C2870" w:rsidRDefault="002143FA" w:rsidP="002143FA">
      <w:pPr>
        <w:autoSpaceDE w:val="0"/>
        <w:autoSpaceDN w:val="0"/>
        <w:adjustRightInd w:val="0"/>
        <w:jc w:val="both"/>
        <w:rPr>
          <w:sz w:val="20"/>
          <w:szCs w:val="20"/>
        </w:rPr>
      </w:pPr>
      <w:r w:rsidRPr="001C2870">
        <w:rPr>
          <w:sz w:val="20"/>
          <w:szCs w:val="20"/>
        </w:rPr>
        <w:t xml:space="preserve">описание результатов реализации мероприятия Подпрограммы </w:t>
      </w:r>
    </w:p>
    <w:p w:rsidR="002143FA" w:rsidRPr="001C2870" w:rsidRDefault="002143FA" w:rsidP="002143FA">
      <w:pPr>
        <w:autoSpaceDE w:val="0"/>
        <w:autoSpaceDN w:val="0"/>
        <w:adjustRightInd w:val="0"/>
        <w:jc w:val="both"/>
        <w:rPr>
          <w:sz w:val="20"/>
          <w:szCs w:val="20"/>
        </w:rPr>
      </w:pPr>
      <w:r w:rsidRPr="001C2870">
        <w:rPr>
          <w:sz w:val="20"/>
          <w:szCs w:val="20"/>
        </w:rPr>
        <w:t>в отчетном  периоде, а так же информацию о запланированных, но не достигнутых результатах (с указанием причин);</w:t>
      </w:r>
    </w:p>
    <w:p w:rsidR="002143FA" w:rsidRPr="001C2870" w:rsidRDefault="002143FA" w:rsidP="002143FA">
      <w:pPr>
        <w:autoSpaceDE w:val="0"/>
        <w:autoSpaceDN w:val="0"/>
        <w:adjustRightInd w:val="0"/>
        <w:jc w:val="both"/>
        <w:rPr>
          <w:sz w:val="20"/>
          <w:szCs w:val="20"/>
        </w:rPr>
      </w:pPr>
      <w:r w:rsidRPr="001C2870">
        <w:rPr>
          <w:sz w:val="20"/>
          <w:szCs w:val="20"/>
        </w:rPr>
        <w:t>информацию об использовании бюджетных ассигнований бюджета и иных средств на реализацию Подпрограммы с указанием плановых и фактических значений (с расшифровкой по главным распорядителям средств бюджета, мероприятиям и годам реализации Подпрограммы);</w:t>
      </w:r>
    </w:p>
    <w:p w:rsidR="002143FA" w:rsidRPr="001C2870" w:rsidRDefault="002143FA" w:rsidP="002143FA">
      <w:pPr>
        <w:autoSpaceDE w:val="0"/>
        <w:autoSpaceDN w:val="0"/>
        <w:adjustRightInd w:val="0"/>
        <w:jc w:val="both"/>
        <w:rPr>
          <w:sz w:val="20"/>
          <w:szCs w:val="20"/>
        </w:rPr>
      </w:pPr>
      <w:r w:rsidRPr="001C2870">
        <w:rPr>
          <w:sz w:val="20"/>
          <w:szCs w:val="20"/>
        </w:rPr>
        <w:t xml:space="preserve">конкретные результаты реализации Подпрограммы, достигнутые за отчетный период, в том числе информацию о сопоставлении показателей затрат </w:t>
      </w:r>
    </w:p>
    <w:p w:rsidR="002143FA" w:rsidRPr="001C2870" w:rsidRDefault="002143FA" w:rsidP="002143FA">
      <w:pPr>
        <w:autoSpaceDE w:val="0"/>
        <w:autoSpaceDN w:val="0"/>
        <w:adjustRightInd w:val="0"/>
        <w:jc w:val="both"/>
        <w:rPr>
          <w:sz w:val="20"/>
          <w:szCs w:val="20"/>
        </w:rPr>
      </w:pPr>
      <w:r w:rsidRPr="001C2870">
        <w:rPr>
          <w:sz w:val="20"/>
          <w:szCs w:val="20"/>
        </w:rPr>
        <w:t>и результатов при реализации Подпрограммы, а также анализ результативности бюджетных расходов и обоснование мер по ее повышению.</w:t>
      </w:r>
    </w:p>
    <w:p w:rsidR="002143FA" w:rsidRPr="001C2870" w:rsidRDefault="002143FA" w:rsidP="002143FA">
      <w:pPr>
        <w:autoSpaceDE w:val="0"/>
        <w:autoSpaceDN w:val="0"/>
        <w:adjustRightInd w:val="0"/>
        <w:jc w:val="both"/>
        <w:rPr>
          <w:sz w:val="20"/>
          <w:szCs w:val="20"/>
        </w:rPr>
      </w:pPr>
    </w:p>
    <w:p w:rsidR="002143FA" w:rsidRPr="001C2870" w:rsidRDefault="002143FA" w:rsidP="002143FA">
      <w:pPr>
        <w:autoSpaceDE w:val="0"/>
        <w:autoSpaceDN w:val="0"/>
        <w:adjustRightInd w:val="0"/>
        <w:jc w:val="center"/>
        <w:rPr>
          <w:b/>
          <w:sz w:val="20"/>
          <w:szCs w:val="20"/>
        </w:rPr>
      </w:pPr>
      <w:r w:rsidRPr="001C2870">
        <w:rPr>
          <w:b/>
          <w:sz w:val="20"/>
          <w:szCs w:val="20"/>
        </w:rPr>
        <w:t>2.5. Оценка социально-экономической эффективности</w:t>
      </w:r>
    </w:p>
    <w:p w:rsidR="002143FA" w:rsidRPr="001C2870" w:rsidRDefault="002143FA" w:rsidP="002143FA">
      <w:pPr>
        <w:autoSpaceDE w:val="0"/>
        <w:autoSpaceDN w:val="0"/>
        <w:adjustRightInd w:val="0"/>
        <w:jc w:val="center"/>
        <w:rPr>
          <w:b/>
          <w:sz w:val="20"/>
          <w:szCs w:val="20"/>
        </w:rPr>
      </w:pPr>
    </w:p>
    <w:p w:rsidR="002143FA" w:rsidRPr="001C2870" w:rsidRDefault="002143FA" w:rsidP="002143FA">
      <w:pPr>
        <w:autoSpaceDE w:val="0"/>
        <w:autoSpaceDN w:val="0"/>
        <w:adjustRightInd w:val="0"/>
        <w:jc w:val="both"/>
        <w:rPr>
          <w:sz w:val="20"/>
          <w:szCs w:val="20"/>
        </w:rPr>
      </w:pPr>
      <w:r w:rsidRPr="001C2870">
        <w:rPr>
          <w:sz w:val="20"/>
          <w:szCs w:val="20"/>
        </w:rPr>
        <w:t xml:space="preserve">        Оценка социально - экономической эффективности  подпрограммы «Поддержка и развитие культурного потенциала на территории муниципального образования «Каратузский сельсовет»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2143FA" w:rsidRPr="001C2870" w:rsidRDefault="002143FA" w:rsidP="002143FA">
      <w:pPr>
        <w:autoSpaceDE w:val="0"/>
        <w:autoSpaceDN w:val="0"/>
        <w:adjustRightInd w:val="0"/>
        <w:jc w:val="center"/>
        <w:rPr>
          <w:b/>
          <w:sz w:val="20"/>
          <w:szCs w:val="20"/>
        </w:rPr>
      </w:pPr>
      <w:r w:rsidRPr="001C2870">
        <w:rPr>
          <w:b/>
          <w:sz w:val="20"/>
          <w:szCs w:val="20"/>
        </w:rPr>
        <w:t>2.6 .  Мероприятия подпрограммы</w:t>
      </w:r>
    </w:p>
    <w:p w:rsidR="002143FA" w:rsidRPr="001C2870" w:rsidRDefault="002143FA" w:rsidP="002143FA">
      <w:pPr>
        <w:autoSpaceDE w:val="0"/>
        <w:autoSpaceDN w:val="0"/>
        <w:adjustRightInd w:val="0"/>
        <w:rPr>
          <w:b/>
          <w:sz w:val="20"/>
          <w:szCs w:val="20"/>
        </w:rPr>
      </w:pPr>
      <w:r w:rsidRPr="001C2870">
        <w:rPr>
          <w:b/>
          <w:sz w:val="20"/>
          <w:szCs w:val="20"/>
        </w:rPr>
        <w:t xml:space="preserve">    </w:t>
      </w:r>
    </w:p>
    <w:p w:rsidR="002143FA" w:rsidRPr="001C2870" w:rsidRDefault="002143FA" w:rsidP="002143FA">
      <w:pPr>
        <w:ind w:firstLine="709"/>
        <w:jc w:val="both"/>
        <w:rPr>
          <w:bCs/>
          <w:sz w:val="20"/>
          <w:szCs w:val="20"/>
        </w:rPr>
      </w:pPr>
      <w:r w:rsidRPr="001C2870">
        <w:rPr>
          <w:bCs/>
          <w:sz w:val="20"/>
          <w:szCs w:val="20"/>
        </w:rPr>
        <w:t>Перечень подпрограммных мероприятий представлен в приложении №2 к подпрограмме.</w:t>
      </w:r>
    </w:p>
    <w:p w:rsidR="002143FA" w:rsidRPr="001C2870" w:rsidRDefault="002143FA" w:rsidP="002143FA">
      <w:pPr>
        <w:autoSpaceDE w:val="0"/>
        <w:autoSpaceDN w:val="0"/>
        <w:adjustRightInd w:val="0"/>
        <w:rPr>
          <w:sz w:val="20"/>
          <w:szCs w:val="20"/>
        </w:rPr>
      </w:pPr>
    </w:p>
    <w:p w:rsidR="002143FA" w:rsidRPr="001C2870" w:rsidRDefault="002143FA" w:rsidP="002143FA">
      <w:pPr>
        <w:autoSpaceDE w:val="0"/>
        <w:autoSpaceDN w:val="0"/>
        <w:adjustRightInd w:val="0"/>
        <w:jc w:val="center"/>
        <w:rPr>
          <w:b/>
          <w:sz w:val="20"/>
          <w:szCs w:val="20"/>
        </w:rPr>
      </w:pPr>
      <w:r w:rsidRPr="001C2870">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2143FA" w:rsidRPr="001C2870" w:rsidRDefault="002143FA" w:rsidP="002143FA">
      <w:pPr>
        <w:autoSpaceDE w:val="0"/>
        <w:autoSpaceDN w:val="0"/>
        <w:adjustRightInd w:val="0"/>
        <w:jc w:val="center"/>
        <w:rPr>
          <w:sz w:val="20"/>
          <w:szCs w:val="20"/>
        </w:rPr>
      </w:pPr>
    </w:p>
    <w:p w:rsidR="002143FA" w:rsidRPr="001C2870" w:rsidRDefault="002143FA" w:rsidP="002143FA">
      <w:pPr>
        <w:pStyle w:val="a4"/>
        <w:ind w:left="0" w:firstLine="708"/>
        <w:jc w:val="both"/>
        <w:rPr>
          <w:sz w:val="20"/>
          <w:szCs w:val="20"/>
        </w:rPr>
      </w:pPr>
      <w:r w:rsidRPr="001C2870">
        <w:rPr>
          <w:sz w:val="20"/>
          <w:szCs w:val="20"/>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выполнения мероприятий по созданию условий для поддержки и развития культурного потенциала  на  территории    Каратузского сельсовета. </w:t>
      </w:r>
    </w:p>
    <w:p w:rsidR="002143FA" w:rsidRPr="001C2870" w:rsidRDefault="002143FA" w:rsidP="002143FA">
      <w:pPr>
        <w:pStyle w:val="a4"/>
        <w:ind w:left="0"/>
        <w:jc w:val="both"/>
        <w:rPr>
          <w:sz w:val="20"/>
          <w:szCs w:val="20"/>
        </w:rPr>
      </w:pPr>
      <w:r w:rsidRPr="001C2870">
        <w:rPr>
          <w:sz w:val="20"/>
          <w:szCs w:val="20"/>
        </w:rPr>
        <w:tab/>
        <w:t>Объемы ассигнований подлежат уточнению исходя из возможностей бюджета Каратузского сельсовета на соответствующий финансовый год.</w:t>
      </w:r>
    </w:p>
    <w:p w:rsidR="002143FA" w:rsidRPr="001C2870" w:rsidRDefault="002143FA" w:rsidP="002143FA">
      <w:pPr>
        <w:pStyle w:val="a4"/>
        <w:ind w:left="0"/>
        <w:jc w:val="both"/>
        <w:rPr>
          <w:color w:val="FF0000"/>
          <w:sz w:val="20"/>
          <w:szCs w:val="20"/>
        </w:rPr>
      </w:pPr>
      <w:r w:rsidRPr="001C2870">
        <w:rPr>
          <w:sz w:val="20"/>
          <w:szCs w:val="20"/>
        </w:rPr>
        <w:tab/>
        <w:t xml:space="preserve">Общий объем финансирования мероприятий Подпрограммы составляет </w:t>
      </w:r>
      <w:r w:rsidRPr="001C2870">
        <w:rPr>
          <w:b/>
          <w:sz w:val="20"/>
          <w:szCs w:val="20"/>
        </w:rPr>
        <w:t>45285,90</w:t>
      </w:r>
      <w:r w:rsidRPr="001C2870">
        <w:rPr>
          <w:sz w:val="20"/>
          <w:szCs w:val="20"/>
        </w:rPr>
        <w:t xml:space="preserve"> тысяч рублей, в том числе:</w:t>
      </w:r>
    </w:p>
    <w:p w:rsidR="002143FA" w:rsidRPr="001C2870" w:rsidRDefault="002143FA" w:rsidP="002143FA">
      <w:pPr>
        <w:pStyle w:val="a4"/>
        <w:ind w:left="0"/>
        <w:jc w:val="both"/>
        <w:rPr>
          <w:sz w:val="20"/>
          <w:szCs w:val="20"/>
        </w:rPr>
      </w:pPr>
      <w:r w:rsidRPr="001C2870">
        <w:rPr>
          <w:sz w:val="20"/>
          <w:szCs w:val="20"/>
        </w:rPr>
        <w:t>2014г.  6255,77 тыс. руб.</w:t>
      </w:r>
    </w:p>
    <w:p w:rsidR="002143FA" w:rsidRPr="001C2870" w:rsidRDefault="002143FA" w:rsidP="002143FA">
      <w:pPr>
        <w:widowControl w:val="0"/>
        <w:spacing w:line="100" w:lineRule="atLeast"/>
        <w:jc w:val="both"/>
        <w:rPr>
          <w:sz w:val="20"/>
          <w:szCs w:val="20"/>
        </w:rPr>
      </w:pPr>
      <w:r w:rsidRPr="001C2870">
        <w:rPr>
          <w:sz w:val="20"/>
          <w:szCs w:val="20"/>
        </w:rPr>
        <w:t>2015г.  5991,77 тыс. руб.</w:t>
      </w:r>
    </w:p>
    <w:p w:rsidR="002143FA" w:rsidRPr="001C2870" w:rsidRDefault="002143FA" w:rsidP="002143FA">
      <w:pPr>
        <w:widowControl w:val="0"/>
        <w:spacing w:line="100" w:lineRule="atLeast"/>
        <w:jc w:val="both"/>
        <w:rPr>
          <w:sz w:val="20"/>
          <w:szCs w:val="20"/>
        </w:rPr>
      </w:pPr>
      <w:r w:rsidRPr="001C2870">
        <w:rPr>
          <w:sz w:val="20"/>
          <w:szCs w:val="20"/>
        </w:rPr>
        <w:t>2016г. 15580,88 тыс. руб.</w:t>
      </w:r>
    </w:p>
    <w:p w:rsidR="002143FA" w:rsidRPr="001C2870" w:rsidRDefault="002143FA" w:rsidP="002143FA">
      <w:pPr>
        <w:widowControl w:val="0"/>
        <w:spacing w:line="100" w:lineRule="atLeast"/>
        <w:jc w:val="both"/>
        <w:rPr>
          <w:sz w:val="20"/>
          <w:szCs w:val="20"/>
        </w:rPr>
      </w:pPr>
      <w:r w:rsidRPr="001C2870">
        <w:rPr>
          <w:sz w:val="20"/>
          <w:szCs w:val="20"/>
        </w:rPr>
        <w:t>2017г.  6887,11 тыс. руб.</w:t>
      </w:r>
    </w:p>
    <w:p w:rsidR="002143FA" w:rsidRPr="001C2870" w:rsidRDefault="002143FA" w:rsidP="002143FA">
      <w:pPr>
        <w:pStyle w:val="a4"/>
        <w:ind w:left="0"/>
        <w:jc w:val="both"/>
        <w:rPr>
          <w:sz w:val="20"/>
          <w:szCs w:val="20"/>
        </w:rPr>
      </w:pPr>
      <w:r w:rsidRPr="001C2870">
        <w:rPr>
          <w:sz w:val="20"/>
          <w:szCs w:val="20"/>
        </w:rPr>
        <w:t>2018г.  5224,82 тыс. руб.</w:t>
      </w:r>
    </w:p>
    <w:p w:rsidR="002143FA" w:rsidRPr="001C2870" w:rsidRDefault="002143FA" w:rsidP="002143FA">
      <w:pPr>
        <w:pStyle w:val="a4"/>
        <w:ind w:left="0"/>
        <w:jc w:val="both"/>
        <w:rPr>
          <w:sz w:val="20"/>
          <w:szCs w:val="20"/>
        </w:rPr>
      </w:pPr>
      <w:r w:rsidRPr="001C2870">
        <w:rPr>
          <w:sz w:val="20"/>
          <w:szCs w:val="20"/>
        </w:rPr>
        <w:t>2019г.  5345,55 тыс. руб.</w:t>
      </w:r>
    </w:p>
    <w:p w:rsidR="002143FA" w:rsidRPr="001C2870" w:rsidRDefault="002143FA" w:rsidP="002143FA">
      <w:pPr>
        <w:pStyle w:val="a4"/>
        <w:ind w:left="0"/>
        <w:jc w:val="both"/>
        <w:rPr>
          <w:sz w:val="20"/>
          <w:szCs w:val="20"/>
        </w:rPr>
      </w:pPr>
    </w:p>
    <w:p w:rsidR="002143FA" w:rsidRDefault="002143FA" w:rsidP="002143FA">
      <w:pPr>
        <w:pStyle w:val="a4"/>
        <w:ind w:left="0"/>
        <w:jc w:val="both"/>
        <w:rPr>
          <w:sz w:val="20"/>
          <w:szCs w:val="20"/>
        </w:rPr>
      </w:pPr>
      <w:r w:rsidRPr="001C2870">
        <w:rPr>
          <w:sz w:val="20"/>
          <w:szCs w:val="20"/>
        </w:rPr>
        <w:tab/>
        <w:t>Финансирование мероприятий Подпрограммы будет осуществляться  в форме субсидий из местного бюджета на выполнение муниципального задания.</w:t>
      </w:r>
    </w:p>
    <w:p w:rsidR="002143FA" w:rsidRDefault="002143FA" w:rsidP="002143FA">
      <w:pPr>
        <w:pStyle w:val="a4"/>
        <w:ind w:left="0"/>
        <w:jc w:val="both"/>
        <w:rPr>
          <w:sz w:val="20"/>
          <w:szCs w:val="20"/>
        </w:rPr>
      </w:pPr>
    </w:p>
    <w:p w:rsidR="002143FA" w:rsidRDefault="002143FA" w:rsidP="002143FA">
      <w:pPr>
        <w:pStyle w:val="a4"/>
        <w:ind w:left="0"/>
        <w:jc w:val="both"/>
        <w:rPr>
          <w:sz w:val="20"/>
          <w:szCs w:val="20"/>
        </w:rPr>
      </w:pPr>
    </w:p>
    <w:p w:rsidR="002143FA" w:rsidRDefault="002143FA" w:rsidP="002143FA">
      <w:pPr>
        <w:pStyle w:val="a4"/>
        <w:ind w:left="0"/>
        <w:jc w:val="both"/>
        <w:rPr>
          <w:sz w:val="20"/>
          <w:szCs w:val="20"/>
        </w:rPr>
        <w:sectPr w:rsidR="002143FA" w:rsidSect="00696A0E">
          <w:pgSz w:w="11906" w:h="16838"/>
          <w:pgMar w:top="1134" w:right="850" w:bottom="1134" w:left="1134" w:header="708" w:footer="708" w:gutter="0"/>
          <w:cols w:space="708"/>
          <w:docGrid w:linePitch="360"/>
        </w:sectPr>
      </w:pPr>
    </w:p>
    <w:p w:rsidR="002143FA" w:rsidRPr="00F671B1" w:rsidRDefault="002143FA" w:rsidP="002143FA">
      <w:pPr>
        <w:autoSpaceDE w:val="0"/>
        <w:autoSpaceDN w:val="0"/>
        <w:adjustRightInd w:val="0"/>
        <w:ind w:left="7788"/>
        <w:jc w:val="right"/>
        <w:rPr>
          <w:sz w:val="16"/>
          <w:szCs w:val="16"/>
        </w:rPr>
      </w:pPr>
      <w:r w:rsidRPr="00F671B1">
        <w:rPr>
          <w:sz w:val="16"/>
          <w:szCs w:val="16"/>
        </w:rPr>
        <w:lastRenderedPageBreak/>
        <w:t xml:space="preserve">Приложение № 2 </w:t>
      </w:r>
    </w:p>
    <w:p w:rsidR="002143FA" w:rsidRPr="00F671B1" w:rsidRDefault="002143FA" w:rsidP="002143FA">
      <w:pPr>
        <w:autoSpaceDE w:val="0"/>
        <w:autoSpaceDN w:val="0"/>
        <w:adjustRightInd w:val="0"/>
        <w:ind w:firstLine="540"/>
        <w:jc w:val="right"/>
        <w:rPr>
          <w:sz w:val="16"/>
          <w:szCs w:val="16"/>
        </w:rPr>
      </w:pPr>
      <w:r w:rsidRPr="00F671B1">
        <w:rPr>
          <w:sz w:val="16"/>
          <w:szCs w:val="16"/>
        </w:rPr>
        <w:t xml:space="preserve">                                                                                                                                             к подпрограмме «Создание условий для поддержки</w:t>
      </w:r>
    </w:p>
    <w:p w:rsidR="002143FA" w:rsidRPr="00F671B1" w:rsidRDefault="002143FA" w:rsidP="002143FA">
      <w:pPr>
        <w:autoSpaceDE w:val="0"/>
        <w:autoSpaceDN w:val="0"/>
        <w:adjustRightInd w:val="0"/>
        <w:ind w:firstLine="540"/>
        <w:jc w:val="right"/>
        <w:rPr>
          <w:sz w:val="16"/>
          <w:szCs w:val="16"/>
        </w:rPr>
      </w:pPr>
      <w:r w:rsidRPr="00F671B1">
        <w:rPr>
          <w:sz w:val="16"/>
          <w:szCs w:val="16"/>
        </w:rPr>
        <w:t xml:space="preserve">                                                                                                                                             и развития  культурного потенциала  на  территории</w:t>
      </w:r>
    </w:p>
    <w:p w:rsidR="002143FA" w:rsidRPr="00F671B1" w:rsidRDefault="002143FA" w:rsidP="002143FA">
      <w:pPr>
        <w:autoSpaceDE w:val="0"/>
        <w:autoSpaceDN w:val="0"/>
        <w:adjustRightInd w:val="0"/>
        <w:ind w:firstLine="540"/>
        <w:jc w:val="right"/>
        <w:rPr>
          <w:sz w:val="16"/>
          <w:szCs w:val="16"/>
        </w:rPr>
      </w:pPr>
      <w:r w:rsidRPr="00F671B1">
        <w:rPr>
          <w:sz w:val="16"/>
          <w:szCs w:val="16"/>
        </w:rPr>
        <w:t xml:space="preserve">                                                                                                                                             «Каратузский сельсовет»  на 2014 - 2018 годы</w:t>
      </w:r>
    </w:p>
    <w:p w:rsidR="002143FA" w:rsidRPr="00F671B1" w:rsidRDefault="002143FA" w:rsidP="002143FA">
      <w:pPr>
        <w:autoSpaceDE w:val="0"/>
        <w:autoSpaceDN w:val="0"/>
        <w:adjustRightInd w:val="0"/>
        <w:ind w:firstLine="540"/>
        <w:jc w:val="both"/>
        <w:rPr>
          <w:sz w:val="16"/>
          <w:szCs w:val="16"/>
        </w:rPr>
      </w:pPr>
    </w:p>
    <w:p w:rsidR="002143FA" w:rsidRPr="00F671B1" w:rsidRDefault="002143FA" w:rsidP="002143FA">
      <w:pPr>
        <w:jc w:val="center"/>
        <w:outlineLvl w:val="0"/>
        <w:rPr>
          <w:sz w:val="16"/>
          <w:szCs w:val="16"/>
        </w:rPr>
      </w:pPr>
      <w:r w:rsidRPr="00F671B1">
        <w:rPr>
          <w:sz w:val="16"/>
          <w:szCs w:val="16"/>
        </w:rPr>
        <w:t>Перечень мероприятий подпрограммы с указанием объема средств на их реализацию и ожидаемых результатов</w:t>
      </w:r>
    </w:p>
    <w:tbl>
      <w:tblPr>
        <w:tblW w:w="15183" w:type="dxa"/>
        <w:tblInd w:w="93" w:type="dxa"/>
        <w:tblLayout w:type="fixed"/>
        <w:tblLook w:val="04A0" w:firstRow="1" w:lastRow="0" w:firstColumn="1" w:lastColumn="0" w:noHBand="0" w:noVBand="1"/>
      </w:tblPr>
      <w:tblGrid>
        <w:gridCol w:w="2567"/>
        <w:gridCol w:w="850"/>
        <w:gridCol w:w="709"/>
        <w:gridCol w:w="709"/>
        <w:gridCol w:w="850"/>
        <w:gridCol w:w="567"/>
        <w:gridCol w:w="993"/>
        <w:gridCol w:w="992"/>
        <w:gridCol w:w="992"/>
        <w:gridCol w:w="992"/>
        <w:gridCol w:w="993"/>
        <w:gridCol w:w="992"/>
        <w:gridCol w:w="1559"/>
        <w:gridCol w:w="1418"/>
      </w:tblGrid>
      <w:tr w:rsidR="002143FA" w:rsidRPr="00F671B1" w:rsidTr="00F713CF">
        <w:trPr>
          <w:trHeight w:val="67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43FA" w:rsidRPr="00F671B1" w:rsidRDefault="002143FA" w:rsidP="00F713CF">
            <w:pPr>
              <w:jc w:val="center"/>
              <w:rPr>
                <w:sz w:val="16"/>
                <w:szCs w:val="16"/>
              </w:rPr>
            </w:pPr>
            <w:r w:rsidRPr="00F671B1">
              <w:rPr>
                <w:sz w:val="16"/>
                <w:szCs w:val="16"/>
              </w:rPr>
              <w:t>«Создание условий для поддержки и развития культурного потенциала  на  территории    «Каратузский сельсовет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43FA" w:rsidRPr="00F671B1" w:rsidRDefault="002143FA" w:rsidP="00F713CF">
            <w:pPr>
              <w:jc w:val="center"/>
              <w:rPr>
                <w:sz w:val="16"/>
                <w:szCs w:val="16"/>
              </w:rPr>
            </w:pPr>
            <w:r w:rsidRPr="00F671B1">
              <w:rPr>
                <w:sz w:val="16"/>
                <w:szCs w:val="16"/>
              </w:rPr>
              <w:t xml:space="preserve">ГРБС </w:t>
            </w:r>
          </w:p>
        </w:tc>
        <w:tc>
          <w:tcPr>
            <w:tcW w:w="2835" w:type="dxa"/>
            <w:gridSpan w:val="4"/>
            <w:tcBorders>
              <w:top w:val="single" w:sz="4" w:space="0" w:color="auto"/>
              <w:left w:val="nil"/>
              <w:bottom w:val="single" w:sz="4" w:space="0" w:color="auto"/>
              <w:right w:val="single" w:sz="4" w:space="0" w:color="000000"/>
            </w:tcBorders>
            <w:shd w:val="clear" w:color="auto" w:fill="auto"/>
            <w:vAlign w:val="center"/>
          </w:tcPr>
          <w:p w:rsidR="002143FA" w:rsidRPr="00F671B1" w:rsidRDefault="002143FA" w:rsidP="00F713CF">
            <w:pPr>
              <w:jc w:val="center"/>
              <w:rPr>
                <w:sz w:val="16"/>
                <w:szCs w:val="16"/>
              </w:rPr>
            </w:pPr>
            <w:r w:rsidRPr="00F671B1">
              <w:rPr>
                <w:sz w:val="16"/>
                <w:szCs w:val="16"/>
              </w:rPr>
              <w:t>Код бюджетной классификации</w:t>
            </w:r>
          </w:p>
        </w:tc>
        <w:tc>
          <w:tcPr>
            <w:tcW w:w="7513" w:type="dxa"/>
            <w:gridSpan w:val="7"/>
            <w:tcBorders>
              <w:top w:val="single" w:sz="4" w:space="0" w:color="auto"/>
              <w:left w:val="nil"/>
              <w:bottom w:val="single" w:sz="4" w:space="0" w:color="auto"/>
              <w:right w:val="single" w:sz="4" w:space="0" w:color="auto"/>
            </w:tcBorders>
            <w:shd w:val="clear" w:color="auto" w:fill="auto"/>
            <w:vAlign w:val="center"/>
          </w:tcPr>
          <w:p w:rsidR="002143FA" w:rsidRPr="00F671B1" w:rsidRDefault="002143FA" w:rsidP="00F713CF">
            <w:pPr>
              <w:jc w:val="center"/>
              <w:rPr>
                <w:sz w:val="16"/>
                <w:szCs w:val="16"/>
              </w:rPr>
            </w:pPr>
            <w:r w:rsidRPr="00F671B1">
              <w:rPr>
                <w:sz w:val="16"/>
                <w:szCs w:val="16"/>
              </w:rPr>
              <w:t xml:space="preserve">Расходы </w:t>
            </w:r>
            <w:r w:rsidRPr="00F671B1">
              <w:rPr>
                <w:sz w:val="16"/>
                <w:szCs w:val="16"/>
              </w:rPr>
              <w:br/>
              <w:t>(тыс. руб.), годы</w:t>
            </w:r>
          </w:p>
        </w:tc>
        <w:tc>
          <w:tcPr>
            <w:tcW w:w="1418" w:type="dxa"/>
            <w:vMerge w:val="restart"/>
            <w:tcBorders>
              <w:top w:val="single" w:sz="4" w:space="0" w:color="auto"/>
              <w:left w:val="nil"/>
              <w:right w:val="single" w:sz="4" w:space="0" w:color="auto"/>
            </w:tcBorders>
            <w:vAlign w:val="center"/>
          </w:tcPr>
          <w:p w:rsidR="002143FA" w:rsidRPr="00F671B1" w:rsidRDefault="002143FA" w:rsidP="00F713CF">
            <w:pPr>
              <w:jc w:val="center"/>
              <w:rPr>
                <w:sz w:val="16"/>
                <w:szCs w:val="16"/>
              </w:rPr>
            </w:pPr>
            <w:r w:rsidRPr="00F671B1">
              <w:rPr>
                <w:sz w:val="16"/>
                <w:szCs w:val="16"/>
              </w:rPr>
              <w:t>Ожидаемый результат от реализации подпрограммного мероприятия (в натуральном выражении)</w:t>
            </w:r>
          </w:p>
        </w:tc>
      </w:tr>
      <w:tr w:rsidR="002143FA" w:rsidRPr="00F671B1" w:rsidTr="00F713CF">
        <w:trPr>
          <w:trHeight w:val="1354"/>
        </w:trPr>
        <w:tc>
          <w:tcPr>
            <w:tcW w:w="2567" w:type="dxa"/>
            <w:vMerge/>
            <w:tcBorders>
              <w:top w:val="single" w:sz="4" w:space="0" w:color="auto"/>
              <w:left w:val="single" w:sz="4" w:space="0" w:color="auto"/>
              <w:bottom w:val="single" w:sz="4" w:space="0" w:color="auto"/>
              <w:right w:val="single" w:sz="4" w:space="0" w:color="auto"/>
            </w:tcBorders>
            <w:vAlign w:val="center"/>
          </w:tcPr>
          <w:p w:rsidR="002143FA" w:rsidRPr="00F671B1" w:rsidRDefault="002143FA" w:rsidP="00F713CF">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143FA" w:rsidRPr="00F671B1" w:rsidRDefault="002143FA" w:rsidP="00F713CF">
            <w:pPr>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tcPr>
          <w:p w:rsidR="002143FA" w:rsidRPr="00F671B1" w:rsidRDefault="002143FA" w:rsidP="00F713CF">
            <w:pPr>
              <w:jc w:val="center"/>
              <w:rPr>
                <w:sz w:val="16"/>
                <w:szCs w:val="16"/>
              </w:rPr>
            </w:pPr>
            <w:r w:rsidRPr="00F671B1">
              <w:rPr>
                <w:sz w:val="16"/>
                <w:szCs w:val="16"/>
              </w:rPr>
              <w:t>ГРБС</w:t>
            </w:r>
          </w:p>
        </w:tc>
        <w:tc>
          <w:tcPr>
            <w:tcW w:w="709" w:type="dxa"/>
            <w:tcBorders>
              <w:top w:val="nil"/>
              <w:left w:val="nil"/>
              <w:bottom w:val="single" w:sz="4" w:space="0" w:color="auto"/>
              <w:right w:val="single" w:sz="4" w:space="0" w:color="auto"/>
            </w:tcBorders>
            <w:shd w:val="clear" w:color="auto" w:fill="auto"/>
            <w:vAlign w:val="center"/>
          </w:tcPr>
          <w:p w:rsidR="002143FA" w:rsidRPr="00F671B1" w:rsidRDefault="002143FA" w:rsidP="00F713CF">
            <w:pPr>
              <w:jc w:val="center"/>
              <w:rPr>
                <w:sz w:val="16"/>
                <w:szCs w:val="16"/>
              </w:rPr>
            </w:pPr>
            <w:r w:rsidRPr="00F671B1">
              <w:rPr>
                <w:sz w:val="16"/>
                <w:szCs w:val="16"/>
              </w:rPr>
              <w:t>РзПр</w:t>
            </w:r>
          </w:p>
        </w:tc>
        <w:tc>
          <w:tcPr>
            <w:tcW w:w="850" w:type="dxa"/>
            <w:tcBorders>
              <w:top w:val="nil"/>
              <w:left w:val="nil"/>
              <w:bottom w:val="single" w:sz="4" w:space="0" w:color="auto"/>
              <w:right w:val="single" w:sz="4" w:space="0" w:color="auto"/>
            </w:tcBorders>
            <w:shd w:val="clear" w:color="auto" w:fill="auto"/>
            <w:vAlign w:val="center"/>
          </w:tcPr>
          <w:p w:rsidR="002143FA" w:rsidRPr="00F671B1" w:rsidRDefault="002143FA" w:rsidP="00F713CF">
            <w:pPr>
              <w:jc w:val="center"/>
              <w:rPr>
                <w:sz w:val="16"/>
                <w:szCs w:val="16"/>
              </w:rPr>
            </w:pPr>
            <w:r w:rsidRPr="00F671B1">
              <w:rPr>
                <w:sz w:val="16"/>
                <w:szCs w:val="16"/>
              </w:rPr>
              <w:t>ЦСР</w:t>
            </w:r>
          </w:p>
        </w:tc>
        <w:tc>
          <w:tcPr>
            <w:tcW w:w="567" w:type="dxa"/>
            <w:tcBorders>
              <w:top w:val="nil"/>
              <w:left w:val="nil"/>
              <w:bottom w:val="single" w:sz="4" w:space="0" w:color="auto"/>
              <w:right w:val="single" w:sz="4" w:space="0" w:color="auto"/>
            </w:tcBorders>
            <w:shd w:val="clear" w:color="auto" w:fill="auto"/>
            <w:vAlign w:val="center"/>
          </w:tcPr>
          <w:p w:rsidR="002143FA" w:rsidRPr="00F671B1" w:rsidRDefault="002143FA" w:rsidP="00F713CF">
            <w:pPr>
              <w:jc w:val="center"/>
              <w:rPr>
                <w:sz w:val="16"/>
                <w:szCs w:val="16"/>
              </w:rPr>
            </w:pPr>
            <w:r w:rsidRPr="00F671B1">
              <w:rPr>
                <w:sz w:val="16"/>
                <w:szCs w:val="16"/>
              </w:rPr>
              <w:t>ВР</w:t>
            </w:r>
          </w:p>
        </w:tc>
        <w:tc>
          <w:tcPr>
            <w:tcW w:w="993" w:type="dxa"/>
            <w:tcBorders>
              <w:top w:val="nil"/>
              <w:left w:val="nil"/>
              <w:bottom w:val="single" w:sz="4" w:space="0" w:color="auto"/>
              <w:right w:val="single" w:sz="4" w:space="0" w:color="auto"/>
            </w:tcBorders>
            <w:shd w:val="clear" w:color="auto" w:fill="auto"/>
          </w:tcPr>
          <w:p w:rsidR="002143FA" w:rsidRPr="00F671B1" w:rsidRDefault="002143FA" w:rsidP="00F713CF">
            <w:pPr>
              <w:jc w:val="center"/>
              <w:rPr>
                <w:sz w:val="16"/>
                <w:szCs w:val="16"/>
              </w:rPr>
            </w:pPr>
            <w:r w:rsidRPr="00F671B1">
              <w:rPr>
                <w:sz w:val="16"/>
                <w:szCs w:val="16"/>
              </w:rPr>
              <w:t>Отчетный финансовый год 2014</w:t>
            </w:r>
          </w:p>
        </w:tc>
        <w:tc>
          <w:tcPr>
            <w:tcW w:w="992" w:type="dxa"/>
            <w:tcBorders>
              <w:top w:val="nil"/>
              <w:left w:val="nil"/>
              <w:bottom w:val="single" w:sz="4" w:space="0" w:color="auto"/>
              <w:right w:val="single" w:sz="4" w:space="0" w:color="auto"/>
            </w:tcBorders>
            <w:shd w:val="clear" w:color="auto" w:fill="auto"/>
          </w:tcPr>
          <w:p w:rsidR="002143FA" w:rsidRPr="00F671B1" w:rsidRDefault="002143FA" w:rsidP="00F713CF">
            <w:pPr>
              <w:jc w:val="center"/>
              <w:rPr>
                <w:sz w:val="16"/>
                <w:szCs w:val="16"/>
              </w:rPr>
            </w:pPr>
            <w:r w:rsidRPr="00F671B1">
              <w:rPr>
                <w:sz w:val="16"/>
                <w:szCs w:val="16"/>
              </w:rPr>
              <w:t>Отчетный финансовый год 2015</w:t>
            </w:r>
          </w:p>
        </w:tc>
        <w:tc>
          <w:tcPr>
            <w:tcW w:w="992" w:type="dxa"/>
            <w:tcBorders>
              <w:top w:val="nil"/>
              <w:left w:val="nil"/>
              <w:bottom w:val="single" w:sz="4" w:space="0" w:color="auto"/>
              <w:right w:val="single" w:sz="4" w:space="0" w:color="auto"/>
            </w:tcBorders>
            <w:shd w:val="clear" w:color="auto" w:fill="auto"/>
          </w:tcPr>
          <w:p w:rsidR="002143FA" w:rsidRPr="00F671B1" w:rsidRDefault="002143FA" w:rsidP="00F713CF">
            <w:pPr>
              <w:jc w:val="center"/>
              <w:rPr>
                <w:sz w:val="16"/>
                <w:szCs w:val="16"/>
              </w:rPr>
            </w:pPr>
            <w:r w:rsidRPr="00F671B1">
              <w:rPr>
                <w:sz w:val="16"/>
                <w:szCs w:val="16"/>
              </w:rPr>
              <w:t>Текущий финансовый год 2016</w:t>
            </w:r>
          </w:p>
        </w:tc>
        <w:tc>
          <w:tcPr>
            <w:tcW w:w="992" w:type="dxa"/>
            <w:tcBorders>
              <w:top w:val="nil"/>
              <w:left w:val="nil"/>
              <w:bottom w:val="single" w:sz="4" w:space="0" w:color="auto"/>
              <w:right w:val="single" w:sz="4" w:space="0" w:color="auto"/>
            </w:tcBorders>
            <w:shd w:val="clear" w:color="auto" w:fill="auto"/>
          </w:tcPr>
          <w:p w:rsidR="002143FA" w:rsidRPr="00F671B1" w:rsidRDefault="002143FA" w:rsidP="00F713CF">
            <w:pPr>
              <w:jc w:val="center"/>
              <w:rPr>
                <w:sz w:val="16"/>
                <w:szCs w:val="16"/>
              </w:rPr>
            </w:pPr>
            <w:r w:rsidRPr="00F671B1">
              <w:rPr>
                <w:sz w:val="16"/>
                <w:szCs w:val="16"/>
              </w:rPr>
              <w:t>Очередной финансовый год</w:t>
            </w:r>
          </w:p>
          <w:p w:rsidR="002143FA" w:rsidRPr="00F671B1" w:rsidRDefault="002143FA" w:rsidP="00F713CF">
            <w:pPr>
              <w:jc w:val="center"/>
              <w:rPr>
                <w:sz w:val="16"/>
                <w:szCs w:val="16"/>
              </w:rPr>
            </w:pPr>
            <w:r w:rsidRPr="00F671B1">
              <w:rPr>
                <w:sz w:val="16"/>
                <w:szCs w:val="16"/>
              </w:rPr>
              <w:t>2017</w:t>
            </w:r>
          </w:p>
        </w:tc>
        <w:tc>
          <w:tcPr>
            <w:tcW w:w="993" w:type="dxa"/>
            <w:tcBorders>
              <w:top w:val="nil"/>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Первый год планового периода</w:t>
            </w:r>
          </w:p>
          <w:p w:rsidR="002143FA" w:rsidRPr="00F671B1" w:rsidRDefault="002143FA" w:rsidP="00F713CF">
            <w:pPr>
              <w:jc w:val="center"/>
              <w:rPr>
                <w:sz w:val="16"/>
                <w:szCs w:val="16"/>
              </w:rPr>
            </w:pPr>
            <w:r w:rsidRPr="00F671B1">
              <w:rPr>
                <w:sz w:val="16"/>
                <w:szCs w:val="16"/>
              </w:rPr>
              <w:t>2018</w:t>
            </w:r>
          </w:p>
        </w:tc>
        <w:tc>
          <w:tcPr>
            <w:tcW w:w="992" w:type="dxa"/>
            <w:tcBorders>
              <w:top w:val="nil"/>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Второй год планового периода</w:t>
            </w:r>
          </w:p>
          <w:p w:rsidR="002143FA" w:rsidRPr="00F671B1" w:rsidRDefault="002143FA" w:rsidP="00F713CF">
            <w:pPr>
              <w:jc w:val="center"/>
              <w:rPr>
                <w:sz w:val="16"/>
                <w:szCs w:val="16"/>
              </w:rPr>
            </w:pPr>
          </w:p>
          <w:p w:rsidR="002143FA" w:rsidRPr="00F671B1" w:rsidRDefault="002143FA" w:rsidP="00F713CF">
            <w:pPr>
              <w:jc w:val="center"/>
              <w:rPr>
                <w:sz w:val="16"/>
                <w:szCs w:val="16"/>
              </w:rPr>
            </w:pPr>
            <w:r w:rsidRPr="00F671B1">
              <w:rPr>
                <w:sz w:val="16"/>
                <w:szCs w:val="16"/>
              </w:rPr>
              <w:t>2019</w:t>
            </w:r>
          </w:p>
        </w:tc>
        <w:tc>
          <w:tcPr>
            <w:tcW w:w="1559" w:type="dxa"/>
            <w:tcBorders>
              <w:top w:val="nil"/>
              <w:left w:val="nil"/>
              <w:bottom w:val="single" w:sz="4" w:space="0" w:color="auto"/>
              <w:right w:val="single" w:sz="4" w:space="0" w:color="auto"/>
            </w:tcBorders>
            <w:vAlign w:val="center"/>
          </w:tcPr>
          <w:p w:rsidR="002143FA" w:rsidRPr="00F671B1" w:rsidRDefault="002143FA" w:rsidP="00F713CF">
            <w:pPr>
              <w:jc w:val="center"/>
              <w:rPr>
                <w:sz w:val="16"/>
                <w:szCs w:val="16"/>
              </w:rPr>
            </w:pPr>
            <w:r w:rsidRPr="00F671B1">
              <w:rPr>
                <w:sz w:val="16"/>
                <w:szCs w:val="16"/>
              </w:rPr>
              <w:t xml:space="preserve">Итого на </w:t>
            </w:r>
          </w:p>
          <w:p w:rsidR="002143FA" w:rsidRPr="00F671B1" w:rsidRDefault="002143FA" w:rsidP="00F713CF">
            <w:pPr>
              <w:jc w:val="center"/>
              <w:rPr>
                <w:sz w:val="16"/>
                <w:szCs w:val="16"/>
              </w:rPr>
            </w:pPr>
            <w:r w:rsidRPr="00F671B1">
              <w:rPr>
                <w:sz w:val="16"/>
                <w:szCs w:val="16"/>
              </w:rPr>
              <w:t>период</w:t>
            </w:r>
          </w:p>
        </w:tc>
        <w:tc>
          <w:tcPr>
            <w:tcW w:w="1418" w:type="dxa"/>
            <w:vMerge/>
            <w:tcBorders>
              <w:left w:val="nil"/>
              <w:bottom w:val="single" w:sz="4" w:space="0" w:color="auto"/>
              <w:right w:val="single" w:sz="4" w:space="0" w:color="auto"/>
            </w:tcBorders>
            <w:vAlign w:val="center"/>
          </w:tcPr>
          <w:p w:rsidR="002143FA" w:rsidRPr="00F671B1" w:rsidRDefault="002143FA" w:rsidP="00F713CF">
            <w:pPr>
              <w:jc w:val="center"/>
              <w:rPr>
                <w:sz w:val="16"/>
                <w:szCs w:val="16"/>
              </w:rPr>
            </w:pPr>
          </w:p>
        </w:tc>
      </w:tr>
      <w:tr w:rsidR="002143FA" w:rsidRPr="00F671B1" w:rsidTr="00F713CF">
        <w:trPr>
          <w:trHeight w:val="360"/>
        </w:trPr>
        <w:tc>
          <w:tcPr>
            <w:tcW w:w="15183" w:type="dxa"/>
            <w:gridSpan w:val="14"/>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pacing w:val="-2"/>
                <w:sz w:val="16"/>
                <w:szCs w:val="16"/>
              </w:rPr>
              <w:t>Цель подпрограммы: Организация досуга и обеспечение жителей Каратузского сельсовета услугами организаций культуры.</w:t>
            </w:r>
          </w:p>
        </w:tc>
      </w:tr>
      <w:tr w:rsidR="002143FA" w:rsidRPr="00F671B1" w:rsidTr="00F713CF">
        <w:trPr>
          <w:trHeight w:val="578"/>
        </w:trPr>
        <w:tc>
          <w:tcPr>
            <w:tcW w:w="15183" w:type="dxa"/>
            <w:gridSpan w:val="14"/>
            <w:tcBorders>
              <w:top w:val="single" w:sz="4" w:space="0" w:color="auto"/>
              <w:left w:val="single" w:sz="4" w:space="0" w:color="auto"/>
              <w:bottom w:val="nil"/>
              <w:right w:val="single" w:sz="4" w:space="0" w:color="auto"/>
            </w:tcBorders>
            <w:shd w:val="clear" w:color="auto" w:fill="auto"/>
          </w:tcPr>
          <w:p w:rsidR="002143FA" w:rsidRPr="00F671B1" w:rsidRDefault="002143FA" w:rsidP="00F713CF">
            <w:pPr>
              <w:spacing w:line="100" w:lineRule="atLeast"/>
              <w:jc w:val="both"/>
              <w:rPr>
                <w:sz w:val="16"/>
                <w:szCs w:val="16"/>
              </w:rPr>
            </w:pPr>
            <w:r w:rsidRPr="00F671B1">
              <w:rPr>
                <w:sz w:val="16"/>
                <w:szCs w:val="16"/>
              </w:rPr>
              <w:t xml:space="preserve">Задача №1  </w:t>
            </w:r>
            <w:r w:rsidRPr="00F671B1">
              <w:rPr>
                <w:spacing w:val="-2"/>
                <w:sz w:val="16"/>
                <w:szCs w:val="16"/>
              </w:rPr>
              <w:t>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tc>
      </w:tr>
      <w:tr w:rsidR="002143FA" w:rsidRPr="00F671B1" w:rsidTr="00F713CF">
        <w:trPr>
          <w:trHeight w:val="104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Обеспечение деятельности (оказание услуг) подведомственных учреждений</w:t>
            </w:r>
          </w:p>
          <w:p w:rsidR="002143FA" w:rsidRPr="00F671B1" w:rsidRDefault="002143FA" w:rsidP="00F713CF">
            <w:pPr>
              <w:rPr>
                <w:sz w:val="16"/>
                <w:szCs w:val="16"/>
              </w:rPr>
            </w:pPr>
          </w:p>
          <w:p w:rsidR="002143FA" w:rsidRPr="00F671B1" w:rsidRDefault="002143FA" w:rsidP="00F713CF">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0820000610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6175,02</w:t>
            </w: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5991,77</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lang w:val="en-US"/>
              </w:rPr>
            </w:pPr>
            <w:r w:rsidRPr="00F671B1">
              <w:rPr>
                <w:sz w:val="16"/>
                <w:szCs w:val="16"/>
              </w:rPr>
              <w:t>5965,04</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6887,11</w:t>
            </w: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5224,82</w:t>
            </w: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5345,55</w:t>
            </w: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35589,31</w:t>
            </w:r>
          </w:p>
        </w:tc>
        <w:tc>
          <w:tcPr>
            <w:tcW w:w="1418" w:type="dxa"/>
            <w:vMerge w:val="restart"/>
            <w:tcBorders>
              <w:top w:val="single" w:sz="4" w:space="0" w:color="auto"/>
              <w:left w:val="nil"/>
              <w:right w:val="single" w:sz="4" w:space="0" w:color="auto"/>
            </w:tcBorders>
          </w:tcPr>
          <w:p w:rsidR="002143FA" w:rsidRPr="00F671B1" w:rsidRDefault="002143FA" w:rsidP="00F713CF">
            <w:pPr>
              <w:jc w:val="center"/>
              <w:rPr>
                <w:sz w:val="16"/>
                <w:szCs w:val="16"/>
              </w:rPr>
            </w:pPr>
            <w:r w:rsidRPr="00F671B1">
              <w:rPr>
                <w:sz w:val="16"/>
                <w:szCs w:val="16"/>
              </w:rPr>
              <w:t>Выполнение целевых показателей с/но пр. 1 к п.п.</w:t>
            </w:r>
          </w:p>
        </w:tc>
      </w:tr>
      <w:tr w:rsidR="002143FA" w:rsidRPr="00F671B1" w:rsidTr="00F713CF">
        <w:trPr>
          <w:trHeight w:val="784"/>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Расходы бюджетов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p w:rsidR="002143FA" w:rsidRPr="00F671B1" w:rsidRDefault="002143FA" w:rsidP="00F713CF">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0820010210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611</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26,20</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0,00</w:t>
            </w: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0,00</w:t>
            </w: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26,20</w:t>
            </w:r>
          </w:p>
        </w:tc>
        <w:tc>
          <w:tcPr>
            <w:tcW w:w="1418" w:type="dxa"/>
            <w:vMerge/>
            <w:tcBorders>
              <w:top w:val="single" w:sz="4" w:space="0" w:color="auto"/>
              <w:left w:val="nil"/>
              <w:right w:val="single" w:sz="4" w:space="0" w:color="auto"/>
            </w:tcBorders>
          </w:tcPr>
          <w:p w:rsidR="002143FA" w:rsidRPr="00F671B1" w:rsidRDefault="002143FA" w:rsidP="00F713CF">
            <w:pPr>
              <w:jc w:val="center"/>
              <w:rPr>
                <w:sz w:val="16"/>
                <w:szCs w:val="16"/>
              </w:rPr>
            </w:pPr>
          </w:p>
        </w:tc>
      </w:tr>
      <w:tr w:rsidR="002143FA" w:rsidRPr="00F671B1" w:rsidTr="00F713CF">
        <w:trPr>
          <w:trHeight w:val="36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 xml:space="preserve">Выполнение работ по  капитальному ремонту  в здании </w:t>
            </w:r>
            <w:r w:rsidRPr="00F671B1">
              <w:rPr>
                <w:sz w:val="16"/>
                <w:szCs w:val="16"/>
              </w:rPr>
              <w:lastRenderedPageBreak/>
              <w:t>МБУК "Каратузский сельский культурно-досуговый центр "Спутник" за счет средств местного бюджета</w:t>
            </w: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lastRenderedPageBreak/>
              <w:t xml:space="preserve">администрация </w:t>
            </w:r>
            <w:r w:rsidRPr="00F671B1">
              <w:rPr>
                <w:sz w:val="16"/>
                <w:szCs w:val="16"/>
              </w:rPr>
              <w:lastRenderedPageBreak/>
              <w:t>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lastRenderedPageBreak/>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0820000640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80,75</w:t>
            </w: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0,00</w:t>
            </w: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0,00</w:t>
            </w: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80,75</w:t>
            </w:r>
          </w:p>
        </w:tc>
        <w:tc>
          <w:tcPr>
            <w:tcW w:w="1418" w:type="dxa"/>
            <w:vMerge/>
            <w:tcBorders>
              <w:left w:val="nil"/>
              <w:bottom w:val="single" w:sz="4" w:space="0" w:color="auto"/>
              <w:right w:val="single" w:sz="4" w:space="0" w:color="auto"/>
            </w:tcBorders>
          </w:tcPr>
          <w:p w:rsidR="002143FA" w:rsidRPr="00F671B1" w:rsidRDefault="002143FA" w:rsidP="00F713CF">
            <w:pPr>
              <w:jc w:val="center"/>
              <w:rPr>
                <w:sz w:val="16"/>
                <w:szCs w:val="16"/>
              </w:rPr>
            </w:pPr>
          </w:p>
        </w:tc>
      </w:tr>
      <w:tr w:rsidR="002143FA" w:rsidRPr="00F671B1" w:rsidTr="00F713CF">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lastRenderedPageBreak/>
              <w:t xml:space="preserve">Выполнение ремонтных работ в здании МБУК "Каратузский сельский культурно-досуговый центр "Спутник" за счет средств местного бюджета  </w:t>
            </w: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администрация 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0820000650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250,00</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250,00</w:t>
            </w:r>
          </w:p>
        </w:tc>
        <w:tc>
          <w:tcPr>
            <w:tcW w:w="1418"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r>
      <w:tr w:rsidR="002143FA" w:rsidRPr="00F671B1" w:rsidTr="00F713CF">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Субсидии на иные цели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0820077460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5742,00</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5742,00</w:t>
            </w:r>
          </w:p>
        </w:tc>
        <w:tc>
          <w:tcPr>
            <w:tcW w:w="1418"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r>
      <w:tr w:rsidR="002143FA" w:rsidRPr="00F671B1" w:rsidTr="00F713CF">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w:t>
            </w:r>
            <w:r w:rsidRPr="00F671B1">
              <w:rPr>
                <w:sz w:val="16"/>
                <w:szCs w:val="16"/>
                <w:lang w:val="en-US"/>
              </w:rPr>
              <w:t>S</w:t>
            </w:r>
            <w:r w:rsidRPr="00F671B1">
              <w:rPr>
                <w:sz w:val="16"/>
                <w:szCs w:val="16"/>
              </w:rPr>
              <w:t>7460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lang w:val="en-US"/>
              </w:rPr>
            </w:pPr>
            <w:r w:rsidRPr="00F671B1">
              <w:rPr>
                <w:sz w:val="16"/>
                <w:szCs w:val="16"/>
                <w:lang w:val="en-US"/>
              </w:rPr>
              <w:t>58.00</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lang w:val="en-US"/>
              </w:rPr>
            </w:pP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lang w:val="en-US"/>
              </w:rPr>
            </w:pPr>
            <w:r w:rsidRPr="00F671B1">
              <w:rPr>
                <w:sz w:val="16"/>
                <w:szCs w:val="16"/>
                <w:lang w:val="en-US"/>
              </w:rPr>
              <w:t>58.00</w:t>
            </w:r>
          </w:p>
        </w:tc>
        <w:tc>
          <w:tcPr>
            <w:tcW w:w="1418"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r>
      <w:tr w:rsidR="002143FA" w:rsidRPr="00F671B1" w:rsidTr="00F713CF">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 xml:space="preserve">Субсидии на иные цели  на софинансирование капитальных </w:t>
            </w:r>
            <w:r w:rsidRPr="00F671B1">
              <w:rPr>
                <w:sz w:val="16"/>
                <w:szCs w:val="16"/>
              </w:rPr>
              <w:lastRenderedPageBreak/>
              <w:t>вложений в объекты государственной (муниципальной собственности,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0820074490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2831,7</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2831,7</w:t>
            </w:r>
          </w:p>
        </w:tc>
        <w:tc>
          <w:tcPr>
            <w:tcW w:w="1418"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r>
      <w:tr w:rsidR="002143FA" w:rsidRPr="00F671B1" w:rsidTr="00F713CF">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lastRenderedPageBreak/>
              <w:t>Расходы на софинансирование капитальных вложений в объекты государственной (муниципальной собственности  за счет средств местного бюджета,  в рамках подпрограммы "Создание условий для поддержки и развития культурного потенциала на территории Каратузского сельсовета" на 2014 - 2018 годы, муниципальной программы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0801</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08200S4490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612</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707,94</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707,94</w:t>
            </w:r>
          </w:p>
        </w:tc>
        <w:tc>
          <w:tcPr>
            <w:tcW w:w="1418"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r>
      <w:tr w:rsidR="002143FA" w:rsidRPr="00F671B1" w:rsidTr="00F713CF">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Итого по ГРБС</w:t>
            </w:r>
          </w:p>
        </w:tc>
        <w:tc>
          <w:tcPr>
            <w:tcW w:w="850"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0000000000</w:t>
            </w:r>
          </w:p>
        </w:tc>
        <w:tc>
          <w:tcPr>
            <w:tcW w:w="567"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rPr>
                <w:sz w:val="16"/>
                <w:szCs w:val="16"/>
              </w:rPr>
            </w:pPr>
            <w:r w:rsidRPr="00F671B1">
              <w:rPr>
                <w:sz w:val="16"/>
                <w:szCs w:val="16"/>
              </w:rPr>
              <w:t>6255,77</w:t>
            </w:r>
          </w:p>
        </w:tc>
        <w:tc>
          <w:tcPr>
            <w:tcW w:w="992" w:type="dxa"/>
            <w:tcBorders>
              <w:top w:val="single" w:sz="4" w:space="0" w:color="auto"/>
              <w:left w:val="nil"/>
              <w:bottom w:val="single" w:sz="4" w:space="0" w:color="auto"/>
              <w:right w:val="single" w:sz="4" w:space="0" w:color="auto"/>
            </w:tcBorders>
            <w:shd w:val="clear" w:color="auto" w:fill="auto"/>
          </w:tcPr>
          <w:p w:rsidR="002143FA" w:rsidRPr="00F671B1" w:rsidRDefault="002143FA" w:rsidP="00F713CF">
            <w:pPr>
              <w:rPr>
                <w:sz w:val="16"/>
                <w:szCs w:val="16"/>
              </w:rPr>
            </w:pPr>
            <w:r w:rsidRPr="00F671B1">
              <w:rPr>
                <w:sz w:val="16"/>
                <w:szCs w:val="16"/>
              </w:rPr>
              <w:t>5991,77</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15580,88</w:t>
            </w:r>
          </w:p>
        </w:tc>
        <w:tc>
          <w:tcPr>
            <w:tcW w:w="992" w:type="dxa"/>
            <w:tcBorders>
              <w:top w:val="single" w:sz="4" w:space="0" w:color="auto"/>
              <w:left w:val="nil"/>
              <w:bottom w:val="single" w:sz="4" w:space="0" w:color="auto"/>
              <w:right w:val="single" w:sz="4" w:space="0" w:color="auto"/>
            </w:tcBorders>
            <w:shd w:val="clear" w:color="auto" w:fill="auto"/>
            <w:noWrap/>
          </w:tcPr>
          <w:p w:rsidR="002143FA" w:rsidRPr="00F671B1" w:rsidRDefault="002143FA" w:rsidP="00F713CF">
            <w:pPr>
              <w:jc w:val="center"/>
              <w:rPr>
                <w:sz w:val="16"/>
                <w:szCs w:val="16"/>
              </w:rPr>
            </w:pPr>
            <w:r w:rsidRPr="00F671B1">
              <w:rPr>
                <w:sz w:val="16"/>
                <w:szCs w:val="16"/>
              </w:rPr>
              <w:t>6887,11</w:t>
            </w:r>
          </w:p>
        </w:tc>
        <w:tc>
          <w:tcPr>
            <w:tcW w:w="993"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5224,82</w:t>
            </w:r>
          </w:p>
        </w:tc>
        <w:tc>
          <w:tcPr>
            <w:tcW w:w="992"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5345,55</w:t>
            </w:r>
          </w:p>
        </w:tc>
        <w:tc>
          <w:tcPr>
            <w:tcW w:w="1559"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r w:rsidRPr="00F671B1">
              <w:rPr>
                <w:sz w:val="16"/>
                <w:szCs w:val="16"/>
              </w:rPr>
              <w:t>45285,9</w:t>
            </w:r>
          </w:p>
        </w:tc>
        <w:tc>
          <w:tcPr>
            <w:tcW w:w="1418" w:type="dxa"/>
            <w:tcBorders>
              <w:top w:val="single" w:sz="4" w:space="0" w:color="auto"/>
              <w:left w:val="nil"/>
              <w:bottom w:val="single" w:sz="4" w:space="0" w:color="auto"/>
              <w:right w:val="single" w:sz="4" w:space="0" w:color="auto"/>
            </w:tcBorders>
          </w:tcPr>
          <w:p w:rsidR="002143FA" w:rsidRPr="00F671B1" w:rsidRDefault="002143FA" w:rsidP="00F713CF">
            <w:pPr>
              <w:jc w:val="center"/>
              <w:rPr>
                <w:sz w:val="16"/>
                <w:szCs w:val="16"/>
              </w:rPr>
            </w:pPr>
          </w:p>
        </w:tc>
      </w:tr>
    </w:tbl>
    <w:p w:rsidR="002143FA" w:rsidRPr="00F671B1" w:rsidRDefault="002143FA" w:rsidP="002143FA">
      <w:pPr>
        <w:pStyle w:val="1"/>
        <w:rPr>
          <w:b w:val="0"/>
          <w:sz w:val="16"/>
          <w:szCs w:val="16"/>
        </w:rPr>
      </w:pPr>
      <w:r w:rsidRPr="00F671B1">
        <w:rPr>
          <w:b w:val="0"/>
          <w:sz w:val="16"/>
          <w:szCs w:val="16"/>
        </w:rPr>
        <w:t>Глава Каратузского сельсовета:                                                                                                                                               А.А. Саар</w:t>
      </w:r>
    </w:p>
    <w:p w:rsidR="002143FA" w:rsidRPr="00F671B1" w:rsidRDefault="002143FA" w:rsidP="002143FA">
      <w:pPr>
        <w:rPr>
          <w:sz w:val="16"/>
          <w:szCs w:val="16"/>
        </w:rPr>
      </w:pPr>
    </w:p>
    <w:p w:rsidR="002143FA" w:rsidRPr="00F671B1" w:rsidRDefault="002143FA" w:rsidP="002143FA">
      <w:pPr>
        <w:pStyle w:val="1"/>
        <w:rPr>
          <w:sz w:val="16"/>
          <w:szCs w:val="16"/>
        </w:rPr>
      </w:pPr>
    </w:p>
    <w:p w:rsidR="002143FA" w:rsidRDefault="002143FA" w:rsidP="002143FA">
      <w:pPr>
        <w:pStyle w:val="a4"/>
        <w:ind w:left="0"/>
        <w:jc w:val="both"/>
        <w:rPr>
          <w:sz w:val="20"/>
          <w:szCs w:val="20"/>
        </w:rPr>
      </w:pPr>
    </w:p>
    <w:p w:rsidR="002143FA" w:rsidRPr="00DF3CFB" w:rsidRDefault="002143FA" w:rsidP="002143FA">
      <w:pPr>
        <w:pStyle w:val="ConsPlusNormal"/>
        <w:widowControl/>
        <w:outlineLvl w:val="2"/>
        <w:rPr>
          <w:rFonts w:ascii="Times New Roman" w:hAnsi="Times New Roman" w:cs="Times New Roman"/>
          <w:sz w:val="16"/>
          <w:szCs w:val="16"/>
        </w:rPr>
      </w:pPr>
      <w:r>
        <w:rPr>
          <w:rFonts w:ascii="Times New Roman" w:hAnsi="Times New Roman" w:cs="Times New Roman"/>
          <w:sz w:val="16"/>
          <w:szCs w:val="16"/>
        </w:rPr>
        <w:t xml:space="preserve">                                                                                                                                                                                   </w:t>
      </w:r>
      <w:r w:rsidRPr="00DF3CFB">
        <w:rPr>
          <w:rFonts w:ascii="Times New Roman" w:hAnsi="Times New Roman" w:cs="Times New Roman"/>
          <w:sz w:val="16"/>
          <w:szCs w:val="16"/>
        </w:rPr>
        <w:t>Приложение № 5</w:t>
      </w:r>
    </w:p>
    <w:p w:rsidR="002143FA" w:rsidRPr="00DF3CFB" w:rsidRDefault="002143FA" w:rsidP="002143FA">
      <w:pPr>
        <w:autoSpaceDE w:val="0"/>
        <w:autoSpaceDN w:val="0"/>
        <w:adjustRightInd w:val="0"/>
        <w:ind w:left="4820"/>
        <w:rPr>
          <w:sz w:val="16"/>
          <w:szCs w:val="16"/>
        </w:rPr>
      </w:pPr>
      <w:r w:rsidRPr="00DF3CFB">
        <w:rPr>
          <w:sz w:val="16"/>
          <w:szCs w:val="16"/>
        </w:rPr>
        <w:t xml:space="preserve">                                                                             муниципальной программе Каратузского сельсовета</w:t>
      </w:r>
    </w:p>
    <w:p w:rsidR="002143FA" w:rsidRPr="00DF3CFB" w:rsidRDefault="002143FA" w:rsidP="002143FA">
      <w:pPr>
        <w:autoSpaceDE w:val="0"/>
        <w:autoSpaceDN w:val="0"/>
        <w:adjustRightInd w:val="0"/>
        <w:ind w:left="4820"/>
        <w:rPr>
          <w:sz w:val="16"/>
          <w:szCs w:val="16"/>
        </w:rPr>
      </w:pPr>
      <w:r w:rsidRPr="00DF3CFB">
        <w:rPr>
          <w:sz w:val="16"/>
          <w:szCs w:val="16"/>
        </w:rPr>
        <w:t xml:space="preserve">                                                                             «Создание условий для организации досуга и</w:t>
      </w:r>
    </w:p>
    <w:p w:rsidR="002143FA" w:rsidRPr="00DF3CFB" w:rsidRDefault="002143FA" w:rsidP="002143FA">
      <w:pPr>
        <w:autoSpaceDE w:val="0"/>
        <w:autoSpaceDN w:val="0"/>
        <w:adjustRightInd w:val="0"/>
        <w:ind w:left="4820"/>
        <w:rPr>
          <w:sz w:val="16"/>
          <w:szCs w:val="16"/>
        </w:rPr>
      </w:pPr>
      <w:r w:rsidRPr="00DF3CFB">
        <w:rPr>
          <w:sz w:val="16"/>
          <w:szCs w:val="16"/>
        </w:rPr>
        <w:t xml:space="preserve">                                                                             обеспечение жителей Каратузского сельсовета</w:t>
      </w:r>
    </w:p>
    <w:p w:rsidR="002143FA" w:rsidRPr="00DF3CFB" w:rsidRDefault="002143FA" w:rsidP="002143FA">
      <w:pPr>
        <w:autoSpaceDE w:val="0"/>
        <w:autoSpaceDN w:val="0"/>
        <w:adjustRightInd w:val="0"/>
        <w:ind w:left="4820"/>
        <w:rPr>
          <w:bCs/>
          <w:sz w:val="16"/>
          <w:szCs w:val="16"/>
        </w:rPr>
      </w:pPr>
      <w:r w:rsidRPr="00DF3CFB">
        <w:rPr>
          <w:sz w:val="16"/>
          <w:szCs w:val="16"/>
        </w:rPr>
        <w:t xml:space="preserve">                                                                             услугами культурно - досуговых учреждений</w:t>
      </w:r>
      <w:r w:rsidRPr="00DF3CFB">
        <w:rPr>
          <w:bCs/>
          <w:sz w:val="16"/>
          <w:szCs w:val="16"/>
        </w:rPr>
        <w:t>»</w:t>
      </w:r>
    </w:p>
    <w:p w:rsidR="002143FA" w:rsidRPr="00DF3CFB" w:rsidRDefault="002143FA" w:rsidP="002143FA">
      <w:pPr>
        <w:autoSpaceDE w:val="0"/>
        <w:autoSpaceDN w:val="0"/>
        <w:adjustRightInd w:val="0"/>
        <w:ind w:left="4820"/>
        <w:rPr>
          <w:bCs/>
          <w:sz w:val="16"/>
          <w:szCs w:val="16"/>
        </w:rPr>
      </w:pPr>
      <w:r w:rsidRPr="00DF3CFB">
        <w:rPr>
          <w:bCs/>
          <w:sz w:val="16"/>
          <w:szCs w:val="16"/>
        </w:rPr>
        <w:t xml:space="preserve">                                                                             на 2014 – 2019 годы, утвержденной постановлением</w:t>
      </w:r>
    </w:p>
    <w:p w:rsidR="002143FA" w:rsidRPr="00DF3CFB" w:rsidRDefault="002143FA" w:rsidP="002143FA">
      <w:pPr>
        <w:autoSpaceDE w:val="0"/>
        <w:autoSpaceDN w:val="0"/>
        <w:adjustRightInd w:val="0"/>
        <w:ind w:left="4820"/>
        <w:rPr>
          <w:bCs/>
          <w:sz w:val="16"/>
          <w:szCs w:val="16"/>
        </w:rPr>
      </w:pPr>
      <w:r w:rsidRPr="00DF3CFB">
        <w:rPr>
          <w:bCs/>
          <w:sz w:val="16"/>
          <w:szCs w:val="16"/>
        </w:rPr>
        <w:t xml:space="preserve">                                                                             администрации Каратузского сельсовета</w:t>
      </w:r>
    </w:p>
    <w:p w:rsidR="002143FA" w:rsidRPr="00DF3CFB" w:rsidRDefault="002143FA" w:rsidP="002143FA">
      <w:pPr>
        <w:autoSpaceDE w:val="0"/>
        <w:autoSpaceDN w:val="0"/>
        <w:adjustRightInd w:val="0"/>
        <w:ind w:left="4820"/>
        <w:rPr>
          <w:sz w:val="16"/>
          <w:szCs w:val="16"/>
        </w:rPr>
      </w:pPr>
      <w:r w:rsidRPr="00DF3CFB">
        <w:rPr>
          <w:bCs/>
          <w:sz w:val="16"/>
          <w:szCs w:val="16"/>
        </w:rPr>
        <w:t xml:space="preserve">                                                                             от 30.10.2013 № 307-П</w:t>
      </w:r>
    </w:p>
    <w:p w:rsidR="002143FA" w:rsidRPr="00DF3CFB" w:rsidRDefault="002143FA" w:rsidP="002143FA">
      <w:pPr>
        <w:autoSpaceDE w:val="0"/>
        <w:autoSpaceDN w:val="0"/>
        <w:adjustRightInd w:val="0"/>
        <w:ind w:left="8460"/>
        <w:rPr>
          <w:sz w:val="16"/>
          <w:szCs w:val="16"/>
        </w:rPr>
      </w:pPr>
    </w:p>
    <w:p w:rsidR="002143FA" w:rsidRPr="00DF3CFB" w:rsidRDefault="002143FA" w:rsidP="002143FA">
      <w:pPr>
        <w:jc w:val="center"/>
        <w:rPr>
          <w:sz w:val="16"/>
          <w:szCs w:val="16"/>
        </w:rPr>
      </w:pPr>
      <w:r w:rsidRPr="00DF3CFB">
        <w:rPr>
          <w:sz w:val="16"/>
          <w:szCs w:val="16"/>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2143FA" w:rsidRPr="00DF3CFB" w:rsidRDefault="002143FA" w:rsidP="002143FA">
      <w:pPr>
        <w:jc w:val="center"/>
        <w:rPr>
          <w:sz w:val="16"/>
          <w:szCs w:val="16"/>
        </w:rPr>
      </w:pPr>
    </w:p>
    <w:tbl>
      <w:tblPr>
        <w:tblW w:w="14757" w:type="dxa"/>
        <w:tblInd w:w="93" w:type="dxa"/>
        <w:tblLayout w:type="fixed"/>
        <w:tblLook w:val="00A0" w:firstRow="1" w:lastRow="0" w:firstColumn="1" w:lastColumn="0" w:noHBand="0" w:noVBand="0"/>
      </w:tblPr>
      <w:tblGrid>
        <w:gridCol w:w="1716"/>
        <w:gridCol w:w="1700"/>
        <w:gridCol w:w="1135"/>
        <w:gridCol w:w="851"/>
        <w:gridCol w:w="709"/>
        <w:gridCol w:w="708"/>
        <w:gridCol w:w="567"/>
        <w:gridCol w:w="993"/>
        <w:gridCol w:w="1134"/>
        <w:gridCol w:w="992"/>
        <w:gridCol w:w="992"/>
        <w:gridCol w:w="992"/>
        <w:gridCol w:w="993"/>
        <w:gridCol w:w="1275"/>
      </w:tblGrid>
      <w:tr w:rsidR="002143FA" w:rsidRPr="00DF3CFB" w:rsidTr="00F713CF">
        <w:trPr>
          <w:trHeight w:val="675"/>
        </w:trPr>
        <w:tc>
          <w:tcPr>
            <w:tcW w:w="1716" w:type="dxa"/>
            <w:vMerge w:val="restart"/>
            <w:tcBorders>
              <w:top w:val="single" w:sz="4" w:space="0" w:color="auto"/>
              <w:left w:val="single" w:sz="4" w:space="0" w:color="auto"/>
              <w:bottom w:val="single" w:sz="4" w:space="0" w:color="000000"/>
              <w:right w:val="single" w:sz="4" w:space="0" w:color="auto"/>
            </w:tcBorders>
            <w:vAlign w:val="center"/>
          </w:tcPr>
          <w:p w:rsidR="002143FA" w:rsidRPr="00DF3CFB" w:rsidRDefault="002143FA" w:rsidP="00F713CF">
            <w:pPr>
              <w:jc w:val="center"/>
              <w:rPr>
                <w:sz w:val="16"/>
                <w:szCs w:val="16"/>
              </w:rPr>
            </w:pPr>
            <w:r w:rsidRPr="00DF3CFB">
              <w:rPr>
                <w:sz w:val="16"/>
                <w:szCs w:val="16"/>
              </w:rPr>
              <w:t xml:space="preserve">Статус (Муниципальная программа, </w:t>
            </w:r>
            <w:r w:rsidRPr="00DF3CFB">
              <w:rPr>
                <w:sz w:val="16"/>
                <w:szCs w:val="16"/>
              </w:rPr>
              <w:lastRenderedPageBreak/>
              <w:t>подпрограмма)</w:t>
            </w:r>
          </w:p>
        </w:tc>
        <w:tc>
          <w:tcPr>
            <w:tcW w:w="1700" w:type="dxa"/>
            <w:vMerge w:val="restart"/>
            <w:tcBorders>
              <w:top w:val="single" w:sz="4" w:space="0" w:color="auto"/>
              <w:left w:val="single" w:sz="4" w:space="0" w:color="auto"/>
              <w:bottom w:val="single" w:sz="4" w:space="0" w:color="000000"/>
              <w:right w:val="single" w:sz="4" w:space="0" w:color="auto"/>
            </w:tcBorders>
            <w:vAlign w:val="center"/>
          </w:tcPr>
          <w:p w:rsidR="002143FA" w:rsidRPr="00DF3CFB" w:rsidRDefault="002143FA" w:rsidP="00F713CF">
            <w:pPr>
              <w:jc w:val="center"/>
              <w:rPr>
                <w:sz w:val="16"/>
                <w:szCs w:val="16"/>
              </w:rPr>
            </w:pPr>
            <w:r w:rsidRPr="00DF3CFB">
              <w:rPr>
                <w:sz w:val="16"/>
                <w:szCs w:val="16"/>
              </w:rPr>
              <w:lastRenderedPageBreak/>
              <w:t>Наименование  программы, подпрограммы</w:t>
            </w:r>
          </w:p>
        </w:tc>
        <w:tc>
          <w:tcPr>
            <w:tcW w:w="1135" w:type="dxa"/>
            <w:vMerge w:val="restart"/>
            <w:tcBorders>
              <w:top w:val="single" w:sz="4" w:space="0" w:color="auto"/>
              <w:left w:val="single" w:sz="4" w:space="0" w:color="auto"/>
              <w:bottom w:val="single" w:sz="4" w:space="0" w:color="000000"/>
              <w:right w:val="single" w:sz="4" w:space="0" w:color="auto"/>
            </w:tcBorders>
            <w:vAlign w:val="center"/>
          </w:tcPr>
          <w:p w:rsidR="002143FA" w:rsidRPr="00DF3CFB" w:rsidRDefault="002143FA" w:rsidP="00F713CF">
            <w:pPr>
              <w:jc w:val="center"/>
              <w:rPr>
                <w:sz w:val="16"/>
                <w:szCs w:val="16"/>
              </w:rPr>
            </w:pPr>
            <w:r w:rsidRPr="00DF3CFB">
              <w:rPr>
                <w:sz w:val="16"/>
                <w:szCs w:val="16"/>
              </w:rPr>
              <w:t>Наименование ГРБС</w:t>
            </w:r>
          </w:p>
        </w:tc>
        <w:tc>
          <w:tcPr>
            <w:tcW w:w="2835" w:type="dxa"/>
            <w:gridSpan w:val="4"/>
            <w:tcBorders>
              <w:top w:val="single" w:sz="4" w:space="0" w:color="auto"/>
              <w:left w:val="nil"/>
              <w:bottom w:val="single" w:sz="4" w:space="0" w:color="auto"/>
              <w:right w:val="single" w:sz="4" w:space="0" w:color="000000"/>
            </w:tcBorders>
            <w:vAlign w:val="center"/>
          </w:tcPr>
          <w:p w:rsidR="002143FA" w:rsidRPr="00DF3CFB" w:rsidRDefault="002143FA" w:rsidP="00F713CF">
            <w:pPr>
              <w:jc w:val="center"/>
              <w:rPr>
                <w:sz w:val="16"/>
                <w:szCs w:val="16"/>
              </w:rPr>
            </w:pPr>
            <w:r w:rsidRPr="00DF3CFB">
              <w:rPr>
                <w:sz w:val="16"/>
                <w:szCs w:val="16"/>
              </w:rPr>
              <w:t xml:space="preserve">Код бюджетной классификации </w:t>
            </w:r>
          </w:p>
        </w:tc>
        <w:tc>
          <w:tcPr>
            <w:tcW w:w="7371" w:type="dxa"/>
            <w:gridSpan w:val="7"/>
            <w:tcBorders>
              <w:top w:val="single" w:sz="4" w:space="0" w:color="auto"/>
              <w:left w:val="nil"/>
              <w:bottom w:val="single" w:sz="4" w:space="0" w:color="auto"/>
              <w:right w:val="single" w:sz="4" w:space="0" w:color="auto"/>
            </w:tcBorders>
            <w:vAlign w:val="center"/>
          </w:tcPr>
          <w:p w:rsidR="002143FA" w:rsidRPr="00DF3CFB" w:rsidRDefault="002143FA" w:rsidP="00F713CF">
            <w:pPr>
              <w:jc w:val="center"/>
              <w:rPr>
                <w:sz w:val="16"/>
                <w:szCs w:val="16"/>
              </w:rPr>
            </w:pPr>
            <w:r w:rsidRPr="00DF3CFB">
              <w:rPr>
                <w:sz w:val="16"/>
                <w:szCs w:val="16"/>
              </w:rPr>
              <w:t xml:space="preserve">Расходы </w:t>
            </w:r>
            <w:r w:rsidRPr="00DF3CFB">
              <w:rPr>
                <w:sz w:val="16"/>
                <w:szCs w:val="16"/>
              </w:rPr>
              <w:br/>
              <w:t>(тыс. руб.), годы</w:t>
            </w:r>
          </w:p>
        </w:tc>
      </w:tr>
      <w:tr w:rsidR="002143FA" w:rsidRPr="00DF3CFB" w:rsidTr="00F713CF">
        <w:trPr>
          <w:trHeight w:val="1354"/>
        </w:trPr>
        <w:tc>
          <w:tcPr>
            <w:tcW w:w="1716" w:type="dxa"/>
            <w:vMerge/>
            <w:tcBorders>
              <w:top w:val="single" w:sz="4" w:space="0" w:color="auto"/>
              <w:left w:val="single" w:sz="4" w:space="0" w:color="auto"/>
              <w:bottom w:val="single" w:sz="4" w:space="0" w:color="000000"/>
              <w:right w:val="single" w:sz="4" w:space="0" w:color="auto"/>
            </w:tcBorders>
            <w:vAlign w:val="center"/>
          </w:tcPr>
          <w:p w:rsidR="002143FA" w:rsidRPr="00DF3CFB" w:rsidRDefault="002143FA" w:rsidP="00F713CF">
            <w:pPr>
              <w:rPr>
                <w:sz w:val="16"/>
                <w:szCs w:val="16"/>
              </w:rPr>
            </w:pPr>
          </w:p>
        </w:tc>
        <w:tc>
          <w:tcPr>
            <w:tcW w:w="1700" w:type="dxa"/>
            <w:vMerge/>
            <w:tcBorders>
              <w:top w:val="single" w:sz="4" w:space="0" w:color="auto"/>
              <w:left w:val="single" w:sz="4" w:space="0" w:color="auto"/>
              <w:bottom w:val="single" w:sz="4" w:space="0" w:color="000000"/>
              <w:right w:val="single" w:sz="4" w:space="0" w:color="auto"/>
            </w:tcBorders>
            <w:vAlign w:val="center"/>
          </w:tcPr>
          <w:p w:rsidR="002143FA" w:rsidRPr="00DF3CFB" w:rsidRDefault="002143FA" w:rsidP="00F713CF">
            <w:pPr>
              <w:rPr>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tcPr>
          <w:p w:rsidR="002143FA" w:rsidRPr="00DF3CFB" w:rsidRDefault="002143FA" w:rsidP="00F713CF">
            <w:pPr>
              <w:rPr>
                <w:sz w:val="16"/>
                <w:szCs w:val="16"/>
              </w:rPr>
            </w:pPr>
          </w:p>
        </w:tc>
        <w:tc>
          <w:tcPr>
            <w:tcW w:w="851"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ГРБС</w:t>
            </w:r>
          </w:p>
        </w:tc>
        <w:tc>
          <w:tcPr>
            <w:tcW w:w="709"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Рз</w:t>
            </w:r>
            <w:r w:rsidRPr="00DF3CFB">
              <w:rPr>
                <w:sz w:val="16"/>
                <w:szCs w:val="16"/>
              </w:rPr>
              <w:br/>
              <w:t>Пр</w:t>
            </w:r>
          </w:p>
        </w:tc>
        <w:tc>
          <w:tcPr>
            <w:tcW w:w="708"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ЦСР</w:t>
            </w:r>
          </w:p>
        </w:tc>
        <w:tc>
          <w:tcPr>
            <w:tcW w:w="567"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ВР</w:t>
            </w:r>
          </w:p>
        </w:tc>
        <w:tc>
          <w:tcPr>
            <w:tcW w:w="993"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Отчетный финансовый год 2014</w:t>
            </w:r>
          </w:p>
          <w:p w:rsidR="002143FA" w:rsidRPr="00DF3CFB"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Отчетный финансовый год 2015</w:t>
            </w:r>
          </w:p>
        </w:tc>
        <w:tc>
          <w:tcPr>
            <w:tcW w:w="992"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Текущий финансовый год 2016</w:t>
            </w:r>
          </w:p>
        </w:tc>
        <w:tc>
          <w:tcPr>
            <w:tcW w:w="992"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очередной</w:t>
            </w:r>
          </w:p>
          <w:p w:rsidR="002143FA" w:rsidRPr="00DF3CFB" w:rsidRDefault="002143FA" w:rsidP="00F713CF">
            <w:pPr>
              <w:jc w:val="center"/>
              <w:rPr>
                <w:sz w:val="16"/>
                <w:szCs w:val="16"/>
              </w:rPr>
            </w:pPr>
            <w:r w:rsidRPr="00DF3CFB">
              <w:rPr>
                <w:sz w:val="16"/>
                <w:szCs w:val="16"/>
              </w:rPr>
              <w:t>финансовый</w:t>
            </w:r>
          </w:p>
          <w:p w:rsidR="002143FA" w:rsidRPr="00DF3CFB" w:rsidRDefault="002143FA" w:rsidP="00F713CF">
            <w:pPr>
              <w:jc w:val="center"/>
              <w:rPr>
                <w:sz w:val="16"/>
                <w:szCs w:val="16"/>
              </w:rPr>
            </w:pPr>
            <w:r w:rsidRPr="00DF3CFB">
              <w:rPr>
                <w:sz w:val="16"/>
                <w:szCs w:val="16"/>
              </w:rPr>
              <w:t>год</w:t>
            </w:r>
          </w:p>
          <w:p w:rsidR="002143FA" w:rsidRPr="00DF3CFB" w:rsidRDefault="002143FA" w:rsidP="00F713CF">
            <w:pPr>
              <w:jc w:val="center"/>
              <w:rPr>
                <w:sz w:val="16"/>
                <w:szCs w:val="16"/>
              </w:rPr>
            </w:pPr>
            <w:r w:rsidRPr="00DF3CFB">
              <w:rPr>
                <w:sz w:val="16"/>
                <w:szCs w:val="16"/>
              </w:rPr>
              <w:t>2017</w:t>
            </w:r>
          </w:p>
        </w:tc>
        <w:tc>
          <w:tcPr>
            <w:tcW w:w="992"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первый год плано-вого периода</w:t>
            </w:r>
          </w:p>
          <w:p w:rsidR="002143FA" w:rsidRPr="00DF3CFB" w:rsidRDefault="002143FA" w:rsidP="00F713CF">
            <w:pPr>
              <w:jc w:val="center"/>
              <w:rPr>
                <w:sz w:val="16"/>
                <w:szCs w:val="16"/>
              </w:rPr>
            </w:pPr>
            <w:r w:rsidRPr="00DF3CFB">
              <w:rPr>
                <w:sz w:val="16"/>
                <w:szCs w:val="16"/>
              </w:rPr>
              <w:t>2018</w:t>
            </w:r>
          </w:p>
        </w:tc>
        <w:tc>
          <w:tcPr>
            <w:tcW w:w="993"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второй год плано-вого периода 2019</w:t>
            </w:r>
          </w:p>
        </w:tc>
        <w:tc>
          <w:tcPr>
            <w:tcW w:w="1275"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p>
          <w:p w:rsidR="002143FA" w:rsidRPr="00DF3CFB" w:rsidRDefault="002143FA" w:rsidP="00F713CF">
            <w:pPr>
              <w:jc w:val="center"/>
              <w:rPr>
                <w:sz w:val="16"/>
                <w:szCs w:val="16"/>
              </w:rPr>
            </w:pPr>
            <w:r w:rsidRPr="00DF3CFB">
              <w:rPr>
                <w:sz w:val="16"/>
                <w:szCs w:val="16"/>
              </w:rPr>
              <w:t xml:space="preserve">Итого на </w:t>
            </w:r>
          </w:p>
          <w:p w:rsidR="002143FA" w:rsidRPr="00DF3CFB" w:rsidRDefault="002143FA" w:rsidP="00F713CF">
            <w:pPr>
              <w:jc w:val="center"/>
              <w:rPr>
                <w:sz w:val="16"/>
                <w:szCs w:val="16"/>
              </w:rPr>
            </w:pPr>
            <w:r w:rsidRPr="00DF3CFB">
              <w:rPr>
                <w:sz w:val="16"/>
                <w:szCs w:val="16"/>
              </w:rPr>
              <w:t>период</w:t>
            </w:r>
          </w:p>
        </w:tc>
      </w:tr>
      <w:tr w:rsidR="002143FA" w:rsidRPr="00DF3CFB" w:rsidTr="00F713CF">
        <w:trPr>
          <w:trHeight w:val="360"/>
        </w:trPr>
        <w:tc>
          <w:tcPr>
            <w:tcW w:w="1716" w:type="dxa"/>
            <w:vMerge w:val="restart"/>
            <w:tcBorders>
              <w:top w:val="nil"/>
              <w:left w:val="single" w:sz="4" w:space="0" w:color="auto"/>
              <w:right w:val="single" w:sz="4" w:space="0" w:color="auto"/>
            </w:tcBorders>
          </w:tcPr>
          <w:p w:rsidR="002143FA" w:rsidRPr="00DF3CFB" w:rsidRDefault="002143FA" w:rsidP="00F713CF">
            <w:pPr>
              <w:rPr>
                <w:sz w:val="16"/>
                <w:szCs w:val="16"/>
              </w:rPr>
            </w:pPr>
            <w:r w:rsidRPr="00DF3CFB">
              <w:rPr>
                <w:sz w:val="16"/>
                <w:szCs w:val="16"/>
              </w:rPr>
              <w:lastRenderedPageBreak/>
              <w:t>Муниципальная программа</w:t>
            </w:r>
          </w:p>
        </w:tc>
        <w:tc>
          <w:tcPr>
            <w:tcW w:w="1700" w:type="dxa"/>
            <w:vMerge w:val="restart"/>
            <w:tcBorders>
              <w:top w:val="nil"/>
              <w:left w:val="single" w:sz="4" w:space="0" w:color="auto"/>
              <w:right w:val="single" w:sz="4" w:space="0" w:color="auto"/>
            </w:tcBorders>
          </w:tcPr>
          <w:p w:rsidR="002143FA" w:rsidRPr="00DF3CFB" w:rsidRDefault="002143FA" w:rsidP="00F713CF">
            <w:pPr>
              <w:overflowPunct w:val="0"/>
              <w:autoSpaceDE w:val="0"/>
              <w:jc w:val="both"/>
              <w:textAlignment w:val="baseline"/>
              <w:rPr>
                <w:sz w:val="16"/>
                <w:szCs w:val="16"/>
              </w:rPr>
            </w:pPr>
            <w:r w:rsidRPr="00DF3CFB">
              <w:rPr>
                <w:sz w:val="16"/>
                <w:szCs w:val="16"/>
              </w:rPr>
              <w:t> </w:t>
            </w:r>
            <w:r w:rsidRPr="00DF3CFB">
              <w:rPr>
                <w:color w:val="000000"/>
                <w:sz w:val="16"/>
                <w:szCs w:val="16"/>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DF3CFB">
              <w:rPr>
                <w:bCs/>
                <w:sz w:val="16"/>
                <w:szCs w:val="16"/>
              </w:rPr>
              <w:t>на 2014-2018 годы</w:t>
            </w:r>
            <w:r w:rsidRPr="00DF3CFB">
              <w:rPr>
                <w:sz w:val="16"/>
                <w:szCs w:val="16"/>
              </w:rPr>
              <w:t xml:space="preserve"> </w:t>
            </w:r>
          </w:p>
        </w:tc>
        <w:tc>
          <w:tcPr>
            <w:tcW w:w="1135" w:type="dxa"/>
            <w:tcBorders>
              <w:top w:val="single" w:sz="4" w:space="0" w:color="auto"/>
              <w:left w:val="nil"/>
              <w:bottom w:val="single" w:sz="4" w:space="0" w:color="auto"/>
              <w:right w:val="single" w:sz="4" w:space="0" w:color="auto"/>
            </w:tcBorders>
          </w:tcPr>
          <w:p w:rsidR="002143FA" w:rsidRPr="00DF3CFB" w:rsidRDefault="002143FA" w:rsidP="00F713CF">
            <w:pPr>
              <w:rPr>
                <w:sz w:val="16"/>
                <w:szCs w:val="16"/>
              </w:rPr>
            </w:pPr>
            <w:r w:rsidRPr="00DF3CFB">
              <w:rPr>
                <w:sz w:val="16"/>
                <w:szCs w:val="16"/>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11273,78</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10748,82</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20640,35</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11749,57</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9670,76</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9670,76</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73754,04</w:t>
            </w:r>
          </w:p>
        </w:tc>
      </w:tr>
      <w:tr w:rsidR="002143FA" w:rsidRPr="00DF3CFB" w:rsidTr="00F713CF">
        <w:trPr>
          <w:trHeight w:val="360"/>
        </w:trPr>
        <w:tc>
          <w:tcPr>
            <w:tcW w:w="1716" w:type="dxa"/>
            <w:vMerge/>
            <w:tcBorders>
              <w:top w:val="nil"/>
              <w:left w:val="single" w:sz="4" w:space="0" w:color="auto"/>
              <w:right w:val="single" w:sz="4" w:space="0" w:color="auto"/>
            </w:tcBorders>
          </w:tcPr>
          <w:p w:rsidR="002143FA" w:rsidRPr="00DF3CFB" w:rsidRDefault="002143FA" w:rsidP="00F713CF">
            <w:pPr>
              <w:rPr>
                <w:sz w:val="16"/>
                <w:szCs w:val="16"/>
              </w:rPr>
            </w:pPr>
          </w:p>
        </w:tc>
        <w:tc>
          <w:tcPr>
            <w:tcW w:w="1700" w:type="dxa"/>
            <w:vMerge/>
            <w:tcBorders>
              <w:top w:val="nil"/>
              <w:left w:val="single" w:sz="4" w:space="0" w:color="auto"/>
              <w:right w:val="single" w:sz="4" w:space="0" w:color="auto"/>
            </w:tcBorders>
          </w:tcPr>
          <w:p w:rsidR="002143FA" w:rsidRPr="00DF3CFB" w:rsidRDefault="002143FA" w:rsidP="00F713CF">
            <w:pPr>
              <w:rPr>
                <w:sz w:val="16"/>
                <w:szCs w:val="16"/>
              </w:rPr>
            </w:pPr>
          </w:p>
        </w:tc>
        <w:tc>
          <w:tcPr>
            <w:tcW w:w="1135" w:type="dxa"/>
            <w:tcBorders>
              <w:top w:val="single" w:sz="4" w:space="0" w:color="auto"/>
              <w:left w:val="nil"/>
              <w:bottom w:val="single" w:sz="4" w:space="0" w:color="auto"/>
              <w:right w:val="single" w:sz="4" w:space="0" w:color="auto"/>
            </w:tcBorders>
          </w:tcPr>
          <w:p w:rsidR="002143FA" w:rsidRPr="00DF3CFB" w:rsidRDefault="002143FA" w:rsidP="00F713CF">
            <w:pPr>
              <w:rPr>
                <w:sz w:val="16"/>
                <w:szCs w:val="16"/>
              </w:rPr>
            </w:pPr>
            <w:r w:rsidRPr="00DF3CFB">
              <w:rPr>
                <w:sz w:val="16"/>
                <w:szCs w:val="16"/>
              </w:rPr>
              <w:t>в том числе по ГРБС:</w:t>
            </w: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11273,78</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10748,82</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20640,35</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11749,57</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9670,76</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9670,76</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73754,04</w:t>
            </w:r>
          </w:p>
        </w:tc>
      </w:tr>
      <w:tr w:rsidR="002143FA" w:rsidRPr="00DF3CFB" w:rsidTr="00F713CF">
        <w:trPr>
          <w:trHeight w:val="1935"/>
        </w:trPr>
        <w:tc>
          <w:tcPr>
            <w:tcW w:w="1716" w:type="dxa"/>
            <w:vMerge/>
            <w:tcBorders>
              <w:left w:val="single" w:sz="4" w:space="0" w:color="auto"/>
              <w:bottom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bottom w:val="single" w:sz="4" w:space="0" w:color="auto"/>
              <w:right w:val="single" w:sz="4" w:space="0" w:color="auto"/>
            </w:tcBorders>
            <w:vAlign w:val="center"/>
          </w:tcPr>
          <w:p w:rsidR="002143FA" w:rsidRPr="00DF3CFB" w:rsidRDefault="002143FA" w:rsidP="00F713CF">
            <w:pPr>
              <w:rPr>
                <w:sz w:val="16"/>
                <w:szCs w:val="16"/>
              </w:rPr>
            </w:pPr>
          </w:p>
        </w:tc>
        <w:tc>
          <w:tcPr>
            <w:tcW w:w="1135" w:type="dxa"/>
            <w:tcBorders>
              <w:top w:val="single" w:sz="4" w:space="0" w:color="auto"/>
              <w:left w:val="nil"/>
              <w:bottom w:val="single" w:sz="4" w:space="0" w:color="auto"/>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p>
        </w:tc>
      </w:tr>
      <w:tr w:rsidR="002143FA" w:rsidRPr="00DF3CFB" w:rsidTr="00F713CF">
        <w:trPr>
          <w:trHeight w:val="300"/>
        </w:trPr>
        <w:tc>
          <w:tcPr>
            <w:tcW w:w="1716" w:type="dxa"/>
            <w:vMerge w:val="restart"/>
            <w:tcBorders>
              <w:top w:val="single" w:sz="4" w:space="0" w:color="auto"/>
              <w:left w:val="single" w:sz="4" w:space="0" w:color="auto"/>
              <w:right w:val="single" w:sz="4" w:space="0" w:color="auto"/>
            </w:tcBorders>
          </w:tcPr>
          <w:p w:rsidR="002143FA" w:rsidRPr="00DF3CFB" w:rsidRDefault="002143FA" w:rsidP="00F713CF">
            <w:pPr>
              <w:rPr>
                <w:sz w:val="16"/>
                <w:szCs w:val="16"/>
              </w:rPr>
            </w:pPr>
            <w:r w:rsidRPr="00DF3CFB">
              <w:rPr>
                <w:sz w:val="16"/>
                <w:szCs w:val="16"/>
              </w:rPr>
              <w:t>Подпрограмма 1</w:t>
            </w:r>
          </w:p>
        </w:tc>
        <w:tc>
          <w:tcPr>
            <w:tcW w:w="1700" w:type="dxa"/>
            <w:vMerge w:val="restart"/>
            <w:tcBorders>
              <w:top w:val="single" w:sz="4" w:space="0" w:color="auto"/>
              <w:left w:val="single" w:sz="4" w:space="0" w:color="auto"/>
              <w:right w:val="single" w:sz="4" w:space="0" w:color="auto"/>
            </w:tcBorders>
          </w:tcPr>
          <w:p w:rsidR="002143FA" w:rsidRPr="00DF3CFB" w:rsidRDefault="002143FA" w:rsidP="00F713CF">
            <w:pPr>
              <w:jc w:val="both"/>
              <w:rPr>
                <w:sz w:val="16"/>
                <w:szCs w:val="16"/>
              </w:rPr>
            </w:pPr>
            <w:r w:rsidRPr="00DF3CFB">
              <w:rPr>
                <w:sz w:val="16"/>
                <w:szCs w:val="16"/>
              </w:rPr>
              <w:t> «Организация библиотечного обслуживания населения, комплектование и сохранность библиотечных фондов Каратузского сельсовета» на 2014-2018 годы</w:t>
            </w:r>
          </w:p>
          <w:p w:rsidR="002143FA" w:rsidRPr="00DF3CFB" w:rsidRDefault="002143FA" w:rsidP="00F713CF">
            <w:pPr>
              <w:rPr>
                <w:sz w:val="16"/>
                <w:szCs w:val="16"/>
              </w:rPr>
            </w:pPr>
          </w:p>
        </w:tc>
        <w:tc>
          <w:tcPr>
            <w:tcW w:w="1135" w:type="dxa"/>
            <w:tcBorders>
              <w:top w:val="single" w:sz="4" w:space="0" w:color="auto"/>
              <w:left w:val="nil"/>
              <w:bottom w:val="single" w:sz="4" w:space="0" w:color="auto"/>
              <w:right w:val="single" w:sz="4" w:space="0" w:color="auto"/>
            </w:tcBorders>
          </w:tcPr>
          <w:p w:rsidR="002143FA" w:rsidRPr="00DF3CFB" w:rsidRDefault="002143FA" w:rsidP="00F713CF">
            <w:pPr>
              <w:rPr>
                <w:sz w:val="16"/>
                <w:szCs w:val="16"/>
              </w:rPr>
            </w:pPr>
            <w:r w:rsidRPr="00DF3CFB">
              <w:rPr>
                <w:sz w:val="16"/>
                <w:szCs w:val="16"/>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х</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Х</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5018,01</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4757,05</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5059.47</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4862,46</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4445,94</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4325,21</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28468,14</w:t>
            </w:r>
          </w:p>
        </w:tc>
      </w:tr>
      <w:tr w:rsidR="002143FA" w:rsidRPr="00DF3CFB" w:rsidTr="00F713CF">
        <w:trPr>
          <w:trHeight w:val="480"/>
        </w:trPr>
        <w:tc>
          <w:tcPr>
            <w:tcW w:w="1716"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135" w:type="dxa"/>
            <w:vMerge w:val="restart"/>
            <w:tcBorders>
              <w:top w:val="nil"/>
              <w:left w:val="nil"/>
              <w:right w:val="single" w:sz="4" w:space="0" w:color="auto"/>
            </w:tcBorders>
          </w:tcPr>
          <w:p w:rsidR="002143FA" w:rsidRPr="00DF3CFB" w:rsidRDefault="002143FA" w:rsidP="00F713CF">
            <w:pPr>
              <w:rPr>
                <w:sz w:val="16"/>
                <w:szCs w:val="16"/>
              </w:rPr>
            </w:pPr>
            <w:r w:rsidRPr="00DF3CFB">
              <w:rPr>
                <w:sz w:val="16"/>
                <w:szCs w:val="16"/>
              </w:rPr>
              <w:t>в том числе по ГРБС:</w:t>
            </w:r>
          </w:p>
        </w:tc>
        <w:tc>
          <w:tcPr>
            <w:tcW w:w="851"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 600</w:t>
            </w:r>
          </w:p>
        </w:tc>
        <w:tc>
          <w:tcPr>
            <w:tcW w:w="709" w:type="dxa"/>
            <w:tcBorders>
              <w:top w:val="nil"/>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0801</w:t>
            </w:r>
          </w:p>
        </w:tc>
        <w:tc>
          <w:tcPr>
            <w:tcW w:w="708" w:type="dxa"/>
            <w:tcBorders>
              <w:top w:val="nil"/>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0810000610</w:t>
            </w:r>
          </w:p>
        </w:tc>
        <w:tc>
          <w:tcPr>
            <w:tcW w:w="567" w:type="dxa"/>
            <w:tcBorders>
              <w:top w:val="nil"/>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611</w:t>
            </w:r>
          </w:p>
        </w:tc>
        <w:tc>
          <w:tcPr>
            <w:tcW w:w="993"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4812,107</w:t>
            </w:r>
          </w:p>
        </w:tc>
        <w:tc>
          <w:tcPr>
            <w:tcW w:w="1134"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4707,05</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5044.57</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4862,46</w:t>
            </w:r>
          </w:p>
        </w:tc>
        <w:tc>
          <w:tcPr>
            <w:tcW w:w="992"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4445,94</w:t>
            </w:r>
          </w:p>
        </w:tc>
        <w:tc>
          <w:tcPr>
            <w:tcW w:w="993"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4325,21</w:t>
            </w:r>
          </w:p>
        </w:tc>
        <w:tc>
          <w:tcPr>
            <w:tcW w:w="1275"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28197,337</w:t>
            </w:r>
          </w:p>
        </w:tc>
      </w:tr>
      <w:tr w:rsidR="002143FA" w:rsidRPr="00DF3CFB" w:rsidTr="00F713CF">
        <w:trPr>
          <w:trHeight w:val="300"/>
        </w:trPr>
        <w:tc>
          <w:tcPr>
            <w:tcW w:w="1716"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135" w:type="dxa"/>
            <w:vMerge/>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0810010210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54,64</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14.90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69.54</w:t>
            </w:r>
          </w:p>
        </w:tc>
      </w:tr>
      <w:tr w:rsidR="002143FA" w:rsidRPr="00DF3CFB" w:rsidTr="00F713CF">
        <w:trPr>
          <w:trHeight w:val="270"/>
        </w:trPr>
        <w:tc>
          <w:tcPr>
            <w:tcW w:w="1716"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135" w:type="dxa"/>
            <w:vMerge/>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0810010310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31,143</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31,143</w:t>
            </w:r>
          </w:p>
        </w:tc>
      </w:tr>
      <w:tr w:rsidR="002143FA" w:rsidRPr="00DF3CFB" w:rsidTr="00F713CF">
        <w:trPr>
          <w:trHeight w:val="300"/>
        </w:trPr>
        <w:tc>
          <w:tcPr>
            <w:tcW w:w="1716"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135" w:type="dxa"/>
            <w:vMerge/>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0810000630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611</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0,06</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0,06</w:t>
            </w:r>
          </w:p>
        </w:tc>
      </w:tr>
      <w:tr w:rsidR="002143FA" w:rsidRPr="00DF3CFB" w:rsidTr="00F713CF">
        <w:trPr>
          <w:trHeight w:val="300"/>
        </w:trPr>
        <w:tc>
          <w:tcPr>
            <w:tcW w:w="1716"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135" w:type="dxa"/>
            <w:vMerge/>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0810000650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611</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60,00</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60,00</w:t>
            </w:r>
          </w:p>
        </w:tc>
      </w:tr>
      <w:tr w:rsidR="002143FA" w:rsidRPr="00DF3CFB" w:rsidTr="00F713CF">
        <w:trPr>
          <w:trHeight w:val="270"/>
        </w:trPr>
        <w:tc>
          <w:tcPr>
            <w:tcW w:w="1716"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right w:val="single" w:sz="4" w:space="0" w:color="auto"/>
            </w:tcBorders>
            <w:vAlign w:val="center"/>
          </w:tcPr>
          <w:p w:rsidR="002143FA" w:rsidRPr="00DF3CFB" w:rsidRDefault="002143FA" w:rsidP="00F713CF">
            <w:pPr>
              <w:rPr>
                <w:sz w:val="16"/>
                <w:szCs w:val="16"/>
              </w:rPr>
            </w:pPr>
          </w:p>
        </w:tc>
        <w:tc>
          <w:tcPr>
            <w:tcW w:w="1135" w:type="dxa"/>
            <w:vMerge/>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0810074230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60,06</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60,06</w:t>
            </w:r>
          </w:p>
        </w:tc>
      </w:tr>
      <w:tr w:rsidR="002143FA" w:rsidRPr="00DF3CFB" w:rsidTr="00F713CF">
        <w:trPr>
          <w:trHeight w:val="361"/>
        </w:trPr>
        <w:tc>
          <w:tcPr>
            <w:tcW w:w="1716" w:type="dxa"/>
            <w:vMerge/>
            <w:tcBorders>
              <w:left w:val="single" w:sz="4" w:space="0" w:color="auto"/>
              <w:bottom w:val="single" w:sz="4" w:space="0" w:color="auto"/>
              <w:right w:val="single" w:sz="4" w:space="0" w:color="auto"/>
            </w:tcBorders>
            <w:vAlign w:val="center"/>
          </w:tcPr>
          <w:p w:rsidR="002143FA" w:rsidRPr="00DF3CFB" w:rsidRDefault="002143FA" w:rsidP="00F713CF">
            <w:pPr>
              <w:rPr>
                <w:sz w:val="16"/>
                <w:szCs w:val="16"/>
              </w:rPr>
            </w:pPr>
          </w:p>
        </w:tc>
        <w:tc>
          <w:tcPr>
            <w:tcW w:w="1700" w:type="dxa"/>
            <w:vMerge/>
            <w:tcBorders>
              <w:left w:val="single" w:sz="4" w:space="0" w:color="auto"/>
              <w:bottom w:val="single" w:sz="4" w:space="0" w:color="auto"/>
              <w:right w:val="single" w:sz="4" w:space="0" w:color="auto"/>
            </w:tcBorders>
            <w:vAlign w:val="center"/>
          </w:tcPr>
          <w:p w:rsidR="002143FA" w:rsidRPr="00DF3CFB" w:rsidRDefault="002143FA" w:rsidP="00F713CF">
            <w:pPr>
              <w:rPr>
                <w:sz w:val="16"/>
                <w:szCs w:val="16"/>
              </w:rPr>
            </w:pPr>
          </w:p>
        </w:tc>
        <w:tc>
          <w:tcPr>
            <w:tcW w:w="1135" w:type="dxa"/>
            <w:vMerge/>
            <w:tcBorders>
              <w:left w:val="nil"/>
              <w:bottom w:val="single" w:sz="4" w:space="0" w:color="auto"/>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0810051480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50,00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50,00</w:t>
            </w:r>
          </w:p>
        </w:tc>
      </w:tr>
      <w:tr w:rsidR="002143FA" w:rsidRPr="00DF3CFB" w:rsidTr="00F713CF">
        <w:trPr>
          <w:trHeight w:val="300"/>
        </w:trPr>
        <w:tc>
          <w:tcPr>
            <w:tcW w:w="1716" w:type="dxa"/>
            <w:vMerge w:val="restart"/>
            <w:tcBorders>
              <w:top w:val="nil"/>
              <w:left w:val="single" w:sz="4" w:space="0" w:color="auto"/>
              <w:right w:val="single" w:sz="4" w:space="0" w:color="auto"/>
            </w:tcBorders>
          </w:tcPr>
          <w:p w:rsidR="002143FA" w:rsidRPr="00DF3CFB" w:rsidRDefault="002143FA" w:rsidP="00F713CF">
            <w:pPr>
              <w:rPr>
                <w:sz w:val="16"/>
                <w:szCs w:val="16"/>
              </w:rPr>
            </w:pPr>
            <w:r w:rsidRPr="00DF3CFB">
              <w:rPr>
                <w:sz w:val="16"/>
                <w:szCs w:val="16"/>
              </w:rPr>
              <w:t>Подпрограмма 2</w:t>
            </w:r>
          </w:p>
        </w:tc>
        <w:tc>
          <w:tcPr>
            <w:tcW w:w="1700" w:type="dxa"/>
            <w:vMerge w:val="restart"/>
            <w:tcBorders>
              <w:top w:val="nil"/>
              <w:left w:val="nil"/>
              <w:right w:val="single" w:sz="4" w:space="0" w:color="auto"/>
            </w:tcBorders>
          </w:tcPr>
          <w:p w:rsidR="002143FA" w:rsidRPr="00DF3CFB" w:rsidRDefault="002143FA" w:rsidP="00F713CF">
            <w:pPr>
              <w:jc w:val="both"/>
              <w:rPr>
                <w:b/>
                <w:sz w:val="16"/>
                <w:szCs w:val="16"/>
              </w:rPr>
            </w:pPr>
            <w:r w:rsidRPr="00DF3CFB">
              <w:rPr>
                <w:sz w:val="16"/>
                <w:szCs w:val="16"/>
              </w:rPr>
              <w:t xml:space="preserve">«Создание условий для поддержки и развития культурного потенциала  на  территории   «Каратузский </w:t>
            </w:r>
            <w:r w:rsidRPr="00DF3CFB">
              <w:rPr>
                <w:sz w:val="16"/>
                <w:szCs w:val="16"/>
              </w:rPr>
              <w:lastRenderedPageBreak/>
              <w:t>сельсовет» на 2014-2018 годы</w:t>
            </w:r>
          </w:p>
          <w:p w:rsidR="002143FA" w:rsidRPr="00DF3CFB" w:rsidRDefault="002143FA" w:rsidP="00F713CF">
            <w:pPr>
              <w:rPr>
                <w:sz w:val="16"/>
                <w:szCs w:val="16"/>
              </w:rPr>
            </w:pPr>
          </w:p>
        </w:tc>
        <w:tc>
          <w:tcPr>
            <w:tcW w:w="1135" w:type="dxa"/>
            <w:tcBorders>
              <w:top w:val="nil"/>
              <w:left w:val="nil"/>
              <w:bottom w:val="single" w:sz="4" w:space="0" w:color="auto"/>
              <w:right w:val="single" w:sz="4" w:space="0" w:color="auto"/>
            </w:tcBorders>
          </w:tcPr>
          <w:p w:rsidR="002143FA" w:rsidRPr="00DF3CFB" w:rsidRDefault="002143FA" w:rsidP="00F713CF">
            <w:pPr>
              <w:rPr>
                <w:sz w:val="16"/>
                <w:szCs w:val="16"/>
              </w:rPr>
            </w:pPr>
            <w:r w:rsidRPr="00DF3CFB">
              <w:rPr>
                <w:sz w:val="16"/>
                <w:szCs w:val="16"/>
              </w:rPr>
              <w:lastRenderedPageBreak/>
              <w:t xml:space="preserve">всего расходные обязательства </w:t>
            </w:r>
          </w:p>
        </w:tc>
        <w:tc>
          <w:tcPr>
            <w:tcW w:w="851"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х</w:t>
            </w:r>
          </w:p>
        </w:tc>
        <w:tc>
          <w:tcPr>
            <w:tcW w:w="709"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х</w:t>
            </w:r>
          </w:p>
        </w:tc>
        <w:tc>
          <w:tcPr>
            <w:tcW w:w="708"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х</w:t>
            </w:r>
          </w:p>
        </w:tc>
        <w:tc>
          <w:tcPr>
            <w:tcW w:w="567"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х</w:t>
            </w:r>
          </w:p>
        </w:tc>
        <w:tc>
          <w:tcPr>
            <w:tcW w:w="993"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6255,77</w:t>
            </w:r>
          </w:p>
        </w:tc>
        <w:tc>
          <w:tcPr>
            <w:tcW w:w="1134"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5991,77</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15580,88</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6887,11</w:t>
            </w:r>
          </w:p>
        </w:tc>
        <w:tc>
          <w:tcPr>
            <w:tcW w:w="992"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5224,82</w:t>
            </w:r>
          </w:p>
        </w:tc>
        <w:tc>
          <w:tcPr>
            <w:tcW w:w="993"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5345,55</w:t>
            </w:r>
          </w:p>
        </w:tc>
        <w:tc>
          <w:tcPr>
            <w:tcW w:w="1275"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45285,90</w:t>
            </w:r>
          </w:p>
        </w:tc>
      </w:tr>
      <w:tr w:rsidR="002143FA" w:rsidRPr="00DF3CFB" w:rsidTr="00F713CF">
        <w:trPr>
          <w:trHeight w:val="585"/>
        </w:trPr>
        <w:tc>
          <w:tcPr>
            <w:tcW w:w="1716" w:type="dxa"/>
            <w:vMerge/>
            <w:tcBorders>
              <w:left w:val="single" w:sz="4" w:space="0" w:color="auto"/>
              <w:right w:val="single" w:sz="4" w:space="0" w:color="auto"/>
            </w:tcBorders>
          </w:tcPr>
          <w:p w:rsidR="002143FA" w:rsidRPr="00DF3CFB" w:rsidRDefault="002143FA" w:rsidP="00F713CF">
            <w:pPr>
              <w:rPr>
                <w:sz w:val="16"/>
                <w:szCs w:val="16"/>
              </w:rPr>
            </w:pPr>
          </w:p>
        </w:tc>
        <w:tc>
          <w:tcPr>
            <w:tcW w:w="1700" w:type="dxa"/>
            <w:vMerge/>
            <w:tcBorders>
              <w:left w:val="nil"/>
              <w:right w:val="single" w:sz="4" w:space="0" w:color="auto"/>
            </w:tcBorders>
          </w:tcPr>
          <w:p w:rsidR="002143FA" w:rsidRPr="00DF3CFB" w:rsidRDefault="002143FA" w:rsidP="00F713CF">
            <w:pPr>
              <w:rPr>
                <w:sz w:val="16"/>
                <w:szCs w:val="16"/>
              </w:rPr>
            </w:pPr>
          </w:p>
        </w:tc>
        <w:tc>
          <w:tcPr>
            <w:tcW w:w="1135" w:type="dxa"/>
            <w:vMerge w:val="restart"/>
            <w:tcBorders>
              <w:top w:val="nil"/>
              <w:left w:val="nil"/>
              <w:right w:val="single" w:sz="4" w:space="0" w:color="auto"/>
            </w:tcBorders>
          </w:tcPr>
          <w:p w:rsidR="002143FA" w:rsidRPr="00DF3CFB" w:rsidRDefault="002143FA" w:rsidP="00F713CF">
            <w:pPr>
              <w:rPr>
                <w:sz w:val="16"/>
                <w:szCs w:val="16"/>
              </w:rPr>
            </w:pPr>
            <w:r w:rsidRPr="00DF3CFB">
              <w:rPr>
                <w:sz w:val="16"/>
                <w:szCs w:val="16"/>
              </w:rPr>
              <w:t>в том числе по ГРБС:</w:t>
            </w:r>
          </w:p>
        </w:tc>
        <w:tc>
          <w:tcPr>
            <w:tcW w:w="851"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0801</w:t>
            </w:r>
          </w:p>
        </w:tc>
        <w:tc>
          <w:tcPr>
            <w:tcW w:w="708"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0820000610</w:t>
            </w:r>
          </w:p>
        </w:tc>
        <w:tc>
          <w:tcPr>
            <w:tcW w:w="567"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611</w:t>
            </w:r>
          </w:p>
        </w:tc>
        <w:tc>
          <w:tcPr>
            <w:tcW w:w="993"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6175,02</w:t>
            </w:r>
          </w:p>
        </w:tc>
        <w:tc>
          <w:tcPr>
            <w:tcW w:w="1134"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5991,77</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5965,04</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6887,11</w:t>
            </w:r>
          </w:p>
        </w:tc>
        <w:tc>
          <w:tcPr>
            <w:tcW w:w="992"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5224,82</w:t>
            </w:r>
          </w:p>
        </w:tc>
        <w:tc>
          <w:tcPr>
            <w:tcW w:w="993" w:type="dxa"/>
            <w:tcBorders>
              <w:top w:val="nil"/>
              <w:left w:val="nil"/>
              <w:bottom w:val="single" w:sz="4" w:space="0" w:color="auto"/>
              <w:right w:val="single" w:sz="4" w:space="0" w:color="auto"/>
            </w:tcBorders>
          </w:tcPr>
          <w:p w:rsidR="002143FA" w:rsidRPr="00DF3CFB" w:rsidRDefault="002143FA" w:rsidP="00F713CF">
            <w:pPr>
              <w:rPr>
                <w:sz w:val="16"/>
                <w:szCs w:val="16"/>
              </w:rPr>
            </w:pPr>
            <w:r w:rsidRPr="00DF3CFB">
              <w:rPr>
                <w:sz w:val="16"/>
                <w:szCs w:val="16"/>
              </w:rPr>
              <w:t>5345,55</w:t>
            </w:r>
          </w:p>
        </w:tc>
        <w:tc>
          <w:tcPr>
            <w:tcW w:w="1275" w:type="dxa"/>
            <w:tcBorders>
              <w:top w:val="nil"/>
              <w:left w:val="nil"/>
              <w:bottom w:val="single" w:sz="4" w:space="0" w:color="auto"/>
              <w:right w:val="single" w:sz="4" w:space="0" w:color="auto"/>
            </w:tcBorders>
          </w:tcPr>
          <w:p w:rsidR="002143FA" w:rsidRPr="00DF3CFB" w:rsidRDefault="002143FA" w:rsidP="00F713CF">
            <w:pPr>
              <w:rPr>
                <w:sz w:val="16"/>
                <w:szCs w:val="16"/>
              </w:rPr>
            </w:pPr>
            <w:r w:rsidRPr="00DF3CFB">
              <w:rPr>
                <w:sz w:val="16"/>
                <w:szCs w:val="16"/>
              </w:rPr>
              <w:t>35589,31</w:t>
            </w:r>
          </w:p>
        </w:tc>
      </w:tr>
      <w:tr w:rsidR="002143FA" w:rsidRPr="00DF3CFB" w:rsidTr="00F713CF">
        <w:trPr>
          <w:trHeight w:val="585"/>
        </w:trPr>
        <w:tc>
          <w:tcPr>
            <w:tcW w:w="1716" w:type="dxa"/>
            <w:vMerge/>
            <w:tcBorders>
              <w:left w:val="single" w:sz="4" w:space="0" w:color="auto"/>
              <w:right w:val="single" w:sz="4" w:space="0" w:color="auto"/>
            </w:tcBorders>
          </w:tcPr>
          <w:p w:rsidR="002143FA" w:rsidRPr="00DF3CFB" w:rsidRDefault="002143FA" w:rsidP="00F713CF">
            <w:pPr>
              <w:rPr>
                <w:sz w:val="16"/>
                <w:szCs w:val="16"/>
              </w:rPr>
            </w:pPr>
          </w:p>
        </w:tc>
        <w:tc>
          <w:tcPr>
            <w:tcW w:w="1700" w:type="dxa"/>
            <w:vMerge/>
            <w:tcBorders>
              <w:left w:val="nil"/>
              <w:right w:val="single" w:sz="4" w:space="0" w:color="auto"/>
            </w:tcBorders>
          </w:tcPr>
          <w:p w:rsidR="002143FA" w:rsidRPr="00DF3CFB" w:rsidRDefault="002143FA" w:rsidP="00F713CF">
            <w:pPr>
              <w:rPr>
                <w:sz w:val="16"/>
                <w:szCs w:val="16"/>
              </w:rPr>
            </w:pPr>
          </w:p>
        </w:tc>
        <w:tc>
          <w:tcPr>
            <w:tcW w:w="1135" w:type="dxa"/>
            <w:vMerge/>
            <w:tcBorders>
              <w:top w:val="nil"/>
              <w:left w:val="nil"/>
              <w:right w:val="single" w:sz="4" w:space="0" w:color="auto"/>
            </w:tcBorders>
          </w:tcPr>
          <w:p w:rsidR="002143FA" w:rsidRPr="00DF3CFB" w:rsidRDefault="002143FA" w:rsidP="00F713CF">
            <w:pPr>
              <w:rPr>
                <w:sz w:val="16"/>
                <w:szCs w:val="16"/>
              </w:rPr>
            </w:pPr>
          </w:p>
        </w:tc>
        <w:tc>
          <w:tcPr>
            <w:tcW w:w="851"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0801</w:t>
            </w:r>
          </w:p>
        </w:tc>
        <w:tc>
          <w:tcPr>
            <w:tcW w:w="708"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08200</w:t>
            </w:r>
            <w:r w:rsidRPr="00DF3CFB">
              <w:rPr>
                <w:sz w:val="16"/>
                <w:szCs w:val="16"/>
                <w:lang w:val="en-US"/>
              </w:rPr>
              <w:t>1021</w:t>
            </w:r>
            <w:r w:rsidRPr="00DF3CFB">
              <w:rPr>
                <w:sz w:val="16"/>
                <w:szCs w:val="16"/>
              </w:rPr>
              <w:t>0</w:t>
            </w:r>
          </w:p>
        </w:tc>
        <w:tc>
          <w:tcPr>
            <w:tcW w:w="567"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611</w:t>
            </w:r>
          </w:p>
        </w:tc>
        <w:tc>
          <w:tcPr>
            <w:tcW w:w="993"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1134" w:type="dxa"/>
            <w:tcBorders>
              <w:top w:val="nil"/>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26.2</w:t>
            </w:r>
          </w:p>
        </w:tc>
        <w:tc>
          <w:tcPr>
            <w:tcW w:w="992" w:type="dxa"/>
            <w:tcBorders>
              <w:top w:val="nil"/>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0.00</w:t>
            </w:r>
          </w:p>
        </w:tc>
        <w:tc>
          <w:tcPr>
            <w:tcW w:w="992" w:type="dxa"/>
            <w:tcBorders>
              <w:top w:val="nil"/>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0.00</w:t>
            </w:r>
          </w:p>
        </w:tc>
        <w:tc>
          <w:tcPr>
            <w:tcW w:w="993" w:type="dxa"/>
            <w:tcBorders>
              <w:top w:val="nil"/>
              <w:left w:val="nil"/>
              <w:bottom w:val="single" w:sz="4" w:space="0" w:color="auto"/>
              <w:right w:val="single" w:sz="4" w:space="0" w:color="auto"/>
            </w:tcBorders>
          </w:tcPr>
          <w:p w:rsidR="002143FA" w:rsidRPr="00DF3CFB" w:rsidRDefault="002143FA" w:rsidP="00F713CF">
            <w:pPr>
              <w:rPr>
                <w:sz w:val="16"/>
                <w:szCs w:val="16"/>
                <w:lang w:val="en-US"/>
              </w:rPr>
            </w:pPr>
            <w:r w:rsidRPr="00DF3CFB">
              <w:rPr>
                <w:sz w:val="16"/>
                <w:szCs w:val="16"/>
                <w:lang w:val="en-US"/>
              </w:rPr>
              <w:t>0.00</w:t>
            </w:r>
          </w:p>
        </w:tc>
        <w:tc>
          <w:tcPr>
            <w:tcW w:w="1275" w:type="dxa"/>
            <w:tcBorders>
              <w:top w:val="nil"/>
              <w:left w:val="nil"/>
              <w:bottom w:val="single" w:sz="4" w:space="0" w:color="auto"/>
              <w:right w:val="single" w:sz="4" w:space="0" w:color="auto"/>
            </w:tcBorders>
          </w:tcPr>
          <w:p w:rsidR="002143FA" w:rsidRPr="00DF3CFB" w:rsidRDefault="002143FA" w:rsidP="00F713CF">
            <w:pPr>
              <w:rPr>
                <w:sz w:val="16"/>
                <w:szCs w:val="16"/>
              </w:rPr>
            </w:pPr>
            <w:r w:rsidRPr="00DF3CFB">
              <w:rPr>
                <w:sz w:val="16"/>
                <w:szCs w:val="16"/>
                <w:lang w:val="en-US"/>
              </w:rPr>
              <w:t>26.20</w:t>
            </w:r>
          </w:p>
        </w:tc>
      </w:tr>
      <w:tr w:rsidR="002143FA" w:rsidRPr="00DF3CFB" w:rsidTr="00F713CF">
        <w:trPr>
          <w:trHeight w:val="480"/>
        </w:trPr>
        <w:tc>
          <w:tcPr>
            <w:tcW w:w="1716" w:type="dxa"/>
            <w:vMerge/>
            <w:tcBorders>
              <w:left w:val="single" w:sz="4" w:space="0" w:color="auto"/>
              <w:right w:val="single" w:sz="4" w:space="0" w:color="auto"/>
            </w:tcBorders>
          </w:tcPr>
          <w:p w:rsidR="002143FA" w:rsidRPr="00DF3CFB" w:rsidRDefault="002143FA" w:rsidP="00F713CF">
            <w:pPr>
              <w:rPr>
                <w:sz w:val="16"/>
                <w:szCs w:val="16"/>
              </w:rPr>
            </w:pPr>
          </w:p>
        </w:tc>
        <w:tc>
          <w:tcPr>
            <w:tcW w:w="1700" w:type="dxa"/>
            <w:vMerge/>
            <w:tcBorders>
              <w:left w:val="nil"/>
              <w:right w:val="single" w:sz="4" w:space="0" w:color="auto"/>
            </w:tcBorders>
          </w:tcPr>
          <w:p w:rsidR="002143FA" w:rsidRPr="00DF3CFB" w:rsidRDefault="002143FA" w:rsidP="00F713CF">
            <w:pPr>
              <w:rPr>
                <w:sz w:val="16"/>
                <w:szCs w:val="16"/>
              </w:rPr>
            </w:pPr>
          </w:p>
        </w:tc>
        <w:tc>
          <w:tcPr>
            <w:tcW w:w="1135" w:type="dxa"/>
            <w:vMerge/>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0820000640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80,75</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80,75</w:t>
            </w:r>
          </w:p>
        </w:tc>
      </w:tr>
      <w:tr w:rsidR="002143FA" w:rsidRPr="00DF3CFB" w:rsidTr="00F713CF">
        <w:trPr>
          <w:trHeight w:val="620"/>
        </w:trPr>
        <w:tc>
          <w:tcPr>
            <w:tcW w:w="1716" w:type="dxa"/>
            <w:vMerge/>
            <w:tcBorders>
              <w:left w:val="single" w:sz="4" w:space="0" w:color="auto"/>
              <w:right w:val="single" w:sz="4" w:space="0" w:color="auto"/>
            </w:tcBorders>
          </w:tcPr>
          <w:p w:rsidR="002143FA" w:rsidRPr="00DF3CFB" w:rsidRDefault="002143FA" w:rsidP="00F713CF">
            <w:pPr>
              <w:rPr>
                <w:sz w:val="16"/>
                <w:szCs w:val="16"/>
              </w:rPr>
            </w:pPr>
          </w:p>
        </w:tc>
        <w:tc>
          <w:tcPr>
            <w:tcW w:w="1700" w:type="dxa"/>
            <w:vMerge/>
            <w:tcBorders>
              <w:left w:val="nil"/>
              <w:right w:val="single" w:sz="4" w:space="0" w:color="auto"/>
            </w:tcBorders>
          </w:tcPr>
          <w:p w:rsidR="002143FA" w:rsidRPr="00DF3CFB" w:rsidRDefault="002143FA" w:rsidP="00F713CF">
            <w:pPr>
              <w:rPr>
                <w:sz w:val="16"/>
                <w:szCs w:val="16"/>
              </w:rPr>
            </w:pPr>
          </w:p>
        </w:tc>
        <w:tc>
          <w:tcPr>
            <w:tcW w:w="1135" w:type="dxa"/>
            <w:vMerge/>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0820000640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250,00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250,00</w:t>
            </w:r>
          </w:p>
        </w:tc>
      </w:tr>
      <w:tr w:rsidR="002143FA" w:rsidRPr="00DF3CFB" w:rsidTr="00F713CF">
        <w:trPr>
          <w:trHeight w:val="620"/>
        </w:trPr>
        <w:tc>
          <w:tcPr>
            <w:tcW w:w="1716" w:type="dxa"/>
            <w:tcBorders>
              <w:left w:val="single" w:sz="4" w:space="0" w:color="auto"/>
              <w:right w:val="single" w:sz="4" w:space="0" w:color="auto"/>
            </w:tcBorders>
          </w:tcPr>
          <w:p w:rsidR="002143FA" w:rsidRPr="00DF3CFB" w:rsidRDefault="002143FA" w:rsidP="00F713CF">
            <w:pPr>
              <w:rPr>
                <w:sz w:val="16"/>
                <w:szCs w:val="16"/>
              </w:rPr>
            </w:pPr>
          </w:p>
        </w:tc>
        <w:tc>
          <w:tcPr>
            <w:tcW w:w="1700" w:type="dxa"/>
            <w:tcBorders>
              <w:left w:val="nil"/>
              <w:right w:val="single" w:sz="4" w:space="0" w:color="auto"/>
            </w:tcBorders>
          </w:tcPr>
          <w:p w:rsidR="002143FA" w:rsidRPr="00DF3CFB" w:rsidRDefault="002143FA" w:rsidP="00F713CF">
            <w:pPr>
              <w:rPr>
                <w:sz w:val="16"/>
                <w:szCs w:val="16"/>
              </w:rPr>
            </w:pPr>
          </w:p>
        </w:tc>
        <w:tc>
          <w:tcPr>
            <w:tcW w:w="1135" w:type="dxa"/>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0820077460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0.00</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5742.00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5742.00</w:t>
            </w:r>
          </w:p>
        </w:tc>
      </w:tr>
      <w:tr w:rsidR="002143FA" w:rsidRPr="00DF3CFB" w:rsidTr="00F713CF">
        <w:trPr>
          <w:trHeight w:val="620"/>
        </w:trPr>
        <w:tc>
          <w:tcPr>
            <w:tcW w:w="1716" w:type="dxa"/>
            <w:tcBorders>
              <w:left w:val="single" w:sz="4" w:space="0" w:color="auto"/>
              <w:right w:val="single" w:sz="4" w:space="0" w:color="auto"/>
            </w:tcBorders>
          </w:tcPr>
          <w:p w:rsidR="002143FA" w:rsidRPr="00DF3CFB" w:rsidRDefault="002143FA" w:rsidP="00F713CF">
            <w:pPr>
              <w:rPr>
                <w:sz w:val="16"/>
                <w:szCs w:val="16"/>
              </w:rPr>
            </w:pPr>
          </w:p>
        </w:tc>
        <w:tc>
          <w:tcPr>
            <w:tcW w:w="1700" w:type="dxa"/>
            <w:tcBorders>
              <w:left w:val="nil"/>
              <w:right w:val="single" w:sz="4" w:space="0" w:color="auto"/>
            </w:tcBorders>
          </w:tcPr>
          <w:p w:rsidR="002143FA" w:rsidRPr="00DF3CFB" w:rsidRDefault="002143FA" w:rsidP="00F713CF">
            <w:pPr>
              <w:rPr>
                <w:sz w:val="16"/>
                <w:szCs w:val="16"/>
              </w:rPr>
            </w:pPr>
          </w:p>
        </w:tc>
        <w:tc>
          <w:tcPr>
            <w:tcW w:w="1135" w:type="dxa"/>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600</w:t>
            </w: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0801</w:t>
            </w: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08200</w:t>
            </w:r>
            <w:r w:rsidRPr="00DF3CFB">
              <w:rPr>
                <w:sz w:val="16"/>
                <w:szCs w:val="16"/>
                <w:lang w:val="en-US"/>
              </w:rPr>
              <w:t>S</w:t>
            </w:r>
            <w:r w:rsidRPr="00DF3CFB">
              <w:rPr>
                <w:sz w:val="16"/>
                <w:szCs w:val="16"/>
              </w:rPr>
              <w:t>7460</w:t>
            </w: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612</w:t>
            </w: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0.00</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58.00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lang w:val="en-US"/>
              </w:rPr>
            </w:pPr>
            <w:r w:rsidRPr="00DF3CFB">
              <w:rPr>
                <w:sz w:val="16"/>
                <w:szCs w:val="16"/>
                <w:lang w:val="en-US"/>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lang w:val="en-US"/>
              </w:rPr>
            </w:pPr>
            <w:r w:rsidRPr="00DF3CFB">
              <w:rPr>
                <w:sz w:val="16"/>
                <w:szCs w:val="16"/>
                <w:lang w:val="en-US"/>
              </w:rPr>
              <w:t xml:space="preserve">58.00 </w:t>
            </w:r>
          </w:p>
        </w:tc>
      </w:tr>
      <w:tr w:rsidR="002143FA" w:rsidRPr="00DF3CFB" w:rsidTr="00F713CF">
        <w:trPr>
          <w:trHeight w:val="620"/>
        </w:trPr>
        <w:tc>
          <w:tcPr>
            <w:tcW w:w="1716" w:type="dxa"/>
            <w:tcBorders>
              <w:left w:val="single" w:sz="4" w:space="0" w:color="auto"/>
              <w:right w:val="single" w:sz="4" w:space="0" w:color="auto"/>
            </w:tcBorders>
          </w:tcPr>
          <w:p w:rsidR="002143FA" w:rsidRPr="00DF3CFB" w:rsidRDefault="002143FA" w:rsidP="00F713CF">
            <w:pPr>
              <w:rPr>
                <w:sz w:val="16"/>
                <w:szCs w:val="16"/>
              </w:rPr>
            </w:pPr>
          </w:p>
        </w:tc>
        <w:tc>
          <w:tcPr>
            <w:tcW w:w="1700" w:type="dxa"/>
            <w:tcBorders>
              <w:left w:val="nil"/>
              <w:right w:val="single" w:sz="4" w:space="0" w:color="auto"/>
            </w:tcBorders>
          </w:tcPr>
          <w:p w:rsidR="002143FA" w:rsidRPr="00DF3CFB" w:rsidRDefault="002143FA" w:rsidP="00F713CF">
            <w:pPr>
              <w:rPr>
                <w:sz w:val="16"/>
                <w:szCs w:val="16"/>
              </w:rPr>
            </w:pPr>
          </w:p>
        </w:tc>
        <w:tc>
          <w:tcPr>
            <w:tcW w:w="1135" w:type="dxa"/>
            <w:tcBorders>
              <w:left w:val="nil"/>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2831,70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2831,70</w:t>
            </w:r>
          </w:p>
        </w:tc>
      </w:tr>
      <w:tr w:rsidR="002143FA" w:rsidRPr="00DF3CFB" w:rsidTr="00F713CF">
        <w:trPr>
          <w:trHeight w:val="620"/>
        </w:trPr>
        <w:tc>
          <w:tcPr>
            <w:tcW w:w="1716" w:type="dxa"/>
            <w:tcBorders>
              <w:left w:val="single" w:sz="4" w:space="0" w:color="auto"/>
              <w:bottom w:val="single" w:sz="4" w:space="0" w:color="auto"/>
              <w:right w:val="single" w:sz="4" w:space="0" w:color="auto"/>
            </w:tcBorders>
          </w:tcPr>
          <w:p w:rsidR="002143FA" w:rsidRPr="00DF3CFB" w:rsidRDefault="002143FA" w:rsidP="00F713CF">
            <w:pPr>
              <w:rPr>
                <w:sz w:val="16"/>
                <w:szCs w:val="16"/>
              </w:rPr>
            </w:pPr>
          </w:p>
        </w:tc>
        <w:tc>
          <w:tcPr>
            <w:tcW w:w="1700" w:type="dxa"/>
            <w:tcBorders>
              <w:left w:val="nil"/>
              <w:bottom w:val="single" w:sz="4" w:space="0" w:color="auto"/>
              <w:right w:val="single" w:sz="4" w:space="0" w:color="auto"/>
            </w:tcBorders>
          </w:tcPr>
          <w:p w:rsidR="002143FA" w:rsidRPr="00DF3CFB" w:rsidRDefault="002143FA" w:rsidP="00F713CF">
            <w:pPr>
              <w:rPr>
                <w:sz w:val="16"/>
                <w:szCs w:val="16"/>
              </w:rPr>
            </w:pPr>
          </w:p>
        </w:tc>
        <w:tc>
          <w:tcPr>
            <w:tcW w:w="1135" w:type="dxa"/>
            <w:tcBorders>
              <w:left w:val="nil"/>
              <w:bottom w:val="single" w:sz="4" w:space="0" w:color="auto"/>
              <w:right w:val="single" w:sz="4" w:space="0" w:color="auto"/>
            </w:tcBorders>
          </w:tcPr>
          <w:p w:rsidR="002143FA" w:rsidRPr="00DF3CFB" w:rsidRDefault="002143FA" w:rsidP="00F713CF">
            <w:pPr>
              <w:rPr>
                <w:sz w:val="16"/>
                <w:szCs w:val="16"/>
              </w:rPr>
            </w:pPr>
          </w:p>
        </w:tc>
        <w:tc>
          <w:tcPr>
            <w:tcW w:w="851"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709"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708"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567"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p>
        </w:tc>
        <w:tc>
          <w:tcPr>
            <w:tcW w:w="993"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1134"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707,94</w:t>
            </w:r>
          </w:p>
        </w:tc>
        <w:tc>
          <w:tcPr>
            <w:tcW w:w="992" w:type="dxa"/>
            <w:tcBorders>
              <w:top w:val="single" w:sz="4" w:space="0" w:color="auto"/>
              <w:left w:val="nil"/>
              <w:bottom w:val="single" w:sz="4" w:space="0" w:color="auto"/>
              <w:right w:val="single" w:sz="4" w:space="0" w:color="auto"/>
            </w:tcBorders>
            <w:noWrap/>
          </w:tcPr>
          <w:p w:rsidR="002143FA" w:rsidRPr="00DF3CFB" w:rsidRDefault="002143FA" w:rsidP="00F713CF">
            <w:pPr>
              <w:jc w:val="center"/>
              <w:rPr>
                <w:sz w:val="16"/>
                <w:szCs w:val="16"/>
              </w:rPr>
            </w:pPr>
            <w:r w:rsidRPr="00DF3CFB">
              <w:rPr>
                <w:sz w:val="16"/>
                <w:szCs w:val="16"/>
              </w:rPr>
              <w:t>0,00</w:t>
            </w:r>
          </w:p>
        </w:tc>
        <w:tc>
          <w:tcPr>
            <w:tcW w:w="992"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993"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0,00</w:t>
            </w:r>
          </w:p>
        </w:tc>
        <w:tc>
          <w:tcPr>
            <w:tcW w:w="1275" w:type="dxa"/>
            <w:tcBorders>
              <w:top w:val="single" w:sz="4" w:space="0" w:color="auto"/>
              <w:left w:val="nil"/>
              <w:bottom w:val="single" w:sz="4" w:space="0" w:color="auto"/>
              <w:right w:val="single" w:sz="4" w:space="0" w:color="auto"/>
            </w:tcBorders>
          </w:tcPr>
          <w:p w:rsidR="002143FA" w:rsidRPr="00DF3CFB" w:rsidRDefault="002143FA" w:rsidP="00F713CF">
            <w:pPr>
              <w:jc w:val="center"/>
              <w:rPr>
                <w:sz w:val="16"/>
                <w:szCs w:val="16"/>
              </w:rPr>
            </w:pPr>
            <w:r w:rsidRPr="00DF3CFB">
              <w:rPr>
                <w:sz w:val="16"/>
                <w:szCs w:val="16"/>
              </w:rPr>
              <w:t>707,94</w:t>
            </w:r>
          </w:p>
        </w:tc>
      </w:tr>
    </w:tbl>
    <w:p w:rsidR="002143FA" w:rsidRPr="00DF3CFB" w:rsidRDefault="002143FA" w:rsidP="002143FA">
      <w:pPr>
        <w:rPr>
          <w:sz w:val="16"/>
          <w:szCs w:val="16"/>
        </w:rPr>
      </w:pPr>
    </w:p>
    <w:p w:rsidR="002143FA" w:rsidRPr="00DF3CFB" w:rsidRDefault="002143FA" w:rsidP="002143FA">
      <w:pPr>
        <w:rPr>
          <w:sz w:val="16"/>
          <w:szCs w:val="16"/>
        </w:rPr>
      </w:pPr>
    </w:p>
    <w:p w:rsidR="002143FA" w:rsidRPr="00DF3CFB" w:rsidRDefault="002143FA" w:rsidP="002143FA">
      <w:pPr>
        <w:rPr>
          <w:sz w:val="16"/>
          <w:szCs w:val="16"/>
        </w:rPr>
      </w:pPr>
      <w:r w:rsidRPr="00DF3CFB">
        <w:rPr>
          <w:sz w:val="16"/>
          <w:szCs w:val="16"/>
        </w:rPr>
        <w:t>Глава Каратузского сельсовета                                                                                                                                                                               А.А. Саар</w:t>
      </w:r>
    </w:p>
    <w:p w:rsidR="002143FA" w:rsidRDefault="002143FA" w:rsidP="002143FA">
      <w:pPr>
        <w:pStyle w:val="ConsPlusNormal"/>
        <w:widowControl/>
        <w:jc w:val="right"/>
        <w:outlineLvl w:val="2"/>
        <w:rPr>
          <w:rFonts w:ascii="Times New Roman" w:hAnsi="Times New Roman" w:cs="Times New Roman"/>
          <w:sz w:val="16"/>
          <w:szCs w:val="16"/>
        </w:rPr>
      </w:pPr>
    </w:p>
    <w:p w:rsidR="002143FA" w:rsidRDefault="002143FA" w:rsidP="002143FA">
      <w:pPr>
        <w:pStyle w:val="ConsPlusNormal"/>
        <w:widowControl/>
        <w:jc w:val="right"/>
        <w:outlineLvl w:val="2"/>
        <w:rPr>
          <w:rFonts w:ascii="Times New Roman" w:hAnsi="Times New Roman" w:cs="Times New Roman"/>
          <w:sz w:val="16"/>
          <w:szCs w:val="16"/>
        </w:rPr>
      </w:pPr>
    </w:p>
    <w:p w:rsidR="002143FA" w:rsidRDefault="002143FA" w:rsidP="002143FA">
      <w:pPr>
        <w:pStyle w:val="ConsPlusNormal"/>
        <w:widowControl/>
        <w:jc w:val="right"/>
        <w:outlineLvl w:val="2"/>
        <w:rPr>
          <w:rFonts w:ascii="Times New Roman" w:hAnsi="Times New Roman" w:cs="Times New Roman"/>
          <w:sz w:val="16"/>
          <w:szCs w:val="16"/>
        </w:rPr>
      </w:pPr>
    </w:p>
    <w:p w:rsidR="002143FA" w:rsidRDefault="002143FA" w:rsidP="002143FA">
      <w:pPr>
        <w:pStyle w:val="ConsPlusNormal"/>
        <w:widowControl/>
        <w:jc w:val="right"/>
        <w:outlineLvl w:val="2"/>
        <w:rPr>
          <w:rFonts w:ascii="Times New Roman" w:hAnsi="Times New Roman" w:cs="Times New Roman"/>
          <w:sz w:val="16"/>
          <w:szCs w:val="16"/>
        </w:rPr>
      </w:pPr>
    </w:p>
    <w:p w:rsidR="002143FA" w:rsidRDefault="002143FA" w:rsidP="002143FA">
      <w:pPr>
        <w:pStyle w:val="ConsPlusNormal"/>
        <w:widowControl/>
        <w:jc w:val="right"/>
        <w:outlineLvl w:val="2"/>
        <w:rPr>
          <w:rFonts w:ascii="Times New Roman" w:hAnsi="Times New Roman" w:cs="Times New Roman"/>
          <w:sz w:val="16"/>
          <w:szCs w:val="16"/>
        </w:rPr>
      </w:pPr>
    </w:p>
    <w:p w:rsidR="002143FA" w:rsidRPr="0066794D" w:rsidRDefault="002143FA" w:rsidP="002143FA">
      <w:pPr>
        <w:pStyle w:val="ConsPlusNormal"/>
        <w:widowControl/>
        <w:jc w:val="right"/>
        <w:outlineLvl w:val="2"/>
        <w:rPr>
          <w:rFonts w:ascii="Times New Roman" w:hAnsi="Times New Roman" w:cs="Times New Roman"/>
          <w:sz w:val="16"/>
          <w:szCs w:val="16"/>
        </w:rPr>
      </w:pPr>
      <w:r w:rsidRPr="0066794D">
        <w:rPr>
          <w:rFonts w:ascii="Times New Roman" w:hAnsi="Times New Roman" w:cs="Times New Roman"/>
          <w:sz w:val="16"/>
          <w:szCs w:val="16"/>
        </w:rPr>
        <w:t>Приложение № 6</w:t>
      </w:r>
    </w:p>
    <w:p w:rsidR="002143FA" w:rsidRPr="0066794D" w:rsidRDefault="002143FA" w:rsidP="002143FA">
      <w:pPr>
        <w:autoSpaceDE w:val="0"/>
        <w:autoSpaceDN w:val="0"/>
        <w:adjustRightInd w:val="0"/>
        <w:jc w:val="right"/>
        <w:rPr>
          <w:sz w:val="16"/>
          <w:szCs w:val="16"/>
        </w:rPr>
      </w:pPr>
      <w:r w:rsidRPr="0066794D">
        <w:rPr>
          <w:sz w:val="16"/>
          <w:szCs w:val="16"/>
        </w:rPr>
        <w:t xml:space="preserve">                                                                                                                                                                  муниципальной программе Каратузского сельсовета</w:t>
      </w:r>
    </w:p>
    <w:p w:rsidR="002143FA" w:rsidRPr="0066794D" w:rsidRDefault="002143FA" w:rsidP="002143FA">
      <w:pPr>
        <w:autoSpaceDE w:val="0"/>
        <w:autoSpaceDN w:val="0"/>
        <w:adjustRightInd w:val="0"/>
        <w:jc w:val="right"/>
        <w:rPr>
          <w:sz w:val="16"/>
          <w:szCs w:val="16"/>
        </w:rPr>
      </w:pPr>
      <w:r w:rsidRPr="0066794D">
        <w:rPr>
          <w:sz w:val="16"/>
          <w:szCs w:val="16"/>
        </w:rPr>
        <w:t xml:space="preserve">                                                                                                                                                                 «Создание условий для организации досуга и обеспечение</w:t>
      </w:r>
    </w:p>
    <w:p w:rsidR="002143FA" w:rsidRPr="0066794D" w:rsidRDefault="002143FA" w:rsidP="002143FA">
      <w:pPr>
        <w:autoSpaceDE w:val="0"/>
        <w:autoSpaceDN w:val="0"/>
        <w:adjustRightInd w:val="0"/>
        <w:jc w:val="right"/>
        <w:rPr>
          <w:sz w:val="16"/>
          <w:szCs w:val="16"/>
        </w:rPr>
      </w:pPr>
      <w:r w:rsidRPr="0066794D">
        <w:rPr>
          <w:sz w:val="16"/>
          <w:szCs w:val="16"/>
        </w:rPr>
        <w:t xml:space="preserve">                                                                                                                                                                  жителей Каратузского сельсовета услугами культурно</w:t>
      </w:r>
    </w:p>
    <w:p w:rsidR="002143FA" w:rsidRPr="0066794D" w:rsidRDefault="002143FA" w:rsidP="002143FA">
      <w:pPr>
        <w:autoSpaceDE w:val="0"/>
        <w:autoSpaceDN w:val="0"/>
        <w:adjustRightInd w:val="0"/>
        <w:jc w:val="right"/>
        <w:rPr>
          <w:bCs/>
          <w:sz w:val="16"/>
          <w:szCs w:val="16"/>
        </w:rPr>
      </w:pPr>
      <w:r w:rsidRPr="0066794D">
        <w:rPr>
          <w:sz w:val="16"/>
          <w:szCs w:val="16"/>
        </w:rPr>
        <w:t xml:space="preserve">                                                                                                                                                                  - досуговых учреждений</w:t>
      </w:r>
      <w:r w:rsidRPr="0066794D">
        <w:rPr>
          <w:bCs/>
          <w:sz w:val="16"/>
          <w:szCs w:val="16"/>
        </w:rPr>
        <w:t>» на 2014− 2019 годы,</w:t>
      </w:r>
    </w:p>
    <w:p w:rsidR="002143FA" w:rsidRPr="0066794D" w:rsidRDefault="002143FA" w:rsidP="002143FA">
      <w:pPr>
        <w:autoSpaceDE w:val="0"/>
        <w:autoSpaceDN w:val="0"/>
        <w:adjustRightInd w:val="0"/>
        <w:jc w:val="right"/>
        <w:rPr>
          <w:bCs/>
          <w:sz w:val="16"/>
          <w:szCs w:val="16"/>
        </w:rPr>
      </w:pPr>
      <w:r w:rsidRPr="0066794D">
        <w:rPr>
          <w:bCs/>
          <w:sz w:val="16"/>
          <w:szCs w:val="16"/>
        </w:rPr>
        <w:t xml:space="preserve">                                                                                                                                                                   утвержденной постановлением администрации</w:t>
      </w:r>
    </w:p>
    <w:p w:rsidR="002143FA" w:rsidRPr="0066794D" w:rsidRDefault="002143FA" w:rsidP="002143FA">
      <w:pPr>
        <w:autoSpaceDE w:val="0"/>
        <w:autoSpaceDN w:val="0"/>
        <w:adjustRightInd w:val="0"/>
        <w:jc w:val="right"/>
        <w:rPr>
          <w:sz w:val="16"/>
          <w:szCs w:val="16"/>
        </w:rPr>
      </w:pPr>
      <w:r w:rsidRPr="0066794D">
        <w:rPr>
          <w:bCs/>
          <w:sz w:val="16"/>
          <w:szCs w:val="16"/>
        </w:rPr>
        <w:t xml:space="preserve">                                                                                                                                                                   Каратузского сельсовета от 30.10.2013 № 307-П</w:t>
      </w:r>
    </w:p>
    <w:p w:rsidR="002143FA" w:rsidRPr="0066794D" w:rsidRDefault="002143FA" w:rsidP="002143FA">
      <w:pPr>
        <w:autoSpaceDE w:val="0"/>
        <w:autoSpaceDN w:val="0"/>
        <w:adjustRightInd w:val="0"/>
        <w:ind w:left="8460"/>
        <w:rPr>
          <w:sz w:val="16"/>
          <w:szCs w:val="16"/>
        </w:rPr>
      </w:pPr>
    </w:p>
    <w:p w:rsidR="002143FA" w:rsidRPr="0066794D" w:rsidRDefault="002143FA" w:rsidP="002143FA">
      <w:pPr>
        <w:jc w:val="center"/>
        <w:rPr>
          <w:sz w:val="16"/>
          <w:szCs w:val="16"/>
        </w:rPr>
      </w:pPr>
      <w:r w:rsidRPr="0066794D">
        <w:rPr>
          <w:sz w:val="16"/>
          <w:szCs w:val="16"/>
        </w:rPr>
        <w:t>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 в том числе по уровням бюджетной системы</w:t>
      </w:r>
    </w:p>
    <w:tbl>
      <w:tblPr>
        <w:tblW w:w="15183" w:type="dxa"/>
        <w:tblInd w:w="93" w:type="dxa"/>
        <w:tblLayout w:type="fixed"/>
        <w:tblLook w:val="00A0" w:firstRow="1" w:lastRow="0" w:firstColumn="1" w:lastColumn="0" w:noHBand="0" w:noVBand="0"/>
      </w:tblPr>
      <w:tblGrid>
        <w:gridCol w:w="1716"/>
        <w:gridCol w:w="2552"/>
        <w:gridCol w:w="2835"/>
        <w:gridCol w:w="1276"/>
        <w:gridCol w:w="1134"/>
        <w:gridCol w:w="992"/>
        <w:gridCol w:w="1134"/>
        <w:gridCol w:w="992"/>
        <w:gridCol w:w="1134"/>
        <w:gridCol w:w="1418"/>
      </w:tblGrid>
      <w:tr w:rsidR="002143FA" w:rsidRPr="0066794D" w:rsidTr="00F713CF">
        <w:trPr>
          <w:trHeight w:val="600"/>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2143FA" w:rsidRPr="0066794D" w:rsidRDefault="002143FA" w:rsidP="00F713CF">
            <w:pPr>
              <w:jc w:val="center"/>
              <w:rPr>
                <w:sz w:val="16"/>
                <w:szCs w:val="16"/>
              </w:rPr>
            </w:pPr>
            <w:r w:rsidRPr="0066794D">
              <w:rPr>
                <w:sz w:val="16"/>
                <w:szCs w:val="16"/>
              </w:rPr>
              <w:t>Статус</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143FA" w:rsidRPr="0066794D" w:rsidRDefault="002143FA" w:rsidP="00F713CF">
            <w:pPr>
              <w:jc w:val="center"/>
              <w:rPr>
                <w:sz w:val="16"/>
                <w:szCs w:val="16"/>
              </w:rPr>
            </w:pPr>
            <w:r w:rsidRPr="0066794D">
              <w:rPr>
                <w:sz w:val="16"/>
                <w:szCs w:val="16"/>
              </w:rPr>
              <w:t>Наименование муниципальной программы,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143FA" w:rsidRPr="0066794D" w:rsidRDefault="002143FA" w:rsidP="00F713CF">
            <w:pPr>
              <w:jc w:val="center"/>
              <w:rPr>
                <w:sz w:val="16"/>
                <w:szCs w:val="16"/>
              </w:rPr>
            </w:pPr>
            <w:r w:rsidRPr="0066794D">
              <w:rPr>
                <w:sz w:val="16"/>
                <w:szCs w:val="16"/>
              </w:rPr>
              <w:t>Ответственный исполнитель, соисполнители</w:t>
            </w:r>
          </w:p>
        </w:tc>
        <w:tc>
          <w:tcPr>
            <w:tcW w:w="8080" w:type="dxa"/>
            <w:gridSpan w:val="7"/>
            <w:tcBorders>
              <w:top w:val="single" w:sz="4" w:space="0" w:color="auto"/>
              <w:left w:val="nil"/>
              <w:bottom w:val="single" w:sz="4" w:space="0" w:color="auto"/>
              <w:right w:val="single" w:sz="4" w:space="0" w:color="auto"/>
            </w:tcBorders>
            <w:vAlign w:val="center"/>
          </w:tcPr>
          <w:p w:rsidR="002143FA" w:rsidRPr="0066794D" w:rsidRDefault="002143FA" w:rsidP="00F713CF">
            <w:pPr>
              <w:jc w:val="center"/>
              <w:rPr>
                <w:sz w:val="16"/>
                <w:szCs w:val="16"/>
              </w:rPr>
            </w:pPr>
            <w:r w:rsidRPr="0066794D">
              <w:rPr>
                <w:sz w:val="16"/>
                <w:szCs w:val="16"/>
              </w:rPr>
              <w:t>Оценка расходов</w:t>
            </w:r>
            <w:r w:rsidRPr="0066794D">
              <w:rPr>
                <w:sz w:val="16"/>
                <w:szCs w:val="16"/>
              </w:rPr>
              <w:br/>
              <w:t>(тыс. руб.), годы</w:t>
            </w:r>
          </w:p>
        </w:tc>
      </w:tr>
      <w:tr w:rsidR="002143FA" w:rsidRPr="0066794D" w:rsidTr="00F713CF">
        <w:trPr>
          <w:trHeight w:val="782"/>
        </w:trPr>
        <w:tc>
          <w:tcPr>
            <w:tcW w:w="1716" w:type="dxa"/>
            <w:vMerge/>
            <w:tcBorders>
              <w:top w:val="single" w:sz="4" w:space="0" w:color="auto"/>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1276"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Отчетный финансовый год 2014</w:t>
            </w:r>
          </w:p>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Отчетный финансовый год 2015</w:t>
            </w:r>
          </w:p>
        </w:tc>
        <w:tc>
          <w:tcPr>
            <w:tcW w:w="992"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Текущий финансовый год 2016</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Очередной</w:t>
            </w:r>
          </w:p>
          <w:p w:rsidR="002143FA" w:rsidRPr="0066794D" w:rsidRDefault="002143FA" w:rsidP="00F713CF">
            <w:pPr>
              <w:jc w:val="center"/>
              <w:rPr>
                <w:sz w:val="16"/>
                <w:szCs w:val="16"/>
              </w:rPr>
            </w:pPr>
            <w:r w:rsidRPr="0066794D">
              <w:rPr>
                <w:sz w:val="16"/>
                <w:szCs w:val="16"/>
              </w:rPr>
              <w:t>финансовый год</w:t>
            </w:r>
          </w:p>
          <w:p w:rsidR="002143FA" w:rsidRPr="0066794D" w:rsidRDefault="002143FA" w:rsidP="00F713CF">
            <w:pPr>
              <w:jc w:val="center"/>
              <w:rPr>
                <w:sz w:val="16"/>
                <w:szCs w:val="16"/>
              </w:rPr>
            </w:pPr>
            <w:r w:rsidRPr="0066794D">
              <w:rPr>
                <w:sz w:val="16"/>
                <w:szCs w:val="16"/>
              </w:rPr>
              <w:t>2017</w:t>
            </w:r>
          </w:p>
        </w:tc>
        <w:tc>
          <w:tcPr>
            <w:tcW w:w="992"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Первый год планового периода</w:t>
            </w:r>
          </w:p>
          <w:p w:rsidR="002143FA" w:rsidRPr="0066794D" w:rsidRDefault="002143FA" w:rsidP="00F713CF">
            <w:pPr>
              <w:jc w:val="center"/>
              <w:rPr>
                <w:sz w:val="16"/>
                <w:szCs w:val="16"/>
              </w:rPr>
            </w:pPr>
            <w:r w:rsidRPr="0066794D">
              <w:rPr>
                <w:sz w:val="16"/>
                <w:szCs w:val="16"/>
              </w:rPr>
              <w:t>2018</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Второй год планового периода 2019</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Итого на период</w:t>
            </w:r>
          </w:p>
        </w:tc>
      </w:tr>
      <w:tr w:rsidR="002143FA" w:rsidRPr="0066794D" w:rsidTr="00F713CF">
        <w:trPr>
          <w:trHeight w:val="263"/>
        </w:trPr>
        <w:tc>
          <w:tcPr>
            <w:tcW w:w="1716" w:type="dxa"/>
            <w:vMerge w:val="restart"/>
            <w:tcBorders>
              <w:top w:val="nil"/>
              <w:left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Муниципальная программа</w:t>
            </w:r>
          </w:p>
          <w:p w:rsidR="002143FA" w:rsidRPr="0066794D" w:rsidRDefault="002143FA" w:rsidP="00F713CF">
            <w:pPr>
              <w:jc w:val="center"/>
              <w:rPr>
                <w:sz w:val="16"/>
                <w:szCs w:val="16"/>
              </w:rPr>
            </w:pPr>
            <w:r w:rsidRPr="0066794D">
              <w:rPr>
                <w:sz w:val="16"/>
                <w:szCs w:val="16"/>
              </w:rPr>
              <w:t> </w:t>
            </w:r>
          </w:p>
        </w:tc>
        <w:tc>
          <w:tcPr>
            <w:tcW w:w="2552" w:type="dxa"/>
            <w:vMerge w:val="restart"/>
            <w:tcBorders>
              <w:top w:val="nil"/>
              <w:left w:val="single" w:sz="4" w:space="0" w:color="auto"/>
              <w:right w:val="single" w:sz="4" w:space="0" w:color="auto"/>
            </w:tcBorders>
          </w:tcPr>
          <w:p w:rsidR="002143FA" w:rsidRPr="0066794D" w:rsidRDefault="002143FA" w:rsidP="00F713CF">
            <w:pPr>
              <w:overflowPunct w:val="0"/>
              <w:autoSpaceDE w:val="0"/>
              <w:textAlignment w:val="baseline"/>
              <w:rPr>
                <w:bCs/>
                <w:sz w:val="16"/>
                <w:szCs w:val="16"/>
              </w:rPr>
            </w:pPr>
            <w:r w:rsidRPr="0066794D">
              <w:rPr>
                <w:color w:val="000000"/>
                <w:sz w:val="16"/>
                <w:szCs w:val="16"/>
              </w:rPr>
              <w:t xml:space="preserve">«Создание условий для организации досуга и обеспечение жителей </w:t>
            </w:r>
            <w:r w:rsidRPr="0066794D">
              <w:rPr>
                <w:color w:val="000000"/>
                <w:sz w:val="16"/>
                <w:szCs w:val="16"/>
              </w:rPr>
              <w:lastRenderedPageBreak/>
              <w:t xml:space="preserve">Каратузского сельсовета  услугами культурно-досуговых учреждений»  </w:t>
            </w:r>
            <w:r w:rsidRPr="0066794D">
              <w:rPr>
                <w:bCs/>
                <w:sz w:val="16"/>
                <w:szCs w:val="16"/>
              </w:rPr>
              <w:t>на 2014-2018 годы</w:t>
            </w:r>
          </w:p>
          <w:p w:rsidR="002143FA" w:rsidRPr="0066794D" w:rsidRDefault="002143FA" w:rsidP="00F713CF">
            <w:pPr>
              <w:autoSpaceDE w:val="0"/>
              <w:rPr>
                <w:b/>
                <w:bCs/>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lastRenderedPageBreak/>
              <w:t xml:space="preserve">Всего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11273,78</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10748,82</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20640,35</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11749,57</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9670,76</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9670,76</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73754,04</w:t>
            </w: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552"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 том числе: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552"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253"/>
        </w:trPr>
        <w:tc>
          <w:tcPr>
            <w:tcW w:w="1716"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552"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145,843</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50,00</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8614,8</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0,00</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0,00</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0,00</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8810,643</w:t>
            </w: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552"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245"/>
        </w:trPr>
        <w:tc>
          <w:tcPr>
            <w:tcW w:w="1716"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552"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245"/>
        </w:trPr>
        <w:tc>
          <w:tcPr>
            <w:tcW w:w="1716"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552" w:type="dxa"/>
            <w:vMerge/>
            <w:tcBorders>
              <w:left w:val="single" w:sz="4" w:space="0" w:color="auto"/>
              <w:right w:val="single" w:sz="4" w:space="0" w:color="auto"/>
            </w:tcBorders>
            <w:vAlign w:val="center"/>
          </w:tcPr>
          <w:p w:rsidR="002143FA" w:rsidRPr="0066794D" w:rsidRDefault="002143FA" w:rsidP="00F713CF">
            <w:pPr>
              <w:jc w:val="cente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Местный бюджет</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11127,937</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10698,82</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12025,55</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11749,57</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9670,76</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9670,76</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64943,397</w:t>
            </w:r>
          </w:p>
        </w:tc>
      </w:tr>
      <w:tr w:rsidR="002143FA" w:rsidRPr="0066794D" w:rsidTr="00F713CF">
        <w:trPr>
          <w:trHeight w:val="350"/>
        </w:trPr>
        <w:tc>
          <w:tcPr>
            <w:tcW w:w="1716" w:type="dxa"/>
            <w:vMerge/>
            <w:tcBorders>
              <w:left w:val="single" w:sz="4" w:space="0" w:color="auto"/>
              <w:bottom w:val="single" w:sz="4" w:space="0" w:color="auto"/>
              <w:right w:val="single" w:sz="4" w:space="0" w:color="auto"/>
            </w:tcBorders>
          </w:tcPr>
          <w:p w:rsidR="002143FA" w:rsidRPr="0066794D" w:rsidRDefault="002143FA" w:rsidP="00F713CF">
            <w:pPr>
              <w:jc w:val="center"/>
              <w:rPr>
                <w:sz w:val="16"/>
                <w:szCs w:val="16"/>
              </w:rPr>
            </w:pPr>
          </w:p>
        </w:tc>
        <w:tc>
          <w:tcPr>
            <w:tcW w:w="2552" w:type="dxa"/>
            <w:vMerge/>
            <w:tcBorders>
              <w:left w:val="single" w:sz="4" w:space="0" w:color="auto"/>
              <w:bottom w:val="single" w:sz="4" w:space="0" w:color="auto"/>
              <w:right w:val="single" w:sz="4" w:space="0" w:color="auto"/>
            </w:tcBorders>
          </w:tcPr>
          <w:p w:rsidR="002143FA" w:rsidRPr="0066794D" w:rsidRDefault="002143FA" w:rsidP="00F713CF">
            <w:pPr>
              <w:jc w:val="cente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юридические лица</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253"/>
        </w:trPr>
        <w:tc>
          <w:tcPr>
            <w:tcW w:w="1716" w:type="dxa"/>
            <w:vMerge w:val="restart"/>
            <w:tcBorders>
              <w:top w:val="nil"/>
              <w:left w:val="single" w:sz="4" w:space="0" w:color="auto"/>
              <w:bottom w:val="single" w:sz="4" w:space="0" w:color="auto"/>
              <w:right w:val="single" w:sz="4" w:space="0" w:color="auto"/>
            </w:tcBorders>
          </w:tcPr>
          <w:p w:rsidR="002143FA" w:rsidRPr="0066794D" w:rsidRDefault="002143FA" w:rsidP="00F713CF">
            <w:pPr>
              <w:rPr>
                <w:sz w:val="16"/>
                <w:szCs w:val="16"/>
              </w:rPr>
            </w:pPr>
            <w:r w:rsidRPr="0066794D">
              <w:rPr>
                <w:sz w:val="16"/>
                <w:szCs w:val="16"/>
              </w:rPr>
              <w:t>Подпрограмма 1</w:t>
            </w:r>
          </w:p>
        </w:tc>
        <w:tc>
          <w:tcPr>
            <w:tcW w:w="2552" w:type="dxa"/>
            <w:vMerge w:val="restart"/>
            <w:tcBorders>
              <w:top w:val="nil"/>
              <w:left w:val="single" w:sz="4" w:space="0" w:color="auto"/>
              <w:bottom w:val="single" w:sz="4" w:space="0" w:color="auto"/>
              <w:right w:val="single" w:sz="4" w:space="0" w:color="auto"/>
            </w:tcBorders>
          </w:tcPr>
          <w:p w:rsidR="002143FA" w:rsidRPr="0066794D" w:rsidRDefault="002143FA" w:rsidP="00F713CF">
            <w:pPr>
              <w:rPr>
                <w:sz w:val="16"/>
                <w:szCs w:val="16"/>
              </w:rPr>
            </w:pPr>
            <w:r w:rsidRPr="0066794D">
              <w:rPr>
                <w:sz w:val="16"/>
                <w:szCs w:val="16"/>
              </w:rPr>
              <w:t> «Организация библиотечного обслуживания населения, комплектование и сохранность библиотечных фондов Каратузского сельсовета» на 2014-2018 гг.</w:t>
            </w:r>
          </w:p>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Всего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5018,01</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4757,05</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5059,47</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4862,46</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4445,94</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4325,21</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28468,14</w:t>
            </w:r>
          </w:p>
        </w:tc>
      </w:tr>
      <w:tr w:rsidR="002143FA" w:rsidRPr="0066794D" w:rsidTr="00F713CF">
        <w:trPr>
          <w:trHeight w:val="300"/>
        </w:trPr>
        <w:tc>
          <w:tcPr>
            <w:tcW w:w="1716"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 том числе: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00"/>
        </w:trPr>
        <w:tc>
          <w:tcPr>
            <w:tcW w:w="1716"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00"/>
        </w:trPr>
        <w:tc>
          <w:tcPr>
            <w:tcW w:w="1716"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145,843</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50,00 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14,90 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0,00</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0,00 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0,00</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210,743</w:t>
            </w:r>
          </w:p>
        </w:tc>
      </w:tr>
      <w:tr w:rsidR="002143FA" w:rsidRPr="0066794D" w:rsidTr="00F713CF">
        <w:trPr>
          <w:trHeight w:val="300"/>
        </w:trPr>
        <w:tc>
          <w:tcPr>
            <w:tcW w:w="1716"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285"/>
        </w:trPr>
        <w:tc>
          <w:tcPr>
            <w:tcW w:w="1716"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районный бюджет (**)   </w:t>
            </w:r>
          </w:p>
        </w:tc>
        <w:tc>
          <w:tcPr>
            <w:tcW w:w="1276"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single" w:sz="4" w:space="0" w:color="auto"/>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single" w:sz="4" w:space="0" w:color="auto"/>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single" w:sz="4" w:space="0" w:color="auto"/>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285"/>
        </w:trPr>
        <w:tc>
          <w:tcPr>
            <w:tcW w:w="1716"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Местный бюджет</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4872,167</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4707,05</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5044,57</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4862,46</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4445,94</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4325,21</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28257,397</w:t>
            </w:r>
          </w:p>
        </w:tc>
      </w:tr>
      <w:tr w:rsidR="002143FA" w:rsidRPr="0066794D" w:rsidTr="00F713CF">
        <w:trPr>
          <w:trHeight w:val="300"/>
        </w:trPr>
        <w:tc>
          <w:tcPr>
            <w:tcW w:w="1716"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top w:val="nil"/>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юридические лица</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28"/>
        </w:trPr>
        <w:tc>
          <w:tcPr>
            <w:tcW w:w="1716" w:type="dxa"/>
            <w:vMerge w:val="restart"/>
            <w:tcBorders>
              <w:top w:val="nil"/>
              <w:left w:val="single" w:sz="4" w:space="0" w:color="auto"/>
              <w:right w:val="single" w:sz="4" w:space="0" w:color="auto"/>
            </w:tcBorders>
          </w:tcPr>
          <w:p w:rsidR="002143FA" w:rsidRPr="0066794D" w:rsidRDefault="002143FA" w:rsidP="00F713CF">
            <w:pPr>
              <w:rPr>
                <w:sz w:val="16"/>
                <w:szCs w:val="16"/>
              </w:rPr>
            </w:pPr>
            <w:r w:rsidRPr="0066794D">
              <w:rPr>
                <w:sz w:val="16"/>
                <w:szCs w:val="16"/>
              </w:rPr>
              <w:t>Подпрограмма 2</w:t>
            </w:r>
          </w:p>
        </w:tc>
        <w:tc>
          <w:tcPr>
            <w:tcW w:w="2552" w:type="dxa"/>
            <w:vMerge w:val="restart"/>
            <w:tcBorders>
              <w:top w:val="nil"/>
              <w:left w:val="nil"/>
              <w:right w:val="single" w:sz="4" w:space="0" w:color="auto"/>
            </w:tcBorders>
          </w:tcPr>
          <w:p w:rsidR="002143FA" w:rsidRPr="0066794D" w:rsidRDefault="002143FA" w:rsidP="00F713CF">
            <w:pPr>
              <w:rPr>
                <w:b/>
                <w:sz w:val="16"/>
                <w:szCs w:val="16"/>
              </w:rPr>
            </w:pPr>
            <w:r w:rsidRPr="0066794D">
              <w:rPr>
                <w:sz w:val="16"/>
                <w:szCs w:val="16"/>
              </w:rPr>
              <w:t> «Создание условий для поддержки и развития культурного потенциала  на  территории   «Каратузский сельсовет» на 2014-2018 годы</w:t>
            </w:r>
          </w:p>
          <w:p w:rsidR="002143FA" w:rsidRPr="0066794D" w:rsidRDefault="002143FA" w:rsidP="00F713CF">
            <w:pPr>
              <w:rPr>
                <w:sz w:val="16"/>
                <w:szCs w:val="16"/>
              </w:rPr>
            </w:pPr>
          </w:p>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Всего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6255,77</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5991,77</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15580,88</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6887,11</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5224,82</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5345,55</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45285,90</w:t>
            </w: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left w:val="nil"/>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 том числе: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left w:val="nil"/>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федеральный бюджет (*)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left w:val="nil"/>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краевой бюджет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0,00</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0,00 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8599,9</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0,00</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0,00 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0,00</w:t>
            </w: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8599,90</w:t>
            </w: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left w:val="nil"/>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внебюджетные  источники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00"/>
        </w:trPr>
        <w:tc>
          <w:tcPr>
            <w:tcW w:w="1716" w:type="dxa"/>
            <w:vMerge/>
            <w:tcBorders>
              <w:left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left w:val="nil"/>
              <w:right w:val="single" w:sz="4" w:space="0" w:color="auto"/>
            </w:tcBorders>
            <w:vAlign w:val="center"/>
          </w:tcPr>
          <w:p w:rsidR="002143FA" w:rsidRPr="0066794D" w:rsidRDefault="002143FA" w:rsidP="00F713CF">
            <w:pPr>
              <w:rPr>
                <w:sz w:val="16"/>
                <w:szCs w:val="16"/>
              </w:rPr>
            </w:pPr>
          </w:p>
        </w:tc>
        <w:tc>
          <w:tcPr>
            <w:tcW w:w="2835" w:type="dxa"/>
            <w:tcBorders>
              <w:top w:val="nil"/>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 xml:space="preserve">районный бюджет (**)   </w:t>
            </w:r>
          </w:p>
        </w:tc>
        <w:tc>
          <w:tcPr>
            <w:tcW w:w="1276"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 </w:t>
            </w: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p>
        </w:tc>
        <w:tc>
          <w:tcPr>
            <w:tcW w:w="992" w:type="dxa"/>
            <w:tcBorders>
              <w:top w:val="nil"/>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 </w:t>
            </w:r>
          </w:p>
        </w:tc>
        <w:tc>
          <w:tcPr>
            <w:tcW w:w="1134"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c>
          <w:tcPr>
            <w:tcW w:w="1418" w:type="dxa"/>
            <w:tcBorders>
              <w:top w:val="nil"/>
              <w:left w:val="nil"/>
              <w:bottom w:val="single" w:sz="4" w:space="0" w:color="auto"/>
              <w:right w:val="single" w:sz="4" w:space="0" w:color="auto"/>
            </w:tcBorders>
          </w:tcPr>
          <w:p w:rsidR="002143FA" w:rsidRPr="0066794D" w:rsidRDefault="002143FA" w:rsidP="00F713CF">
            <w:pPr>
              <w:jc w:val="center"/>
              <w:rPr>
                <w:sz w:val="16"/>
                <w:szCs w:val="16"/>
              </w:rPr>
            </w:pPr>
          </w:p>
        </w:tc>
      </w:tr>
      <w:tr w:rsidR="002143FA" w:rsidRPr="0066794D" w:rsidTr="00F713CF">
        <w:trPr>
          <w:trHeight w:val="300"/>
        </w:trPr>
        <w:tc>
          <w:tcPr>
            <w:tcW w:w="1716" w:type="dxa"/>
            <w:vMerge/>
            <w:tcBorders>
              <w:left w:val="single" w:sz="4" w:space="0" w:color="auto"/>
              <w:bottom w:val="single" w:sz="4" w:space="0" w:color="auto"/>
              <w:right w:val="single" w:sz="4" w:space="0" w:color="auto"/>
            </w:tcBorders>
            <w:vAlign w:val="center"/>
          </w:tcPr>
          <w:p w:rsidR="002143FA" w:rsidRPr="0066794D" w:rsidRDefault="002143FA" w:rsidP="00F713CF">
            <w:pPr>
              <w:rPr>
                <w:sz w:val="16"/>
                <w:szCs w:val="16"/>
              </w:rPr>
            </w:pPr>
          </w:p>
        </w:tc>
        <w:tc>
          <w:tcPr>
            <w:tcW w:w="2552" w:type="dxa"/>
            <w:vMerge/>
            <w:tcBorders>
              <w:left w:val="nil"/>
              <w:bottom w:val="single" w:sz="4" w:space="0" w:color="auto"/>
              <w:right w:val="single" w:sz="4" w:space="0" w:color="auto"/>
            </w:tcBorders>
            <w:vAlign w:val="center"/>
          </w:tcPr>
          <w:p w:rsidR="002143FA" w:rsidRPr="0066794D" w:rsidRDefault="002143FA" w:rsidP="00F713CF">
            <w:pPr>
              <w:rPr>
                <w:sz w:val="16"/>
                <w:szCs w:val="16"/>
              </w:rPr>
            </w:pPr>
          </w:p>
        </w:tc>
        <w:tc>
          <w:tcPr>
            <w:tcW w:w="2835" w:type="dxa"/>
            <w:tcBorders>
              <w:top w:val="single" w:sz="4" w:space="0" w:color="auto"/>
              <w:left w:val="nil"/>
              <w:bottom w:val="single" w:sz="4" w:space="0" w:color="auto"/>
              <w:right w:val="single" w:sz="4" w:space="0" w:color="auto"/>
            </w:tcBorders>
          </w:tcPr>
          <w:p w:rsidR="002143FA" w:rsidRPr="0066794D" w:rsidRDefault="002143FA" w:rsidP="00F713CF">
            <w:pPr>
              <w:rPr>
                <w:sz w:val="16"/>
                <w:szCs w:val="16"/>
              </w:rPr>
            </w:pPr>
            <w:r w:rsidRPr="0066794D">
              <w:rPr>
                <w:sz w:val="16"/>
                <w:szCs w:val="16"/>
              </w:rPr>
              <w:t>Местный бюджет</w:t>
            </w:r>
          </w:p>
        </w:tc>
        <w:tc>
          <w:tcPr>
            <w:tcW w:w="1276"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6255,77</w:t>
            </w:r>
          </w:p>
        </w:tc>
        <w:tc>
          <w:tcPr>
            <w:tcW w:w="1134" w:type="dxa"/>
            <w:tcBorders>
              <w:top w:val="single" w:sz="4" w:space="0" w:color="auto"/>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5991,77</w:t>
            </w:r>
          </w:p>
        </w:tc>
        <w:tc>
          <w:tcPr>
            <w:tcW w:w="992"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6980,98</w:t>
            </w:r>
          </w:p>
        </w:tc>
        <w:tc>
          <w:tcPr>
            <w:tcW w:w="1134"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6887,11</w:t>
            </w:r>
          </w:p>
        </w:tc>
        <w:tc>
          <w:tcPr>
            <w:tcW w:w="992" w:type="dxa"/>
            <w:tcBorders>
              <w:top w:val="single" w:sz="4" w:space="0" w:color="auto"/>
              <w:left w:val="nil"/>
              <w:bottom w:val="single" w:sz="4" w:space="0" w:color="auto"/>
              <w:right w:val="single" w:sz="4" w:space="0" w:color="auto"/>
            </w:tcBorders>
            <w:noWrap/>
          </w:tcPr>
          <w:p w:rsidR="002143FA" w:rsidRPr="0066794D" w:rsidRDefault="002143FA" w:rsidP="00F713CF">
            <w:pPr>
              <w:jc w:val="center"/>
              <w:rPr>
                <w:sz w:val="16"/>
                <w:szCs w:val="16"/>
              </w:rPr>
            </w:pPr>
            <w:r w:rsidRPr="0066794D">
              <w:rPr>
                <w:sz w:val="16"/>
                <w:szCs w:val="16"/>
              </w:rPr>
              <w:t>5224,82</w:t>
            </w:r>
          </w:p>
        </w:tc>
        <w:tc>
          <w:tcPr>
            <w:tcW w:w="1134" w:type="dxa"/>
            <w:tcBorders>
              <w:top w:val="single" w:sz="4" w:space="0" w:color="auto"/>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5345,55</w:t>
            </w:r>
          </w:p>
        </w:tc>
        <w:tc>
          <w:tcPr>
            <w:tcW w:w="1418" w:type="dxa"/>
            <w:tcBorders>
              <w:top w:val="single" w:sz="4" w:space="0" w:color="auto"/>
              <w:left w:val="nil"/>
              <w:bottom w:val="single" w:sz="4" w:space="0" w:color="auto"/>
              <w:right w:val="single" w:sz="4" w:space="0" w:color="auto"/>
            </w:tcBorders>
          </w:tcPr>
          <w:p w:rsidR="002143FA" w:rsidRPr="0066794D" w:rsidRDefault="002143FA" w:rsidP="00F713CF">
            <w:pPr>
              <w:jc w:val="center"/>
              <w:rPr>
                <w:sz w:val="16"/>
                <w:szCs w:val="16"/>
              </w:rPr>
            </w:pPr>
            <w:r w:rsidRPr="0066794D">
              <w:rPr>
                <w:sz w:val="16"/>
                <w:szCs w:val="16"/>
              </w:rPr>
              <w:t>36686,00</w:t>
            </w:r>
          </w:p>
        </w:tc>
      </w:tr>
    </w:tbl>
    <w:p w:rsidR="002143FA" w:rsidRPr="0066794D" w:rsidRDefault="002143FA" w:rsidP="002143FA">
      <w:pPr>
        <w:rPr>
          <w:sz w:val="16"/>
          <w:szCs w:val="16"/>
        </w:rPr>
      </w:pPr>
    </w:p>
    <w:p w:rsidR="002143FA" w:rsidRPr="0066794D" w:rsidRDefault="002143FA" w:rsidP="002143FA">
      <w:pPr>
        <w:rPr>
          <w:sz w:val="16"/>
          <w:szCs w:val="16"/>
        </w:rPr>
      </w:pPr>
    </w:p>
    <w:p w:rsidR="002143FA" w:rsidRPr="0066794D" w:rsidRDefault="002143FA" w:rsidP="002143FA">
      <w:pPr>
        <w:rPr>
          <w:sz w:val="16"/>
          <w:szCs w:val="16"/>
        </w:rPr>
      </w:pPr>
      <w:r w:rsidRPr="0066794D">
        <w:rPr>
          <w:sz w:val="16"/>
          <w:szCs w:val="16"/>
        </w:rPr>
        <w:t>Глава Каратузского  сельсовета                                                                                                                                     А.А. Саар</w:t>
      </w:r>
    </w:p>
    <w:p w:rsidR="002143FA" w:rsidRPr="0066794D" w:rsidRDefault="002143FA" w:rsidP="002143FA">
      <w:pPr>
        <w:rPr>
          <w:sz w:val="16"/>
          <w:szCs w:val="16"/>
        </w:rPr>
      </w:pPr>
    </w:p>
    <w:p w:rsidR="002143FA" w:rsidRPr="00DF3CFB" w:rsidRDefault="002143FA" w:rsidP="002143FA">
      <w:pPr>
        <w:rPr>
          <w:sz w:val="16"/>
          <w:szCs w:val="16"/>
        </w:rPr>
      </w:pPr>
    </w:p>
    <w:p w:rsidR="002143FA" w:rsidRDefault="002143FA" w:rsidP="002143FA">
      <w:pPr>
        <w:pStyle w:val="a4"/>
        <w:ind w:left="0"/>
        <w:jc w:val="both"/>
        <w:rPr>
          <w:sz w:val="20"/>
          <w:szCs w:val="20"/>
        </w:rPr>
        <w:sectPr w:rsidR="002143FA" w:rsidSect="002143FA">
          <w:pgSz w:w="16838" w:h="11906" w:orient="landscape"/>
          <w:pgMar w:top="1134" w:right="1134" w:bottom="851" w:left="1134" w:header="709" w:footer="709" w:gutter="0"/>
          <w:cols w:space="708"/>
          <w:docGrid w:linePitch="360"/>
        </w:sectPr>
      </w:pPr>
    </w:p>
    <w:p w:rsidR="00643864" w:rsidRPr="00C70F2C" w:rsidRDefault="00643864" w:rsidP="005701F4">
      <w:pPr>
        <w:jc w:val="center"/>
        <w:rPr>
          <w:sz w:val="20"/>
          <w:szCs w:val="20"/>
        </w:rPr>
      </w:pPr>
    </w:p>
    <w:sectPr w:rsidR="00643864" w:rsidRPr="00C70F2C" w:rsidSect="00696A0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3845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4D63ED6"/>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6601C"/>
    <w:multiLevelType w:val="hybridMultilevel"/>
    <w:tmpl w:val="0874C3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2C70002"/>
    <w:multiLevelType w:val="hybridMultilevel"/>
    <w:tmpl w:val="11820E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21DA5"/>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8">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9">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2C160548"/>
    <w:multiLevelType w:val="hybridMultilevel"/>
    <w:tmpl w:val="D2C6A1B2"/>
    <w:lvl w:ilvl="0" w:tplc="D03E5326">
      <w:start w:val="1"/>
      <w:numFmt w:val="decimal"/>
      <w:lvlText w:val="%1."/>
      <w:lvlJc w:val="left"/>
      <w:pPr>
        <w:tabs>
          <w:tab w:val="num" w:pos="720"/>
        </w:tabs>
        <w:ind w:left="720" w:hanging="360"/>
      </w:pPr>
      <w:rPr>
        <w:rFonts w:hint="default"/>
        <w:sz w:val="22"/>
        <w:szCs w:val="22"/>
      </w:rPr>
    </w:lvl>
    <w:lvl w:ilvl="1" w:tplc="E6C6F112">
      <w:numFmt w:val="none"/>
      <w:lvlText w:val=""/>
      <w:lvlJc w:val="left"/>
      <w:pPr>
        <w:tabs>
          <w:tab w:val="num" w:pos="360"/>
        </w:tabs>
      </w:pPr>
    </w:lvl>
    <w:lvl w:ilvl="2" w:tplc="E95E5A62">
      <w:numFmt w:val="none"/>
      <w:lvlText w:val=""/>
      <w:lvlJc w:val="left"/>
      <w:pPr>
        <w:tabs>
          <w:tab w:val="num" w:pos="360"/>
        </w:tabs>
      </w:pPr>
    </w:lvl>
    <w:lvl w:ilvl="3" w:tplc="C428AD38">
      <w:numFmt w:val="none"/>
      <w:lvlText w:val=""/>
      <w:lvlJc w:val="left"/>
      <w:pPr>
        <w:tabs>
          <w:tab w:val="num" w:pos="360"/>
        </w:tabs>
      </w:pPr>
    </w:lvl>
    <w:lvl w:ilvl="4" w:tplc="F2869D96">
      <w:numFmt w:val="none"/>
      <w:lvlText w:val=""/>
      <w:lvlJc w:val="left"/>
      <w:pPr>
        <w:tabs>
          <w:tab w:val="num" w:pos="360"/>
        </w:tabs>
      </w:pPr>
    </w:lvl>
    <w:lvl w:ilvl="5" w:tplc="2A02FCF8">
      <w:numFmt w:val="none"/>
      <w:lvlText w:val=""/>
      <w:lvlJc w:val="left"/>
      <w:pPr>
        <w:tabs>
          <w:tab w:val="num" w:pos="360"/>
        </w:tabs>
      </w:pPr>
    </w:lvl>
    <w:lvl w:ilvl="6" w:tplc="392A5D06">
      <w:numFmt w:val="none"/>
      <w:lvlText w:val=""/>
      <w:lvlJc w:val="left"/>
      <w:pPr>
        <w:tabs>
          <w:tab w:val="num" w:pos="360"/>
        </w:tabs>
      </w:pPr>
    </w:lvl>
    <w:lvl w:ilvl="7" w:tplc="310A92AC">
      <w:numFmt w:val="none"/>
      <w:lvlText w:val=""/>
      <w:lvlJc w:val="left"/>
      <w:pPr>
        <w:tabs>
          <w:tab w:val="num" w:pos="360"/>
        </w:tabs>
      </w:pPr>
    </w:lvl>
    <w:lvl w:ilvl="8" w:tplc="5F04800E">
      <w:numFmt w:val="none"/>
      <w:lvlText w:val=""/>
      <w:lvlJc w:val="left"/>
      <w:pPr>
        <w:tabs>
          <w:tab w:val="num" w:pos="360"/>
        </w:tabs>
      </w:pPr>
    </w:lvl>
  </w:abstractNum>
  <w:abstractNum w:abstractNumId="12">
    <w:nsid w:val="2F4A671A"/>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67F3C"/>
    <w:multiLevelType w:val="hybridMultilevel"/>
    <w:tmpl w:val="CACEB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5">
    <w:nsid w:val="350E21DC"/>
    <w:multiLevelType w:val="hybridMultilevel"/>
    <w:tmpl w:val="7C6CBD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236AB1"/>
    <w:multiLevelType w:val="hybridMultilevel"/>
    <w:tmpl w:val="A6F8EE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B222BB4"/>
    <w:multiLevelType w:val="hybridMultilevel"/>
    <w:tmpl w:val="EC4E2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286159"/>
    <w:multiLevelType w:val="multilevel"/>
    <w:tmpl w:val="C580786A"/>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D742F6"/>
    <w:multiLevelType w:val="hybridMultilevel"/>
    <w:tmpl w:val="2FB815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AA28DA"/>
    <w:multiLevelType w:val="hybridMultilevel"/>
    <w:tmpl w:val="6F28D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041991"/>
    <w:multiLevelType w:val="hybridMultilevel"/>
    <w:tmpl w:val="07966CCC"/>
    <w:lvl w:ilvl="0" w:tplc="1D5A6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6226E1D"/>
    <w:multiLevelType w:val="hybridMultilevel"/>
    <w:tmpl w:val="63007ECC"/>
    <w:lvl w:ilvl="0" w:tplc="FE2A4C90">
      <w:start w:val="1"/>
      <w:numFmt w:val="decimal"/>
      <w:lvlText w:val="%1."/>
      <w:lvlJc w:val="left"/>
      <w:pPr>
        <w:tabs>
          <w:tab w:val="num" w:pos="2940"/>
        </w:tabs>
        <w:ind w:left="2940" w:hanging="360"/>
      </w:pPr>
      <w:rPr>
        <w:rFonts w:hint="default"/>
      </w:rPr>
    </w:lvl>
    <w:lvl w:ilvl="1" w:tplc="94B464CC">
      <w:numFmt w:val="none"/>
      <w:lvlText w:val=""/>
      <w:lvlJc w:val="left"/>
      <w:pPr>
        <w:tabs>
          <w:tab w:val="num" w:pos="360"/>
        </w:tabs>
      </w:pPr>
    </w:lvl>
    <w:lvl w:ilvl="2" w:tplc="45C401D2">
      <w:numFmt w:val="none"/>
      <w:lvlText w:val=""/>
      <w:lvlJc w:val="left"/>
      <w:pPr>
        <w:tabs>
          <w:tab w:val="num" w:pos="360"/>
        </w:tabs>
      </w:pPr>
    </w:lvl>
    <w:lvl w:ilvl="3" w:tplc="43C8A538">
      <w:numFmt w:val="none"/>
      <w:lvlText w:val=""/>
      <w:lvlJc w:val="left"/>
      <w:pPr>
        <w:tabs>
          <w:tab w:val="num" w:pos="360"/>
        </w:tabs>
      </w:pPr>
    </w:lvl>
    <w:lvl w:ilvl="4" w:tplc="E544F240">
      <w:numFmt w:val="none"/>
      <w:lvlText w:val=""/>
      <w:lvlJc w:val="left"/>
      <w:pPr>
        <w:tabs>
          <w:tab w:val="num" w:pos="360"/>
        </w:tabs>
      </w:pPr>
    </w:lvl>
    <w:lvl w:ilvl="5" w:tplc="20A83E4A">
      <w:numFmt w:val="none"/>
      <w:lvlText w:val=""/>
      <w:lvlJc w:val="left"/>
      <w:pPr>
        <w:tabs>
          <w:tab w:val="num" w:pos="360"/>
        </w:tabs>
      </w:pPr>
    </w:lvl>
    <w:lvl w:ilvl="6" w:tplc="26B8BCBC">
      <w:numFmt w:val="none"/>
      <w:lvlText w:val=""/>
      <w:lvlJc w:val="left"/>
      <w:pPr>
        <w:tabs>
          <w:tab w:val="num" w:pos="360"/>
        </w:tabs>
      </w:pPr>
    </w:lvl>
    <w:lvl w:ilvl="7" w:tplc="082605F4">
      <w:numFmt w:val="none"/>
      <w:lvlText w:val=""/>
      <w:lvlJc w:val="left"/>
      <w:pPr>
        <w:tabs>
          <w:tab w:val="num" w:pos="360"/>
        </w:tabs>
      </w:pPr>
    </w:lvl>
    <w:lvl w:ilvl="8" w:tplc="C0FE8C90">
      <w:numFmt w:val="none"/>
      <w:lvlText w:val=""/>
      <w:lvlJc w:val="left"/>
      <w:pPr>
        <w:tabs>
          <w:tab w:val="num" w:pos="360"/>
        </w:tabs>
      </w:pPr>
    </w:lvl>
  </w:abstractNum>
  <w:abstractNum w:abstractNumId="26">
    <w:nsid w:val="6B090BC6"/>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7"/>
  </w:num>
  <w:num w:numId="2">
    <w:abstractNumId w:val="26"/>
  </w:num>
  <w:num w:numId="3">
    <w:abstractNumId w:val="4"/>
  </w:num>
  <w:num w:numId="4">
    <w:abstractNumId w:val="12"/>
  </w:num>
  <w:num w:numId="5">
    <w:abstractNumId w:val="1"/>
  </w:num>
  <w:num w:numId="6">
    <w:abstractNumId w:val="20"/>
  </w:num>
  <w:num w:numId="7">
    <w:abstractNumId w:val="2"/>
  </w:num>
  <w:num w:numId="8">
    <w:abstractNumId w:val="0"/>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4"/>
  </w:num>
  <w:num w:numId="14">
    <w:abstractNumId w:val="28"/>
  </w:num>
  <w:num w:numId="15">
    <w:abstractNumId w:val="21"/>
  </w:num>
  <w:num w:numId="16">
    <w:abstractNumId w:val="8"/>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5"/>
  </w:num>
  <w:num w:numId="22">
    <w:abstractNumId w:val="19"/>
  </w:num>
  <w:num w:numId="23">
    <w:abstractNumId w:val="25"/>
  </w:num>
  <w:num w:numId="24">
    <w:abstractNumId w:val="17"/>
  </w:num>
  <w:num w:numId="25">
    <w:abstractNumId w:val="7"/>
  </w:num>
  <w:num w:numId="26">
    <w:abstractNumId w:val="11"/>
  </w:num>
  <w:num w:numId="27">
    <w:abstractNumId w:val="22"/>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16E04"/>
    <w:rsid w:val="000925C8"/>
    <w:rsid w:val="000C59CD"/>
    <w:rsid w:val="0014450F"/>
    <w:rsid w:val="002143FA"/>
    <w:rsid w:val="00271F3A"/>
    <w:rsid w:val="002C219C"/>
    <w:rsid w:val="002C2DF0"/>
    <w:rsid w:val="003323E9"/>
    <w:rsid w:val="0033243A"/>
    <w:rsid w:val="00427399"/>
    <w:rsid w:val="00433EA0"/>
    <w:rsid w:val="00462F3B"/>
    <w:rsid w:val="00481944"/>
    <w:rsid w:val="004B3B82"/>
    <w:rsid w:val="005367F9"/>
    <w:rsid w:val="00554EAC"/>
    <w:rsid w:val="005560CC"/>
    <w:rsid w:val="00557EE2"/>
    <w:rsid w:val="005701F4"/>
    <w:rsid w:val="00581D39"/>
    <w:rsid w:val="0058464C"/>
    <w:rsid w:val="005F5B38"/>
    <w:rsid w:val="00616E04"/>
    <w:rsid w:val="00643864"/>
    <w:rsid w:val="0067330D"/>
    <w:rsid w:val="0068057F"/>
    <w:rsid w:val="00696A0E"/>
    <w:rsid w:val="006C66EA"/>
    <w:rsid w:val="006F5205"/>
    <w:rsid w:val="007774D4"/>
    <w:rsid w:val="007848A5"/>
    <w:rsid w:val="007F131B"/>
    <w:rsid w:val="008A1055"/>
    <w:rsid w:val="00913F58"/>
    <w:rsid w:val="00983249"/>
    <w:rsid w:val="009905E9"/>
    <w:rsid w:val="00997665"/>
    <w:rsid w:val="009A23AC"/>
    <w:rsid w:val="009A61C1"/>
    <w:rsid w:val="00AC46A3"/>
    <w:rsid w:val="00B12D7E"/>
    <w:rsid w:val="00B479D3"/>
    <w:rsid w:val="00BA3580"/>
    <w:rsid w:val="00C1063F"/>
    <w:rsid w:val="00C70F2C"/>
    <w:rsid w:val="00C73433"/>
    <w:rsid w:val="00C75C39"/>
    <w:rsid w:val="00D62989"/>
    <w:rsid w:val="00D84953"/>
    <w:rsid w:val="00DC24C2"/>
    <w:rsid w:val="00E25301"/>
    <w:rsid w:val="00E41E9C"/>
    <w:rsid w:val="00F02C44"/>
    <w:rsid w:val="00F713CF"/>
    <w:rsid w:val="00FB7468"/>
    <w:rsid w:val="00FC6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C75C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12D7E"/>
    <w:pPr>
      <w:keepNext/>
      <w:suppressAutoHyphens/>
      <w:ind w:left="720" w:hanging="360"/>
      <w:jc w:val="center"/>
      <w:outlineLvl w:val="0"/>
    </w:pPr>
    <w:rPr>
      <w:b/>
      <w:bCs/>
      <w:sz w:val="36"/>
      <w:lang w:eastAsia="ar-SA"/>
    </w:rPr>
  </w:style>
  <w:style w:type="paragraph" w:styleId="2">
    <w:name w:val="heading 2"/>
    <w:basedOn w:val="a0"/>
    <w:next w:val="a0"/>
    <w:link w:val="20"/>
    <w:uiPriority w:val="99"/>
    <w:unhideWhenUsed/>
    <w:qFormat/>
    <w:rsid w:val="0099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696A0E"/>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9"/>
    <w:qFormat/>
    <w:rsid w:val="00997665"/>
    <w:pPr>
      <w:keepNext/>
      <w:suppressAutoHyphens/>
      <w:spacing w:before="240" w:after="60"/>
      <w:outlineLvl w:val="3"/>
    </w:pPr>
    <w:rPr>
      <w:b/>
      <w:bCs/>
      <w:sz w:val="28"/>
      <w:szCs w:val="28"/>
      <w:lang w:eastAsia="ar-SA"/>
    </w:rPr>
  </w:style>
  <w:style w:type="paragraph" w:styleId="5">
    <w:name w:val="heading 5"/>
    <w:basedOn w:val="a0"/>
    <w:next w:val="a0"/>
    <w:link w:val="50"/>
    <w:uiPriority w:val="99"/>
    <w:qFormat/>
    <w:rsid w:val="00696A0E"/>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9"/>
    <w:qFormat/>
    <w:rsid w:val="00696A0E"/>
    <w:pPr>
      <w:spacing w:before="240" w:after="60"/>
      <w:outlineLvl w:val="5"/>
    </w:pPr>
    <w:rPr>
      <w:rFonts w:ascii="Calibri" w:hAnsi="Calibri"/>
      <w:b/>
      <w:bCs/>
      <w:sz w:val="22"/>
      <w:szCs w:val="22"/>
      <w:lang w:eastAsia="en-US"/>
    </w:rPr>
  </w:style>
  <w:style w:type="paragraph" w:styleId="7">
    <w:name w:val="heading 7"/>
    <w:basedOn w:val="a0"/>
    <w:next w:val="a0"/>
    <w:link w:val="70"/>
    <w:uiPriority w:val="99"/>
    <w:qFormat/>
    <w:rsid w:val="00997665"/>
    <w:pPr>
      <w:suppressAutoHyphens/>
      <w:spacing w:before="240" w:after="60"/>
      <w:outlineLvl w:val="6"/>
    </w:pPr>
    <w:rPr>
      <w:lang w:eastAsia="ar-SA"/>
    </w:rPr>
  </w:style>
  <w:style w:type="paragraph" w:styleId="8">
    <w:name w:val="heading 8"/>
    <w:basedOn w:val="a0"/>
    <w:next w:val="a0"/>
    <w:link w:val="80"/>
    <w:uiPriority w:val="99"/>
    <w:qFormat/>
    <w:rsid w:val="00696A0E"/>
    <w:pPr>
      <w:spacing w:before="240" w:after="60"/>
      <w:outlineLvl w:val="7"/>
    </w:pPr>
    <w:rPr>
      <w:rFonts w:ascii="Calibri" w:hAnsi="Calibri"/>
      <w:i/>
      <w:iCs/>
      <w:lang w:eastAsia="en-US"/>
    </w:rPr>
  </w:style>
  <w:style w:type="paragraph" w:styleId="9">
    <w:name w:val="heading 9"/>
    <w:basedOn w:val="a0"/>
    <w:next w:val="a0"/>
    <w:link w:val="90"/>
    <w:uiPriority w:val="99"/>
    <w:qFormat/>
    <w:rsid w:val="00696A0E"/>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832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qFormat/>
    <w:rsid w:val="00983249"/>
    <w:pPr>
      <w:ind w:left="720"/>
      <w:contextualSpacing/>
    </w:pPr>
  </w:style>
  <w:style w:type="character" w:styleId="a5">
    <w:name w:val="Hyperlink"/>
    <w:uiPriority w:val="99"/>
    <w:unhideWhenUsed/>
    <w:rsid w:val="00983249"/>
    <w:rPr>
      <w:color w:val="0563C1"/>
      <w:u w:val="single"/>
    </w:rPr>
  </w:style>
  <w:style w:type="character" w:customStyle="1" w:styleId="10">
    <w:name w:val="Заголовок 1 Знак"/>
    <w:basedOn w:val="a1"/>
    <w:link w:val="1"/>
    <w:uiPriority w:val="99"/>
    <w:rsid w:val="00B12D7E"/>
    <w:rPr>
      <w:rFonts w:ascii="Times New Roman" w:eastAsia="Times New Roman" w:hAnsi="Times New Roman" w:cs="Times New Roman"/>
      <w:b/>
      <w:bCs/>
      <w:sz w:val="36"/>
      <w:szCs w:val="24"/>
      <w:lang w:eastAsia="ar-SA"/>
    </w:rPr>
  </w:style>
  <w:style w:type="paragraph" w:styleId="a6">
    <w:name w:val="Body Text"/>
    <w:basedOn w:val="a0"/>
    <w:link w:val="a7"/>
    <w:rsid w:val="00B12D7E"/>
    <w:pPr>
      <w:suppressAutoHyphens/>
      <w:jc w:val="both"/>
    </w:pPr>
    <w:rPr>
      <w:sz w:val="28"/>
      <w:lang w:eastAsia="ar-SA"/>
    </w:rPr>
  </w:style>
  <w:style w:type="character" w:customStyle="1" w:styleId="a7">
    <w:name w:val="Основной текст Знак"/>
    <w:basedOn w:val="a1"/>
    <w:link w:val="a6"/>
    <w:rsid w:val="00B12D7E"/>
    <w:rPr>
      <w:rFonts w:ascii="Times New Roman" w:eastAsia="Times New Roman" w:hAnsi="Times New Roman" w:cs="Times New Roman"/>
      <w:sz w:val="28"/>
      <w:szCs w:val="24"/>
      <w:lang w:eastAsia="ar-SA"/>
    </w:rPr>
  </w:style>
  <w:style w:type="character" w:customStyle="1" w:styleId="20">
    <w:name w:val="Заголовок 2 Знак"/>
    <w:basedOn w:val="a1"/>
    <w:link w:val="2"/>
    <w:uiPriority w:val="99"/>
    <w:rsid w:val="0099766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9"/>
    <w:rsid w:val="00997665"/>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uiPriority w:val="99"/>
    <w:rsid w:val="00997665"/>
    <w:rPr>
      <w:rFonts w:ascii="Times New Roman" w:eastAsia="Times New Roman" w:hAnsi="Times New Roman" w:cs="Times New Roman"/>
      <w:sz w:val="24"/>
      <w:szCs w:val="24"/>
      <w:lang w:eastAsia="ar-SA"/>
    </w:rPr>
  </w:style>
  <w:style w:type="paragraph" w:customStyle="1" w:styleId="21">
    <w:name w:val="Основной текст 21"/>
    <w:basedOn w:val="a0"/>
    <w:rsid w:val="00997665"/>
    <w:pPr>
      <w:suppressAutoHyphens/>
      <w:jc w:val="both"/>
    </w:pPr>
    <w:rPr>
      <w:lang w:eastAsia="ar-SA"/>
    </w:rPr>
  </w:style>
  <w:style w:type="paragraph" w:customStyle="1" w:styleId="210">
    <w:name w:val="Основной текст с отступом 21"/>
    <w:basedOn w:val="a0"/>
    <w:rsid w:val="00997665"/>
    <w:pPr>
      <w:suppressAutoHyphens/>
      <w:ind w:firstLine="708"/>
      <w:jc w:val="both"/>
    </w:pPr>
    <w:rPr>
      <w:lang w:eastAsia="ar-SA"/>
    </w:rPr>
  </w:style>
  <w:style w:type="paragraph" w:customStyle="1" w:styleId="31">
    <w:name w:val="Основной текст 31"/>
    <w:basedOn w:val="a0"/>
    <w:rsid w:val="00997665"/>
    <w:pPr>
      <w:suppressAutoHyphens/>
    </w:pPr>
    <w:rPr>
      <w:b/>
      <w:bCs/>
      <w:sz w:val="22"/>
      <w:lang w:eastAsia="ar-SA"/>
    </w:rPr>
  </w:style>
  <w:style w:type="paragraph" w:customStyle="1" w:styleId="310">
    <w:name w:val="Основной текст с отступом 31"/>
    <w:basedOn w:val="a0"/>
    <w:rsid w:val="00997665"/>
    <w:pPr>
      <w:suppressAutoHyphens/>
      <w:ind w:firstLine="708"/>
      <w:jc w:val="both"/>
    </w:pPr>
    <w:rPr>
      <w:sz w:val="22"/>
      <w:lang w:eastAsia="ar-SA"/>
    </w:rPr>
  </w:style>
  <w:style w:type="paragraph" w:styleId="a8">
    <w:name w:val="Balloon Text"/>
    <w:basedOn w:val="a0"/>
    <w:link w:val="a9"/>
    <w:uiPriority w:val="99"/>
    <w:rsid w:val="00997665"/>
    <w:pPr>
      <w:suppressAutoHyphens/>
    </w:pPr>
    <w:rPr>
      <w:rFonts w:ascii="Tahoma" w:hAnsi="Tahoma" w:cs="Tahoma"/>
      <w:sz w:val="16"/>
      <w:szCs w:val="16"/>
      <w:lang w:eastAsia="ar-SA"/>
    </w:rPr>
  </w:style>
  <w:style w:type="character" w:customStyle="1" w:styleId="a9">
    <w:name w:val="Текст выноски Знак"/>
    <w:basedOn w:val="a1"/>
    <w:link w:val="a8"/>
    <w:uiPriority w:val="99"/>
    <w:rsid w:val="00997665"/>
    <w:rPr>
      <w:rFonts w:ascii="Tahoma" w:eastAsia="Times New Roman" w:hAnsi="Tahoma" w:cs="Tahoma"/>
      <w:sz w:val="16"/>
      <w:szCs w:val="16"/>
      <w:lang w:eastAsia="ar-SA"/>
    </w:rPr>
  </w:style>
  <w:style w:type="character" w:customStyle="1" w:styleId="Absatz-Standardschriftart">
    <w:name w:val="Absatz-Standardschriftart"/>
    <w:rsid w:val="00997665"/>
  </w:style>
  <w:style w:type="paragraph" w:styleId="a">
    <w:name w:val="List Bullet"/>
    <w:basedOn w:val="a0"/>
    <w:rsid w:val="00997665"/>
    <w:pPr>
      <w:numPr>
        <w:numId w:val="8"/>
      </w:numPr>
      <w:suppressAutoHyphens/>
    </w:pPr>
    <w:rPr>
      <w:lang w:eastAsia="ar-SA"/>
    </w:rPr>
  </w:style>
  <w:style w:type="paragraph" w:styleId="aa">
    <w:name w:val="Body Text Indent"/>
    <w:basedOn w:val="a0"/>
    <w:link w:val="ab"/>
    <w:rsid w:val="00997665"/>
    <w:pPr>
      <w:suppressAutoHyphens/>
      <w:spacing w:after="120"/>
      <w:ind w:left="283"/>
    </w:pPr>
    <w:rPr>
      <w:lang w:eastAsia="ar-SA"/>
    </w:rPr>
  </w:style>
  <w:style w:type="character" w:customStyle="1" w:styleId="ab">
    <w:name w:val="Основной текст с отступом Знак"/>
    <w:basedOn w:val="a1"/>
    <w:link w:val="aa"/>
    <w:rsid w:val="00997665"/>
    <w:rPr>
      <w:rFonts w:ascii="Times New Roman" w:eastAsia="Times New Roman" w:hAnsi="Times New Roman" w:cs="Times New Roman"/>
      <w:sz w:val="24"/>
      <w:szCs w:val="24"/>
      <w:lang w:eastAsia="ar-SA"/>
    </w:rPr>
  </w:style>
  <w:style w:type="paragraph" w:styleId="32">
    <w:name w:val="Body Text Indent 3"/>
    <w:basedOn w:val="a0"/>
    <w:link w:val="33"/>
    <w:rsid w:val="00997665"/>
    <w:pPr>
      <w:suppressAutoHyphens/>
      <w:spacing w:after="120"/>
      <w:ind w:left="283"/>
    </w:pPr>
    <w:rPr>
      <w:sz w:val="16"/>
      <w:szCs w:val="16"/>
      <w:lang w:eastAsia="ar-SA"/>
    </w:rPr>
  </w:style>
  <w:style w:type="character" w:customStyle="1" w:styleId="33">
    <w:name w:val="Основной текст с отступом 3 Знак"/>
    <w:basedOn w:val="a1"/>
    <w:link w:val="32"/>
    <w:rsid w:val="00997665"/>
    <w:rPr>
      <w:rFonts w:ascii="Times New Roman" w:eastAsia="Times New Roman" w:hAnsi="Times New Roman" w:cs="Times New Roman"/>
      <w:sz w:val="16"/>
      <w:szCs w:val="16"/>
      <w:lang w:eastAsia="ar-SA"/>
    </w:rPr>
  </w:style>
  <w:style w:type="paragraph" w:styleId="22">
    <w:name w:val="Body Text Indent 2"/>
    <w:basedOn w:val="a0"/>
    <w:link w:val="23"/>
    <w:rsid w:val="00997665"/>
    <w:pPr>
      <w:suppressAutoHyphens/>
      <w:spacing w:after="120" w:line="480" w:lineRule="auto"/>
      <w:ind w:left="283"/>
    </w:pPr>
    <w:rPr>
      <w:lang w:eastAsia="ar-SA"/>
    </w:rPr>
  </w:style>
  <w:style w:type="character" w:customStyle="1" w:styleId="23">
    <w:name w:val="Основной текст с отступом 2 Знак"/>
    <w:basedOn w:val="a1"/>
    <w:link w:val="22"/>
    <w:rsid w:val="00997665"/>
    <w:rPr>
      <w:rFonts w:ascii="Times New Roman" w:eastAsia="Times New Roman" w:hAnsi="Times New Roman" w:cs="Times New Roman"/>
      <w:sz w:val="24"/>
      <w:szCs w:val="24"/>
      <w:lang w:eastAsia="ar-SA"/>
    </w:rPr>
  </w:style>
  <w:style w:type="paragraph" w:styleId="34">
    <w:name w:val="Body Text 3"/>
    <w:basedOn w:val="a0"/>
    <w:link w:val="35"/>
    <w:rsid w:val="00997665"/>
    <w:pPr>
      <w:suppressAutoHyphens/>
      <w:spacing w:after="120"/>
    </w:pPr>
    <w:rPr>
      <w:sz w:val="16"/>
      <w:szCs w:val="16"/>
      <w:lang w:eastAsia="ar-SA"/>
    </w:rPr>
  </w:style>
  <w:style w:type="character" w:customStyle="1" w:styleId="35">
    <w:name w:val="Основной текст 3 Знак"/>
    <w:basedOn w:val="a1"/>
    <w:link w:val="34"/>
    <w:rsid w:val="00997665"/>
    <w:rPr>
      <w:rFonts w:ascii="Times New Roman" w:eastAsia="Times New Roman" w:hAnsi="Times New Roman" w:cs="Times New Roman"/>
      <w:sz w:val="16"/>
      <w:szCs w:val="16"/>
      <w:lang w:eastAsia="ar-SA"/>
    </w:rPr>
  </w:style>
  <w:style w:type="paragraph" w:customStyle="1" w:styleId="ConsNormal">
    <w:name w:val="ConsNormal"/>
    <w:rsid w:val="00997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uiPriority w:val="99"/>
    <w:rsid w:val="00997665"/>
    <w:pPr>
      <w:tabs>
        <w:tab w:val="center" w:pos="4153"/>
        <w:tab w:val="right" w:pos="8306"/>
      </w:tabs>
    </w:pPr>
    <w:rPr>
      <w:sz w:val="20"/>
      <w:szCs w:val="20"/>
    </w:rPr>
  </w:style>
  <w:style w:type="character" w:customStyle="1" w:styleId="ad">
    <w:name w:val="Верхний колонтитул Знак"/>
    <w:basedOn w:val="a1"/>
    <w:link w:val="ac"/>
    <w:uiPriority w:val="99"/>
    <w:rsid w:val="00997665"/>
    <w:rPr>
      <w:rFonts w:ascii="Times New Roman" w:eastAsia="Times New Roman" w:hAnsi="Times New Roman" w:cs="Times New Roman"/>
      <w:sz w:val="20"/>
      <w:szCs w:val="20"/>
      <w:lang w:eastAsia="ru-RU"/>
    </w:rPr>
  </w:style>
  <w:style w:type="paragraph" w:styleId="ae">
    <w:name w:val="footer"/>
    <w:basedOn w:val="a0"/>
    <w:link w:val="af"/>
    <w:uiPriority w:val="99"/>
    <w:rsid w:val="00997665"/>
    <w:pPr>
      <w:tabs>
        <w:tab w:val="center" w:pos="4677"/>
        <w:tab w:val="right" w:pos="9355"/>
      </w:tabs>
      <w:ind w:firstLine="567"/>
      <w:jc w:val="both"/>
    </w:pPr>
    <w:rPr>
      <w:szCs w:val="20"/>
    </w:rPr>
  </w:style>
  <w:style w:type="character" w:customStyle="1" w:styleId="af">
    <w:name w:val="Нижний колонтитул Знак"/>
    <w:basedOn w:val="a1"/>
    <w:link w:val="ae"/>
    <w:uiPriority w:val="99"/>
    <w:rsid w:val="00997665"/>
    <w:rPr>
      <w:rFonts w:ascii="Times New Roman" w:eastAsia="Times New Roman" w:hAnsi="Times New Roman" w:cs="Times New Roman"/>
      <w:sz w:val="24"/>
      <w:szCs w:val="20"/>
      <w:lang w:eastAsia="ru-RU"/>
    </w:rPr>
  </w:style>
  <w:style w:type="paragraph" w:styleId="af0">
    <w:name w:val="caption"/>
    <w:basedOn w:val="a0"/>
    <w:next w:val="a0"/>
    <w:qFormat/>
    <w:rsid w:val="00997665"/>
    <w:pPr>
      <w:jc w:val="center"/>
    </w:pPr>
    <w:rPr>
      <w:b/>
      <w:bCs/>
    </w:rPr>
  </w:style>
  <w:style w:type="table" w:styleId="af1">
    <w:name w:val="Table Grid"/>
    <w:basedOn w:val="a2"/>
    <w:rsid w:val="00997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8A1055"/>
    <w:pPr>
      <w:spacing w:before="100" w:beforeAutospacing="1" w:after="100" w:afterAutospacing="1"/>
    </w:pPr>
  </w:style>
  <w:style w:type="character" w:styleId="af2">
    <w:name w:val="FollowedHyperlink"/>
    <w:basedOn w:val="a1"/>
    <w:uiPriority w:val="99"/>
    <w:semiHidden/>
    <w:unhideWhenUsed/>
    <w:rsid w:val="0068057F"/>
    <w:rPr>
      <w:color w:val="800080"/>
      <w:u w:val="single"/>
    </w:rPr>
  </w:style>
  <w:style w:type="paragraph" w:customStyle="1" w:styleId="xl65">
    <w:name w:val="xl65"/>
    <w:basedOn w:val="a0"/>
    <w:rsid w:val="0068057F"/>
    <w:pPr>
      <w:spacing w:before="100" w:beforeAutospacing="1" w:after="100" w:afterAutospacing="1"/>
    </w:pPr>
    <w:rPr>
      <w:sz w:val="16"/>
      <w:szCs w:val="16"/>
    </w:rPr>
  </w:style>
  <w:style w:type="paragraph" w:customStyle="1" w:styleId="xl66">
    <w:name w:val="xl66"/>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0"/>
    <w:rsid w:val="0068057F"/>
    <w:pPr>
      <w:spacing w:before="100" w:beforeAutospacing="1" w:after="100" w:afterAutospacing="1"/>
      <w:jc w:val="right"/>
    </w:pPr>
    <w:rPr>
      <w:i/>
      <w:iCs/>
      <w:sz w:val="16"/>
      <w:szCs w:val="16"/>
    </w:rPr>
  </w:style>
  <w:style w:type="paragraph" w:customStyle="1" w:styleId="xl68">
    <w:name w:val="xl68"/>
    <w:basedOn w:val="a0"/>
    <w:rsid w:val="0068057F"/>
    <w:pPr>
      <w:spacing w:before="100" w:beforeAutospacing="1" w:after="100" w:afterAutospacing="1"/>
      <w:jc w:val="center"/>
    </w:pPr>
  </w:style>
  <w:style w:type="paragraph" w:customStyle="1" w:styleId="xl69">
    <w:name w:val="xl69"/>
    <w:basedOn w:val="a0"/>
    <w:rsid w:val="0068057F"/>
    <w:pPr>
      <w:spacing w:before="100" w:beforeAutospacing="1" w:after="100" w:afterAutospacing="1"/>
      <w:jc w:val="center"/>
    </w:pPr>
  </w:style>
  <w:style w:type="paragraph" w:customStyle="1" w:styleId="xl70">
    <w:name w:val="xl70"/>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5">
    <w:name w:val="xl75"/>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79">
    <w:name w:val="xl79"/>
    <w:basedOn w:val="a0"/>
    <w:rsid w:val="0068057F"/>
    <w:pPr>
      <w:spacing w:before="100" w:beforeAutospacing="1" w:after="100" w:afterAutospacing="1"/>
    </w:pPr>
    <w:rPr>
      <w:sz w:val="16"/>
      <w:szCs w:val="16"/>
    </w:rPr>
  </w:style>
  <w:style w:type="paragraph" w:customStyle="1" w:styleId="xl80">
    <w:name w:val="xl80"/>
    <w:basedOn w:val="a0"/>
    <w:rsid w:val="0068057F"/>
    <w:pPr>
      <w:spacing w:before="100" w:beforeAutospacing="1" w:after="100" w:afterAutospacing="1"/>
      <w:textAlignment w:val="top"/>
    </w:pPr>
    <w:rPr>
      <w:i/>
      <w:iCs/>
      <w:sz w:val="16"/>
      <w:szCs w:val="16"/>
    </w:rPr>
  </w:style>
  <w:style w:type="paragraph" w:customStyle="1" w:styleId="xl81">
    <w:name w:val="xl81"/>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2">
    <w:name w:val="xl82"/>
    <w:basedOn w:val="a0"/>
    <w:rsid w:val="0068057F"/>
    <w:pPr>
      <w:pBdr>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0"/>
    <w:rsid w:val="0068057F"/>
    <w:pPr>
      <w:spacing w:before="100" w:beforeAutospacing="1" w:after="100" w:afterAutospacing="1"/>
    </w:pPr>
  </w:style>
  <w:style w:type="paragraph" w:customStyle="1" w:styleId="xl84">
    <w:name w:val="xl84"/>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0"/>
    <w:rsid w:val="0068057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a0"/>
    <w:rsid w:val="0068057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68057F"/>
    <w:pPr>
      <w:spacing w:before="100" w:beforeAutospacing="1" w:after="100" w:afterAutospacing="1"/>
    </w:pPr>
    <w:rPr>
      <w:i/>
      <w:iCs/>
      <w:sz w:val="16"/>
      <w:szCs w:val="16"/>
    </w:rPr>
  </w:style>
  <w:style w:type="paragraph" w:customStyle="1" w:styleId="xl90">
    <w:name w:val="xl90"/>
    <w:basedOn w:val="a0"/>
    <w:rsid w:val="0068057F"/>
    <w:pPr>
      <w:spacing w:before="100" w:beforeAutospacing="1" w:after="100" w:afterAutospacing="1"/>
    </w:pPr>
    <w:rPr>
      <w:i/>
      <w:iCs/>
      <w:sz w:val="16"/>
      <w:szCs w:val="16"/>
    </w:rPr>
  </w:style>
  <w:style w:type="paragraph" w:customStyle="1" w:styleId="xl91">
    <w:name w:val="xl91"/>
    <w:basedOn w:val="a0"/>
    <w:rsid w:val="0068057F"/>
    <w:pPr>
      <w:spacing w:before="100" w:beforeAutospacing="1" w:after="100" w:afterAutospacing="1"/>
    </w:pPr>
  </w:style>
  <w:style w:type="paragraph" w:customStyle="1" w:styleId="xl92">
    <w:name w:val="xl92"/>
    <w:basedOn w:val="a0"/>
    <w:rsid w:val="0068057F"/>
    <w:pPr>
      <w:spacing w:before="100" w:beforeAutospacing="1" w:after="100" w:afterAutospacing="1"/>
      <w:textAlignment w:val="top"/>
    </w:pPr>
    <w:rPr>
      <w:i/>
      <w:iCs/>
      <w:sz w:val="16"/>
      <w:szCs w:val="16"/>
    </w:rPr>
  </w:style>
  <w:style w:type="paragraph" w:customStyle="1" w:styleId="xl93">
    <w:name w:val="xl93"/>
    <w:basedOn w:val="a0"/>
    <w:rsid w:val="0068057F"/>
    <w:pPr>
      <w:spacing w:before="100" w:beforeAutospacing="1" w:after="100" w:afterAutospacing="1"/>
      <w:jc w:val="center"/>
    </w:pPr>
    <w:rPr>
      <w:i/>
      <w:iCs/>
    </w:rPr>
  </w:style>
  <w:style w:type="paragraph" w:customStyle="1" w:styleId="xl94">
    <w:name w:val="xl94"/>
    <w:basedOn w:val="a0"/>
    <w:rsid w:val="006805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68057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rsid w:val="006805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0"/>
    <w:rsid w:val="00680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0"/>
    <w:rsid w:val="0068057F"/>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68057F"/>
    <w:pPr>
      <w:pBdr>
        <w:top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68057F"/>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68057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68057F"/>
    <w:pPr>
      <w:pBdr>
        <w:bottom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68057F"/>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30">
    <w:name w:val="Заголовок 3 Знак"/>
    <w:basedOn w:val="a1"/>
    <w:link w:val="3"/>
    <w:uiPriority w:val="99"/>
    <w:rsid w:val="00696A0E"/>
    <w:rPr>
      <w:rFonts w:ascii="Cambria" w:eastAsia="Times New Roman" w:hAnsi="Cambria" w:cs="Times New Roman"/>
      <w:b/>
      <w:bCs/>
      <w:sz w:val="26"/>
      <w:szCs w:val="26"/>
    </w:rPr>
  </w:style>
  <w:style w:type="character" w:customStyle="1" w:styleId="50">
    <w:name w:val="Заголовок 5 Знак"/>
    <w:basedOn w:val="a1"/>
    <w:link w:val="5"/>
    <w:uiPriority w:val="99"/>
    <w:rsid w:val="00696A0E"/>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696A0E"/>
    <w:rPr>
      <w:rFonts w:ascii="Calibri" w:eastAsia="Times New Roman" w:hAnsi="Calibri" w:cs="Times New Roman"/>
      <w:b/>
      <w:bCs/>
    </w:rPr>
  </w:style>
  <w:style w:type="character" w:customStyle="1" w:styleId="80">
    <w:name w:val="Заголовок 8 Знак"/>
    <w:basedOn w:val="a1"/>
    <w:link w:val="8"/>
    <w:uiPriority w:val="99"/>
    <w:rsid w:val="00696A0E"/>
    <w:rPr>
      <w:rFonts w:ascii="Calibri" w:eastAsia="Times New Roman" w:hAnsi="Calibri" w:cs="Times New Roman"/>
      <w:i/>
      <w:iCs/>
      <w:sz w:val="24"/>
      <w:szCs w:val="24"/>
    </w:rPr>
  </w:style>
  <w:style w:type="character" w:customStyle="1" w:styleId="90">
    <w:name w:val="Заголовок 9 Знак"/>
    <w:basedOn w:val="a1"/>
    <w:link w:val="9"/>
    <w:uiPriority w:val="99"/>
    <w:rsid w:val="00696A0E"/>
    <w:rPr>
      <w:rFonts w:ascii="Cambria" w:eastAsia="Times New Roman" w:hAnsi="Cambria" w:cs="Times New Roman"/>
    </w:rPr>
  </w:style>
  <w:style w:type="paragraph" w:customStyle="1" w:styleId="ConsPlusCell">
    <w:name w:val="ConsPlusCell"/>
    <w:uiPriority w:val="99"/>
    <w:rsid w:val="00696A0E"/>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3">
    <w:name w:val="Document Map"/>
    <w:basedOn w:val="a0"/>
    <w:link w:val="af4"/>
    <w:uiPriority w:val="99"/>
    <w:semiHidden/>
    <w:rsid w:val="00696A0E"/>
    <w:rPr>
      <w:rFonts w:ascii="Tahoma" w:hAnsi="Tahoma" w:cs="Tahoma"/>
      <w:sz w:val="16"/>
      <w:szCs w:val="16"/>
      <w:lang w:eastAsia="en-US"/>
    </w:rPr>
  </w:style>
  <w:style w:type="character" w:customStyle="1" w:styleId="af4">
    <w:name w:val="Схема документа Знак"/>
    <w:basedOn w:val="a1"/>
    <w:link w:val="af3"/>
    <w:uiPriority w:val="99"/>
    <w:semiHidden/>
    <w:rsid w:val="00696A0E"/>
    <w:rPr>
      <w:rFonts w:ascii="Tahoma" w:eastAsia="Times New Roman" w:hAnsi="Tahoma" w:cs="Tahoma"/>
      <w:sz w:val="16"/>
      <w:szCs w:val="16"/>
    </w:rPr>
  </w:style>
  <w:style w:type="paragraph" w:styleId="HTML">
    <w:name w:val="HTML Preformatted"/>
    <w:basedOn w:val="a0"/>
    <w:link w:val="HTML0"/>
    <w:rsid w:val="0069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96A0E"/>
    <w:rPr>
      <w:rFonts w:ascii="Courier New" w:eastAsia="Times New Roman" w:hAnsi="Courier New" w:cs="Courier New"/>
      <w:sz w:val="20"/>
      <w:szCs w:val="20"/>
      <w:lang w:eastAsia="ru-RU"/>
    </w:rPr>
  </w:style>
  <w:style w:type="paragraph" w:styleId="af5">
    <w:name w:val="Normal (Web)"/>
    <w:basedOn w:val="a0"/>
    <w:rsid w:val="00696A0E"/>
    <w:pPr>
      <w:spacing w:before="100" w:beforeAutospacing="1" w:after="100" w:afterAutospacing="1"/>
    </w:pPr>
    <w:rPr>
      <w:lang w:eastAsia="en-US"/>
    </w:rPr>
  </w:style>
  <w:style w:type="paragraph" w:styleId="af6">
    <w:name w:val="Title"/>
    <w:basedOn w:val="a0"/>
    <w:next w:val="a0"/>
    <w:link w:val="af7"/>
    <w:uiPriority w:val="99"/>
    <w:qFormat/>
    <w:rsid w:val="00696A0E"/>
    <w:pPr>
      <w:spacing w:before="240" w:after="60"/>
      <w:jc w:val="center"/>
      <w:outlineLvl w:val="0"/>
    </w:pPr>
    <w:rPr>
      <w:rFonts w:ascii="Cambria" w:hAnsi="Cambria"/>
      <w:b/>
      <w:bCs/>
      <w:kern w:val="28"/>
      <w:sz w:val="32"/>
      <w:szCs w:val="32"/>
      <w:lang w:eastAsia="en-US"/>
    </w:rPr>
  </w:style>
  <w:style w:type="character" w:customStyle="1" w:styleId="af7">
    <w:name w:val="Название Знак"/>
    <w:basedOn w:val="a1"/>
    <w:link w:val="af6"/>
    <w:uiPriority w:val="99"/>
    <w:rsid w:val="00696A0E"/>
    <w:rPr>
      <w:rFonts w:ascii="Cambria" w:eastAsia="Times New Roman" w:hAnsi="Cambria" w:cs="Times New Roman"/>
      <w:b/>
      <w:bCs/>
      <w:kern w:val="28"/>
      <w:sz w:val="32"/>
      <w:szCs w:val="32"/>
    </w:rPr>
  </w:style>
  <w:style w:type="paragraph" w:styleId="af8">
    <w:name w:val="Subtitle"/>
    <w:basedOn w:val="a0"/>
    <w:next w:val="a0"/>
    <w:link w:val="af9"/>
    <w:uiPriority w:val="99"/>
    <w:qFormat/>
    <w:rsid w:val="00696A0E"/>
    <w:pPr>
      <w:spacing w:after="60"/>
      <w:jc w:val="center"/>
      <w:outlineLvl w:val="1"/>
    </w:pPr>
    <w:rPr>
      <w:rFonts w:ascii="Cambria" w:hAnsi="Cambria"/>
      <w:lang w:eastAsia="en-US"/>
    </w:rPr>
  </w:style>
  <w:style w:type="character" w:customStyle="1" w:styleId="af9">
    <w:name w:val="Подзаголовок Знак"/>
    <w:basedOn w:val="a1"/>
    <w:link w:val="af8"/>
    <w:uiPriority w:val="99"/>
    <w:rsid w:val="00696A0E"/>
    <w:rPr>
      <w:rFonts w:ascii="Cambria" w:eastAsia="Times New Roman" w:hAnsi="Cambria" w:cs="Times New Roman"/>
      <w:sz w:val="24"/>
      <w:szCs w:val="24"/>
    </w:rPr>
  </w:style>
  <w:style w:type="character" w:styleId="afa">
    <w:name w:val="Strong"/>
    <w:qFormat/>
    <w:rsid w:val="00696A0E"/>
    <w:rPr>
      <w:rFonts w:cs="Times New Roman"/>
      <w:b/>
      <w:bCs/>
    </w:rPr>
  </w:style>
  <w:style w:type="character" w:styleId="afb">
    <w:name w:val="Emphasis"/>
    <w:uiPriority w:val="99"/>
    <w:qFormat/>
    <w:rsid w:val="00696A0E"/>
    <w:rPr>
      <w:rFonts w:ascii="Calibri" w:hAnsi="Calibri" w:cs="Times New Roman"/>
      <w:b/>
      <w:i/>
      <w:iCs/>
    </w:rPr>
  </w:style>
  <w:style w:type="paragraph" w:styleId="afc">
    <w:name w:val="No Spacing"/>
    <w:basedOn w:val="a0"/>
    <w:uiPriority w:val="99"/>
    <w:qFormat/>
    <w:rsid w:val="00696A0E"/>
    <w:rPr>
      <w:rFonts w:ascii="Calibri" w:hAnsi="Calibri"/>
      <w:szCs w:val="32"/>
      <w:lang w:eastAsia="en-US"/>
    </w:rPr>
  </w:style>
  <w:style w:type="paragraph" w:styleId="24">
    <w:name w:val="Quote"/>
    <w:basedOn w:val="a0"/>
    <w:next w:val="a0"/>
    <w:link w:val="25"/>
    <w:uiPriority w:val="99"/>
    <w:qFormat/>
    <w:rsid w:val="00696A0E"/>
    <w:rPr>
      <w:rFonts w:ascii="Calibri" w:hAnsi="Calibri"/>
      <w:i/>
      <w:lang w:eastAsia="en-US"/>
    </w:rPr>
  </w:style>
  <w:style w:type="character" w:customStyle="1" w:styleId="25">
    <w:name w:val="Цитата 2 Знак"/>
    <w:basedOn w:val="a1"/>
    <w:link w:val="24"/>
    <w:uiPriority w:val="99"/>
    <w:rsid w:val="00696A0E"/>
    <w:rPr>
      <w:rFonts w:ascii="Calibri" w:eastAsia="Times New Roman" w:hAnsi="Calibri" w:cs="Times New Roman"/>
      <w:i/>
      <w:sz w:val="24"/>
      <w:szCs w:val="24"/>
    </w:rPr>
  </w:style>
  <w:style w:type="paragraph" w:styleId="afd">
    <w:name w:val="Intense Quote"/>
    <w:basedOn w:val="a0"/>
    <w:next w:val="a0"/>
    <w:link w:val="afe"/>
    <w:uiPriority w:val="99"/>
    <w:qFormat/>
    <w:rsid w:val="00696A0E"/>
    <w:pPr>
      <w:ind w:left="720" w:right="720"/>
    </w:pPr>
    <w:rPr>
      <w:rFonts w:ascii="Calibri" w:hAnsi="Calibri"/>
      <w:b/>
      <w:i/>
      <w:szCs w:val="22"/>
      <w:lang w:eastAsia="en-US"/>
    </w:rPr>
  </w:style>
  <w:style w:type="character" w:customStyle="1" w:styleId="afe">
    <w:name w:val="Выделенная цитата Знак"/>
    <w:basedOn w:val="a1"/>
    <w:link w:val="afd"/>
    <w:uiPriority w:val="99"/>
    <w:rsid w:val="00696A0E"/>
    <w:rPr>
      <w:rFonts w:ascii="Calibri" w:eastAsia="Times New Roman" w:hAnsi="Calibri" w:cs="Times New Roman"/>
      <w:b/>
      <w:i/>
      <w:sz w:val="24"/>
    </w:rPr>
  </w:style>
  <w:style w:type="character" w:styleId="aff">
    <w:name w:val="Subtle Emphasis"/>
    <w:uiPriority w:val="99"/>
    <w:qFormat/>
    <w:rsid w:val="00696A0E"/>
    <w:rPr>
      <w:i/>
      <w:color w:val="5A5A5A"/>
    </w:rPr>
  </w:style>
  <w:style w:type="character" w:styleId="aff0">
    <w:name w:val="Intense Emphasis"/>
    <w:uiPriority w:val="99"/>
    <w:qFormat/>
    <w:rsid w:val="00696A0E"/>
    <w:rPr>
      <w:rFonts w:cs="Times New Roman"/>
      <w:b/>
      <w:i/>
      <w:sz w:val="24"/>
      <w:szCs w:val="24"/>
      <w:u w:val="single"/>
    </w:rPr>
  </w:style>
  <w:style w:type="character" w:styleId="aff1">
    <w:name w:val="Subtle Reference"/>
    <w:uiPriority w:val="99"/>
    <w:qFormat/>
    <w:rsid w:val="00696A0E"/>
    <w:rPr>
      <w:rFonts w:cs="Times New Roman"/>
      <w:sz w:val="24"/>
      <w:szCs w:val="24"/>
      <w:u w:val="single"/>
    </w:rPr>
  </w:style>
  <w:style w:type="character" w:styleId="aff2">
    <w:name w:val="Intense Reference"/>
    <w:uiPriority w:val="99"/>
    <w:qFormat/>
    <w:rsid w:val="00696A0E"/>
    <w:rPr>
      <w:rFonts w:cs="Times New Roman"/>
      <w:b/>
      <w:sz w:val="24"/>
      <w:u w:val="single"/>
    </w:rPr>
  </w:style>
  <w:style w:type="character" w:styleId="aff3">
    <w:name w:val="Book Title"/>
    <w:uiPriority w:val="99"/>
    <w:qFormat/>
    <w:rsid w:val="00696A0E"/>
    <w:rPr>
      <w:rFonts w:ascii="Cambria" w:hAnsi="Cambria" w:cs="Times New Roman"/>
      <w:b/>
      <w:i/>
      <w:sz w:val="24"/>
      <w:szCs w:val="24"/>
    </w:rPr>
  </w:style>
  <w:style w:type="paragraph" w:styleId="aff4">
    <w:name w:val="TOC Heading"/>
    <w:basedOn w:val="1"/>
    <w:next w:val="a0"/>
    <w:uiPriority w:val="99"/>
    <w:qFormat/>
    <w:rsid w:val="00696A0E"/>
    <w:pPr>
      <w:suppressAutoHyphens w:val="0"/>
      <w:spacing w:before="240" w:after="60"/>
      <w:ind w:left="0" w:firstLine="0"/>
      <w:jc w:val="left"/>
      <w:outlineLvl w:val="9"/>
    </w:pPr>
    <w:rPr>
      <w:rFonts w:ascii="Cambria" w:hAnsi="Cambria"/>
      <w:kern w:val="32"/>
      <w:sz w:val="32"/>
      <w:szCs w:val="32"/>
      <w:lang w:eastAsia="en-US"/>
    </w:rPr>
  </w:style>
  <w:style w:type="paragraph" w:customStyle="1" w:styleId="aff5">
    <w:name w:val="Нормальный (таблица)"/>
    <w:basedOn w:val="a0"/>
    <w:next w:val="a0"/>
    <w:uiPriority w:val="99"/>
    <w:rsid w:val="00462F3B"/>
    <w:pPr>
      <w:widowControl w:val="0"/>
      <w:autoSpaceDE w:val="0"/>
      <w:autoSpaceDN w:val="0"/>
      <w:adjustRightInd w:val="0"/>
      <w:jc w:val="both"/>
    </w:pPr>
    <w:rPr>
      <w:rFonts w:ascii="Arial" w:hAnsi="Arial" w:cs="Arial"/>
    </w:rPr>
  </w:style>
  <w:style w:type="paragraph" w:customStyle="1" w:styleId="aff6">
    <w:name w:val="Прижатый влево"/>
    <w:basedOn w:val="a0"/>
    <w:next w:val="a0"/>
    <w:uiPriority w:val="99"/>
    <w:rsid w:val="00462F3B"/>
    <w:pPr>
      <w:widowControl w:val="0"/>
      <w:autoSpaceDE w:val="0"/>
      <w:autoSpaceDN w:val="0"/>
      <w:adjustRightInd w:val="0"/>
    </w:pPr>
    <w:rPr>
      <w:rFonts w:ascii="Arial" w:hAnsi="Arial" w:cs="Arial"/>
    </w:rPr>
  </w:style>
  <w:style w:type="paragraph" w:customStyle="1" w:styleId="ConsPlusNonformat">
    <w:name w:val="ConsPlusNonformat"/>
    <w:uiPriority w:val="99"/>
    <w:rsid w:val="00462F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0"/>
    <w:uiPriority w:val="99"/>
    <w:rsid w:val="00462F3B"/>
    <w:pPr>
      <w:spacing w:before="100" w:beforeAutospacing="1" w:after="100" w:afterAutospacing="1"/>
    </w:pPr>
  </w:style>
  <w:style w:type="paragraph" w:customStyle="1" w:styleId="ConsPlusTitle">
    <w:name w:val="ConsPlusTitle"/>
    <w:uiPriority w:val="99"/>
    <w:rsid w:val="00557EE2"/>
    <w:pPr>
      <w:widowControl w:val="0"/>
      <w:suppressAutoHyphens/>
      <w:spacing w:after="0" w:line="100" w:lineRule="atLeast"/>
    </w:pPr>
    <w:rPr>
      <w:rFonts w:ascii="Calibri" w:eastAsia="SimSun" w:hAnsi="Calibri" w:cs="font203"/>
      <w:b/>
      <w:bCs/>
      <w:kern w:val="1"/>
      <w:lang w:eastAsia="ar-SA"/>
    </w:rPr>
  </w:style>
  <w:style w:type="character" w:customStyle="1" w:styleId="highlight">
    <w:name w:val="highlight"/>
    <w:basedOn w:val="a1"/>
    <w:rsid w:val="00557EE2"/>
  </w:style>
  <w:style w:type="character" w:customStyle="1" w:styleId="apple-converted-space">
    <w:name w:val="apple-converted-space"/>
    <w:rsid w:val="00913F58"/>
  </w:style>
  <w:style w:type="paragraph" w:customStyle="1" w:styleId="consplusnormal0">
    <w:name w:val="consplusnormal"/>
    <w:basedOn w:val="a0"/>
    <w:rsid w:val="00913F58"/>
    <w:pPr>
      <w:spacing w:before="100" w:beforeAutospacing="1" w:after="100" w:afterAutospacing="1"/>
    </w:pPr>
  </w:style>
  <w:style w:type="paragraph" w:customStyle="1" w:styleId="Standard">
    <w:name w:val="Standard"/>
    <w:uiPriority w:val="99"/>
    <w:rsid w:val="005367F9"/>
    <w:pPr>
      <w:suppressAutoHyphens/>
      <w:autoSpaceDN w:val="0"/>
      <w:spacing w:after="0" w:line="240" w:lineRule="auto"/>
      <w:textAlignment w:val="baseline"/>
    </w:pPr>
    <w:rPr>
      <w:rFonts w:ascii="Calibri" w:eastAsia="Times New Roman" w:hAnsi="Calibri" w:cs="Tahoma"/>
      <w:kern w:val="3"/>
      <w:sz w:val="24"/>
      <w:szCs w:val="24"/>
    </w:rPr>
  </w:style>
  <w:style w:type="paragraph" w:customStyle="1" w:styleId="aff7">
    <w:name w:val="Знак Знак Знак"/>
    <w:basedOn w:val="a0"/>
    <w:uiPriority w:val="99"/>
    <w:rsid w:val="007848A5"/>
    <w:pPr>
      <w:spacing w:after="160" w:line="240" w:lineRule="exact"/>
    </w:pPr>
    <w:rPr>
      <w:rFonts w:ascii="Verdana" w:eastAsiaTheme="minorEastAsia" w:hAnsi="Verdana" w:cs="Verdana"/>
      <w:sz w:val="20"/>
      <w:szCs w:val="20"/>
      <w:lang w:val="en-US" w:eastAsia="en-US"/>
    </w:rPr>
  </w:style>
  <w:style w:type="paragraph" w:customStyle="1" w:styleId="aff8">
    <w:name w:val="Основной Текст"/>
    <w:basedOn w:val="a0"/>
    <w:rsid w:val="007848A5"/>
    <w:pPr>
      <w:autoSpaceDE w:val="0"/>
      <w:autoSpaceDN w:val="0"/>
      <w:spacing w:before="120"/>
      <w:ind w:firstLine="709"/>
      <w:jc w:val="both"/>
    </w:pPr>
    <w:rPr>
      <w:rFonts w:eastAsia="Calibri"/>
      <w:sz w:val="28"/>
      <w:szCs w:val="28"/>
    </w:rPr>
  </w:style>
  <w:style w:type="paragraph" w:styleId="26">
    <w:name w:val="Body Text 2"/>
    <w:basedOn w:val="a0"/>
    <w:link w:val="27"/>
    <w:rsid w:val="00271F3A"/>
    <w:pPr>
      <w:spacing w:after="120" w:line="480" w:lineRule="auto"/>
    </w:pPr>
  </w:style>
  <w:style w:type="character" w:customStyle="1" w:styleId="27">
    <w:name w:val="Основной текст 2 Знак"/>
    <w:basedOn w:val="a1"/>
    <w:link w:val="26"/>
    <w:rsid w:val="00271F3A"/>
    <w:rPr>
      <w:rFonts w:ascii="Times New Roman" w:eastAsia="Times New Roman" w:hAnsi="Times New Roman" w:cs="Times New Roman"/>
      <w:sz w:val="24"/>
      <w:szCs w:val="24"/>
      <w:lang w:eastAsia="ru-RU"/>
    </w:rPr>
  </w:style>
  <w:style w:type="paragraph" w:customStyle="1" w:styleId="220">
    <w:name w:val="Основной текст 22"/>
    <w:basedOn w:val="a0"/>
    <w:rsid w:val="00271F3A"/>
    <w:pPr>
      <w:ind w:firstLine="1134"/>
      <w:jc w:val="both"/>
    </w:pPr>
    <w:rPr>
      <w:sz w:val="28"/>
      <w:szCs w:val="20"/>
    </w:rPr>
  </w:style>
  <w:style w:type="paragraph" w:customStyle="1" w:styleId="consplusnonformat0">
    <w:name w:val="consplusnonformat"/>
    <w:basedOn w:val="a0"/>
    <w:rsid w:val="00271F3A"/>
    <w:pPr>
      <w:spacing w:before="100" w:beforeAutospacing="1" w:after="100" w:afterAutospacing="1"/>
    </w:pPr>
  </w:style>
  <w:style w:type="paragraph" w:customStyle="1" w:styleId="ConsTitle">
    <w:name w:val="ConsTitle"/>
    <w:rsid w:val="00B479D3"/>
    <w:pPr>
      <w:widowControl w:val="0"/>
      <w:suppressAutoHyphens/>
      <w:spacing w:after="0" w:line="240" w:lineRule="auto"/>
    </w:pPr>
    <w:rPr>
      <w:rFonts w:ascii="Arial" w:eastAsia="Times New Roman" w:hAnsi="Arial" w:cs="Arial"/>
      <w:b/>
      <w:sz w:val="16"/>
      <w:szCs w:val="20"/>
      <w:lang w:eastAsia="ar-SA"/>
    </w:rPr>
  </w:style>
  <w:style w:type="paragraph" w:customStyle="1" w:styleId="28">
    <w:name w:val="Текст2"/>
    <w:basedOn w:val="a0"/>
    <w:rsid w:val="00B479D3"/>
    <w:rPr>
      <w:rFonts w:ascii="Courier New" w:hAnsi="Courier New" w:cs="Courier New"/>
      <w:sz w:val="20"/>
      <w:szCs w:val="20"/>
      <w:lang w:eastAsia="ar-SA"/>
    </w:rPr>
  </w:style>
  <w:style w:type="paragraph" w:customStyle="1" w:styleId="ConsNonformat">
    <w:name w:val="ConsNonformat"/>
    <w:rsid w:val="00B479D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C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12D7E"/>
    <w:pPr>
      <w:keepNext/>
      <w:suppressAutoHyphens/>
      <w:ind w:left="720" w:hanging="360"/>
      <w:jc w:val="center"/>
      <w:outlineLvl w:val="0"/>
    </w:pPr>
    <w:rPr>
      <w:b/>
      <w:bCs/>
      <w:sz w:val="36"/>
      <w:lang w:eastAsia="ar-SA"/>
    </w:rPr>
  </w:style>
  <w:style w:type="paragraph" w:styleId="2">
    <w:name w:val="heading 2"/>
    <w:basedOn w:val="a0"/>
    <w:next w:val="a0"/>
    <w:link w:val="20"/>
    <w:unhideWhenUsed/>
    <w:qFormat/>
    <w:rsid w:val="0099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997665"/>
    <w:pPr>
      <w:keepNext/>
      <w:suppressAutoHyphens/>
      <w:spacing w:before="240" w:after="60"/>
      <w:outlineLvl w:val="3"/>
    </w:pPr>
    <w:rPr>
      <w:b/>
      <w:bCs/>
      <w:sz w:val="28"/>
      <w:szCs w:val="28"/>
      <w:lang w:eastAsia="ar-SA"/>
    </w:rPr>
  </w:style>
  <w:style w:type="paragraph" w:styleId="7">
    <w:name w:val="heading 7"/>
    <w:basedOn w:val="a0"/>
    <w:next w:val="a0"/>
    <w:link w:val="70"/>
    <w:qFormat/>
    <w:rsid w:val="00997665"/>
    <w:pPr>
      <w:suppressAutoHyphens/>
      <w:spacing w:before="240" w:after="60"/>
      <w:outlineLvl w:val="6"/>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832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983249"/>
    <w:pPr>
      <w:ind w:left="720"/>
      <w:contextualSpacing/>
    </w:pPr>
  </w:style>
  <w:style w:type="character" w:styleId="a5">
    <w:name w:val="Hyperlink"/>
    <w:uiPriority w:val="99"/>
    <w:unhideWhenUsed/>
    <w:rsid w:val="00983249"/>
    <w:rPr>
      <w:color w:val="0563C1"/>
      <w:u w:val="single"/>
    </w:rPr>
  </w:style>
  <w:style w:type="character" w:customStyle="1" w:styleId="10">
    <w:name w:val="Заголовок 1 Знак"/>
    <w:basedOn w:val="a1"/>
    <w:link w:val="1"/>
    <w:rsid w:val="00B12D7E"/>
    <w:rPr>
      <w:rFonts w:ascii="Times New Roman" w:eastAsia="Times New Roman" w:hAnsi="Times New Roman" w:cs="Times New Roman"/>
      <w:b/>
      <w:bCs/>
      <w:sz w:val="36"/>
      <w:szCs w:val="24"/>
      <w:lang w:eastAsia="ar-SA"/>
    </w:rPr>
  </w:style>
  <w:style w:type="paragraph" w:styleId="a6">
    <w:name w:val="Body Text"/>
    <w:basedOn w:val="a0"/>
    <w:link w:val="a7"/>
    <w:rsid w:val="00B12D7E"/>
    <w:pPr>
      <w:suppressAutoHyphens/>
      <w:jc w:val="both"/>
    </w:pPr>
    <w:rPr>
      <w:sz w:val="28"/>
      <w:lang w:eastAsia="ar-SA"/>
    </w:rPr>
  </w:style>
  <w:style w:type="character" w:customStyle="1" w:styleId="a7">
    <w:name w:val="Основной текст Знак"/>
    <w:basedOn w:val="a1"/>
    <w:link w:val="a6"/>
    <w:rsid w:val="00B12D7E"/>
    <w:rPr>
      <w:rFonts w:ascii="Times New Roman" w:eastAsia="Times New Roman" w:hAnsi="Times New Roman" w:cs="Times New Roman"/>
      <w:sz w:val="28"/>
      <w:szCs w:val="24"/>
      <w:lang w:eastAsia="ar-SA"/>
    </w:rPr>
  </w:style>
  <w:style w:type="character" w:customStyle="1" w:styleId="20">
    <w:name w:val="Заголовок 2 Знак"/>
    <w:basedOn w:val="a1"/>
    <w:link w:val="2"/>
    <w:rsid w:val="0099766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rsid w:val="00997665"/>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rsid w:val="00997665"/>
    <w:rPr>
      <w:rFonts w:ascii="Times New Roman" w:eastAsia="Times New Roman" w:hAnsi="Times New Roman" w:cs="Times New Roman"/>
      <w:sz w:val="24"/>
      <w:szCs w:val="24"/>
      <w:lang w:eastAsia="ar-SA"/>
    </w:rPr>
  </w:style>
  <w:style w:type="paragraph" w:customStyle="1" w:styleId="21">
    <w:name w:val="Основной текст 21"/>
    <w:basedOn w:val="a0"/>
    <w:rsid w:val="00997665"/>
    <w:pPr>
      <w:suppressAutoHyphens/>
      <w:jc w:val="both"/>
    </w:pPr>
    <w:rPr>
      <w:lang w:eastAsia="ar-SA"/>
    </w:rPr>
  </w:style>
  <w:style w:type="paragraph" w:customStyle="1" w:styleId="210">
    <w:name w:val="Основной текст с отступом 21"/>
    <w:basedOn w:val="a0"/>
    <w:rsid w:val="00997665"/>
    <w:pPr>
      <w:suppressAutoHyphens/>
      <w:ind w:firstLine="708"/>
      <w:jc w:val="both"/>
    </w:pPr>
    <w:rPr>
      <w:lang w:eastAsia="ar-SA"/>
    </w:rPr>
  </w:style>
  <w:style w:type="paragraph" w:customStyle="1" w:styleId="31">
    <w:name w:val="Основной текст 31"/>
    <w:basedOn w:val="a0"/>
    <w:rsid w:val="00997665"/>
    <w:pPr>
      <w:suppressAutoHyphens/>
    </w:pPr>
    <w:rPr>
      <w:b/>
      <w:bCs/>
      <w:sz w:val="22"/>
      <w:lang w:eastAsia="ar-SA"/>
    </w:rPr>
  </w:style>
  <w:style w:type="paragraph" w:customStyle="1" w:styleId="310">
    <w:name w:val="Основной текст с отступом 31"/>
    <w:basedOn w:val="a0"/>
    <w:rsid w:val="00997665"/>
    <w:pPr>
      <w:suppressAutoHyphens/>
      <w:ind w:firstLine="708"/>
      <w:jc w:val="both"/>
    </w:pPr>
    <w:rPr>
      <w:sz w:val="22"/>
      <w:lang w:eastAsia="ar-SA"/>
    </w:rPr>
  </w:style>
  <w:style w:type="paragraph" w:styleId="a8">
    <w:name w:val="Balloon Text"/>
    <w:basedOn w:val="a0"/>
    <w:link w:val="a9"/>
    <w:rsid w:val="00997665"/>
    <w:pPr>
      <w:suppressAutoHyphens/>
    </w:pPr>
    <w:rPr>
      <w:rFonts w:ascii="Tahoma" w:hAnsi="Tahoma" w:cs="Tahoma"/>
      <w:sz w:val="16"/>
      <w:szCs w:val="16"/>
      <w:lang w:eastAsia="ar-SA"/>
    </w:rPr>
  </w:style>
  <w:style w:type="character" w:customStyle="1" w:styleId="a9">
    <w:name w:val="Текст выноски Знак"/>
    <w:basedOn w:val="a1"/>
    <w:link w:val="a8"/>
    <w:rsid w:val="00997665"/>
    <w:rPr>
      <w:rFonts w:ascii="Tahoma" w:eastAsia="Times New Roman" w:hAnsi="Tahoma" w:cs="Tahoma"/>
      <w:sz w:val="16"/>
      <w:szCs w:val="16"/>
      <w:lang w:eastAsia="ar-SA"/>
    </w:rPr>
  </w:style>
  <w:style w:type="character" w:customStyle="1" w:styleId="Absatz-Standardschriftart">
    <w:name w:val="Absatz-Standardschriftart"/>
    <w:rsid w:val="00997665"/>
  </w:style>
  <w:style w:type="paragraph" w:styleId="a">
    <w:name w:val="List Bullet"/>
    <w:basedOn w:val="a0"/>
    <w:rsid w:val="00997665"/>
    <w:pPr>
      <w:numPr>
        <w:numId w:val="8"/>
      </w:numPr>
      <w:suppressAutoHyphens/>
    </w:pPr>
    <w:rPr>
      <w:lang w:eastAsia="ar-SA"/>
    </w:rPr>
  </w:style>
  <w:style w:type="paragraph" w:styleId="aa">
    <w:name w:val="Body Text Indent"/>
    <w:basedOn w:val="a0"/>
    <w:link w:val="ab"/>
    <w:rsid w:val="00997665"/>
    <w:pPr>
      <w:suppressAutoHyphens/>
      <w:spacing w:after="120"/>
      <w:ind w:left="283"/>
    </w:pPr>
    <w:rPr>
      <w:lang w:eastAsia="ar-SA"/>
    </w:rPr>
  </w:style>
  <w:style w:type="character" w:customStyle="1" w:styleId="ab">
    <w:name w:val="Основной текст с отступом Знак"/>
    <w:basedOn w:val="a1"/>
    <w:link w:val="aa"/>
    <w:rsid w:val="00997665"/>
    <w:rPr>
      <w:rFonts w:ascii="Times New Roman" w:eastAsia="Times New Roman" w:hAnsi="Times New Roman" w:cs="Times New Roman"/>
      <w:sz w:val="24"/>
      <w:szCs w:val="24"/>
      <w:lang w:eastAsia="ar-SA"/>
    </w:rPr>
  </w:style>
  <w:style w:type="paragraph" w:styleId="32">
    <w:name w:val="Body Text Indent 3"/>
    <w:basedOn w:val="a0"/>
    <w:link w:val="33"/>
    <w:rsid w:val="00997665"/>
    <w:pPr>
      <w:suppressAutoHyphens/>
      <w:spacing w:after="120"/>
      <w:ind w:left="283"/>
    </w:pPr>
    <w:rPr>
      <w:sz w:val="16"/>
      <w:szCs w:val="16"/>
      <w:lang w:eastAsia="ar-SA"/>
    </w:rPr>
  </w:style>
  <w:style w:type="character" w:customStyle="1" w:styleId="33">
    <w:name w:val="Основной текст с отступом 3 Знак"/>
    <w:basedOn w:val="a1"/>
    <w:link w:val="32"/>
    <w:rsid w:val="00997665"/>
    <w:rPr>
      <w:rFonts w:ascii="Times New Roman" w:eastAsia="Times New Roman" w:hAnsi="Times New Roman" w:cs="Times New Roman"/>
      <w:sz w:val="16"/>
      <w:szCs w:val="16"/>
      <w:lang w:eastAsia="ar-SA"/>
    </w:rPr>
  </w:style>
  <w:style w:type="paragraph" w:styleId="22">
    <w:name w:val="Body Text Indent 2"/>
    <w:basedOn w:val="a0"/>
    <w:link w:val="23"/>
    <w:rsid w:val="00997665"/>
    <w:pPr>
      <w:suppressAutoHyphens/>
      <w:spacing w:after="120" w:line="480" w:lineRule="auto"/>
      <w:ind w:left="283"/>
    </w:pPr>
    <w:rPr>
      <w:lang w:eastAsia="ar-SA"/>
    </w:rPr>
  </w:style>
  <w:style w:type="character" w:customStyle="1" w:styleId="23">
    <w:name w:val="Основной текст с отступом 2 Знак"/>
    <w:basedOn w:val="a1"/>
    <w:link w:val="22"/>
    <w:rsid w:val="00997665"/>
    <w:rPr>
      <w:rFonts w:ascii="Times New Roman" w:eastAsia="Times New Roman" w:hAnsi="Times New Roman" w:cs="Times New Roman"/>
      <w:sz w:val="24"/>
      <w:szCs w:val="24"/>
      <w:lang w:eastAsia="ar-SA"/>
    </w:rPr>
  </w:style>
  <w:style w:type="paragraph" w:styleId="34">
    <w:name w:val="Body Text 3"/>
    <w:basedOn w:val="a0"/>
    <w:link w:val="35"/>
    <w:rsid w:val="00997665"/>
    <w:pPr>
      <w:suppressAutoHyphens/>
      <w:spacing w:after="120"/>
    </w:pPr>
    <w:rPr>
      <w:sz w:val="16"/>
      <w:szCs w:val="16"/>
      <w:lang w:eastAsia="ar-SA"/>
    </w:rPr>
  </w:style>
  <w:style w:type="character" w:customStyle="1" w:styleId="35">
    <w:name w:val="Основной текст 3 Знак"/>
    <w:basedOn w:val="a1"/>
    <w:link w:val="34"/>
    <w:rsid w:val="00997665"/>
    <w:rPr>
      <w:rFonts w:ascii="Times New Roman" w:eastAsia="Times New Roman" w:hAnsi="Times New Roman" w:cs="Times New Roman"/>
      <w:sz w:val="16"/>
      <w:szCs w:val="16"/>
      <w:lang w:eastAsia="ar-SA"/>
    </w:rPr>
  </w:style>
  <w:style w:type="paragraph" w:customStyle="1" w:styleId="ConsNormal">
    <w:name w:val="ConsNormal"/>
    <w:rsid w:val="00997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997665"/>
    <w:pPr>
      <w:tabs>
        <w:tab w:val="center" w:pos="4153"/>
        <w:tab w:val="right" w:pos="8306"/>
      </w:tabs>
    </w:pPr>
    <w:rPr>
      <w:sz w:val="20"/>
      <w:szCs w:val="20"/>
    </w:rPr>
  </w:style>
  <w:style w:type="character" w:customStyle="1" w:styleId="ad">
    <w:name w:val="Верхний колонтитул Знак"/>
    <w:basedOn w:val="a1"/>
    <w:link w:val="ac"/>
    <w:rsid w:val="00997665"/>
    <w:rPr>
      <w:rFonts w:ascii="Times New Roman" w:eastAsia="Times New Roman" w:hAnsi="Times New Roman" w:cs="Times New Roman"/>
      <w:sz w:val="20"/>
      <w:szCs w:val="20"/>
      <w:lang w:eastAsia="ru-RU"/>
    </w:rPr>
  </w:style>
  <w:style w:type="paragraph" w:styleId="ae">
    <w:name w:val="footer"/>
    <w:basedOn w:val="a0"/>
    <w:link w:val="af"/>
    <w:rsid w:val="00997665"/>
    <w:pPr>
      <w:tabs>
        <w:tab w:val="center" w:pos="4677"/>
        <w:tab w:val="right" w:pos="9355"/>
      </w:tabs>
      <w:ind w:firstLine="567"/>
      <w:jc w:val="both"/>
    </w:pPr>
    <w:rPr>
      <w:szCs w:val="20"/>
    </w:rPr>
  </w:style>
  <w:style w:type="character" w:customStyle="1" w:styleId="af">
    <w:name w:val="Нижний колонтитул Знак"/>
    <w:basedOn w:val="a1"/>
    <w:link w:val="ae"/>
    <w:rsid w:val="00997665"/>
    <w:rPr>
      <w:rFonts w:ascii="Times New Roman" w:eastAsia="Times New Roman" w:hAnsi="Times New Roman" w:cs="Times New Roman"/>
      <w:sz w:val="24"/>
      <w:szCs w:val="20"/>
      <w:lang w:eastAsia="ru-RU"/>
    </w:rPr>
  </w:style>
  <w:style w:type="paragraph" w:styleId="af0">
    <w:name w:val="caption"/>
    <w:basedOn w:val="a0"/>
    <w:next w:val="a0"/>
    <w:qFormat/>
    <w:rsid w:val="00997665"/>
    <w:pPr>
      <w:jc w:val="center"/>
    </w:pPr>
    <w:rPr>
      <w:b/>
      <w:bCs/>
    </w:rPr>
  </w:style>
  <w:style w:type="table" w:styleId="af1">
    <w:name w:val="Table Grid"/>
    <w:basedOn w:val="a2"/>
    <w:rsid w:val="00997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8A10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83">
      <w:bodyDiv w:val="1"/>
      <w:marLeft w:val="0"/>
      <w:marRight w:val="0"/>
      <w:marTop w:val="0"/>
      <w:marBottom w:val="0"/>
      <w:divBdr>
        <w:top w:val="none" w:sz="0" w:space="0" w:color="auto"/>
        <w:left w:val="none" w:sz="0" w:space="0" w:color="auto"/>
        <w:bottom w:val="none" w:sz="0" w:space="0" w:color="auto"/>
        <w:right w:val="none" w:sz="0" w:space="0" w:color="auto"/>
      </w:divBdr>
    </w:div>
    <w:div w:id="35356503">
      <w:bodyDiv w:val="1"/>
      <w:marLeft w:val="0"/>
      <w:marRight w:val="0"/>
      <w:marTop w:val="0"/>
      <w:marBottom w:val="0"/>
      <w:divBdr>
        <w:top w:val="none" w:sz="0" w:space="0" w:color="auto"/>
        <w:left w:val="none" w:sz="0" w:space="0" w:color="auto"/>
        <w:bottom w:val="none" w:sz="0" w:space="0" w:color="auto"/>
        <w:right w:val="none" w:sz="0" w:space="0" w:color="auto"/>
      </w:divBdr>
    </w:div>
    <w:div w:id="92558286">
      <w:bodyDiv w:val="1"/>
      <w:marLeft w:val="0"/>
      <w:marRight w:val="0"/>
      <w:marTop w:val="0"/>
      <w:marBottom w:val="0"/>
      <w:divBdr>
        <w:top w:val="none" w:sz="0" w:space="0" w:color="auto"/>
        <w:left w:val="none" w:sz="0" w:space="0" w:color="auto"/>
        <w:bottom w:val="none" w:sz="0" w:space="0" w:color="auto"/>
        <w:right w:val="none" w:sz="0" w:space="0" w:color="auto"/>
      </w:divBdr>
    </w:div>
    <w:div w:id="503014682">
      <w:bodyDiv w:val="1"/>
      <w:marLeft w:val="0"/>
      <w:marRight w:val="0"/>
      <w:marTop w:val="0"/>
      <w:marBottom w:val="0"/>
      <w:divBdr>
        <w:top w:val="none" w:sz="0" w:space="0" w:color="auto"/>
        <w:left w:val="none" w:sz="0" w:space="0" w:color="auto"/>
        <w:bottom w:val="none" w:sz="0" w:space="0" w:color="auto"/>
        <w:right w:val="none" w:sz="0" w:space="0" w:color="auto"/>
      </w:divBdr>
    </w:div>
    <w:div w:id="895314135">
      <w:bodyDiv w:val="1"/>
      <w:marLeft w:val="0"/>
      <w:marRight w:val="0"/>
      <w:marTop w:val="0"/>
      <w:marBottom w:val="0"/>
      <w:divBdr>
        <w:top w:val="none" w:sz="0" w:space="0" w:color="auto"/>
        <w:left w:val="none" w:sz="0" w:space="0" w:color="auto"/>
        <w:bottom w:val="none" w:sz="0" w:space="0" w:color="auto"/>
        <w:right w:val="none" w:sz="0" w:space="0" w:color="auto"/>
      </w:divBdr>
    </w:div>
    <w:div w:id="914050997">
      <w:bodyDiv w:val="1"/>
      <w:marLeft w:val="0"/>
      <w:marRight w:val="0"/>
      <w:marTop w:val="0"/>
      <w:marBottom w:val="0"/>
      <w:divBdr>
        <w:top w:val="none" w:sz="0" w:space="0" w:color="auto"/>
        <w:left w:val="none" w:sz="0" w:space="0" w:color="auto"/>
        <w:bottom w:val="none" w:sz="0" w:space="0" w:color="auto"/>
        <w:right w:val="none" w:sz="0" w:space="0" w:color="auto"/>
      </w:divBdr>
    </w:div>
    <w:div w:id="14646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53973</Words>
  <Characters>307648</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Alekseeva</dc:creator>
  <cp:lastModifiedBy>Alekseeva</cp:lastModifiedBy>
  <cp:revision>43</cp:revision>
  <dcterms:created xsi:type="dcterms:W3CDTF">2016-11-02T13:54:00Z</dcterms:created>
  <dcterms:modified xsi:type="dcterms:W3CDTF">2016-11-30T03:10:00Z</dcterms:modified>
</cp:coreProperties>
</file>