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001987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8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3BEB">
        <w:rPr>
          <w:sz w:val="48"/>
          <w:szCs w:val="48"/>
        </w:rPr>
        <w:t>6</w:t>
      </w:r>
      <w:r w:rsidR="00A3369F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A3369F">
        <w:rPr>
          <w:sz w:val="48"/>
          <w:szCs w:val="48"/>
        </w:rPr>
        <w:t>1</w:t>
      </w:r>
      <w:r w:rsidR="00942D4C">
        <w:rPr>
          <w:sz w:val="48"/>
          <w:szCs w:val="48"/>
        </w:rPr>
        <w:t>7</w:t>
      </w:r>
      <w:r w:rsidR="003D4C70" w:rsidRPr="00AD3D96">
        <w:rPr>
          <w:sz w:val="48"/>
          <w:szCs w:val="48"/>
        </w:rPr>
        <w:t xml:space="preserve"> </w:t>
      </w:r>
      <w:r w:rsidR="00A3369F">
        <w:rPr>
          <w:sz w:val="48"/>
          <w:szCs w:val="48"/>
        </w:rPr>
        <w:t>января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0"/>
          <w:footerReference w:type="default" r:id="rId11"/>
          <w:footerReference w:type="first" r:id="rId12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A3369F" w:rsidRPr="00390AD3" w:rsidRDefault="00A3369F" w:rsidP="00A3369F">
      <w:pPr>
        <w:jc w:val="center"/>
        <w:rPr>
          <w:sz w:val="20"/>
          <w:szCs w:val="20"/>
        </w:rPr>
      </w:pPr>
      <w:r w:rsidRPr="00390AD3">
        <w:rPr>
          <w:sz w:val="20"/>
          <w:szCs w:val="20"/>
        </w:rPr>
        <w:lastRenderedPageBreak/>
        <w:t>АДМИНИСТРАЦИЯ КАРАТУЗСКОГО СЕЛЬСОВЕТА</w:t>
      </w:r>
    </w:p>
    <w:p w:rsidR="00A3369F" w:rsidRPr="00390AD3" w:rsidRDefault="00A3369F" w:rsidP="00A3369F">
      <w:pPr>
        <w:jc w:val="center"/>
        <w:rPr>
          <w:sz w:val="20"/>
          <w:szCs w:val="20"/>
        </w:rPr>
      </w:pPr>
    </w:p>
    <w:p w:rsidR="00A3369F" w:rsidRPr="00390AD3" w:rsidRDefault="00A3369F" w:rsidP="00A3369F">
      <w:pPr>
        <w:jc w:val="center"/>
        <w:rPr>
          <w:sz w:val="20"/>
          <w:szCs w:val="20"/>
        </w:rPr>
      </w:pPr>
      <w:r w:rsidRPr="00390AD3">
        <w:rPr>
          <w:sz w:val="20"/>
          <w:szCs w:val="20"/>
        </w:rPr>
        <w:t>ПОСТАНОВЛЕНИЕ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</w:p>
    <w:p w:rsidR="00A3369F" w:rsidRPr="00390AD3" w:rsidRDefault="00A3369F" w:rsidP="00A3369F">
      <w:pPr>
        <w:jc w:val="center"/>
        <w:rPr>
          <w:sz w:val="20"/>
          <w:szCs w:val="20"/>
        </w:rPr>
      </w:pPr>
      <w:r w:rsidRPr="00390AD3">
        <w:rPr>
          <w:sz w:val="20"/>
          <w:szCs w:val="20"/>
        </w:rPr>
        <w:t>10.01.2020                                   с. Каратузское                                № 2 - П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</w:p>
    <w:p w:rsidR="00A3369F" w:rsidRPr="00390AD3" w:rsidRDefault="00A3369F" w:rsidP="00A3369F">
      <w:pPr>
        <w:jc w:val="both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Об утверждении предельного тарифа</w:t>
      </w:r>
    </w:p>
    <w:p w:rsidR="00A3369F" w:rsidRPr="00390AD3" w:rsidRDefault="00A3369F" w:rsidP="00A3369F">
      <w:pPr>
        <w:jc w:val="both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 xml:space="preserve">по доставке твердого топлива от мест </w:t>
      </w:r>
    </w:p>
    <w:p w:rsidR="00A3369F" w:rsidRPr="00390AD3" w:rsidRDefault="00A3369F" w:rsidP="00A3369F">
      <w:pPr>
        <w:jc w:val="both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складирования до населения на 2020 год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sz w:val="20"/>
          <w:szCs w:val="20"/>
        </w:rPr>
        <w:t>В соответствии с п. 4 ст. 14 Федерального закона от 06.10.2003. № 131 – ФЗ  «Об общих принципах организации местного самоуправления в Российской Федерации»;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</w:p>
    <w:p w:rsidR="00A3369F" w:rsidRPr="00390AD3" w:rsidRDefault="00A3369F" w:rsidP="00A3369F">
      <w:pPr>
        <w:jc w:val="center"/>
        <w:rPr>
          <w:sz w:val="20"/>
          <w:szCs w:val="20"/>
        </w:rPr>
      </w:pPr>
      <w:r w:rsidRPr="00390AD3">
        <w:rPr>
          <w:sz w:val="20"/>
          <w:szCs w:val="20"/>
        </w:rPr>
        <w:t>ПОСТАНОВЛЯЮ: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</w:p>
    <w:p w:rsidR="00A3369F" w:rsidRPr="00390AD3" w:rsidRDefault="00A3369F" w:rsidP="00A3369F">
      <w:pPr>
        <w:numPr>
          <w:ilvl w:val="0"/>
          <w:numId w:val="16"/>
        </w:numPr>
        <w:jc w:val="both"/>
        <w:rPr>
          <w:sz w:val="20"/>
          <w:szCs w:val="20"/>
        </w:rPr>
      </w:pPr>
      <w:r w:rsidRPr="00390AD3">
        <w:rPr>
          <w:sz w:val="20"/>
          <w:szCs w:val="20"/>
        </w:rPr>
        <w:t xml:space="preserve">Утвердить предельный тариф по доставке твердого топлива от мест складирования до населения,  для начисления мер социальной поддержки федеральным и региональным льготникам и субсидий с учетом доходов граждан, по муниципальному образованию «Каратузский сельсовет» на 2020 год, в сумме </w:t>
      </w:r>
      <w:r w:rsidRPr="00390AD3">
        <w:rPr>
          <w:b/>
          <w:sz w:val="20"/>
          <w:szCs w:val="20"/>
        </w:rPr>
        <w:t>22,33 руб. за  1 т./км</w:t>
      </w:r>
      <w:r w:rsidRPr="00390AD3">
        <w:rPr>
          <w:sz w:val="20"/>
          <w:szCs w:val="20"/>
        </w:rPr>
        <w:t xml:space="preserve">. (без НДС) </w:t>
      </w:r>
      <w:r w:rsidRPr="00390AD3">
        <w:rPr>
          <w:b/>
          <w:sz w:val="20"/>
          <w:szCs w:val="20"/>
        </w:rPr>
        <w:t>26,80 руб. за 1  т./км.</w:t>
      </w:r>
      <w:r w:rsidRPr="00390AD3">
        <w:rPr>
          <w:sz w:val="20"/>
          <w:szCs w:val="20"/>
        </w:rPr>
        <w:t xml:space="preserve"> (с НДС).</w:t>
      </w:r>
      <w:r w:rsidRPr="00390AD3">
        <w:rPr>
          <w:sz w:val="20"/>
          <w:szCs w:val="20"/>
        </w:rPr>
        <w:tab/>
      </w:r>
    </w:p>
    <w:p w:rsidR="00A3369F" w:rsidRPr="00390AD3" w:rsidRDefault="00A3369F" w:rsidP="00A3369F">
      <w:pPr>
        <w:numPr>
          <w:ilvl w:val="0"/>
          <w:numId w:val="16"/>
        </w:num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Установить расстояние  доставки топлива: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 xml:space="preserve">                 для с. Каратузское – </w:t>
      </w:r>
      <w:smartTag w:uri="urn:schemas-microsoft-com:office:smarttags" w:element="metricconverter">
        <w:smartTagPr>
          <w:attr w:name="ProductID" w:val="6 км"/>
        </w:smartTagPr>
        <w:r w:rsidRPr="00390AD3">
          <w:rPr>
            <w:b/>
            <w:sz w:val="20"/>
            <w:szCs w:val="20"/>
          </w:rPr>
          <w:t>6 км</w:t>
        </w:r>
      </w:smartTag>
      <w:r w:rsidRPr="00390AD3">
        <w:rPr>
          <w:b/>
          <w:sz w:val="20"/>
          <w:szCs w:val="20"/>
        </w:rPr>
        <w:t>.</w:t>
      </w:r>
      <w:r w:rsidRPr="00390AD3">
        <w:rPr>
          <w:sz w:val="20"/>
          <w:szCs w:val="20"/>
        </w:rPr>
        <w:t xml:space="preserve"> (26,80 руб. х 6 км = 160,80 руб./т);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 xml:space="preserve">                 для с. Средний Кужебар – </w:t>
      </w:r>
      <w:smartTag w:uri="urn:schemas-microsoft-com:office:smarttags" w:element="metricconverter">
        <w:smartTagPr>
          <w:attr w:name="ProductID" w:val="21 км"/>
        </w:smartTagPr>
        <w:r w:rsidRPr="00390AD3">
          <w:rPr>
            <w:b/>
            <w:sz w:val="20"/>
            <w:szCs w:val="20"/>
          </w:rPr>
          <w:t>21</w:t>
        </w:r>
        <w:r w:rsidRPr="00390AD3">
          <w:rPr>
            <w:sz w:val="20"/>
            <w:szCs w:val="20"/>
          </w:rPr>
          <w:t xml:space="preserve"> км</w:t>
        </w:r>
      </w:smartTag>
      <w:r w:rsidRPr="00390AD3">
        <w:rPr>
          <w:sz w:val="20"/>
          <w:szCs w:val="20"/>
        </w:rPr>
        <w:t>. (26,80 руб. х 21 км= 562,80 руб./т).</w:t>
      </w:r>
    </w:p>
    <w:p w:rsidR="00A3369F" w:rsidRPr="00390AD3" w:rsidRDefault="00A3369F" w:rsidP="00A3369F">
      <w:pPr>
        <w:numPr>
          <w:ilvl w:val="0"/>
          <w:numId w:val="16"/>
        </w:num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Контроль, за исполнением настоящего постановления оставляю за собой.</w:t>
      </w:r>
      <w:r w:rsidRPr="00390AD3">
        <w:rPr>
          <w:sz w:val="20"/>
          <w:szCs w:val="20"/>
        </w:rPr>
        <w:tab/>
      </w:r>
    </w:p>
    <w:p w:rsidR="00A3369F" w:rsidRPr="00390AD3" w:rsidRDefault="00A3369F" w:rsidP="00A3369F">
      <w:pPr>
        <w:numPr>
          <w:ilvl w:val="0"/>
          <w:numId w:val="16"/>
        </w:num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Постановление вступает в силу  не ранее дня, следующего за днем его официального опубликования в печатном издании органа местного самоуправления Каратузского сельсовета «Каратузский вестник»  и распространяет свое действие на правоотношения с  01.01. 2020 года.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</w:p>
    <w:p w:rsidR="00A3369F" w:rsidRPr="00390AD3" w:rsidRDefault="00A3369F" w:rsidP="00A3369F">
      <w:pPr>
        <w:jc w:val="both"/>
        <w:rPr>
          <w:sz w:val="20"/>
          <w:szCs w:val="20"/>
        </w:rPr>
      </w:pPr>
    </w:p>
    <w:p w:rsidR="00A3369F" w:rsidRPr="00390AD3" w:rsidRDefault="00A3369F" w:rsidP="00A3369F">
      <w:pPr>
        <w:ind w:left="360"/>
        <w:jc w:val="both"/>
        <w:rPr>
          <w:sz w:val="20"/>
          <w:szCs w:val="20"/>
        </w:rPr>
      </w:pPr>
      <w:r w:rsidRPr="00390AD3">
        <w:rPr>
          <w:sz w:val="20"/>
          <w:szCs w:val="20"/>
        </w:rPr>
        <w:t xml:space="preserve">Глава Каратузского сельсовета                                                       А.А. Саар </w:t>
      </w:r>
    </w:p>
    <w:p w:rsidR="00A3369F" w:rsidRPr="00390AD3" w:rsidRDefault="00A3369F" w:rsidP="00A3369F">
      <w:pPr>
        <w:ind w:left="360"/>
        <w:jc w:val="both"/>
        <w:rPr>
          <w:sz w:val="20"/>
          <w:szCs w:val="20"/>
        </w:rPr>
      </w:pPr>
    </w:p>
    <w:p w:rsidR="00A3369F" w:rsidRPr="00390AD3" w:rsidRDefault="00A3369F" w:rsidP="00A3369F">
      <w:pPr>
        <w:ind w:left="360"/>
        <w:jc w:val="both"/>
        <w:rPr>
          <w:sz w:val="20"/>
          <w:szCs w:val="20"/>
        </w:rPr>
      </w:pPr>
    </w:p>
    <w:p w:rsidR="00A3369F" w:rsidRPr="00390AD3" w:rsidRDefault="00A3369F" w:rsidP="00A3369F">
      <w:pPr>
        <w:rPr>
          <w:sz w:val="20"/>
          <w:szCs w:val="20"/>
        </w:rPr>
      </w:pPr>
    </w:p>
    <w:p w:rsidR="00A3369F" w:rsidRPr="00390AD3" w:rsidRDefault="00A3369F" w:rsidP="00A3369F">
      <w:pPr>
        <w:jc w:val="center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Расчет стоимости тарифа (1 тонно/ км.)</w:t>
      </w:r>
    </w:p>
    <w:p w:rsidR="00A3369F" w:rsidRPr="00390AD3" w:rsidRDefault="00A3369F" w:rsidP="00A3369F">
      <w:pPr>
        <w:jc w:val="center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по доставке твердого топлива населению автомобильным транспортом</w:t>
      </w:r>
    </w:p>
    <w:p w:rsidR="00A3369F" w:rsidRPr="00390AD3" w:rsidRDefault="00A3369F" w:rsidP="00A3369F">
      <w:pPr>
        <w:jc w:val="center"/>
        <w:rPr>
          <w:sz w:val="20"/>
          <w:szCs w:val="20"/>
        </w:rPr>
      </w:pPr>
      <w:r w:rsidRPr="00390AD3">
        <w:rPr>
          <w:b/>
          <w:sz w:val="20"/>
          <w:szCs w:val="20"/>
        </w:rPr>
        <w:t>по муниципальному образованию «Каратузский сельсовет».</w:t>
      </w:r>
    </w:p>
    <w:p w:rsidR="00A3369F" w:rsidRPr="00390AD3" w:rsidRDefault="00A3369F" w:rsidP="00A3369F">
      <w:pPr>
        <w:jc w:val="center"/>
        <w:rPr>
          <w:sz w:val="20"/>
          <w:szCs w:val="20"/>
        </w:rPr>
      </w:pP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Исходные данные: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Доставка автомобилем  Газ 53 (самосвал бензиновый);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Группа дорог:  2;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Средняя скорость 37 км/час;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Плановый фонд рабочего времени: 247 рабочих дней, годовая норма рабочих часов  час. 1970 час, среднемесячная норма рабочих часов 184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 xml:space="preserve">Класс груза: 1 класс (коэффициент 1,0); 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Грузоподъемность с учетом класса груза: 4 тонны;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 xml:space="preserve">Среднегодовой пробег автомобиля: </w:t>
      </w:r>
      <w:smartTag w:uri="urn:schemas-microsoft-com:office:smarttags" w:element="metricconverter">
        <w:smartTagPr>
          <w:attr w:name="ProductID" w:val="40000 км"/>
        </w:smartTagPr>
        <w:r w:rsidRPr="00390AD3">
          <w:rPr>
            <w:sz w:val="20"/>
            <w:szCs w:val="20"/>
          </w:rPr>
          <w:t>40000 км</w:t>
        </w:r>
      </w:smartTag>
      <w:r w:rsidRPr="00390AD3">
        <w:rPr>
          <w:sz w:val="20"/>
          <w:szCs w:val="20"/>
        </w:rPr>
        <w:t xml:space="preserve">./год / 12 мес., </w:t>
      </w:r>
      <w:smartTag w:uri="urn:schemas-microsoft-com:office:smarttags" w:element="metricconverter">
        <w:smartTagPr>
          <w:attr w:name="ProductID" w:val="3333 км"/>
        </w:smartTagPr>
        <w:r w:rsidRPr="00390AD3">
          <w:rPr>
            <w:sz w:val="20"/>
            <w:szCs w:val="20"/>
          </w:rPr>
          <w:t>3333 км</w:t>
        </w:r>
      </w:smartTag>
      <w:r w:rsidRPr="00390AD3">
        <w:rPr>
          <w:sz w:val="20"/>
          <w:szCs w:val="20"/>
        </w:rPr>
        <w:t>. / мес.;</w:t>
      </w: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>Восстановительная стоимость автомобиля: 1000000 рублей.</w:t>
      </w:r>
    </w:p>
    <w:p w:rsidR="00A3369F" w:rsidRPr="00390AD3" w:rsidRDefault="00A3369F" w:rsidP="00A3369F">
      <w:pPr>
        <w:rPr>
          <w:sz w:val="20"/>
          <w:szCs w:val="20"/>
        </w:rPr>
      </w:pPr>
      <w:r w:rsidRPr="00390AD3">
        <w:rPr>
          <w:sz w:val="20"/>
          <w:szCs w:val="20"/>
        </w:rPr>
        <w:t xml:space="preserve">Плановый месячный объем тонно-километров: </w:t>
      </w:r>
      <w:smartTag w:uri="urn:schemas-microsoft-com:office:smarttags" w:element="metricconverter">
        <w:smartTagPr>
          <w:attr w:name="ProductID" w:val="3333 км"/>
        </w:smartTagPr>
        <w:r w:rsidRPr="00390AD3">
          <w:rPr>
            <w:sz w:val="20"/>
            <w:szCs w:val="20"/>
          </w:rPr>
          <w:t>3333 км</w:t>
        </w:r>
      </w:smartTag>
      <w:r w:rsidRPr="00390AD3">
        <w:rPr>
          <w:sz w:val="20"/>
          <w:szCs w:val="20"/>
        </w:rPr>
        <w:t xml:space="preserve">. : 2 (в один конец с грузом) = </w:t>
      </w:r>
      <w:smartTag w:uri="urn:schemas-microsoft-com:office:smarttags" w:element="metricconverter">
        <w:smartTagPr>
          <w:attr w:name="ProductID" w:val="1666,5 км"/>
        </w:smartTagPr>
        <w:r w:rsidRPr="00390AD3">
          <w:rPr>
            <w:sz w:val="20"/>
            <w:szCs w:val="20"/>
          </w:rPr>
          <w:t>1666,5 км</w:t>
        </w:r>
      </w:smartTag>
      <w:r w:rsidRPr="00390AD3">
        <w:rPr>
          <w:sz w:val="20"/>
          <w:szCs w:val="20"/>
        </w:rPr>
        <w:t>. х 4 т. (грузоподъемность) 6666 т./км.</w:t>
      </w:r>
    </w:p>
    <w:p w:rsidR="00A3369F" w:rsidRPr="00390AD3" w:rsidRDefault="00A3369F" w:rsidP="00A3369F">
      <w:pPr>
        <w:ind w:firstLine="708"/>
        <w:rPr>
          <w:b/>
          <w:sz w:val="20"/>
          <w:szCs w:val="20"/>
        </w:rPr>
      </w:pPr>
    </w:p>
    <w:p w:rsidR="00A3369F" w:rsidRPr="00390AD3" w:rsidRDefault="00A3369F" w:rsidP="00A3369F">
      <w:pPr>
        <w:ind w:firstLine="708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Фонд месячной заработной платы:</w:t>
      </w:r>
    </w:p>
    <w:p w:rsidR="00A3369F" w:rsidRPr="00390AD3" w:rsidRDefault="00A3369F" w:rsidP="00A3369F">
      <w:pPr>
        <w:rPr>
          <w:sz w:val="20"/>
          <w:szCs w:val="20"/>
        </w:rPr>
      </w:pPr>
      <w:r w:rsidRPr="00390AD3">
        <w:rPr>
          <w:sz w:val="20"/>
          <w:szCs w:val="20"/>
        </w:rPr>
        <w:t>7500 руб. - ставка рабочего 1 разряда;</w:t>
      </w:r>
    </w:p>
    <w:p w:rsidR="00A3369F" w:rsidRPr="00390AD3" w:rsidRDefault="00A3369F" w:rsidP="00A3369F">
      <w:pPr>
        <w:rPr>
          <w:sz w:val="20"/>
          <w:szCs w:val="20"/>
        </w:rPr>
      </w:pPr>
      <w:r w:rsidRPr="00390AD3">
        <w:rPr>
          <w:sz w:val="20"/>
          <w:szCs w:val="20"/>
        </w:rPr>
        <w:t>1,3 – межразрядный коэффициент;</w:t>
      </w:r>
    </w:p>
    <w:p w:rsidR="00A3369F" w:rsidRPr="00390AD3" w:rsidRDefault="00A3369F" w:rsidP="00A3369F">
      <w:pPr>
        <w:rPr>
          <w:sz w:val="20"/>
          <w:szCs w:val="20"/>
        </w:rPr>
      </w:pPr>
      <w:r w:rsidRPr="00390AD3">
        <w:rPr>
          <w:sz w:val="20"/>
          <w:szCs w:val="20"/>
        </w:rPr>
        <w:t>1,6 – районный  коэффициент;</w:t>
      </w:r>
    </w:p>
    <w:p w:rsidR="00A3369F" w:rsidRPr="00390AD3" w:rsidRDefault="00A3369F" w:rsidP="00A3369F">
      <w:pPr>
        <w:rPr>
          <w:sz w:val="20"/>
          <w:szCs w:val="20"/>
        </w:rPr>
      </w:pPr>
      <w:r w:rsidRPr="00390AD3">
        <w:rPr>
          <w:sz w:val="20"/>
          <w:szCs w:val="20"/>
        </w:rPr>
        <w:t>1,24 – особые условия</w:t>
      </w:r>
    </w:p>
    <w:p w:rsidR="00A3369F" w:rsidRPr="00390AD3" w:rsidRDefault="00A3369F" w:rsidP="00A3369F">
      <w:pPr>
        <w:rPr>
          <w:sz w:val="20"/>
          <w:szCs w:val="20"/>
        </w:rPr>
      </w:pPr>
      <w:r w:rsidRPr="00390AD3">
        <w:rPr>
          <w:sz w:val="20"/>
          <w:szCs w:val="20"/>
        </w:rPr>
        <w:t xml:space="preserve">7500 руб. х 1,3 х 1,6  х 1,24  = </w:t>
      </w:r>
      <w:r w:rsidRPr="00390AD3">
        <w:rPr>
          <w:b/>
          <w:sz w:val="20"/>
          <w:szCs w:val="20"/>
        </w:rPr>
        <w:t xml:space="preserve">19344 </w:t>
      </w:r>
      <w:r w:rsidRPr="00390AD3">
        <w:rPr>
          <w:sz w:val="20"/>
          <w:szCs w:val="20"/>
        </w:rPr>
        <w:t>руб.;</w:t>
      </w:r>
    </w:p>
    <w:p w:rsidR="00A3369F" w:rsidRPr="00390AD3" w:rsidRDefault="00A3369F" w:rsidP="00A3369F">
      <w:pPr>
        <w:rPr>
          <w:sz w:val="20"/>
          <w:szCs w:val="20"/>
        </w:rPr>
      </w:pPr>
    </w:p>
    <w:p w:rsidR="00A3369F" w:rsidRPr="00390AD3" w:rsidRDefault="00A3369F" w:rsidP="00A3369F">
      <w:pPr>
        <w:ind w:firstLine="708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Отчисления на социальные нужды  30,8 %:</w:t>
      </w:r>
    </w:p>
    <w:p w:rsidR="00A3369F" w:rsidRPr="00390AD3" w:rsidRDefault="00A3369F" w:rsidP="00A3369F">
      <w:pPr>
        <w:rPr>
          <w:sz w:val="20"/>
          <w:szCs w:val="20"/>
        </w:rPr>
      </w:pPr>
      <w:r w:rsidRPr="00390AD3">
        <w:rPr>
          <w:sz w:val="20"/>
          <w:szCs w:val="20"/>
        </w:rPr>
        <w:t xml:space="preserve">19344 руб. х 30,8 % / 100 = </w:t>
      </w:r>
      <w:r w:rsidRPr="00390AD3">
        <w:rPr>
          <w:b/>
          <w:sz w:val="20"/>
          <w:szCs w:val="20"/>
        </w:rPr>
        <w:t xml:space="preserve">5957,95 </w:t>
      </w:r>
      <w:r w:rsidRPr="00390AD3">
        <w:rPr>
          <w:sz w:val="20"/>
          <w:szCs w:val="20"/>
        </w:rPr>
        <w:t>руб.;</w:t>
      </w:r>
    </w:p>
    <w:p w:rsidR="00A3369F" w:rsidRPr="00390AD3" w:rsidRDefault="00A3369F" w:rsidP="00A3369F">
      <w:pPr>
        <w:rPr>
          <w:sz w:val="20"/>
          <w:szCs w:val="20"/>
        </w:rPr>
      </w:pPr>
    </w:p>
    <w:p w:rsidR="00A3369F" w:rsidRPr="00390AD3" w:rsidRDefault="00A3369F" w:rsidP="00A3369F">
      <w:pPr>
        <w:jc w:val="both"/>
        <w:rPr>
          <w:sz w:val="20"/>
          <w:szCs w:val="20"/>
        </w:rPr>
      </w:pPr>
      <w:r w:rsidRPr="00390AD3">
        <w:rPr>
          <w:sz w:val="20"/>
          <w:szCs w:val="20"/>
        </w:rPr>
        <w:tab/>
      </w:r>
      <w:r w:rsidRPr="00390AD3">
        <w:rPr>
          <w:b/>
          <w:sz w:val="20"/>
          <w:szCs w:val="20"/>
        </w:rPr>
        <w:t>Амортизационные отчисления</w:t>
      </w:r>
      <w:r w:rsidRPr="00390AD3">
        <w:rPr>
          <w:sz w:val="20"/>
          <w:szCs w:val="20"/>
        </w:rPr>
        <w:t xml:space="preserve"> (пробег автомобиля 250 - 350 тыс.км.) : 0,2 % / </w:t>
      </w:r>
      <w:smartTag w:uri="urn:schemas-microsoft-com:office:smarttags" w:element="metricconverter">
        <w:smartTagPr>
          <w:attr w:name="ProductID" w:val="1000 км"/>
        </w:smartTagPr>
        <w:r w:rsidRPr="00390AD3">
          <w:rPr>
            <w:sz w:val="20"/>
            <w:szCs w:val="20"/>
          </w:rPr>
          <w:t>1000 км</w:t>
        </w:r>
      </w:smartTag>
      <w:r w:rsidRPr="00390AD3">
        <w:rPr>
          <w:sz w:val="20"/>
          <w:szCs w:val="20"/>
        </w:rPr>
        <w:t xml:space="preserve">. х 1000000 руб. х </w:t>
      </w:r>
      <w:smartTag w:uri="urn:schemas-microsoft-com:office:smarttags" w:element="metricconverter">
        <w:smartTagPr>
          <w:attr w:name="ProductID" w:val="3333 км"/>
        </w:smartTagPr>
        <w:r w:rsidRPr="00390AD3">
          <w:rPr>
            <w:sz w:val="20"/>
            <w:szCs w:val="20"/>
          </w:rPr>
          <w:t>3333 км</w:t>
        </w:r>
      </w:smartTag>
      <w:r w:rsidRPr="00390AD3">
        <w:rPr>
          <w:sz w:val="20"/>
          <w:szCs w:val="20"/>
        </w:rPr>
        <w:t xml:space="preserve">. = </w:t>
      </w:r>
      <w:r w:rsidRPr="00390AD3">
        <w:rPr>
          <w:b/>
          <w:sz w:val="20"/>
          <w:szCs w:val="20"/>
        </w:rPr>
        <w:t>6666</w:t>
      </w:r>
      <w:r w:rsidRPr="00390AD3">
        <w:rPr>
          <w:sz w:val="20"/>
          <w:szCs w:val="20"/>
        </w:rPr>
        <w:t xml:space="preserve"> руб.;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Норма расхода ГСМ</w:t>
      </w:r>
      <w:r w:rsidRPr="00390AD3">
        <w:rPr>
          <w:sz w:val="20"/>
          <w:szCs w:val="20"/>
        </w:rPr>
        <w:t xml:space="preserve"> (зимняя  + летняя): бензин А 92 (зимняя 28л х 1,15 х 5,5 мес. + летняя 28 х 6,5 мес. = 359л.) / 12 мес. = (</w:t>
      </w:r>
      <w:smartTag w:uri="urn:schemas-microsoft-com:office:smarttags" w:element="metricconverter">
        <w:smartTagPr>
          <w:attr w:name="ProductID" w:val="29,9 л"/>
        </w:smartTagPr>
        <w:r w:rsidRPr="00390AD3">
          <w:rPr>
            <w:sz w:val="20"/>
            <w:szCs w:val="20"/>
          </w:rPr>
          <w:t>29,9 л</w:t>
        </w:r>
      </w:smartTag>
      <w:r w:rsidRPr="00390AD3">
        <w:rPr>
          <w:sz w:val="20"/>
          <w:szCs w:val="20"/>
        </w:rPr>
        <w:t>. х 41,50 руб. = 1240,85 руб.) / 100 км. + (2.2 х 41,50 = 91,30 руб.) / 100 = 13,32</w:t>
      </w:r>
      <w:r w:rsidRPr="00390AD3">
        <w:rPr>
          <w:b/>
          <w:sz w:val="20"/>
          <w:szCs w:val="20"/>
        </w:rPr>
        <w:t xml:space="preserve"> </w:t>
      </w:r>
      <w:r w:rsidRPr="00390AD3">
        <w:rPr>
          <w:sz w:val="20"/>
          <w:szCs w:val="20"/>
        </w:rPr>
        <w:t xml:space="preserve">руб. х </w:t>
      </w:r>
      <w:smartTag w:uri="urn:schemas-microsoft-com:office:smarttags" w:element="metricconverter">
        <w:smartTagPr>
          <w:attr w:name="ProductID" w:val="3333 км"/>
        </w:smartTagPr>
        <w:r w:rsidRPr="00390AD3">
          <w:rPr>
            <w:sz w:val="20"/>
            <w:szCs w:val="20"/>
          </w:rPr>
          <w:t>3333 км</w:t>
        </w:r>
      </w:smartTag>
      <w:r w:rsidRPr="00390AD3">
        <w:rPr>
          <w:sz w:val="20"/>
          <w:szCs w:val="20"/>
        </w:rPr>
        <w:t xml:space="preserve">. = </w:t>
      </w:r>
      <w:r w:rsidRPr="00390AD3">
        <w:rPr>
          <w:b/>
          <w:sz w:val="20"/>
          <w:szCs w:val="20"/>
        </w:rPr>
        <w:t>44395,56</w:t>
      </w:r>
      <w:r w:rsidRPr="00390AD3">
        <w:rPr>
          <w:sz w:val="20"/>
          <w:szCs w:val="20"/>
        </w:rPr>
        <w:t xml:space="preserve"> руб.;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Норма расхода  ГСМ самосвал</w:t>
      </w:r>
      <w:r w:rsidRPr="00390AD3">
        <w:rPr>
          <w:sz w:val="20"/>
          <w:szCs w:val="20"/>
        </w:rPr>
        <w:t xml:space="preserve"> (зимняя  + летняя):  Бензин ( зимняя 0,25л. х 1,15 = </w:t>
      </w:r>
      <w:smartTag w:uri="urn:schemas-microsoft-com:office:smarttags" w:element="metricconverter">
        <w:smartTagPr>
          <w:attr w:name="ProductID" w:val="0,29 л"/>
        </w:smartTagPr>
        <w:r w:rsidRPr="00390AD3">
          <w:rPr>
            <w:sz w:val="20"/>
            <w:szCs w:val="20"/>
          </w:rPr>
          <w:t>0,29 л</w:t>
        </w:r>
      </w:smartTag>
      <w:r w:rsidRPr="00390AD3">
        <w:rPr>
          <w:sz w:val="20"/>
          <w:szCs w:val="20"/>
        </w:rPr>
        <w:t>. х 5,5 мес. + летняя 0,25л. х 6,5 мес.) = 3,2л. / 12 мес./100 км. = 0,0027л. х 41,50 руб</w:t>
      </w:r>
      <w:r w:rsidRPr="00390AD3">
        <w:rPr>
          <w:b/>
          <w:sz w:val="20"/>
          <w:szCs w:val="20"/>
        </w:rPr>
        <w:t xml:space="preserve">.= </w:t>
      </w:r>
      <w:r w:rsidRPr="00390AD3">
        <w:rPr>
          <w:sz w:val="20"/>
          <w:szCs w:val="20"/>
        </w:rPr>
        <w:t xml:space="preserve">0,11205 руб. х </w:t>
      </w:r>
      <w:smartTag w:uri="urn:schemas-microsoft-com:office:smarttags" w:element="metricconverter">
        <w:smartTagPr>
          <w:attr w:name="ProductID" w:val="3333 км"/>
        </w:smartTagPr>
        <w:r w:rsidRPr="00390AD3">
          <w:rPr>
            <w:sz w:val="20"/>
            <w:szCs w:val="20"/>
          </w:rPr>
          <w:t>3333 км</w:t>
        </w:r>
      </w:smartTag>
      <w:r w:rsidRPr="00390AD3">
        <w:rPr>
          <w:sz w:val="20"/>
          <w:szCs w:val="20"/>
        </w:rPr>
        <w:t xml:space="preserve">. = </w:t>
      </w:r>
      <w:r w:rsidRPr="00390AD3">
        <w:rPr>
          <w:b/>
          <w:sz w:val="20"/>
          <w:szCs w:val="20"/>
        </w:rPr>
        <w:t>373,46</w:t>
      </w:r>
      <w:r w:rsidRPr="00390AD3">
        <w:rPr>
          <w:sz w:val="20"/>
          <w:szCs w:val="20"/>
        </w:rPr>
        <w:t xml:space="preserve"> руб.; 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Норма расхода  масел</w:t>
      </w:r>
      <w:r w:rsidRPr="00390AD3">
        <w:rPr>
          <w:sz w:val="20"/>
          <w:szCs w:val="20"/>
        </w:rPr>
        <w:t xml:space="preserve"> (10 % от стоимости ГСМ): 44395,56 руб.+ 373,46 руб. = 44769,02 руб. х 10 % /100 = </w:t>
      </w:r>
      <w:r w:rsidRPr="00390AD3">
        <w:rPr>
          <w:b/>
          <w:sz w:val="20"/>
          <w:szCs w:val="20"/>
        </w:rPr>
        <w:t>4476,90</w:t>
      </w:r>
      <w:r w:rsidRPr="00390AD3">
        <w:rPr>
          <w:sz w:val="20"/>
          <w:szCs w:val="20"/>
        </w:rPr>
        <w:t xml:space="preserve"> руб.;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 xml:space="preserve">Вспомогательные материалы: </w:t>
      </w:r>
      <w:r w:rsidRPr="00390AD3">
        <w:rPr>
          <w:sz w:val="20"/>
          <w:szCs w:val="20"/>
        </w:rPr>
        <w:t xml:space="preserve">(от ГСМ 5 %): 44395,56 руб.+ 373,46 руб. = 44769,02  х 5 % / 100  = </w:t>
      </w:r>
      <w:r w:rsidRPr="00390AD3">
        <w:rPr>
          <w:b/>
          <w:sz w:val="20"/>
          <w:szCs w:val="20"/>
        </w:rPr>
        <w:t xml:space="preserve">2238,45 </w:t>
      </w:r>
      <w:r w:rsidRPr="00390AD3">
        <w:rPr>
          <w:sz w:val="20"/>
          <w:szCs w:val="20"/>
        </w:rPr>
        <w:t>руб.;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Запасные части</w:t>
      </w:r>
      <w:r w:rsidRPr="00390AD3">
        <w:rPr>
          <w:sz w:val="20"/>
          <w:szCs w:val="20"/>
        </w:rPr>
        <w:t xml:space="preserve"> (25 %  от ГСМ): 44395,56 руб.+ 373,46 руб. = 44769,02  х 40 % / 100 = </w:t>
      </w:r>
      <w:r w:rsidRPr="00390AD3">
        <w:rPr>
          <w:b/>
          <w:sz w:val="20"/>
          <w:szCs w:val="20"/>
        </w:rPr>
        <w:t>17907,61</w:t>
      </w:r>
      <w:r w:rsidRPr="00390AD3">
        <w:rPr>
          <w:sz w:val="20"/>
          <w:szCs w:val="20"/>
        </w:rPr>
        <w:t xml:space="preserve"> руб.;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Норма  затрат на ТР и ТО</w:t>
      </w:r>
      <w:r w:rsidRPr="00390AD3">
        <w:rPr>
          <w:sz w:val="20"/>
          <w:szCs w:val="20"/>
        </w:rPr>
        <w:t xml:space="preserve"> (27 %  от вспомогательных материалов и запасных частей) 2238,45 руб. + 17907,61 руб. = 20146,06 х 27%/100</w:t>
      </w:r>
      <w:r w:rsidRPr="00390AD3">
        <w:rPr>
          <w:b/>
          <w:sz w:val="20"/>
          <w:szCs w:val="20"/>
        </w:rPr>
        <w:t xml:space="preserve"> = 5439,44 </w:t>
      </w:r>
      <w:r w:rsidRPr="00390AD3">
        <w:rPr>
          <w:sz w:val="20"/>
          <w:szCs w:val="20"/>
        </w:rPr>
        <w:t>руб.;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 xml:space="preserve">Износ резины: </w:t>
      </w:r>
      <w:smartTag w:uri="urn:schemas-microsoft-com:office:smarttags" w:element="metricconverter">
        <w:smartTagPr>
          <w:attr w:name="ProductID" w:val="60000 км"/>
        </w:smartTagPr>
        <w:r w:rsidRPr="00390AD3">
          <w:rPr>
            <w:sz w:val="20"/>
            <w:szCs w:val="20"/>
          </w:rPr>
          <w:t>60000 км</w:t>
        </w:r>
      </w:smartTag>
      <w:r w:rsidRPr="00390AD3">
        <w:rPr>
          <w:sz w:val="20"/>
          <w:szCs w:val="20"/>
        </w:rPr>
        <w:t xml:space="preserve">. или 1,1 % к стоимости комплекта на </w:t>
      </w:r>
      <w:smartTag w:uri="urn:schemas-microsoft-com:office:smarttags" w:element="metricconverter">
        <w:smartTagPr>
          <w:attr w:name="ProductID" w:val="1000 км"/>
        </w:smartTagPr>
        <w:r w:rsidRPr="00390AD3">
          <w:rPr>
            <w:sz w:val="20"/>
            <w:szCs w:val="20"/>
          </w:rPr>
          <w:t>1000 км</w:t>
        </w:r>
      </w:smartTag>
      <w:r w:rsidRPr="00390AD3">
        <w:rPr>
          <w:sz w:val="20"/>
          <w:szCs w:val="20"/>
        </w:rPr>
        <w:t xml:space="preserve">. (1,1 % х 6 колес х 7000 руб.) / 100 / </w:t>
      </w:r>
      <w:smartTag w:uri="urn:schemas-microsoft-com:office:smarttags" w:element="metricconverter">
        <w:smartTagPr>
          <w:attr w:name="ProductID" w:val="1000 км"/>
        </w:smartTagPr>
        <w:r w:rsidRPr="00390AD3">
          <w:rPr>
            <w:sz w:val="20"/>
            <w:szCs w:val="20"/>
          </w:rPr>
          <w:t>1000 км</w:t>
        </w:r>
      </w:smartTag>
      <w:r w:rsidRPr="00390AD3">
        <w:rPr>
          <w:sz w:val="20"/>
          <w:szCs w:val="20"/>
        </w:rPr>
        <w:t xml:space="preserve">.  х </w:t>
      </w:r>
      <w:smartTag w:uri="urn:schemas-microsoft-com:office:smarttags" w:element="metricconverter">
        <w:smartTagPr>
          <w:attr w:name="ProductID" w:val="3333 км"/>
        </w:smartTagPr>
        <w:r w:rsidRPr="00390AD3">
          <w:rPr>
            <w:sz w:val="20"/>
            <w:szCs w:val="20"/>
          </w:rPr>
          <w:t>3333 км</w:t>
        </w:r>
      </w:smartTag>
      <w:r w:rsidRPr="00390AD3">
        <w:rPr>
          <w:sz w:val="20"/>
          <w:szCs w:val="20"/>
        </w:rPr>
        <w:t xml:space="preserve">.= </w:t>
      </w:r>
      <w:r w:rsidRPr="00390AD3">
        <w:rPr>
          <w:b/>
          <w:sz w:val="20"/>
          <w:szCs w:val="20"/>
        </w:rPr>
        <w:t>1539,85</w:t>
      </w:r>
      <w:r w:rsidRPr="00390AD3">
        <w:rPr>
          <w:sz w:val="20"/>
          <w:szCs w:val="20"/>
        </w:rPr>
        <w:t xml:space="preserve"> руб.;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Прочие расходы: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sz w:val="20"/>
          <w:szCs w:val="20"/>
        </w:rPr>
        <w:t>Госпошлина за технический осмотр автотранспорта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sz w:val="20"/>
          <w:szCs w:val="20"/>
        </w:rPr>
        <w:t>1 ед. х 300 руб. = 300 руб.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sz w:val="20"/>
          <w:szCs w:val="20"/>
        </w:rPr>
        <w:t>Техосмотр с применением средств диагностики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sz w:val="20"/>
          <w:szCs w:val="20"/>
        </w:rPr>
        <w:t>Газ 53 1 ед. х 1350 руб. = 1350 руб.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sz w:val="20"/>
          <w:szCs w:val="20"/>
        </w:rPr>
        <w:t>Страхование транспорта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sz w:val="20"/>
          <w:szCs w:val="20"/>
        </w:rPr>
        <w:t>1 машина х 6000,00 руб.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Итого: 7650,00 руб.*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Накладные расходы</w:t>
      </w:r>
      <w:r w:rsidRPr="00390AD3">
        <w:rPr>
          <w:sz w:val="20"/>
          <w:szCs w:val="20"/>
        </w:rPr>
        <w:t xml:space="preserve"> (100 % от заработной платы): </w:t>
      </w:r>
      <w:r w:rsidRPr="00390AD3">
        <w:rPr>
          <w:b/>
          <w:sz w:val="20"/>
          <w:szCs w:val="20"/>
        </w:rPr>
        <w:t>19344,00</w:t>
      </w:r>
      <w:r w:rsidRPr="00390AD3">
        <w:rPr>
          <w:sz w:val="20"/>
          <w:szCs w:val="20"/>
        </w:rPr>
        <w:t xml:space="preserve"> руб.;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Итого затрат:</w:t>
      </w:r>
      <w:r w:rsidRPr="00390AD3">
        <w:rPr>
          <w:sz w:val="20"/>
          <w:szCs w:val="20"/>
        </w:rPr>
        <w:t xml:space="preserve"> </w:t>
      </w:r>
      <w:r w:rsidRPr="00390AD3">
        <w:rPr>
          <w:b/>
          <w:sz w:val="20"/>
          <w:szCs w:val="20"/>
        </w:rPr>
        <w:t>19344,00</w:t>
      </w:r>
      <w:r w:rsidRPr="00390AD3">
        <w:rPr>
          <w:sz w:val="20"/>
          <w:szCs w:val="20"/>
        </w:rPr>
        <w:t xml:space="preserve"> руб. + </w:t>
      </w:r>
      <w:r w:rsidRPr="00390AD3">
        <w:rPr>
          <w:b/>
          <w:sz w:val="20"/>
          <w:szCs w:val="20"/>
        </w:rPr>
        <w:t>5957,95</w:t>
      </w:r>
      <w:r w:rsidRPr="00390AD3">
        <w:rPr>
          <w:sz w:val="20"/>
          <w:szCs w:val="20"/>
        </w:rPr>
        <w:t xml:space="preserve"> </w:t>
      </w:r>
      <w:r w:rsidRPr="00390AD3">
        <w:rPr>
          <w:b/>
          <w:sz w:val="20"/>
          <w:szCs w:val="20"/>
        </w:rPr>
        <w:t xml:space="preserve"> </w:t>
      </w:r>
      <w:r w:rsidRPr="00390AD3">
        <w:rPr>
          <w:sz w:val="20"/>
          <w:szCs w:val="20"/>
        </w:rPr>
        <w:t>руб.</w:t>
      </w:r>
      <w:r w:rsidRPr="00390AD3">
        <w:rPr>
          <w:b/>
          <w:sz w:val="20"/>
          <w:szCs w:val="20"/>
        </w:rPr>
        <w:t xml:space="preserve"> + 6666,00</w:t>
      </w:r>
      <w:r w:rsidRPr="00390AD3">
        <w:rPr>
          <w:sz w:val="20"/>
          <w:szCs w:val="20"/>
        </w:rPr>
        <w:t xml:space="preserve">  руб</w:t>
      </w:r>
      <w:r w:rsidRPr="00390AD3">
        <w:rPr>
          <w:b/>
          <w:sz w:val="20"/>
          <w:szCs w:val="20"/>
        </w:rPr>
        <w:t>. + 44395,56</w:t>
      </w:r>
      <w:r w:rsidRPr="00390AD3">
        <w:rPr>
          <w:sz w:val="20"/>
          <w:szCs w:val="20"/>
        </w:rPr>
        <w:t xml:space="preserve">      руб.  + </w:t>
      </w:r>
      <w:r w:rsidRPr="00390AD3">
        <w:rPr>
          <w:b/>
          <w:sz w:val="20"/>
          <w:szCs w:val="20"/>
        </w:rPr>
        <w:t>373,46</w:t>
      </w:r>
      <w:r w:rsidRPr="00390AD3">
        <w:rPr>
          <w:sz w:val="20"/>
          <w:szCs w:val="20"/>
        </w:rPr>
        <w:t xml:space="preserve">     руб. + </w:t>
      </w:r>
      <w:r w:rsidRPr="00390AD3">
        <w:rPr>
          <w:b/>
          <w:sz w:val="20"/>
          <w:szCs w:val="20"/>
        </w:rPr>
        <w:t>4476,90</w:t>
      </w:r>
      <w:r w:rsidRPr="00390AD3">
        <w:rPr>
          <w:sz w:val="20"/>
          <w:szCs w:val="20"/>
        </w:rPr>
        <w:t xml:space="preserve">    руб. + </w:t>
      </w:r>
      <w:r w:rsidRPr="00390AD3">
        <w:rPr>
          <w:b/>
          <w:sz w:val="20"/>
          <w:szCs w:val="20"/>
        </w:rPr>
        <w:t xml:space="preserve">2238,45 </w:t>
      </w:r>
      <w:r w:rsidRPr="00390AD3">
        <w:rPr>
          <w:sz w:val="20"/>
          <w:szCs w:val="20"/>
        </w:rPr>
        <w:t xml:space="preserve">руб. + </w:t>
      </w:r>
      <w:r w:rsidRPr="00390AD3">
        <w:rPr>
          <w:b/>
          <w:sz w:val="20"/>
          <w:szCs w:val="20"/>
        </w:rPr>
        <w:t>17907,61</w:t>
      </w:r>
      <w:r w:rsidRPr="00390AD3">
        <w:rPr>
          <w:sz w:val="20"/>
          <w:szCs w:val="20"/>
        </w:rPr>
        <w:t xml:space="preserve"> </w:t>
      </w:r>
      <w:r w:rsidRPr="00390AD3">
        <w:rPr>
          <w:b/>
          <w:sz w:val="20"/>
          <w:szCs w:val="20"/>
        </w:rPr>
        <w:t xml:space="preserve">  </w:t>
      </w:r>
      <w:r w:rsidRPr="00390AD3">
        <w:rPr>
          <w:sz w:val="20"/>
          <w:szCs w:val="20"/>
        </w:rPr>
        <w:t xml:space="preserve">руб. + </w:t>
      </w:r>
      <w:r w:rsidRPr="00390AD3">
        <w:rPr>
          <w:b/>
          <w:sz w:val="20"/>
          <w:szCs w:val="20"/>
        </w:rPr>
        <w:t xml:space="preserve">5439,44  </w:t>
      </w:r>
      <w:r w:rsidRPr="00390AD3">
        <w:rPr>
          <w:sz w:val="20"/>
          <w:szCs w:val="20"/>
        </w:rPr>
        <w:t xml:space="preserve">    руб. </w:t>
      </w:r>
      <w:r w:rsidRPr="00390AD3">
        <w:rPr>
          <w:b/>
          <w:sz w:val="20"/>
          <w:szCs w:val="20"/>
        </w:rPr>
        <w:t>+ 1539,85</w:t>
      </w:r>
      <w:r w:rsidRPr="00390AD3">
        <w:rPr>
          <w:sz w:val="20"/>
          <w:szCs w:val="20"/>
        </w:rPr>
        <w:t xml:space="preserve">  </w:t>
      </w:r>
      <w:r w:rsidRPr="00390AD3">
        <w:rPr>
          <w:b/>
          <w:sz w:val="20"/>
          <w:szCs w:val="20"/>
        </w:rPr>
        <w:t xml:space="preserve"> руб. + 7650,00  руб. + 19344,00 руб. = </w:t>
      </w:r>
      <w:r w:rsidRPr="00390AD3">
        <w:rPr>
          <w:sz w:val="20"/>
          <w:szCs w:val="20"/>
        </w:rPr>
        <w:t xml:space="preserve"> </w:t>
      </w:r>
      <w:r w:rsidRPr="00390AD3">
        <w:rPr>
          <w:b/>
          <w:sz w:val="20"/>
          <w:szCs w:val="20"/>
        </w:rPr>
        <w:t xml:space="preserve">135333,22 </w:t>
      </w:r>
      <w:r w:rsidRPr="00390AD3">
        <w:rPr>
          <w:sz w:val="20"/>
          <w:szCs w:val="20"/>
        </w:rPr>
        <w:t>руб.;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Рентабельность 10 %:  135333,22</w:t>
      </w:r>
      <w:r w:rsidRPr="00390AD3">
        <w:rPr>
          <w:sz w:val="20"/>
          <w:szCs w:val="20"/>
        </w:rPr>
        <w:t xml:space="preserve">  руб. х 10 % / 100 = </w:t>
      </w:r>
      <w:r w:rsidRPr="00390AD3">
        <w:rPr>
          <w:b/>
          <w:sz w:val="20"/>
          <w:szCs w:val="20"/>
        </w:rPr>
        <w:t>13533,32</w:t>
      </w:r>
      <w:r w:rsidRPr="00390AD3">
        <w:rPr>
          <w:sz w:val="20"/>
          <w:szCs w:val="20"/>
        </w:rPr>
        <w:t xml:space="preserve"> руб.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  <w:r w:rsidRPr="00390AD3">
        <w:rPr>
          <w:b/>
          <w:sz w:val="20"/>
          <w:szCs w:val="20"/>
        </w:rPr>
        <w:t>Всего затрат с рентабельностью</w:t>
      </w:r>
      <w:r w:rsidRPr="00390AD3">
        <w:rPr>
          <w:sz w:val="20"/>
          <w:szCs w:val="20"/>
        </w:rPr>
        <w:t xml:space="preserve">: </w:t>
      </w:r>
      <w:r w:rsidRPr="00390AD3">
        <w:rPr>
          <w:b/>
          <w:sz w:val="20"/>
          <w:szCs w:val="20"/>
        </w:rPr>
        <w:t>135333,22</w:t>
      </w:r>
      <w:r w:rsidRPr="00390AD3">
        <w:rPr>
          <w:sz w:val="20"/>
          <w:szCs w:val="20"/>
        </w:rPr>
        <w:t xml:space="preserve">руб. + </w:t>
      </w:r>
      <w:r w:rsidRPr="00390AD3">
        <w:rPr>
          <w:b/>
          <w:sz w:val="20"/>
          <w:szCs w:val="20"/>
        </w:rPr>
        <w:t>13533,32</w:t>
      </w:r>
      <w:r w:rsidRPr="00390AD3">
        <w:rPr>
          <w:sz w:val="20"/>
          <w:szCs w:val="20"/>
        </w:rPr>
        <w:t xml:space="preserve">  руб. = </w:t>
      </w:r>
      <w:r w:rsidRPr="00390AD3">
        <w:rPr>
          <w:b/>
          <w:sz w:val="20"/>
          <w:szCs w:val="20"/>
        </w:rPr>
        <w:t>148866,54</w:t>
      </w:r>
      <w:r w:rsidRPr="00390AD3">
        <w:rPr>
          <w:sz w:val="20"/>
          <w:szCs w:val="20"/>
        </w:rPr>
        <w:t xml:space="preserve"> руб.;</w:t>
      </w:r>
    </w:p>
    <w:p w:rsidR="00A3369F" w:rsidRPr="00390AD3" w:rsidRDefault="00A3369F" w:rsidP="00A3369F">
      <w:pPr>
        <w:ind w:firstLine="708"/>
        <w:jc w:val="both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>Себестоимость 1 т./км. 148866,54 руб. : 6666 т./км. = 22,33 руб.</w:t>
      </w:r>
    </w:p>
    <w:p w:rsidR="00A3369F" w:rsidRPr="00390AD3" w:rsidRDefault="00A3369F" w:rsidP="00A3369F">
      <w:pPr>
        <w:jc w:val="both"/>
        <w:rPr>
          <w:b/>
          <w:sz w:val="20"/>
          <w:szCs w:val="20"/>
        </w:rPr>
      </w:pPr>
      <w:r w:rsidRPr="00390AD3">
        <w:rPr>
          <w:b/>
          <w:sz w:val="20"/>
          <w:szCs w:val="20"/>
        </w:rPr>
        <w:tab/>
        <w:t xml:space="preserve">           С НДС  20 %  26,80 руб.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001987" w:rsidRDefault="00A3369F" w:rsidP="00A3369F">
      <w:pPr>
        <w:ind w:firstLine="708"/>
        <w:jc w:val="both"/>
        <w:rPr>
          <w:sz w:val="16"/>
          <w:szCs w:val="20"/>
        </w:rPr>
      </w:pPr>
    </w:p>
    <w:p w:rsidR="00A3369F" w:rsidRPr="00001987" w:rsidRDefault="00A3369F" w:rsidP="00A3369F">
      <w:pPr>
        <w:ind w:firstLine="708"/>
        <w:jc w:val="both"/>
        <w:rPr>
          <w:sz w:val="16"/>
          <w:szCs w:val="20"/>
        </w:rPr>
      </w:pPr>
    </w:p>
    <w:p w:rsidR="00A3369F" w:rsidRPr="00001987" w:rsidRDefault="00A3369F" w:rsidP="00A3369F">
      <w:pPr>
        <w:ind w:firstLine="708"/>
        <w:jc w:val="both"/>
        <w:rPr>
          <w:sz w:val="16"/>
          <w:szCs w:val="20"/>
        </w:rPr>
      </w:pPr>
    </w:p>
    <w:p w:rsidR="00001987" w:rsidRPr="00001987" w:rsidRDefault="00001987" w:rsidP="00001987">
      <w:pPr>
        <w:jc w:val="center"/>
        <w:rPr>
          <w:sz w:val="22"/>
          <w:szCs w:val="28"/>
        </w:rPr>
      </w:pPr>
      <w:r w:rsidRPr="00001987">
        <w:rPr>
          <w:sz w:val="22"/>
          <w:szCs w:val="28"/>
        </w:rPr>
        <w:t>КАРАТУЗСКИЙ СЕЛЬСКИЙ СОВЕТ ДЕПУТАТОВ</w:t>
      </w:r>
    </w:p>
    <w:p w:rsidR="00001987" w:rsidRPr="00001987" w:rsidRDefault="00001987" w:rsidP="00001987">
      <w:pPr>
        <w:jc w:val="center"/>
        <w:rPr>
          <w:sz w:val="22"/>
          <w:szCs w:val="28"/>
        </w:rPr>
      </w:pPr>
    </w:p>
    <w:p w:rsidR="00001987" w:rsidRPr="00001987" w:rsidRDefault="00001987" w:rsidP="00001987">
      <w:pPr>
        <w:jc w:val="center"/>
        <w:rPr>
          <w:sz w:val="22"/>
          <w:szCs w:val="28"/>
        </w:rPr>
      </w:pPr>
      <w:r w:rsidRPr="00001987">
        <w:rPr>
          <w:sz w:val="22"/>
          <w:szCs w:val="28"/>
        </w:rPr>
        <w:t>РАСПОРЯЖЕНИЕ</w:t>
      </w:r>
    </w:p>
    <w:p w:rsidR="00001987" w:rsidRPr="00001987" w:rsidRDefault="00001987" w:rsidP="00001987">
      <w:pPr>
        <w:jc w:val="center"/>
        <w:rPr>
          <w:sz w:val="22"/>
          <w:szCs w:val="28"/>
        </w:rPr>
      </w:pPr>
    </w:p>
    <w:p w:rsidR="00001987" w:rsidRPr="00001987" w:rsidRDefault="00001987" w:rsidP="00001987">
      <w:pPr>
        <w:jc w:val="center"/>
        <w:rPr>
          <w:sz w:val="22"/>
          <w:szCs w:val="28"/>
        </w:rPr>
      </w:pPr>
      <w:r w:rsidRPr="00001987">
        <w:rPr>
          <w:sz w:val="22"/>
          <w:szCs w:val="28"/>
        </w:rPr>
        <w:t>16.01.2020                                    с. Каратузское                                        № 01-с/с</w:t>
      </w:r>
    </w:p>
    <w:p w:rsidR="00001987" w:rsidRPr="00001987" w:rsidRDefault="00001987" w:rsidP="00001987">
      <w:pPr>
        <w:jc w:val="both"/>
        <w:rPr>
          <w:sz w:val="22"/>
          <w:szCs w:val="28"/>
        </w:rPr>
      </w:pPr>
    </w:p>
    <w:p w:rsidR="00001987" w:rsidRPr="00001987" w:rsidRDefault="00001987" w:rsidP="00001987">
      <w:pPr>
        <w:ind w:firstLine="709"/>
        <w:jc w:val="both"/>
        <w:rPr>
          <w:sz w:val="22"/>
          <w:szCs w:val="28"/>
        </w:rPr>
      </w:pPr>
      <w:r w:rsidRPr="00001987">
        <w:rPr>
          <w:sz w:val="22"/>
          <w:szCs w:val="28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05 марта 2019 года в 14.30 часов в помещении МБУК «КС Каратузского района» по адресу: с.Каратузское, ул.Революционная, 23 с предполагаемой повесткой дня сессии: </w:t>
      </w:r>
    </w:p>
    <w:p w:rsidR="00001987" w:rsidRPr="00001987" w:rsidRDefault="00001987" w:rsidP="00001987">
      <w:pPr>
        <w:shd w:val="clear" w:color="auto" w:fill="FFFFFF"/>
        <w:ind w:firstLine="568"/>
        <w:jc w:val="both"/>
        <w:rPr>
          <w:bCs/>
          <w:color w:val="191919" w:themeColor="background1" w:themeShade="1A"/>
          <w:sz w:val="22"/>
          <w:szCs w:val="28"/>
        </w:rPr>
      </w:pPr>
      <w:r w:rsidRPr="00001987">
        <w:rPr>
          <w:sz w:val="22"/>
          <w:szCs w:val="28"/>
        </w:rPr>
        <w:t>1). О передаче имущества Каратузского сельского Совета депутатов в собственность администрации Каратузского сельсовета.</w:t>
      </w:r>
    </w:p>
    <w:p w:rsidR="00001987" w:rsidRPr="00001987" w:rsidRDefault="00001987" w:rsidP="00001987">
      <w:pPr>
        <w:shd w:val="clear" w:color="auto" w:fill="FFFFFF"/>
        <w:ind w:firstLine="567"/>
        <w:jc w:val="both"/>
        <w:rPr>
          <w:bCs/>
          <w:color w:val="191919" w:themeColor="background1" w:themeShade="1A"/>
          <w:sz w:val="22"/>
          <w:szCs w:val="28"/>
        </w:rPr>
      </w:pPr>
      <w:r w:rsidRPr="00001987">
        <w:rPr>
          <w:sz w:val="22"/>
          <w:szCs w:val="28"/>
        </w:rPr>
        <w:t>2). 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годы».</w:t>
      </w:r>
    </w:p>
    <w:p w:rsidR="00001987" w:rsidRPr="00001987" w:rsidRDefault="00001987" w:rsidP="00001987">
      <w:pPr>
        <w:ind w:firstLine="567"/>
        <w:jc w:val="both"/>
        <w:rPr>
          <w:sz w:val="22"/>
          <w:szCs w:val="28"/>
        </w:rPr>
      </w:pPr>
      <w:r w:rsidRPr="00001987">
        <w:rPr>
          <w:sz w:val="22"/>
          <w:szCs w:val="28"/>
        </w:rPr>
        <w:lastRenderedPageBreak/>
        <w:t>3). Разное.</w:t>
      </w:r>
    </w:p>
    <w:p w:rsidR="00001987" w:rsidRPr="00001987" w:rsidRDefault="00001987" w:rsidP="00001987">
      <w:pPr>
        <w:ind w:firstLine="709"/>
        <w:jc w:val="both"/>
        <w:rPr>
          <w:sz w:val="22"/>
        </w:rPr>
      </w:pPr>
      <w:r w:rsidRPr="00001987">
        <w:rPr>
          <w:sz w:val="22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001987" w:rsidRPr="00001987" w:rsidRDefault="00001987" w:rsidP="00001987">
      <w:pPr>
        <w:ind w:firstLine="709"/>
        <w:jc w:val="both"/>
        <w:rPr>
          <w:sz w:val="22"/>
        </w:rPr>
      </w:pPr>
      <w:r w:rsidRPr="00001987">
        <w:rPr>
          <w:sz w:val="22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«Каратузский вестник».</w:t>
      </w:r>
    </w:p>
    <w:p w:rsidR="00001987" w:rsidRPr="00001987" w:rsidRDefault="00001987" w:rsidP="00001987">
      <w:pPr>
        <w:ind w:firstLine="709"/>
        <w:jc w:val="both"/>
        <w:rPr>
          <w:sz w:val="22"/>
        </w:rPr>
      </w:pPr>
      <w:r w:rsidRPr="00001987">
        <w:rPr>
          <w:sz w:val="22"/>
        </w:rPr>
        <w:t>4. Контроль за исполнением настоящего Распоряжения оставляю за собой.</w:t>
      </w:r>
    </w:p>
    <w:p w:rsidR="00001987" w:rsidRPr="00001987" w:rsidRDefault="00001987" w:rsidP="00001987">
      <w:pPr>
        <w:ind w:firstLine="709"/>
        <w:jc w:val="both"/>
        <w:rPr>
          <w:sz w:val="22"/>
        </w:rPr>
      </w:pPr>
      <w:r w:rsidRPr="00001987">
        <w:rPr>
          <w:sz w:val="22"/>
        </w:rPr>
        <w:t>5. Распоряжение вступает в силу со дня его подписания.</w:t>
      </w:r>
    </w:p>
    <w:p w:rsidR="00001987" w:rsidRPr="00001987" w:rsidRDefault="00001987" w:rsidP="00001987">
      <w:pPr>
        <w:ind w:firstLine="709"/>
        <w:jc w:val="both"/>
        <w:rPr>
          <w:sz w:val="22"/>
        </w:rPr>
      </w:pPr>
    </w:p>
    <w:p w:rsidR="00001987" w:rsidRPr="00001987" w:rsidRDefault="00001987" w:rsidP="00001987">
      <w:pPr>
        <w:ind w:firstLine="709"/>
        <w:jc w:val="both"/>
        <w:rPr>
          <w:sz w:val="22"/>
        </w:rPr>
      </w:pPr>
    </w:p>
    <w:p w:rsidR="00001987" w:rsidRPr="00001987" w:rsidRDefault="00001987" w:rsidP="00001987">
      <w:pPr>
        <w:rPr>
          <w:sz w:val="20"/>
          <w:szCs w:val="28"/>
        </w:rPr>
      </w:pPr>
    </w:p>
    <w:p w:rsidR="00001987" w:rsidRPr="00001987" w:rsidRDefault="00001987" w:rsidP="00001987">
      <w:pPr>
        <w:rPr>
          <w:sz w:val="22"/>
          <w:szCs w:val="28"/>
        </w:rPr>
      </w:pPr>
      <w:r w:rsidRPr="00001987">
        <w:rPr>
          <w:sz w:val="22"/>
          <w:szCs w:val="28"/>
        </w:rPr>
        <w:t xml:space="preserve">Председатель Каратузского </w:t>
      </w:r>
    </w:p>
    <w:p w:rsidR="00001987" w:rsidRPr="00001987" w:rsidRDefault="00001987" w:rsidP="00001987">
      <w:pPr>
        <w:rPr>
          <w:sz w:val="22"/>
          <w:szCs w:val="28"/>
        </w:rPr>
      </w:pPr>
      <w:r w:rsidRPr="00001987">
        <w:rPr>
          <w:sz w:val="22"/>
          <w:szCs w:val="28"/>
        </w:rPr>
        <w:t>сельского Совета депутатов</w:t>
      </w:r>
      <w:r w:rsidRPr="00001987">
        <w:rPr>
          <w:sz w:val="22"/>
          <w:szCs w:val="28"/>
        </w:rPr>
        <w:tab/>
      </w:r>
      <w:r w:rsidRPr="00001987">
        <w:rPr>
          <w:sz w:val="22"/>
          <w:szCs w:val="28"/>
        </w:rPr>
        <w:tab/>
      </w:r>
      <w:r w:rsidRPr="00001987">
        <w:rPr>
          <w:sz w:val="22"/>
          <w:szCs w:val="28"/>
        </w:rPr>
        <w:tab/>
        <w:t xml:space="preserve">                                  О.В.Федосеева</w:t>
      </w:r>
    </w:p>
    <w:p w:rsidR="00A3369F" w:rsidRPr="00390AD3" w:rsidRDefault="00A3369F" w:rsidP="00A3369F">
      <w:pPr>
        <w:ind w:firstLine="708"/>
        <w:jc w:val="both"/>
        <w:rPr>
          <w:sz w:val="20"/>
          <w:szCs w:val="20"/>
        </w:rPr>
      </w:pPr>
    </w:p>
    <w:p w:rsidR="00A3369F" w:rsidRPr="00390AD3" w:rsidRDefault="00A3369F" w:rsidP="00A3369F">
      <w:pPr>
        <w:rPr>
          <w:sz w:val="20"/>
          <w:szCs w:val="20"/>
        </w:rPr>
      </w:pPr>
    </w:p>
    <w:p w:rsidR="00A3369F" w:rsidRPr="00390AD3" w:rsidRDefault="00A3369F" w:rsidP="00A3369F">
      <w:pPr>
        <w:rPr>
          <w:sz w:val="20"/>
          <w:szCs w:val="20"/>
        </w:rPr>
      </w:pPr>
    </w:p>
    <w:p w:rsidR="00A3369F" w:rsidRPr="00390AD3" w:rsidRDefault="00A3369F" w:rsidP="00A3369F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942D4C" w:rsidRDefault="00942D4C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FE5BBE" w:rsidRDefault="00FE5BBE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E50FAD" w:rsidRDefault="00E50FAD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751CC9" w:rsidRDefault="00751CC9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</w:p>
    <w:p w:rsidR="00001987" w:rsidRDefault="00001987" w:rsidP="002104B2">
      <w:pPr>
        <w:rPr>
          <w:sz w:val="20"/>
          <w:szCs w:val="20"/>
        </w:rPr>
      </w:pPr>
      <w:bookmarkStart w:id="0" w:name="_GoBack"/>
      <w:bookmarkEnd w:id="0"/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156119">
      <w:headerReference w:type="default" r:id="rId13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19" w:rsidRDefault="00156119" w:rsidP="00D97532">
      <w:r>
        <w:separator/>
      </w:r>
    </w:p>
  </w:endnote>
  <w:endnote w:type="continuationSeparator" w:id="0">
    <w:p w:rsidR="00156119" w:rsidRDefault="0015611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176534"/>
      <w:docPartObj>
        <w:docPartGallery w:val="Page Numbers (Bottom of Page)"/>
        <w:docPartUnique/>
      </w:docPartObj>
    </w:sdtPr>
    <w:sdtEndPr/>
    <w:sdtContent>
      <w:p w:rsidR="00156119" w:rsidRDefault="00156119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987">
          <w:rPr>
            <w:noProof/>
          </w:rPr>
          <w:t>3</w:t>
        </w:r>
        <w:r>
          <w:fldChar w:fldCharType="end"/>
        </w:r>
      </w:p>
    </w:sdtContent>
  </w:sdt>
  <w:p w:rsidR="00156119" w:rsidRDefault="0015611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19" w:rsidRDefault="00156119" w:rsidP="00880CB5">
    <w:pPr>
      <w:pStyle w:val="af"/>
      <w:ind w:firstLine="1920"/>
      <w:jc w:val="right"/>
    </w:pPr>
  </w:p>
  <w:p w:rsidR="00156119" w:rsidRPr="00B340F4" w:rsidRDefault="00156119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19" w:rsidRDefault="00156119" w:rsidP="00D97532">
      <w:r>
        <w:separator/>
      </w:r>
    </w:p>
  </w:footnote>
  <w:footnote w:type="continuationSeparator" w:id="0">
    <w:p w:rsidR="00156119" w:rsidRDefault="0015611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19" w:rsidRDefault="0015611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19" w:rsidRDefault="00156119">
    <w:pPr>
      <w:pStyle w:val="a4"/>
    </w:pPr>
  </w:p>
  <w:p w:rsidR="00156119" w:rsidRDefault="00156119"/>
  <w:p w:rsidR="00156119" w:rsidRDefault="001561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19" w:rsidRDefault="00156119">
    <w:pPr>
      <w:pStyle w:val="a4"/>
      <w:jc w:val="center"/>
    </w:pPr>
  </w:p>
  <w:p w:rsidR="00156119" w:rsidRDefault="00156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5"/>
  </w:num>
  <w:num w:numId="10">
    <w:abstractNumId w:val="13"/>
  </w:num>
  <w:num w:numId="11">
    <w:abstractNumId w:val="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1987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617B1"/>
    <w:rsid w:val="004929BC"/>
    <w:rsid w:val="004A04E0"/>
    <w:rsid w:val="004B300B"/>
    <w:rsid w:val="004B75B0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3369F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57B2"/>
    <w:rsid w:val="00FE5BBE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5:docId w15:val="{A6D586B3-2D4F-484F-B187-331995F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818181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1791-515F-4D6D-AE6F-16B14FC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FedoseevaOV</cp:lastModifiedBy>
  <cp:revision>4</cp:revision>
  <cp:lastPrinted>2018-10-10T07:17:00Z</cp:lastPrinted>
  <dcterms:created xsi:type="dcterms:W3CDTF">2020-01-17T01:59:00Z</dcterms:created>
  <dcterms:modified xsi:type="dcterms:W3CDTF">2020-01-27T01:48:00Z</dcterms:modified>
</cp:coreProperties>
</file>