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219EB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05pt;height:82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454F2E">
        <w:rPr>
          <w:sz w:val="48"/>
          <w:szCs w:val="48"/>
        </w:rPr>
        <w:t>10</w:t>
      </w:r>
      <w:r>
        <w:rPr>
          <w:sz w:val="48"/>
          <w:szCs w:val="48"/>
        </w:rPr>
        <w:t xml:space="preserve"> (</w:t>
      </w:r>
      <w:r w:rsidR="007507F9">
        <w:rPr>
          <w:sz w:val="48"/>
          <w:szCs w:val="48"/>
        </w:rPr>
        <w:t>30</w:t>
      </w:r>
      <w:r w:rsidR="00136AD1">
        <w:rPr>
          <w:sz w:val="48"/>
          <w:szCs w:val="48"/>
        </w:rPr>
        <w:t>6</w:t>
      </w:r>
      <w:r w:rsidR="00145722">
        <w:rPr>
          <w:sz w:val="48"/>
          <w:szCs w:val="48"/>
        </w:rPr>
        <w:t xml:space="preserve">) от </w:t>
      </w:r>
      <w:r w:rsidR="00136AD1">
        <w:rPr>
          <w:sz w:val="48"/>
          <w:szCs w:val="48"/>
        </w:rPr>
        <w:t>1</w:t>
      </w:r>
      <w:r w:rsidR="007C6075">
        <w:rPr>
          <w:sz w:val="48"/>
          <w:szCs w:val="48"/>
          <w:lang w:val="en-US"/>
        </w:rPr>
        <w:t>6</w:t>
      </w:r>
      <w:r w:rsidR="003D4C70" w:rsidRPr="00AD3D96">
        <w:rPr>
          <w:sz w:val="48"/>
          <w:szCs w:val="48"/>
        </w:rPr>
        <w:t xml:space="preserve"> </w:t>
      </w:r>
      <w:r w:rsidR="007C6075">
        <w:rPr>
          <w:sz w:val="48"/>
          <w:szCs w:val="48"/>
        </w:rPr>
        <w:t>ноября</w:t>
      </w:r>
      <w:r>
        <w:rPr>
          <w:sz w:val="48"/>
          <w:szCs w:val="48"/>
        </w:rPr>
        <w:t xml:space="preserve"> 20</w:t>
      </w:r>
      <w:r w:rsidR="00A3369F">
        <w:rPr>
          <w:sz w:val="48"/>
          <w:szCs w:val="48"/>
        </w:rPr>
        <w:t>20</w:t>
      </w:r>
      <w:r>
        <w:rPr>
          <w:sz w:val="48"/>
          <w:szCs w:val="48"/>
        </w:rPr>
        <w:t xml:space="preserve"> г.</w:t>
      </w:r>
    </w:p>
    <w:p w:rsidR="00D97532" w:rsidRDefault="006D45D7" w:rsidP="006D45D7">
      <w:pPr>
        <w:tabs>
          <w:tab w:val="left" w:pos="73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502CD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</w:p>
    <w:p w:rsidR="00F016AE" w:rsidRPr="00117AAF" w:rsidRDefault="00F016AE" w:rsidP="00F016AE">
      <w:pPr>
        <w:jc w:val="center"/>
        <w:rPr>
          <w:sz w:val="20"/>
          <w:szCs w:val="20"/>
        </w:rPr>
      </w:pPr>
      <w:r w:rsidRPr="00117AAF">
        <w:rPr>
          <w:sz w:val="20"/>
          <w:szCs w:val="20"/>
        </w:rPr>
        <w:lastRenderedPageBreak/>
        <w:t>АДМИНИСТРАЦИЯ КАРАТУЗСКОГО СЕЛЬСОВЕТА</w:t>
      </w:r>
    </w:p>
    <w:p w:rsidR="00F016AE" w:rsidRPr="00117AAF" w:rsidRDefault="00F016AE" w:rsidP="00F016AE">
      <w:pPr>
        <w:jc w:val="center"/>
        <w:rPr>
          <w:sz w:val="20"/>
          <w:szCs w:val="20"/>
        </w:rPr>
      </w:pPr>
    </w:p>
    <w:p w:rsidR="00F016AE" w:rsidRPr="00117AAF" w:rsidRDefault="00F016AE" w:rsidP="00F016AE">
      <w:pPr>
        <w:jc w:val="center"/>
        <w:rPr>
          <w:sz w:val="20"/>
          <w:szCs w:val="20"/>
        </w:rPr>
      </w:pPr>
      <w:r w:rsidRPr="00117AAF">
        <w:rPr>
          <w:sz w:val="20"/>
          <w:szCs w:val="20"/>
        </w:rPr>
        <w:t>ПОСТАНОВЛЕНИЕ</w:t>
      </w:r>
    </w:p>
    <w:p w:rsidR="00F016AE" w:rsidRPr="00117AAF" w:rsidRDefault="00F016AE" w:rsidP="00F016AE">
      <w:pPr>
        <w:rPr>
          <w:sz w:val="20"/>
          <w:szCs w:val="20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16AE" w:rsidRPr="00117AAF" w:rsidTr="002B6DFD">
        <w:trPr>
          <w:jc w:val="center"/>
        </w:trPr>
        <w:tc>
          <w:tcPr>
            <w:tcW w:w="3190" w:type="dxa"/>
          </w:tcPr>
          <w:p w:rsidR="00F016AE" w:rsidRPr="00117AAF" w:rsidRDefault="00F016AE" w:rsidP="00404F38">
            <w:pPr>
              <w:rPr>
                <w:sz w:val="20"/>
                <w:szCs w:val="20"/>
              </w:rPr>
            </w:pPr>
            <w:r w:rsidRPr="00117AAF">
              <w:rPr>
                <w:sz w:val="20"/>
                <w:szCs w:val="20"/>
              </w:rPr>
              <w:t>10.11.2020</w:t>
            </w:r>
          </w:p>
        </w:tc>
        <w:tc>
          <w:tcPr>
            <w:tcW w:w="3190" w:type="dxa"/>
          </w:tcPr>
          <w:p w:rsidR="00F016AE" w:rsidRPr="00117AAF" w:rsidRDefault="00F016AE" w:rsidP="00404F38">
            <w:pPr>
              <w:jc w:val="center"/>
              <w:rPr>
                <w:sz w:val="20"/>
                <w:szCs w:val="20"/>
              </w:rPr>
            </w:pPr>
            <w:r w:rsidRPr="00117AAF">
              <w:rPr>
                <w:sz w:val="20"/>
                <w:szCs w:val="20"/>
              </w:rPr>
              <w:t>с. Каратузское</w:t>
            </w:r>
          </w:p>
        </w:tc>
        <w:tc>
          <w:tcPr>
            <w:tcW w:w="3191" w:type="dxa"/>
          </w:tcPr>
          <w:p w:rsidR="00F016AE" w:rsidRPr="00117AAF" w:rsidRDefault="00F016AE" w:rsidP="00404F38">
            <w:pPr>
              <w:jc w:val="right"/>
              <w:rPr>
                <w:sz w:val="20"/>
                <w:szCs w:val="20"/>
              </w:rPr>
            </w:pPr>
            <w:r w:rsidRPr="00117AAF">
              <w:rPr>
                <w:sz w:val="20"/>
                <w:szCs w:val="20"/>
              </w:rPr>
              <w:t>№164-П</w:t>
            </w:r>
          </w:p>
        </w:tc>
      </w:tr>
    </w:tbl>
    <w:p w:rsidR="00F016AE" w:rsidRPr="00117AAF" w:rsidRDefault="00F016AE" w:rsidP="00F016AE">
      <w:pPr>
        <w:rPr>
          <w:sz w:val="20"/>
          <w:szCs w:val="20"/>
        </w:rPr>
      </w:pPr>
    </w:p>
    <w:p w:rsidR="00F016AE" w:rsidRPr="00117AAF" w:rsidRDefault="00F016AE" w:rsidP="00F016AE">
      <w:pPr>
        <w:rPr>
          <w:sz w:val="20"/>
          <w:szCs w:val="20"/>
        </w:rPr>
      </w:pPr>
    </w:p>
    <w:p w:rsidR="00F016AE" w:rsidRPr="00117AAF" w:rsidRDefault="00F016AE" w:rsidP="00F016AE">
      <w:pPr>
        <w:rPr>
          <w:sz w:val="20"/>
          <w:szCs w:val="20"/>
        </w:rPr>
      </w:pPr>
      <w:r w:rsidRPr="00117AAF">
        <w:rPr>
          <w:sz w:val="20"/>
          <w:szCs w:val="20"/>
        </w:rPr>
        <w:t>Об утверждении Положения постоянно</w:t>
      </w:r>
    </w:p>
    <w:p w:rsidR="00F016AE" w:rsidRPr="00117AAF" w:rsidRDefault="00F016AE" w:rsidP="00F016AE">
      <w:pPr>
        <w:rPr>
          <w:sz w:val="20"/>
          <w:szCs w:val="20"/>
        </w:rPr>
      </w:pPr>
      <w:r w:rsidRPr="00117AAF">
        <w:rPr>
          <w:sz w:val="20"/>
          <w:szCs w:val="20"/>
        </w:rPr>
        <w:t xml:space="preserve">действующей экспертной комиссии </w:t>
      </w:r>
    </w:p>
    <w:p w:rsidR="00F016AE" w:rsidRPr="00117AAF" w:rsidRDefault="00F016AE" w:rsidP="00F016AE">
      <w:pPr>
        <w:rPr>
          <w:sz w:val="20"/>
          <w:szCs w:val="20"/>
        </w:rPr>
      </w:pPr>
    </w:p>
    <w:p w:rsidR="00F016AE" w:rsidRPr="00117AAF" w:rsidRDefault="00F016AE" w:rsidP="00F016A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17AAF">
        <w:rPr>
          <w:sz w:val="20"/>
          <w:szCs w:val="20"/>
        </w:rPr>
        <w:t xml:space="preserve">В целях проведения экспертизы ценности документов, отбора и подготовки к передаче на хранение в архивный отдел администрации Каратузского района документов, образующихся в процессе деятельности администрации Каратузского сельсовета, руководствуясь, </w:t>
      </w:r>
      <w:hyperlink r:id="rId14" w:history="1">
        <w:r w:rsidRPr="00117AAF">
          <w:rPr>
            <w:sz w:val="20"/>
            <w:szCs w:val="20"/>
          </w:rPr>
          <w:t>Приказ</w:t>
        </w:r>
      </w:hyperlink>
      <w:r w:rsidRPr="00117AAF">
        <w:rPr>
          <w:sz w:val="20"/>
          <w:szCs w:val="20"/>
        </w:rPr>
        <w:t>ом Федерального архивного агентства от 11.04.2018 № 43 «Об утверждении Примерного положения об экспертной комиссии организации»,  Уставом Муниципального образования «</w:t>
      </w:r>
      <w:proofErr w:type="spellStart"/>
      <w:r w:rsidRPr="00117AAF">
        <w:rPr>
          <w:sz w:val="20"/>
          <w:szCs w:val="20"/>
        </w:rPr>
        <w:t>Каратузский</w:t>
      </w:r>
      <w:proofErr w:type="spellEnd"/>
      <w:r w:rsidRPr="00117AAF">
        <w:rPr>
          <w:sz w:val="20"/>
          <w:szCs w:val="20"/>
        </w:rPr>
        <w:t xml:space="preserve"> сельсовет»:</w:t>
      </w:r>
    </w:p>
    <w:p w:rsidR="00F016AE" w:rsidRPr="00117AAF" w:rsidRDefault="00F016AE" w:rsidP="00F016A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17AAF">
        <w:rPr>
          <w:sz w:val="20"/>
          <w:szCs w:val="20"/>
        </w:rPr>
        <w:t>1. Утвердить Положение постоянно действующей экспертной комиссии администрации Каратузского сельсовета согласно приложению.</w:t>
      </w:r>
    </w:p>
    <w:p w:rsidR="00F016AE" w:rsidRPr="00117AAF" w:rsidRDefault="00F016AE" w:rsidP="00F016A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17AAF">
        <w:rPr>
          <w:sz w:val="20"/>
          <w:szCs w:val="20"/>
        </w:rPr>
        <w:t xml:space="preserve">2. </w:t>
      </w:r>
      <w:proofErr w:type="gramStart"/>
      <w:r w:rsidRPr="00117AAF">
        <w:rPr>
          <w:sz w:val="20"/>
          <w:szCs w:val="20"/>
        </w:rPr>
        <w:t>Контроль за</w:t>
      </w:r>
      <w:proofErr w:type="gramEnd"/>
      <w:r w:rsidRPr="00117AAF">
        <w:rPr>
          <w:sz w:val="20"/>
          <w:szCs w:val="20"/>
        </w:rPr>
        <w:t xml:space="preserve"> исполнением данного постановления оставляю за собой.</w:t>
      </w:r>
    </w:p>
    <w:p w:rsidR="00F016AE" w:rsidRPr="00117AAF" w:rsidRDefault="00F016AE" w:rsidP="00F016A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17AAF">
        <w:rPr>
          <w:sz w:val="20"/>
          <w:szCs w:val="20"/>
        </w:rPr>
        <w:t>3. Постановление вступает в силу в день, следующий за днем его официального опубликования в печатном издании «Каратузского сельсовета».</w:t>
      </w:r>
    </w:p>
    <w:p w:rsidR="00F016AE" w:rsidRPr="00117AAF" w:rsidRDefault="00F016AE" w:rsidP="00F016AE">
      <w:pPr>
        <w:spacing w:before="100" w:beforeAutospacing="1" w:after="100" w:afterAutospacing="1"/>
        <w:rPr>
          <w:sz w:val="20"/>
          <w:szCs w:val="20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016AE" w:rsidRPr="00117AAF" w:rsidTr="002B6DFD">
        <w:trPr>
          <w:jc w:val="center"/>
        </w:trPr>
        <w:tc>
          <w:tcPr>
            <w:tcW w:w="4785" w:type="dxa"/>
          </w:tcPr>
          <w:p w:rsidR="00F016AE" w:rsidRPr="00117AAF" w:rsidRDefault="00F016AE" w:rsidP="00404F38">
            <w:pPr>
              <w:rPr>
                <w:sz w:val="20"/>
                <w:szCs w:val="20"/>
              </w:rPr>
            </w:pPr>
            <w:proofErr w:type="spellStart"/>
            <w:r w:rsidRPr="00117AAF">
              <w:rPr>
                <w:sz w:val="20"/>
                <w:szCs w:val="20"/>
              </w:rPr>
              <w:t>И.о</w:t>
            </w:r>
            <w:proofErr w:type="spellEnd"/>
            <w:r w:rsidRPr="00117AAF">
              <w:rPr>
                <w:sz w:val="20"/>
                <w:szCs w:val="20"/>
              </w:rPr>
              <w:t>. главы администрации</w:t>
            </w:r>
          </w:p>
          <w:p w:rsidR="00F016AE" w:rsidRPr="00117AAF" w:rsidRDefault="00F016AE" w:rsidP="00404F38">
            <w:pPr>
              <w:rPr>
                <w:sz w:val="20"/>
                <w:szCs w:val="20"/>
              </w:rPr>
            </w:pPr>
            <w:r w:rsidRPr="00117AAF">
              <w:rPr>
                <w:sz w:val="20"/>
                <w:szCs w:val="20"/>
              </w:rPr>
              <w:t>Каратузского сельсовета</w:t>
            </w:r>
          </w:p>
        </w:tc>
        <w:tc>
          <w:tcPr>
            <w:tcW w:w="4786" w:type="dxa"/>
          </w:tcPr>
          <w:p w:rsidR="00F016AE" w:rsidRPr="00117AAF" w:rsidRDefault="00F016AE" w:rsidP="00404F38">
            <w:pPr>
              <w:rPr>
                <w:sz w:val="20"/>
                <w:szCs w:val="20"/>
              </w:rPr>
            </w:pPr>
          </w:p>
          <w:p w:rsidR="00F016AE" w:rsidRPr="00117AAF" w:rsidRDefault="00F016AE" w:rsidP="002B6DFD">
            <w:pPr>
              <w:jc w:val="right"/>
              <w:rPr>
                <w:sz w:val="20"/>
                <w:szCs w:val="20"/>
              </w:rPr>
            </w:pPr>
            <w:r w:rsidRPr="00117AAF">
              <w:rPr>
                <w:sz w:val="20"/>
                <w:szCs w:val="20"/>
              </w:rPr>
              <w:t xml:space="preserve">А.М. </w:t>
            </w:r>
            <w:proofErr w:type="spellStart"/>
            <w:r w:rsidRPr="00117AAF">
              <w:rPr>
                <w:sz w:val="20"/>
                <w:szCs w:val="20"/>
              </w:rPr>
              <w:t>Бол</w:t>
            </w:r>
            <w:bookmarkStart w:id="0" w:name="_GoBack"/>
            <w:bookmarkEnd w:id="0"/>
            <w:r w:rsidRPr="00117AAF">
              <w:rPr>
                <w:sz w:val="20"/>
                <w:szCs w:val="20"/>
              </w:rPr>
              <w:t>мутенко</w:t>
            </w:r>
            <w:proofErr w:type="spellEnd"/>
          </w:p>
        </w:tc>
      </w:tr>
    </w:tbl>
    <w:p w:rsidR="00F016AE" w:rsidRPr="00117AAF" w:rsidRDefault="00F016AE" w:rsidP="00F016AE">
      <w:pPr>
        <w:jc w:val="center"/>
        <w:rPr>
          <w:bCs/>
          <w:sz w:val="20"/>
          <w:szCs w:val="20"/>
        </w:rPr>
      </w:pPr>
    </w:p>
    <w:p w:rsidR="00F016AE" w:rsidRPr="00117AAF" w:rsidRDefault="00F016AE" w:rsidP="00F016AE">
      <w:pPr>
        <w:jc w:val="center"/>
        <w:rPr>
          <w:bCs/>
          <w:sz w:val="20"/>
          <w:szCs w:val="20"/>
        </w:rPr>
      </w:pPr>
    </w:p>
    <w:p w:rsidR="00F016AE" w:rsidRPr="00117AAF" w:rsidRDefault="00F016AE" w:rsidP="00F016AE">
      <w:pPr>
        <w:jc w:val="center"/>
        <w:rPr>
          <w:bCs/>
          <w:sz w:val="20"/>
          <w:szCs w:val="20"/>
        </w:rPr>
      </w:pPr>
    </w:p>
    <w:p w:rsidR="00F016AE" w:rsidRPr="00117AAF" w:rsidRDefault="00F016AE" w:rsidP="00F016AE">
      <w:pPr>
        <w:jc w:val="center"/>
        <w:rPr>
          <w:bCs/>
          <w:sz w:val="20"/>
          <w:szCs w:val="20"/>
        </w:rPr>
      </w:pPr>
    </w:p>
    <w:p w:rsidR="00F016AE" w:rsidRPr="00117AAF" w:rsidRDefault="00F016AE" w:rsidP="00F016AE">
      <w:pPr>
        <w:jc w:val="center"/>
        <w:rPr>
          <w:bCs/>
          <w:sz w:val="20"/>
          <w:szCs w:val="20"/>
        </w:rPr>
      </w:pPr>
    </w:p>
    <w:p w:rsidR="00F016AE" w:rsidRPr="00117AAF" w:rsidRDefault="00F016AE" w:rsidP="00F016AE">
      <w:pPr>
        <w:jc w:val="center"/>
        <w:rPr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F016AE" w:rsidRPr="00117AAF" w:rsidTr="00404F38">
        <w:tc>
          <w:tcPr>
            <w:tcW w:w="5353" w:type="dxa"/>
          </w:tcPr>
          <w:p w:rsidR="00F016AE" w:rsidRPr="00117AAF" w:rsidRDefault="00F016AE" w:rsidP="00404F38">
            <w:pPr>
              <w:tabs>
                <w:tab w:val="left" w:pos="106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218" w:type="dxa"/>
          </w:tcPr>
          <w:p w:rsidR="00F016AE" w:rsidRPr="00117AAF" w:rsidRDefault="00F016AE" w:rsidP="00404F38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117AAF">
              <w:rPr>
                <w:sz w:val="20"/>
                <w:szCs w:val="20"/>
              </w:rPr>
              <w:t xml:space="preserve">Приложение № 1 </w:t>
            </w:r>
          </w:p>
          <w:p w:rsidR="00F016AE" w:rsidRPr="00117AAF" w:rsidRDefault="00F016AE" w:rsidP="00404F38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117AAF">
              <w:rPr>
                <w:sz w:val="20"/>
                <w:szCs w:val="20"/>
              </w:rPr>
              <w:t>к постановлению № 164-П от 10.11.2020</w:t>
            </w:r>
          </w:p>
        </w:tc>
      </w:tr>
    </w:tbl>
    <w:p w:rsidR="00F016AE" w:rsidRPr="00117AAF" w:rsidRDefault="00F016AE" w:rsidP="00F016A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0"/>
        </w:rPr>
      </w:pPr>
    </w:p>
    <w:p w:rsidR="00F016AE" w:rsidRPr="00117AAF" w:rsidRDefault="00F016AE" w:rsidP="00F016AE">
      <w:pPr>
        <w:pStyle w:val="ConsPlusTitle"/>
        <w:widowControl/>
        <w:jc w:val="center"/>
        <w:rPr>
          <w:rFonts w:ascii="Times New Roman" w:hAnsi="Times New Roman" w:cs="Times New Roman"/>
          <w:sz w:val="20"/>
        </w:rPr>
      </w:pPr>
      <w:r w:rsidRPr="00117AAF">
        <w:rPr>
          <w:rFonts w:ascii="Times New Roman" w:hAnsi="Times New Roman" w:cs="Times New Roman"/>
          <w:sz w:val="20"/>
        </w:rPr>
        <w:t xml:space="preserve">ПОЛОЖЕНИЕ </w:t>
      </w:r>
    </w:p>
    <w:p w:rsidR="00F016AE" w:rsidRPr="00117AAF" w:rsidRDefault="00F016AE" w:rsidP="00F016AE">
      <w:pPr>
        <w:pStyle w:val="ConsPlusTitle"/>
        <w:widowControl/>
        <w:jc w:val="center"/>
        <w:rPr>
          <w:rFonts w:ascii="Times New Roman" w:hAnsi="Times New Roman" w:cs="Times New Roman"/>
          <w:sz w:val="20"/>
        </w:rPr>
      </w:pPr>
      <w:r w:rsidRPr="00117AAF">
        <w:rPr>
          <w:rFonts w:ascii="Times New Roman" w:hAnsi="Times New Roman" w:cs="Times New Roman"/>
          <w:sz w:val="20"/>
        </w:rPr>
        <w:t xml:space="preserve">постоянно действующей экспертной комиссии </w:t>
      </w:r>
    </w:p>
    <w:p w:rsidR="00F016AE" w:rsidRPr="00117AAF" w:rsidRDefault="00F016AE" w:rsidP="00F016AE">
      <w:pPr>
        <w:pStyle w:val="ConsPlusTitle"/>
        <w:widowControl/>
        <w:jc w:val="center"/>
        <w:rPr>
          <w:rFonts w:ascii="Times New Roman" w:hAnsi="Times New Roman" w:cs="Times New Roman"/>
          <w:sz w:val="20"/>
        </w:rPr>
      </w:pPr>
      <w:r w:rsidRPr="00117AAF">
        <w:rPr>
          <w:rFonts w:ascii="Times New Roman" w:hAnsi="Times New Roman" w:cs="Times New Roman"/>
          <w:sz w:val="20"/>
        </w:rPr>
        <w:t>администрации Каратузского сельсовета</w:t>
      </w:r>
    </w:p>
    <w:p w:rsidR="00F016AE" w:rsidRPr="00117AAF" w:rsidRDefault="00F016AE" w:rsidP="00F016A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0"/>
        </w:rPr>
      </w:pPr>
    </w:p>
    <w:p w:rsidR="00F016AE" w:rsidRPr="00117AAF" w:rsidRDefault="00F016AE" w:rsidP="00F016AE">
      <w:pPr>
        <w:spacing w:before="100" w:beforeAutospacing="1" w:after="100" w:afterAutospacing="1"/>
        <w:jc w:val="center"/>
        <w:outlineLvl w:val="3"/>
        <w:rPr>
          <w:b/>
          <w:bCs/>
          <w:sz w:val="20"/>
          <w:szCs w:val="20"/>
        </w:rPr>
      </w:pPr>
      <w:r w:rsidRPr="00117AAF">
        <w:rPr>
          <w:b/>
          <w:bCs/>
          <w:sz w:val="20"/>
          <w:szCs w:val="20"/>
        </w:rPr>
        <w:t>I. Общие положения</w:t>
      </w:r>
    </w:p>
    <w:p w:rsidR="00F016AE" w:rsidRPr="00117AAF" w:rsidRDefault="00F016AE" w:rsidP="00F016AE">
      <w:pPr>
        <w:numPr>
          <w:ilvl w:val="0"/>
          <w:numId w:val="35"/>
        </w:numPr>
        <w:ind w:left="0" w:firstLine="709"/>
        <w:jc w:val="both"/>
        <w:rPr>
          <w:sz w:val="20"/>
          <w:szCs w:val="20"/>
        </w:rPr>
      </w:pPr>
      <w:r w:rsidRPr="00117AAF">
        <w:rPr>
          <w:sz w:val="20"/>
          <w:szCs w:val="20"/>
        </w:rPr>
        <w:t>Положение об экспертной комиссии администрации Каратузского сельсовета (далее – Положение) разработано в соответствии с подпунктом 9 пункта 6 Положения о Федеральном архивном агентстве, утвержденного Указом Президента Российской Федерации от 22 июня 2016 г. № 293 (Собрание законодательства Российской Федерации, 2016, № 26, ст. 4034).</w:t>
      </w:r>
    </w:p>
    <w:p w:rsidR="00F016AE" w:rsidRPr="00117AAF" w:rsidRDefault="00F016AE" w:rsidP="00F016AE">
      <w:pPr>
        <w:numPr>
          <w:ilvl w:val="0"/>
          <w:numId w:val="35"/>
        </w:numPr>
        <w:ind w:left="0" w:firstLine="709"/>
        <w:jc w:val="both"/>
        <w:rPr>
          <w:sz w:val="20"/>
          <w:szCs w:val="20"/>
        </w:rPr>
      </w:pPr>
      <w:r w:rsidRPr="00117AAF">
        <w:rPr>
          <w:sz w:val="20"/>
          <w:szCs w:val="20"/>
        </w:rPr>
        <w:t xml:space="preserve">Экспертная комиссия администрации Каратузского сельсовета (далее – </w:t>
      </w:r>
      <w:proofErr w:type="gramStart"/>
      <w:r w:rsidRPr="00117AAF">
        <w:rPr>
          <w:sz w:val="20"/>
          <w:szCs w:val="20"/>
        </w:rPr>
        <w:t>ЭК</w:t>
      </w:r>
      <w:proofErr w:type="gramEnd"/>
      <w:r w:rsidRPr="00117AAF">
        <w:rPr>
          <w:sz w:val="20"/>
          <w:szCs w:val="20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 организации.</w:t>
      </w:r>
    </w:p>
    <w:p w:rsidR="00F016AE" w:rsidRPr="00117AAF" w:rsidRDefault="00F016AE" w:rsidP="00F016AE">
      <w:pPr>
        <w:numPr>
          <w:ilvl w:val="0"/>
          <w:numId w:val="35"/>
        </w:numPr>
        <w:ind w:left="0" w:firstLine="709"/>
        <w:jc w:val="both"/>
        <w:rPr>
          <w:sz w:val="20"/>
          <w:szCs w:val="20"/>
        </w:rPr>
      </w:pPr>
      <w:proofErr w:type="gramStart"/>
      <w:r w:rsidRPr="00117AAF">
        <w:rPr>
          <w:sz w:val="20"/>
          <w:szCs w:val="20"/>
        </w:rPr>
        <w:t>ЭК</w:t>
      </w:r>
      <w:proofErr w:type="gramEnd"/>
      <w:r w:rsidRPr="00117AAF">
        <w:rPr>
          <w:sz w:val="20"/>
          <w:szCs w:val="20"/>
        </w:rPr>
        <w:t xml:space="preserve"> является совещательным органом при главе сельсовета, создается постановлением администрации и действует на основании положения, утвержденного главой сельсовета.</w:t>
      </w:r>
    </w:p>
    <w:p w:rsidR="00F016AE" w:rsidRPr="00117AAF" w:rsidRDefault="00F016AE" w:rsidP="00F016AE">
      <w:pPr>
        <w:numPr>
          <w:ilvl w:val="0"/>
          <w:numId w:val="35"/>
        </w:numPr>
        <w:ind w:left="0" w:firstLine="709"/>
        <w:jc w:val="both"/>
        <w:rPr>
          <w:sz w:val="20"/>
          <w:szCs w:val="20"/>
        </w:rPr>
      </w:pPr>
      <w:r w:rsidRPr="00117AAF">
        <w:rPr>
          <w:sz w:val="20"/>
          <w:szCs w:val="20"/>
        </w:rPr>
        <w:t xml:space="preserve">Персональный состав </w:t>
      </w:r>
      <w:proofErr w:type="gramStart"/>
      <w:r w:rsidRPr="00117AAF">
        <w:rPr>
          <w:sz w:val="20"/>
          <w:szCs w:val="20"/>
        </w:rPr>
        <w:t>ЭК</w:t>
      </w:r>
      <w:proofErr w:type="gramEnd"/>
      <w:r w:rsidRPr="00117AAF">
        <w:rPr>
          <w:sz w:val="20"/>
          <w:szCs w:val="20"/>
        </w:rPr>
        <w:t xml:space="preserve"> определяется постановлением главы администрации Каратузского сельсовета. В состав </w:t>
      </w:r>
      <w:proofErr w:type="gramStart"/>
      <w:r w:rsidRPr="00117AAF">
        <w:rPr>
          <w:sz w:val="20"/>
          <w:szCs w:val="20"/>
        </w:rPr>
        <w:t>ЭК</w:t>
      </w:r>
      <w:proofErr w:type="gramEnd"/>
      <w:r w:rsidRPr="00117AAF">
        <w:rPr>
          <w:sz w:val="20"/>
          <w:szCs w:val="20"/>
        </w:rPr>
        <w:t xml:space="preserve"> включаются: председатель комиссии, секретарь комиссии и члены комиссии.</w:t>
      </w:r>
    </w:p>
    <w:p w:rsidR="00F016AE" w:rsidRPr="00117AAF" w:rsidRDefault="00F016AE" w:rsidP="00F016AE">
      <w:pPr>
        <w:numPr>
          <w:ilvl w:val="0"/>
          <w:numId w:val="35"/>
        </w:numPr>
        <w:ind w:left="0" w:firstLine="709"/>
        <w:jc w:val="both"/>
        <w:rPr>
          <w:sz w:val="20"/>
          <w:szCs w:val="20"/>
        </w:rPr>
      </w:pPr>
      <w:proofErr w:type="gramStart"/>
      <w:r w:rsidRPr="00117AAF">
        <w:rPr>
          <w:sz w:val="20"/>
          <w:szCs w:val="20"/>
        </w:rPr>
        <w:t>В своей работе ЭК руководствуется Федеральным законом от 22.10.2004 № 125-ФЗ «Об архивном деле в Российской Федерации»,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субъектов Российской Федерации в области архивного</w:t>
      </w:r>
      <w:proofErr w:type="gramEnd"/>
      <w:r w:rsidRPr="00117AAF">
        <w:rPr>
          <w:sz w:val="20"/>
          <w:szCs w:val="20"/>
        </w:rPr>
        <w:t xml:space="preserve"> дела, локальными нормативными актами государственного органа.</w:t>
      </w:r>
    </w:p>
    <w:p w:rsidR="00F016AE" w:rsidRPr="00117AAF" w:rsidRDefault="00F016AE" w:rsidP="00F016AE">
      <w:pPr>
        <w:spacing w:before="100" w:beforeAutospacing="1" w:after="100" w:afterAutospacing="1"/>
        <w:jc w:val="center"/>
        <w:outlineLvl w:val="3"/>
        <w:rPr>
          <w:b/>
          <w:bCs/>
          <w:sz w:val="20"/>
          <w:szCs w:val="20"/>
        </w:rPr>
      </w:pPr>
      <w:r w:rsidRPr="00117AAF">
        <w:rPr>
          <w:b/>
          <w:bCs/>
          <w:sz w:val="20"/>
          <w:szCs w:val="20"/>
        </w:rPr>
        <w:t xml:space="preserve">II. Функции </w:t>
      </w:r>
      <w:proofErr w:type="gramStart"/>
      <w:r w:rsidRPr="00117AAF">
        <w:rPr>
          <w:b/>
          <w:bCs/>
          <w:sz w:val="20"/>
          <w:szCs w:val="20"/>
        </w:rPr>
        <w:t>ЭК</w:t>
      </w:r>
      <w:proofErr w:type="gramEnd"/>
    </w:p>
    <w:p w:rsidR="00F016AE" w:rsidRPr="00117AAF" w:rsidRDefault="00F016AE" w:rsidP="00F016AE">
      <w:pPr>
        <w:numPr>
          <w:ilvl w:val="0"/>
          <w:numId w:val="35"/>
        </w:numPr>
        <w:ind w:left="0" w:firstLine="709"/>
        <w:rPr>
          <w:sz w:val="20"/>
          <w:szCs w:val="20"/>
        </w:rPr>
      </w:pPr>
      <w:r w:rsidRPr="00117AAF">
        <w:rPr>
          <w:sz w:val="20"/>
          <w:szCs w:val="20"/>
        </w:rPr>
        <w:lastRenderedPageBreak/>
        <w:t>Экспертная комиссия осуществляет следующие функции:</w:t>
      </w:r>
    </w:p>
    <w:p w:rsidR="00F016AE" w:rsidRPr="00117AAF" w:rsidRDefault="00F016AE" w:rsidP="00F016AE">
      <w:pPr>
        <w:ind w:firstLine="709"/>
        <w:jc w:val="both"/>
        <w:rPr>
          <w:sz w:val="20"/>
          <w:szCs w:val="20"/>
        </w:rPr>
      </w:pPr>
      <w:r w:rsidRPr="00117AAF">
        <w:rPr>
          <w:sz w:val="20"/>
          <w:szCs w:val="20"/>
        </w:rPr>
        <w:t>6.1. Организует ежегодный отбор дел, образующихся в деятельности организации, для хранения и уничтожения.</w:t>
      </w:r>
    </w:p>
    <w:p w:rsidR="00F016AE" w:rsidRPr="00117AAF" w:rsidRDefault="00F016AE" w:rsidP="00F016AE">
      <w:pPr>
        <w:ind w:firstLine="709"/>
        <w:jc w:val="both"/>
        <w:rPr>
          <w:sz w:val="20"/>
          <w:szCs w:val="20"/>
        </w:rPr>
      </w:pPr>
      <w:r w:rsidRPr="00117AAF">
        <w:rPr>
          <w:sz w:val="20"/>
          <w:szCs w:val="20"/>
        </w:rPr>
        <w:t>6.2. Рассматривает и принимает решения о согласовании:</w:t>
      </w:r>
    </w:p>
    <w:p w:rsidR="00F016AE" w:rsidRPr="00117AAF" w:rsidRDefault="00F016AE" w:rsidP="00F016AE">
      <w:pPr>
        <w:ind w:firstLine="709"/>
        <w:jc w:val="both"/>
        <w:rPr>
          <w:sz w:val="20"/>
          <w:szCs w:val="20"/>
        </w:rPr>
      </w:pPr>
      <w:r w:rsidRPr="00117AAF">
        <w:rPr>
          <w:sz w:val="20"/>
          <w:szCs w:val="20"/>
        </w:rPr>
        <w:t>а) описей дел постоянного хранения управленческой и иных видов документации;</w:t>
      </w:r>
    </w:p>
    <w:p w:rsidR="00F016AE" w:rsidRPr="00117AAF" w:rsidRDefault="00F016AE" w:rsidP="00F016AE">
      <w:pPr>
        <w:ind w:firstLine="709"/>
        <w:jc w:val="both"/>
        <w:rPr>
          <w:sz w:val="20"/>
          <w:szCs w:val="20"/>
        </w:rPr>
      </w:pPr>
      <w:r w:rsidRPr="00117AAF">
        <w:rPr>
          <w:sz w:val="20"/>
          <w:szCs w:val="20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F016AE" w:rsidRPr="00117AAF" w:rsidRDefault="00F016AE" w:rsidP="00F016AE">
      <w:pPr>
        <w:ind w:firstLine="709"/>
        <w:jc w:val="both"/>
        <w:rPr>
          <w:sz w:val="20"/>
          <w:szCs w:val="20"/>
        </w:rPr>
      </w:pPr>
      <w:r w:rsidRPr="00117AAF">
        <w:rPr>
          <w:sz w:val="20"/>
          <w:szCs w:val="20"/>
        </w:rPr>
        <w:t>в) описей дел по личному составу;</w:t>
      </w:r>
    </w:p>
    <w:p w:rsidR="00F016AE" w:rsidRPr="00117AAF" w:rsidRDefault="00F016AE" w:rsidP="00F016AE">
      <w:pPr>
        <w:ind w:firstLine="709"/>
        <w:jc w:val="both"/>
        <w:rPr>
          <w:sz w:val="20"/>
          <w:szCs w:val="20"/>
        </w:rPr>
      </w:pPr>
      <w:r w:rsidRPr="00117AAF">
        <w:rPr>
          <w:sz w:val="20"/>
          <w:szCs w:val="20"/>
        </w:rPr>
        <w:t>г) описей дел временных (свыше 10 лет) сроков хранения;</w:t>
      </w:r>
    </w:p>
    <w:p w:rsidR="00F016AE" w:rsidRPr="00117AAF" w:rsidRDefault="00F016AE" w:rsidP="00F016AE">
      <w:pPr>
        <w:ind w:firstLine="709"/>
        <w:jc w:val="both"/>
        <w:rPr>
          <w:sz w:val="20"/>
          <w:szCs w:val="20"/>
        </w:rPr>
      </w:pPr>
      <w:r w:rsidRPr="00117AAF">
        <w:rPr>
          <w:sz w:val="20"/>
          <w:szCs w:val="20"/>
        </w:rPr>
        <w:t>д) номенклатуры дел организации;</w:t>
      </w:r>
    </w:p>
    <w:p w:rsidR="00F016AE" w:rsidRPr="00117AAF" w:rsidRDefault="00F016AE" w:rsidP="00F016AE">
      <w:pPr>
        <w:ind w:firstLine="709"/>
        <w:jc w:val="both"/>
        <w:rPr>
          <w:sz w:val="20"/>
          <w:szCs w:val="20"/>
        </w:rPr>
      </w:pPr>
      <w:r w:rsidRPr="00117AAF">
        <w:rPr>
          <w:sz w:val="20"/>
          <w:szCs w:val="20"/>
        </w:rPr>
        <w:t>е) актов о выделении к уничтожению документов, не подлежащих хранению;</w:t>
      </w:r>
    </w:p>
    <w:p w:rsidR="00F016AE" w:rsidRPr="00117AAF" w:rsidRDefault="00F016AE" w:rsidP="00F016AE">
      <w:pPr>
        <w:ind w:firstLine="709"/>
        <w:jc w:val="both"/>
        <w:rPr>
          <w:sz w:val="20"/>
          <w:szCs w:val="20"/>
        </w:rPr>
      </w:pPr>
      <w:r w:rsidRPr="00117AAF">
        <w:rPr>
          <w:sz w:val="20"/>
          <w:szCs w:val="20"/>
        </w:rPr>
        <w:t>ж) актов об утрате документов;</w:t>
      </w:r>
    </w:p>
    <w:p w:rsidR="00F016AE" w:rsidRPr="00117AAF" w:rsidRDefault="00F016AE" w:rsidP="00F016AE">
      <w:pPr>
        <w:ind w:firstLine="709"/>
        <w:jc w:val="both"/>
        <w:rPr>
          <w:sz w:val="20"/>
          <w:szCs w:val="20"/>
        </w:rPr>
      </w:pPr>
      <w:r w:rsidRPr="00117AAF">
        <w:rPr>
          <w:sz w:val="20"/>
          <w:szCs w:val="20"/>
        </w:rPr>
        <w:t>з) актов о неисправимом повреждении архивных документов;</w:t>
      </w:r>
    </w:p>
    <w:p w:rsidR="00F016AE" w:rsidRPr="00117AAF" w:rsidRDefault="00F016AE" w:rsidP="00F016AE">
      <w:pPr>
        <w:ind w:firstLine="709"/>
        <w:jc w:val="both"/>
        <w:rPr>
          <w:sz w:val="20"/>
          <w:szCs w:val="20"/>
        </w:rPr>
      </w:pPr>
      <w:r w:rsidRPr="00117AAF">
        <w:rPr>
          <w:sz w:val="20"/>
          <w:szCs w:val="20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</w:t>
      </w:r>
      <w:proofErr w:type="spellStart"/>
      <w:r w:rsidRPr="00117AAF">
        <w:rPr>
          <w:sz w:val="20"/>
          <w:szCs w:val="20"/>
        </w:rPr>
        <w:t>Росархиве</w:t>
      </w:r>
      <w:proofErr w:type="spellEnd"/>
      <w:r w:rsidRPr="00117AAF">
        <w:rPr>
          <w:sz w:val="20"/>
          <w:szCs w:val="20"/>
        </w:rPr>
        <w:t>.</w:t>
      </w:r>
    </w:p>
    <w:p w:rsidR="00F016AE" w:rsidRPr="00117AAF" w:rsidRDefault="00F016AE" w:rsidP="00F016AE">
      <w:pPr>
        <w:ind w:firstLine="709"/>
        <w:jc w:val="both"/>
        <w:rPr>
          <w:sz w:val="20"/>
          <w:szCs w:val="20"/>
        </w:rPr>
      </w:pPr>
      <w:r w:rsidRPr="00117AAF">
        <w:rPr>
          <w:sz w:val="20"/>
          <w:szCs w:val="20"/>
        </w:rPr>
        <w:t>к) проектов локальных нормативных актов и методических документов организации по делопроизводству и архивному делу.</w:t>
      </w:r>
    </w:p>
    <w:p w:rsidR="00F016AE" w:rsidRPr="00117AAF" w:rsidRDefault="00F016AE" w:rsidP="00F016AE">
      <w:pPr>
        <w:ind w:firstLine="709"/>
        <w:jc w:val="both"/>
        <w:rPr>
          <w:sz w:val="20"/>
          <w:szCs w:val="20"/>
        </w:rPr>
      </w:pPr>
      <w:r w:rsidRPr="00117AAF">
        <w:rPr>
          <w:sz w:val="20"/>
          <w:szCs w:val="20"/>
        </w:rPr>
        <w:t xml:space="preserve">6.3. </w:t>
      </w:r>
      <w:proofErr w:type="gramStart"/>
      <w:r w:rsidRPr="00117AAF">
        <w:rPr>
          <w:sz w:val="20"/>
          <w:szCs w:val="20"/>
        </w:rPr>
        <w:t>Обеспечивает совместно с ответственным за делопроизводство представление на утверждение ЭПК согласованных ЭК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  <w:proofErr w:type="gramEnd"/>
    </w:p>
    <w:p w:rsidR="00F016AE" w:rsidRPr="00117AAF" w:rsidRDefault="00F016AE" w:rsidP="00F016AE">
      <w:pPr>
        <w:ind w:firstLine="709"/>
        <w:jc w:val="both"/>
        <w:rPr>
          <w:sz w:val="20"/>
          <w:szCs w:val="20"/>
        </w:rPr>
      </w:pPr>
      <w:r w:rsidRPr="00117AAF">
        <w:rPr>
          <w:sz w:val="20"/>
          <w:szCs w:val="20"/>
        </w:rPr>
        <w:t xml:space="preserve">6.4. Обеспечивает совместно с </w:t>
      </w:r>
      <w:proofErr w:type="gramStart"/>
      <w:r w:rsidRPr="00117AAF">
        <w:rPr>
          <w:sz w:val="20"/>
          <w:szCs w:val="20"/>
        </w:rPr>
        <w:t>ответственным</w:t>
      </w:r>
      <w:proofErr w:type="gramEnd"/>
      <w:r w:rsidRPr="00117AAF">
        <w:rPr>
          <w:sz w:val="20"/>
          <w:szCs w:val="20"/>
        </w:rPr>
        <w:t xml:space="preserve"> за делопроизводство представление на согласование ЭПК муниципального архива, в случае наделения его соответствующими полномочиями, согласованные ЭК описи дел по личному составу, номенклатуру дел организации.</w:t>
      </w:r>
    </w:p>
    <w:p w:rsidR="00F016AE" w:rsidRPr="00117AAF" w:rsidRDefault="00F016AE" w:rsidP="00F016AE">
      <w:pPr>
        <w:ind w:firstLine="709"/>
        <w:jc w:val="both"/>
        <w:rPr>
          <w:sz w:val="20"/>
          <w:szCs w:val="20"/>
        </w:rPr>
      </w:pPr>
      <w:r w:rsidRPr="00117AAF">
        <w:rPr>
          <w:sz w:val="20"/>
          <w:szCs w:val="20"/>
        </w:rPr>
        <w:t xml:space="preserve">6.5. Обеспечивает совместно с  </w:t>
      </w:r>
      <w:proofErr w:type="gramStart"/>
      <w:r w:rsidRPr="00117AAF">
        <w:rPr>
          <w:sz w:val="20"/>
          <w:szCs w:val="20"/>
        </w:rPr>
        <w:t>ответственным</w:t>
      </w:r>
      <w:proofErr w:type="gramEnd"/>
      <w:r w:rsidRPr="00117AAF">
        <w:rPr>
          <w:sz w:val="20"/>
          <w:szCs w:val="20"/>
        </w:rPr>
        <w:t xml:space="preserve"> за делопроизводство представление на согласование ЭПК актов об утрате документов, актов о неисправимых повреждениях архивных документов.</w:t>
      </w:r>
    </w:p>
    <w:p w:rsidR="00F016AE" w:rsidRPr="00117AAF" w:rsidRDefault="00F016AE" w:rsidP="00F016AE">
      <w:pPr>
        <w:ind w:firstLine="709"/>
        <w:jc w:val="both"/>
        <w:rPr>
          <w:sz w:val="20"/>
          <w:szCs w:val="20"/>
        </w:rPr>
      </w:pPr>
      <w:r w:rsidRPr="00117AAF">
        <w:rPr>
          <w:sz w:val="20"/>
          <w:szCs w:val="20"/>
        </w:rPr>
        <w:t xml:space="preserve">6.6. Совместно </w:t>
      </w:r>
      <w:proofErr w:type="gramStart"/>
      <w:r w:rsidRPr="00117AAF">
        <w:rPr>
          <w:sz w:val="20"/>
          <w:szCs w:val="20"/>
        </w:rPr>
        <w:t>с</w:t>
      </w:r>
      <w:proofErr w:type="gramEnd"/>
      <w:r w:rsidRPr="00117AAF">
        <w:rPr>
          <w:sz w:val="20"/>
          <w:szCs w:val="20"/>
        </w:rPr>
        <w:t xml:space="preserve"> </w:t>
      </w:r>
      <w:proofErr w:type="gramStart"/>
      <w:r w:rsidRPr="00117AAF">
        <w:rPr>
          <w:sz w:val="20"/>
          <w:szCs w:val="20"/>
        </w:rPr>
        <w:t>ответственным</w:t>
      </w:r>
      <w:proofErr w:type="gramEnd"/>
      <w:r w:rsidRPr="00117AAF">
        <w:rPr>
          <w:sz w:val="20"/>
          <w:szCs w:val="20"/>
        </w:rPr>
        <w:t xml:space="preserve"> за делопроизводство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F016AE" w:rsidRPr="00117AAF" w:rsidRDefault="00F016AE" w:rsidP="00F016AE">
      <w:pPr>
        <w:spacing w:before="100" w:beforeAutospacing="1" w:after="100" w:afterAutospacing="1"/>
        <w:jc w:val="center"/>
        <w:outlineLvl w:val="3"/>
        <w:rPr>
          <w:b/>
          <w:bCs/>
          <w:sz w:val="20"/>
          <w:szCs w:val="20"/>
        </w:rPr>
      </w:pPr>
      <w:r w:rsidRPr="00117AAF">
        <w:rPr>
          <w:b/>
          <w:bCs/>
          <w:sz w:val="20"/>
          <w:szCs w:val="20"/>
        </w:rPr>
        <w:t xml:space="preserve">III. Права </w:t>
      </w:r>
      <w:proofErr w:type="gramStart"/>
      <w:r w:rsidRPr="00117AAF">
        <w:rPr>
          <w:b/>
          <w:bCs/>
          <w:sz w:val="20"/>
          <w:szCs w:val="20"/>
        </w:rPr>
        <w:t>ЭК</w:t>
      </w:r>
      <w:proofErr w:type="gramEnd"/>
    </w:p>
    <w:p w:rsidR="00F016AE" w:rsidRPr="00117AAF" w:rsidRDefault="00F016AE" w:rsidP="00F016AE">
      <w:pPr>
        <w:numPr>
          <w:ilvl w:val="0"/>
          <w:numId w:val="35"/>
        </w:numPr>
        <w:ind w:left="0" w:firstLine="709"/>
        <w:rPr>
          <w:sz w:val="20"/>
          <w:szCs w:val="20"/>
        </w:rPr>
      </w:pPr>
      <w:proofErr w:type="gramStart"/>
      <w:r w:rsidRPr="00117AAF">
        <w:rPr>
          <w:sz w:val="20"/>
          <w:szCs w:val="20"/>
        </w:rPr>
        <w:t>ЭК</w:t>
      </w:r>
      <w:proofErr w:type="gramEnd"/>
      <w:r w:rsidRPr="00117AAF">
        <w:rPr>
          <w:sz w:val="20"/>
          <w:szCs w:val="20"/>
        </w:rPr>
        <w:t xml:space="preserve"> имеет право:</w:t>
      </w:r>
    </w:p>
    <w:p w:rsidR="00F016AE" w:rsidRPr="00117AAF" w:rsidRDefault="00F016AE" w:rsidP="00F016AE">
      <w:pPr>
        <w:ind w:firstLine="709"/>
        <w:jc w:val="both"/>
        <w:rPr>
          <w:sz w:val="20"/>
          <w:szCs w:val="20"/>
        </w:rPr>
      </w:pPr>
      <w:r w:rsidRPr="00117AAF">
        <w:rPr>
          <w:sz w:val="20"/>
          <w:szCs w:val="20"/>
        </w:rPr>
        <w:t xml:space="preserve">7.1. Давать рекомендации служащим администрации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 </w:t>
      </w:r>
    </w:p>
    <w:p w:rsidR="00F016AE" w:rsidRPr="00117AAF" w:rsidRDefault="00F016AE" w:rsidP="00F016AE">
      <w:pPr>
        <w:ind w:firstLine="709"/>
        <w:jc w:val="both"/>
        <w:rPr>
          <w:sz w:val="20"/>
          <w:szCs w:val="20"/>
        </w:rPr>
      </w:pPr>
      <w:r w:rsidRPr="00117AAF">
        <w:rPr>
          <w:sz w:val="20"/>
          <w:szCs w:val="20"/>
        </w:rPr>
        <w:t>7.2. Запрашивать у служащих администрации:</w:t>
      </w:r>
    </w:p>
    <w:p w:rsidR="00F016AE" w:rsidRPr="00117AAF" w:rsidRDefault="00F016AE" w:rsidP="00F016AE">
      <w:pPr>
        <w:ind w:firstLine="709"/>
        <w:jc w:val="both"/>
        <w:rPr>
          <w:sz w:val="20"/>
          <w:szCs w:val="20"/>
        </w:rPr>
      </w:pPr>
      <w:r w:rsidRPr="00117AAF">
        <w:rPr>
          <w:sz w:val="20"/>
          <w:szCs w:val="20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F016AE" w:rsidRPr="00117AAF" w:rsidRDefault="00F016AE" w:rsidP="00F016AE">
      <w:pPr>
        <w:ind w:firstLine="709"/>
        <w:jc w:val="both"/>
        <w:rPr>
          <w:sz w:val="20"/>
          <w:szCs w:val="20"/>
        </w:rPr>
      </w:pPr>
      <w:r w:rsidRPr="00117AAF">
        <w:rPr>
          <w:sz w:val="20"/>
          <w:szCs w:val="20"/>
        </w:rPr>
        <w:t>б) предложения и заключения, необходимые для определения сроков хранения документов.</w:t>
      </w:r>
    </w:p>
    <w:p w:rsidR="00F016AE" w:rsidRPr="00117AAF" w:rsidRDefault="00F016AE" w:rsidP="00F016AE">
      <w:pPr>
        <w:ind w:firstLine="709"/>
        <w:jc w:val="both"/>
        <w:rPr>
          <w:sz w:val="20"/>
          <w:szCs w:val="20"/>
        </w:rPr>
      </w:pPr>
      <w:r w:rsidRPr="00117AAF">
        <w:rPr>
          <w:sz w:val="20"/>
          <w:szCs w:val="20"/>
        </w:rPr>
        <w:t xml:space="preserve">7.4. Приглашать на заседания </w:t>
      </w:r>
      <w:proofErr w:type="gramStart"/>
      <w:r w:rsidRPr="00117AAF">
        <w:rPr>
          <w:sz w:val="20"/>
          <w:szCs w:val="20"/>
        </w:rPr>
        <w:t>ЭК</w:t>
      </w:r>
      <w:proofErr w:type="gramEnd"/>
      <w:r w:rsidRPr="00117AAF">
        <w:rPr>
          <w:sz w:val="20"/>
          <w:szCs w:val="20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F016AE" w:rsidRPr="00117AAF" w:rsidRDefault="00F016AE" w:rsidP="00F016AE">
      <w:pPr>
        <w:ind w:firstLine="709"/>
        <w:jc w:val="both"/>
        <w:rPr>
          <w:sz w:val="20"/>
          <w:szCs w:val="20"/>
        </w:rPr>
      </w:pPr>
      <w:r w:rsidRPr="00117AAF">
        <w:rPr>
          <w:sz w:val="20"/>
          <w:szCs w:val="20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F016AE" w:rsidRPr="00117AAF" w:rsidRDefault="00F016AE" w:rsidP="00F016AE">
      <w:pPr>
        <w:ind w:firstLine="709"/>
        <w:jc w:val="both"/>
        <w:rPr>
          <w:sz w:val="20"/>
          <w:szCs w:val="20"/>
        </w:rPr>
      </w:pPr>
      <w:r w:rsidRPr="00117AAF">
        <w:rPr>
          <w:sz w:val="20"/>
          <w:szCs w:val="20"/>
        </w:rPr>
        <w:t xml:space="preserve">7.6. Информировать главу сельсовета по вопросам, относящимся к компетенции </w:t>
      </w:r>
      <w:proofErr w:type="gramStart"/>
      <w:r w:rsidRPr="00117AAF">
        <w:rPr>
          <w:sz w:val="20"/>
          <w:szCs w:val="20"/>
        </w:rPr>
        <w:t>ЭК</w:t>
      </w:r>
      <w:proofErr w:type="gramEnd"/>
      <w:r w:rsidRPr="00117AAF">
        <w:rPr>
          <w:sz w:val="20"/>
          <w:szCs w:val="20"/>
        </w:rPr>
        <w:t>.</w:t>
      </w:r>
    </w:p>
    <w:p w:rsidR="00F016AE" w:rsidRPr="00117AAF" w:rsidRDefault="00F016AE" w:rsidP="00F016AE">
      <w:pPr>
        <w:ind w:firstLine="709"/>
        <w:jc w:val="center"/>
        <w:outlineLvl w:val="3"/>
        <w:rPr>
          <w:b/>
          <w:bCs/>
          <w:sz w:val="20"/>
          <w:szCs w:val="20"/>
        </w:rPr>
      </w:pPr>
    </w:p>
    <w:p w:rsidR="00F016AE" w:rsidRPr="00117AAF" w:rsidRDefault="00F016AE" w:rsidP="00F016AE">
      <w:pPr>
        <w:ind w:firstLine="709"/>
        <w:jc w:val="center"/>
        <w:outlineLvl w:val="3"/>
        <w:rPr>
          <w:b/>
          <w:bCs/>
          <w:sz w:val="20"/>
          <w:szCs w:val="20"/>
        </w:rPr>
      </w:pPr>
      <w:r w:rsidRPr="00117AAF">
        <w:rPr>
          <w:b/>
          <w:bCs/>
          <w:sz w:val="20"/>
          <w:szCs w:val="20"/>
        </w:rPr>
        <w:t xml:space="preserve">IV. Организация работы </w:t>
      </w:r>
      <w:proofErr w:type="gramStart"/>
      <w:r w:rsidRPr="00117AAF">
        <w:rPr>
          <w:b/>
          <w:bCs/>
          <w:sz w:val="20"/>
          <w:szCs w:val="20"/>
        </w:rPr>
        <w:t>ЭК</w:t>
      </w:r>
      <w:proofErr w:type="gramEnd"/>
    </w:p>
    <w:p w:rsidR="00F016AE" w:rsidRPr="00117AAF" w:rsidRDefault="00F016AE" w:rsidP="00F016AE">
      <w:pPr>
        <w:ind w:firstLine="709"/>
        <w:jc w:val="center"/>
        <w:outlineLvl w:val="3"/>
        <w:rPr>
          <w:b/>
          <w:bCs/>
          <w:sz w:val="20"/>
          <w:szCs w:val="20"/>
        </w:rPr>
      </w:pPr>
    </w:p>
    <w:p w:rsidR="00F016AE" w:rsidRPr="00117AAF" w:rsidRDefault="00F016AE" w:rsidP="00F016AE">
      <w:pPr>
        <w:numPr>
          <w:ilvl w:val="0"/>
          <w:numId w:val="35"/>
        </w:numPr>
        <w:ind w:left="0" w:firstLine="709"/>
        <w:jc w:val="both"/>
        <w:rPr>
          <w:sz w:val="20"/>
          <w:szCs w:val="20"/>
        </w:rPr>
      </w:pPr>
      <w:r w:rsidRPr="00117AAF">
        <w:rPr>
          <w:sz w:val="20"/>
          <w:szCs w:val="20"/>
        </w:rPr>
        <w:t xml:space="preserve">ЭК взаимодействует с </w:t>
      </w:r>
      <w:proofErr w:type="gramStart"/>
      <w:r w:rsidRPr="00117AAF">
        <w:rPr>
          <w:sz w:val="20"/>
          <w:szCs w:val="20"/>
        </w:rPr>
        <w:t>соответствующей</w:t>
      </w:r>
      <w:proofErr w:type="gramEnd"/>
      <w:r w:rsidRPr="00117AAF">
        <w:rPr>
          <w:sz w:val="20"/>
          <w:szCs w:val="20"/>
        </w:rPr>
        <w:t xml:space="preserve"> ЭПК архивного учреждения, а также с соответствующим муниципальным архивом.</w:t>
      </w:r>
    </w:p>
    <w:p w:rsidR="00F016AE" w:rsidRPr="00117AAF" w:rsidRDefault="00F016AE" w:rsidP="00F016AE">
      <w:pPr>
        <w:numPr>
          <w:ilvl w:val="0"/>
          <w:numId w:val="35"/>
        </w:numPr>
        <w:ind w:left="0" w:firstLine="709"/>
        <w:jc w:val="both"/>
        <w:rPr>
          <w:sz w:val="20"/>
          <w:szCs w:val="20"/>
        </w:rPr>
      </w:pPr>
      <w:r w:rsidRPr="00117AAF">
        <w:rPr>
          <w:sz w:val="20"/>
          <w:szCs w:val="20"/>
        </w:rPr>
        <w:t xml:space="preserve">Вопросы, относящиеся к компетенции </w:t>
      </w:r>
      <w:proofErr w:type="gramStart"/>
      <w:r w:rsidRPr="00117AAF">
        <w:rPr>
          <w:sz w:val="20"/>
          <w:szCs w:val="20"/>
        </w:rPr>
        <w:t>ЭК</w:t>
      </w:r>
      <w:proofErr w:type="gramEnd"/>
      <w:r w:rsidRPr="00117AAF">
        <w:rPr>
          <w:sz w:val="20"/>
          <w:szCs w:val="20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117AAF">
        <w:rPr>
          <w:sz w:val="20"/>
          <w:szCs w:val="20"/>
        </w:rPr>
        <w:t>ЭК</w:t>
      </w:r>
      <w:proofErr w:type="gramEnd"/>
      <w:r w:rsidRPr="00117AAF">
        <w:rPr>
          <w:sz w:val="20"/>
          <w:szCs w:val="20"/>
        </w:rPr>
        <w:t xml:space="preserve"> протоколируются.</w:t>
      </w:r>
    </w:p>
    <w:p w:rsidR="00F016AE" w:rsidRPr="00117AAF" w:rsidRDefault="00F016AE" w:rsidP="00F016AE">
      <w:pPr>
        <w:numPr>
          <w:ilvl w:val="0"/>
          <w:numId w:val="35"/>
        </w:numPr>
        <w:ind w:left="0" w:firstLine="709"/>
        <w:jc w:val="both"/>
        <w:rPr>
          <w:sz w:val="20"/>
          <w:szCs w:val="20"/>
        </w:rPr>
      </w:pPr>
      <w:r w:rsidRPr="00117AAF">
        <w:rPr>
          <w:sz w:val="20"/>
          <w:szCs w:val="20"/>
        </w:rPr>
        <w:t xml:space="preserve">Заседание </w:t>
      </w:r>
      <w:proofErr w:type="gramStart"/>
      <w:r w:rsidRPr="00117AAF">
        <w:rPr>
          <w:sz w:val="20"/>
          <w:szCs w:val="20"/>
        </w:rPr>
        <w:t>ЭК</w:t>
      </w:r>
      <w:proofErr w:type="gramEnd"/>
      <w:r w:rsidRPr="00117AAF">
        <w:rPr>
          <w:sz w:val="20"/>
          <w:szCs w:val="20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F016AE" w:rsidRPr="00117AAF" w:rsidRDefault="00F016AE" w:rsidP="00F016AE">
      <w:pPr>
        <w:numPr>
          <w:ilvl w:val="0"/>
          <w:numId w:val="35"/>
        </w:numPr>
        <w:ind w:left="0" w:firstLine="709"/>
        <w:jc w:val="both"/>
        <w:rPr>
          <w:sz w:val="20"/>
          <w:szCs w:val="20"/>
        </w:rPr>
      </w:pPr>
      <w:r w:rsidRPr="00117AAF">
        <w:rPr>
          <w:sz w:val="20"/>
          <w:szCs w:val="20"/>
        </w:rPr>
        <w:lastRenderedPageBreak/>
        <w:t xml:space="preserve">Решения </w:t>
      </w:r>
      <w:proofErr w:type="gramStart"/>
      <w:r w:rsidRPr="00117AAF">
        <w:rPr>
          <w:sz w:val="20"/>
          <w:szCs w:val="20"/>
        </w:rPr>
        <w:t>ЭК</w:t>
      </w:r>
      <w:proofErr w:type="gramEnd"/>
      <w:r w:rsidRPr="00117AAF">
        <w:rPr>
          <w:sz w:val="20"/>
          <w:szCs w:val="20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117AAF">
        <w:rPr>
          <w:sz w:val="20"/>
          <w:szCs w:val="20"/>
        </w:rPr>
        <w:t>ЭК</w:t>
      </w:r>
      <w:proofErr w:type="gramEnd"/>
      <w:r w:rsidRPr="00117AAF">
        <w:rPr>
          <w:sz w:val="20"/>
          <w:szCs w:val="20"/>
        </w:rPr>
        <w:t>.</w:t>
      </w:r>
    </w:p>
    <w:p w:rsidR="00F016AE" w:rsidRPr="00117AAF" w:rsidRDefault="00F016AE" w:rsidP="00F016AE">
      <w:pPr>
        <w:ind w:firstLine="709"/>
        <w:jc w:val="both"/>
        <w:rPr>
          <w:sz w:val="20"/>
          <w:szCs w:val="20"/>
        </w:rPr>
      </w:pPr>
      <w:r w:rsidRPr="00117AAF">
        <w:rPr>
          <w:sz w:val="20"/>
          <w:szCs w:val="20"/>
        </w:rPr>
        <w:t xml:space="preserve">Право решающего голоса имеют только члены </w:t>
      </w:r>
      <w:proofErr w:type="gramStart"/>
      <w:r w:rsidRPr="00117AAF">
        <w:rPr>
          <w:sz w:val="20"/>
          <w:szCs w:val="20"/>
        </w:rPr>
        <w:t>ЭК</w:t>
      </w:r>
      <w:proofErr w:type="gramEnd"/>
      <w:r w:rsidRPr="00117AAF">
        <w:rPr>
          <w:sz w:val="20"/>
          <w:szCs w:val="20"/>
        </w:rPr>
        <w:t>. Приглашенные консультанты и эксперты имеют право совещательного голоса.</w:t>
      </w:r>
    </w:p>
    <w:p w:rsidR="00F016AE" w:rsidRPr="00117AAF" w:rsidRDefault="00F016AE" w:rsidP="00F016AE">
      <w:pPr>
        <w:numPr>
          <w:ilvl w:val="0"/>
          <w:numId w:val="35"/>
        </w:numPr>
        <w:ind w:left="0" w:firstLine="709"/>
        <w:jc w:val="both"/>
        <w:rPr>
          <w:sz w:val="20"/>
          <w:szCs w:val="20"/>
        </w:rPr>
      </w:pPr>
      <w:r w:rsidRPr="00117AAF">
        <w:rPr>
          <w:sz w:val="20"/>
          <w:szCs w:val="20"/>
        </w:rPr>
        <w:t xml:space="preserve">Ведение делопроизводства </w:t>
      </w:r>
      <w:proofErr w:type="gramStart"/>
      <w:r w:rsidRPr="00117AAF">
        <w:rPr>
          <w:sz w:val="20"/>
          <w:szCs w:val="20"/>
        </w:rPr>
        <w:t>ЭК</w:t>
      </w:r>
      <w:proofErr w:type="gramEnd"/>
      <w:r w:rsidRPr="00117AAF">
        <w:rPr>
          <w:sz w:val="20"/>
          <w:szCs w:val="20"/>
        </w:rPr>
        <w:t xml:space="preserve"> возлагается на секретаря ЭК.</w:t>
      </w:r>
    </w:p>
    <w:p w:rsidR="00F016AE" w:rsidRPr="00117AAF" w:rsidRDefault="00F016AE" w:rsidP="00F016AE">
      <w:pPr>
        <w:jc w:val="right"/>
        <w:rPr>
          <w:sz w:val="20"/>
          <w:szCs w:val="20"/>
        </w:rPr>
      </w:pPr>
      <w:r w:rsidRPr="00117AAF">
        <w:rPr>
          <w:sz w:val="20"/>
          <w:szCs w:val="20"/>
        </w:rPr>
        <w:t xml:space="preserve">                       </w:t>
      </w:r>
    </w:p>
    <w:p w:rsidR="00F016AE" w:rsidRDefault="00F016AE" w:rsidP="00136AD1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F016AE" w:rsidRDefault="00F016AE" w:rsidP="00136AD1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F016AE" w:rsidRDefault="00F016AE" w:rsidP="00136AD1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F016AE" w:rsidRDefault="00F016AE" w:rsidP="00136AD1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F016AE" w:rsidRDefault="00F016AE" w:rsidP="00136AD1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136AD1" w:rsidRDefault="00136AD1" w:rsidP="00136AD1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АДМИНИСТРАЦИЯ КАРАТУЗСКОГО СЕЛЬСОВЕТА</w:t>
      </w:r>
    </w:p>
    <w:p w:rsidR="00136AD1" w:rsidRDefault="00136AD1" w:rsidP="00136AD1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 </w:t>
      </w:r>
    </w:p>
    <w:p w:rsidR="00136AD1" w:rsidRDefault="00136AD1" w:rsidP="00136AD1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ПОСТАНОВЛЕНИЕ</w:t>
      </w:r>
    </w:p>
    <w:p w:rsidR="00136AD1" w:rsidRDefault="00136AD1" w:rsidP="00136AD1">
      <w:pPr>
        <w:shd w:val="clear" w:color="auto" w:fill="FFFFFF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 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36AD1" w:rsidTr="00136AD1">
        <w:tc>
          <w:tcPr>
            <w:tcW w:w="3190" w:type="dxa"/>
            <w:hideMark/>
          </w:tcPr>
          <w:p w:rsidR="00136AD1" w:rsidRDefault="00136AD1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12.11.2020г.</w:t>
            </w:r>
          </w:p>
        </w:tc>
        <w:tc>
          <w:tcPr>
            <w:tcW w:w="3190" w:type="dxa"/>
            <w:hideMark/>
          </w:tcPr>
          <w:p w:rsidR="00136AD1" w:rsidRDefault="00136AD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аратузское</w:t>
            </w:r>
            <w:proofErr w:type="spellEnd"/>
          </w:p>
        </w:tc>
        <w:tc>
          <w:tcPr>
            <w:tcW w:w="3191" w:type="dxa"/>
            <w:hideMark/>
          </w:tcPr>
          <w:p w:rsidR="00136AD1" w:rsidRDefault="00136A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№ 165-П</w:t>
            </w:r>
          </w:p>
        </w:tc>
      </w:tr>
    </w:tbl>
    <w:p w:rsidR="00136AD1" w:rsidRDefault="00136AD1" w:rsidP="00136AD1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136AD1" w:rsidRDefault="00136AD1" w:rsidP="00136AD1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Об утверждении </w:t>
      </w:r>
      <w:proofErr w:type="gramStart"/>
      <w:r>
        <w:rPr>
          <w:bCs/>
          <w:color w:val="000000"/>
          <w:sz w:val="20"/>
          <w:szCs w:val="20"/>
        </w:rPr>
        <w:t>Порядка проведения инвентаризации мест захоронений</w:t>
      </w:r>
      <w:proofErr w:type="gramEnd"/>
      <w:r>
        <w:rPr>
          <w:bCs/>
          <w:color w:val="000000"/>
          <w:sz w:val="20"/>
          <w:szCs w:val="20"/>
        </w:rPr>
        <w:t xml:space="preserve"> на кладбищах Каратузского сельсовета</w:t>
      </w:r>
    </w:p>
    <w:p w:rsidR="00136AD1" w:rsidRDefault="00136AD1" w:rsidP="00136AD1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136AD1" w:rsidRDefault="00136AD1" w:rsidP="00136AD1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 Федеральным законом </w:t>
      </w:r>
      <w:hyperlink r:id="rId15" w:tgtFrame="_blank" w:history="1">
        <w:r>
          <w:rPr>
            <w:rStyle w:val="a7"/>
            <w:sz w:val="20"/>
            <w:szCs w:val="20"/>
          </w:rPr>
          <w:t>от 06.10.2003 № 131-ФЗ</w:t>
        </w:r>
      </w:hyperlink>
      <w:r>
        <w:rPr>
          <w:sz w:val="20"/>
          <w:szCs w:val="20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16" w:tgtFrame="_blank" w:history="1">
        <w:r>
          <w:rPr>
            <w:rStyle w:val="a7"/>
            <w:sz w:val="20"/>
            <w:szCs w:val="20"/>
          </w:rPr>
          <w:t>от 12.01.1996 № 8-ФЗ</w:t>
        </w:r>
      </w:hyperlink>
      <w:r>
        <w:rPr>
          <w:sz w:val="20"/>
          <w:szCs w:val="20"/>
        </w:rPr>
        <w:t xml:space="preserve"> «О погребении и похоронном деле», в целях обеспечения информационной открытости деятельности администрации Каратузского сельсовета, руководствуясь </w:t>
      </w:r>
      <w:hyperlink r:id="rId17" w:tgtFrame="_blank" w:history="1">
        <w:r>
          <w:rPr>
            <w:rStyle w:val="a7"/>
            <w:sz w:val="20"/>
            <w:szCs w:val="20"/>
          </w:rPr>
          <w:t>Уставом Каратузского сельсовета</w:t>
        </w:r>
      </w:hyperlink>
      <w:r>
        <w:rPr>
          <w:sz w:val="20"/>
          <w:szCs w:val="20"/>
        </w:rPr>
        <w:t xml:space="preserve"> Каратузского района Красноярского края ПОСТАНОВЛЯЮ: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Утвердить Порядок проведения инвентаризации захоронений, произведенных на территории общественных кладбищ Каратузского сельсовета согласно приложению к настоящему постановлению.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2D2D2D"/>
          <w:spacing w:val="2"/>
          <w:sz w:val="20"/>
          <w:szCs w:val="20"/>
        </w:rPr>
        <w:t>2. Настоящее постановление вступает в силу в день, следующий за днем его официального опубликования в печатном издании «</w:t>
      </w:r>
      <w:proofErr w:type="spellStart"/>
      <w:r>
        <w:rPr>
          <w:color w:val="2D2D2D"/>
          <w:spacing w:val="2"/>
          <w:sz w:val="20"/>
          <w:szCs w:val="20"/>
        </w:rPr>
        <w:t>Каратузский</w:t>
      </w:r>
      <w:proofErr w:type="spellEnd"/>
      <w:r>
        <w:rPr>
          <w:color w:val="2D2D2D"/>
          <w:spacing w:val="2"/>
          <w:sz w:val="20"/>
          <w:szCs w:val="20"/>
        </w:rPr>
        <w:t xml:space="preserve"> Вестник».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6AD1" w:rsidTr="00136AD1">
        <w:tc>
          <w:tcPr>
            <w:tcW w:w="4785" w:type="dxa"/>
            <w:hideMark/>
          </w:tcPr>
          <w:p w:rsidR="00136AD1" w:rsidRDefault="00136AD1">
            <w:pPr>
              <w:shd w:val="clear" w:color="auto" w:fill="FFFFFF"/>
              <w:jc w:val="both"/>
              <w:rPr>
                <w:color w:val="2D2D2D"/>
                <w:spacing w:val="2"/>
                <w:sz w:val="20"/>
                <w:szCs w:val="20"/>
              </w:rPr>
            </w:pPr>
            <w:proofErr w:type="spellStart"/>
            <w:r>
              <w:rPr>
                <w:color w:val="2D2D2D"/>
                <w:spacing w:val="2"/>
                <w:sz w:val="20"/>
                <w:szCs w:val="20"/>
              </w:rPr>
              <w:t>И.о</w:t>
            </w:r>
            <w:proofErr w:type="gramStart"/>
            <w:r>
              <w:rPr>
                <w:color w:val="2D2D2D"/>
                <w:spacing w:val="2"/>
                <w:sz w:val="20"/>
                <w:szCs w:val="20"/>
              </w:rPr>
              <w:t>.Г</w:t>
            </w:r>
            <w:proofErr w:type="gramEnd"/>
            <w:r>
              <w:rPr>
                <w:color w:val="2D2D2D"/>
                <w:spacing w:val="2"/>
                <w:sz w:val="20"/>
                <w:szCs w:val="20"/>
              </w:rPr>
              <w:t>лавы</w:t>
            </w:r>
            <w:proofErr w:type="spellEnd"/>
            <w:r>
              <w:rPr>
                <w:color w:val="2D2D2D"/>
                <w:spacing w:val="2"/>
                <w:sz w:val="20"/>
                <w:szCs w:val="20"/>
              </w:rPr>
              <w:t xml:space="preserve"> администрации</w:t>
            </w:r>
          </w:p>
          <w:p w:rsidR="00136AD1" w:rsidRDefault="00136A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2D2D2D"/>
                <w:spacing w:val="2"/>
                <w:sz w:val="20"/>
                <w:szCs w:val="20"/>
              </w:rPr>
              <w:t>Каратузского сельсовета</w:t>
            </w:r>
          </w:p>
        </w:tc>
        <w:tc>
          <w:tcPr>
            <w:tcW w:w="4786" w:type="dxa"/>
          </w:tcPr>
          <w:p w:rsidR="00136AD1" w:rsidRDefault="00136AD1">
            <w:pPr>
              <w:jc w:val="right"/>
              <w:rPr>
                <w:color w:val="2D2D2D"/>
                <w:spacing w:val="2"/>
                <w:sz w:val="20"/>
                <w:szCs w:val="20"/>
              </w:rPr>
            </w:pPr>
          </w:p>
          <w:p w:rsidR="00136AD1" w:rsidRDefault="00136AD1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2D2D2D"/>
                <w:spacing w:val="2"/>
                <w:sz w:val="20"/>
                <w:szCs w:val="20"/>
              </w:rPr>
              <w:t>А.М.Болмутенко</w:t>
            </w:r>
            <w:proofErr w:type="spellEnd"/>
          </w:p>
        </w:tc>
      </w:tr>
    </w:tbl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</w:p>
    <w:p w:rsidR="00136AD1" w:rsidRDefault="00136AD1" w:rsidP="00136AD1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</w:p>
    <w:p w:rsidR="00136AD1" w:rsidRDefault="00136AD1" w:rsidP="00136AD1">
      <w:pPr>
        <w:ind w:firstLine="709"/>
        <w:jc w:val="right"/>
        <w:rPr>
          <w:color w:val="000000"/>
          <w:sz w:val="20"/>
          <w:szCs w:val="20"/>
        </w:rPr>
      </w:pPr>
    </w:p>
    <w:p w:rsidR="00136AD1" w:rsidRDefault="00136AD1" w:rsidP="00136AD1">
      <w:pPr>
        <w:ind w:firstLine="709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Приложение к постановлению </w:t>
      </w:r>
    </w:p>
    <w:p w:rsidR="00136AD1" w:rsidRDefault="00136AD1" w:rsidP="00136AD1">
      <w:pPr>
        <w:ind w:firstLine="709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12.11.2020г. №165-П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</w:p>
    <w:p w:rsidR="00136AD1" w:rsidRDefault="00136AD1" w:rsidP="00136AD1">
      <w:pPr>
        <w:ind w:firstLine="709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ПОРЯДОК</w:t>
      </w:r>
    </w:p>
    <w:p w:rsidR="00136AD1" w:rsidRDefault="00136AD1" w:rsidP="00136AD1">
      <w:pPr>
        <w:ind w:firstLine="709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проведения инвентаризации захоронений, произведенных на территории общественных кладбищ Каратузского сельсовета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</w:p>
    <w:p w:rsidR="00136AD1" w:rsidRDefault="00136AD1" w:rsidP="00136AD1">
      <w:pPr>
        <w:ind w:firstLine="709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1. Общие положения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1.1. Настоящий Порядок устанавливает последовательность действий при проведении инвентаризации захоронений, произведенных на территории общественных кладбищ Каратузского сельсовета (далее по тексту - поселение).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1.2. Основными целями инвентаризации захоронений являются: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1.2.1. сбор информации о захоронениях,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1.2.2. сбор информации об установленных надгробных сооружениях и оградах;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1.2.3. выявление бесхозных (неучтенных) захоронений,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1.2.4. систематизация данных о различных захоронениях,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1.2.5. создание электронной базы захоронений,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1.2.6. повышение доступности информации о произведенных захоронениях.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1.3. Инвентаризация захоронений на кладбищах, расположенных на территории поселения, проводится не реже одного раза в три года.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1.4. Решение о проведении инвентаризации захоронений, порядке и сроках ее проведения, составе инвентаризационной комиссии устанавливается Распоряжением администрации поселения (Приложение 1).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1.5. Объектами инвентаризации являются все захоронения, произведенные на территории общественного кладбища поселения.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</w:p>
    <w:p w:rsidR="00136AD1" w:rsidRDefault="00136AD1" w:rsidP="00136AD1">
      <w:pPr>
        <w:ind w:firstLine="709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2. Общие правила проведения инвентаризации захоронений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2.1. Инвентаризация захоронений производится при обязательном участии лица, ответственного за регистрацию захоронений.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bookmarkStart w:id="1" w:name="page3"/>
      <w:bookmarkEnd w:id="1"/>
      <w:r>
        <w:rPr>
          <w:color w:val="000000"/>
          <w:sz w:val="20"/>
          <w:szCs w:val="20"/>
        </w:rPr>
        <w:t>2.2. При проведении инвентаризации захоронений инвентаризационной комиссией заполняются формы, приведенные в приложениях 2, 3, 4, 5 к настоящему Порядку.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2.3. До начала проведения инвентаризации захоронений на кладбище инвентаризационной комиссии надлежит: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2.3.1.проверить наличие книг регистрации захоронений, содержащих записи о захоронениях на кладбище, правильность их заполнения;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2.3.2. получить сведения о последних зарегистрированных на момент проведения инвентаризации захоронениях на кладбище.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Отсутствие книг регистрации захоронений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2.4. Сведения о фактическом наличии захоронений на проверяемом кладбище записываются в инвентаризационные описи.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2.5.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2.6. Инвентаризационные описи можно заполнять от руки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>
        <w:rPr>
          <w:color w:val="000000"/>
          <w:sz w:val="20"/>
          <w:szCs w:val="20"/>
        </w:rPr>
        <w:t>зачеркнутыми</w:t>
      </w:r>
      <w:proofErr w:type="gramEnd"/>
      <w:r>
        <w:rPr>
          <w:color w:val="000000"/>
          <w:sz w:val="20"/>
          <w:szCs w:val="20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2.8.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2.9. Не допускается вносить в инвентаризационные </w:t>
      </w:r>
      <w:proofErr w:type="gramStart"/>
      <w:r>
        <w:rPr>
          <w:color w:val="000000"/>
          <w:sz w:val="20"/>
          <w:szCs w:val="20"/>
        </w:rPr>
        <w:t>описи</w:t>
      </w:r>
      <w:proofErr w:type="gramEnd"/>
      <w:r>
        <w:rPr>
          <w:color w:val="000000"/>
          <w:sz w:val="20"/>
          <w:szCs w:val="20"/>
        </w:rPr>
        <w:t xml:space="preserve"> данные о захоронениях со слов или только по данным книг регистрации захоронений, без проверки их фактического наличия и сверки с данными регистрационного знака на захоронении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2.10. Инвентаризационные описи подписывают председатель и члены инвентаризационной комиссии.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2.11. При выявлении захоронений, по которым отсутствуют или указаны неправильные данные в книгах регистрации захоронений (захоронений урн с прахом), комиссия должна включить в опись данные, установленные в ходе проведения инвентаризации.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bookmarkStart w:id="2" w:name="page4"/>
      <w:bookmarkEnd w:id="2"/>
    </w:p>
    <w:p w:rsidR="00136AD1" w:rsidRDefault="00136AD1" w:rsidP="00136AD1">
      <w:pPr>
        <w:ind w:firstLine="709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3. Инвентаризация захоронений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захоронений.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</w:t>
      </w:r>
      <w:proofErr w:type="gramEnd"/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3.2. </w:t>
      </w:r>
      <w:proofErr w:type="gramStart"/>
      <w:r>
        <w:rPr>
          <w:color w:val="000000"/>
          <w:sz w:val="20"/>
          <w:szCs w:val="20"/>
        </w:rPr>
        <w:t>При отсутствии на могиле регистрационного знака, сопоставление данных книг регистрации захоронений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в этом случае в инвентаризационной описи в графе «номер захоронения, указанный на регистрационном знаке захоронения» ставится прочерк «</w:t>
      </w:r>
      <w:proofErr w:type="gramStart"/>
      <w:r>
        <w:rPr>
          <w:color w:val="000000"/>
          <w:sz w:val="20"/>
          <w:szCs w:val="20"/>
        </w:rPr>
        <w:t>-»</w:t>
      </w:r>
      <w:proofErr w:type="gramEnd"/>
      <w:r>
        <w:rPr>
          <w:color w:val="000000"/>
          <w:sz w:val="20"/>
          <w:szCs w:val="20"/>
        </w:rPr>
        <w:t>.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3.3. </w:t>
      </w:r>
      <w:proofErr w:type="gramStart"/>
      <w:r>
        <w:rPr>
          <w:color w:val="000000"/>
          <w:sz w:val="20"/>
          <w:szCs w:val="20"/>
        </w:rPr>
        <w:t>В случае если отсутствуют регистрационный знак на захоронении и запись в книгах регистрации захоронений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захоронений» и «номер захоронения, указанный на регистрационном знаке захоронения» ставится прочерк «-», иные графы инвентаризационной описи заполняются исходя из наличия имеющейся</w:t>
      </w:r>
      <w:proofErr w:type="gramEnd"/>
      <w:r>
        <w:rPr>
          <w:color w:val="000000"/>
          <w:sz w:val="20"/>
          <w:szCs w:val="20"/>
        </w:rPr>
        <w:t xml:space="preserve"> информации о захоронении.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3.4. </w:t>
      </w:r>
      <w:proofErr w:type="gramStart"/>
      <w:r>
        <w:rPr>
          <w:color w:val="000000"/>
          <w:sz w:val="20"/>
          <w:szCs w:val="20"/>
        </w:rPr>
        <w:t>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захоронений» и «номер захоронения, указанный на регистрационном знаке захоронения» ставится прочерк «</w:t>
      </w:r>
      <w:proofErr w:type="gramStart"/>
      <w:r>
        <w:rPr>
          <w:color w:val="000000"/>
          <w:sz w:val="20"/>
          <w:szCs w:val="20"/>
        </w:rPr>
        <w:t>-»</w:t>
      </w:r>
      <w:proofErr w:type="gramEnd"/>
      <w:r>
        <w:rPr>
          <w:color w:val="000000"/>
          <w:sz w:val="20"/>
          <w:szCs w:val="20"/>
        </w:rPr>
        <w:t>, иные графы инвентаризационной описи заполняются исходя из наличия имеющейся информации о захоронении.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3.5. Инвентаризация захоронений производится по видам мест захоронений (</w:t>
      </w:r>
      <w:proofErr w:type="gramStart"/>
      <w:r>
        <w:rPr>
          <w:color w:val="000000"/>
          <w:sz w:val="20"/>
          <w:szCs w:val="20"/>
        </w:rPr>
        <w:t>одиночные</w:t>
      </w:r>
      <w:proofErr w:type="gramEnd"/>
      <w:r>
        <w:rPr>
          <w:color w:val="000000"/>
          <w:sz w:val="20"/>
          <w:szCs w:val="20"/>
        </w:rPr>
        <w:t>, родственные, воинские, почетные, семейные (родовые)).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bookmarkStart w:id="3" w:name="page5"/>
      <w:bookmarkEnd w:id="3"/>
    </w:p>
    <w:p w:rsidR="00136AD1" w:rsidRDefault="00136AD1" w:rsidP="00136AD1">
      <w:pPr>
        <w:ind w:firstLine="709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4. Порядок оформления результатов инвентаризации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4.1. По результатам проведенной инвентаризации составляется ведомость результатов (приложение 5), выявленных в ходе инвентаризации, которая подписывается председателем и членами инвентаризационной комиссии.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4.2. Результаты проведения инвентаризации захоронений на кладбище отражаются в акте.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</w:p>
    <w:p w:rsidR="00136AD1" w:rsidRDefault="00136AD1" w:rsidP="00136AD1">
      <w:pPr>
        <w:ind w:firstLine="709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5. Мероприятия, проводимые по результатам инвентаризации захоронений.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5.1. Если при инвентаризации захоронений выявлены неправильные данные в книгах регистрации захоронений, то исправление ошибки в книгах регистрации производится путем зачеркивания неправильных записей и проставления над </w:t>
      </w:r>
      <w:proofErr w:type="gramStart"/>
      <w:r>
        <w:rPr>
          <w:color w:val="000000"/>
          <w:sz w:val="20"/>
          <w:szCs w:val="20"/>
        </w:rPr>
        <w:t>зачеркнутыми</w:t>
      </w:r>
      <w:proofErr w:type="gramEnd"/>
      <w:r>
        <w:rPr>
          <w:color w:val="000000"/>
          <w:sz w:val="20"/>
          <w:szCs w:val="20"/>
        </w:rPr>
        <w:t xml:space="preserve"> правильных записей.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Исправления должны быть оговорены и подписаны председателем и членами инвентаризационной комиссии. Дополнительно указываются номер и дата распоряжения о проведении инвентаризации захоронений на соответствующем кладбище.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5.2. </w:t>
      </w:r>
      <w:proofErr w:type="gramStart"/>
      <w:r>
        <w:rPr>
          <w:color w:val="000000"/>
          <w:sz w:val="20"/>
          <w:szCs w:val="20"/>
        </w:rPr>
        <w:t>В книгах регистрации захоронений производится регистрация всех захоронений, не учтенных по каким-либо причинам в книгах регистрации захоронений,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  <w:proofErr w:type="gramEnd"/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5.3. В случае выявления захоронений, находящихся в ненадлежащем состоянии (отсутствуют какие-либо надмогильные сооружения; лицо, ответственное за захоронение, неизвестно, либо от данного захоронения отказалось; захоронение находится в неудовлетворительном состоянии), на захоронении устанавливается типовой трафарет.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Информация о данном захоронении фиксируется в книге учета захоронений, содержание которых не осуществляется (приложение 4).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случае если по истечении трех лет с момента установления типового трафарета лицо, ответственное за захоронение, не будет установлено, решение вопроса об использовании указанного места для повторного захоронения решается в порядке, предусмотренном действующим законодательством.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</w:p>
    <w:p w:rsidR="00136AD1" w:rsidRDefault="00136AD1" w:rsidP="00136AD1">
      <w:pPr>
        <w:ind w:firstLine="709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№1</w:t>
      </w:r>
    </w:p>
    <w:p w:rsidR="00136AD1" w:rsidRDefault="00136AD1" w:rsidP="00136AD1">
      <w:pPr>
        <w:ind w:firstLine="709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порядку проведения инвентаризации захоронений, произведенных на территории общественных кладбищ Каратузского сельсовета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</w:p>
    <w:p w:rsidR="00136AD1" w:rsidRDefault="00136AD1" w:rsidP="00136AD1">
      <w:pPr>
        <w:ind w:firstLine="709"/>
        <w:jc w:val="center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АДМИНИСТРАЦИЯ КАРАТУЗСКОГО СЕЛЬСОВЕТА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</w:p>
    <w:p w:rsidR="00136AD1" w:rsidRDefault="00136AD1" w:rsidP="00136AD1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РАСПОРЯЖЕНИЕ</w:t>
      </w:r>
    </w:p>
    <w:p w:rsidR="00136AD1" w:rsidRDefault="00136AD1" w:rsidP="00136AD1">
      <w:pPr>
        <w:jc w:val="center"/>
        <w:rPr>
          <w:color w:val="000000"/>
          <w:sz w:val="20"/>
          <w:szCs w:val="20"/>
        </w:rPr>
      </w:pPr>
    </w:p>
    <w:p w:rsidR="00136AD1" w:rsidRDefault="00136AD1" w:rsidP="00136AD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00.00.2020г.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с</w:t>
      </w:r>
      <w:proofErr w:type="gramStart"/>
      <w:r>
        <w:rPr>
          <w:color w:val="000000"/>
          <w:sz w:val="20"/>
          <w:szCs w:val="20"/>
        </w:rPr>
        <w:t>.К</w:t>
      </w:r>
      <w:proofErr w:type="gramEnd"/>
      <w:r>
        <w:rPr>
          <w:color w:val="000000"/>
          <w:sz w:val="20"/>
          <w:szCs w:val="20"/>
        </w:rPr>
        <w:t>аратузское</w:t>
      </w:r>
      <w:proofErr w:type="spellEnd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№____-Р</w:t>
      </w:r>
    </w:p>
    <w:p w:rsidR="00136AD1" w:rsidRDefault="00136AD1" w:rsidP="00136AD1">
      <w:pPr>
        <w:jc w:val="both"/>
        <w:rPr>
          <w:color w:val="000000"/>
          <w:sz w:val="20"/>
          <w:szCs w:val="20"/>
        </w:rPr>
      </w:pPr>
    </w:p>
    <w:p w:rsidR="00136AD1" w:rsidRDefault="00136AD1" w:rsidP="00136AD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 проведении инвентаризации на общественных кладбищах Каратузского сельсовета</w:t>
      </w:r>
    </w:p>
    <w:p w:rsidR="00136AD1" w:rsidRDefault="00136AD1" w:rsidP="00136AD1">
      <w:pPr>
        <w:jc w:val="both"/>
        <w:rPr>
          <w:color w:val="000000"/>
          <w:sz w:val="20"/>
          <w:szCs w:val="20"/>
        </w:rPr>
      </w:pP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Для проведения инвентаризации назначается инвентаризационная комиссия в составе: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Председатель___________________________________________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(должность, фамилия, имя, отчество)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2.Члены комиссии___________________________________________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(должность, фамилия, имя, отчество)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(должность, фамилия, имя, отчество)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(должность, фамилия, имя, отчество)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Инвентаризации подлежат места захоронения на кладбище, расположенном_________________________________________________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инвентаризации приступить______________</w:t>
      </w:r>
    </w:p>
    <w:p w:rsidR="00136AD1" w:rsidRDefault="00136AD1" w:rsidP="00136AD1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Инвентаризацию окончить______________</w:t>
      </w:r>
    </w:p>
    <w:p w:rsidR="00136AD1" w:rsidRDefault="00136AD1" w:rsidP="00136AD1">
      <w:pPr>
        <w:jc w:val="both"/>
        <w:rPr>
          <w:color w:val="000000"/>
          <w:sz w:val="20"/>
          <w:szCs w:val="20"/>
        </w:rPr>
      </w:pPr>
    </w:p>
    <w:p w:rsidR="00136AD1" w:rsidRDefault="00136AD1" w:rsidP="00136AD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Основание проведения инвентаризации:</w:t>
      </w:r>
    </w:p>
    <w:p w:rsidR="00136AD1" w:rsidRDefault="00136AD1" w:rsidP="00136AD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</w:t>
      </w:r>
    </w:p>
    <w:p w:rsidR="00136AD1" w:rsidRDefault="00136AD1" w:rsidP="00136AD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</w:t>
      </w:r>
    </w:p>
    <w:p w:rsidR="00136AD1" w:rsidRDefault="00136AD1" w:rsidP="00136AD1">
      <w:pPr>
        <w:jc w:val="both"/>
        <w:rPr>
          <w:color w:val="2D2D2D"/>
          <w:spacing w:val="2"/>
          <w:sz w:val="20"/>
          <w:szCs w:val="20"/>
        </w:rPr>
      </w:pPr>
    </w:p>
    <w:p w:rsidR="00136AD1" w:rsidRDefault="00136AD1" w:rsidP="00136AD1">
      <w:pPr>
        <w:jc w:val="both"/>
        <w:rPr>
          <w:color w:val="2D2D2D"/>
          <w:spacing w:val="2"/>
          <w:sz w:val="20"/>
          <w:szCs w:val="20"/>
        </w:rPr>
      </w:pPr>
    </w:p>
    <w:p w:rsidR="00136AD1" w:rsidRDefault="00136AD1" w:rsidP="00136AD1">
      <w:pPr>
        <w:rPr>
          <w:sz w:val="20"/>
          <w:szCs w:val="20"/>
        </w:rPr>
      </w:pPr>
      <w:r>
        <w:rPr>
          <w:sz w:val="20"/>
          <w:szCs w:val="20"/>
        </w:rPr>
        <w:t>Глава администрации</w:t>
      </w:r>
    </w:p>
    <w:p w:rsidR="00136AD1" w:rsidRDefault="00136AD1" w:rsidP="00136AD1">
      <w:pPr>
        <w:rPr>
          <w:sz w:val="20"/>
          <w:szCs w:val="20"/>
        </w:rPr>
      </w:pPr>
      <w:r>
        <w:rPr>
          <w:sz w:val="20"/>
          <w:szCs w:val="20"/>
        </w:rPr>
        <w:t>Каратузского сельсовета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</w:t>
      </w:r>
    </w:p>
    <w:p w:rsidR="00136AD1" w:rsidRDefault="00136AD1" w:rsidP="00136AD1">
      <w:pPr>
        <w:rPr>
          <w:sz w:val="20"/>
          <w:szCs w:val="20"/>
        </w:rPr>
      </w:pPr>
    </w:p>
    <w:p w:rsidR="00136AD1" w:rsidRDefault="00136AD1" w:rsidP="00136AD1">
      <w:pPr>
        <w:jc w:val="right"/>
        <w:rPr>
          <w:color w:val="000000"/>
          <w:sz w:val="20"/>
          <w:szCs w:val="20"/>
        </w:rPr>
      </w:pPr>
      <w:bookmarkStart w:id="4" w:name="page7"/>
      <w:bookmarkEnd w:id="4"/>
    </w:p>
    <w:p w:rsidR="00136AD1" w:rsidRDefault="00136AD1" w:rsidP="00136AD1">
      <w:pPr>
        <w:rPr>
          <w:color w:val="000000"/>
          <w:sz w:val="20"/>
          <w:szCs w:val="20"/>
        </w:rPr>
        <w:sectPr w:rsidR="00136AD1">
          <w:pgSz w:w="11906" w:h="16838"/>
          <w:pgMar w:top="1134" w:right="850" w:bottom="1134" w:left="1701" w:header="708" w:footer="708" w:gutter="0"/>
          <w:cols w:space="720"/>
        </w:sectPr>
      </w:pPr>
    </w:p>
    <w:p w:rsidR="00136AD1" w:rsidRDefault="00136AD1" w:rsidP="00136AD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№2</w:t>
      </w:r>
    </w:p>
    <w:p w:rsidR="00136AD1" w:rsidRDefault="00136AD1" w:rsidP="00136AD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Порядку проведения инвентаризации захоронений, </w:t>
      </w:r>
    </w:p>
    <w:p w:rsidR="00136AD1" w:rsidRDefault="00136AD1" w:rsidP="00136AD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произведенных на территории общественных кладбищ Каратузского сельсовета</w:t>
      </w:r>
    </w:p>
    <w:p w:rsidR="00136AD1" w:rsidRDefault="00136AD1" w:rsidP="00136AD1">
      <w:pPr>
        <w:jc w:val="center"/>
        <w:rPr>
          <w:b/>
          <w:bCs/>
          <w:color w:val="000000"/>
          <w:sz w:val="20"/>
          <w:szCs w:val="20"/>
        </w:rPr>
      </w:pPr>
    </w:p>
    <w:p w:rsidR="00136AD1" w:rsidRDefault="00136AD1" w:rsidP="00136AD1">
      <w:pPr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ИНВЕНТАРИЗАЦИОННАЯ ОПИСЬ ЗАХОРОНЕНИЙ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№ ____</w:t>
      </w:r>
    </w:p>
    <w:p w:rsidR="00136AD1" w:rsidRDefault="00136AD1" w:rsidP="00136AD1">
      <w:pPr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</w:t>
      </w:r>
    </w:p>
    <w:p w:rsidR="00136AD1" w:rsidRDefault="00136AD1" w:rsidP="00136AD1">
      <w:pPr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(наименование кладбища, место его расположения)</w:t>
      </w:r>
    </w:p>
    <w:p w:rsidR="00136AD1" w:rsidRDefault="00136AD1" w:rsidP="00136AD1">
      <w:pPr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tbl>
      <w:tblPr>
        <w:tblW w:w="146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280"/>
        <w:gridCol w:w="2260"/>
        <w:gridCol w:w="2940"/>
        <w:gridCol w:w="1560"/>
        <w:gridCol w:w="1620"/>
        <w:gridCol w:w="3251"/>
      </w:tblGrid>
      <w:tr w:rsidR="00136AD1" w:rsidTr="00136AD1">
        <w:trPr>
          <w:trHeight w:val="118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Номер, указанный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книге захоронений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захоронения,</w:t>
            </w:r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указанный на</w:t>
            </w:r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регистрационном</w:t>
            </w:r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знаке</w:t>
            </w:r>
            <w:proofErr w:type="gramEnd"/>
            <w:r>
              <w:rPr>
                <w:sz w:val="20"/>
                <w:szCs w:val="20"/>
              </w:rPr>
              <w:t xml:space="preserve"> захоронения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</w:t>
            </w:r>
            <w:proofErr w:type="gramStart"/>
            <w:r>
              <w:rPr>
                <w:sz w:val="20"/>
                <w:szCs w:val="20"/>
              </w:rPr>
              <w:t>захороненного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ФИО, дата рождения –</w:t>
            </w:r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смерти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сектора,</w:t>
            </w:r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ряда,</w:t>
            </w:r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участка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</w:t>
            </w:r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места</w:t>
            </w:r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захоронения</w:t>
            </w:r>
          </w:p>
        </w:tc>
        <w:tc>
          <w:tcPr>
            <w:tcW w:w="3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36AD1" w:rsidTr="00136AD1">
        <w:trPr>
          <w:trHeight w:val="299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6AD1" w:rsidTr="00136AD1">
        <w:trPr>
          <w:trHeight w:val="29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6AD1" w:rsidTr="00136AD1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6AD1" w:rsidTr="00136AD1">
        <w:trPr>
          <w:trHeight w:val="29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6AD1" w:rsidTr="00136AD1">
        <w:trPr>
          <w:trHeight w:val="294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136AD1" w:rsidRDefault="00136AD1" w:rsidP="00136AD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Итого по описи:</w:t>
      </w:r>
    </w:p>
    <w:p w:rsidR="00136AD1" w:rsidRDefault="00136AD1" w:rsidP="00136AD1">
      <w:pPr>
        <w:jc w:val="both"/>
        <w:rPr>
          <w:color w:val="000000"/>
          <w:sz w:val="20"/>
          <w:szCs w:val="20"/>
        </w:rPr>
      </w:pPr>
      <w:bookmarkStart w:id="5" w:name="page8"/>
      <w:bookmarkEnd w:id="5"/>
      <w:r>
        <w:rPr>
          <w:color w:val="000000"/>
          <w:sz w:val="20"/>
          <w:szCs w:val="20"/>
        </w:rPr>
        <w:t>количество захоронений по инвентаризационной описи ______ единиц</w:t>
      </w:r>
      <w:proofErr w:type="gramStart"/>
      <w:r>
        <w:rPr>
          <w:color w:val="000000"/>
          <w:sz w:val="20"/>
          <w:szCs w:val="20"/>
        </w:rPr>
        <w:t xml:space="preserve"> (_______________);</w:t>
      </w:r>
      <w:proofErr w:type="gramEnd"/>
    </w:p>
    <w:p w:rsidR="00136AD1" w:rsidRDefault="00136AD1" w:rsidP="00136AD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том числе захоронения, содержание которых не осуществляется ______ единиц</w:t>
      </w:r>
      <w:proofErr w:type="gramStart"/>
      <w:r>
        <w:rPr>
          <w:color w:val="000000"/>
          <w:sz w:val="20"/>
          <w:szCs w:val="20"/>
        </w:rPr>
        <w:t xml:space="preserve"> (______________).</w:t>
      </w:r>
      <w:proofErr w:type="gramEnd"/>
    </w:p>
    <w:p w:rsidR="00136AD1" w:rsidRDefault="00136AD1" w:rsidP="00136AD1">
      <w:pPr>
        <w:jc w:val="both"/>
        <w:rPr>
          <w:color w:val="000000"/>
          <w:sz w:val="20"/>
          <w:szCs w:val="20"/>
        </w:rPr>
      </w:pPr>
    </w:p>
    <w:p w:rsidR="00136AD1" w:rsidRDefault="00136AD1" w:rsidP="00136AD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Председатель комиссии ___________________________________________</w:t>
      </w:r>
    </w:p>
    <w:p w:rsidR="00136AD1" w:rsidRDefault="00136AD1" w:rsidP="00136AD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(должность, подпись, расшифровка подписи)</w:t>
      </w:r>
    </w:p>
    <w:p w:rsidR="00136AD1" w:rsidRDefault="00136AD1" w:rsidP="00136AD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Члены комиссии___________________________________________</w:t>
      </w:r>
    </w:p>
    <w:p w:rsidR="00136AD1" w:rsidRDefault="00136AD1" w:rsidP="00136AD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(должность, подпись, расшифровка подписи)</w:t>
      </w:r>
    </w:p>
    <w:p w:rsidR="00136AD1" w:rsidRDefault="00136AD1" w:rsidP="00136AD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</w:t>
      </w:r>
    </w:p>
    <w:p w:rsidR="00136AD1" w:rsidRDefault="00136AD1" w:rsidP="00136AD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(должность, подпись, расшифровка подписи)</w:t>
      </w:r>
    </w:p>
    <w:p w:rsidR="00136AD1" w:rsidRDefault="00136AD1" w:rsidP="00136AD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</w:t>
      </w:r>
    </w:p>
    <w:p w:rsidR="00136AD1" w:rsidRDefault="00136AD1" w:rsidP="00136AD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(должность, подпись, расшифровка подписи)</w:t>
      </w:r>
      <w:bookmarkStart w:id="6" w:name="page9"/>
      <w:bookmarkEnd w:id="6"/>
    </w:p>
    <w:p w:rsidR="00136AD1" w:rsidRDefault="00136AD1" w:rsidP="00136AD1">
      <w:pPr>
        <w:rPr>
          <w:color w:val="000000"/>
          <w:sz w:val="20"/>
          <w:szCs w:val="20"/>
        </w:rPr>
        <w:sectPr w:rsidR="00136AD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136AD1" w:rsidRDefault="00136AD1" w:rsidP="00136AD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№3</w:t>
      </w:r>
    </w:p>
    <w:p w:rsidR="00136AD1" w:rsidRDefault="00136AD1" w:rsidP="00136AD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Порядку проведения инвентаризации захоронений, произведенных </w:t>
      </w:r>
      <w:proofErr w:type="gramStart"/>
      <w:r>
        <w:rPr>
          <w:color w:val="000000"/>
          <w:sz w:val="20"/>
          <w:szCs w:val="20"/>
        </w:rPr>
        <w:t>на</w:t>
      </w:r>
      <w:proofErr w:type="gramEnd"/>
      <w:r>
        <w:rPr>
          <w:color w:val="000000"/>
          <w:sz w:val="20"/>
          <w:szCs w:val="20"/>
        </w:rPr>
        <w:t xml:space="preserve"> </w:t>
      </w:r>
    </w:p>
    <w:p w:rsidR="00136AD1" w:rsidRDefault="00136AD1" w:rsidP="00136AD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территории общественных кладбищ Каратузского сельсовета</w:t>
      </w:r>
    </w:p>
    <w:p w:rsidR="00136AD1" w:rsidRDefault="00136AD1" w:rsidP="00136AD1">
      <w:pPr>
        <w:jc w:val="center"/>
        <w:rPr>
          <w:color w:val="000000"/>
          <w:sz w:val="20"/>
          <w:szCs w:val="20"/>
        </w:rPr>
      </w:pPr>
    </w:p>
    <w:p w:rsidR="00136AD1" w:rsidRDefault="00136AD1" w:rsidP="00136AD1">
      <w:pPr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КНИГА УЧЕТА МОГИЛ (ИЛИ) НАДМОГИЛЬНЫХ СООРУЖЕНИЙ (НАДГРОБИЙ), СОДЕРЖАНИЕ КОТОРЫХ НЕ ОСУЩЕСТВЛЯЕТСЯ</w:t>
      </w:r>
    </w:p>
    <w:p w:rsidR="00136AD1" w:rsidRDefault="00136AD1" w:rsidP="00136AD1">
      <w:pPr>
        <w:jc w:val="center"/>
        <w:rPr>
          <w:color w:val="000000"/>
          <w:sz w:val="20"/>
          <w:szCs w:val="20"/>
        </w:rPr>
      </w:pPr>
    </w:p>
    <w:tbl>
      <w:tblPr>
        <w:tblW w:w="147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1527"/>
        <w:gridCol w:w="1542"/>
        <w:gridCol w:w="1315"/>
        <w:gridCol w:w="953"/>
        <w:gridCol w:w="1588"/>
        <w:gridCol w:w="1633"/>
        <w:gridCol w:w="1225"/>
        <w:gridCol w:w="1618"/>
        <w:gridCol w:w="1210"/>
        <w:gridCol w:w="1795"/>
      </w:tblGrid>
      <w:tr w:rsidR="00136AD1" w:rsidTr="00136AD1">
        <w:trPr>
          <w:trHeight w:val="2318"/>
        </w:trPr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</w:t>
            </w:r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указанный в</w:t>
            </w:r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книге</w:t>
            </w:r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захоронений</w:t>
            </w:r>
          </w:p>
        </w:tc>
        <w:tc>
          <w:tcPr>
            <w:tcW w:w="15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захоронения,</w:t>
            </w:r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указанный на</w:t>
            </w:r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регистрацион</w:t>
            </w:r>
            <w:proofErr w:type="spellEnd"/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 </w:t>
            </w:r>
            <w:proofErr w:type="gramStart"/>
            <w:r>
              <w:rPr>
                <w:sz w:val="20"/>
                <w:szCs w:val="20"/>
              </w:rPr>
              <w:t>знаке</w:t>
            </w:r>
            <w:proofErr w:type="gramEnd"/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захоронения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захороненн</w:t>
            </w:r>
            <w:proofErr w:type="spellEnd"/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ого</w:t>
            </w:r>
            <w:proofErr w:type="gramEnd"/>
            <w:r>
              <w:rPr>
                <w:sz w:val="20"/>
                <w:szCs w:val="20"/>
              </w:rPr>
              <w:t>: ФИО,</w:t>
            </w:r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рождения –</w:t>
            </w:r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смерти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сектора,</w:t>
            </w:r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ряда,</w:t>
            </w:r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участка</w:t>
            </w:r>
          </w:p>
        </w:tc>
        <w:tc>
          <w:tcPr>
            <w:tcW w:w="1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захоронения</w:t>
            </w:r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(родственное,</w:t>
            </w:r>
            <w:proofErr w:type="gramEnd"/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семейное,</w:t>
            </w:r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почетное,</w:t>
            </w:r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воинское,</w:t>
            </w:r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братское,</w:t>
            </w:r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общее)</w:t>
            </w:r>
          </w:p>
        </w:tc>
        <w:tc>
          <w:tcPr>
            <w:tcW w:w="1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надмогильных</w:t>
            </w:r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сооружений</w:t>
            </w:r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(памятники,</w:t>
            </w:r>
            <w:proofErr w:type="gramEnd"/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цоколи,</w:t>
            </w:r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ограды,</w:t>
            </w:r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трафареты,</w:t>
            </w:r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кресты и т.п.)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установки</w:t>
            </w:r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трафарета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</w:t>
            </w:r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лице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ответсвенном</w:t>
            </w:r>
            <w:proofErr w:type="spellEnd"/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захоронение</w:t>
            </w:r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либо </w:t>
            </w:r>
            <w:proofErr w:type="gramStart"/>
            <w:r>
              <w:rPr>
                <w:sz w:val="20"/>
                <w:szCs w:val="20"/>
              </w:rPr>
              <w:t>ином</w:t>
            </w:r>
            <w:proofErr w:type="gramEnd"/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лице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ухаживающем</w:t>
            </w:r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захоронением</w:t>
            </w: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</w:t>
            </w:r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решения о</w:t>
            </w:r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повторном</w:t>
            </w:r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использо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вании</w:t>
            </w:r>
            <w:proofErr w:type="spellEnd"/>
          </w:p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участка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6AD1" w:rsidRDefault="0013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36AD1" w:rsidTr="00136AD1">
        <w:trPr>
          <w:trHeight w:val="299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6AD1" w:rsidTr="00136AD1">
        <w:trPr>
          <w:trHeight w:val="294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6AD1" w:rsidTr="00136AD1">
        <w:trPr>
          <w:trHeight w:val="297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6AD1" w:rsidTr="00136AD1">
        <w:trPr>
          <w:trHeight w:val="297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6AD1" w:rsidTr="00136AD1">
        <w:trPr>
          <w:trHeight w:val="294"/>
        </w:trPr>
        <w:tc>
          <w:tcPr>
            <w:tcW w:w="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136AD1" w:rsidRDefault="00136AD1" w:rsidP="00136AD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Указываются данные </w:t>
      </w:r>
      <w:proofErr w:type="gramStart"/>
      <w:r>
        <w:rPr>
          <w:color w:val="000000"/>
          <w:sz w:val="20"/>
          <w:szCs w:val="20"/>
        </w:rPr>
        <w:t>захороненного</w:t>
      </w:r>
      <w:proofErr w:type="gramEnd"/>
      <w:r>
        <w:rPr>
          <w:color w:val="000000"/>
          <w:sz w:val="20"/>
          <w:szCs w:val="20"/>
        </w:rPr>
        <w:t xml:space="preserve"> при их наличии, при отсутствии ставится прочерк.</w:t>
      </w:r>
    </w:p>
    <w:p w:rsidR="00136AD1" w:rsidRDefault="00136AD1" w:rsidP="00136AD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Указывается регистрационный номер захоронения при его наличии, при отсутствии ставится прочерк.</w:t>
      </w:r>
    </w:p>
    <w:p w:rsidR="00136AD1" w:rsidRDefault="00136AD1" w:rsidP="00136AD1">
      <w:pPr>
        <w:rPr>
          <w:color w:val="000000"/>
          <w:sz w:val="20"/>
          <w:szCs w:val="20"/>
        </w:rPr>
        <w:sectPr w:rsidR="00136AD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136AD1" w:rsidRDefault="00136AD1" w:rsidP="00136AD1">
      <w:pPr>
        <w:jc w:val="right"/>
        <w:rPr>
          <w:color w:val="000000"/>
          <w:sz w:val="20"/>
          <w:szCs w:val="20"/>
        </w:rPr>
      </w:pPr>
      <w:bookmarkStart w:id="7" w:name="page10"/>
      <w:bookmarkEnd w:id="7"/>
      <w:r>
        <w:rPr>
          <w:color w:val="000000"/>
          <w:sz w:val="20"/>
          <w:szCs w:val="20"/>
        </w:rPr>
        <w:lastRenderedPageBreak/>
        <w:t xml:space="preserve">Приложение № 4 </w:t>
      </w:r>
    </w:p>
    <w:p w:rsidR="00136AD1" w:rsidRDefault="00136AD1" w:rsidP="00136AD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Порядку проведения инвентаризации захоронений, произведенных на территории общественных кладбищ Каратузского сельсовета</w:t>
      </w:r>
    </w:p>
    <w:p w:rsidR="00136AD1" w:rsidRDefault="00136AD1" w:rsidP="00136AD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136AD1" w:rsidRDefault="00136AD1" w:rsidP="00136AD1">
      <w:pPr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ВЕДОМОСТЬ</w:t>
      </w:r>
    </w:p>
    <w:p w:rsidR="00136AD1" w:rsidRDefault="00136AD1" w:rsidP="00136AD1">
      <w:pPr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результатов, выявленных в ходе инвентаризации</w:t>
      </w:r>
    </w:p>
    <w:p w:rsidR="00136AD1" w:rsidRDefault="00136AD1" w:rsidP="00136AD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2700"/>
        <w:gridCol w:w="3514"/>
        <w:gridCol w:w="3426"/>
      </w:tblGrid>
      <w:tr w:rsidR="00136AD1" w:rsidTr="00136AD1">
        <w:trPr>
          <w:trHeight w:val="360"/>
        </w:trPr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захоронений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Результат, выявленный инвентаризацией</w:t>
            </w:r>
          </w:p>
        </w:tc>
      </w:tr>
      <w:tr w:rsidR="00136AD1" w:rsidTr="00136AD1">
        <w:trPr>
          <w:trHeight w:val="2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AD1" w:rsidRDefault="00136A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AD1" w:rsidRDefault="00136AD1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захоронений, учтенных в книге регистрации захоронений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захоронений, не учтенных в книге регистрации захоронений </w:t>
            </w:r>
          </w:p>
        </w:tc>
      </w:tr>
      <w:tr w:rsidR="00136AD1" w:rsidTr="00136AD1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6AD1" w:rsidTr="00136AD1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36AD1" w:rsidTr="00136AD1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AD1" w:rsidRDefault="00136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136AD1" w:rsidRDefault="00136AD1" w:rsidP="00136AD1">
      <w:pPr>
        <w:jc w:val="both"/>
        <w:rPr>
          <w:color w:val="000000"/>
          <w:sz w:val="20"/>
          <w:szCs w:val="20"/>
        </w:rPr>
      </w:pPr>
    </w:p>
    <w:p w:rsidR="00136AD1" w:rsidRDefault="00136AD1" w:rsidP="00136AD1">
      <w:pPr>
        <w:jc w:val="both"/>
        <w:rPr>
          <w:color w:val="000000"/>
          <w:sz w:val="20"/>
          <w:szCs w:val="20"/>
        </w:rPr>
      </w:pPr>
    </w:p>
    <w:p w:rsidR="00136AD1" w:rsidRDefault="00136AD1" w:rsidP="00136AD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Председатель комиссии __________________________________________</w:t>
      </w:r>
    </w:p>
    <w:p w:rsidR="00136AD1" w:rsidRDefault="00136AD1" w:rsidP="00136AD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(должность, подпись, расшифровка подписи)</w:t>
      </w:r>
    </w:p>
    <w:p w:rsidR="00136AD1" w:rsidRDefault="00136AD1" w:rsidP="00136AD1">
      <w:pPr>
        <w:jc w:val="both"/>
        <w:rPr>
          <w:color w:val="000000"/>
          <w:sz w:val="20"/>
          <w:szCs w:val="20"/>
        </w:rPr>
      </w:pPr>
    </w:p>
    <w:p w:rsidR="00136AD1" w:rsidRDefault="00136AD1" w:rsidP="00136AD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Члены комиссии ___________________________________________</w:t>
      </w:r>
    </w:p>
    <w:p w:rsidR="00136AD1" w:rsidRDefault="00136AD1" w:rsidP="00136AD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(должность, подпись, расшифровка подписи)</w:t>
      </w:r>
    </w:p>
    <w:p w:rsidR="00136AD1" w:rsidRDefault="00136AD1" w:rsidP="00136AD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</w:t>
      </w:r>
    </w:p>
    <w:p w:rsidR="00136AD1" w:rsidRDefault="00136AD1" w:rsidP="00136AD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(должность, подпись, расшифровка подписи)</w:t>
      </w:r>
    </w:p>
    <w:p w:rsidR="00136AD1" w:rsidRDefault="00136AD1" w:rsidP="00136AD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</w:t>
      </w:r>
    </w:p>
    <w:p w:rsidR="00136AD1" w:rsidRDefault="00136AD1" w:rsidP="00136AD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(должность, подпись, расшифровка подписи)</w:t>
      </w:r>
    </w:p>
    <w:p w:rsidR="00136AD1" w:rsidRDefault="00136AD1" w:rsidP="00136AD1">
      <w:pPr>
        <w:jc w:val="both"/>
        <w:rPr>
          <w:color w:val="000000"/>
          <w:sz w:val="20"/>
          <w:szCs w:val="20"/>
        </w:rPr>
      </w:pPr>
    </w:p>
    <w:p w:rsidR="00136AD1" w:rsidRDefault="00136AD1" w:rsidP="00136AD1">
      <w:pPr>
        <w:rPr>
          <w:rFonts w:eastAsiaTheme="minorHAnsi"/>
          <w:sz w:val="20"/>
          <w:szCs w:val="20"/>
          <w:lang w:eastAsia="en-US"/>
        </w:rPr>
      </w:pPr>
    </w:p>
    <w:p w:rsidR="00E85075" w:rsidRDefault="00E85075" w:rsidP="006D45D7">
      <w:pPr>
        <w:ind w:firstLine="709"/>
        <w:jc w:val="both"/>
        <w:rPr>
          <w:sz w:val="20"/>
          <w:szCs w:val="20"/>
        </w:rPr>
      </w:pPr>
    </w:p>
    <w:p w:rsidR="00136AD1" w:rsidRDefault="00136AD1" w:rsidP="006D45D7">
      <w:pPr>
        <w:ind w:firstLine="709"/>
        <w:jc w:val="both"/>
        <w:rPr>
          <w:sz w:val="20"/>
          <w:szCs w:val="20"/>
        </w:rPr>
      </w:pPr>
    </w:p>
    <w:p w:rsidR="00136AD1" w:rsidRDefault="00136AD1" w:rsidP="006D45D7">
      <w:pPr>
        <w:ind w:firstLine="709"/>
        <w:jc w:val="both"/>
        <w:rPr>
          <w:sz w:val="20"/>
          <w:szCs w:val="20"/>
        </w:rPr>
      </w:pPr>
    </w:p>
    <w:p w:rsidR="00136AD1" w:rsidRDefault="00136AD1" w:rsidP="006D45D7">
      <w:pPr>
        <w:ind w:firstLine="709"/>
        <w:jc w:val="both"/>
        <w:rPr>
          <w:sz w:val="20"/>
          <w:szCs w:val="20"/>
        </w:rPr>
      </w:pPr>
    </w:p>
    <w:p w:rsidR="00136AD1" w:rsidRDefault="00136AD1" w:rsidP="006D45D7">
      <w:pPr>
        <w:ind w:firstLine="709"/>
        <w:jc w:val="both"/>
        <w:rPr>
          <w:sz w:val="20"/>
          <w:szCs w:val="20"/>
        </w:rPr>
      </w:pPr>
    </w:p>
    <w:p w:rsidR="00136AD1" w:rsidRDefault="00136AD1" w:rsidP="006D45D7">
      <w:pPr>
        <w:ind w:firstLine="709"/>
        <w:jc w:val="both"/>
        <w:rPr>
          <w:sz w:val="20"/>
          <w:szCs w:val="20"/>
        </w:rPr>
      </w:pPr>
    </w:p>
    <w:p w:rsidR="00136AD1" w:rsidRDefault="00136AD1" w:rsidP="006D45D7">
      <w:pPr>
        <w:ind w:firstLine="709"/>
        <w:jc w:val="both"/>
        <w:rPr>
          <w:sz w:val="20"/>
          <w:szCs w:val="20"/>
        </w:rPr>
      </w:pPr>
    </w:p>
    <w:p w:rsidR="00136AD1" w:rsidRDefault="00136AD1" w:rsidP="006D45D7">
      <w:pPr>
        <w:ind w:firstLine="709"/>
        <w:jc w:val="both"/>
        <w:rPr>
          <w:sz w:val="20"/>
          <w:szCs w:val="20"/>
        </w:rPr>
      </w:pPr>
    </w:p>
    <w:p w:rsidR="00136AD1" w:rsidRDefault="00136AD1" w:rsidP="006D45D7">
      <w:pPr>
        <w:ind w:firstLine="709"/>
        <w:jc w:val="both"/>
        <w:rPr>
          <w:sz w:val="20"/>
          <w:szCs w:val="20"/>
        </w:rPr>
      </w:pPr>
    </w:p>
    <w:p w:rsidR="00136AD1" w:rsidRDefault="00136AD1" w:rsidP="006D45D7">
      <w:pPr>
        <w:ind w:firstLine="709"/>
        <w:jc w:val="both"/>
        <w:rPr>
          <w:sz w:val="20"/>
          <w:szCs w:val="20"/>
        </w:rPr>
      </w:pPr>
    </w:p>
    <w:p w:rsidR="00136AD1" w:rsidRDefault="00136AD1" w:rsidP="006D45D7">
      <w:pPr>
        <w:ind w:firstLine="709"/>
        <w:jc w:val="both"/>
        <w:rPr>
          <w:sz w:val="20"/>
          <w:szCs w:val="20"/>
        </w:rPr>
      </w:pPr>
    </w:p>
    <w:p w:rsidR="00136AD1" w:rsidRDefault="00136AD1" w:rsidP="006D45D7">
      <w:pPr>
        <w:ind w:firstLine="709"/>
        <w:jc w:val="both"/>
        <w:rPr>
          <w:sz w:val="20"/>
          <w:szCs w:val="20"/>
        </w:rPr>
      </w:pPr>
    </w:p>
    <w:p w:rsidR="00136AD1" w:rsidRDefault="00136AD1" w:rsidP="006D45D7">
      <w:pPr>
        <w:ind w:firstLine="709"/>
        <w:jc w:val="both"/>
        <w:rPr>
          <w:sz w:val="20"/>
          <w:szCs w:val="20"/>
        </w:rPr>
      </w:pPr>
    </w:p>
    <w:p w:rsidR="00136AD1" w:rsidRDefault="00136AD1" w:rsidP="006D45D7">
      <w:pPr>
        <w:ind w:firstLine="709"/>
        <w:jc w:val="both"/>
        <w:rPr>
          <w:sz w:val="20"/>
          <w:szCs w:val="20"/>
        </w:rPr>
      </w:pPr>
    </w:p>
    <w:p w:rsidR="00136AD1" w:rsidRDefault="00136AD1" w:rsidP="006D45D7">
      <w:pPr>
        <w:ind w:firstLine="709"/>
        <w:jc w:val="both"/>
        <w:rPr>
          <w:sz w:val="20"/>
          <w:szCs w:val="20"/>
        </w:rPr>
      </w:pPr>
    </w:p>
    <w:p w:rsidR="00136AD1" w:rsidRDefault="00136AD1" w:rsidP="006D45D7">
      <w:pPr>
        <w:ind w:firstLine="709"/>
        <w:jc w:val="both"/>
        <w:rPr>
          <w:sz w:val="20"/>
          <w:szCs w:val="20"/>
        </w:rPr>
      </w:pPr>
    </w:p>
    <w:p w:rsidR="00136AD1" w:rsidRDefault="00136AD1" w:rsidP="006D45D7">
      <w:pPr>
        <w:ind w:firstLine="709"/>
        <w:jc w:val="both"/>
        <w:rPr>
          <w:sz w:val="20"/>
          <w:szCs w:val="20"/>
        </w:rPr>
      </w:pPr>
    </w:p>
    <w:p w:rsidR="00136AD1" w:rsidRDefault="00136AD1" w:rsidP="006D45D7">
      <w:pPr>
        <w:ind w:firstLine="709"/>
        <w:jc w:val="both"/>
        <w:rPr>
          <w:sz w:val="20"/>
          <w:szCs w:val="20"/>
        </w:rPr>
      </w:pPr>
    </w:p>
    <w:p w:rsidR="00136AD1" w:rsidRDefault="00136AD1" w:rsidP="006D45D7">
      <w:pPr>
        <w:ind w:firstLine="709"/>
        <w:jc w:val="both"/>
        <w:rPr>
          <w:sz w:val="20"/>
          <w:szCs w:val="20"/>
        </w:rPr>
      </w:pPr>
    </w:p>
    <w:p w:rsidR="00E85075" w:rsidRDefault="00E85075" w:rsidP="006D45D7">
      <w:pPr>
        <w:ind w:firstLine="709"/>
        <w:jc w:val="both"/>
        <w:rPr>
          <w:sz w:val="20"/>
          <w:szCs w:val="20"/>
        </w:rPr>
      </w:pPr>
    </w:p>
    <w:p w:rsidR="00E85075" w:rsidRDefault="00E85075" w:rsidP="006D45D7">
      <w:pPr>
        <w:ind w:firstLine="709"/>
        <w:jc w:val="both"/>
        <w:rPr>
          <w:sz w:val="20"/>
          <w:szCs w:val="20"/>
        </w:rPr>
      </w:pPr>
    </w:p>
    <w:p w:rsidR="008424B2" w:rsidRDefault="008424B2" w:rsidP="006D45D7">
      <w:pPr>
        <w:ind w:firstLine="709"/>
        <w:jc w:val="both"/>
        <w:rPr>
          <w:sz w:val="20"/>
          <w:szCs w:val="20"/>
        </w:rPr>
      </w:pPr>
    </w:p>
    <w:p w:rsidR="008424B2" w:rsidRDefault="008424B2" w:rsidP="006D45D7">
      <w:pPr>
        <w:ind w:firstLine="709"/>
        <w:jc w:val="both"/>
        <w:rPr>
          <w:sz w:val="20"/>
          <w:szCs w:val="20"/>
        </w:rPr>
      </w:pPr>
    </w:p>
    <w:p w:rsidR="008424B2" w:rsidRDefault="008424B2" w:rsidP="006D45D7">
      <w:pPr>
        <w:ind w:firstLine="709"/>
        <w:jc w:val="both"/>
        <w:rPr>
          <w:sz w:val="20"/>
          <w:szCs w:val="20"/>
        </w:rPr>
      </w:pPr>
    </w:p>
    <w:p w:rsidR="008424B2" w:rsidRDefault="008424B2" w:rsidP="006D45D7">
      <w:pPr>
        <w:ind w:firstLine="709"/>
        <w:jc w:val="both"/>
        <w:rPr>
          <w:sz w:val="20"/>
          <w:szCs w:val="20"/>
        </w:rPr>
      </w:pPr>
    </w:p>
    <w:p w:rsidR="008424B2" w:rsidRDefault="008424B2" w:rsidP="006D45D7">
      <w:pPr>
        <w:ind w:firstLine="709"/>
        <w:jc w:val="both"/>
        <w:rPr>
          <w:sz w:val="20"/>
          <w:szCs w:val="20"/>
        </w:rPr>
      </w:pPr>
    </w:p>
    <w:p w:rsidR="00E76DC8" w:rsidRDefault="00E76DC8" w:rsidP="006D45D7">
      <w:pPr>
        <w:ind w:firstLine="709"/>
        <w:jc w:val="both"/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Тираж: 50 экземпляров.</w:t>
      </w:r>
    </w:p>
    <w:p w:rsidR="007337CD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</w:p>
    <w:sectPr w:rsidR="007337CD" w:rsidRPr="002104B2" w:rsidSect="009026F8">
      <w:headerReference w:type="default" r:id="rId18"/>
      <w:pgSz w:w="11906" w:h="16838"/>
      <w:pgMar w:top="395" w:right="851" w:bottom="284" w:left="8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9EB" w:rsidRDefault="00D219EB" w:rsidP="00D97532">
      <w:r>
        <w:separator/>
      </w:r>
    </w:p>
  </w:endnote>
  <w:endnote w:type="continuationSeparator" w:id="0">
    <w:p w:rsidR="00D219EB" w:rsidRDefault="00D219EB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003404"/>
      <w:docPartObj>
        <w:docPartGallery w:val="Page Numbers (Bottom of Page)"/>
        <w:docPartUnique/>
      </w:docPartObj>
    </w:sdtPr>
    <w:sdtEndPr/>
    <w:sdtContent>
      <w:p w:rsidR="008424B2" w:rsidRDefault="008424B2" w:rsidP="008502CD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DFD">
          <w:rPr>
            <w:noProof/>
          </w:rPr>
          <w:t>3</w:t>
        </w:r>
        <w:r>
          <w:fldChar w:fldCharType="end"/>
        </w:r>
      </w:p>
    </w:sdtContent>
  </w:sdt>
  <w:p w:rsidR="008424B2" w:rsidRDefault="008424B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828514"/>
      <w:docPartObj>
        <w:docPartGallery w:val="Page Numbers (Bottom of Page)"/>
        <w:docPartUnique/>
      </w:docPartObj>
    </w:sdtPr>
    <w:sdtEndPr/>
    <w:sdtContent>
      <w:p w:rsidR="008424B2" w:rsidRDefault="008424B2" w:rsidP="008502CD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075">
          <w:rPr>
            <w:noProof/>
          </w:rPr>
          <w:t>0</w:t>
        </w:r>
        <w:r>
          <w:fldChar w:fldCharType="end"/>
        </w:r>
      </w:p>
    </w:sdtContent>
  </w:sdt>
  <w:p w:rsidR="008424B2" w:rsidRPr="00B340F4" w:rsidRDefault="008424B2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9EB" w:rsidRDefault="00D219EB" w:rsidP="00D97532">
      <w:r>
        <w:separator/>
      </w:r>
    </w:p>
  </w:footnote>
  <w:footnote w:type="continuationSeparator" w:id="0">
    <w:p w:rsidR="00D219EB" w:rsidRDefault="00D219EB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4B2" w:rsidRDefault="008424B2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24B2" w:rsidRDefault="008424B2">
    <w:pPr>
      <w:pStyle w:val="a4"/>
    </w:pPr>
  </w:p>
  <w:p w:rsidR="008424B2" w:rsidRDefault="008424B2"/>
  <w:p w:rsidR="008424B2" w:rsidRDefault="008424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4B2" w:rsidRPr="005054C1" w:rsidRDefault="008424B2" w:rsidP="005054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A593735"/>
    <w:multiLevelType w:val="hybridMultilevel"/>
    <w:tmpl w:val="3E36F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07DA1"/>
    <w:multiLevelType w:val="hybridMultilevel"/>
    <w:tmpl w:val="E93E8890"/>
    <w:lvl w:ilvl="0" w:tplc="936293A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4D85137"/>
    <w:multiLevelType w:val="hybridMultilevel"/>
    <w:tmpl w:val="3A30B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1CA10F59"/>
    <w:multiLevelType w:val="hybridMultilevel"/>
    <w:tmpl w:val="7CDA3566"/>
    <w:lvl w:ilvl="0" w:tplc="11C8A3EE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C047C"/>
    <w:multiLevelType w:val="hybridMultilevel"/>
    <w:tmpl w:val="55A2B1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C259D2"/>
    <w:multiLevelType w:val="hybridMultilevel"/>
    <w:tmpl w:val="1E82A0C4"/>
    <w:lvl w:ilvl="0" w:tplc="1A6E5D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B36D0F"/>
    <w:multiLevelType w:val="hybridMultilevel"/>
    <w:tmpl w:val="02583B5E"/>
    <w:lvl w:ilvl="0" w:tplc="14B23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0A4AC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031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C4844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480C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E8A20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69483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DA66E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B66585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3F3B6FB7"/>
    <w:multiLevelType w:val="hybridMultilevel"/>
    <w:tmpl w:val="29088CF2"/>
    <w:lvl w:ilvl="0" w:tplc="F48C3CB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EB6000"/>
    <w:multiLevelType w:val="multilevel"/>
    <w:tmpl w:val="74F8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6771267"/>
    <w:multiLevelType w:val="multilevel"/>
    <w:tmpl w:val="5F548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F6099C"/>
    <w:multiLevelType w:val="hybridMultilevel"/>
    <w:tmpl w:val="3E24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40CA4"/>
    <w:multiLevelType w:val="hybridMultilevel"/>
    <w:tmpl w:val="3F60D04C"/>
    <w:lvl w:ilvl="0" w:tplc="D4DEFB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A7367"/>
    <w:multiLevelType w:val="hybridMultilevel"/>
    <w:tmpl w:val="9D82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EC5C9D"/>
    <w:multiLevelType w:val="multilevel"/>
    <w:tmpl w:val="7A86E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C4253E"/>
    <w:multiLevelType w:val="hybridMultilevel"/>
    <w:tmpl w:val="F124B0A4"/>
    <w:lvl w:ilvl="0" w:tplc="27D69F8E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9">
    <w:nsid w:val="4A171ABB"/>
    <w:multiLevelType w:val="multilevel"/>
    <w:tmpl w:val="40882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8B4F25"/>
    <w:multiLevelType w:val="hybridMultilevel"/>
    <w:tmpl w:val="0E24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97796"/>
    <w:multiLevelType w:val="hybridMultilevel"/>
    <w:tmpl w:val="EBFE118A"/>
    <w:lvl w:ilvl="0" w:tplc="27D69F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2">
    <w:nsid w:val="51E20412"/>
    <w:multiLevelType w:val="hybridMultilevel"/>
    <w:tmpl w:val="2868A5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F318C"/>
    <w:multiLevelType w:val="hybridMultilevel"/>
    <w:tmpl w:val="5AD40F4A"/>
    <w:lvl w:ilvl="0" w:tplc="70085E4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CD7385"/>
    <w:multiLevelType w:val="hybridMultilevel"/>
    <w:tmpl w:val="E36E6FCA"/>
    <w:lvl w:ilvl="0" w:tplc="2AB6F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18B4A66"/>
    <w:multiLevelType w:val="hybridMultilevel"/>
    <w:tmpl w:val="C39A5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6503D"/>
    <w:multiLevelType w:val="hybridMultilevel"/>
    <w:tmpl w:val="165E5A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EB140A9"/>
    <w:multiLevelType w:val="multilevel"/>
    <w:tmpl w:val="92F09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0F5745"/>
    <w:multiLevelType w:val="hybridMultilevel"/>
    <w:tmpl w:val="434E7D24"/>
    <w:lvl w:ilvl="0" w:tplc="7ABE6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E4096C"/>
    <w:multiLevelType w:val="hybridMultilevel"/>
    <w:tmpl w:val="1B6C7D62"/>
    <w:lvl w:ilvl="0" w:tplc="2662EB22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AA27A05"/>
    <w:multiLevelType w:val="multilevel"/>
    <w:tmpl w:val="BA58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FF079AB"/>
    <w:multiLevelType w:val="hybridMultilevel"/>
    <w:tmpl w:val="F64E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12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0"/>
  </w:num>
  <w:num w:numId="7">
    <w:abstractNumId w:val="3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5"/>
  </w:num>
  <w:num w:numId="12">
    <w:abstractNumId w:val="25"/>
  </w:num>
  <w:num w:numId="13">
    <w:abstractNumId w:val="22"/>
  </w:num>
  <w:num w:numId="14">
    <w:abstractNumId w:val="24"/>
  </w:num>
  <w:num w:numId="15">
    <w:abstractNumId w:val="23"/>
  </w:num>
  <w:num w:numId="16">
    <w:abstractNumId w:val="27"/>
  </w:num>
  <w:num w:numId="17">
    <w:abstractNumId w:val="15"/>
  </w:num>
  <w:num w:numId="18">
    <w:abstractNumId w:val="2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1"/>
  </w:num>
  <w:num w:numId="21">
    <w:abstractNumId w:val="32"/>
  </w:num>
  <w:num w:numId="22">
    <w:abstractNumId w:val="18"/>
  </w:num>
  <w:num w:numId="23">
    <w:abstractNumId w:val="16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6"/>
  </w:num>
  <w:num w:numId="32">
    <w:abstractNumId w:val="7"/>
  </w:num>
  <w:num w:numId="33">
    <w:abstractNumId w:val="11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5E8C"/>
    <w:rsid w:val="00016BB3"/>
    <w:rsid w:val="00021AF5"/>
    <w:rsid w:val="00023117"/>
    <w:rsid w:val="00024830"/>
    <w:rsid w:val="00046F48"/>
    <w:rsid w:val="0005250B"/>
    <w:rsid w:val="00053407"/>
    <w:rsid w:val="00053DBA"/>
    <w:rsid w:val="00063A1D"/>
    <w:rsid w:val="00065F07"/>
    <w:rsid w:val="00073D23"/>
    <w:rsid w:val="000777FA"/>
    <w:rsid w:val="00082FFA"/>
    <w:rsid w:val="000A3449"/>
    <w:rsid w:val="000A3E0D"/>
    <w:rsid w:val="000B3934"/>
    <w:rsid w:val="000C0BE5"/>
    <w:rsid w:val="000C3658"/>
    <w:rsid w:val="000D0D63"/>
    <w:rsid w:val="000D6494"/>
    <w:rsid w:val="000E14AF"/>
    <w:rsid w:val="000E2007"/>
    <w:rsid w:val="000E265D"/>
    <w:rsid w:val="000E3C22"/>
    <w:rsid w:val="000F3343"/>
    <w:rsid w:val="000F4DD1"/>
    <w:rsid w:val="000F6207"/>
    <w:rsid w:val="00103C11"/>
    <w:rsid w:val="00117F3E"/>
    <w:rsid w:val="00136AD1"/>
    <w:rsid w:val="00137C19"/>
    <w:rsid w:val="00145722"/>
    <w:rsid w:val="00147416"/>
    <w:rsid w:val="00156119"/>
    <w:rsid w:val="00156219"/>
    <w:rsid w:val="00163786"/>
    <w:rsid w:val="001638AC"/>
    <w:rsid w:val="00174EB5"/>
    <w:rsid w:val="00175140"/>
    <w:rsid w:val="00175E32"/>
    <w:rsid w:val="001819F0"/>
    <w:rsid w:val="001825D2"/>
    <w:rsid w:val="001968D0"/>
    <w:rsid w:val="00196B8C"/>
    <w:rsid w:val="001A07C7"/>
    <w:rsid w:val="001A4BF3"/>
    <w:rsid w:val="001B152D"/>
    <w:rsid w:val="001B3F7A"/>
    <w:rsid w:val="001C395C"/>
    <w:rsid w:val="001C4C74"/>
    <w:rsid w:val="001E3B7B"/>
    <w:rsid w:val="001F13EC"/>
    <w:rsid w:val="001F70CD"/>
    <w:rsid w:val="001F7A22"/>
    <w:rsid w:val="00200808"/>
    <w:rsid w:val="002026DF"/>
    <w:rsid w:val="002054C6"/>
    <w:rsid w:val="002104B2"/>
    <w:rsid w:val="00212C2F"/>
    <w:rsid w:val="002142D6"/>
    <w:rsid w:val="00214C96"/>
    <w:rsid w:val="00225C92"/>
    <w:rsid w:val="00227ACD"/>
    <w:rsid w:val="0023479F"/>
    <w:rsid w:val="00244895"/>
    <w:rsid w:val="0025228B"/>
    <w:rsid w:val="00257B0F"/>
    <w:rsid w:val="00274980"/>
    <w:rsid w:val="002823D5"/>
    <w:rsid w:val="0029055E"/>
    <w:rsid w:val="00297C2A"/>
    <w:rsid w:val="002A4A26"/>
    <w:rsid w:val="002A78A9"/>
    <w:rsid w:val="002B5013"/>
    <w:rsid w:val="002B6DFD"/>
    <w:rsid w:val="002C0D98"/>
    <w:rsid w:val="002D66B9"/>
    <w:rsid w:val="002F5BB0"/>
    <w:rsid w:val="00317554"/>
    <w:rsid w:val="00317B56"/>
    <w:rsid w:val="003351CC"/>
    <w:rsid w:val="00337641"/>
    <w:rsid w:val="003460A6"/>
    <w:rsid w:val="00360082"/>
    <w:rsid w:val="003A1C3C"/>
    <w:rsid w:val="003B154E"/>
    <w:rsid w:val="003B2DCD"/>
    <w:rsid w:val="003B3966"/>
    <w:rsid w:val="003B5FFE"/>
    <w:rsid w:val="003C198B"/>
    <w:rsid w:val="003D292C"/>
    <w:rsid w:val="003D4C70"/>
    <w:rsid w:val="003F2C13"/>
    <w:rsid w:val="003F4DB5"/>
    <w:rsid w:val="004059C2"/>
    <w:rsid w:val="00406A68"/>
    <w:rsid w:val="004124F9"/>
    <w:rsid w:val="0041683D"/>
    <w:rsid w:val="00425747"/>
    <w:rsid w:val="0043073C"/>
    <w:rsid w:val="004316A5"/>
    <w:rsid w:val="00441865"/>
    <w:rsid w:val="0044365B"/>
    <w:rsid w:val="00454F2E"/>
    <w:rsid w:val="00457E24"/>
    <w:rsid w:val="004617B1"/>
    <w:rsid w:val="004929BC"/>
    <w:rsid w:val="004A04E0"/>
    <w:rsid w:val="004A65BB"/>
    <w:rsid w:val="004B300B"/>
    <w:rsid w:val="004B75B0"/>
    <w:rsid w:val="004B791F"/>
    <w:rsid w:val="004C060B"/>
    <w:rsid w:val="004D10E4"/>
    <w:rsid w:val="004D7A94"/>
    <w:rsid w:val="004E2BEF"/>
    <w:rsid w:val="004E302B"/>
    <w:rsid w:val="004F1116"/>
    <w:rsid w:val="004F6C97"/>
    <w:rsid w:val="004F7FE4"/>
    <w:rsid w:val="00501A93"/>
    <w:rsid w:val="00503BEB"/>
    <w:rsid w:val="005054C1"/>
    <w:rsid w:val="00515C6D"/>
    <w:rsid w:val="00522566"/>
    <w:rsid w:val="00555DA4"/>
    <w:rsid w:val="00560138"/>
    <w:rsid w:val="00560E9B"/>
    <w:rsid w:val="00573AE8"/>
    <w:rsid w:val="0057400B"/>
    <w:rsid w:val="0058753F"/>
    <w:rsid w:val="00591439"/>
    <w:rsid w:val="0059160B"/>
    <w:rsid w:val="00591843"/>
    <w:rsid w:val="005A324F"/>
    <w:rsid w:val="005B034B"/>
    <w:rsid w:val="005C5547"/>
    <w:rsid w:val="005D0FB3"/>
    <w:rsid w:val="005D57BA"/>
    <w:rsid w:val="005E26A6"/>
    <w:rsid w:val="005E634D"/>
    <w:rsid w:val="00627B95"/>
    <w:rsid w:val="00656D2F"/>
    <w:rsid w:val="00660A01"/>
    <w:rsid w:val="006748FC"/>
    <w:rsid w:val="00674C12"/>
    <w:rsid w:val="00677AE4"/>
    <w:rsid w:val="006924B7"/>
    <w:rsid w:val="00694E78"/>
    <w:rsid w:val="006C1E36"/>
    <w:rsid w:val="006C23F8"/>
    <w:rsid w:val="006C286E"/>
    <w:rsid w:val="006C44F2"/>
    <w:rsid w:val="006C75CF"/>
    <w:rsid w:val="006D01EA"/>
    <w:rsid w:val="006D18C8"/>
    <w:rsid w:val="006D45D7"/>
    <w:rsid w:val="006F6D22"/>
    <w:rsid w:val="006F7930"/>
    <w:rsid w:val="007032E4"/>
    <w:rsid w:val="00704D5A"/>
    <w:rsid w:val="007057C9"/>
    <w:rsid w:val="007118AF"/>
    <w:rsid w:val="00720F6C"/>
    <w:rsid w:val="00722D68"/>
    <w:rsid w:val="007268D7"/>
    <w:rsid w:val="007337CD"/>
    <w:rsid w:val="007406A1"/>
    <w:rsid w:val="00741A36"/>
    <w:rsid w:val="007431D4"/>
    <w:rsid w:val="007443C0"/>
    <w:rsid w:val="007457AD"/>
    <w:rsid w:val="007477DA"/>
    <w:rsid w:val="007507F9"/>
    <w:rsid w:val="00751CC9"/>
    <w:rsid w:val="00755AB4"/>
    <w:rsid w:val="00763486"/>
    <w:rsid w:val="00763DAE"/>
    <w:rsid w:val="007659A5"/>
    <w:rsid w:val="007762B2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C6075"/>
    <w:rsid w:val="007E4C55"/>
    <w:rsid w:val="007F0DE6"/>
    <w:rsid w:val="007F7A2D"/>
    <w:rsid w:val="0080249B"/>
    <w:rsid w:val="00804067"/>
    <w:rsid w:val="00804976"/>
    <w:rsid w:val="00811C64"/>
    <w:rsid w:val="00813F8D"/>
    <w:rsid w:val="00816565"/>
    <w:rsid w:val="00824A13"/>
    <w:rsid w:val="0082506E"/>
    <w:rsid w:val="0084009B"/>
    <w:rsid w:val="008424B2"/>
    <w:rsid w:val="008452C2"/>
    <w:rsid w:val="008502CD"/>
    <w:rsid w:val="00850496"/>
    <w:rsid w:val="00861A08"/>
    <w:rsid w:val="00862E07"/>
    <w:rsid w:val="008654EC"/>
    <w:rsid w:val="0086746D"/>
    <w:rsid w:val="00872301"/>
    <w:rsid w:val="0087676F"/>
    <w:rsid w:val="00880CB5"/>
    <w:rsid w:val="0089064B"/>
    <w:rsid w:val="008A70BB"/>
    <w:rsid w:val="008B0253"/>
    <w:rsid w:val="008B68E4"/>
    <w:rsid w:val="008C7407"/>
    <w:rsid w:val="008D515C"/>
    <w:rsid w:val="008F3C35"/>
    <w:rsid w:val="008F65B6"/>
    <w:rsid w:val="00902530"/>
    <w:rsid w:val="009026F8"/>
    <w:rsid w:val="00902A9E"/>
    <w:rsid w:val="009155FB"/>
    <w:rsid w:val="00926F84"/>
    <w:rsid w:val="00930E6B"/>
    <w:rsid w:val="009400C2"/>
    <w:rsid w:val="00942D4C"/>
    <w:rsid w:val="009475BD"/>
    <w:rsid w:val="00947B0D"/>
    <w:rsid w:val="009525F1"/>
    <w:rsid w:val="00952F89"/>
    <w:rsid w:val="009574CA"/>
    <w:rsid w:val="00986400"/>
    <w:rsid w:val="00991D1B"/>
    <w:rsid w:val="00994689"/>
    <w:rsid w:val="00997C0E"/>
    <w:rsid w:val="009A0971"/>
    <w:rsid w:val="009B4455"/>
    <w:rsid w:val="009B7AC1"/>
    <w:rsid w:val="009C5E33"/>
    <w:rsid w:val="009D0E4A"/>
    <w:rsid w:val="009E0E31"/>
    <w:rsid w:val="009E6580"/>
    <w:rsid w:val="009E7893"/>
    <w:rsid w:val="009F18CA"/>
    <w:rsid w:val="009F1CAE"/>
    <w:rsid w:val="00A2373C"/>
    <w:rsid w:val="00A25FC9"/>
    <w:rsid w:val="00A3369F"/>
    <w:rsid w:val="00A40FDC"/>
    <w:rsid w:val="00A51636"/>
    <w:rsid w:val="00A51DBE"/>
    <w:rsid w:val="00A57FCE"/>
    <w:rsid w:val="00A62170"/>
    <w:rsid w:val="00A70553"/>
    <w:rsid w:val="00A75A27"/>
    <w:rsid w:val="00A82C2F"/>
    <w:rsid w:val="00A85001"/>
    <w:rsid w:val="00A85116"/>
    <w:rsid w:val="00A93521"/>
    <w:rsid w:val="00AA6A0C"/>
    <w:rsid w:val="00AB70E4"/>
    <w:rsid w:val="00AC47D6"/>
    <w:rsid w:val="00AC5727"/>
    <w:rsid w:val="00AC5761"/>
    <w:rsid w:val="00AC6CCD"/>
    <w:rsid w:val="00AC72FE"/>
    <w:rsid w:val="00AC7B44"/>
    <w:rsid w:val="00AD2AAF"/>
    <w:rsid w:val="00AD3D96"/>
    <w:rsid w:val="00AE0927"/>
    <w:rsid w:val="00AE1EFA"/>
    <w:rsid w:val="00AE3608"/>
    <w:rsid w:val="00AE3856"/>
    <w:rsid w:val="00AE562D"/>
    <w:rsid w:val="00AF5EB0"/>
    <w:rsid w:val="00AF75BA"/>
    <w:rsid w:val="00B222D2"/>
    <w:rsid w:val="00B25DCB"/>
    <w:rsid w:val="00B340F4"/>
    <w:rsid w:val="00B3569B"/>
    <w:rsid w:val="00B41891"/>
    <w:rsid w:val="00B43BA4"/>
    <w:rsid w:val="00B4631B"/>
    <w:rsid w:val="00B52A76"/>
    <w:rsid w:val="00B635A0"/>
    <w:rsid w:val="00B63697"/>
    <w:rsid w:val="00B707C9"/>
    <w:rsid w:val="00B75EE2"/>
    <w:rsid w:val="00B77AED"/>
    <w:rsid w:val="00B805B8"/>
    <w:rsid w:val="00B964A8"/>
    <w:rsid w:val="00B97F90"/>
    <w:rsid w:val="00BB7792"/>
    <w:rsid w:val="00BD2BFB"/>
    <w:rsid w:val="00BD3408"/>
    <w:rsid w:val="00BF617F"/>
    <w:rsid w:val="00C128A4"/>
    <w:rsid w:val="00C239B1"/>
    <w:rsid w:val="00C331EF"/>
    <w:rsid w:val="00C54AF5"/>
    <w:rsid w:val="00C64E43"/>
    <w:rsid w:val="00C65C59"/>
    <w:rsid w:val="00C828CC"/>
    <w:rsid w:val="00C9263A"/>
    <w:rsid w:val="00CA799D"/>
    <w:rsid w:val="00CB406B"/>
    <w:rsid w:val="00CB61F0"/>
    <w:rsid w:val="00CD4D9C"/>
    <w:rsid w:val="00CD7B04"/>
    <w:rsid w:val="00CE17B7"/>
    <w:rsid w:val="00CE3648"/>
    <w:rsid w:val="00CE4FF9"/>
    <w:rsid w:val="00CE76A3"/>
    <w:rsid w:val="00CF16A9"/>
    <w:rsid w:val="00CF1A57"/>
    <w:rsid w:val="00CF3E72"/>
    <w:rsid w:val="00D12437"/>
    <w:rsid w:val="00D16835"/>
    <w:rsid w:val="00D20AAF"/>
    <w:rsid w:val="00D213D6"/>
    <w:rsid w:val="00D219EB"/>
    <w:rsid w:val="00D31831"/>
    <w:rsid w:val="00D31E60"/>
    <w:rsid w:val="00D3470E"/>
    <w:rsid w:val="00D3502A"/>
    <w:rsid w:val="00D4167D"/>
    <w:rsid w:val="00D46023"/>
    <w:rsid w:val="00D46ABF"/>
    <w:rsid w:val="00D62E89"/>
    <w:rsid w:val="00D73693"/>
    <w:rsid w:val="00D77B44"/>
    <w:rsid w:val="00D77C6D"/>
    <w:rsid w:val="00D96EA7"/>
    <w:rsid w:val="00D97532"/>
    <w:rsid w:val="00DA1992"/>
    <w:rsid w:val="00DA5265"/>
    <w:rsid w:val="00DB03E3"/>
    <w:rsid w:val="00DB23B5"/>
    <w:rsid w:val="00DC1DF8"/>
    <w:rsid w:val="00DC1F3A"/>
    <w:rsid w:val="00DE4445"/>
    <w:rsid w:val="00DE4E41"/>
    <w:rsid w:val="00E10294"/>
    <w:rsid w:val="00E10C23"/>
    <w:rsid w:val="00E361BB"/>
    <w:rsid w:val="00E50FAD"/>
    <w:rsid w:val="00E51501"/>
    <w:rsid w:val="00E51699"/>
    <w:rsid w:val="00E66655"/>
    <w:rsid w:val="00E67E03"/>
    <w:rsid w:val="00E75656"/>
    <w:rsid w:val="00E76DC8"/>
    <w:rsid w:val="00E81689"/>
    <w:rsid w:val="00E822F7"/>
    <w:rsid w:val="00E85075"/>
    <w:rsid w:val="00E8549F"/>
    <w:rsid w:val="00E908F3"/>
    <w:rsid w:val="00EA1C28"/>
    <w:rsid w:val="00EA2E77"/>
    <w:rsid w:val="00EA60AF"/>
    <w:rsid w:val="00EB0653"/>
    <w:rsid w:val="00EB13A1"/>
    <w:rsid w:val="00EB3FB2"/>
    <w:rsid w:val="00EE485C"/>
    <w:rsid w:val="00EF04F0"/>
    <w:rsid w:val="00EF4C4B"/>
    <w:rsid w:val="00EF62A0"/>
    <w:rsid w:val="00F016AE"/>
    <w:rsid w:val="00F06576"/>
    <w:rsid w:val="00F128C5"/>
    <w:rsid w:val="00F156B3"/>
    <w:rsid w:val="00F16AF4"/>
    <w:rsid w:val="00F43AC2"/>
    <w:rsid w:val="00F57F3A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e">
    <w:name w:val="Заголовок №2_"/>
    <w:basedOn w:val="a0"/>
    <w:link w:val="2f"/>
    <w:rsid w:val="00573A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3"/>
    <w:rsid w:val="00573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basedOn w:val="23"/>
    <w:rsid w:val="00573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Не курсив"/>
    <w:basedOn w:val="33"/>
    <w:rsid w:val="00573A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">
    <w:name w:val="Заголовок №2"/>
    <w:basedOn w:val="a"/>
    <w:link w:val="2e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basedOn w:val="43"/>
    <w:rsid w:val="00573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f1">
    <w:name w:val="Основной текст (2) + Курсив"/>
    <w:basedOn w:val="23"/>
    <w:rsid w:val="00573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f">
    <w:name w:val="Название1"/>
    <w:basedOn w:val="a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f0">
    <w:name w:val="Нижний колонтитул Знак1"/>
    <w:basedOn w:val="a0"/>
    <w:rsid w:val="00656D2F"/>
    <w:rPr>
      <w:sz w:val="24"/>
      <w:szCs w:val="24"/>
    </w:rPr>
  </w:style>
  <w:style w:type="character" w:customStyle="1" w:styleId="1f1">
    <w:name w:val="Схема документа Знак1"/>
    <w:basedOn w:val="a0"/>
    <w:rsid w:val="00656D2F"/>
    <w:rPr>
      <w:rFonts w:ascii="Tahoma" w:hAnsi="Tahoma" w:cs="Tahoma"/>
      <w:sz w:val="16"/>
      <w:szCs w:val="16"/>
    </w:rPr>
  </w:style>
  <w:style w:type="character" w:customStyle="1" w:styleId="1f2">
    <w:name w:val="Название Знак1"/>
    <w:basedOn w:val="a0"/>
    <w:rsid w:val="00656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3">
    <w:name w:val="Подзаголовок Знак1"/>
    <w:basedOn w:val="a0"/>
    <w:rsid w:val="00656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1">
    <w:name w:val="Цитата 2 Знак1"/>
    <w:basedOn w:val="a0"/>
    <w:uiPriority w:val="29"/>
    <w:rsid w:val="00656D2F"/>
    <w:rPr>
      <w:i/>
      <w:iCs/>
      <w:color w:val="000000" w:themeColor="text1"/>
      <w:sz w:val="24"/>
      <w:szCs w:val="24"/>
    </w:rPr>
  </w:style>
  <w:style w:type="character" w:customStyle="1" w:styleId="1f4">
    <w:name w:val="Выделенная цитата Знак1"/>
    <w:basedOn w:val="a0"/>
    <w:uiPriority w:val="30"/>
    <w:rsid w:val="00656D2F"/>
    <w:rPr>
      <w:b/>
      <w:bCs/>
      <w:i/>
      <w:iCs/>
      <w:color w:val="4F81BD" w:themeColor="accent1"/>
      <w:sz w:val="24"/>
      <w:szCs w:val="24"/>
    </w:rPr>
  </w:style>
  <w:style w:type="character" w:customStyle="1" w:styleId="211pt">
    <w:name w:val="Основной текст (2) + 11 pt"/>
    <w:basedOn w:val="23"/>
    <w:rsid w:val="00B43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TimesNewRoman14pt0pt">
    <w:name w:val="Основной текст (3) + Times New Roman;14 pt;Не курсив;Интервал 0 pt"/>
    <w:basedOn w:val="33"/>
    <w:rsid w:val="00B43B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s2">
    <w:name w:val="s2"/>
    <w:basedOn w:val="a0"/>
    <w:rsid w:val="006D45D7"/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uiPriority w:val="99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0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ocuntyped-number">
    <w:name w:val="docuntyped-number"/>
    <w:basedOn w:val="a0"/>
    <w:rsid w:val="00225C92"/>
  </w:style>
  <w:style w:type="character" w:customStyle="1" w:styleId="docnote-text">
    <w:name w:val="docnote-text"/>
    <w:basedOn w:val="a0"/>
    <w:rsid w:val="00225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e">
    <w:name w:val="Заголовок №2_"/>
    <w:basedOn w:val="a0"/>
    <w:link w:val="2f"/>
    <w:rsid w:val="00573A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3"/>
    <w:rsid w:val="00573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basedOn w:val="23"/>
    <w:rsid w:val="00573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Не курсив"/>
    <w:basedOn w:val="33"/>
    <w:rsid w:val="00573A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">
    <w:name w:val="Заголовок №2"/>
    <w:basedOn w:val="a"/>
    <w:link w:val="2e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basedOn w:val="43"/>
    <w:rsid w:val="00573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f1">
    <w:name w:val="Основной текст (2) + Курсив"/>
    <w:basedOn w:val="23"/>
    <w:rsid w:val="00573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f">
    <w:name w:val="Название1"/>
    <w:basedOn w:val="a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f0">
    <w:name w:val="Нижний колонтитул Знак1"/>
    <w:basedOn w:val="a0"/>
    <w:rsid w:val="00656D2F"/>
    <w:rPr>
      <w:sz w:val="24"/>
      <w:szCs w:val="24"/>
    </w:rPr>
  </w:style>
  <w:style w:type="character" w:customStyle="1" w:styleId="1f1">
    <w:name w:val="Схема документа Знак1"/>
    <w:basedOn w:val="a0"/>
    <w:rsid w:val="00656D2F"/>
    <w:rPr>
      <w:rFonts w:ascii="Tahoma" w:hAnsi="Tahoma" w:cs="Tahoma"/>
      <w:sz w:val="16"/>
      <w:szCs w:val="16"/>
    </w:rPr>
  </w:style>
  <w:style w:type="character" w:customStyle="1" w:styleId="1f2">
    <w:name w:val="Название Знак1"/>
    <w:basedOn w:val="a0"/>
    <w:rsid w:val="00656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3">
    <w:name w:val="Подзаголовок Знак1"/>
    <w:basedOn w:val="a0"/>
    <w:rsid w:val="00656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1">
    <w:name w:val="Цитата 2 Знак1"/>
    <w:basedOn w:val="a0"/>
    <w:uiPriority w:val="29"/>
    <w:rsid w:val="00656D2F"/>
    <w:rPr>
      <w:i/>
      <w:iCs/>
      <w:color w:val="000000" w:themeColor="text1"/>
      <w:sz w:val="24"/>
      <w:szCs w:val="24"/>
    </w:rPr>
  </w:style>
  <w:style w:type="character" w:customStyle="1" w:styleId="1f4">
    <w:name w:val="Выделенная цитата Знак1"/>
    <w:basedOn w:val="a0"/>
    <w:uiPriority w:val="30"/>
    <w:rsid w:val="00656D2F"/>
    <w:rPr>
      <w:b/>
      <w:bCs/>
      <w:i/>
      <w:iCs/>
      <w:color w:val="4F81BD" w:themeColor="accent1"/>
      <w:sz w:val="24"/>
      <w:szCs w:val="24"/>
    </w:rPr>
  </w:style>
  <w:style w:type="character" w:customStyle="1" w:styleId="211pt">
    <w:name w:val="Основной текст (2) + 11 pt"/>
    <w:basedOn w:val="23"/>
    <w:rsid w:val="00B43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TimesNewRoman14pt0pt">
    <w:name w:val="Основной текст (3) + Times New Roman;14 pt;Не курсив;Интервал 0 pt"/>
    <w:basedOn w:val="33"/>
    <w:rsid w:val="00B43B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s2">
    <w:name w:val="s2"/>
    <w:basedOn w:val="a0"/>
    <w:rsid w:val="006D45D7"/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uiPriority w:val="99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0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ocuntyped-number">
    <w:name w:val="docuntyped-number"/>
    <w:basedOn w:val="a0"/>
    <w:rsid w:val="00225C92"/>
  </w:style>
  <w:style w:type="character" w:customStyle="1" w:styleId="docnote-text">
    <w:name w:val="docnote-text"/>
    <w:basedOn w:val="a0"/>
    <w:rsid w:val="0022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pravo.minjust.ru:8080/bigs/showDocument.html?id=ABC44E6A-ED9D-41FD-B293-88BA1E1159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minjust.ru:8080/bigs/showDocument.html?id=CF2E301D-5638-4586-B75C-5B5D87B09EE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pravo.minjust.ru:8080/bigs/showDocument.html?id=96E20C02-1B12-465A-B64C-24AA92270007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8EAEEEE09735B27DDDB3018E112B58094ACB6049F70B35F442B83B136764D1334466D21233F95B72CF96CF11A22L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63E7-0729-4237-A248-845CC479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3161</Words>
  <Characters>18023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Windows User</cp:lastModifiedBy>
  <cp:revision>15</cp:revision>
  <cp:lastPrinted>2018-10-10T07:17:00Z</cp:lastPrinted>
  <dcterms:created xsi:type="dcterms:W3CDTF">2020-08-12T01:11:00Z</dcterms:created>
  <dcterms:modified xsi:type="dcterms:W3CDTF">2020-11-24T11:14:00Z</dcterms:modified>
</cp:coreProperties>
</file>