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D30AC5"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10</w:t>
      </w:r>
      <w:r w:rsidR="004B3EE7">
        <w:rPr>
          <w:sz w:val="48"/>
          <w:szCs w:val="48"/>
        </w:rPr>
        <w:t>5</w:t>
      </w:r>
      <w:r w:rsidRPr="00671BDA">
        <w:rPr>
          <w:sz w:val="48"/>
          <w:szCs w:val="48"/>
        </w:rPr>
        <w:t xml:space="preserve">) от </w:t>
      </w:r>
      <w:r w:rsidR="004B3EE7">
        <w:rPr>
          <w:sz w:val="48"/>
          <w:szCs w:val="48"/>
        </w:rPr>
        <w:t>11</w:t>
      </w:r>
      <w:r w:rsidR="00F428BB">
        <w:rPr>
          <w:sz w:val="48"/>
          <w:szCs w:val="48"/>
        </w:rPr>
        <w:t xml:space="preserve"> </w:t>
      </w:r>
      <w:r w:rsidR="00833ADF">
        <w:rPr>
          <w:sz w:val="48"/>
          <w:szCs w:val="48"/>
        </w:rPr>
        <w:t>февраля</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084667" w:rsidRPr="001F6632" w:rsidRDefault="00084667" w:rsidP="00084667">
      <w:pPr>
        <w:jc w:val="center"/>
        <w:rPr>
          <w:sz w:val="16"/>
          <w:szCs w:val="16"/>
        </w:rPr>
      </w:pPr>
      <w:r w:rsidRPr="001F6632">
        <w:rPr>
          <w:sz w:val="16"/>
          <w:szCs w:val="16"/>
        </w:rPr>
        <w:lastRenderedPageBreak/>
        <w:t>КАРАТУЗСКИЙ СЕЛЬСКИЙ СОВЕТ ДЕПУТАТОВ</w:t>
      </w:r>
    </w:p>
    <w:p w:rsidR="00084667" w:rsidRPr="001F6632" w:rsidRDefault="00084667" w:rsidP="00084667">
      <w:pPr>
        <w:jc w:val="center"/>
        <w:rPr>
          <w:sz w:val="16"/>
          <w:szCs w:val="16"/>
        </w:rPr>
      </w:pPr>
    </w:p>
    <w:p w:rsidR="00084667" w:rsidRPr="001F6632" w:rsidRDefault="00084667" w:rsidP="00084667">
      <w:pPr>
        <w:jc w:val="center"/>
        <w:rPr>
          <w:sz w:val="16"/>
          <w:szCs w:val="16"/>
        </w:rPr>
      </w:pPr>
      <w:r w:rsidRPr="001F6632">
        <w:rPr>
          <w:sz w:val="16"/>
          <w:szCs w:val="16"/>
        </w:rPr>
        <w:t>РЕШЕНИЕ</w:t>
      </w:r>
    </w:p>
    <w:p w:rsidR="00084667" w:rsidRPr="001F6632" w:rsidRDefault="00084667" w:rsidP="00084667">
      <w:pPr>
        <w:jc w:val="center"/>
        <w:rPr>
          <w:sz w:val="16"/>
          <w:szCs w:val="16"/>
        </w:rPr>
      </w:pPr>
    </w:p>
    <w:p w:rsidR="00084667" w:rsidRPr="001F6632" w:rsidRDefault="00084667" w:rsidP="00084667">
      <w:pPr>
        <w:jc w:val="both"/>
        <w:rPr>
          <w:sz w:val="16"/>
          <w:szCs w:val="16"/>
        </w:rPr>
      </w:pPr>
      <w:r w:rsidRPr="001F6632">
        <w:rPr>
          <w:sz w:val="16"/>
          <w:szCs w:val="16"/>
        </w:rPr>
        <w:t>10.02.2016г.</w:t>
      </w:r>
      <w:r w:rsidRPr="001F6632">
        <w:rPr>
          <w:sz w:val="16"/>
          <w:szCs w:val="16"/>
        </w:rPr>
        <w:tab/>
      </w:r>
      <w:r w:rsidRPr="001F6632">
        <w:rPr>
          <w:sz w:val="16"/>
          <w:szCs w:val="16"/>
        </w:rPr>
        <w:tab/>
      </w:r>
      <w:r w:rsidRPr="001F6632">
        <w:rPr>
          <w:sz w:val="16"/>
          <w:szCs w:val="16"/>
        </w:rPr>
        <w:tab/>
        <w:t>с. Каратузское</w:t>
      </w:r>
      <w:r w:rsidRPr="001F6632">
        <w:rPr>
          <w:sz w:val="16"/>
          <w:szCs w:val="16"/>
        </w:rPr>
        <w:tab/>
      </w:r>
      <w:r w:rsidRPr="001F6632">
        <w:rPr>
          <w:sz w:val="16"/>
          <w:szCs w:val="16"/>
        </w:rPr>
        <w:tab/>
      </w:r>
      <w:r w:rsidRPr="001F6632">
        <w:rPr>
          <w:sz w:val="16"/>
          <w:szCs w:val="16"/>
        </w:rPr>
        <w:tab/>
      </w:r>
      <w:r w:rsidRPr="001F6632">
        <w:rPr>
          <w:sz w:val="16"/>
          <w:szCs w:val="16"/>
        </w:rPr>
        <w:tab/>
        <w:t xml:space="preserve">№ 04-19 </w:t>
      </w:r>
    </w:p>
    <w:p w:rsidR="00084667" w:rsidRPr="001F6632" w:rsidRDefault="00084667" w:rsidP="00084667">
      <w:pPr>
        <w:jc w:val="both"/>
        <w:rPr>
          <w:sz w:val="16"/>
          <w:szCs w:val="16"/>
        </w:rPr>
      </w:pPr>
    </w:p>
    <w:p w:rsidR="00084667" w:rsidRPr="001F6632" w:rsidRDefault="00084667" w:rsidP="00084667">
      <w:pPr>
        <w:shd w:val="clear" w:color="auto" w:fill="FFFFFF"/>
        <w:jc w:val="both"/>
        <w:rPr>
          <w:color w:val="000000"/>
          <w:sz w:val="16"/>
          <w:szCs w:val="16"/>
        </w:rPr>
      </w:pPr>
      <w:r w:rsidRPr="001F6632">
        <w:rPr>
          <w:bCs/>
          <w:color w:val="000000"/>
          <w:sz w:val="16"/>
          <w:szCs w:val="16"/>
        </w:rPr>
        <w:t>О внесении изменений в Решение Каратузского сельского Совета депутатов от 29.11.2013г. №Р-106  «Об утверждении Правил передачи подарков, пол</w:t>
      </w:r>
      <w:r w:rsidRPr="001F6632">
        <w:rPr>
          <w:bCs/>
          <w:color w:val="000000"/>
          <w:sz w:val="16"/>
          <w:szCs w:val="16"/>
        </w:rPr>
        <w:t>у</w:t>
      </w:r>
      <w:r w:rsidRPr="001F6632">
        <w:rPr>
          <w:bCs/>
          <w:color w:val="000000"/>
          <w:sz w:val="16"/>
          <w:szCs w:val="16"/>
        </w:rPr>
        <w:t xml:space="preserve">ченных лицами, замещающими муниципальные должности или должности муниципальной службы  в муниципальном образовании </w:t>
      </w:r>
      <w:proofErr w:type="spellStart"/>
      <w:r w:rsidRPr="001F6632">
        <w:rPr>
          <w:bCs/>
          <w:color w:val="000000"/>
          <w:sz w:val="16"/>
          <w:szCs w:val="16"/>
        </w:rPr>
        <w:t>Каратузский</w:t>
      </w:r>
      <w:proofErr w:type="spellEnd"/>
      <w:r w:rsidRPr="001F6632">
        <w:rPr>
          <w:bCs/>
          <w:color w:val="000000"/>
          <w:sz w:val="16"/>
          <w:szCs w:val="16"/>
        </w:rPr>
        <w:t xml:space="preserve"> сельс</w:t>
      </w:r>
      <w:r w:rsidRPr="001F6632">
        <w:rPr>
          <w:bCs/>
          <w:color w:val="000000"/>
          <w:sz w:val="16"/>
          <w:szCs w:val="16"/>
        </w:rPr>
        <w:t>о</w:t>
      </w:r>
      <w:r w:rsidRPr="001F6632">
        <w:rPr>
          <w:bCs/>
          <w:color w:val="000000"/>
          <w:sz w:val="16"/>
          <w:szCs w:val="16"/>
        </w:rPr>
        <w:t>вет, в связи с протокольными мероприятиями, служебными командировками и другими официальными мероприятиями»</w:t>
      </w:r>
    </w:p>
    <w:p w:rsidR="00084667" w:rsidRPr="001F6632" w:rsidRDefault="00084667" w:rsidP="00084667">
      <w:pPr>
        <w:shd w:val="clear" w:color="auto" w:fill="FFFFFF"/>
        <w:ind w:right="-1" w:firstLine="709"/>
        <w:rPr>
          <w:color w:val="000000"/>
          <w:sz w:val="16"/>
          <w:szCs w:val="16"/>
        </w:rPr>
      </w:pPr>
    </w:p>
    <w:p w:rsidR="00084667" w:rsidRPr="001F6632" w:rsidRDefault="00084667" w:rsidP="00084667">
      <w:pPr>
        <w:shd w:val="clear" w:color="auto" w:fill="FFFFFF"/>
        <w:ind w:right="-1" w:firstLine="709"/>
        <w:jc w:val="both"/>
        <w:rPr>
          <w:color w:val="000000"/>
          <w:sz w:val="16"/>
          <w:szCs w:val="16"/>
        </w:rPr>
      </w:pPr>
      <w:proofErr w:type="gramStart"/>
      <w:r w:rsidRPr="001F6632">
        <w:rPr>
          <w:color w:val="000000"/>
          <w:sz w:val="16"/>
          <w:szCs w:val="16"/>
        </w:rPr>
        <w:t>Руководствуясь Федеральным законом от 02.03.2007г. №25-ФЗ «О м</w:t>
      </w:r>
      <w:r w:rsidRPr="001F6632">
        <w:rPr>
          <w:color w:val="000000"/>
          <w:sz w:val="16"/>
          <w:szCs w:val="16"/>
        </w:rPr>
        <w:t>у</w:t>
      </w:r>
      <w:r w:rsidRPr="001F6632">
        <w:rPr>
          <w:color w:val="000000"/>
          <w:sz w:val="16"/>
          <w:szCs w:val="16"/>
        </w:rPr>
        <w:t>ниципальной службе в РФ», Федеральным законом от 25.12.2008г. №273 «О противодействии коррупции», Гражданским кодексом РФ, Федеральным з</w:t>
      </w:r>
      <w:r w:rsidRPr="001F6632">
        <w:rPr>
          <w:color w:val="000000"/>
          <w:sz w:val="16"/>
          <w:szCs w:val="16"/>
        </w:rPr>
        <w:t>а</w:t>
      </w:r>
      <w:r w:rsidRPr="001F6632">
        <w:rPr>
          <w:color w:val="000000"/>
          <w:sz w:val="16"/>
          <w:szCs w:val="16"/>
        </w:rPr>
        <w:t>коном от 06.10.2003г. №131-ФЗ «Об общих принципах организации местного самоуправления», Постановлением Правительства РФ от 09.01.2014г. №10 «О порядке сообщения отдельными категориями лиц о получении подарка в связи с их должностным положением или исполнением</w:t>
      </w:r>
      <w:proofErr w:type="gramEnd"/>
      <w:r w:rsidRPr="001F6632">
        <w:rPr>
          <w:color w:val="000000"/>
          <w:sz w:val="16"/>
          <w:szCs w:val="16"/>
        </w:rPr>
        <w:t xml:space="preserve"> ими служебных (должностных) обязанностей, сдачи и оценки подарка, реализации (выкупа) и зачисления средств, вырученных от его реализации», </w:t>
      </w:r>
      <w:hyperlink r:id="rId11" w:tgtFrame="Logical" w:history="1">
        <w:r w:rsidRPr="001F6632">
          <w:rPr>
            <w:rStyle w:val="ad"/>
            <w:sz w:val="16"/>
            <w:szCs w:val="16"/>
          </w:rPr>
          <w:t>Уставом</w:t>
        </w:r>
      </w:hyperlink>
      <w:r w:rsidRPr="001F6632">
        <w:rPr>
          <w:color w:val="000000"/>
          <w:sz w:val="16"/>
          <w:szCs w:val="16"/>
        </w:rPr>
        <w:t xml:space="preserve"> Каратузского сельсовета Каратузского района Красноярского края, </w:t>
      </w:r>
      <w:proofErr w:type="spellStart"/>
      <w:r w:rsidRPr="001F6632">
        <w:rPr>
          <w:color w:val="000000"/>
          <w:sz w:val="16"/>
          <w:szCs w:val="16"/>
        </w:rPr>
        <w:t>Каратузский</w:t>
      </w:r>
      <w:proofErr w:type="spellEnd"/>
      <w:r w:rsidRPr="001F6632">
        <w:rPr>
          <w:color w:val="000000"/>
          <w:sz w:val="16"/>
          <w:szCs w:val="16"/>
        </w:rPr>
        <w:t xml:space="preserve"> сельский Совет депутатов РЕШИЛ:</w:t>
      </w:r>
    </w:p>
    <w:p w:rsidR="00084667" w:rsidRPr="001F6632" w:rsidRDefault="00084667" w:rsidP="00084667">
      <w:pPr>
        <w:numPr>
          <w:ilvl w:val="0"/>
          <w:numId w:val="29"/>
        </w:numPr>
        <w:shd w:val="clear" w:color="auto" w:fill="FFFFFF"/>
        <w:ind w:left="0" w:firstLine="709"/>
        <w:jc w:val="both"/>
        <w:rPr>
          <w:bCs/>
          <w:color w:val="000000"/>
          <w:sz w:val="16"/>
          <w:szCs w:val="16"/>
        </w:rPr>
      </w:pPr>
      <w:r w:rsidRPr="001F6632">
        <w:rPr>
          <w:color w:val="000000"/>
          <w:sz w:val="16"/>
          <w:szCs w:val="16"/>
        </w:rPr>
        <w:t xml:space="preserve">Внести в Решение </w:t>
      </w:r>
      <w:r w:rsidRPr="001F6632">
        <w:rPr>
          <w:bCs/>
          <w:color w:val="000000"/>
          <w:sz w:val="16"/>
          <w:szCs w:val="16"/>
        </w:rPr>
        <w:t>Каратузского сельского Совета депутатов от 29.11.2013г. №Р-106 «Об утверждении Правил передачи подарков, полученных лицами, замещающими муниципальные должности или должности м</w:t>
      </w:r>
      <w:r w:rsidRPr="001F6632">
        <w:rPr>
          <w:bCs/>
          <w:color w:val="000000"/>
          <w:sz w:val="16"/>
          <w:szCs w:val="16"/>
        </w:rPr>
        <w:t>у</w:t>
      </w:r>
      <w:r w:rsidRPr="001F6632">
        <w:rPr>
          <w:bCs/>
          <w:color w:val="000000"/>
          <w:sz w:val="16"/>
          <w:szCs w:val="16"/>
        </w:rPr>
        <w:t xml:space="preserve">ниципальной службы в муниципальном образовании </w:t>
      </w:r>
      <w:proofErr w:type="spellStart"/>
      <w:r w:rsidRPr="001F6632">
        <w:rPr>
          <w:bCs/>
          <w:color w:val="000000"/>
          <w:sz w:val="16"/>
          <w:szCs w:val="16"/>
        </w:rPr>
        <w:t>Каратузский</w:t>
      </w:r>
      <w:proofErr w:type="spellEnd"/>
      <w:r w:rsidRPr="001F6632">
        <w:rPr>
          <w:bCs/>
          <w:color w:val="000000"/>
          <w:sz w:val="16"/>
          <w:szCs w:val="16"/>
        </w:rPr>
        <w:t xml:space="preserve"> сельсовет, в связи с протокольными мероприятиями, служебными командировками и другими официальными мероприятиями» следующие изменения:</w:t>
      </w:r>
    </w:p>
    <w:p w:rsidR="00084667" w:rsidRPr="001F6632" w:rsidRDefault="00084667" w:rsidP="00084667">
      <w:pPr>
        <w:shd w:val="clear" w:color="auto" w:fill="FFFFFF"/>
        <w:ind w:firstLine="709"/>
        <w:jc w:val="both"/>
        <w:rPr>
          <w:color w:val="000000"/>
          <w:sz w:val="16"/>
          <w:szCs w:val="16"/>
        </w:rPr>
      </w:pPr>
      <w:r w:rsidRPr="001F6632">
        <w:rPr>
          <w:color w:val="000000"/>
          <w:sz w:val="16"/>
          <w:szCs w:val="16"/>
        </w:rPr>
        <w:t xml:space="preserve">Пункт 3 раздела </w:t>
      </w:r>
      <w:r w:rsidRPr="001F6632">
        <w:rPr>
          <w:color w:val="000000"/>
          <w:sz w:val="16"/>
          <w:szCs w:val="16"/>
          <w:lang w:val="en-US"/>
        </w:rPr>
        <w:t>II</w:t>
      </w:r>
      <w:r w:rsidRPr="001F6632">
        <w:rPr>
          <w:color w:val="000000"/>
          <w:sz w:val="16"/>
          <w:szCs w:val="16"/>
        </w:rPr>
        <w:t xml:space="preserve"> Правил изложить в новой редакции:</w:t>
      </w:r>
    </w:p>
    <w:p w:rsidR="00084667" w:rsidRPr="001F6632" w:rsidRDefault="00084667" w:rsidP="00084667">
      <w:pPr>
        <w:shd w:val="clear" w:color="auto" w:fill="FFFFFF"/>
        <w:ind w:firstLine="709"/>
        <w:jc w:val="both"/>
        <w:rPr>
          <w:color w:val="000000"/>
          <w:sz w:val="16"/>
          <w:szCs w:val="16"/>
        </w:rPr>
      </w:pPr>
      <w:proofErr w:type="gramStart"/>
      <w:r w:rsidRPr="001F6632">
        <w:rPr>
          <w:color w:val="000000"/>
          <w:sz w:val="16"/>
          <w:szCs w:val="16"/>
        </w:rPr>
        <w:t>«Подарок, стоимость которого подтверждается документами и прев</w:t>
      </w:r>
      <w:r w:rsidRPr="001F6632">
        <w:rPr>
          <w:color w:val="000000"/>
          <w:sz w:val="16"/>
          <w:szCs w:val="16"/>
        </w:rPr>
        <w:t>ы</w:t>
      </w:r>
      <w:r w:rsidRPr="001F6632">
        <w:rPr>
          <w:color w:val="000000"/>
          <w:sz w:val="16"/>
          <w:szCs w:val="16"/>
        </w:rPr>
        <w:t>шает 3 тысячи рублей либо стоимость которого получившим его служащему, работнику неизвестна, сдается на хранение в муниципальный орган, в кот</w:t>
      </w:r>
      <w:r w:rsidRPr="001F6632">
        <w:rPr>
          <w:color w:val="000000"/>
          <w:sz w:val="16"/>
          <w:szCs w:val="16"/>
        </w:rPr>
        <w:t>о</w:t>
      </w:r>
      <w:r w:rsidRPr="001F6632">
        <w:rPr>
          <w:color w:val="000000"/>
          <w:sz w:val="16"/>
          <w:szCs w:val="16"/>
        </w:rPr>
        <w:t>ром лицо, получившее подарок, замещает соответствующую должность, по акту приема-передачи не позднее 5 рабочих дней со дня регистрации уведомления в соответствующем журнале регистрации по форме согласно Прил</w:t>
      </w:r>
      <w:r w:rsidRPr="001F6632">
        <w:rPr>
          <w:color w:val="000000"/>
          <w:sz w:val="16"/>
          <w:szCs w:val="16"/>
        </w:rPr>
        <w:t>о</w:t>
      </w:r>
      <w:r w:rsidRPr="001F6632">
        <w:rPr>
          <w:color w:val="000000"/>
          <w:sz w:val="16"/>
          <w:szCs w:val="16"/>
        </w:rPr>
        <w:t>жению №3 к настоящим Правилам».</w:t>
      </w:r>
      <w:proofErr w:type="gramEnd"/>
    </w:p>
    <w:p w:rsidR="00084667" w:rsidRPr="001F6632" w:rsidRDefault="00084667" w:rsidP="00084667">
      <w:pPr>
        <w:shd w:val="clear" w:color="auto" w:fill="FFFFFF"/>
        <w:ind w:firstLine="709"/>
        <w:jc w:val="both"/>
        <w:rPr>
          <w:color w:val="000000"/>
          <w:sz w:val="16"/>
          <w:szCs w:val="16"/>
        </w:rPr>
      </w:pPr>
      <w:r w:rsidRPr="001F6632">
        <w:rPr>
          <w:color w:val="000000"/>
          <w:sz w:val="16"/>
          <w:szCs w:val="16"/>
        </w:rPr>
        <w:t xml:space="preserve">2. </w:t>
      </w:r>
      <w:proofErr w:type="gramStart"/>
      <w:r w:rsidRPr="001F6632">
        <w:rPr>
          <w:color w:val="000000"/>
          <w:sz w:val="16"/>
          <w:szCs w:val="16"/>
        </w:rPr>
        <w:t>Контроль за</w:t>
      </w:r>
      <w:proofErr w:type="gramEnd"/>
      <w:r w:rsidRPr="001F6632">
        <w:rPr>
          <w:color w:val="000000"/>
          <w:sz w:val="16"/>
          <w:szCs w:val="16"/>
        </w:rPr>
        <w:t xml:space="preserve"> исполнением настоящего Решения оставляю за собой.</w:t>
      </w:r>
    </w:p>
    <w:p w:rsidR="00084667" w:rsidRPr="001F6632" w:rsidRDefault="00084667" w:rsidP="00084667">
      <w:pPr>
        <w:shd w:val="clear" w:color="auto" w:fill="FFFFFF"/>
        <w:ind w:firstLine="709"/>
        <w:jc w:val="both"/>
        <w:rPr>
          <w:color w:val="000000"/>
          <w:sz w:val="16"/>
          <w:szCs w:val="16"/>
        </w:rPr>
      </w:pPr>
      <w:r w:rsidRPr="001F6632">
        <w:rPr>
          <w:color w:val="000000"/>
          <w:sz w:val="16"/>
          <w:szCs w:val="16"/>
        </w:rPr>
        <w:t>3. Решение вступает в силу в день, следующий за днем его официал</w:t>
      </w:r>
      <w:r w:rsidRPr="001F6632">
        <w:rPr>
          <w:color w:val="000000"/>
          <w:sz w:val="16"/>
          <w:szCs w:val="16"/>
        </w:rPr>
        <w:t>ь</w:t>
      </w:r>
      <w:r w:rsidRPr="001F6632">
        <w:rPr>
          <w:color w:val="000000"/>
          <w:sz w:val="16"/>
          <w:szCs w:val="16"/>
        </w:rPr>
        <w:t>ного опубликования в печатном издании «</w:t>
      </w:r>
      <w:proofErr w:type="spellStart"/>
      <w:r w:rsidRPr="001F6632">
        <w:rPr>
          <w:color w:val="000000"/>
          <w:sz w:val="16"/>
          <w:szCs w:val="16"/>
        </w:rPr>
        <w:t>Каратузский</w:t>
      </w:r>
      <w:proofErr w:type="spellEnd"/>
      <w:r w:rsidRPr="001F6632">
        <w:rPr>
          <w:color w:val="000000"/>
          <w:sz w:val="16"/>
          <w:szCs w:val="16"/>
        </w:rPr>
        <w:t xml:space="preserve"> Вестник».</w:t>
      </w:r>
    </w:p>
    <w:p w:rsidR="00084667" w:rsidRPr="001F6632" w:rsidRDefault="00084667" w:rsidP="00084667">
      <w:pPr>
        <w:shd w:val="clear" w:color="auto" w:fill="FFFFFF"/>
        <w:ind w:firstLine="709"/>
        <w:rPr>
          <w:color w:val="000000"/>
          <w:sz w:val="16"/>
          <w:szCs w:val="16"/>
        </w:rPr>
      </w:pPr>
      <w:r w:rsidRPr="001F6632">
        <w:rPr>
          <w:color w:val="000000"/>
          <w:sz w:val="16"/>
          <w:szCs w:val="16"/>
        </w:rPr>
        <w:t> </w:t>
      </w:r>
    </w:p>
    <w:p w:rsidR="00084667" w:rsidRPr="001F6632" w:rsidRDefault="00084667" w:rsidP="00084667">
      <w:pPr>
        <w:shd w:val="clear" w:color="auto" w:fill="FFFFFF"/>
        <w:ind w:firstLine="709"/>
        <w:rPr>
          <w:color w:val="000000"/>
          <w:sz w:val="16"/>
          <w:szCs w:val="16"/>
        </w:rPr>
      </w:pPr>
      <w:r w:rsidRPr="001F6632">
        <w:rPr>
          <w:color w:val="000000"/>
          <w:sz w:val="16"/>
          <w:szCs w:val="16"/>
        </w:rPr>
        <w:t>Председатель Совета депутатов</w:t>
      </w:r>
      <w:r w:rsidRPr="001F6632">
        <w:rPr>
          <w:color w:val="000000"/>
          <w:sz w:val="16"/>
          <w:szCs w:val="16"/>
        </w:rPr>
        <w:tab/>
      </w:r>
      <w:r w:rsidRPr="001F6632">
        <w:rPr>
          <w:color w:val="000000"/>
          <w:sz w:val="16"/>
          <w:szCs w:val="16"/>
        </w:rPr>
        <w:tab/>
      </w:r>
      <w:r w:rsidRPr="001F6632">
        <w:rPr>
          <w:color w:val="000000"/>
          <w:sz w:val="16"/>
          <w:szCs w:val="16"/>
        </w:rPr>
        <w:tab/>
      </w:r>
      <w:r w:rsidRPr="001F6632">
        <w:rPr>
          <w:color w:val="000000"/>
          <w:sz w:val="16"/>
          <w:szCs w:val="16"/>
        </w:rPr>
        <w:tab/>
      </w:r>
      <w:proofErr w:type="spellStart"/>
      <w:r w:rsidRPr="001F6632">
        <w:rPr>
          <w:color w:val="000000"/>
          <w:sz w:val="16"/>
          <w:szCs w:val="16"/>
        </w:rPr>
        <w:t>О.В.Федосеева</w:t>
      </w:r>
      <w:proofErr w:type="spellEnd"/>
    </w:p>
    <w:p w:rsidR="00084667" w:rsidRPr="001F6632" w:rsidRDefault="00084667" w:rsidP="00084667">
      <w:pPr>
        <w:shd w:val="clear" w:color="auto" w:fill="FFFFFF"/>
        <w:ind w:firstLine="709"/>
        <w:rPr>
          <w:color w:val="000000"/>
          <w:sz w:val="16"/>
          <w:szCs w:val="16"/>
        </w:rPr>
      </w:pPr>
    </w:p>
    <w:p w:rsidR="00084667" w:rsidRPr="001F6632" w:rsidRDefault="00084667" w:rsidP="00084667">
      <w:pPr>
        <w:shd w:val="clear" w:color="auto" w:fill="FFFFFF"/>
        <w:ind w:firstLine="709"/>
        <w:rPr>
          <w:color w:val="000000"/>
          <w:sz w:val="16"/>
          <w:szCs w:val="16"/>
        </w:rPr>
      </w:pPr>
      <w:r w:rsidRPr="001F6632">
        <w:rPr>
          <w:color w:val="000000"/>
          <w:sz w:val="16"/>
          <w:szCs w:val="16"/>
        </w:rPr>
        <w:t>Глава Каратузского сельсовета</w:t>
      </w:r>
      <w:r w:rsidRPr="001F6632">
        <w:rPr>
          <w:color w:val="000000"/>
          <w:sz w:val="16"/>
          <w:szCs w:val="16"/>
        </w:rPr>
        <w:tab/>
      </w:r>
      <w:r w:rsidRPr="001F6632">
        <w:rPr>
          <w:color w:val="000000"/>
          <w:sz w:val="16"/>
          <w:szCs w:val="16"/>
        </w:rPr>
        <w:tab/>
      </w:r>
      <w:r w:rsidRPr="001F6632">
        <w:rPr>
          <w:color w:val="000000"/>
          <w:sz w:val="16"/>
          <w:szCs w:val="16"/>
        </w:rPr>
        <w:tab/>
      </w:r>
      <w:r w:rsidRPr="001F6632">
        <w:rPr>
          <w:color w:val="000000"/>
          <w:sz w:val="16"/>
          <w:szCs w:val="16"/>
        </w:rPr>
        <w:tab/>
      </w:r>
      <w:proofErr w:type="spellStart"/>
      <w:r w:rsidRPr="001F6632">
        <w:rPr>
          <w:color w:val="000000"/>
          <w:sz w:val="16"/>
          <w:szCs w:val="16"/>
        </w:rPr>
        <w:t>А.А.Саар</w:t>
      </w:r>
      <w:proofErr w:type="spellEnd"/>
    </w:p>
    <w:p w:rsidR="007419E0" w:rsidRPr="001F6632" w:rsidRDefault="007419E0" w:rsidP="00CD5D35">
      <w:pPr>
        <w:autoSpaceDE w:val="0"/>
        <w:ind w:right="-185" w:firstLine="567"/>
        <w:jc w:val="both"/>
        <w:rPr>
          <w:sz w:val="16"/>
          <w:szCs w:val="16"/>
        </w:rPr>
      </w:pPr>
    </w:p>
    <w:p w:rsidR="0064524D" w:rsidRPr="001F6632" w:rsidRDefault="0064524D" w:rsidP="0064524D">
      <w:pPr>
        <w:jc w:val="center"/>
        <w:rPr>
          <w:sz w:val="16"/>
          <w:szCs w:val="16"/>
        </w:rPr>
      </w:pPr>
      <w:r w:rsidRPr="001F6632">
        <w:rPr>
          <w:sz w:val="16"/>
          <w:szCs w:val="16"/>
        </w:rPr>
        <w:t>КАРАТУЗСКИЙ СЕЛЬСКИЙ СОВЕТ ДЕПУТАТОВ</w:t>
      </w:r>
    </w:p>
    <w:p w:rsidR="0064524D" w:rsidRPr="001F6632" w:rsidRDefault="0064524D" w:rsidP="0064524D">
      <w:pPr>
        <w:jc w:val="center"/>
        <w:rPr>
          <w:sz w:val="16"/>
          <w:szCs w:val="16"/>
        </w:rPr>
      </w:pPr>
    </w:p>
    <w:p w:rsidR="0064524D" w:rsidRPr="001F6632" w:rsidRDefault="0064524D" w:rsidP="0064524D">
      <w:pPr>
        <w:jc w:val="center"/>
        <w:rPr>
          <w:sz w:val="16"/>
          <w:szCs w:val="16"/>
        </w:rPr>
      </w:pPr>
      <w:r w:rsidRPr="001F6632">
        <w:rPr>
          <w:sz w:val="16"/>
          <w:szCs w:val="16"/>
        </w:rPr>
        <w:t>РЕШЕНИЕ</w:t>
      </w:r>
    </w:p>
    <w:p w:rsidR="0064524D" w:rsidRPr="001F6632" w:rsidRDefault="0064524D" w:rsidP="0064524D">
      <w:pPr>
        <w:jc w:val="center"/>
        <w:rPr>
          <w:sz w:val="16"/>
          <w:szCs w:val="16"/>
        </w:rPr>
      </w:pPr>
    </w:p>
    <w:p w:rsidR="0064524D" w:rsidRPr="001F6632" w:rsidRDefault="0064524D" w:rsidP="0064524D">
      <w:pPr>
        <w:jc w:val="both"/>
        <w:rPr>
          <w:sz w:val="16"/>
          <w:szCs w:val="16"/>
        </w:rPr>
      </w:pPr>
      <w:r w:rsidRPr="001F6632">
        <w:rPr>
          <w:sz w:val="16"/>
          <w:szCs w:val="16"/>
        </w:rPr>
        <w:t>10.02.2016г.</w:t>
      </w:r>
      <w:r w:rsidRPr="001F6632">
        <w:rPr>
          <w:sz w:val="16"/>
          <w:szCs w:val="16"/>
        </w:rPr>
        <w:tab/>
      </w:r>
      <w:r w:rsidRPr="001F6632">
        <w:rPr>
          <w:sz w:val="16"/>
          <w:szCs w:val="16"/>
        </w:rPr>
        <w:tab/>
      </w:r>
      <w:r w:rsidRPr="001F6632">
        <w:rPr>
          <w:sz w:val="16"/>
          <w:szCs w:val="16"/>
        </w:rPr>
        <w:tab/>
        <w:t>с. Каратузское</w:t>
      </w:r>
      <w:r w:rsidRPr="001F6632">
        <w:rPr>
          <w:sz w:val="16"/>
          <w:szCs w:val="16"/>
        </w:rPr>
        <w:tab/>
      </w:r>
      <w:r w:rsidRPr="001F6632">
        <w:rPr>
          <w:sz w:val="16"/>
          <w:szCs w:val="16"/>
        </w:rPr>
        <w:tab/>
      </w:r>
      <w:r w:rsidRPr="001F6632">
        <w:rPr>
          <w:sz w:val="16"/>
          <w:szCs w:val="16"/>
        </w:rPr>
        <w:tab/>
      </w:r>
      <w:r w:rsidRPr="001F6632">
        <w:rPr>
          <w:sz w:val="16"/>
          <w:szCs w:val="16"/>
        </w:rPr>
        <w:tab/>
        <w:t xml:space="preserve">№ 04-20 </w:t>
      </w:r>
    </w:p>
    <w:p w:rsidR="0064524D" w:rsidRPr="001F6632" w:rsidRDefault="0064524D" w:rsidP="0064524D">
      <w:pPr>
        <w:jc w:val="both"/>
        <w:rPr>
          <w:sz w:val="16"/>
          <w:szCs w:val="16"/>
        </w:rPr>
      </w:pPr>
    </w:p>
    <w:p w:rsidR="0064524D" w:rsidRPr="001F6632" w:rsidRDefault="0064524D" w:rsidP="0064524D">
      <w:pPr>
        <w:pStyle w:val="af8"/>
        <w:tabs>
          <w:tab w:val="left" w:pos="3960"/>
        </w:tabs>
        <w:ind w:right="6300"/>
        <w:jc w:val="both"/>
        <w:rPr>
          <w:sz w:val="16"/>
          <w:szCs w:val="16"/>
        </w:rPr>
      </w:pPr>
      <w:r w:rsidRPr="001F6632">
        <w:rPr>
          <w:sz w:val="16"/>
          <w:szCs w:val="16"/>
        </w:rPr>
        <w:t>Об утверждении Положения об организации похоронного дела</w:t>
      </w:r>
    </w:p>
    <w:p w:rsidR="0064524D" w:rsidRPr="001F6632" w:rsidRDefault="0064524D" w:rsidP="0064524D">
      <w:pPr>
        <w:pStyle w:val="1"/>
        <w:jc w:val="left"/>
        <w:rPr>
          <w:sz w:val="16"/>
          <w:szCs w:val="16"/>
        </w:rPr>
      </w:pPr>
    </w:p>
    <w:p w:rsidR="0064524D" w:rsidRPr="001F6632" w:rsidRDefault="0064524D" w:rsidP="0064524D">
      <w:pPr>
        <w:autoSpaceDE w:val="0"/>
        <w:autoSpaceDN w:val="0"/>
        <w:adjustRightInd w:val="0"/>
        <w:ind w:firstLine="540"/>
        <w:jc w:val="both"/>
        <w:rPr>
          <w:sz w:val="16"/>
          <w:szCs w:val="16"/>
        </w:rPr>
      </w:pPr>
      <w:proofErr w:type="gramStart"/>
      <w:r w:rsidRPr="001F6632">
        <w:rPr>
          <w:sz w:val="16"/>
          <w:szCs w:val="16"/>
        </w:rPr>
        <w:t xml:space="preserve">В соответствии с Федеральным законом от 06.10.2003г. №131-ФЗ «Об общих принципах организации местного самоуправления», руководствуясь Федеральным законом от 12 января </w:t>
      </w:r>
      <w:smartTag w:uri="urn:schemas-microsoft-com:office:smarttags" w:element="metricconverter">
        <w:smartTagPr>
          <w:attr w:name="ProductID" w:val="1996 г"/>
        </w:smartTagPr>
        <w:r w:rsidRPr="001F6632">
          <w:rPr>
            <w:sz w:val="16"/>
            <w:szCs w:val="16"/>
          </w:rPr>
          <w:t>1996 г</w:t>
        </w:r>
      </w:smartTag>
      <w:r w:rsidRPr="001F6632">
        <w:rPr>
          <w:sz w:val="16"/>
          <w:szCs w:val="16"/>
        </w:rPr>
        <w:t xml:space="preserve">.  № 8-ФЗ «О погребении и похоронном деле», </w:t>
      </w:r>
      <w:r w:rsidRPr="001F6632">
        <w:rPr>
          <w:iCs/>
          <w:sz w:val="16"/>
          <w:szCs w:val="16"/>
        </w:rPr>
        <w:t xml:space="preserve">Законом Красноярского края от 24.04.1997 № 13-487 «О семейных (родовых) захоронениях на территории Красноярского края», </w:t>
      </w:r>
      <w:hyperlink r:id="rId12" w:history="1">
        <w:r w:rsidRPr="001F6632">
          <w:rPr>
            <w:sz w:val="16"/>
            <w:szCs w:val="16"/>
          </w:rPr>
          <w:t>Постановлением</w:t>
        </w:r>
      </w:hyperlink>
      <w:r w:rsidRPr="001F6632">
        <w:rPr>
          <w:sz w:val="16"/>
          <w:szCs w:val="16"/>
        </w:rPr>
        <w:t xml:space="preserve"> Главного государственного санитарного врача Российской Федерации от 28.06.2011 N 84 «Об утверждении СанПиН 2.1.2882-11 «Гигиенические</w:t>
      </w:r>
      <w:proofErr w:type="gramEnd"/>
      <w:r w:rsidRPr="001F6632">
        <w:rPr>
          <w:sz w:val="16"/>
          <w:szCs w:val="16"/>
        </w:rPr>
        <w:t xml:space="preserve"> требования к размещению, устройству и содержанию кладбищ, зданий и сооружений похоронного назначения», </w:t>
      </w:r>
      <w:r w:rsidRPr="001F6632">
        <w:rPr>
          <w:i/>
          <w:sz w:val="16"/>
          <w:szCs w:val="16"/>
        </w:rPr>
        <w:t xml:space="preserve"> </w:t>
      </w:r>
      <w:r w:rsidRPr="001F6632">
        <w:rPr>
          <w:sz w:val="16"/>
          <w:szCs w:val="16"/>
        </w:rPr>
        <w:t xml:space="preserve">Уставом Каратузского сельсовета Каратузского района Красноярского Края, </w:t>
      </w:r>
      <w:proofErr w:type="spellStart"/>
      <w:r w:rsidRPr="001F6632">
        <w:rPr>
          <w:sz w:val="16"/>
          <w:szCs w:val="16"/>
        </w:rPr>
        <w:t>Каратузский</w:t>
      </w:r>
      <w:proofErr w:type="spellEnd"/>
      <w:r w:rsidRPr="001F6632">
        <w:rPr>
          <w:sz w:val="16"/>
          <w:szCs w:val="16"/>
        </w:rPr>
        <w:t xml:space="preserve"> сельский Совет депутатов РЕШИЛ:</w:t>
      </w:r>
    </w:p>
    <w:p w:rsidR="0064524D" w:rsidRPr="001F6632" w:rsidRDefault="0064524D" w:rsidP="0064524D">
      <w:pPr>
        <w:ind w:firstLine="709"/>
        <w:jc w:val="both"/>
        <w:rPr>
          <w:sz w:val="16"/>
          <w:szCs w:val="16"/>
        </w:rPr>
      </w:pPr>
      <w:r w:rsidRPr="001F6632">
        <w:rPr>
          <w:sz w:val="16"/>
          <w:szCs w:val="16"/>
        </w:rPr>
        <w:t>1. Утвердить Положение об организации похоронного дела в Каратузском сельсовете согласно приложению №1.</w:t>
      </w:r>
    </w:p>
    <w:p w:rsidR="0064524D" w:rsidRPr="001F6632" w:rsidRDefault="0064524D" w:rsidP="0064524D">
      <w:pPr>
        <w:ind w:firstLine="709"/>
        <w:jc w:val="both"/>
        <w:rPr>
          <w:sz w:val="16"/>
          <w:szCs w:val="16"/>
        </w:rPr>
      </w:pPr>
      <w:r w:rsidRPr="001F6632">
        <w:rPr>
          <w:sz w:val="16"/>
          <w:szCs w:val="16"/>
        </w:rPr>
        <w:t>2. Решение вступает в силу в день, следующий за днем его официального опубликования в печатном издании «</w:t>
      </w:r>
      <w:proofErr w:type="spellStart"/>
      <w:r w:rsidRPr="001F6632">
        <w:rPr>
          <w:sz w:val="16"/>
          <w:szCs w:val="16"/>
        </w:rPr>
        <w:t>Каратузский</w:t>
      </w:r>
      <w:proofErr w:type="spellEnd"/>
      <w:r w:rsidRPr="001F6632">
        <w:rPr>
          <w:sz w:val="16"/>
          <w:szCs w:val="16"/>
        </w:rPr>
        <w:t xml:space="preserve"> Вестник»</w:t>
      </w:r>
    </w:p>
    <w:p w:rsidR="0064524D" w:rsidRPr="001F6632" w:rsidRDefault="0064524D" w:rsidP="0064524D">
      <w:pPr>
        <w:ind w:firstLine="709"/>
        <w:jc w:val="both"/>
        <w:rPr>
          <w:sz w:val="16"/>
          <w:szCs w:val="16"/>
        </w:rPr>
      </w:pPr>
    </w:p>
    <w:p w:rsidR="0064524D" w:rsidRPr="001F6632" w:rsidRDefault="0064524D" w:rsidP="0064524D">
      <w:pPr>
        <w:jc w:val="both"/>
        <w:rPr>
          <w:sz w:val="16"/>
          <w:szCs w:val="16"/>
        </w:rPr>
      </w:pPr>
      <w:r w:rsidRPr="001F6632">
        <w:rPr>
          <w:sz w:val="16"/>
          <w:szCs w:val="16"/>
        </w:rPr>
        <w:t xml:space="preserve"> </w:t>
      </w:r>
    </w:p>
    <w:p w:rsidR="0064524D" w:rsidRPr="001F6632" w:rsidRDefault="0064524D" w:rsidP="0064524D">
      <w:pPr>
        <w:pStyle w:val="1"/>
        <w:jc w:val="both"/>
        <w:rPr>
          <w:sz w:val="16"/>
          <w:szCs w:val="16"/>
        </w:rPr>
      </w:pPr>
      <w:r w:rsidRPr="001F6632">
        <w:rPr>
          <w:sz w:val="16"/>
          <w:szCs w:val="16"/>
        </w:rPr>
        <w:t>Председатель Каратузского сельского</w:t>
      </w:r>
    </w:p>
    <w:p w:rsidR="0064524D" w:rsidRPr="001F6632" w:rsidRDefault="0064524D" w:rsidP="0064524D">
      <w:pPr>
        <w:pStyle w:val="1"/>
        <w:jc w:val="both"/>
        <w:rPr>
          <w:sz w:val="16"/>
          <w:szCs w:val="16"/>
        </w:rPr>
      </w:pPr>
      <w:r w:rsidRPr="001F6632">
        <w:rPr>
          <w:sz w:val="16"/>
          <w:szCs w:val="16"/>
        </w:rPr>
        <w:t xml:space="preserve">Совета депутатов        </w:t>
      </w:r>
      <w:r w:rsidRPr="001F6632">
        <w:rPr>
          <w:sz w:val="16"/>
          <w:szCs w:val="16"/>
        </w:rPr>
        <w:tab/>
      </w:r>
      <w:r w:rsidRPr="001F6632">
        <w:rPr>
          <w:sz w:val="16"/>
          <w:szCs w:val="16"/>
        </w:rPr>
        <w:tab/>
      </w:r>
      <w:r w:rsidRPr="001F6632">
        <w:rPr>
          <w:sz w:val="16"/>
          <w:szCs w:val="16"/>
        </w:rPr>
        <w:tab/>
      </w:r>
      <w:r w:rsidRPr="001F6632">
        <w:rPr>
          <w:sz w:val="16"/>
          <w:szCs w:val="16"/>
        </w:rPr>
        <w:tab/>
        <w:t xml:space="preserve">                               </w:t>
      </w:r>
      <w:proofErr w:type="spellStart"/>
      <w:r w:rsidRPr="001F6632">
        <w:rPr>
          <w:sz w:val="16"/>
          <w:szCs w:val="16"/>
        </w:rPr>
        <w:t>О.В.Федосеева</w:t>
      </w:r>
      <w:proofErr w:type="spellEnd"/>
    </w:p>
    <w:p w:rsidR="0064524D" w:rsidRPr="001F6632" w:rsidRDefault="0064524D" w:rsidP="0064524D">
      <w:pPr>
        <w:rPr>
          <w:sz w:val="16"/>
          <w:szCs w:val="16"/>
        </w:rPr>
      </w:pPr>
    </w:p>
    <w:p w:rsidR="0064524D" w:rsidRPr="001F6632" w:rsidRDefault="0064524D" w:rsidP="0064524D">
      <w:pPr>
        <w:rPr>
          <w:sz w:val="16"/>
          <w:szCs w:val="16"/>
        </w:rPr>
      </w:pPr>
    </w:p>
    <w:p w:rsidR="0064524D" w:rsidRDefault="0064524D" w:rsidP="0064524D">
      <w:pPr>
        <w:rPr>
          <w:sz w:val="16"/>
          <w:szCs w:val="16"/>
        </w:rPr>
      </w:pPr>
      <w:r w:rsidRPr="001F6632">
        <w:rPr>
          <w:sz w:val="16"/>
          <w:szCs w:val="16"/>
        </w:rPr>
        <w:t>Глава Каратузского сельсовета</w:t>
      </w:r>
      <w:r w:rsidRPr="001F6632">
        <w:rPr>
          <w:sz w:val="16"/>
          <w:szCs w:val="16"/>
        </w:rPr>
        <w:tab/>
      </w:r>
      <w:r w:rsidRPr="001F6632">
        <w:rPr>
          <w:sz w:val="16"/>
          <w:szCs w:val="16"/>
        </w:rPr>
        <w:tab/>
      </w:r>
      <w:r w:rsidRPr="001F6632">
        <w:rPr>
          <w:sz w:val="16"/>
          <w:szCs w:val="16"/>
        </w:rPr>
        <w:tab/>
      </w:r>
      <w:r w:rsidRPr="001F6632">
        <w:rPr>
          <w:sz w:val="16"/>
          <w:szCs w:val="16"/>
        </w:rPr>
        <w:tab/>
      </w:r>
      <w:r w:rsidR="001F6632">
        <w:rPr>
          <w:sz w:val="16"/>
          <w:szCs w:val="16"/>
        </w:rPr>
        <w:t xml:space="preserve">                            </w:t>
      </w:r>
      <w:r w:rsidRPr="001F6632">
        <w:rPr>
          <w:sz w:val="16"/>
          <w:szCs w:val="16"/>
        </w:rPr>
        <w:tab/>
      </w:r>
      <w:proofErr w:type="spellStart"/>
      <w:r w:rsidRPr="001F6632">
        <w:rPr>
          <w:sz w:val="16"/>
          <w:szCs w:val="16"/>
        </w:rPr>
        <w:t>А.А.Саар</w:t>
      </w:r>
      <w:proofErr w:type="spellEnd"/>
    </w:p>
    <w:p w:rsidR="0064524D" w:rsidRPr="001F6632" w:rsidRDefault="0064524D" w:rsidP="0064524D">
      <w:pPr>
        <w:pStyle w:val="1"/>
        <w:ind w:left="3969"/>
        <w:jc w:val="right"/>
        <w:rPr>
          <w:sz w:val="16"/>
          <w:szCs w:val="16"/>
        </w:rPr>
      </w:pPr>
      <w:r w:rsidRPr="001F6632">
        <w:rPr>
          <w:sz w:val="16"/>
          <w:szCs w:val="16"/>
        </w:rPr>
        <w:t>Приложение №1 к решению</w:t>
      </w:r>
    </w:p>
    <w:p w:rsidR="0064524D" w:rsidRPr="001F6632" w:rsidRDefault="0064524D" w:rsidP="0064524D">
      <w:pPr>
        <w:pStyle w:val="af8"/>
        <w:ind w:left="3969" w:right="-1"/>
        <w:jc w:val="right"/>
        <w:rPr>
          <w:sz w:val="16"/>
          <w:szCs w:val="16"/>
        </w:rPr>
      </w:pPr>
      <w:r w:rsidRPr="001F6632">
        <w:rPr>
          <w:sz w:val="16"/>
          <w:szCs w:val="16"/>
        </w:rPr>
        <w:t>Каратузского сельского Совета депутатов</w:t>
      </w:r>
    </w:p>
    <w:p w:rsidR="0064524D" w:rsidRPr="001F6632" w:rsidRDefault="0064524D" w:rsidP="0064524D">
      <w:pPr>
        <w:pStyle w:val="ConsPlusTitle"/>
        <w:jc w:val="right"/>
        <w:rPr>
          <w:rFonts w:ascii="Times New Roman" w:hAnsi="Times New Roman" w:cs="Times New Roman"/>
          <w:b w:val="0"/>
          <w:sz w:val="16"/>
          <w:szCs w:val="16"/>
        </w:rPr>
      </w:pPr>
      <w:r w:rsidRPr="001F6632">
        <w:rPr>
          <w:rFonts w:ascii="Times New Roman" w:hAnsi="Times New Roman" w:cs="Times New Roman"/>
          <w:b w:val="0"/>
          <w:sz w:val="16"/>
          <w:szCs w:val="16"/>
        </w:rPr>
        <w:t>от 10.02.2016г. № 04-20</w:t>
      </w:r>
    </w:p>
    <w:p w:rsidR="0064524D" w:rsidRPr="001F6632" w:rsidRDefault="0064524D" w:rsidP="0064524D">
      <w:pPr>
        <w:pStyle w:val="ConsPlusTitle"/>
        <w:jc w:val="center"/>
        <w:rPr>
          <w:rFonts w:ascii="Times New Roman" w:hAnsi="Times New Roman" w:cs="Times New Roman"/>
          <w:sz w:val="16"/>
          <w:szCs w:val="16"/>
        </w:rPr>
      </w:pPr>
    </w:p>
    <w:p w:rsidR="0064524D" w:rsidRPr="001F6632" w:rsidRDefault="0064524D" w:rsidP="0064524D">
      <w:pPr>
        <w:pStyle w:val="ConsPlusTitle"/>
        <w:jc w:val="center"/>
        <w:rPr>
          <w:rFonts w:ascii="Times New Roman" w:hAnsi="Times New Roman" w:cs="Times New Roman"/>
          <w:sz w:val="16"/>
          <w:szCs w:val="16"/>
        </w:rPr>
      </w:pPr>
      <w:r w:rsidRPr="001F6632">
        <w:rPr>
          <w:rFonts w:ascii="Times New Roman" w:hAnsi="Times New Roman" w:cs="Times New Roman"/>
          <w:sz w:val="16"/>
          <w:szCs w:val="16"/>
        </w:rPr>
        <w:t>ПОЛОЖЕНИЕ</w:t>
      </w:r>
    </w:p>
    <w:p w:rsidR="0064524D" w:rsidRPr="001F6632" w:rsidRDefault="0064524D" w:rsidP="0064524D">
      <w:pPr>
        <w:pStyle w:val="ConsPlusTitle"/>
        <w:jc w:val="center"/>
        <w:rPr>
          <w:rFonts w:ascii="Times New Roman" w:hAnsi="Times New Roman" w:cs="Times New Roman"/>
          <w:sz w:val="16"/>
          <w:szCs w:val="16"/>
        </w:rPr>
      </w:pPr>
      <w:r w:rsidRPr="001F6632">
        <w:rPr>
          <w:rFonts w:ascii="Times New Roman" w:hAnsi="Times New Roman" w:cs="Times New Roman"/>
          <w:sz w:val="16"/>
          <w:szCs w:val="16"/>
        </w:rPr>
        <w:t xml:space="preserve">ОБ ОРГАНИЗАЦИИ ПОХОРОННОГО ДЕЛА </w:t>
      </w:r>
    </w:p>
    <w:p w:rsidR="0064524D" w:rsidRPr="001F6632" w:rsidRDefault="0064524D" w:rsidP="0064524D">
      <w:pPr>
        <w:pStyle w:val="ConsPlusNormal"/>
        <w:widowControl/>
        <w:ind w:firstLine="0"/>
        <w:jc w:val="center"/>
        <w:rPr>
          <w:rFonts w:ascii="Times New Roman" w:hAnsi="Times New Roman" w:cs="Times New Roman"/>
          <w:sz w:val="16"/>
          <w:szCs w:val="16"/>
        </w:rPr>
      </w:pP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Настоящее Положение определяет основы организации похоронного дела в Каратузском сельсовете.</w:t>
      </w:r>
    </w:p>
    <w:p w:rsidR="0064524D" w:rsidRPr="001F6632" w:rsidRDefault="0064524D" w:rsidP="0064524D">
      <w:pPr>
        <w:pStyle w:val="ConsPlusNormal"/>
        <w:widowControl/>
        <w:ind w:firstLine="540"/>
        <w:jc w:val="both"/>
        <w:rPr>
          <w:rFonts w:ascii="Times New Roman" w:hAnsi="Times New Roman" w:cs="Times New Roman"/>
          <w:sz w:val="16"/>
          <w:szCs w:val="16"/>
        </w:rPr>
      </w:pP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1. Компетенция Каратузского сельского Совета депутатов</w:t>
      </w:r>
      <w:r w:rsidRPr="001F6632">
        <w:rPr>
          <w:rFonts w:ascii="Times New Roman" w:hAnsi="Times New Roman" w:cs="Times New Roman"/>
          <w:b/>
          <w:i/>
          <w:sz w:val="16"/>
          <w:szCs w:val="16"/>
        </w:rPr>
        <w:t xml:space="preserve"> </w:t>
      </w:r>
      <w:r w:rsidRPr="001F6632">
        <w:rPr>
          <w:rFonts w:ascii="Times New Roman" w:hAnsi="Times New Roman" w:cs="Times New Roman"/>
          <w:b/>
          <w:sz w:val="16"/>
          <w:szCs w:val="16"/>
        </w:rPr>
        <w:t>в области организации похоронного дела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К компетенции Каратузского сельского Совета депутатов в области организации похоронного дела относятся: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1) определение основ организации похоронного дела </w:t>
      </w:r>
      <w:proofErr w:type="gramStart"/>
      <w:r w:rsidRPr="001F6632">
        <w:rPr>
          <w:rFonts w:ascii="Times New Roman" w:hAnsi="Times New Roman" w:cs="Times New Roman"/>
          <w:sz w:val="16"/>
          <w:szCs w:val="16"/>
        </w:rPr>
        <w:t>в</w:t>
      </w:r>
      <w:proofErr w:type="gramEnd"/>
      <w:r w:rsidRPr="001F6632">
        <w:rPr>
          <w:rFonts w:ascii="Times New Roman" w:hAnsi="Times New Roman" w:cs="Times New Roman"/>
          <w:sz w:val="16"/>
          <w:szCs w:val="16"/>
        </w:rPr>
        <w:t xml:space="preserve"> Каратузского сельсовета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установление требований к качеству предоставляемых услуг по погребению;</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3) установление правил работы муниципальных общественных кладбищ и порядка их содержания;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установление размера бесплатно предоставляемого участка земли на территории кладбища для погребения умершего.</w:t>
      </w:r>
    </w:p>
    <w:p w:rsidR="0064524D" w:rsidRPr="001F6632" w:rsidRDefault="0064524D" w:rsidP="0064524D">
      <w:pPr>
        <w:autoSpaceDE w:val="0"/>
        <w:autoSpaceDN w:val="0"/>
        <w:adjustRightInd w:val="0"/>
        <w:ind w:firstLine="540"/>
        <w:jc w:val="both"/>
        <w:rPr>
          <w:sz w:val="16"/>
          <w:szCs w:val="16"/>
        </w:rPr>
      </w:pPr>
      <w:r w:rsidRPr="001F6632">
        <w:rPr>
          <w:sz w:val="16"/>
          <w:szCs w:val="16"/>
        </w:rPr>
        <w:t xml:space="preserve">5) установление </w:t>
      </w:r>
      <w:r w:rsidRPr="001F6632">
        <w:rPr>
          <w:bCs/>
          <w:sz w:val="16"/>
          <w:szCs w:val="16"/>
        </w:rPr>
        <w:t>порядка определения и взимания</w:t>
      </w:r>
      <w:r w:rsidRPr="001F6632">
        <w:rPr>
          <w:b/>
          <w:bCs/>
          <w:sz w:val="16"/>
          <w:szCs w:val="16"/>
        </w:rPr>
        <w:t xml:space="preserve"> </w:t>
      </w:r>
      <w:r w:rsidRPr="001F6632">
        <w:rPr>
          <w:sz w:val="16"/>
          <w:szCs w:val="16"/>
        </w:rPr>
        <w:t>единовременной платы за резервирование земельного участка под семейное захоронение на общественном кладбище;</w:t>
      </w:r>
    </w:p>
    <w:p w:rsidR="0064524D" w:rsidRPr="001F6632" w:rsidRDefault="0064524D" w:rsidP="0064524D">
      <w:pPr>
        <w:autoSpaceDE w:val="0"/>
        <w:autoSpaceDN w:val="0"/>
        <w:adjustRightInd w:val="0"/>
        <w:ind w:firstLine="540"/>
        <w:jc w:val="both"/>
        <w:rPr>
          <w:bCs/>
          <w:sz w:val="16"/>
          <w:szCs w:val="16"/>
        </w:rPr>
      </w:pPr>
      <w:r w:rsidRPr="001F6632">
        <w:rPr>
          <w:bCs/>
          <w:sz w:val="16"/>
          <w:szCs w:val="16"/>
        </w:rPr>
        <w:t>6) определение порядка учета семейных захоронений.</w:t>
      </w:r>
    </w:p>
    <w:p w:rsidR="0064524D" w:rsidRPr="001F6632" w:rsidRDefault="0064524D" w:rsidP="0064524D">
      <w:pPr>
        <w:pStyle w:val="ConsPlusNormal"/>
        <w:widowControl/>
        <w:ind w:firstLine="540"/>
        <w:jc w:val="both"/>
        <w:rPr>
          <w:rFonts w:ascii="Times New Roman" w:hAnsi="Times New Roman" w:cs="Times New Roman"/>
          <w:sz w:val="16"/>
          <w:szCs w:val="16"/>
        </w:rPr>
      </w:pP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2. Компетенция администрации Каратузского сельсовета</w:t>
      </w:r>
      <w:r w:rsidRPr="001F6632">
        <w:rPr>
          <w:rFonts w:ascii="Times New Roman" w:hAnsi="Times New Roman" w:cs="Times New Roman"/>
          <w:b/>
          <w:i/>
          <w:sz w:val="16"/>
          <w:szCs w:val="16"/>
        </w:rPr>
        <w:t xml:space="preserve"> </w:t>
      </w:r>
      <w:r w:rsidRPr="001F6632">
        <w:rPr>
          <w:rFonts w:ascii="Times New Roman" w:hAnsi="Times New Roman" w:cs="Times New Roman"/>
          <w:b/>
          <w:sz w:val="16"/>
          <w:szCs w:val="16"/>
        </w:rPr>
        <w:t>в области организации похоронного дела</w:t>
      </w:r>
    </w:p>
    <w:p w:rsidR="0064524D" w:rsidRPr="001F6632" w:rsidRDefault="0064524D" w:rsidP="0064524D">
      <w:pPr>
        <w:pStyle w:val="ConsPlusNormal"/>
        <w:widowControl/>
        <w:ind w:firstLine="540"/>
        <w:jc w:val="both"/>
        <w:outlineLvl w:val="1"/>
        <w:rPr>
          <w:rFonts w:ascii="Times New Roman" w:hAnsi="Times New Roman" w:cs="Times New Roman"/>
          <w:sz w:val="16"/>
          <w:szCs w:val="16"/>
        </w:rPr>
      </w:pPr>
      <w:r w:rsidRPr="001F6632">
        <w:rPr>
          <w:rFonts w:ascii="Times New Roman" w:hAnsi="Times New Roman" w:cs="Times New Roman"/>
          <w:sz w:val="16"/>
          <w:szCs w:val="16"/>
        </w:rPr>
        <w:t>К компетенции администрации Каратузского сельсовета</w:t>
      </w:r>
      <w:r w:rsidRPr="001F6632">
        <w:rPr>
          <w:rFonts w:ascii="Times New Roman" w:hAnsi="Times New Roman" w:cs="Times New Roman"/>
          <w:i/>
          <w:sz w:val="16"/>
          <w:szCs w:val="16"/>
        </w:rPr>
        <w:t xml:space="preserve"> </w:t>
      </w:r>
      <w:r w:rsidRPr="001F6632">
        <w:rPr>
          <w:rFonts w:ascii="Times New Roman" w:hAnsi="Times New Roman" w:cs="Times New Roman"/>
          <w:sz w:val="16"/>
          <w:szCs w:val="16"/>
        </w:rPr>
        <w:t>в области организации похоронного дела относятся: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lastRenderedPageBreak/>
        <w:t>1) осуществление организации похоронного дела на территории Каратузского сельсовета;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принятие решения о создании мест погребения на территории Каратузского сельсовета в соответствии с генеральным планом Каратузского сельсовета, иными документами территориального планирования;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64524D" w:rsidRPr="001F6632" w:rsidRDefault="0064524D" w:rsidP="0064524D">
      <w:pPr>
        <w:autoSpaceDE w:val="0"/>
        <w:autoSpaceDN w:val="0"/>
        <w:adjustRightInd w:val="0"/>
        <w:ind w:firstLine="540"/>
        <w:jc w:val="both"/>
        <w:rPr>
          <w:sz w:val="16"/>
          <w:szCs w:val="16"/>
        </w:rPr>
      </w:pPr>
      <w:r w:rsidRPr="001F6632">
        <w:rPr>
          <w:sz w:val="16"/>
          <w:szCs w:val="16"/>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64524D" w:rsidRPr="001F6632" w:rsidRDefault="0064524D" w:rsidP="0064524D">
      <w:pPr>
        <w:pStyle w:val="ConsPlusNormal"/>
        <w:widowControl/>
        <w:ind w:firstLine="540"/>
        <w:jc w:val="both"/>
        <w:rPr>
          <w:rFonts w:ascii="Times New Roman" w:hAnsi="Times New Roman" w:cs="Times New Roman"/>
          <w:sz w:val="16"/>
          <w:szCs w:val="16"/>
        </w:rPr>
      </w:pPr>
      <w:proofErr w:type="gramStart"/>
      <w:r w:rsidRPr="001F6632">
        <w:rPr>
          <w:rFonts w:ascii="Times New Roman" w:hAnsi="Times New Roman" w:cs="Times New Roman"/>
          <w:sz w:val="16"/>
          <w:szCs w:val="16"/>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1F6632">
        <w:rPr>
          <w:rFonts w:ascii="Times New Roman" w:hAnsi="Times New Roman" w:cs="Times New Roman"/>
          <w:sz w:val="16"/>
          <w:szCs w:val="16"/>
        </w:rPr>
        <w:t xml:space="preserve"> </w:t>
      </w:r>
      <w:proofErr w:type="gramStart"/>
      <w:r w:rsidRPr="001F6632">
        <w:rPr>
          <w:rFonts w:ascii="Times New Roman" w:hAnsi="Times New Roman" w:cs="Times New Roman"/>
          <w:sz w:val="16"/>
          <w:szCs w:val="16"/>
        </w:rPr>
        <w:t>погребение, и умерших, личность которых не установлена органами внутренних дел;</w:t>
      </w:r>
      <w:proofErr w:type="gramEnd"/>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8) рассмотрение заявлений граждан о создании семейных захоронений и принятие решения о выделении земельных участков под них; </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9) регистрация и перерегистрация захоронений, в том числе семейных захоронений;</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10) осуществление </w:t>
      </w:r>
      <w:proofErr w:type="gramStart"/>
      <w:r w:rsidRPr="001F6632">
        <w:rPr>
          <w:rFonts w:ascii="Times New Roman" w:hAnsi="Times New Roman" w:cs="Times New Roman"/>
          <w:sz w:val="16"/>
          <w:szCs w:val="16"/>
        </w:rPr>
        <w:t>контроля за</w:t>
      </w:r>
      <w:proofErr w:type="gramEnd"/>
      <w:r w:rsidRPr="001F6632">
        <w:rPr>
          <w:rFonts w:ascii="Times New Roman" w:hAnsi="Times New Roman" w:cs="Times New Roman"/>
          <w:sz w:val="16"/>
          <w:szCs w:val="16"/>
        </w:rPr>
        <w:t xml:space="preserve"> соблюдением порядка работы кладбищ и условий их содержания, а также за соблюдением порядка захоронений.</w:t>
      </w: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3. Основы организации похоронного дела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Организация похоронного дела осуществляется администрацией Каратузского сельсовета.</w:t>
      </w:r>
    </w:p>
    <w:p w:rsidR="0064524D" w:rsidRPr="001F6632" w:rsidRDefault="0064524D" w:rsidP="0064524D">
      <w:pPr>
        <w:pStyle w:val="ConsPlusNormal"/>
        <w:widowControl/>
        <w:ind w:firstLine="540"/>
        <w:jc w:val="both"/>
        <w:rPr>
          <w:rFonts w:ascii="Times New Roman" w:hAnsi="Times New Roman" w:cs="Times New Roman"/>
          <w:i/>
          <w:sz w:val="16"/>
          <w:szCs w:val="16"/>
        </w:rPr>
      </w:pPr>
      <w:r w:rsidRPr="001F6632">
        <w:rPr>
          <w:rFonts w:ascii="Times New Roman" w:hAnsi="Times New Roman" w:cs="Times New Roman"/>
          <w:sz w:val="16"/>
          <w:szCs w:val="16"/>
        </w:rPr>
        <w:t>2. В целях обеспечения гарантированного перечня услуг по погребению администрацией создается специализированная служба по вопросам похоронного дела. В случае</w:t>
      </w:r>
      <w:proofErr w:type="gramStart"/>
      <w:r w:rsidRPr="001F6632">
        <w:rPr>
          <w:rFonts w:ascii="Times New Roman" w:hAnsi="Times New Roman" w:cs="Times New Roman"/>
          <w:sz w:val="16"/>
          <w:szCs w:val="16"/>
        </w:rPr>
        <w:t>,</w:t>
      </w:r>
      <w:proofErr w:type="gramEnd"/>
      <w:r w:rsidRPr="001F6632">
        <w:rPr>
          <w:rFonts w:ascii="Times New Roman" w:hAnsi="Times New Roman" w:cs="Times New Roman"/>
          <w:sz w:val="16"/>
          <w:szCs w:val="16"/>
        </w:rPr>
        <w:t xml:space="preserve"> если функциями специализированной службы наделяются хозяйствующие субъекты, такое наделение должно производиться на конкурсной основе.</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rsidR="0064524D" w:rsidRPr="001F6632" w:rsidRDefault="0064524D" w:rsidP="0064524D">
      <w:pPr>
        <w:pStyle w:val="ConsPlusNormal"/>
        <w:widowControl/>
        <w:ind w:firstLine="540"/>
        <w:jc w:val="both"/>
        <w:rPr>
          <w:rFonts w:ascii="Times New Roman" w:hAnsi="Times New Roman" w:cs="Times New Roman"/>
          <w:sz w:val="16"/>
          <w:szCs w:val="16"/>
        </w:rPr>
      </w:pP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4. Отвод места захоронения умершего (погибшего)</w:t>
      </w:r>
    </w:p>
    <w:p w:rsidR="0064524D" w:rsidRPr="001F6632" w:rsidRDefault="0064524D" w:rsidP="0064524D">
      <w:pPr>
        <w:autoSpaceDE w:val="0"/>
        <w:autoSpaceDN w:val="0"/>
        <w:adjustRightInd w:val="0"/>
        <w:ind w:firstLine="540"/>
        <w:jc w:val="both"/>
        <w:rPr>
          <w:sz w:val="16"/>
          <w:szCs w:val="16"/>
        </w:rPr>
      </w:pPr>
      <w:r w:rsidRPr="001F6632">
        <w:rPr>
          <w:sz w:val="16"/>
          <w:szCs w:val="16"/>
        </w:rPr>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муниципального образования для отвода места захоронения умершего (погибшего) на муниципальном общественном кладбище.</w:t>
      </w:r>
    </w:p>
    <w:p w:rsidR="0064524D" w:rsidRPr="001F6632" w:rsidRDefault="0064524D" w:rsidP="0064524D">
      <w:pPr>
        <w:autoSpaceDE w:val="0"/>
        <w:autoSpaceDN w:val="0"/>
        <w:adjustRightInd w:val="0"/>
        <w:ind w:firstLine="540"/>
        <w:jc w:val="both"/>
        <w:rPr>
          <w:sz w:val="16"/>
          <w:szCs w:val="16"/>
        </w:rPr>
      </w:pPr>
      <w:r w:rsidRPr="001F6632">
        <w:rPr>
          <w:sz w:val="16"/>
          <w:szCs w:val="16"/>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64524D" w:rsidRPr="001F6632" w:rsidRDefault="0064524D" w:rsidP="0064524D">
      <w:pPr>
        <w:autoSpaceDE w:val="0"/>
        <w:autoSpaceDN w:val="0"/>
        <w:adjustRightInd w:val="0"/>
        <w:ind w:firstLine="540"/>
        <w:jc w:val="both"/>
        <w:rPr>
          <w:sz w:val="16"/>
          <w:szCs w:val="16"/>
        </w:rPr>
      </w:pPr>
      <w:r w:rsidRPr="001F6632">
        <w:rPr>
          <w:sz w:val="16"/>
          <w:szCs w:val="16"/>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64524D" w:rsidRPr="001F6632" w:rsidRDefault="0064524D" w:rsidP="0064524D">
      <w:pPr>
        <w:autoSpaceDE w:val="0"/>
        <w:autoSpaceDN w:val="0"/>
        <w:adjustRightInd w:val="0"/>
        <w:ind w:firstLine="540"/>
        <w:jc w:val="both"/>
        <w:rPr>
          <w:sz w:val="16"/>
          <w:szCs w:val="16"/>
        </w:rPr>
      </w:pPr>
      <w:r w:rsidRPr="001F6632">
        <w:rPr>
          <w:sz w:val="16"/>
          <w:szCs w:val="16"/>
        </w:rPr>
        <w:t xml:space="preserve">2) медицинское заключение о смерти либо </w:t>
      </w:r>
      <w:proofErr w:type="gramStart"/>
      <w:r w:rsidRPr="001F6632">
        <w:rPr>
          <w:sz w:val="16"/>
          <w:szCs w:val="16"/>
        </w:rPr>
        <w:t>свидетельство</w:t>
      </w:r>
      <w:proofErr w:type="gramEnd"/>
      <w:r w:rsidRPr="001F6632">
        <w:rPr>
          <w:sz w:val="16"/>
          <w:szCs w:val="16"/>
        </w:rPr>
        <w:t xml:space="preserve"> о смерти, выдаваемое органами ЗАГС, на умершего (погибшего);</w:t>
      </w:r>
    </w:p>
    <w:p w:rsidR="0064524D" w:rsidRPr="001F6632" w:rsidRDefault="0064524D" w:rsidP="0064524D">
      <w:pPr>
        <w:autoSpaceDE w:val="0"/>
        <w:autoSpaceDN w:val="0"/>
        <w:adjustRightInd w:val="0"/>
        <w:ind w:firstLine="540"/>
        <w:jc w:val="both"/>
        <w:rPr>
          <w:sz w:val="16"/>
          <w:szCs w:val="16"/>
        </w:rPr>
      </w:pPr>
      <w:r w:rsidRPr="001F6632">
        <w:rPr>
          <w:sz w:val="16"/>
          <w:szCs w:val="16"/>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64524D" w:rsidRPr="001F6632" w:rsidRDefault="0064524D" w:rsidP="0064524D">
      <w:pPr>
        <w:autoSpaceDE w:val="0"/>
        <w:autoSpaceDN w:val="0"/>
        <w:adjustRightInd w:val="0"/>
        <w:ind w:firstLine="540"/>
        <w:jc w:val="both"/>
        <w:rPr>
          <w:sz w:val="16"/>
          <w:szCs w:val="16"/>
        </w:rPr>
      </w:pPr>
      <w:r w:rsidRPr="001F6632">
        <w:rPr>
          <w:sz w:val="16"/>
          <w:szCs w:val="16"/>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64524D" w:rsidRPr="001F6632" w:rsidRDefault="0064524D" w:rsidP="0064524D">
      <w:pPr>
        <w:autoSpaceDE w:val="0"/>
        <w:autoSpaceDN w:val="0"/>
        <w:adjustRightInd w:val="0"/>
        <w:ind w:firstLine="540"/>
        <w:jc w:val="both"/>
        <w:rPr>
          <w:sz w:val="16"/>
          <w:szCs w:val="16"/>
        </w:rPr>
      </w:pPr>
      <w:r w:rsidRPr="001F6632">
        <w:rPr>
          <w:sz w:val="16"/>
          <w:szCs w:val="16"/>
        </w:rPr>
        <w:t xml:space="preserve">5) при захоронении тел умерших, доставленных из других государств, - документ, подтверждающий отсутствие у </w:t>
      </w:r>
      <w:proofErr w:type="gramStart"/>
      <w:r w:rsidRPr="001F6632">
        <w:rPr>
          <w:sz w:val="16"/>
          <w:szCs w:val="16"/>
        </w:rPr>
        <w:t>умершего</w:t>
      </w:r>
      <w:proofErr w:type="gramEnd"/>
      <w:r w:rsidRPr="001F6632">
        <w:rPr>
          <w:sz w:val="16"/>
          <w:szCs w:val="16"/>
        </w:rPr>
        <w:t xml:space="preserve"> особо опасных инфекционных заболеваний и заболеваний неясной этиологии.</w:t>
      </w:r>
    </w:p>
    <w:p w:rsidR="0064524D" w:rsidRPr="001F6632" w:rsidRDefault="0064524D" w:rsidP="0064524D">
      <w:pPr>
        <w:autoSpaceDE w:val="0"/>
        <w:autoSpaceDN w:val="0"/>
        <w:adjustRightInd w:val="0"/>
        <w:ind w:firstLine="540"/>
        <w:jc w:val="both"/>
        <w:rPr>
          <w:sz w:val="16"/>
          <w:szCs w:val="16"/>
        </w:rPr>
      </w:pPr>
      <w:r w:rsidRPr="001F6632">
        <w:rPr>
          <w:sz w:val="16"/>
          <w:szCs w:val="16"/>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64524D" w:rsidRPr="001F6632" w:rsidRDefault="0064524D" w:rsidP="0064524D">
      <w:pPr>
        <w:autoSpaceDE w:val="0"/>
        <w:autoSpaceDN w:val="0"/>
        <w:adjustRightInd w:val="0"/>
        <w:ind w:firstLine="540"/>
        <w:jc w:val="both"/>
        <w:rPr>
          <w:sz w:val="16"/>
          <w:szCs w:val="16"/>
        </w:rPr>
      </w:pPr>
      <w:r w:rsidRPr="001F6632">
        <w:rPr>
          <w:sz w:val="16"/>
          <w:szCs w:val="16"/>
        </w:rPr>
        <w:t xml:space="preserve">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w:t>
      </w:r>
      <w:proofErr w:type="gramStart"/>
      <w:r w:rsidRPr="001F6632">
        <w:rPr>
          <w:sz w:val="16"/>
          <w:szCs w:val="16"/>
        </w:rPr>
        <w:t>свидетельство</w:t>
      </w:r>
      <w:proofErr w:type="gramEnd"/>
      <w:r w:rsidRPr="001F6632">
        <w:rPr>
          <w:sz w:val="16"/>
          <w:szCs w:val="16"/>
        </w:rPr>
        <w:t xml:space="preserve"> о смерти; наименование кладбища, номер сектора; Ф.И.О. ответственного за захоронение лица.</w:t>
      </w:r>
    </w:p>
    <w:p w:rsidR="0064524D" w:rsidRPr="001F6632" w:rsidRDefault="0064524D" w:rsidP="0064524D">
      <w:pPr>
        <w:autoSpaceDE w:val="0"/>
        <w:autoSpaceDN w:val="0"/>
        <w:adjustRightInd w:val="0"/>
        <w:ind w:firstLine="540"/>
        <w:jc w:val="both"/>
        <w:rPr>
          <w:sz w:val="16"/>
          <w:szCs w:val="16"/>
        </w:rPr>
      </w:pPr>
      <w:r w:rsidRPr="001F6632">
        <w:rPr>
          <w:sz w:val="16"/>
          <w:szCs w:val="16"/>
        </w:rPr>
        <w:t xml:space="preserve">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w:t>
      </w:r>
      <w:proofErr w:type="gramStart"/>
      <w:r w:rsidRPr="001F6632">
        <w:rPr>
          <w:sz w:val="16"/>
          <w:szCs w:val="16"/>
        </w:rPr>
        <w:t>захоронении</w:t>
      </w:r>
      <w:proofErr w:type="gramEnd"/>
      <w:r w:rsidRPr="001F6632">
        <w:rPr>
          <w:sz w:val="16"/>
          <w:szCs w:val="16"/>
        </w:rPr>
        <w:t>,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64524D" w:rsidRPr="001F6632" w:rsidRDefault="0064524D" w:rsidP="0064524D">
      <w:pPr>
        <w:pStyle w:val="ConsPlusNormal"/>
        <w:widowControl/>
        <w:ind w:firstLine="540"/>
        <w:jc w:val="both"/>
        <w:rPr>
          <w:rFonts w:ascii="Times New Roman" w:hAnsi="Times New Roman" w:cs="Times New Roman"/>
          <w:sz w:val="16"/>
          <w:szCs w:val="16"/>
        </w:rPr>
      </w:pP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5. Организации, осуществляющие ритуальные услуги</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64524D" w:rsidRPr="001F6632" w:rsidRDefault="0064524D" w:rsidP="0064524D">
      <w:pPr>
        <w:autoSpaceDE w:val="0"/>
        <w:autoSpaceDN w:val="0"/>
        <w:adjustRightInd w:val="0"/>
        <w:ind w:firstLine="540"/>
        <w:jc w:val="both"/>
        <w:rPr>
          <w:sz w:val="16"/>
          <w:szCs w:val="16"/>
        </w:rPr>
      </w:pPr>
      <w:r w:rsidRPr="001F6632">
        <w:rPr>
          <w:sz w:val="16"/>
          <w:szCs w:val="16"/>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1F6632">
          <w:rPr>
            <w:sz w:val="16"/>
            <w:szCs w:val="16"/>
          </w:rPr>
          <w:t>50 м</w:t>
        </w:r>
      </w:smartTag>
      <w:r w:rsidRPr="001F6632">
        <w:rPr>
          <w:sz w:val="16"/>
          <w:szCs w:val="16"/>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правила работы муниципальных общественных кладбищ и порядок их содержания;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правила бытового обслуживания населения в Российской Федерации;</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гарантированный перечень услуг по погребению;</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прейскуранты на услуги и предметы ритуала;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образцы, проспекты рекомендуемых потребителю изготавливаемых и реализуемых изделий;</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образцы типовых документов, квитанций, удостоверяющих прием заказа исполнителем и оплату услуг потребителем;</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 адреса и телефоны территориального отдела </w:t>
      </w:r>
      <w:proofErr w:type="spellStart"/>
      <w:r w:rsidRPr="001F6632">
        <w:rPr>
          <w:rFonts w:ascii="Times New Roman" w:hAnsi="Times New Roman" w:cs="Times New Roman"/>
          <w:sz w:val="16"/>
          <w:szCs w:val="16"/>
        </w:rPr>
        <w:t>Роспотребнадзора</w:t>
      </w:r>
      <w:proofErr w:type="spellEnd"/>
      <w:r w:rsidRPr="001F6632">
        <w:rPr>
          <w:rFonts w:ascii="Times New Roman" w:hAnsi="Times New Roman" w:cs="Times New Roman"/>
          <w:sz w:val="16"/>
          <w:szCs w:val="16"/>
        </w:rPr>
        <w:t xml:space="preserve"> и администрации Каратузского сельсовета;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сведения о льготах, предусмотренных законодательными актами РФ, для отдельных категорий потребителей;</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lastRenderedPageBreak/>
        <w:t>- книга отзывов и предложений.</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5. Заказ на оказание ритуальных услуг оформляется договором.</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6. Прием заказов осуществляется по единым типовым бланкам строгой отчетности (счет-заказ).</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7. 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8. Транспортные средства (автокатафалки) должны соответствовать санитарным нормам и требованиям, существующим для данного вида перевозок.</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64524D" w:rsidRPr="001F6632" w:rsidRDefault="0064524D" w:rsidP="0064524D">
      <w:pPr>
        <w:autoSpaceDE w:val="0"/>
        <w:autoSpaceDN w:val="0"/>
        <w:adjustRightInd w:val="0"/>
        <w:ind w:firstLine="540"/>
        <w:jc w:val="both"/>
        <w:rPr>
          <w:sz w:val="16"/>
          <w:szCs w:val="16"/>
        </w:rPr>
      </w:pPr>
      <w:r w:rsidRPr="001F6632">
        <w:rPr>
          <w:sz w:val="16"/>
          <w:szCs w:val="16"/>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6. Требования к качеству ритуальных услуг и предметам похоронного ритуала</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4524D" w:rsidRPr="001F6632" w:rsidRDefault="0064524D" w:rsidP="0064524D">
      <w:pPr>
        <w:pStyle w:val="ConsPlusNormal"/>
        <w:widowControl/>
        <w:ind w:firstLine="540"/>
        <w:jc w:val="both"/>
        <w:rPr>
          <w:rFonts w:ascii="Times New Roman" w:hAnsi="Times New Roman" w:cs="Times New Roman"/>
          <w:sz w:val="16"/>
          <w:szCs w:val="16"/>
        </w:rPr>
      </w:pPr>
    </w:p>
    <w:p w:rsidR="0064524D" w:rsidRPr="001F6632" w:rsidRDefault="0064524D" w:rsidP="0064524D">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64524D" w:rsidRPr="001F6632" w:rsidRDefault="0064524D" w:rsidP="0064524D">
      <w:pPr>
        <w:pStyle w:val="ConsPlusNormal"/>
        <w:widowControl/>
        <w:ind w:firstLine="540"/>
        <w:jc w:val="both"/>
        <w:rPr>
          <w:rFonts w:ascii="Times New Roman" w:hAnsi="Times New Roman" w:cs="Times New Roman"/>
          <w:sz w:val="16"/>
          <w:szCs w:val="16"/>
        </w:rPr>
      </w:pPr>
      <w:proofErr w:type="gramStart"/>
      <w:r w:rsidRPr="001F6632">
        <w:rPr>
          <w:rFonts w:ascii="Times New Roman" w:hAnsi="Times New Roman" w:cs="Times New Roman"/>
          <w:sz w:val="16"/>
          <w:szCs w:val="16"/>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оформление документов, необходимых для погребения;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3) предоставление деревянного гроба без обивки;</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4) изготовление надгробного знака, вырубка надписей с указанием сведений об </w:t>
      </w:r>
      <w:proofErr w:type="gramStart"/>
      <w:r w:rsidRPr="001F6632">
        <w:rPr>
          <w:rFonts w:ascii="Times New Roman" w:hAnsi="Times New Roman" w:cs="Times New Roman"/>
          <w:sz w:val="16"/>
          <w:szCs w:val="16"/>
        </w:rPr>
        <w:t>умершем</w:t>
      </w:r>
      <w:proofErr w:type="gramEnd"/>
      <w:r w:rsidRPr="001F6632">
        <w:rPr>
          <w:rFonts w:ascii="Times New Roman" w:hAnsi="Times New Roman" w:cs="Times New Roman"/>
          <w:sz w:val="16"/>
          <w:szCs w:val="16"/>
        </w:rPr>
        <w:t xml:space="preserve"> и регистрационного номера захоронения;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5) доставка гроба до здания морга, перенос его в здание морга, вынос гроба с телом умершего из морга и установка его в автомашину;</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6) доставка (включая предоставление автотранспорта для доставки) похоронных принадлежностей, гроба с телом (останками) к месту погребения;</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64524D" w:rsidRPr="001F6632" w:rsidRDefault="0064524D" w:rsidP="0064524D">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64524D" w:rsidRPr="001F6632" w:rsidRDefault="0064524D" w:rsidP="0064524D">
      <w:pPr>
        <w:pStyle w:val="ConsPlusNormal"/>
        <w:widowControl/>
        <w:ind w:firstLine="540"/>
        <w:jc w:val="both"/>
        <w:rPr>
          <w:rFonts w:ascii="Times New Roman" w:hAnsi="Times New Roman" w:cs="Times New Roman"/>
          <w:sz w:val="16"/>
          <w:szCs w:val="16"/>
        </w:rPr>
      </w:pPr>
    </w:p>
    <w:p w:rsidR="00CA60C9" w:rsidRPr="001F6632" w:rsidRDefault="00CA60C9" w:rsidP="00CA60C9">
      <w:pPr>
        <w:jc w:val="center"/>
        <w:rPr>
          <w:sz w:val="16"/>
          <w:szCs w:val="16"/>
        </w:rPr>
      </w:pPr>
      <w:r w:rsidRPr="001F6632">
        <w:rPr>
          <w:sz w:val="16"/>
          <w:szCs w:val="16"/>
        </w:rPr>
        <w:t>КАРАТУЗСКИЙ СЕЛЬСКИЙ СОВЕТ ДЕПУТАТОВ</w:t>
      </w:r>
    </w:p>
    <w:p w:rsidR="00CA60C9" w:rsidRPr="001F6632" w:rsidRDefault="00CA60C9" w:rsidP="00CA60C9">
      <w:pPr>
        <w:jc w:val="center"/>
        <w:rPr>
          <w:sz w:val="16"/>
          <w:szCs w:val="16"/>
        </w:rPr>
      </w:pPr>
    </w:p>
    <w:p w:rsidR="00CA60C9" w:rsidRPr="001F6632" w:rsidRDefault="00CA60C9" w:rsidP="00CA60C9">
      <w:pPr>
        <w:jc w:val="center"/>
        <w:rPr>
          <w:sz w:val="16"/>
          <w:szCs w:val="16"/>
        </w:rPr>
      </w:pPr>
      <w:r w:rsidRPr="001F6632">
        <w:rPr>
          <w:sz w:val="16"/>
          <w:szCs w:val="16"/>
        </w:rPr>
        <w:t>РЕШЕНИЯ</w:t>
      </w:r>
    </w:p>
    <w:p w:rsidR="00CA60C9" w:rsidRPr="001F6632" w:rsidRDefault="00CA60C9" w:rsidP="00CA60C9">
      <w:pPr>
        <w:jc w:val="center"/>
        <w:rPr>
          <w:sz w:val="16"/>
          <w:szCs w:val="16"/>
        </w:rPr>
      </w:pPr>
    </w:p>
    <w:p w:rsidR="00CA60C9" w:rsidRPr="001F6632" w:rsidRDefault="00CA60C9" w:rsidP="00CA60C9">
      <w:pPr>
        <w:jc w:val="both"/>
        <w:rPr>
          <w:sz w:val="16"/>
          <w:szCs w:val="16"/>
        </w:rPr>
      </w:pPr>
      <w:r w:rsidRPr="001F6632">
        <w:rPr>
          <w:sz w:val="16"/>
          <w:szCs w:val="16"/>
        </w:rPr>
        <w:t>10.02.2016г.</w:t>
      </w:r>
      <w:r w:rsidRPr="001F6632">
        <w:rPr>
          <w:sz w:val="16"/>
          <w:szCs w:val="16"/>
        </w:rPr>
        <w:tab/>
      </w:r>
      <w:r w:rsidRPr="001F6632">
        <w:rPr>
          <w:sz w:val="16"/>
          <w:szCs w:val="16"/>
        </w:rPr>
        <w:tab/>
      </w:r>
      <w:r w:rsidRPr="001F6632">
        <w:rPr>
          <w:sz w:val="16"/>
          <w:szCs w:val="16"/>
        </w:rPr>
        <w:tab/>
        <w:t>с. Каратузское</w:t>
      </w:r>
      <w:r w:rsidRPr="001F6632">
        <w:rPr>
          <w:sz w:val="16"/>
          <w:szCs w:val="16"/>
        </w:rPr>
        <w:tab/>
      </w:r>
      <w:r w:rsidRPr="001F6632">
        <w:rPr>
          <w:sz w:val="16"/>
          <w:szCs w:val="16"/>
        </w:rPr>
        <w:tab/>
      </w:r>
      <w:r w:rsidRPr="001F6632">
        <w:rPr>
          <w:sz w:val="16"/>
          <w:szCs w:val="16"/>
        </w:rPr>
        <w:tab/>
      </w:r>
      <w:r w:rsidRPr="001F6632">
        <w:rPr>
          <w:sz w:val="16"/>
          <w:szCs w:val="16"/>
        </w:rPr>
        <w:tab/>
        <w:t xml:space="preserve">№ 04-21 </w:t>
      </w:r>
    </w:p>
    <w:p w:rsidR="00CA60C9" w:rsidRPr="001F6632" w:rsidRDefault="00CA60C9" w:rsidP="00CA60C9">
      <w:pPr>
        <w:jc w:val="both"/>
        <w:rPr>
          <w:sz w:val="16"/>
          <w:szCs w:val="16"/>
        </w:rPr>
      </w:pPr>
    </w:p>
    <w:p w:rsidR="00CA60C9" w:rsidRPr="001F6632" w:rsidRDefault="00CA60C9" w:rsidP="00CA60C9">
      <w:pPr>
        <w:pStyle w:val="1"/>
        <w:ind w:right="-1"/>
        <w:jc w:val="left"/>
        <w:rPr>
          <w:sz w:val="16"/>
          <w:szCs w:val="16"/>
        </w:rPr>
      </w:pPr>
    </w:p>
    <w:p w:rsidR="00CA60C9" w:rsidRPr="001F6632" w:rsidRDefault="00CA60C9" w:rsidP="00CA60C9">
      <w:pPr>
        <w:pStyle w:val="af8"/>
        <w:tabs>
          <w:tab w:val="left" w:pos="4320"/>
        </w:tabs>
        <w:ind w:right="5395"/>
        <w:jc w:val="both"/>
        <w:rPr>
          <w:sz w:val="16"/>
          <w:szCs w:val="16"/>
        </w:rPr>
      </w:pPr>
      <w:r w:rsidRPr="001F6632">
        <w:rPr>
          <w:sz w:val="16"/>
          <w:szCs w:val="16"/>
        </w:rPr>
        <w:t>Об утверждении Правил работы общественных кладбищ и порядке их содержания</w:t>
      </w:r>
    </w:p>
    <w:p w:rsidR="00CA60C9" w:rsidRPr="001F6632" w:rsidRDefault="00CA60C9" w:rsidP="00CA60C9">
      <w:pPr>
        <w:pStyle w:val="1"/>
        <w:jc w:val="left"/>
        <w:rPr>
          <w:sz w:val="16"/>
          <w:szCs w:val="16"/>
        </w:rPr>
      </w:pPr>
    </w:p>
    <w:p w:rsidR="00CA60C9" w:rsidRPr="001F6632" w:rsidRDefault="00CA60C9" w:rsidP="00CA60C9">
      <w:pPr>
        <w:autoSpaceDE w:val="0"/>
        <w:autoSpaceDN w:val="0"/>
        <w:adjustRightInd w:val="0"/>
        <w:ind w:firstLine="540"/>
        <w:jc w:val="both"/>
        <w:rPr>
          <w:sz w:val="16"/>
          <w:szCs w:val="16"/>
        </w:rPr>
      </w:pPr>
      <w:proofErr w:type="gramStart"/>
      <w:r w:rsidRPr="001F6632">
        <w:rPr>
          <w:sz w:val="16"/>
          <w:szCs w:val="16"/>
        </w:rPr>
        <w:t>На основании</w:t>
      </w:r>
      <w:r w:rsidRPr="001F6632">
        <w:rPr>
          <w:i/>
          <w:sz w:val="16"/>
          <w:szCs w:val="16"/>
          <w:u w:val="single"/>
        </w:rPr>
        <w:t xml:space="preserve"> </w:t>
      </w:r>
      <w:r w:rsidRPr="001F6632">
        <w:rPr>
          <w:sz w:val="16"/>
          <w:szCs w:val="16"/>
        </w:rPr>
        <w:t xml:space="preserve"> пункта 4 статьи 18 Федерального закона от 12 января </w:t>
      </w:r>
      <w:smartTag w:uri="urn:schemas-microsoft-com:office:smarttags" w:element="metricconverter">
        <w:smartTagPr>
          <w:attr w:name="ProductID" w:val="1996 г"/>
        </w:smartTagPr>
        <w:r w:rsidRPr="001F6632">
          <w:rPr>
            <w:sz w:val="16"/>
            <w:szCs w:val="16"/>
          </w:rPr>
          <w:t>1996 г</w:t>
        </w:r>
      </w:smartTag>
      <w:r w:rsidRPr="001F6632">
        <w:rPr>
          <w:sz w:val="16"/>
          <w:szCs w:val="16"/>
        </w:rPr>
        <w:t>. № 8-ФЗ «О погребении и похоронном деле»</w:t>
      </w:r>
      <w:r w:rsidRPr="001F6632">
        <w:rPr>
          <w:i/>
          <w:sz w:val="16"/>
          <w:szCs w:val="16"/>
          <w:u w:val="single"/>
        </w:rPr>
        <w:t>,</w:t>
      </w:r>
      <w:r w:rsidRPr="001F6632">
        <w:rPr>
          <w:sz w:val="16"/>
          <w:szCs w:val="16"/>
        </w:rPr>
        <w:t xml:space="preserve"> руководствуясь Уставом Каратузского сельсовета Каратузского района Красноярского края</w:t>
      </w:r>
      <w:r w:rsidRPr="001F6632">
        <w:rPr>
          <w:i/>
          <w:sz w:val="16"/>
          <w:szCs w:val="16"/>
          <w:u w:val="single"/>
        </w:rPr>
        <w:t>,</w:t>
      </w:r>
      <w:r w:rsidRPr="001F6632">
        <w:rPr>
          <w:sz w:val="16"/>
          <w:szCs w:val="16"/>
        </w:rPr>
        <w:t xml:space="preserve"> в соответствии с </w:t>
      </w:r>
      <w:hyperlink r:id="rId13" w:history="1">
        <w:r w:rsidRPr="001F6632">
          <w:rPr>
            <w:sz w:val="16"/>
            <w:szCs w:val="16"/>
          </w:rPr>
          <w:t>Постановлением</w:t>
        </w:r>
      </w:hyperlink>
      <w:r w:rsidRPr="001F6632">
        <w:rPr>
          <w:sz w:val="16"/>
          <w:szCs w:val="16"/>
        </w:rPr>
        <w:t xml:space="preserve">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proofErr w:type="spellStart"/>
      <w:r w:rsidRPr="001F6632">
        <w:rPr>
          <w:sz w:val="16"/>
          <w:szCs w:val="16"/>
        </w:rPr>
        <w:t>Каратузский</w:t>
      </w:r>
      <w:proofErr w:type="spellEnd"/>
      <w:proofErr w:type="gramEnd"/>
      <w:r w:rsidRPr="001F6632">
        <w:rPr>
          <w:sz w:val="16"/>
          <w:szCs w:val="16"/>
        </w:rPr>
        <w:t xml:space="preserve"> сельский Совет депутатов РЕШИЛ:</w:t>
      </w:r>
    </w:p>
    <w:p w:rsidR="00CA60C9" w:rsidRPr="001F6632" w:rsidRDefault="00CA60C9" w:rsidP="00CA60C9">
      <w:pPr>
        <w:ind w:firstLine="709"/>
        <w:jc w:val="both"/>
        <w:rPr>
          <w:sz w:val="16"/>
          <w:szCs w:val="16"/>
        </w:rPr>
      </w:pPr>
      <w:r w:rsidRPr="001F6632">
        <w:rPr>
          <w:sz w:val="16"/>
          <w:szCs w:val="16"/>
        </w:rPr>
        <w:t>1. Утвердить Правила работы муниципальных общественных кладбищ и порядок их содержания (приложение 1).</w:t>
      </w:r>
    </w:p>
    <w:p w:rsidR="00CA60C9" w:rsidRPr="001F6632" w:rsidRDefault="00CA60C9" w:rsidP="00CA60C9">
      <w:pPr>
        <w:ind w:firstLine="709"/>
        <w:jc w:val="both"/>
        <w:rPr>
          <w:sz w:val="16"/>
          <w:szCs w:val="16"/>
        </w:rPr>
      </w:pPr>
      <w:r w:rsidRPr="001F6632">
        <w:rPr>
          <w:sz w:val="16"/>
          <w:szCs w:val="16"/>
        </w:rPr>
        <w:t>2. Решение вступает в силу в день, следующий за днем его официального опубликования в печатном издании «</w:t>
      </w:r>
      <w:proofErr w:type="spellStart"/>
      <w:r w:rsidRPr="001F6632">
        <w:rPr>
          <w:sz w:val="16"/>
          <w:szCs w:val="16"/>
        </w:rPr>
        <w:t>Каратузский</w:t>
      </w:r>
      <w:proofErr w:type="spellEnd"/>
      <w:r w:rsidRPr="001F6632">
        <w:rPr>
          <w:sz w:val="16"/>
          <w:szCs w:val="16"/>
        </w:rPr>
        <w:t xml:space="preserve"> Вестник».</w:t>
      </w:r>
    </w:p>
    <w:p w:rsidR="00CA60C9" w:rsidRPr="001F6632" w:rsidRDefault="00CA60C9" w:rsidP="00CA60C9">
      <w:pPr>
        <w:ind w:firstLine="709"/>
        <w:jc w:val="both"/>
        <w:rPr>
          <w:sz w:val="16"/>
          <w:szCs w:val="16"/>
        </w:rPr>
      </w:pPr>
    </w:p>
    <w:p w:rsidR="00CA60C9" w:rsidRPr="001F6632" w:rsidRDefault="00CA60C9" w:rsidP="00CA60C9">
      <w:pPr>
        <w:jc w:val="both"/>
        <w:rPr>
          <w:sz w:val="16"/>
          <w:szCs w:val="16"/>
        </w:rPr>
      </w:pPr>
    </w:p>
    <w:p w:rsidR="00CA60C9" w:rsidRPr="001F6632" w:rsidRDefault="00CA60C9" w:rsidP="00CA60C9">
      <w:pPr>
        <w:pStyle w:val="1"/>
        <w:jc w:val="both"/>
        <w:rPr>
          <w:sz w:val="16"/>
          <w:szCs w:val="16"/>
        </w:rPr>
      </w:pPr>
      <w:r w:rsidRPr="001F6632">
        <w:rPr>
          <w:sz w:val="16"/>
          <w:szCs w:val="16"/>
        </w:rPr>
        <w:t>Председатель Каратузского сельского</w:t>
      </w:r>
    </w:p>
    <w:p w:rsidR="00CA60C9" w:rsidRPr="001F6632" w:rsidRDefault="00CA60C9" w:rsidP="00CA60C9">
      <w:pPr>
        <w:pStyle w:val="1"/>
        <w:jc w:val="both"/>
        <w:rPr>
          <w:sz w:val="16"/>
          <w:szCs w:val="16"/>
        </w:rPr>
      </w:pPr>
      <w:r w:rsidRPr="001F6632">
        <w:rPr>
          <w:sz w:val="16"/>
          <w:szCs w:val="16"/>
        </w:rPr>
        <w:t xml:space="preserve">Совета депутатов        </w:t>
      </w:r>
      <w:r w:rsidRPr="001F6632">
        <w:rPr>
          <w:sz w:val="16"/>
          <w:szCs w:val="16"/>
        </w:rPr>
        <w:tab/>
      </w:r>
      <w:r w:rsidRPr="001F6632">
        <w:rPr>
          <w:sz w:val="16"/>
          <w:szCs w:val="16"/>
        </w:rPr>
        <w:tab/>
      </w:r>
      <w:r w:rsidRPr="001F6632">
        <w:rPr>
          <w:sz w:val="16"/>
          <w:szCs w:val="16"/>
        </w:rPr>
        <w:tab/>
      </w:r>
      <w:r w:rsidRPr="001F6632">
        <w:rPr>
          <w:sz w:val="16"/>
          <w:szCs w:val="16"/>
        </w:rPr>
        <w:tab/>
        <w:t xml:space="preserve">                               </w:t>
      </w:r>
      <w:proofErr w:type="spellStart"/>
      <w:r w:rsidRPr="001F6632">
        <w:rPr>
          <w:sz w:val="16"/>
          <w:szCs w:val="16"/>
        </w:rPr>
        <w:t>О.В.Федосеева</w:t>
      </w:r>
      <w:proofErr w:type="spellEnd"/>
    </w:p>
    <w:p w:rsidR="00CA60C9" w:rsidRPr="001F6632" w:rsidRDefault="00CA60C9" w:rsidP="00CA60C9">
      <w:pPr>
        <w:rPr>
          <w:sz w:val="16"/>
          <w:szCs w:val="16"/>
        </w:rPr>
      </w:pPr>
    </w:p>
    <w:p w:rsidR="00CA60C9" w:rsidRPr="001F6632" w:rsidRDefault="00CA60C9" w:rsidP="00CA60C9">
      <w:pPr>
        <w:rPr>
          <w:sz w:val="16"/>
          <w:szCs w:val="16"/>
        </w:rPr>
      </w:pPr>
    </w:p>
    <w:p w:rsidR="00CA60C9" w:rsidRPr="001F6632" w:rsidRDefault="00CA60C9" w:rsidP="00CA60C9">
      <w:pPr>
        <w:rPr>
          <w:sz w:val="16"/>
          <w:szCs w:val="16"/>
        </w:rPr>
      </w:pPr>
    </w:p>
    <w:p w:rsidR="00CA60C9" w:rsidRPr="001F6632" w:rsidRDefault="00CA60C9" w:rsidP="00CA60C9">
      <w:pPr>
        <w:rPr>
          <w:sz w:val="16"/>
          <w:szCs w:val="16"/>
        </w:rPr>
      </w:pPr>
      <w:r w:rsidRPr="001F6632">
        <w:rPr>
          <w:sz w:val="16"/>
          <w:szCs w:val="16"/>
        </w:rPr>
        <w:t>Глава Каратузского сельсовета</w:t>
      </w:r>
      <w:r w:rsidRPr="001F6632">
        <w:rPr>
          <w:sz w:val="16"/>
          <w:szCs w:val="16"/>
        </w:rPr>
        <w:tab/>
      </w:r>
      <w:r w:rsidRPr="001F6632">
        <w:rPr>
          <w:sz w:val="16"/>
          <w:szCs w:val="16"/>
        </w:rPr>
        <w:tab/>
      </w:r>
      <w:r w:rsidRPr="001F6632">
        <w:rPr>
          <w:sz w:val="16"/>
          <w:szCs w:val="16"/>
        </w:rPr>
        <w:tab/>
      </w:r>
      <w:r w:rsidRPr="001F6632">
        <w:rPr>
          <w:sz w:val="16"/>
          <w:szCs w:val="16"/>
        </w:rPr>
        <w:tab/>
      </w:r>
      <w:r w:rsidRPr="001F6632">
        <w:rPr>
          <w:sz w:val="16"/>
          <w:szCs w:val="16"/>
        </w:rPr>
        <w:tab/>
      </w:r>
      <w:proofErr w:type="spellStart"/>
      <w:r w:rsidRPr="001F6632">
        <w:rPr>
          <w:sz w:val="16"/>
          <w:szCs w:val="16"/>
        </w:rPr>
        <w:t>А.А.Саар</w:t>
      </w:r>
      <w:proofErr w:type="spellEnd"/>
    </w:p>
    <w:p w:rsidR="00CA60C9" w:rsidRPr="001F6632" w:rsidRDefault="001F6632" w:rsidP="00CA60C9">
      <w:pPr>
        <w:jc w:val="right"/>
        <w:rPr>
          <w:sz w:val="16"/>
          <w:szCs w:val="16"/>
        </w:rPr>
      </w:pPr>
      <w:r>
        <w:rPr>
          <w:sz w:val="16"/>
          <w:szCs w:val="16"/>
        </w:rPr>
        <w:t>П</w:t>
      </w:r>
      <w:r w:rsidR="00CA60C9" w:rsidRPr="001F6632">
        <w:rPr>
          <w:sz w:val="16"/>
          <w:szCs w:val="16"/>
        </w:rPr>
        <w:t xml:space="preserve">риложение 1 к решению </w:t>
      </w:r>
    </w:p>
    <w:p w:rsidR="00CA60C9" w:rsidRPr="001F6632" w:rsidRDefault="00CA60C9" w:rsidP="00CA60C9">
      <w:pPr>
        <w:pStyle w:val="af8"/>
        <w:ind w:left="3969" w:right="-1"/>
        <w:jc w:val="right"/>
        <w:rPr>
          <w:sz w:val="16"/>
          <w:szCs w:val="16"/>
        </w:rPr>
      </w:pPr>
      <w:r w:rsidRPr="001F6632">
        <w:rPr>
          <w:sz w:val="16"/>
          <w:szCs w:val="16"/>
        </w:rPr>
        <w:t>Каратузского сельского Совета депутатов</w:t>
      </w:r>
    </w:p>
    <w:p w:rsidR="00CA60C9" w:rsidRPr="001F6632" w:rsidRDefault="00CA60C9" w:rsidP="00CA60C9">
      <w:pPr>
        <w:ind w:left="3969"/>
        <w:jc w:val="right"/>
        <w:rPr>
          <w:sz w:val="16"/>
          <w:szCs w:val="16"/>
        </w:rPr>
      </w:pPr>
      <w:r w:rsidRPr="001F6632">
        <w:rPr>
          <w:sz w:val="16"/>
          <w:szCs w:val="16"/>
        </w:rPr>
        <w:t>от 10.02.2016г. № 04-21</w:t>
      </w:r>
    </w:p>
    <w:p w:rsidR="00CA60C9" w:rsidRPr="001F6632" w:rsidRDefault="00CA60C9" w:rsidP="00CA60C9">
      <w:pPr>
        <w:spacing w:before="240" w:after="120"/>
        <w:ind w:left="-360" w:firstLine="720"/>
        <w:jc w:val="center"/>
        <w:rPr>
          <w:sz w:val="16"/>
          <w:szCs w:val="16"/>
        </w:rPr>
      </w:pPr>
    </w:p>
    <w:p w:rsidR="00CA60C9" w:rsidRPr="001F6632" w:rsidRDefault="00CA60C9" w:rsidP="00CA60C9">
      <w:pPr>
        <w:pStyle w:val="ConsPlusTitle"/>
        <w:jc w:val="center"/>
        <w:rPr>
          <w:rFonts w:ascii="Times New Roman" w:hAnsi="Times New Roman" w:cs="Times New Roman"/>
          <w:sz w:val="16"/>
          <w:szCs w:val="16"/>
        </w:rPr>
      </w:pPr>
      <w:r w:rsidRPr="001F6632">
        <w:rPr>
          <w:rFonts w:ascii="Times New Roman" w:hAnsi="Times New Roman" w:cs="Times New Roman"/>
          <w:sz w:val="16"/>
          <w:szCs w:val="16"/>
        </w:rPr>
        <w:t>ПРАВИЛА</w:t>
      </w:r>
    </w:p>
    <w:p w:rsidR="00CA60C9" w:rsidRPr="001F6632" w:rsidRDefault="00CA60C9" w:rsidP="00CA60C9">
      <w:pPr>
        <w:pStyle w:val="ConsPlusTitle"/>
        <w:jc w:val="center"/>
        <w:rPr>
          <w:rFonts w:ascii="Times New Roman" w:hAnsi="Times New Roman" w:cs="Times New Roman"/>
          <w:sz w:val="16"/>
          <w:szCs w:val="16"/>
        </w:rPr>
      </w:pPr>
      <w:r w:rsidRPr="001F6632">
        <w:rPr>
          <w:rFonts w:ascii="Times New Roman" w:hAnsi="Times New Roman" w:cs="Times New Roman"/>
          <w:sz w:val="16"/>
          <w:szCs w:val="16"/>
        </w:rPr>
        <w:t>РАБОТЫ МУНИЦИПАЛЬНЫХ ОБЩЕСТВЕННЫХ КЛАДБИЩ</w:t>
      </w:r>
    </w:p>
    <w:p w:rsidR="00CA60C9" w:rsidRPr="001F6632" w:rsidRDefault="00CA60C9" w:rsidP="00CA60C9">
      <w:pPr>
        <w:pStyle w:val="ConsPlusTitle"/>
        <w:jc w:val="center"/>
        <w:rPr>
          <w:rFonts w:ascii="Times New Roman" w:hAnsi="Times New Roman" w:cs="Times New Roman"/>
          <w:sz w:val="16"/>
          <w:szCs w:val="16"/>
        </w:rPr>
      </w:pPr>
      <w:r w:rsidRPr="001F6632">
        <w:rPr>
          <w:rFonts w:ascii="Times New Roman" w:hAnsi="Times New Roman" w:cs="Times New Roman"/>
          <w:sz w:val="16"/>
          <w:szCs w:val="16"/>
        </w:rPr>
        <w:t>И ПОРЯДОК ИХ СОДЕРЖАНИЯ</w:t>
      </w:r>
    </w:p>
    <w:p w:rsidR="00CA60C9" w:rsidRPr="001F6632" w:rsidRDefault="00CA60C9" w:rsidP="00CA60C9">
      <w:pPr>
        <w:pStyle w:val="ConsPlusNormal"/>
        <w:widowControl/>
        <w:ind w:firstLine="0"/>
        <w:jc w:val="center"/>
        <w:rPr>
          <w:rFonts w:ascii="Times New Roman" w:hAnsi="Times New Roman" w:cs="Times New Roman"/>
          <w:sz w:val="16"/>
          <w:szCs w:val="16"/>
        </w:rPr>
      </w:pP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1. Общие положения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Муниципальные общественные кладбища Каратузского сельсовета открыты для посещений ежедневно с 09:00 до 17:00 часов.</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Захоронение умерших производится ежедневно с 12:00 до 14:00 часов.</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lastRenderedPageBreak/>
        <w:t>2. Земельный участок для захоронения умершего отводится по установленным нормам администрацией муниципального образования.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В пределах отведенного земельного участка после захоронения могут устанавливаться надгробные сооружения в соответствии с утвержденными размерами.</w:t>
      </w:r>
    </w:p>
    <w:p w:rsidR="00CA60C9" w:rsidRPr="001F6632" w:rsidRDefault="00CA60C9" w:rsidP="00CA60C9">
      <w:pPr>
        <w:pStyle w:val="ConsPlusNormal"/>
        <w:widowControl/>
        <w:jc w:val="both"/>
        <w:rPr>
          <w:rFonts w:ascii="Times New Roman" w:hAnsi="Times New Roman" w:cs="Times New Roman"/>
          <w:sz w:val="16"/>
          <w:szCs w:val="16"/>
        </w:rPr>
      </w:pP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2. Требования к устройству и содержанию общественных муниципальных кладбищ</w:t>
      </w:r>
    </w:p>
    <w:p w:rsidR="00CA60C9" w:rsidRPr="001F6632" w:rsidRDefault="00CA60C9" w:rsidP="00CA60C9">
      <w:pPr>
        <w:autoSpaceDE w:val="0"/>
        <w:autoSpaceDN w:val="0"/>
        <w:adjustRightInd w:val="0"/>
        <w:ind w:firstLine="540"/>
        <w:jc w:val="both"/>
        <w:rPr>
          <w:sz w:val="16"/>
          <w:szCs w:val="16"/>
        </w:rPr>
      </w:pPr>
      <w:r w:rsidRPr="001F6632">
        <w:rPr>
          <w:sz w:val="16"/>
          <w:szCs w:val="16"/>
        </w:rPr>
        <w:t xml:space="preserve">1. Устройство муниципальных общественных кладбищ должно соответствовать Гигиеническим требованиям к размещению, устройству и содержанию кладбищ, зданий и сооружений похоронного назначения, утвержденным </w:t>
      </w:r>
      <w:hyperlink r:id="rId14" w:history="1">
        <w:r w:rsidRPr="001F6632">
          <w:rPr>
            <w:sz w:val="16"/>
            <w:szCs w:val="16"/>
          </w:rPr>
          <w:t>Постановлением</w:t>
        </w:r>
      </w:hyperlink>
      <w:r w:rsidRPr="001F6632">
        <w:rPr>
          <w:sz w:val="16"/>
          <w:szCs w:val="16"/>
        </w:rPr>
        <w:t xml:space="preserve"> Главного государственного санитарного врача Российской Федерации от 28.06.2011 N 84 «Об утверждении СанПиН 2.1.2882-11.</w:t>
      </w:r>
    </w:p>
    <w:p w:rsidR="00CA60C9" w:rsidRPr="001F6632" w:rsidRDefault="00CA60C9" w:rsidP="00CA60C9">
      <w:pPr>
        <w:autoSpaceDE w:val="0"/>
        <w:autoSpaceDN w:val="0"/>
        <w:adjustRightInd w:val="0"/>
        <w:ind w:firstLine="540"/>
        <w:jc w:val="both"/>
        <w:rPr>
          <w:sz w:val="16"/>
          <w:szCs w:val="16"/>
        </w:rPr>
      </w:pPr>
      <w:r w:rsidRPr="001F6632">
        <w:rPr>
          <w:sz w:val="16"/>
          <w:szCs w:val="16"/>
        </w:rPr>
        <w:t xml:space="preserve">2. Размер могилы для одного захоронения составляет 2 метра (длина) x 1 метр (ширина). </w:t>
      </w:r>
      <w:proofErr w:type="gramStart"/>
      <w:r w:rsidRPr="001F6632">
        <w:rPr>
          <w:sz w:val="16"/>
          <w:szCs w:val="16"/>
        </w:rPr>
        <w:t>Расстояние между могилами должно быть: по длинным сторонам - 1 метр, по коротким - 0,5 метра.</w:t>
      </w:r>
      <w:proofErr w:type="gramEnd"/>
    </w:p>
    <w:p w:rsidR="00CA60C9" w:rsidRPr="001F6632" w:rsidRDefault="00CA60C9" w:rsidP="00CA60C9">
      <w:pPr>
        <w:autoSpaceDE w:val="0"/>
        <w:autoSpaceDN w:val="0"/>
        <w:adjustRightInd w:val="0"/>
        <w:ind w:firstLine="540"/>
        <w:jc w:val="both"/>
        <w:rPr>
          <w:sz w:val="16"/>
          <w:szCs w:val="16"/>
        </w:rPr>
      </w:pPr>
      <w:r w:rsidRPr="001F6632">
        <w:rPr>
          <w:sz w:val="16"/>
          <w:szCs w:val="16"/>
        </w:rPr>
        <w:t>3. Размер бесплатно предоставляемого участка земли на территориях общественных кладбищ для погребения умершего составляет:</w:t>
      </w:r>
    </w:p>
    <w:p w:rsidR="00CA60C9" w:rsidRPr="001F6632" w:rsidRDefault="00CA60C9" w:rsidP="00CA60C9">
      <w:pPr>
        <w:autoSpaceDE w:val="0"/>
        <w:autoSpaceDN w:val="0"/>
        <w:adjustRightInd w:val="0"/>
        <w:ind w:firstLine="540"/>
        <w:jc w:val="both"/>
        <w:rPr>
          <w:sz w:val="16"/>
          <w:szCs w:val="16"/>
        </w:rPr>
      </w:pPr>
      <w:r w:rsidRPr="001F6632">
        <w:rPr>
          <w:sz w:val="16"/>
          <w:szCs w:val="16"/>
        </w:rPr>
        <w:t xml:space="preserve">7,5 </w:t>
      </w:r>
      <w:proofErr w:type="spellStart"/>
      <w:r w:rsidRPr="001F6632">
        <w:rPr>
          <w:sz w:val="16"/>
          <w:szCs w:val="16"/>
        </w:rPr>
        <w:t>кв.м</w:t>
      </w:r>
      <w:proofErr w:type="spellEnd"/>
      <w:r w:rsidRPr="001F6632">
        <w:rPr>
          <w:sz w:val="16"/>
          <w:szCs w:val="16"/>
        </w:rPr>
        <w:t>. с учетом возможности погребения на данном участке земли умершего супруга или близкого родственника;</w:t>
      </w:r>
    </w:p>
    <w:p w:rsidR="00CA60C9" w:rsidRPr="001F6632" w:rsidRDefault="00CA60C9" w:rsidP="00CA60C9">
      <w:pPr>
        <w:autoSpaceDE w:val="0"/>
        <w:autoSpaceDN w:val="0"/>
        <w:adjustRightInd w:val="0"/>
        <w:ind w:firstLine="540"/>
        <w:jc w:val="both"/>
        <w:rPr>
          <w:sz w:val="16"/>
          <w:szCs w:val="16"/>
        </w:rPr>
      </w:pPr>
      <w:r w:rsidRPr="001F6632">
        <w:rPr>
          <w:sz w:val="16"/>
          <w:szCs w:val="16"/>
        </w:rPr>
        <w:t xml:space="preserve">5 </w:t>
      </w:r>
      <w:proofErr w:type="spellStart"/>
      <w:r w:rsidRPr="001F6632">
        <w:rPr>
          <w:sz w:val="16"/>
          <w:szCs w:val="16"/>
        </w:rPr>
        <w:t>кв.м</w:t>
      </w:r>
      <w:proofErr w:type="spellEnd"/>
      <w:r w:rsidRPr="001F6632">
        <w:rPr>
          <w:sz w:val="16"/>
          <w:szCs w:val="16"/>
        </w:rPr>
        <w:t xml:space="preserve">. в случае, если по заявлению лица, ответственного за захоронение, </w:t>
      </w:r>
      <w:proofErr w:type="gramStart"/>
      <w:r w:rsidRPr="001F6632">
        <w:rPr>
          <w:sz w:val="16"/>
          <w:szCs w:val="16"/>
        </w:rPr>
        <w:t>земельный</w:t>
      </w:r>
      <w:proofErr w:type="gramEnd"/>
      <w:r w:rsidRPr="001F6632">
        <w:rPr>
          <w:sz w:val="16"/>
          <w:szCs w:val="16"/>
        </w:rPr>
        <w:t xml:space="preserve"> участком предоставляется под одно захоронение.</w:t>
      </w:r>
    </w:p>
    <w:p w:rsidR="00CA60C9" w:rsidRPr="001F6632" w:rsidRDefault="00CA60C9" w:rsidP="00CA60C9">
      <w:pPr>
        <w:autoSpaceDE w:val="0"/>
        <w:autoSpaceDN w:val="0"/>
        <w:adjustRightInd w:val="0"/>
        <w:ind w:firstLine="540"/>
        <w:jc w:val="both"/>
        <w:rPr>
          <w:sz w:val="16"/>
          <w:szCs w:val="16"/>
        </w:rPr>
      </w:pPr>
      <w:r w:rsidRPr="001F6632">
        <w:rPr>
          <w:sz w:val="16"/>
          <w:szCs w:val="16"/>
        </w:rPr>
        <w:t>4. Размер участка земли, предоставляемого под семейные (родовые) захоронения устанавливается исходя из размера могилы под одно захоронение 2 метра (длина) х</w:t>
      </w:r>
      <w:proofErr w:type="gramStart"/>
      <w:r w:rsidRPr="001F6632">
        <w:rPr>
          <w:sz w:val="16"/>
          <w:szCs w:val="16"/>
        </w:rPr>
        <w:t>1</w:t>
      </w:r>
      <w:proofErr w:type="gramEnd"/>
      <w:r w:rsidRPr="001F6632">
        <w:rPr>
          <w:sz w:val="16"/>
          <w:szCs w:val="16"/>
        </w:rPr>
        <w:t xml:space="preserve"> метр (ширина) с учетом установленного расстояния между могилами, но не более ___ </w:t>
      </w:r>
      <w:proofErr w:type="spellStart"/>
      <w:r w:rsidRPr="001F6632">
        <w:rPr>
          <w:sz w:val="16"/>
          <w:szCs w:val="16"/>
        </w:rPr>
        <w:t>кв.м</w:t>
      </w:r>
      <w:proofErr w:type="spellEnd"/>
      <w:r w:rsidRPr="001F6632">
        <w:rPr>
          <w:sz w:val="16"/>
          <w:szCs w:val="16"/>
        </w:rPr>
        <w:t>.</w:t>
      </w:r>
    </w:p>
    <w:p w:rsidR="00CA60C9" w:rsidRPr="001F6632" w:rsidRDefault="00CA60C9" w:rsidP="00CA60C9">
      <w:pPr>
        <w:autoSpaceDE w:val="0"/>
        <w:autoSpaceDN w:val="0"/>
        <w:adjustRightInd w:val="0"/>
        <w:ind w:firstLine="540"/>
        <w:jc w:val="both"/>
        <w:rPr>
          <w:sz w:val="16"/>
          <w:szCs w:val="16"/>
        </w:rPr>
      </w:pPr>
      <w:r w:rsidRPr="001F6632">
        <w:rPr>
          <w:sz w:val="16"/>
          <w:szCs w:val="16"/>
        </w:rPr>
        <w:t>5. На территории муниципальных общественных кладбищ должно быть обеспечено:</w:t>
      </w:r>
    </w:p>
    <w:p w:rsidR="00CA60C9" w:rsidRPr="001F6632" w:rsidRDefault="00CA60C9" w:rsidP="00CA60C9">
      <w:pPr>
        <w:autoSpaceDE w:val="0"/>
        <w:autoSpaceDN w:val="0"/>
        <w:adjustRightInd w:val="0"/>
        <w:ind w:firstLine="540"/>
        <w:jc w:val="both"/>
        <w:rPr>
          <w:sz w:val="16"/>
          <w:szCs w:val="16"/>
        </w:rPr>
      </w:pPr>
      <w:r w:rsidRPr="001F6632">
        <w:rPr>
          <w:sz w:val="16"/>
          <w:szCs w:val="16"/>
        </w:rPr>
        <w:t>1) освещение в темное время суток;</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w:t>
      </w:r>
      <w:r w:rsidRPr="001F6632">
        <w:rPr>
          <w:sz w:val="16"/>
          <w:szCs w:val="16"/>
        </w:rPr>
        <w:t xml:space="preserve">) </w:t>
      </w:r>
      <w:r w:rsidRPr="001F6632">
        <w:rPr>
          <w:rFonts w:ascii="Times New Roman" w:hAnsi="Times New Roman" w:cs="Times New Roman"/>
          <w:sz w:val="16"/>
          <w:szCs w:val="16"/>
        </w:rPr>
        <w:t>систематическая уборка всей территории кладбища и своевременный вывоз мусора;</w:t>
      </w:r>
    </w:p>
    <w:p w:rsidR="00CA60C9" w:rsidRPr="001F6632" w:rsidRDefault="00CA60C9" w:rsidP="00CA60C9">
      <w:pPr>
        <w:autoSpaceDE w:val="0"/>
        <w:autoSpaceDN w:val="0"/>
        <w:adjustRightInd w:val="0"/>
        <w:ind w:firstLine="540"/>
        <w:jc w:val="both"/>
        <w:rPr>
          <w:sz w:val="16"/>
          <w:szCs w:val="16"/>
        </w:rPr>
      </w:pPr>
      <w:r w:rsidRPr="001F6632">
        <w:rPr>
          <w:sz w:val="16"/>
          <w:szCs w:val="16"/>
        </w:rPr>
        <w:t>3) соблюдение правил пожарной безопасности;</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w:t>
      </w:r>
      <w:r w:rsidRPr="001F6632">
        <w:rPr>
          <w:sz w:val="16"/>
          <w:szCs w:val="16"/>
        </w:rPr>
        <w:t xml:space="preserve">) </w:t>
      </w:r>
      <w:r w:rsidRPr="001F6632">
        <w:rPr>
          <w:rFonts w:ascii="Times New Roman" w:hAnsi="Times New Roman" w:cs="Times New Roman"/>
          <w:sz w:val="16"/>
          <w:szCs w:val="16"/>
        </w:rPr>
        <w:t>сохранность и содержание в исправном состоянии зданий, инженерного оборудования территории кладбища, ее ограды, дорог, площадок и их ремонт;</w:t>
      </w:r>
    </w:p>
    <w:p w:rsidR="00CA60C9" w:rsidRPr="001F6632" w:rsidRDefault="00CA60C9" w:rsidP="00CA60C9">
      <w:pPr>
        <w:autoSpaceDE w:val="0"/>
        <w:autoSpaceDN w:val="0"/>
        <w:adjustRightInd w:val="0"/>
        <w:ind w:firstLine="540"/>
        <w:jc w:val="both"/>
        <w:rPr>
          <w:sz w:val="16"/>
          <w:szCs w:val="16"/>
        </w:rPr>
      </w:pPr>
      <w:r w:rsidRPr="001F6632">
        <w:rPr>
          <w:sz w:val="16"/>
          <w:szCs w:val="16"/>
        </w:rPr>
        <w:t>5) уход за зелеными насаждениями на всей территории кладбища, их полив и обновление;</w:t>
      </w:r>
    </w:p>
    <w:p w:rsidR="00CA60C9" w:rsidRPr="001F6632" w:rsidRDefault="00CA60C9" w:rsidP="00CA60C9">
      <w:pPr>
        <w:autoSpaceDE w:val="0"/>
        <w:autoSpaceDN w:val="0"/>
        <w:adjustRightInd w:val="0"/>
        <w:ind w:firstLine="540"/>
        <w:jc w:val="both"/>
        <w:rPr>
          <w:sz w:val="16"/>
          <w:szCs w:val="16"/>
        </w:rPr>
      </w:pPr>
      <w:r w:rsidRPr="001F6632">
        <w:rPr>
          <w:sz w:val="16"/>
          <w:szCs w:val="16"/>
        </w:rPr>
        <w:t>6) наличие на видном месте у входа на кладбище информационного щита со следующей информацией:</w:t>
      </w:r>
    </w:p>
    <w:p w:rsidR="00CA60C9" w:rsidRPr="001F6632" w:rsidRDefault="00CA60C9" w:rsidP="00CA60C9">
      <w:pPr>
        <w:autoSpaceDE w:val="0"/>
        <w:autoSpaceDN w:val="0"/>
        <w:adjustRightInd w:val="0"/>
        <w:ind w:firstLine="540"/>
        <w:jc w:val="both"/>
        <w:rPr>
          <w:sz w:val="16"/>
          <w:szCs w:val="16"/>
        </w:rPr>
      </w:pPr>
      <w:r w:rsidRPr="001F6632">
        <w:rPr>
          <w:sz w:val="16"/>
          <w:szCs w:val="16"/>
        </w:rPr>
        <w:t>режим работы кладбища;</w:t>
      </w:r>
    </w:p>
    <w:p w:rsidR="00CA60C9" w:rsidRPr="001F6632" w:rsidRDefault="00CA60C9" w:rsidP="00CA60C9">
      <w:pPr>
        <w:autoSpaceDE w:val="0"/>
        <w:autoSpaceDN w:val="0"/>
        <w:adjustRightInd w:val="0"/>
        <w:ind w:firstLine="540"/>
        <w:jc w:val="both"/>
        <w:rPr>
          <w:sz w:val="16"/>
          <w:szCs w:val="16"/>
        </w:rPr>
      </w:pPr>
      <w:r w:rsidRPr="001F6632">
        <w:rPr>
          <w:sz w:val="16"/>
          <w:szCs w:val="16"/>
        </w:rPr>
        <w:t>план кладбища;</w:t>
      </w:r>
    </w:p>
    <w:p w:rsidR="00CA60C9" w:rsidRPr="001F6632" w:rsidRDefault="00CA60C9" w:rsidP="00CA60C9">
      <w:pPr>
        <w:autoSpaceDE w:val="0"/>
        <w:autoSpaceDN w:val="0"/>
        <w:adjustRightInd w:val="0"/>
        <w:ind w:firstLine="540"/>
        <w:jc w:val="both"/>
        <w:rPr>
          <w:sz w:val="16"/>
          <w:szCs w:val="16"/>
        </w:rPr>
      </w:pPr>
      <w:r w:rsidRPr="001F6632">
        <w:rPr>
          <w:sz w:val="16"/>
          <w:szCs w:val="16"/>
        </w:rPr>
        <w:t>наименование обслуживающей организации, ФИО, адрес и телефон ее руководителя;</w:t>
      </w:r>
    </w:p>
    <w:p w:rsidR="00CA60C9" w:rsidRPr="001F6632" w:rsidRDefault="00CA60C9" w:rsidP="00CA60C9">
      <w:pPr>
        <w:autoSpaceDE w:val="0"/>
        <w:autoSpaceDN w:val="0"/>
        <w:adjustRightInd w:val="0"/>
        <w:ind w:firstLine="540"/>
        <w:jc w:val="both"/>
        <w:rPr>
          <w:i/>
          <w:sz w:val="16"/>
          <w:szCs w:val="16"/>
          <w:u w:val="single"/>
        </w:rPr>
      </w:pPr>
      <w:r w:rsidRPr="001F6632">
        <w:rPr>
          <w:sz w:val="16"/>
          <w:szCs w:val="16"/>
        </w:rPr>
        <w:t xml:space="preserve">адреса и телефоны территориального отдела </w:t>
      </w:r>
      <w:proofErr w:type="spellStart"/>
      <w:r w:rsidRPr="001F6632">
        <w:rPr>
          <w:sz w:val="16"/>
          <w:szCs w:val="16"/>
        </w:rPr>
        <w:t>Роспотребнадзора</w:t>
      </w:r>
      <w:proofErr w:type="spellEnd"/>
      <w:r w:rsidRPr="001F6632">
        <w:rPr>
          <w:sz w:val="16"/>
          <w:szCs w:val="16"/>
        </w:rPr>
        <w:t xml:space="preserve"> и администрации Каратузского сельсовета</w:t>
      </w:r>
      <w:r w:rsidRPr="001F6632">
        <w:rPr>
          <w:i/>
          <w:sz w:val="16"/>
          <w:szCs w:val="16"/>
          <w:u w:val="single"/>
        </w:rPr>
        <w:t>;</w:t>
      </w:r>
    </w:p>
    <w:p w:rsidR="00CA60C9" w:rsidRPr="001F6632" w:rsidRDefault="00CA60C9" w:rsidP="00CA60C9">
      <w:pPr>
        <w:autoSpaceDE w:val="0"/>
        <w:autoSpaceDN w:val="0"/>
        <w:adjustRightInd w:val="0"/>
        <w:ind w:firstLine="540"/>
        <w:jc w:val="both"/>
        <w:rPr>
          <w:sz w:val="16"/>
          <w:szCs w:val="16"/>
        </w:rPr>
      </w:pPr>
      <w:r w:rsidRPr="001F6632">
        <w:rPr>
          <w:sz w:val="16"/>
          <w:szCs w:val="16"/>
        </w:rPr>
        <w:t>местонахождение книги отзывов и предложений;</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7) предоставление гражданам на прокат инвентаря для ухода за могилой (лопаты, ведра, лейки, грабли);</w:t>
      </w:r>
    </w:p>
    <w:p w:rsidR="00CA60C9" w:rsidRPr="001F6632" w:rsidRDefault="00CA60C9" w:rsidP="00CA60C9">
      <w:pPr>
        <w:autoSpaceDE w:val="0"/>
        <w:autoSpaceDN w:val="0"/>
        <w:adjustRightInd w:val="0"/>
        <w:ind w:firstLine="540"/>
        <w:jc w:val="both"/>
        <w:rPr>
          <w:sz w:val="16"/>
          <w:szCs w:val="16"/>
        </w:rPr>
      </w:pPr>
      <w:r w:rsidRPr="001F6632">
        <w:rPr>
          <w:sz w:val="16"/>
          <w:szCs w:val="16"/>
        </w:rPr>
        <w:t>8) работа общественных туалетов.</w:t>
      </w:r>
    </w:p>
    <w:p w:rsidR="00CA60C9" w:rsidRPr="001F6632" w:rsidRDefault="00CA60C9" w:rsidP="00CA60C9">
      <w:pPr>
        <w:autoSpaceDE w:val="0"/>
        <w:autoSpaceDN w:val="0"/>
        <w:adjustRightInd w:val="0"/>
        <w:ind w:firstLine="540"/>
        <w:jc w:val="both"/>
        <w:rPr>
          <w:sz w:val="16"/>
          <w:szCs w:val="16"/>
        </w:rPr>
      </w:pPr>
      <w:r w:rsidRPr="001F6632">
        <w:rPr>
          <w:sz w:val="16"/>
          <w:szCs w:val="16"/>
        </w:rPr>
        <w:t>6. Выполнение работ по обустройству и содержанию муниципальных общественных кладбищ осуществляется на основании муниципального контракта, заключаемого в соответствии с действующим законодательством.</w:t>
      </w: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3. Содержание могил и надмогильных сооружений</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Лица, ответственные за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организаций, оказывающих ритуальные услуги. </w:t>
      </w: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4. Порядок захоронения, установки надмогильных сооружений, эксгумации останков</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Захоронение умершего производится в соответствии с санитарными правилами на основании предъявленного свидетельства о смерти и паспорта захоронения, выданного администрацией муниципального образования.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На новых участках кладбища или прирезанных участках захоронения производятся в последовательном порядке.</w:t>
      </w:r>
    </w:p>
    <w:p w:rsidR="00CA60C9" w:rsidRPr="001F6632" w:rsidRDefault="00CA60C9" w:rsidP="00CA60C9">
      <w:pPr>
        <w:autoSpaceDE w:val="0"/>
        <w:autoSpaceDN w:val="0"/>
        <w:adjustRightInd w:val="0"/>
        <w:ind w:firstLine="540"/>
        <w:jc w:val="both"/>
        <w:rPr>
          <w:sz w:val="16"/>
          <w:szCs w:val="16"/>
        </w:rPr>
      </w:pPr>
      <w:r w:rsidRPr="001F6632">
        <w:rPr>
          <w:sz w:val="16"/>
          <w:szCs w:val="16"/>
        </w:rPr>
        <w:t>3. Повторное захоронение в одну и ту же могилу тел родственника (родственников) допускается не ранее, чем через 30 лет после последнего захоронения с разрешения администрации Каратузского сельсовета и по письменному заявлению граждан (организаций), на которых зарегистрирована могила.</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На свободном месте земельного участка, на котором похоронен родственник умершего гражданина, захоронение разрешается администрацией Каратузского сельсовета по письменному заявлению граждан (организаций), на которых зарегистрирована могила.</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Захоронения в могилы, признанные в установленном порядке бесхозными, производятся на общих основаниях по истечении двадцати лет с момента погребения.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5. При захоронении на могильном холме устанавливается надгробный знак с указанием фамилии, имени и отчества, даты смерти и регистрационного номера захоронения.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6. Надмогильные сооружения не должны по высоте превышать следующие максимальные размеры:</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 памятники над захоронением тел – </w:t>
      </w:r>
      <w:smartTag w:uri="urn:schemas-microsoft-com:office:smarttags" w:element="metricconverter">
        <w:smartTagPr>
          <w:attr w:name="ProductID" w:val="1,2 м"/>
        </w:smartTagPr>
        <w:r w:rsidRPr="001F6632">
          <w:rPr>
            <w:rFonts w:ascii="Times New Roman" w:hAnsi="Times New Roman" w:cs="Times New Roman"/>
            <w:sz w:val="16"/>
            <w:szCs w:val="16"/>
          </w:rPr>
          <w:t>1,2 м</w:t>
        </w:r>
      </w:smartTag>
      <w:r w:rsidRPr="001F6632">
        <w:rPr>
          <w:rFonts w:ascii="Times New Roman" w:hAnsi="Times New Roman" w:cs="Times New Roman"/>
          <w:sz w:val="16"/>
          <w:szCs w:val="16"/>
        </w:rPr>
        <w:t>;</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 ограды - </w:t>
      </w:r>
      <w:smartTag w:uri="urn:schemas-microsoft-com:office:smarttags" w:element="metricconverter">
        <w:smartTagPr>
          <w:attr w:name="ProductID" w:val="1.0 м"/>
        </w:smartTagPr>
        <w:r w:rsidRPr="001F6632">
          <w:rPr>
            <w:rFonts w:ascii="Times New Roman" w:hAnsi="Times New Roman" w:cs="Times New Roman"/>
            <w:sz w:val="16"/>
            <w:szCs w:val="16"/>
          </w:rPr>
          <w:t>1.0 м</w:t>
        </w:r>
      </w:smartTag>
      <w:r w:rsidRPr="001F6632">
        <w:rPr>
          <w:rFonts w:ascii="Times New Roman" w:hAnsi="Times New Roman" w:cs="Times New Roman"/>
          <w:sz w:val="16"/>
          <w:szCs w:val="16"/>
        </w:rPr>
        <w:t>.</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Надмогильные сооружения устанавливаются в пределах отведенного земельного участка.</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7. Установленные гражданами (организациями) надмогильные сооружения (памятники, цветники и др.) являются их собственностью.</w:t>
      </w:r>
    </w:p>
    <w:p w:rsidR="00CA60C9" w:rsidRPr="001F6632" w:rsidRDefault="00CA60C9" w:rsidP="00CA60C9">
      <w:pPr>
        <w:autoSpaceDE w:val="0"/>
        <w:autoSpaceDN w:val="0"/>
        <w:adjustRightInd w:val="0"/>
        <w:ind w:firstLine="540"/>
        <w:jc w:val="both"/>
        <w:rPr>
          <w:sz w:val="16"/>
          <w:szCs w:val="16"/>
        </w:rPr>
      </w:pPr>
      <w:r w:rsidRPr="001F6632">
        <w:rPr>
          <w:sz w:val="16"/>
          <w:szCs w:val="16"/>
        </w:rPr>
        <w:t>8. Установка памятников регистрируется администрацией муниципального образования в специальной книге с указанием участка и номера могилы, фамилии, имени и отчества захороненного, даты установки, габаритных размеров и материала памятника, наименования организации, установившей надмогильное сооружение, фамилии, имени, отчества и адреса лица, на которое зарегистрировано захоронение.</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9. Надмогильные сооружения (памятники, ограды, цветники, цоколи и др.) на могилах архивного периода устанавливаются или </w:t>
      </w:r>
      <w:proofErr w:type="gramStart"/>
      <w:r w:rsidRPr="001F6632">
        <w:rPr>
          <w:rFonts w:ascii="Times New Roman" w:hAnsi="Times New Roman" w:cs="Times New Roman"/>
          <w:sz w:val="16"/>
          <w:szCs w:val="16"/>
        </w:rPr>
        <w:t>заменяются на другие</w:t>
      </w:r>
      <w:proofErr w:type="gramEnd"/>
      <w:r w:rsidRPr="001F6632">
        <w:rPr>
          <w:rFonts w:ascii="Times New Roman" w:hAnsi="Times New Roman" w:cs="Times New Roman"/>
          <w:sz w:val="16"/>
          <w:szCs w:val="16"/>
        </w:rPr>
        <w:t xml:space="preserve"> с разрешения администрации муниципального образования. </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10. Установка памятников, стел, мемориальных досок, других памятных знаков и надмогильных сооружений не на месте захоронения запрещается.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11. Установка новых или нанесение на имеющиеся надмогильные сооружения надписей, не отражающих сведений </w:t>
      </w:r>
      <w:proofErr w:type="gramStart"/>
      <w:r w:rsidRPr="001F6632">
        <w:rPr>
          <w:rFonts w:ascii="Times New Roman" w:hAnsi="Times New Roman" w:cs="Times New Roman"/>
          <w:sz w:val="16"/>
          <w:szCs w:val="16"/>
        </w:rPr>
        <w:t>о</w:t>
      </w:r>
      <w:proofErr w:type="gramEnd"/>
      <w:r w:rsidRPr="001F6632">
        <w:rPr>
          <w:rFonts w:ascii="Times New Roman" w:hAnsi="Times New Roman" w:cs="Times New Roman"/>
          <w:sz w:val="16"/>
          <w:szCs w:val="16"/>
        </w:rPr>
        <w:t xml:space="preserve"> действительно захороненных в данном месте умерших, запрещается.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12. Лица, установившие превышающие утвержденные размеры надмогильные сооружения, предупреждаются в течение 20 дней о допущенном нарушении, после чего по истечении 2 месяцев комиссией, созданной администрацией муниципального образования, принимается решение об их сносе с отнесением стоимости работ на владельца сооружения.</w:t>
      </w:r>
    </w:p>
    <w:p w:rsidR="00CA60C9" w:rsidRPr="001F6632" w:rsidRDefault="00CA60C9" w:rsidP="00CA60C9">
      <w:pPr>
        <w:pStyle w:val="ConsPlusNormal"/>
        <w:widowControl/>
        <w:ind w:firstLine="540"/>
        <w:jc w:val="both"/>
        <w:outlineLvl w:val="1"/>
        <w:rPr>
          <w:rFonts w:ascii="Times New Roman" w:hAnsi="Times New Roman" w:cs="Times New Roman"/>
          <w:sz w:val="16"/>
          <w:szCs w:val="16"/>
        </w:rPr>
      </w:pPr>
      <w:r w:rsidRPr="001F6632">
        <w:rPr>
          <w:rFonts w:ascii="Times New Roman" w:hAnsi="Times New Roman" w:cs="Times New Roman"/>
          <w:b/>
          <w:sz w:val="16"/>
          <w:szCs w:val="16"/>
        </w:rPr>
        <w:t xml:space="preserve">               </w:t>
      </w:r>
    </w:p>
    <w:p w:rsidR="00CA60C9" w:rsidRPr="001F6632" w:rsidRDefault="00CA60C9" w:rsidP="00CA60C9">
      <w:pPr>
        <w:pStyle w:val="ConsPlusNormal"/>
        <w:widowControl/>
        <w:ind w:firstLine="540"/>
        <w:jc w:val="both"/>
        <w:outlineLvl w:val="1"/>
        <w:rPr>
          <w:rFonts w:ascii="Times New Roman" w:hAnsi="Times New Roman" w:cs="Times New Roman"/>
          <w:b/>
          <w:sz w:val="16"/>
          <w:szCs w:val="16"/>
        </w:rPr>
      </w:pPr>
      <w:r w:rsidRPr="001F6632">
        <w:rPr>
          <w:rFonts w:ascii="Times New Roman" w:hAnsi="Times New Roman" w:cs="Times New Roman"/>
          <w:b/>
          <w:sz w:val="16"/>
          <w:szCs w:val="16"/>
        </w:rPr>
        <w:t>Статья 5. Правила посещения кладбищ, права и обязанности граждан</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Граждане (организации), произведшие захоронения, обязаны содержать захоронения и надмогильные сооружения в надлежащем состоянии.</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На территории кладбища посетители должны соблюдать общественный порядок и тишину.</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3. На территории кладбища запрещается: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 засорять территорию;</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2) осквернять памятники и мемориальные доски, портить надгробные сооружения, мемориальные доски, оборудование кладбища;</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3) ломать зеленые насаждения, рвать цветы;</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выгуливать собак, иных домашних животных, ловить птиц;</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5) разводить костры, добывать песок и глину, резать дерн;</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lastRenderedPageBreak/>
        <w:t>6) находиться в состоянии алкогольного опьянения;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7) находиться на территории кладбища после его закрытия;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8) производить копку ям для добывания грунта, оставлять запасы строительных материалов и других материалов;</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9) заниматься торговлей;</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10) кататься на мопедах, мотороллерах, мотоциклах, автомобилях;</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11) проезд на территорию кладбища грузовых транспортных средств без согласования с администрацией муниципального образования.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4. Посетители-инвалиды и престарелые граждане могут пользоваться легковым транспортом для проезда на территорию кладбища на основании пропуска, выдаваемого администрацией муниципального образования.</w:t>
      </w:r>
    </w:p>
    <w:p w:rsidR="00CA60C9" w:rsidRPr="001F6632" w:rsidRDefault="00CA60C9" w:rsidP="00CA60C9">
      <w:pPr>
        <w:pStyle w:val="ConsPlusNormal"/>
        <w:widowControl/>
        <w:ind w:firstLine="540"/>
        <w:jc w:val="both"/>
        <w:rPr>
          <w:rFonts w:ascii="Times New Roman" w:hAnsi="Times New Roman" w:cs="Times New Roman"/>
          <w:sz w:val="16"/>
          <w:szCs w:val="16"/>
        </w:rPr>
      </w:pPr>
      <w:r w:rsidRPr="001F6632">
        <w:rPr>
          <w:rFonts w:ascii="Times New Roman" w:hAnsi="Times New Roman" w:cs="Times New Roman"/>
          <w:sz w:val="16"/>
          <w:szCs w:val="16"/>
        </w:rPr>
        <w:t xml:space="preserve">5. Данные правила вывешиваются на видных местах в специализированных службах по вопросам похоронного дела, организациях, оказывающих ритуальные услуги, а также на видных </w:t>
      </w:r>
      <w:proofErr w:type="gramStart"/>
      <w:r w:rsidRPr="001F6632">
        <w:rPr>
          <w:rFonts w:ascii="Times New Roman" w:hAnsi="Times New Roman" w:cs="Times New Roman"/>
          <w:sz w:val="16"/>
          <w:szCs w:val="16"/>
        </w:rPr>
        <w:t>местах</w:t>
      </w:r>
      <w:proofErr w:type="gramEnd"/>
      <w:r w:rsidRPr="001F6632">
        <w:rPr>
          <w:rFonts w:ascii="Times New Roman" w:hAnsi="Times New Roman" w:cs="Times New Roman"/>
          <w:sz w:val="16"/>
          <w:szCs w:val="16"/>
        </w:rPr>
        <w:t xml:space="preserve"> на территориях общественных кладбищ.</w:t>
      </w:r>
    </w:p>
    <w:p w:rsidR="0064524D" w:rsidRPr="001F6632" w:rsidRDefault="0064524D" w:rsidP="00CD5D35">
      <w:pPr>
        <w:autoSpaceDE w:val="0"/>
        <w:ind w:right="-185" w:firstLine="567"/>
        <w:jc w:val="both"/>
        <w:rPr>
          <w:sz w:val="16"/>
          <w:szCs w:val="16"/>
        </w:rPr>
      </w:pPr>
    </w:p>
    <w:p w:rsidR="00B206F0" w:rsidRPr="001F6632" w:rsidRDefault="00B206F0" w:rsidP="00CD5D35">
      <w:pPr>
        <w:autoSpaceDE w:val="0"/>
        <w:ind w:right="-185" w:firstLine="567"/>
        <w:jc w:val="both"/>
        <w:rPr>
          <w:sz w:val="16"/>
          <w:szCs w:val="16"/>
        </w:rPr>
      </w:pPr>
    </w:p>
    <w:p w:rsidR="00B206F0" w:rsidRPr="001F6632" w:rsidRDefault="00B206F0" w:rsidP="00B206F0">
      <w:pPr>
        <w:jc w:val="center"/>
        <w:rPr>
          <w:sz w:val="16"/>
          <w:szCs w:val="16"/>
        </w:rPr>
      </w:pPr>
      <w:r w:rsidRPr="001F6632">
        <w:rPr>
          <w:sz w:val="16"/>
          <w:szCs w:val="16"/>
        </w:rPr>
        <w:t>КАРАТУЗСКИЙ СЕЛЬСКИЙ СОВЕТ ДЕПУТАТОВ</w:t>
      </w:r>
    </w:p>
    <w:p w:rsidR="00B206F0" w:rsidRPr="001F6632" w:rsidRDefault="00B206F0" w:rsidP="00B206F0">
      <w:pPr>
        <w:jc w:val="center"/>
        <w:rPr>
          <w:sz w:val="16"/>
          <w:szCs w:val="16"/>
        </w:rPr>
      </w:pPr>
    </w:p>
    <w:p w:rsidR="00B206F0" w:rsidRPr="001F6632" w:rsidRDefault="00B206F0" w:rsidP="00B206F0">
      <w:pPr>
        <w:jc w:val="center"/>
        <w:rPr>
          <w:sz w:val="16"/>
          <w:szCs w:val="16"/>
        </w:rPr>
      </w:pPr>
      <w:r w:rsidRPr="001F6632">
        <w:rPr>
          <w:sz w:val="16"/>
          <w:szCs w:val="16"/>
        </w:rPr>
        <w:t>РЕШЕНИЕ</w:t>
      </w:r>
    </w:p>
    <w:p w:rsidR="00B206F0" w:rsidRPr="001F6632" w:rsidRDefault="00B206F0" w:rsidP="00B206F0">
      <w:pPr>
        <w:jc w:val="center"/>
        <w:rPr>
          <w:sz w:val="16"/>
          <w:szCs w:val="16"/>
        </w:rPr>
      </w:pPr>
    </w:p>
    <w:p w:rsidR="00B206F0" w:rsidRPr="001F6632" w:rsidRDefault="00B206F0" w:rsidP="00B206F0">
      <w:pPr>
        <w:jc w:val="center"/>
        <w:rPr>
          <w:sz w:val="16"/>
          <w:szCs w:val="16"/>
        </w:rPr>
      </w:pPr>
      <w:r w:rsidRPr="001F6632">
        <w:rPr>
          <w:sz w:val="16"/>
          <w:szCs w:val="16"/>
        </w:rPr>
        <w:t>10.02.2016г.</w:t>
      </w:r>
      <w:r w:rsidRPr="001F6632">
        <w:rPr>
          <w:sz w:val="16"/>
          <w:szCs w:val="16"/>
        </w:rPr>
        <w:tab/>
      </w:r>
      <w:r w:rsidRPr="001F6632">
        <w:rPr>
          <w:sz w:val="16"/>
          <w:szCs w:val="16"/>
        </w:rPr>
        <w:tab/>
      </w:r>
      <w:r w:rsidRPr="001F6632">
        <w:rPr>
          <w:sz w:val="16"/>
          <w:szCs w:val="16"/>
        </w:rPr>
        <w:tab/>
        <w:t>с. Каратузское</w:t>
      </w:r>
      <w:r w:rsidRPr="001F6632">
        <w:rPr>
          <w:sz w:val="16"/>
          <w:szCs w:val="16"/>
        </w:rPr>
        <w:tab/>
      </w:r>
      <w:r w:rsidRPr="001F6632">
        <w:rPr>
          <w:sz w:val="16"/>
          <w:szCs w:val="16"/>
        </w:rPr>
        <w:tab/>
      </w:r>
      <w:r w:rsidRPr="001F6632">
        <w:rPr>
          <w:sz w:val="16"/>
          <w:szCs w:val="16"/>
        </w:rPr>
        <w:tab/>
      </w:r>
      <w:r w:rsidRPr="001F6632">
        <w:rPr>
          <w:sz w:val="16"/>
          <w:szCs w:val="16"/>
        </w:rPr>
        <w:tab/>
        <w:t>№ 04-22</w:t>
      </w:r>
    </w:p>
    <w:p w:rsidR="00B206F0" w:rsidRPr="001F6632" w:rsidRDefault="00B206F0" w:rsidP="00B206F0">
      <w:pPr>
        <w:jc w:val="both"/>
        <w:rPr>
          <w:sz w:val="16"/>
          <w:szCs w:val="16"/>
        </w:rPr>
      </w:pPr>
    </w:p>
    <w:p w:rsidR="00B206F0" w:rsidRPr="001F6632" w:rsidRDefault="00B206F0" w:rsidP="00B206F0">
      <w:pPr>
        <w:shd w:val="clear" w:color="auto" w:fill="FFFFFF"/>
        <w:ind w:right="4392"/>
        <w:jc w:val="both"/>
        <w:rPr>
          <w:color w:val="000000"/>
          <w:sz w:val="16"/>
          <w:szCs w:val="16"/>
        </w:rPr>
      </w:pPr>
      <w:r w:rsidRPr="001F6632">
        <w:rPr>
          <w:sz w:val="16"/>
          <w:szCs w:val="16"/>
        </w:rPr>
        <w:t>Об утверждении Плана работы Каратузского сельского Совета депутатов и постоянных депутатских комиссий на 2016 год</w:t>
      </w:r>
    </w:p>
    <w:p w:rsidR="00B206F0" w:rsidRPr="001F6632" w:rsidRDefault="00B206F0" w:rsidP="00B206F0">
      <w:pPr>
        <w:shd w:val="clear" w:color="auto" w:fill="FFFFFF"/>
        <w:ind w:right="-1" w:firstLine="709"/>
        <w:rPr>
          <w:color w:val="000000"/>
          <w:sz w:val="16"/>
          <w:szCs w:val="16"/>
        </w:rPr>
      </w:pPr>
    </w:p>
    <w:p w:rsidR="00B206F0" w:rsidRPr="001F6632" w:rsidRDefault="00B206F0" w:rsidP="00B206F0">
      <w:pPr>
        <w:shd w:val="clear" w:color="auto" w:fill="FFFFFF"/>
        <w:ind w:right="-1" w:firstLine="709"/>
        <w:jc w:val="both"/>
        <w:rPr>
          <w:color w:val="000000"/>
          <w:sz w:val="16"/>
          <w:szCs w:val="16"/>
        </w:rPr>
      </w:pPr>
      <w:r w:rsidRPr="001F6632">
        <w:rPr>
          <w:color w:val="000000"/>
          <w:sz w:val="16"/>
          <w:szCs w:val="16"/>
        </w:rPr>
        <w:t xml:space="preserve">Руководствуясь ст. 24 Устава Каратузского сельсовета, ч.4 ст.4 Регламента Каратузского сельского Совета депутатов, </w:t>
      </w:r>
      <w:proofErr w:type="spellStart"/>
      <w:r w:rsidRPr="001F6632">
        <w:rPr>
          <w:color w:val="000000"/>
          <w:sz w:val="16"/>
          <w:szCs w:val="16"/>
        </w:rPr>
        <w:t>Каратузский</w:t>
      </w:r>
      <w:proofErr w:type="spellEnd"/>
      <w:r w:rsidRPr="001F6632">
        <w:rPr>
          <w:color w:val="000000"/>
          <w:sz w:val="16"/>
          <w:szCs w:val="16"/>
        </w:rPr>
        <w:t xml:space="preserve"> сельский Совет депутатов РЕШИЛ:</w:t>
      </w:r>
    </w:p>
    <w:p w:rsidR="00B206F0" w:rsidRPr="001F6632" w:rsidRDefault="00B206F0" w:rsidP="00B206F0">
      <w:pPr>
        <w:shd w:val="clear" w:color="auto" w:fill="FFFFFF"/>
        <w:ind w:firstLine="709"/>
        <w:jc w:val="both"/>
        <w:rPr>
          <w:bCs/>
          <w:color w:val="000000"/>
          <w:sz w:val="16"/>
          <w:szCs w:val="16"/>
        </w:rPr>
      </w:pPr>
      <w:r w:rsidRPr="001F6632">
        <w:rPr>
          <w:sz w:val="16"/>
          <w:szCs w:val="16"/>
        </w:rPr>
        <w:t>1. Утвердить план работы Каратузского сельского Совета депутатов и постоянных комиссий на 2016 год, согласно Приложению.</w:t>
      </w:r>
    </w:p>
    <w:p w:rsidR="00B206F0" w:rsidRPr="001F6632" w:rsidRDefault="00B206F0" w:rsidP="00B206F0">
      <w:pPr>
        <w:shd w:val="clear" w:color="auto" w:fill="FFFFFF"/>
        <w:ind w:firstLine="709"/>
        <w:jc w:val="both"/>
        <w:rPr>
          <w:color w:val="000000"/>
          <w:sz w:val="16"/>
          <w:szCs w:val="16"/>
        </w:rPr>
      </w:pPr>
      <w:r w:rsidRPr="001F6632">
        <w:rPr>
          <w:color w:val="000000"/>
          <w:sz w:val="16"/>
          <w:szCs w:val="16"/>
        </w:rPr>
        <w:t xml:space="preserve">2. </w:t>
      </w:r>
      <w:proofErr w:type="gramStart"/>
      <w:r w:rsidRPr="001F6632">
        <w:rPr>
          <w:color w:val="000000"/>
          <w:sz w:val="16"/>
          <w:szCs w:val="16"/>
        </w:rPr>
        <w:t>Контроль за</w:t>
      </w:r>
      <w:proofErr w:type="gramEnd"/>
      <w:r w:rsidRPr="001F6632">
        <w:rPr>
          <w:color w:val="000000"/>
          <w:sz w:val="16"/>
          <w:szCs w:val="16"/>
        </w:rPr>
        <w:t xml:space="preserve"> исполнением настоящего Решения оставляю за собой.</w:t>
      </w:r>
    </w:p>
    <w:p w:rsidR="00B206F0" w:rsidRPr="001F6632" w:rsidRDefault="00B206F0" w:rsidP="00B206F0">
      <w:pPr>
        <w:shd w:val="clear" w:color="auto" w:fill="FFFFFF"/>
        <w:ind w:firstLine="709"/>
        <w:jc w:val="both"/>
        <w:rPr>
          <w:color w:val="000000"/>
          <w:sz w:val="16"/>
          <w:szCs w:val="16"/>
        </w:rPr>
      </w:pPr>
      <w:r w:rsidRPr="001F6632">
        <w:rPr>
          <w:color w:val="000000"/>
          <w:sz w:val="16"/>
          <w:szCs w:val="16"/>
        </w:rPr>
        <w:t>3. Решение вступает в силу со дня его подписания.</w:t>
      </w:r>
    </w:p>
    <w:p w:rsidR="00B206F0" w:rsidRPr="001F6632" w:rsidRDefault="00B206F0" w:rsidP="00B206F0">
      <w:pPr>
        <w:shd w:val="clear" w:color="auto" w:fill="FFFFFF"/>
        <w:ind w:firstLine="709"/>
        <w:rPr>
          <w:color w:val="000000"/>
          <w:sz w:val="16"/>
          <w:szCs w:val="16"/>
        </w:rPr>
      </w:pPr>
    </w:p>
    <w:p w:rsidR="00B206F0" w:rsidRPr="001F6632" w:rsidRDefault="00B206F0" w:rsidP="00B206F0">
      <w:pPr>
        <w:shd w:val="clear" w:color="auto" w:fill="FFFFFF"/>
        <w:ind w:firstLine="709"/>
        <w:rPr>
          <w:color w:val="000000"/>
          <w:sz w:val="16"/>
          <w:szCs w:val="16"/>
        </w:rPr>
      </w:pPr>
    </w:p>
    <w:p w:rsidR="00B206F0" w:rsidRPr="001F6632" w:rsidRDefault="00B206F0" w:rsidP="00B206F0">
      <w:pPr>
        <w:shd w:val="clear" w:color="auto" w:fill="FFFFFF"/>
        <w:rPr>
          <w:color w:val="000000"/>
          <w:sz w:val="16"/>
          <w:szCs w:val="16"/>
        </w:rPr>
      </w:pPr>
      <w:r w:rsidRPr="001F6632">
        <w:rPr>
          <w:color w:val="000000"/>
          <w:sz w:val="16"/>
          <w:szCs w:val="16"/>
        </w:rPr>
        <w:t>Председатель Совета депутатов</w:t>
      </w:r>
      <w:r w:rsidRPr="001F6632">
        <w:rPr>
          <w:color w:val="000000"/>
          <w:sz w:val="16"/>
          <w:szCs w:val="16"/>
        </w:rPr>
        <w:tab/>
      </w:r>
      <w:r w:rsidRPr="001F6632">
        <w:rPr>
          <w:color w:val="000000"/>
          <w:sz w:val="16"/>
          <w:szCs w:val="16"/>
        </w:rPr>
        <w:tab/>
      </w:r>
      <w:r w:rsidRPr="001F6632">
        <w:rPr>
          <w:color w:val="000000"/>
          <w:sz w:val="16"/>
          <w:szCs w:val="16"/>
        </w:rPr>
        <w:tab/>
      </w:r>
      <w:r w:rsidRPr="001F6632">
        <w:rPr>
          <w:color w:val="000000"/>
          <w:sz w:val="16"/>
          <w:szCs w:val="16"/>
        </w:rPr>
        <w:tab/>
        <w:t xml:space="preserve">                       </w:t>
      </w:r>
      <w:proofErr w:type="spellStart"/>
      <w:r w:rsidRPr="001F6632">
        <w:rPr>
          <w:color w:val="000000"/>
          <w:sz w:val="16"/>
          <w:szCs w:val="16"/>
        </w:rPr>
        <w:t>О.В.Федосеева</w:t>
      </w:r>
      <w:proofErr w:type="spellEnd"/>
    </w:p>
    <w:p w:rsidR="00B206F0" w:rsidRPr="001F6632" w:rsidRDefault="00B206F0" w:rsidP="00B206F0">
      <w:pPr>
        <w:shd w:val="clear" w:color="auto" w:fill="FFFFFF"/>
        <w:ind w:firstLine="709"/>
        <w:rPr>
          <w:color w:val="000000"/>
          <w:sz w:val="16"/>
          <w:szCs w:val="16"/>
        </w:rPr>
      </w:pPr>
    </w:p>
    <w:p w:rsidR="00B206F0" w:rsidRPr="001F6632" w:rsidRDefault="00B206F0" w:rsidP="00B206F0">
      <w:pPr>
        <w:shd w:val="clear" w:color="auto" w:fill="FFFFFF"/>
        <w:ind w:firstLine="709"/>
        <w:rPr>
          <w:color w:val="000000"/>
          <w:sz w:val="16"/>
          <w:szCs w:val="16"/>
        </w:rPr>
      </w:pPr>
    </w:p>
    <w:p w:rsidR="00B206F0" w:rsidRPr="001F6632" w:rsidRDefault="00B206F0" w:rsidP="00B206F0">
      <w:pPr>
        <w:shd w:val="clear" w:color="auto" w:fill="FFFFFF"/>
        <w:rPr>
          <w:color w:val="000000"/>
          <w:sz w:val="16"/>
          <w:szCs w:val="16"/>
        </w:rPr>
      </w:pPr>
      <w:r w:rsidRPr="001F6632">
        <w:rPr>
          <w:color w:val="000000"/>
          <w:sz w:val="16"/>
          <w:szCs w:val="16"/>
        </w:rPr>
        <w:t>Глава Каратузского сельсовета</w:t>
      </w:r>
      <w:r w:rsidRPr="001F6632">
        <w:rPr>
          <w:color w:val="000000"/>
          <w:sz w:val="16"/>
          <w:szCs w:val="16"/>
        </w:rPr>
        <w:tab/>
      </w:r>
      <w:r w:rsidRPr="001F6632">
        <w:rPr>
          <w:color w:val="000000"/>
          <w:sz w:val="16"/>
          <w:szCs w:val="16"/>
        </w:rPr>
        <w:tab/>
      </w:r>
      <w:r w:rsidRPr="001F6632">
        <w:rPr>
          <w:color w:val="000000"/>
          <w:sz w:val="16"/>
          <w:szCs w:val="16"/>
        </w:rPr>
        <w:tab/>
      </w:r>
      <w:r w:rsidRPr="001F6632">
        <w:rPr>
          <w:color w:val="000000"/>
          <w:sz w:val="16"/>
          <w:szCs w:val="16"/>
        </w:rPr>
        <w:tab/>
        <w:t xml:space="preserve">                                </w:t>
      </w:r>
      <w:r w:rsidR="001F6632">
        <w:rPr>
          <w:color w:val="000000"/>
          <w:sz w:val="16"/>
          <w:szCs w:val="16"/>
        </w:rPr>
        <w:t xml:space="preserve">         </w:t>
      </w:r>
      <w:proofErr w:type="spellStart"/>
      <w:r w:rsidRPr="001F6632">
        <w:rPr>
          <w:color w:val="000000"/>
          <w:sz w:val="16"/>
          <w:szCs w:val="16"/>
        </w:rPr>
        <w:t>А.А.Саар</w:t>
      </w:r>
      <w:proofErr w:type="spellEnd"/>
    </w:p>
    <w:p w:rsidR="00B206F0" w:rsidRPr="001F6632" w:rsidRDefault="00B206F0" w:rsidP="00B206F0">
      <w:pPr>
        <w:jc w:val="center"/>
        <w:rPr>
          <w:b/>
          <w:sz w:val="16"/>
          <w:szCs w:val="16"/>
        </w:rPr>
      </w:pPr>
    </w:p>
    <w:p w:rsidR="005028ED" w:rsidRPr="001F6632" w:rsidRDefault="00B206F0" w:rsidP="00B206F0">
      <w:pPr>
        <w:ind w:left="10206" w:right="-1"/>
        <w:rPr>
          <w:sz w:val="16"/>
          <w:szCs w:val="16"/>
        </w:rPr>
        <w:sectPr w:rsidR="005028ED" w:rsidRPr="001F6632" w:rsidSect="00ED66CE">
          <w:headerReference w:type="even" r:id="rId15"/>
          <w:pgSz w:w="11906" w:h="16838"/>
          <w:pgMar w:top="1134" w:right="282" w:bottom="1134" w:left="1701" w:header="708" w:footer="708" w:gutter="0"/>
          <w:cols w:space="708"/>
          <w:docGrid w:linePitch="360"/>
        </w:sectPr>
      </w:pPr>
      <w:r w:rsidRPr="001F6632">
        <w:rPr>
          <w:sz w:val="16"/>
          <w:szCs w:val="16"/>
        </w:rPr>
        <w:t>Кара-</w:t>
      </w:r>
    </w:p>
    <w:p w:rsidR="00B206F0" w:rsidRPr="001F6632" w:rsidRDefault="00B206F0" w:rsidP="00B206F0">
      <w:pPr>
        <w:jc w:val="center"/>
        <w:rPr>
          <w:b/>
          <w:sz w:val="16"/>
          <w:szCs w:val="16"/>
        </w:rPr>
      </w:pPr>
      <w:r w:rsidRPr="001F6632">
        <w:rPr>
          <w:b/>
          <w:sz w:val="16"/>
          <w:szCs w:val="16"/>
        </w:rPr>
        <w:lastRenderedPageBreak/>
        <w:t>ПЛАН РАБОТЫ</w:t>
      </w:r>
    </w:p>
    <w:p w:rsidR="00B206F0" w:rsidRPr="001F6632" w:rsidRDefault="00B206F0" w:rsidP="00B206F0">
      <w:pPr>
        <w:jc w:val="center"/>
        <w:rPr>
          <w:b/>
          <w:sz w:val="16"/>
          <w:szCs w:val="16"/>
        </w:rPr>
      </w:pPr>
      <w:r w:rsidRPr="001F6632">
        <w:rPr>
          <w:b/>
          <w:sz w:val="16"/>
          <w:szCs w:val="16"/>
        </w:rPr>
        <w:t>Каратузского сельского Совета депутатов и постоянных комиссий на 2016 год</w:t>
      </w:r>
    </w:p>
    <w:p w:rsidR="00B206F0" w:rsidRPr="001F6632" w:rsidRDefault="00B206F0" w:rsidP="00B206F0">
      <w:pPr>
        <w:jc w:val="center"/>
        <w:rPr>
          <w:sz w:val="16"/>
          <w:szCs w:val="16"/>
        </w:rPr>
      </w:pPr>
    </w:p>
    <w:tbl>
      <w:tblPr>
        <w:tblW w:w="1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62"/>
        <w:gridCol w:w="2003"/>
        <w:gridCol w:w="3119"/>
        <w:gridCol w:w="2790"/>
      </w:tblGrid>
      <w:tr w:rsidR="00B206F0" w:rsidRPr="001F6632" w:rsidTr="00426F6C">
        <w:trPr>
          <w:tblHeader/>
          <w:jc w:val="center"/>
        </w:trPr>
        <w:tc>
          <w:tcPr>
            <w:tcW w:w="751" w:type="dxa"/>
            <w:tcBorders>
              <w:bottom w:val="single" w:sz="4" w:space="0" w:color="auto"/>
            </w:tcBorders>
          </w:tcPr>
          <w:p w:rsidR="00B206F0" w:rsidRPr="001F6632" w:rsidRDefault="00B206F0" w:rsidP="00426F6C">
            <w:pPr>
              <w:jc w:val="center"/>
              <w:rPr>
                <w:sz w:val="16"/>
                <w:szCs w:val="16"/>
              </w:rPr>
            </w:pPr>
            <w:r w:rsidRPr="001F6632">
              <w:rPr>
                <w:sz w:val="16"/>
                <w:szCs w:val="16"/>
              </w:rPr>
              <w:t>№№ п\</w:t>
            </w:r>
            <w:proofErr w:type="gramStart"/>
            <w:r w:rsidRPr="001F6632">
              <w:rPr>
                <w:sz w:val="16"/>
                <w:szCs w:val="16"/>
              </w:rPr>
              <w:t>п</w:t>
            </w:r>
            <w:proofErr w:type="gramEnd"/>
          </w:p>
        </w:tc>
        <w:tc>
          <w:tcPr>
            <w:tcW w:w="6462" w:type="dxa"/>
            <w:tcBorders>
              <w:bottom w:val="single" w:sz="4" w:space="0" w:color="auto"/>
            </w:tcBorders>
          </w:tcPr>
          <w:p w:rsidR="00B206F0" w:rsidRPr="001F6632" w:rsidRDefault="00B206F0" w:rsidP="00426F6C">
            <w:pPr>
              <w:jc w:val="center"/>
              <w:rPr>
                <w:sz w:val="16"/>
                <w:szCs w:val="16"/>
              </w:rPr>
            </w:pPr>
            <w:r w:rsidRPr="001F6632">
              <w:rPr>
                <w:sz w:val="16"/>
                <w:szCs w:val="16"/>
              </w:rPr>
              <w:t>Наименование вопросов</w:t>
            </w:r>
          </w:p>
        </w:tc>
        <w:tc>
          <w:tcPr>
            <w:tcW w:w="2003" w:type="dxa"/>
            <w:tcBorders>
              <w:bottom w:val="single" w:sz="4" w:space="0" w:color="auto"/>
            </w:tcBorders>
          </w:tcPr>
          <w:p w:rsidR="00B206F0" w:rsidRPr="001F6632" w:rsidRDefault="00B206F0" w:rsidP="00426F6C">
            <w:pPr>
              <w:jc w:val="center"/>
              <w:rPr>
                <w:sz w:val="16"/>
                <w:szCs w:val="16"/>
              </w:rPr>
            </w:pPr>
            <w:r w:rsidRPr="001F6632">
              <w:rPr>
                <w:sz w:val="16"/>
                <w:szCs w:val="16"/>
              </w:rPr>
              <w:t>Дата рассмотрения</w:t>
            </w:r>
          </w:p>
        </w:tc>
        <w:tc>
          <w:tcPr>
            <w:tcW w:w="3119" w:type="dxa"/>
            <w:tcBorders>
              <w:bottom w:val="single" w:sz="4" w:space="0" w:color="auto"/>
            </w:tcBorders>
          </w:tcPr>
          <w:p w:rsidR="00B206F0" w:rsidRPr="001F6632" w:rsidRDefault="00B206F0" w:rsidP="00426F6C">
            <w:pPr>
              <w:jc w:val="center"/>
              <w:rPr>
                <w:sz w:val="16"/>
                <w:szCs w:val="16"/>
              </w:rPr>
            </w:pPr>
            <w:r w:rsidRPr="001F6632">
              <w:rPr>
                <w:sz w:val="16"/>
                <w:szCs w:val="16"/>
              </w:rPr>
              <w:t>докладчик</w:t>
            </w:r>
          </w:p>
        </w:tc>
        <w:tc>
          <w:tcPr>
            <w:tcW w:w="2790" w:type="dxa"/>
            <w:tcBorders>
              <w:bottom w:val="single" w:sz="4" w:space="0" w:color="auto"/>
            </w:tcBorders>
          </w:tcPr>
          <w:p w:rsidR="00B206F0" w:rsidRPr="001F6632" w:rsidRDefault="00B206F0" w:rsidP="00426F6C">
            <w:pPr>
              <w:jc w:val="center"/>
              <w:rPr>
                <w:sz w:val="16"/>
                <w:szCs w:val="16"/>
              </w:rPr>
            </w:pPr>
            <w:proofErr w:type="gramStart"/>
            <w:r w:rsidRPr="001F6632">
              <w:rPr>
                <w:sz w:val="16"/>
                <w:szCs w:val="16"/>
              </w:rPr>
              <w:t>Ответственный</w:t>
            </w:r>
            <w:proofErr w:type="gramEnd"/>
            <w:r w:rsidRPr="001F6632">
              <w:rPr>
                <w:sz w:val="16"/>
                <w:szCs w:val="16"/>
              </w:rPr>
              <w:t xml:space="preserve"> за подготовку</w:t>
            </w:r>
          </w:p>
        </w:tc>
      </w:tr>
      <w:tr w:rsidR="00B206F0" w:rsidRPr="001F6632" w:rsidTr="00426F6C">
        <w:trPr>
          <w:jc w:val="center"/>
        </w:trPr>
        <w:tc>
          <w:tcPr>
            <w:tcW w:w="15125" w:type="dxa"/>
            <w:gridSpan w:val="5"/>
            <w:tcBorders>
              <w:bottom w:val="single" w:sz="4" w:space="0" w:color="auto"/>
            </w:tcBorders>
          </w:tcPr>
          <w:p w:rsidR="00B206F0" w:rsidRPr="001F6632" w:rsidRDefault="00B206F0" w:rsidP="00B206F0">
            <w:pPr>
              <w:numPr>
                <w:ilvl w:val="0"/>
                <w:numId w:val="35"/>
              </w:numPr>
              <w:rPr>
                <w:b/>
                <w:sz w:val="16"/>
                <w:szCs w:val="16"/>
              </w:rPr>
            </w:pPr>
            <w:r w:rsidRPr="001F6632">
              <w:rPr>
                <w:b/>
                <w:sz w:val="16"/>
                <w:szCs w:val="16"/>
              </w:rPr>
              <w:t>Вопросы, выносимые на сессии сельского Совета депутатов</w:t>
            </w:r>
          </w:p>
        </w:tc>
      </w:tr>
      <w:tr w:rsidR="00B206F0" w:rsidRPr="001F6632" w:rsidTr="00426F6C">
        <w:trPr>
          <w:jc w:val="center"/>
        </w:trPr>
        <w:tc>
          <w:tcPr>
            <w:tcW w:w="751" w:type="dxa"/>
            <w:tcBorders>
              <w:top w:val="single" w:sz="4" w:space="0" w:color="auto"/>
            </w:tcBorders>
          </w:tcPr>
          <w:p w:rsidR="00B206F0" w:rsidRPr="001F6632" w:rsidRDefault="00B206F0" w:rsidP="00B206F0">
            <w:pPr>
              <w:numPr>
                <w:ilvl w:val="0"/>
                <w:numId w:val="34"/>
              </w:numPr>
              <w:ind w:left="0" w:firstLine="0"/>
              <w:jc w:val="center"/>
              <w:rPr>
                <w:sz w:val="16"/>
                <w:szCs w:val="16"/>
              </w:rPr>
            </w:pPr>
          </w:p>
        </w:tc>
        <w:tc>
          <w:tcPr>
            <w:tcW w:w="6462" w:type="dxa"/>
            <w:tcBorders>
              <w:top w:val="single" w:sz="4" w:space="0" w:color="auto"/>
            </w:tcBorders>
          </w:tcPr>
          <w:p w:rsidR="00B206F0" w:rsidRPr="001F6632" w:rsidRDefault="00B206F0" w:rsidP="00426F6C">
            <w:pPr>
              <w:rPr>
                <w:sz w:val="16"/>
                <w:szCs w:val="16"/>
              </w:rPr>
            </w:pPr>
            <w:r w:rsidRPr="001F6632">
              <w:rPr>
                <w:sz w:val="16"/>
                <w:szCs w:val="16"/>
              </w:rPr>
              <w:t>Внесение изменений и дополнений в Устав Каратузского сельсовета, Каратузского района, Красноярского края</w:t>
            </w:r>
          </w:p>
        </w:tc>
        <w:tc>
          <w:tcPr>
            <w:tcW w:w="2003" w:type="dxa"/>
            <w:tcBorders>
              <w:top w:val="single" w:sz="4" w:space="0" w:color="auto"/>
            </w:tcBorders>
          </w:tcPr>
          <w:p w:rsidR="00B206F0" w:rsidRPr="001F6632" w:rsidRDefault="00B206F0" w:rsidP="00426F6C">
            <w:pPr>
              <w:rPr>
                <w:sz w:val="16"/>
                <w:szCs w:val="16"/>
              </w:rPr>
            </w:pPr>
            <w:r w:rsidRPr="001F6632">
              <w:rPr>
                <w:sz w:val="16"/>
                <w:szCs w:val="16"/>
              </w:rPr>
              <w:t>по мере необходимости, в течение года</w:t>
            </w:r>
          </w:p>
        </w:tc>
        <w:tc>
          <w:tcPr>
            <w:tcW w:w="3119" w:type="dxa"/>
            <w:tcBorders>
              <w:top w:val="single" w:sz="4" w:space="0" w:color="auto"/>
            </w:tcBorders>
          </w:tcPr>
          <w:p w:rsidR="00B206F0" w:rsidRPr="001F6632" w:rsidRDefault="00B206F0" w:rsidP="00426F6C">
            <w:pPr>
              <w:rPr>
                <w:sz w:val="16"/>
                <w:szCs w:val="16"/>
              </w:rPr>
            </w:pPr>
            <w:r w:rsidRPr="001F6632">
              <w:rPr>
                <w:sz w:val="16"/>
                <w:szCs w:val="16"/>
              </w:rPr>
              <w:t>Колягина А.А., ведущий специалист по правовым вопросам</w:t>
            </w:r>
          </w:p>
        </w:tc>
        <w:tc>
          <w:tcPr>
            <w:tcW w:w="2790" w:type="dxa"/>
            <w:tcBorders>
              <w:top w:val="single" w:sz="4" w:space="0" w:color="auto"/>
            </w:tcBorders>
          </w:tcPr>
          <w:p w:rsidR="00B206F0" w:rsidRPr="001F6632" w:rsidRDefault="00B206F0" w:rsidP="00426F6C">
            <w:pPr>
              <w:rPr>
                <w:sz w:val="16"/>
                <w:szCs w:val="16"/>
              </w:rPr>
            </w:pPr>
            <w:r w:rsidRPr="001F6632">
              <w:rPr>
                <w:sz w:val="16"/>
                <w:szCs w:val="16"/>
              </w:rPr>
              <w:t>Колягина А.А., ведущий специалист по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Внесение изменений в нормативные правовые акты сельского Совета депутатов</w:t>
            </w:r>
          </w:p>
        </w:tc>
        <w:tc>
          <w:tcPr>
            <w:tcW w:w="2003" w:type="dxa"/>
          </w:tcPr>
          <w:p w:rsidR="00B206F0" w:rsidRPr="001F6632" w:rsidRDefault="00B206F0" w:rsidP="00426F6C">
            <w:pPr>
              <w:rPr>
                <w:sz w:val="16"/>
                <w:szCs w:val="16"/>
              </w:rPr>
            </w:pPr>
            <w:r w:rsidRPr="001F6632">
              <w:rPr>
                <w:sz w:val="16"/>
                <w:szCs w:val="16"/>
              </w:rPr>
              <w:t>по мере необходимости, в течение года</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по правовым вопросам</w:t>
            </w:r>
          </w:p>
        </w:tc>
        <w:tc>
          <w:tcPr>
            <w:tcW w:w="2790" w:type="dxa"/>
          </w:tcPr>
          <w:p w:rsidR="00B206F0" w:rsidRPr="001F6632" w:rsidRDefault="00B206F0" w:rsidP="00426F6C">
            <w:pPr>
              <w:rPr>
                <w:sz w:val="16"/>
                <w:szCs w:val="16"/>
              </w:rPr>
            </w:pPr>
            <w:r w:rsidRPr="001F6632">
              <w:rPr>
                <w:sz w:val="16"/>
                <w:szCs w:val="16"/>
              </w:rPr>
              <w:t>Колягина А.А., ведущий специалист по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внесении изменений в Решение сельского Совета депутатов 2016 года «О бюджете Каратузского сельсовета на 2016 год и плановый период 2016-2018 годы»</w:t>
            </w:r>
          </w:p>
        </w:tc>
        <w:tc>
          <w:tcPr>
            <w:tcW w:w="2003" w:type="dxa"/>
          </w:tcPr>
          <w:p w:rsidR="00B206F0" w:rsidRPr="001F6632" w:rsidRDefault="00B206F0" w:rsidP="00426F6C">
            <w:pPr>
              <w:rPr>
                <w:sz w:val="16"/>
                <w:szCs w:val="16"/>
              </w:rPr>
            </w:pPr>
            <w:r w:rsidRPr="001F6632">
              <w:rPr>
                <w:sz w:val="16"/>
                <w:szCs w:val="16"/>
              </w:rPr>
              <w:t>в течение года</w:t>
            </w:r>
          </w:p>
        </w:tc>
        <w:tc>
          <w:tcPr>
            <w:tcW w:w="3119" w:type="dxa"/>
          </w:tcPr>
          <w:p w:rsidR="00B206F0" w:rsidRPr="001F6632" w:rsidRDefault="00B206F0" w:rsidP="00426F6C">
            <w:pPr>
              <w:rPr>
                <w:sz w:val="16"/>
                <w:szCs w:val="16"/>
              </w:rPr>
            </w:pPr>
            <w:r w:rsidRPr="001F6632">
              <w:rPr>
                <w:sz w:val="16"/>
                <w:szCs w:val="16"/>
              </w:rPr>
              <w:t>Клюева А.Л., начальник отдела по финансам, развитию и правовым вопросам</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 xml:space="preserve">О </w:t>
            </w:r>
            <w:proofErr w:type="gramStart"/>
            <w:r w:rsidRPr="001F6632">
              <w:rPr>
                <w:sz w:val="16"/>
                <w:szCs w:val="16"/>
              </w:rPr>
              <w:t>контроле за</w:t>
            </w:r>
            <w:proofErr w:type="gramEnd"/>
            <w:r w:rsidRPr="001F6632">
              <w:rPr>
                <w:sz w:val="16"/>
                <w:szCs w:val="16"/>
              </w:rPr>
              <w:t xml:space="preserve"> исполнением решений сельского Совета депутатов</w:t>
            </w:r>
          </w:p>
        </w:tc>
        <w:tc>
          <w:tcPr>
            <w:tcW w:w="2003" w:type="dxa"/>
          </w:tcPr>
          <w:p w:rsidR="00B206F0" w:rsidRPr="001F6632" w:rsidRDefault="00B206F0" w:rsidP="00426F6C">
            <w:pPr>
              <w:rPr>
                <w:sz w:val="16"/>
                <w:szCs w:val="16"/>
              </w:rPr>
            </w:pPr>
            <w:r w:rsidRPr="001F6632">
              <w:rPr>
                <w:sz w:val="16"/>
                <w:szCs w:val="16"/>
              </w:rPr>
              <w:t>каждое полугодие</w:t>
            </w:r>
          </w:p>
        </w:tc>
        <w:tc>
          <w:tcPr>
            <w:tcW w:w="3119" w:type="dxa"/>
          </w:tcPr>
          <w:p w:rsidR="00B206F0" w:rsidRPr="001F6632" w:rsidRDefault="00B206F0" w:rsidP="00426F6C">
            <w:pPr>
              <w:rPr>
                <w:sz w:val="16"/>
                <w:szCs w:val="16"/>
              </w:rPr>
            </w:pPr>
          </w:p>
        </w:tc>
        <w:tc>
          <w:tcPr>
            <w:tcW w:w="2790" w:type="dxa"/>
          </w:tcPr>
          <w:p w:rsidR="00B206F0" w:rsidRPr="001F6632" w:rsidRDefault="00B206F0" w:rsidP="00426F6C">
            <w:pPr>
              <w:rPr>
                <w:sz w:val="16"/>
                <w:szCs w:val="16"/>
              </w:rPr>
            </w:pPr>
            <w:r w:rsidRPr="001F6632">
              <w:rPr>
                <w:sz w:val="16"/>
                <w:szCs w:val="16"/>
              </w:rPr>
              <w:t>председатели постоянных депутатских комиссий</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бюджетном процессе в Каратузском сельсовете</w:t>
            </w:r>
          </w:p>
        </w:tc>
        <w:tc>
          <w:tcPr>
            <w:tcW w:w="2003" w:type="dxa"/>
          </w:tcPr>
          <w:p w:rsidR="00B206F0" w:rsidRPr="001F6632" w:rsidRDefault="00B206F0" w:rsidP="00426F6C">
            <w:pPr>
              <w:rPr>
                <w:sz w:val="16"/>
                <w:szCs w:val="16"/>
              </w:rPr>
            </w:pPr>
            <w:r w:rsidRPr="001F6632">
              <w:rPr>
                <w:sz w:val="16"/>
                <w:szCs w:val="16"/>
              </w:rPr>
              <w:t>1 квартал</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администрации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плане работы Каратузского сельского Совета депутатов на 2016 год</w:t>
            </w:r>
          </w:p>
        </w:tc>
        <w:tc>
          <w:tcPr>
            <w:tcW w:w="2003" w:type="dxa"/>
          </w:tcPr>
          <w:p w:rsidR="00B206F0" w:rsidRPr="001F6632" w:rsidRDefault="00B206F0" w:rsidP="00426F6C">
            <w:pPr>
              <w:rPr>
                <w:sz w:val="16"/>
                <w:szCs w:val="16"/>
              </w:rPr>
            </w:pPr>
            <w:r w:rsidRPr="001F6632">
              <w:rPr>
                <w:sz w:val="16"/>
                <w:szCs w:val="16"/>
              </w:rPr>
              <w:t>февраль</w:t>
            </w:r>
          </w:p>
        </w:tc>
        <w:tc>
          <w:tcPr>
            <w:tcW w:w="3119" w:type="dxa"/>
          </w:tcPr>
          <w:p w:rsidR="00B206F0" w:rsidRPr="001F6632" w:rsidRDefault="00B206F0" w:rsidP="00426F6C">
            <w:pPr>
              <w:rPr>
                <w:sz w:val="16"/>
                <w:szCs w:val="16"/>
              </w:rPr>
            </w:pPr>
            <w:r w:rsidRPr="001F6632">
              <w:rPr>
                <w:sz w:val="16"/>
                <w:szCs w:val="16"/>
              </w:rPr>
              <w:t>Федосеева О.В., председатель Каратузского сельского Совета депутатов</w:t>
            </w:r>
          </w:p>
        </w:tc>
        <w:tc>
          <w:tcPr>
            <w:tcW w:w="2790" w:type="dxa"/>
          </w:tcPr>
          <w:p w:rsidR="00B206F0" w:rsidRPr="001F6632" w:rsidRDefault="00B206F0" w:rsidP="00426F6C">
            <w:pPr>
              <w:rPr>
                <w:sz w:val="16"/>
                <w:szCs w:val="16"/>
              </w:rPr>
            </w:pPr>
            <w:r w:rsidRPr="001F6632">
              <w:rPr>
                <w:sz w:val="16"/>
                <w:szCs w:val="16"/>
              </w:rPr>
              <w:t>Председатели постоянных комиссий, 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проекте Решения «О внесении изменений в Решение Каратузского сельского Совета депутатов от 03.04.2014г. №22-123 «Об оплате труда депутатов, выборных должностных лиц местного самоуправления, осуществляющих свои полномочия на постоянной основе, лиц, замещающих иные должности, и муниципальных служащих»»</w:t>
            </w:r>
          </w:p>
        </w:tc>
        <w:tc>
          <w:tcPr>
            <w:tcW w:w="2003" w:type="dxa"/>
          </w:tcPr>
          <w:p w:rsidR="00B206F0" w:rsidRPr="001F6632" w:rsidRDefault="00B206F0" w:rsidP="00426F6C">
            <w:pPr>
              <w:rPr>
                <w:sz w:val="16"/>
                <w:szCs w:val="16"/>
              </w:rPr>
            </w:pPr>
            <w:r w:rsidRPr="001F6632">
              <w:rPr>
                <w:sz w:val="16"/>
                <w:szCs w:val="16"/>
              </w:rPr>
              <w:t>февраль</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администрации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 xml:space="preserve">О проекте Решения «О внесении изменений в Решение Каратузского сельского Совета депутатов от 29.11.2013г. №Р-106 «Об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Pr="001F6632">
              <w:rPr>
                <w:sz w:val="16"/>
                <w:szCs w:val="16"/>
              </w:rPr>
              <w:t>Каратузский</w:t>
            </w:r>
            <w:proofErr w:type="spellEnd"/>
            <w:r w:rsidRPr="001F6632">
              <w:rPr>
                <w:sz w:val="16"/>
                <w:szCs w:val="16"/>
              </w:rPr>
              <w:t xml:space="preserve"> сельсовет, в связи с протокольными мероприятиями, служебными командировками и другими официальными мероприятиями»»</w:t>
            </w:r>
          </w:p>
        </w:tc>
        <w:tc>
          <w:tcPr>
            <w:tcW w:w="2003" w:type="dxa"/>
          </w:tcPr>
          <w:p w:rsidR="00B206F0" w:rsidRPr="001F6632" w:rsidRDefault="00B206F0" w:rsidP="00426F6C">
            <w:pPr>
              <w:rPr>
                <w:sz w:val="16"/>
                <w:szCs w:val="16"/>
              </w:rPr>
            </w:pPr>
            <w:r w:rsidRPr="001F6632">
              <w:rPr>
                <w:sz w:val="16"/>
                <w:szCs w:val="16"/>
              </w:rPr>
              <w:t>февраль</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администрации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проекте Решения «Об утверждении Положения об организации Похоронного дела»</w:t>
            </w:r>
          </w:p>
        </w:tc>
        <w:tc>
          <w:tcPr>
            <w:tcW w:w="2003" w:type="dxa"/>
          </w:tcPr>
          <w:p w:rsidR="00B206F0" w:rsidRPr="001F6632" w:rsidRDefault="00B206F0" w:rsidP="00426F6C">
            <w:pPr>
              <w:rPr>
                <w:sz w:val="16"/>
                <w:szCs w:val="16"/>
              </w:rPr>
            </w:pPr>
            <w:r w:rsidRPr="001F6632">
              <w:rPr>
                <w:sz w:val="16"/>
                <w:szCs w:val="16"/>
              </w:rPr>
              <w:t>февраль</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администрации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проекте Решения «Об утверждении Правил работы общественных кладбищ и порядке их содержания»</w:t>
            </w:r>
          </w:p>
        </w:tc>
        <w:tc>
          <w:tcPr>
            <w:tcW w:w="2003" w:type="dxa"/>
          </w:tcPr>
          <w:p w:rsidR="00B206F0" w:rsidRPr="001F6632" w:rsidRDefault="00B206F0" w:rsidP="00426F6C">
            <w:pPr>
              <w:rPr>
                <w:sz w:val="16"/>
                <w:szCs w:val="16"/>
              </w:rPr>
            </w:pPr>
            <w:r w:rsidRPr="001F6632">
              <w:rPr>
                <w:sz w:val="16"/>
                <w:szCs w:val="16"/>
              </w:rPr>
              <w:t>февраль</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администрации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проекте Решения «Об утверждении Правил содержания животных на территории Каратузского сельсовета»</w:t>
            </w:r>
          </w:p>
        </w:tc>
        <w:tc>
          <w:tcPr>
            <w:tcW w:w="2003" w:type="dxa"/>
          </w:tcPr>
          <w:p w:rsidR="00B206F0" w:rsidRPr="001F6632" w:rsidRDefault="00B206F0" w:rsidP="00426F6C">
            <w:pPr>
              <w:rPr>
                <w:sz w:val="16"/>
                <w:szCs w:val="16"/>
              </w:rPr>
            </w:pPr>
            <w:r w:rsidRPr="001F6632">
              <w:rPr>
                <w:sz w:val="16"/>
                <w:szCs w:val="16"/>
              </w:rPr>
              <w:t>февраль</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администрации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Отчет администрации сельсовета «Об исполнении бюджета сельсовета за 2015 год»</w:t>
            </w:r>
          </w:p>
        </w:tc>
        <w:tc>
          <w:tcPr>
            <w:tcW w:w="2003" w:type="dxa"/>
          </w:tcPr>
          <w:p w:rsidR="00B206F0" w:rsidRPr="001F6632" w:rsidRDefault="00B206F0" w:rsidP="00426F6C">
            <w:pPr>
              <w:rPr>
                <w:sz w:val="16"/>
                <w:szCs w:val="16"/>
              </w:rPr>
            </w:pPr>
            <w:r w:rsidRPr="001F6632">
              <w:rPr>
                <w:sz w:val="16"/>
                <w:szCs w:val="16"/>
              </w:rPr>
              <w:t xml:space="preserve">март </w:t>
            </w:r>
          </w:p>
        </w:tc>
        <w:tc>
          <w:tcPr>
            <w:tcW w:w="3119" w:type="dxa"/>
          </w:tcPr>
          <w:p w:rsidR="00B206F0" w:rsidRPr="001F6632" w:rsidRDefault="00B206F0" w:rsidP="00426F6C">
            <w:pPr>
              <w:rPr>
                <w:sz w:val="16"/>
                <w:szCs w:val="16"/>
              </w:rPr>
            </w:pPr>
            <w:r w:rsidRPr="001F6632">
              <w:rPr>
                <w:sz w:val="16"/>
                <w:szCs w:val="16"/>
              </w:rPr>
              <w:t>Адольф Л.И., главный бухгалтер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проекте решения «О подготовке и проведению торжественных мероприятий в 2017 году, посвященных 190-летию села»</w:t>
            </w:r>
          </w:p>
        </w:tc>
        <w:tc>
          <w:tcPr>
            <w:tcW w:w="2003" w:type="dxa"/>
          </w:tcPr>
          <w:p w:rsidR="00B206F0" w:rsidRPr="001F6632" w:rsidRDefault="00B206F0" w:rsidP="00426F6C">
            <w:pPr>
              <w:rPr>
                <w:sz w:val="16"/>
                <w:szCs w:val="16"/>
              </w:rPr>
            </w:pPr>
            <w:r w:rsidRPr="001F6632">
              <w:rPr>
                <w:sz w:val="16"/>
                <w:szCs w:val="16"/>
              </w:rPr>
              <w:t>март</w:t>
            </w:r>
          </w:p>
        </w:tc>
        <w:tc>
          <w:tcPr>
            <w:tcW w:w="3119" w:type="dxa"/>
          </w:tcPr>
          <w:p w:rsidR="00B206F0" w:rsidRPr="001F6632" w:rsidRDefault="00B206F0" w:rsidP="00426F6C">
            <w:pPr>
              <w:rPr>
                <w:sz w:val="16"/>
                <w:szCs w:val="16"/>
              </w:rPr>
            </w:pPr>
            <w:r w:rsidRPr="001F6632">
              <w:rPr>
                <w:sz w:val="16"/>
                <w:szCs w:val="16"/>
              </w:rPr>
              <w:t>Федосеева О.В., председатель Каратузского сельского Совета депутатов</w:t>
            </w:r>
          </w:p>
        </w:tc>
        <w:tc>
          <w:tcPr>
            <w:tcW w:w="2790" w:type="dxa"/>
          </w:tcPr>
          <w:p w:rsidR="00B206F0" w:rsidRPr="001F6632" w:rsidRDefault="00B206F0" w:rsidP="00426F6C">
            <w:pPr>
              <w:rPr>
                <w:sz w:val="16"/>
                <w:szCs w:val="16"/>
              </w:rPr>
            </w:pPr>
            <w:r w:rsidRPr="001F6632">
              <w:rPr>
                <w:sz w:val="16"/>
                <w:szCs w:val="16"/>
              </w:rPr>
              <w:t>Председатели постоянных комиссий, 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Отчет Главы сельсовета «О социально-экономическом положении Каратузского сельсовета»</w:t>
            </w:r>
          </w:p>
        </w:tc>
        <w:tc>
          <w:tcPr>
            <w:tcW w:w="2003" w:type="dxa"/>
          </w:tcPr>
          <w:p w:rsidR="00B206F0" w:rsidRPr="001F6632" w:rsidRDefault="00B206F0" w:rsidP="00426F6C">
            <w:pPr>
              <w:rPr>
                <w:sz w:val="16"/>
                <w:szCs w:val="16"/>
              </w:rPr>
            </w:pPr>
            <w:r w:rsidRPr="001F6632">
              <w:rPr>
                <w:sz w:val="16"/>
                <w:szCs w:val="16"/>
              </w:rPr>
              <w:t>апрель</w:t>
            </w:r>
          </w:p>
        </w:tc>
        <w:tc>
          <w:tcPr>
            <w:tcW w:w="3119" w:type="dxa"/>
          </w:tcPr>
          <w:p w:rsidR="00B206F0" w:rsidRPr="001F6632" w:rsidRDefault="00B206F0" w:rsidP="00426F6C">
            <w:pPr>
              <w:rPr>
                <w:sz w:val="16"/>
                <w:szCs w:val="16"/>
              </w:rPr>
            </w:pPr>
            <w:r w:rsidRPr="001F6632">
              <w:rPr>
                <w:sz w:val="16"/>
                <w:szCs w:val="16"/>
              </w:rPr>
              <w:t>Саар А.А., глава сельсовета</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выполнении Плана работы сельского Совета депутатов за 2015 год</w:t>
            </w:r>
          </w:p>
        </w:tc>
        <w:tc>
          <w:tcPr>
            <w:tcW w:w="2003" w:type="dxa"/>
          </w:tcPr>
          <w:p w:rsidR="00B206F0" w:rsidRPr="001F6632" w:rsidRDefault="00B206F0" w:rsidP="00426F6C">
            <w:pPr>
              <w:rPr>
                <w:sz w:val="16"/>
                <w:szCs w:val="16"/>
              </w:rPr>
            </w:pPr>
            <w:r w:rsidRPr="001F6632">
              <w:rPr>
                <w:sz w:val="16"/>
                <w:szCs w:val="16"/>
              </w:rPr>
              <w:t>апрель</w:t>
            </w:r>
          </w:p>
        </w:tc>
        <w:tc>
          <w:tcPr>
            <w:tcW w:w="3119" w:type="dxa"/>
          </w:tcPr>
          <w:p w:rsidR="00B206F0" w:rsidRPr="001F6632" w:rsidRDefault="00B206F0" w:rsidP="00426F6C">
            <w:pPr>
              <w:rPr>
                <w:sz w:val="16"/>
                <w:szCs w:val="16"/>
              </w:rPr>
            </w:pPr>
            <w:r w:rsidRPr="001F6632">
              <w:rPr>
                <w:sz w:val="16"/>
                <w:szCs w:val="16"/>
              </w:rPr>
              <w:t>Федосеева О.В., председатель Каратузского сельского Совета депутатов</w:t>
            </w:r>
          </w:p>
        </w:tc>
        <w:tc>
          <w:tcPr>
            <w:tcW w:w="2790" w:type="dxa"/>
          </w:tcPr>
          <w:p w:rsidR="00B206F0" w:rsidRPr="001F6632" w:rsidRDefault="00B206F0" w:rsidP="00426F6C">
            <w:pPr>
              <w:rPr>
                <w:sz w:val="16"/>
                <w:szCs w:val="16"/>
              </w:rPr>
            </w:pPr>
            <w:r w:rsidRPr="001F6632">
              <w:rPr>
                <w:sz w:val="16"/>
                <w:szCs w:val="16"/>
              </w:rPr>
              <w:t>Председатели постоянных комиссий, 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Отчет об исполнении бюджета Каратузского сельсовета за первый квартал 2016 года»</w:t>
            </w:r>
          </w:p>
        </w:tc>
        <w:tc>
          <w:tcPr>
            <w:tcW w:w="2003" w:type="dxa"/>
          </w:tcPr>
          <w:p w:rsidR="00B206F0" w:rsidRPr="001F6632" w:rsidRDefault="00B206F0" w:rsidP="00426F6C">
            <w:pPr>
              <w:rPr>
                <w:sz w:val="16"/>
                <w:szCs w:val="16"/>
              </w:rPr>
            </w:pPr>
            <w:r w:rsidRPr="001F6632">
              <w:rPr>
                <w:sz w:val="16"/>
                <w:szCs w:val="16"/>
              </w:rPr>
              <w:t>май</w:t>
            </w:r>
          </w:p>
        </w:tc>
        <w:tc>
          <w:tcPr>
            <w:tcW w:w="3119" w:type="dxa"/>
          </w:tcPr>
          <w:p w:rsidR="00B206F0" w:rsidRPr="001F6632" w:rsidRDefault="00B206F0" w:rsidP="00426F6C">
            <w:pPr>
              <w:rPr>
                <w:sz w:val="16"/>
                <w:szCs w:val="16"/>
              </w:rPr>
            </w:pPr>
            <w:r w:rsidRPr="001F6632">
              <w:rPr>
                <w:sz w:val="16"/>
                <w:szCs w:val="16"/>
              </w:rPr>
              <w:t>Адольф Л.И., главный бухгалтер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Отчет об исполнении бюджета Каратузского сельсовета за первое полугодие 2016 года</w:t>
            </w:r>
          </w:p>
        </w:tc>
        <w:tc>
          <w:tcPr>
            <w:tcW w:w="2003" w:type="dxa"/>
          </w:tcPr>
          <w:p w:rsidR="00B206F0" w:rsidRPr="001F6632" w:rsidRDefault="00B206F0" w:rsidP="00426F6C">
            <w:pPr>
              <w:rPr>
                <w:sz w:val="16"/>
                <w:szCs w:val="16"/>
              </w:rPr>
            </w:pPr>
            <w:r w:rsidRPr="001F6632">
              <w:rPr>
                <w:sz w:val="16"/>
                <w:szCs w:val="16"/>
              </w:rPr>
              <w:t>август</w:t>
            </w:r>
          </w:p>
        </w:tc>
        <w:tc>
          <w:tcPr>
            <w:tcW w:w="3119" w:type="dxa"/>
          </w:tcPr>
          <w:p w:rsidR="00B206F0" w:rsidRPr="001F6632" w:rsidRDefault="00B206F0" w:rsidP="00426F6C">
            <w:pPr>
              <w:rPr>
                <w:sz w:val="16"/>
                <w:szCs w:val="16"/>
              </w:rPr>
            </w:pPr>
            <w:r w:rsidRPr="001F6632">
              <w:rPr>
                <w:sz w:val="16"/>
                <w:szCs w:val="16"/>
              </w:rPr>
              <w:t>Адольф Л.И., главный бухгалтер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подготовке муниципальных учреждений к работе в зимних условиях</w:t>
            </w:r>
          </w:p>
        </w:tc>
        <w:tc>
          <w:tcPr>
            <w:tcW w:w="2003" w:type="dxa"/>
          </w:tcPr>
          <w:p w:rsidR="00B206F0" w:rsidRPr="001F6632" w:rsidRDefault="00B206F0" w:rsidP="00426F6C">
            <w:pPr>
              <w:rPr>
                <w:sz w:val="16"/>
                <w:szCs w:val="16"/>
              </w:rPr>
            </w:pPr>
            <w:r w:rsidRPr="001F6632">
              <w:rPr>
                <w:sz w:val="16"/>
                <w:szCs w:val="16"/>
              </w:rPr>
              <w:t>сентябрь</w:t>
            </w:r>
          </w:p>
        </w:tc>
        <w:tc>
          <w:tcPr>
            <w:tcW w:w="3119" w:type="dxa"/>
          </w:tcPr>
          <w:p w:rsidR="00B206F0" w:rsidRPr="001F6632" w:rsidRDefault="00B206F0" w:rsidP="00426F6C">
            <w:pPr>
              <w:rPr>
                <w:sz w:val="16"/>
                <w:szCs w:val="16"/>
              </w:rPr>
            </w:pPr>
            <w:proofErr w:type="spellStart"/>
            <w:r w:rsidRPr="001F6632">
              <w:rPr>
                <w:sz w:val="16"/>
                <w:szCs w:val="16"/>
              </w:rPr>
              <w:t>Болмутенко</w:t>
            </w:r>
            <w:proofErr w:type="spellEnd"/>
            <w:r w:rsidRPr="001F6632">
              <w:rPr>
                <w:sz w:val="16"/>
                <w:szCs w:val="16"/>
              </w:rPr>
              <w:t xml:space="preserve"> А.М., заместитель главы сельсовета</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Отчет об исполнении бюджета за 9 месяцев 2016 года</w:t>
            </w:r>
          </w:p>
        </w:tc>
        <w:tc>
          <w:tcPr>
            <w:tcW w:w="2003" w:type="dxa"/>
          </w:tcPr>
          <w:p w:rsidR="00B206F0" w:rsidRPr="001F6632" w:rsidRDefault="00B206F0" w:rsidP="00426F6C">
            <w:pPr>
              <w:rPr>
                <w:sz w:val="16"/>
                <w:szCs w:val="16"/>
              </w:rPr>
            </w:pPr>
            <w:r w:rsidRPr="001F6632">
              <w:rPr>
                <w:sz w:val="16"/>
                <w:szCs w:val="16"/>
              </w:rPr>
              <w:t xml:space="preserve">ноябрь </w:t>
            </w:r>
          </w:p>
        </w:tc>
        <w:tc>
          <w:tcPr>
            <w:tcW w:w="3119" w:type="dxa"/>
          </w:tcPr>
          <w:p w:rsidR="00B206F0" w:rsidRPr="001F6632" w:rsidRDefault="00B206F0" w:rsidP="00426F6C">
            <w:pPr>
              <w:rPr>
                <w:sz w:val="16"/>
                <w:szCs w:val="16"/>
              </w:rPr>
            </w:pPr>
            <w:r w:rsidRPr="001F6632">
              <w:rPr>
                <w:sz w:val="16"/>
                <w:szCs w:val="16"/>
              </w:rPr>
              <w:t>Адольф Л.И., главный бухгалтер сельсовета</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утверждении бюджета сельсовета на 2017 год и плановый период 2018-2019 годы</w:t>
            </w:r>
          </w:p>
        </w:tc>
        <w:tc>
          <w:tcPr>
            <w:tcW w:w="2003" w:type="dxa"/>
          </w:tcPr>
          <w:p w:rsidR="00B206F0" w:rsidRPr="001F6632" w:rsidRDefault="00B206F0" w:rsidP="00426F6C">
            <w:pPr>
              <w:rPr>
                <w:sz w:val="16"/>
                <w:szCs w:val="16"/>
              </w:rPr>
            </w:pPr>
            <w:r w:rsidRPr="001F6632">
              <w:rPr>
                <w:sz w:val="16"/>
                <w:szCs w:val="16"/>
              </w:rPr>
              <w:t>декабрь</w:t>
            </w:r>
          </w:p>
        </w:tc>
        <w:tc>
          <w:tcPr>
            <w:tcW w:w="3119" w:type="dxa"/>
          </w:tcPr>
          <w:p w:rsidR="00B206F0" w:rsidRPr="001F6632" w:rsidRDefault="00B206F0" w:rsidP="00426F6C">
            <w:pPr>
              <w:rPr>
                <w:sz w:val="16"/>
                <w:szCs w:val="16"/>
              </w:rPr>
            </w:pPr>
            <w:r w:rsidRPr="001F6632">
              <w:rPr>
                <w:sz w:val="16"/>
                <w:szCs w:val="16"/>
              </w:rPr>
              <w:t>Клюева А.Л., начальник отдела по финансам, развитию и правовым вопросам</w:t>
            </w:r>
          </w:p>
        </w:tc>
        <w:tc>
          <w:tcPr>
            <w:tcW w:w="2790" w:type="dxa"/>
          </w:tcPr>
          <w:p w:rsidR="00B206F0" w:rsidRPr="001F6632" w:rsidRDefault="00B206F0" w:rsidP="00426F6C">
            <w:pPr>
              <w:rPr>
                <w:sz w:val="16"/>
                <w:szCs w:val="16"/>
              </w:rPr>
            </w:pPr>
            <w:r w:rsidRPr="001F6632">
              <w:rPr>
                <w:sz w:val="16"/>
                <w:szCs w:val="16"/>
              </w:rPr>
              <w:t>Отдел по финансам, развитию и правовым вопросам</w:t>
            </w:r>
          </w:p>
          <w:p w:rsidR="00B206F0" w:rsidRPr="001F6632" w:rsidRDefault="00B206F0" w:rsidP="00426F6C">
            <w:pPr>
              <w:rPr>
                <w:sz w:val="16"/>
                <w:szCs w:val="16"/>
              </w:rPr>
            </w:pPr>
          </w:p>
        </w:tc>
      </w:tr>
      <w:tr w:rsidR="00B206F0" w:rsidRPr="001F6632" w:rsidTr="00426F6C">
        <w:trPr>
          <w:jc w:val="center"/>
        </w:trPr>
        <w:tc>
          <w:tcPr>
            <w:tcW w:w="751" w:type="dxa"/>
          </w:tcPr>
          <w:p w:rsidR="00B206F0" w:rsidRPr="001F6632" w:rsidRDefault="00B206F0" w:rsidP="00B206F0">
            <w:pPr>
              <w:numPr>
                <w:ilvl w:val="0"/>
                <w:numId w:val="34"/>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 разработке и утверждении плана работы Каратузского сельского Совета депутатов на 2017 год</w:t>
            </w:r>
          </w:p>
        </w:tc>
        <w:tc>
          <w:tcPr>
            <w:tcW w:w="2003" w:type="dxa"/>
          </w:tcPr>
          <w:p w:rsidR="00B206F0" w:rsidRPr="001F6632" w:rsidRDefault="00B206F0" w:rsidP="00426F6C">
            <w:pPr>
              <w:rPr>
                <w:sz w:val="16"/>
                <w:szCs w:val="16"/>
              </w:rPr>
            </w:pPr>
            <w:r w:rsidRPr="001F6632">
              <w:rPr>
                <w:sz w:val="16"/>
                <w:szCs w:val="16"/>
              </w:rPr>
              <w:t>декабрь</w:t>
            </w:r>
          </w:p>
        </w:tc>
        <w:tc>
          <w:tcPr>
            <w:tcW w:w="3119" w:type="dxa"/>
          </w:tcPr>
          <w:p w:rsidR="00B206F0" w:rsidRPr="001F6632" w:rsidRDefault="00B206F0" w:rsidP="00426F6C">
            <w:pPr>
              <w:rPr>
                <w:sz w:val="16"/>
                <w:szCs w:val="16"/>
              </w:rPr>
            </w:pPr>
            <w:r w:rsidRPr="001F6632">
              <w:rPr>
                <w:sz w:val="16"/>
                <w:szCs w:val="16"/>
              </w:rPr>
              <w:t>Федосеева О.В., председатель Каратузского сельского Совета депутатов</w:t>
            </w:r>
          </w:p>
        </w:tc>
        <w:tc>
          <w:tcPr>
            <w:tcW w:w="2790" w:type="dxa"/>
          </w:tcPr>
          <w:p w:rsidR="00B206F0" w:rsidRPr="001F6632" w:rsidRDefault="00B206F0" w:rsidP="00426F6C">
            <w:pPr>
              <w:rPr>
                <w:sz w:val="16"/>
                <w:szCs w:val="16"/>
              </w:rPr>
            </w:pPr>
            <w:r w:rsidRPr="001F6632">
              <w:rPr>
                <w:sz w:val="16"/>
                <w:szCs w:val="16"/>
              </w:rPr>
              <w:t>Председатели постоянных комиссий, администрация сельсовета</w:t>
            </w:r>
          </w:p>
        </w:tc>
      </w:tr>
      <w:tr w:rsidR="00B206F0" w:rsidRPr="001F6632" w:rsidTr="00426F6C">
        <w:trPr>
          <w:jc w:val="center"/>
        </w:trPr>
        <w:tc>
          <w:tcPr>
            <w:tcW w:w="15125" w:type="dxa"/>
            <w:gridSpan w:val="5"/>
          </w:tcPr>
          <w:p w:rsidR="00B206F0" w:rsidRPr="001F6632" w:rsidRDefault="00B206F0" w:rsidP="00B206F0">
            <w:pPr>
              <w:numPr>
                <w:ilvl w:val="0"/>
                <w:numId w:val="35"/>
              </w:numPr>
              <w:rPr>
                <w:b/>
                <w:sz w:val="16"/>
                <w:szCs w:val="16"/>
              </w:rPr>
            </w:pPr>
            <w:r w:rsidRPr="001F6632">
              <w:rPr>
                <w:b/>
                <w:sz w:val="16"/>
                <w:szCs w:val="16"/>
              </w:rPr>
              <w:t>Вопросы, выносимые на рассмотрение постоянных депутатских комиссий</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утверждении Графика приема избирателей депутатами Каратузского сельского Совета депутатов V созыва на 2016 год</w:t>
            </w:r>
          </w:p>
        </w:tc>
        <w:tc>
          <w:tcPr>
            <w:tcW w:w="2003" w:type="dxa"/>
          </w:tcPr>
          <w:p w:rsidR="00B206F0" w:rsidRPr="001F6632" w:rsidRDefault="00B206F0" w:rsidP="00426F6C">
            <w:pPr>
              <w:rPr>
                <w:sz w:val="16"/>
                <w:szCs w:val="16"/>
              </w:rPr>
            </w:pPr>
            <w:r w:rsidRPr="001F6632">
              <w:rPr>
                <w:sz w:val="16"/>
                <w:szCs w:val="16"/>
              </w:rPr>
              <w:t>январь</w:t>
            </w:r>
          </w:p>
        </w:tc>
        <w:tc>
          <w:tcPr>
            <w:tcW w:w="3119" w:type="dxa"/>
          </w:tcPr>
          <w:p w:rsidR="00B206F0" w:rsidRPr="001F6632" w:rsidRDefault="00B206F0" w:rsidP="00426F6C">
            <w:pPr>
              <w:rPr>
                <w:sz w:val="16"/>
                <w:szCs w:val="16"/>
              </w:rPr>
            </w:pPr>
            <w:r w:rsidRPr="001F6632">
              <w:rPr>
                <w:sz w:val="16"/>
                <w:szCs w:val="16"/>
              </w:rPr>
              <w:t>Федосеева О.В., председатель Каратузского сельского Совета депутатов</w:t>
            </w:r>
          </w:p>
        </w:tc>
        <w:tc>
          <w:tcPr>
            <w:tcW w:w="2790" w:type="dxa"/>
          </w:tcPr>
          <w:p w:rsidR="00B206F0" w:rsidRPr="001F6632" w:rsidRDefault="00B206F0" w:rsidP="00426F6C">
            <w:pPr>
              <w:rPr>
                <w:sz w:val="16"/>
                <w:szCs w:val="16"/>
              </w:rPr>
            </w:pPr>
            <w:r w:rsidRPr="001F6632">
              <w:rPr>
                <w:sz w:val="16"/>
                <w:szCs w:val="16"/>
              </w:rPr>
              <w:t>Председатели постоянных комиссий, 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основных направлениях культурной политики сельсовета. Реализация вопросов местного значения в области культуры сельсоветом. Итоги 2015 года.</w:t>
            </w:r>
          </w:p>
        </w:tc>
        <w:tc>
          <w:tcPr>
            <w:tcW w:w="2003" w:type="dxa"/>
          </w:tcPr>
          <w:p w:rsidR="00B206F0" w:rsidRPr="001F6632" w:rsidRDefault="00B206F0" w:rsidP="00426F6C">
            <w:pPr>
              <w:rPr>
                <w:sz w:val="16"/>
                <w:szCs w:val="16"/>
              </w:rPr>
            </w:pPr>
            <w:proofErr w:type="gramStart"/>
            <w:r w:rsidRPr="001F6632">
              <w:rPr>
                <w:sz w:val="16"/>
                <w:szCs w:val="16"/>
              </w:rPr>
              <w:t>ф</w:t>
            </w:r>
            <w:proofErr w:type="gramEnd"/>
            <w:r w:rsidRPr="001F6632">
              <w:rPr>
                <w:sz w:val="16"/>
                <w:szCs w:val="16"/>
              </w:rPr>
              <w:t>евраль</w:t>
            </w:r>
          </w:p>
        </w:tc>
        <w:tc>
          <w:tcPr>
            <w:tcW w:w="3119" w:type="dxa"/>
          </w:tcPr>
          <w:p w:rsidR="00B206F0" w:rsidRPr="001F6632" w:rsidRDefault="00B206F0" w:rsidP="00426F6C">
            <w:pPr>
              <w:rPr>
                <w:sz w:val="16"/>
                <w:szCs w:val="16"/>
              </w:rPr>
            </w:pPr>
            <w:r w:rsidRPr="001F6632">
              <w:rPr>
                <w:sz w:val="16"/>
                <w:szCs w:val="16"/>
              </w:rPr>
              <w:t>Кувшинова С.М., директор МБУК «</w:t>
            </w:r>
            <w:proofErr w:type="spellStart"/>
            <w:r w:rsidRPr="001F6632">
              <w:rPr>
                <w:sz w:val="16"/>
                <w:szCs w:val="16"/>
              </w:rPr>
              <w:t>Каратузская</w:t>
            </w:r>
            <w:proofErr w:type="spellEnd"/>
            <w:r w:rsidRPr="001F6632">
              <w:rPr>
                <w:sz w:val="16"/>
                <w:szCs w:val="16"/>
              </w:rPr>
              <w:t xml:space="preserve"> поселенческая библиотека </w:t>
            </w:r>
            <w:proofErr w:type="spellStart"/>
            <w:r w:rsidRPr="001F6632">
              <w:rPr>
                <w:sz w:val="16"/>
                <w:szCs w:val="16"/>
              </w:rPr>
              <w:t>им.Г.Г.Каратаева</w:t>
            </w:r>
            <w:proofErr w:type="spellEnd"/>
            <w:r w:rsidRPr="001F6632">
              <w:rPr>
                <w:sz w:val="16"/>
                <w:szCs w:val="16"/>
              </w:rPr>
              <w:t>»;</w:t>
            </w:r>
          </w:p>
          <w:p w:rsidR="00B206F0" w:rsidRPr="001F6632" w:rsidRDefault="00B206F0" w:rsidP="00426F6C">
            <w:pPr>
              <w:rPr>
                <w:sz w:val="16"/>
                <w:szCs w:val="16"/>
              </w:rPr>
            </w:pPr>
            <w:proofErr w:type="spellStart"/>
            <w:r w:rsidRPr="001F6632">
              <w:rPr>
                <w:sz w:val="16"/>
                <w:szCs w:val="16"/>
              </w:rPr>
              <w:t>Антинг</w:t>
            </w:r>
            <w:proofErr w:type="spellEnd"/>
            <w:r w:rsidRPr="001F6632">
              <w:rPr>
                <w:sz w:val="16"/>
                <w:szCs w:val="16"/>
              </w:rPr>
              <w:t xml:space="preserve"> С.Е., директор МБУК «</w:t>
            </w:r>
            <w:proofErr w:type="spellStart"/>
            <w:r w:rsidRPr="001F6632">
              <w:rPr>
                <w:sz w:val="16"/>
                <w:szCs w:val="16"/>
              </w:rPr>
              <w:t>Каратузский</w:t>
            </w:r>
            <w:proofErr w:type="spellEnd"/>
            <w:r w:rsidRPr="001F6632">
              <w:rPr>
                <w:sz w:val="16"/>
                <w:szCs w:val="16"/>
              </w:rPr>
              <w:t xml:space="preserve"> сельский культурно-досуговый центр «Спутник»</w:t>
            </w:r>
          </w:p>
        </w:tc>
        <w:tc>
          <w:tcPr>
            <w:tcW w:w="2790" w:type="dxa"/>
          </w:tcPr>
          <w:p w:rsidR="00B206F0" w:rsidRPr="001F6632" w:rsidRDefault="00B206F0" w:rsidP="00426F6C">
            <w:pPr>
              <w:rPr>
                <w:sz w:val="16"/>
                <w:szCs w:val="16"/>
              </w:rPr>
            </w:pPr>
            <w:r w:rsidRPr="001F6632">
              <w:rPr>
                <w:sz w:val="16"/>
                <w:szCs w:val="16"/>
              </w:rPr>
              <w:t>руководители МБУК «</w:t>
            </w:r>
            <w:proofErr w:type="spellStart"/>
            <w:r w:rsidRPr="001F6632">
              <w:rPr>
                <w:sz w:val="16"/>
                <w:szCs w:val="16"/>
              </w:rPr>
              <w:t>Каратузский</w:t>
            </w:r>
            <w:proofErr w:type="spellEnd"/>
            <w:r w:rsidRPr="001F6632">
              <w:rPr>
                <w:sz w:val="16"/>
                <w:szCs w:val="16"/>
              </w:rPr>
              <w:t xml:space="preserve"> сельский культурно-досуговый центр «Спутник» и МБУК «</w:t>
            </w:r>
            <w:proofErr w:type="spellStart"/>
            <w:r w:rsidRPr="001F6632">
              <w:rPr>
                <w:sz w:val="16"/>
                <w:szCs w:val="16"/>
              </w:rPr>
              <w:t>Каратузская</w:t>
            </w:r>
            <w:proofErr w:type="spellEnd"/>
            <w:r w:rsidRPr="001F6632">
              <w:rPr>
                <w:sz w:val="16"/>
                <w:szCs w:val="16"/>
              </w:rPr>
              <w:t xml:space="preserve"> поселенческая библиотека </w:t>
            </w:r>
            <w:proofErr w:type="spellStart"/>
            <w:r w:rsidRPr="001F6632">
              <w:rPr>
                <w:sz w:val="16"/>
                <w:szCs w:val="16"/>
              </w:rPr>
              <w:t>им.Г.Г.Каратаева</w:t>
            </w:r>
            <w:proofErr w:type="spellEnd"/>
            <w:r w:rsidRPr="001F6632">
              <w:rPr>
                <w:sz w:val="16"/>
                <w:szCs w:val="16"/>
              </w:rPr>
              <w:t>»</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исполнении обязанностей и ограничений, связанных со статусом депутата представительного органа МО «</w:t>
            </w:r>
            <w:proofErr w:type="spellStart"/>
            <w:r w:rsidRPr="001F6632">
              <w:rPr>
                <w:sz w:val="16"/>
                <w:szCs w:val="16"/>
              </w:rPr>
              <w:t>Каратузский</w:t>
            </w:r>
            <w:proofErr w:type="spellEnd"/>
            <w:r w:rsidRPr="001F6632">
              <w:rPr>
                <w:sz w:val="16"/>
                <w:szCs w:val="16"/>
              </w:rPr>
              <w:t xml:space="preserve"> сельсовет»</w:t>
            </w:r>
          </w:p>
        </w:tc>
        <w:tc>
          <w:tcPr>
            <w:tcW w:w="2003" w:type="dxa"/>
          </w:tcPr>
          <w:p w:rsidR="00B206F0" w:rsidRPr="001F6632" w:rsidRDefault="00B206F0" w:rsidP="00426F6C">
            <w:pPr>
              <w:rPr>
                <w:sz w:val="16"/>
                <w:szCs w:val="16"/>
              </w:rPr>
            </w:pPr>
            <w:r w:rsidRPr="001F6632">
              <w:rPr>
                <w:sz w:val="16"/>
                <w:szCs w:val="16"/>
              </w:rPr>
              <w:t>март</w:t>
            </w:r>
          </w:p>
        </w:tc>
        <w:tc>
          <w:tcPr>
            <w:tcW w:w="3119" w:type="dxa"/>
          </w:tcPr>
          <w:p w:rsidR="00B206F0" w:rsidRPr="001F6632" w:rsidRDefault="00B206F0" w:rsidP="00426F6C">
            <w:pPr>
              <w:rPr>
                <w:sz w:val="16"/>
                <w:szCs w:val="16"/>
              </w:rPr>
            </w:pPr>
            <w:r w:rsidRPr="001F6632">
              <w:rPr>
                <w:sz w:val="16"/>
                <w:szCs w:val="16"/>
              </w:rPr>
              <w:t>Федосеева О.В., председатель Каратузского сельского Совета депутатов</w:t>
            </w:r>
          </w:p>
        </w:tc>
        <w:tc>
          <w:tcPr>
            <w:tcW w:w="2790" w:type="dxa"/>
          </w:tcPr>
          <w:p w:rsidR="00B206F0" w:rsidRPr="001F6632" w:rsidRDefault="00B206F0" w:rsidP="00426F6C">
            <w:pPr>
              <w:rPr>
                <w:sz w:val="16"/>
                <w:szCs w:val="16"/>
              </w:rPr>
            </w:pPr>
            <w:r w:rsidRPr="001F6632">
              <w:rPr>
                <w:sz w:val="16"/>
                <w:szCs w:val="16"/>
              </w:rPr>
              <w:t>Председатели постоянных комиссий</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 xml:space="preserve">О выполнении мероприятий по обеспечению первичных мер пожарной безопасности, </w:t>
            </w:r>
            <w:proofErr w:type="spellStart"/>
            <w:r w:rsidRPr="001F6632">
              <w:rPr>
                <w:sz w:val="16"/>
                <w:szCs w:val="16"/>
              </w:rPr>
              <w:t>противопаводковых</w:t>
            </w:r>
            <w:proofErr w:type="spellEnd"/>
            <w:r w:rsidRPr="001F6632">
              <w:rPr>
                <w:sz w:val="16"/>
                <w:szCs w:val="16"/>
              </w:rPr>
              <w:t xml:space="preserve"> мероприятиях в границах сельсовета, об участии в предупреждении и ликвидации последствий чрезвычайных ситуаций в 2016 году </w:t>
            </w:r>
          </w:p>
        </w:tc>
        <w:tc>
          <w:tcPr>
            <w:tcW w:w="2003" w:type="dxa"/>
          </w:tcPr>
          <w:p w:rsidR="00B206F0" w:rsidRPr="001F6632" w:rsidRDefault="00B206F0" w:rsidP="00426F6C">
            <w:pPr>
              <w:rPr>
                <w:sz w:val="16"/>
                <w:szCs w:val="16"/>
              </w:rPr>
            </w:pPr>
            <w:r w:rsidRPr="001F6632">
              <w:rPr>
                <w:sz w:val="16"/>
                <w:szCs w:val="16"/>
              </w:rPr>
              <w:t>июнь</w:t>
            </w:r>
          </w:p>
        </w:tc>
        <w:tc>
          <w:tcPr>
            <w:tcW w:w="3119" w:type="dxa"/>
          </w:tcPr>
          <w:p w:rsidR="00B206F0" w:rsidRPr="001F6632" w:rsidRDefault="00B206F0" w:rsidP="00426F6C">
            <w:pPr>
              <w:rPr>
                <w:sz w:val="16"/>
                <w:szCs w:val="16"/>
              </w:rPr>
            </w:pPr>
            <w:r w:rsidRPr="001F6632">
              <w:rPr>
                <w:sz w:val="16"/>
                <w:szCs w:val="16"/>
              </w:rPr>
              <w:t xml:space="preserve">Пятков М.А., ведущий инженер по охране труда </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Информация «О работе административной комиссии при Каратузском сельсовете»</w:t>
            </w:r>
          </w:p>
        </w:tc>
        <w:tc>
          <w:tcPr>
            <w:tcW w:w="2003" w:type="dxa"/>
          </w:tcPr>
          <w:p w:rsidR="00B206F0" w:rsidRPr="001F6632" w:rsidRDefault="00B206F0" w:rsidP="00426F6C">
            <w:pPr>
              <w:rPr>
                <w:sz w:val="16"/>
                <w:szCs w:val="16"/>
              </w:rPr>
            </w:pPr>
            <w:r w:rsidRPr="001F6632">
              <w:rPr>
                <w:sz w:val="16"/>
                <w:szCs w:val="16"/>
              </w:rPr>
              <w:t>июль</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по правовым вопросам</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исполнении полномочий в соответствии с Уставом Каратузского сельсовета по вопросам ЖКХ, благоустройства, транспорта и строительства</w:t>
            </w:r>
          </w:p>
        </w:tc>
        <w:tc>
          <w:tcPr>
            <w:tcW w:w="2003" w:type="dxa"/>
          </w:tcPr>
          <w:p w:rsidR="00B206F0" w:rsidRPr="001F6632" w:rsidRDefault="00B206F0" w:rsidP="00426F6C">
            <w:pPr>
              <w:rPr>
                <w:sz w:val="16"/>
                <w:szCs w:val="16"/>
              </w:rPr>
            </w:pPr>
            <w:r w:rsidRPr="001F6632">
              <w:rPr>
                <w:sz w:val="16"/>
                <w:szCs w:val="16"/>
              </w:rPr>
              <w:t>сентябрь</w:t>
            </w:r>
          </w:p>
        </w:tc>
        <w:tc>
          <w:tcPr>
            <w:tcW w:w="3119" w:type="dxa"/>
          </w:tcPr>
          <w:p w:rsidR="00B206F0" w:rsidRPr="001F6632" w:rsidRDefault="00B206F0" w:rsidP="00426F6C">
            <w:pPr>
              <w:rPr>
                <w:sz w:val="16"/>
                <w:szCs w:val="16"/>
              </w:rPr>
            </w:pPr>
            <w:r w:rsidRPr="001F6632">
              <w:rPr>
                <w:sz w:val="16"/>
                <w:szCs w:val="16"/>
              </w:rPr>
              <w:t>Логунов А.П., ведущий специалист по вопросам ЖКХ, благоустройства, транспорта и строительства</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исполнении полномочий в соответствии с Уставом Каратузского сельсовета по социальным вопросам, кадастру недвижимости и лесному контролю</w:t>
            </w:r>
          </w:p>
        </w:tc>
        <w:tc>
          <w:tcPr>
            <w:tcW w:w="2003" w:type="dxa"/>
          </w:tcPr>
          <w:p w:rsidR="00B206F0" w:rsidRPr="001F6632" w:rsidRDefault="00B206F0" w:rsidP="00426F6C">
            <w:pPr>
              <w:rPr>
                <w:sz w:val="16"/>
                <w:szCs w:val="16"/>
              </w:rPr>
            </w:pPr>
            <w:r w:rsidRPr="001F6632">
              <w:rPr>
                <w:sz w:val="16"/>
                <w:szCs w:val="16"/>
              </w:rPr>
              <w:t>октябрь</w:t>
            </w:r>
          </w:p>
        </w:tc>
        <w:tc>
          <w:tcPr>
            <w:tcW w:w="3119" w:type="dxa"/>
          </w:tcPr>
          <w:p w:rsidR="00B206F0" w:rsidRPr="001F6632" w:rsidRDefault="00B206F0" w:rsidP="00426F6C">
            <w:pPr>
              <w:rPr>
                <w:sz w:val="16"/>
                <w:szCs w:val="16"/>
              </w:rPr>
            </w:pPr>
            <w:proofErr w:type="spellStart"/>
            <w:r w:rsidRPr="001F6632">
              <w:rPr>
                <w:sz w:val="16"/>
                <w:szCs w:val="16"/>
              </w:rPr>
              <w:t>Вилль</w:t>
            </w:r>
            <w:proofErr w:type="spellEnd"/>
            <w:r w:rsidRPr="001F6632">
              <w:rPr>
                <w:sz w:val="16"/>
                <w:szCs w:val="16"/>
              </w:rPr>
              <w:t xml:space="preserve"> Е.И., ведущий специалист по социальным вопросам, кадастру недвижимости и лесному контролю</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Об исполнении полномочий в соответствии с Уставом Каратузского сельсовета по организационн</w:t>
            </w:r>
            <w:proofErr w:type="gramStart"/>
            <w:r w:rsidRPr="001F6632">
              <w:rPr>
                <w:sz w:val="16"/>
                <w:szCs w:val="16"/>
              </w:rPr>
              <w:t>о-</w:t>
            </w:r>
            <w:proofErr w:type="gramEnd"/>
            <w:r w:rsidRPr="001F6632">
              <w:rPr>
                <w:sz w:val="16"/>
                <w:szCs w:val="16"/>
              </w:rPr>
              <w:t xml:space="preserve"> массовой работе, архиву и кадрам</w:t>
            </w:r>
          </w:p>
        </w:tc>
        <w:tc>
          <w:tcPr>
            <w:tcW w:w="2003" w:type="dxa"/>
          </w:tcPr>
          <w:p w:rsidR="00B206F0" w:rsidRPr="001F6632" w:rsidRDefault="00B206F0" w:rsidP="00426F6C">
            <w:pPr>
              <w:rPr>
                <w:sz w:val="16"/>
                <w:szCs w:val="16"/>
              </w:rPr>
            </w:pPr>
            <w:r w:rsidRPr="001F6632">
              <w:rPr>
                <w:sz w:val="16"/>
                <w:szCs w:val="16"/>
              </w:rPr>
              <w:t xml:space="preserve">октябрь </w:t>
            </w:r>
          </w:p>
        </w:tc>
        <w:tc>
          <w:tcPr>
            <w:tcW w:w="3119" w:type="dxa"/>
          </w:tcPr>
          <w:p w:rsidR="00B206F0" w:rsidRPr="001F6632" w:rsidRDefault="00B206F0" w:rsidP="00426F6C">
            <w:pPr>
              <w:rPr>
                <w:sz w:val="16"/>
                <w:szCs w:val="16"/>
              </w:rPr>
            </w:pPr>
            <w:r w:rsidRPr="001F6632">
              <w:rPr>
                <w:sz w:val="16"/>
                <w:szCs w:val="16"/>
              </w:rPr>
              <w:t>Алексеева Е.В., ведущий специалист по организационн</w:t>
            </w:r>
            <w:proofErr w:type="gramStart"/>
            <w:r w:rsidRPr="001F6632">
              <w:rPr>
                <w:sz w:val="16"/>
                <w:szCs w:val="16"/>
              </w:rPr>
              <w:t>о-</w:t>
            </w:r>
            <w:proofErr w:type="gramEnd"/>
            <w:r w:rsidRPr="001F6632">
              <w:rPr>
                <w:sz w:val="16"/>
                <w:szCs w:val="16"/>
              </w:rPr>
              <w:t xml:space="preserve"> массовой работе, архиву и кадрам</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r w:rsidR="00B206F0" w:rsidRPr="001F6632" w:rsidTr="00426F6C">
        <w:trPr>
          <w:jc w:val="center"/>
        </w:trPr>
        <w:tc>
          <w:tcPr>
            <w:tcW w:w="751" w:type="dxa"/>
          </w:tcPr>
          <w:p w:rsidR="00B206F0" w:rsidRPr="001F6632" w:rsidRDefault="00B206F0" w:rsidP="00B206F0">
            <w:pPr>
              <w:numPr>
                <w:ilvl w:val="0"/>
                <w:numId w:val="37"/>
              </w:numPr>
              <w:ind w:left="0" w:firstLine="0"/>
              <w:jc w:val="center"/>
              <w:rPr>
                <w:sz w:val="16"/>
                <w:szCs w:val="16"/>
              </w:rPr>
            </w:pPr>
          </w:p>
        </w:tc>
        <w:tc>
          <w:tcPr>
            <w:tcW w:w="6462" w:type="dxa"/>
          </w:tcPr>
          <w:p w:rsidR="00B206F0" w:rsidRPr="001F6632" w:rsidRDefault="00B206F0" w:rsidP="00426F6C">
            <w:pPr>
              <w:rPr>
                <w:sz w:val="16"/>
                <w:szCs w:val="16"/>
              </w:rPr>
            </w:pPr>
            <w:r w:rsidRPr="001F6632">
              <w:rPr>
                <w:sz w:val="16"/>
                <w:szCs w:val="16"/>
              </w:rPr>
              <w:t>Рассмотрение проектов решений сельского Совета депутатов, вносимых на рассмотрение сельского Совета депутатов</w:t>
            </w:r>
          </w:p>
        </w:tc>
        <w:tc>
          <w:tcPr>
            <w:tcW w:w="2003" w:type="dxa"/>
          </w:tcPr>
          <w:p w:rsidR="00B206F0" w:rsidRPr="001F6632" w:rsidRDefault="00B206F0" w:rsidP="00426F6C">
            <w:pPr>
              <w:rPr>
                <w:sz w:val="16"/>
                <w:szCs w:val="16"/>
              </w:rPr>
            </w:pPr>
            <w:r w:rsidRPr="001F6632">
              <w:rPr>
                <w:sz w:val="16"/>
                <w:szCs w:val="16"/>
              </w:rPr>
              <w:t>постоянно</w:t>
            </w:r>
          </w:p>
        </w:tc>
        <w:tc>
          <w:tcPr>
            <w:tcW w:w="3119" w:type="dxa"/>
          </w:tcPr>
          <w:p w:rsidR="00B206F0" w:rsidRPr="001F6632" w:rsidRDefault="00B206F0" w:rsidP="00426F6C">
            <w:pPr>
              <w:rPr>
                <w:sz w:val="16"/>
                <w:szCs w:val="16"/>
              </w:rPr>
            </w:pPr>
            <w:r w:rsidRPr="001F6632">
              <w:rPr>
                <w:sz w:val="16"/>
                <w:szCs w:val="16"/>
              </w:rPr>
              <w:t>Колягина А.А., ведущий специалист по правовым вопросам</w:t>
            </w:r>
          </w:p>
        </w:tc>
        <w:tc>
          <w:tcPr>
            <w:tcW w:w="2790" w:type="dxa"/>
          </w:tcPr>
          <w:p w:rsidR="00B206F0" w:rsidRPr="001F6632" w:rsidRDefault="00B206F0" w:rsidP="00426F6C">
            <w:pPr>
              <w:rPr>
                <w:sz w:val="16"/>
                <w:szCs w:val="16"/>
              </w:rPr>
            </w:pPr>
            <w:r w:rsidRPr="001F6632">
              <w:rPr>
                <w:sz w:val="16"/>
                <w:szCs w:val="16"/>
              </w:rPr>
              <w:t>администрация сельсовета</w:t>
            </w:r>
          </w:p>
        </w:tc>
      </w:tr>
    </w:tbl>
    <w:p w:rsidR="00B206F0" w:rsidRPr="001F6632" w:rsidRDefault="00B206F0" w:rsidP="00B206F0">
      <w:pPr>
        <w:jc w:val="center"/>
        <w:rPr>
          <w:sz w:val="16"/>
          <w:szCs w:val="16"/>
        </w:rPr>
      </w:pPr>
    </w:p>
    <w:p w:rsidR="00B206F0" w:rsidRPr="001F6632" w:rsidRDefault="00B206F0" w:rsidP="00B206F0">
      <w:pPr>
        <w:jc w:val="center"/>
        <w:rPr>
          <w:b/>
          <w:sz w:val="16"/>
          <w:szCs w:val="16"/>
        </w:rPr>
      </w:pPr>
      <w:r w:rsidRPr="001F6632">
        <w:rPr>
          <w:b/>
          <w:sz w:val="16"/>
          <w:szCs w:val="16"/>
        </w:rPr>
        <w:t>Организационные мероприятия</w:t>
      </w:r>
    </w:p>
    <w:p w:rsidR="00B206F0" w:rsidRPr="001F6632" w:rsidRDefault="00B206F0" w:rsidP="00B206F0">
      <w:pPr>
        <w:jc w:val="center"/>
        <w:rPr>
          <w:b/>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4536"/>
        <w:gridCol w:w="4110"/>
      </w:tblGrid>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Организовать обсуждение проектов решений на заседаниях постоянных комиссий с приглашением заинтересованных лиц</w:t>
            </w:r>
          </w:p>
        </w:tc>
        <w:tc>
          <w:tcPr>
            <w:tcW w:w="4536" w:type="dxa"/>
            <w:shd w:val="clear" w:color="auto" w:fill="auto"/>
          </w:tcPr>
          <w:p w:rsidR="00B206F0" w:rsidRPr="001F6632" w:rsidRDefault="00B206F0" w:rsidP="00426F6C">
            <w:pPr>
              <w:rPr>
                <w:sz w:val="16"/>
                <w:szCs w:val="16"/>
              </w:rPr>
            </w:pPr>
            <w:r w:rsidRPr="001F6632">
              <w:rPr>
                <w:sz w:val="16"/>
                <w:szCs w:val="16"/>
              </w:rPr>
              <w:t>в соответствии с планом работы сельского Совета депутатов</w:t>
            </w:r>
          </w:p>
        </w:tc>
        <w:tc>
          <w:tcPr>
            <w:tcW w:w="4110" w:type="dxa"/>
            <w:shd w:val="clear" w:color="auto" w:fill="auto"/>
          </w:tcPr>
          <w:p w:rsidR="00B206F0" w:rsidRPr="001F6632" w:rsidRDefault="00B206F0" w:rsidP="00426F6C">
            <w:pPr>
              <w:rPr>
                <w:sz w:val="16"/>
                <w:szCs w:val="16"/>
              </w:rPr>
            </w:pPr>
            <w:r w:rsidRPr="001F6632">
              <w:rPr>
                <w:sz w:val="16"/>
                <w:szCs w:val="16"/>
              </w:rPr>
              <w:t>Заместитель председателя Совета, председатели постоянных комиссий, специалисты сельской администрации</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Проведение экспертизы правовых актов</w:t>
            </w:r>
          </w:p>
        </w:tc>
        <w:tc>
          <w:tcPr>
            <w:tcW w:w="4536" w:type="dxa"/>
            <w:shd w:val="clear" w:color="auto" w:fill="auto"/>
          </w:tcPr>
          <w:p w:rsidR="00B206F0" w:rsidRPr="001F6632" w:rsidRDefault="00B206F0" w:rsidP="00426F6C">
            <w:pPr>
              <w:rPr>
                <w:sz w:val="16"/>
                <w:szCs w:val="16"/>
              </w:rPr>
            </w:pPr>
            <w:r w:rsidRPr="001F6632">
              <w:rPr>
                <w:sz w:val="16"/>
                <w:szCs w:val="16"/>
              </w:rPr>
              <w:t>по мере поступления</w:t>
            </w:r>
          </w:p>
        </w:tc>
        <w:tc>
          <w:tcPr>
            <w:tcW w:w="4110" w:type="dxa"/>
            <w:shd w:val="clear" w:color="auto" w:fill="auto"/>
          </w:tcPr>
          <w:p w:rsidR="00B206F0" w:rsidRPr="001F6632" w:rsidRDefault="00B206F0" w:rsidP="00426F6C">
            <w:pPr>
              <w:rPr>
                <w:sz w:val="16"/>
                <w:szCs w:val="16"/>
              </w:rPr>
            </w:pPr>
            <w:r w:rsidRPr="001F6632">
              <w:rPr>
                <w:sz w:val="16"/>
                <w:szCs w:val="16"/>
              </w:rPr>
              <w:t>Постоянные комиссии, ведущий специалист по правовым вопросам</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Проводить подготовительную работу к заседаниям постоянных депутатских комиссий</w:t>
            </w:r>
          </w:p>
        </w:tc>
        <w:tc>
          <w:tcPr>
            <w:tcW w:w="4536" w:type="dxa"/>
            <w:shd w:val="clear" w:color="auto" w:fill="auto"/>
          </w:tcPr>
          <w:p w:rsidR="00B206F0" w:rsidRPr="001F6632" w:rsidRDefault="00B206F0" w:rsidP="00426F6C">
            <w:pPr>
              <w:rPr>
                <w:sz w:val="16"/>
                <w:szCs w:val="16"/>
              </w:rPr>
            </w:pPr>
            <w:r w:rsidRPr="001F6632">
              <w:rPr>
                <w:sz w:val="16"/>
                <w:szCs w:val="16"/>
              </w:rPr>
              <w:t>ежемесячно</w:t>
            </w:r>
          </w:p>
        </w:tc>
        <w:tc>
          <w:tcPr>
            <w:tcW w:w="4110" w:type="dxa"/>
            <w:shd w:val="clear" w:color="auto" w:fill="auto"/>
          </w:tcPr>
          <w:p w:rsidR="00B206F0" w:rsidRPr="001F6632" w:rsidRDefault="00B206F0" w:rsidP="00426F6C">
            <w:pPr>
              <w:rPr>
                <w:sz w:val="16"/>
                <w:szCs w:val="16"/>
              </w:rPr>
            </w:pPr>
            <w:r w:rsidRPr="001F6632">
              <w:rPr>
                <w:sz w:val="16"/>
                <w:szCs w:val="16"/>
              </w:rPr>
              <w:t>Председатель Совета, председатели комиссий, специалисты сельской администрации</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Организовать прием избирателей по личным вопросам</w:t>
            </w:r>
          </w:p>
        </w:tc>
        <w:tc>
          <w:tcPr>
            <w:tcW w:w="4536" w:type="dxa"/>
            <w:shd w:val="clear" w:color="auto" w:fill="auto"/>
          </w:tcPr>
          <w:p w:rsidR="00B206F0" w:rsidRPr="001F6632" w:rsidRDefault="00B206F0" w:rsidP="00426F6C">
            <w:pPr>
              <w:rPr>
                <w:sz w:val="16"/>
                <w:szCs w:val="16"/>
              </w:rPr>
            </w:pPr>
            <w:r w:rsidRPr="001F6632">
              <w:rPr>
                <w:sz w:val="16"/>
                <w:szCs w:val="16"/>
              </w:rPr>
              <w:t>постоянно</w:t>
            </w:r>
          </w:p>
        </w:tc>
        <w:tc>
          <w:tcPr>
            <w:tcW w:w="4110" w:type="dxa"/>
            <w:shd w:val="clear" w:color="auto" w:fill="auto"/>
          </w:tcPr>
          <w:p w:rsidR="00B206F0" w:rsidRPr="001F6632" w:rsidRDefault="00B206F0" w:rsidP="00426F6C">
            <w:pPr>
              <w:rPr>
                <w:sz w:val="16"/>
                <w:szCs w:val="16"/>
              </w:rPr>
            </w:pPr>
            <w:r w:rsidRPr="001F6632">
              <w:rPr>
                <w:sz w:val="16"/>
                <w:szCs w:val="16"/>
              </w:rPr>
              <w:t>Председатель Совета депутатов</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Участие в работе жилищной комиссии</w:t>
            </w:r>
          </w:p>
        </w:tc>
        <w:tc>
          <w:tcPr>
            <w:tcW w:w="4536" w:type="dxa"/>
            <w:shd w:val="clear" w:color="auto" w:fill="auto"/>
          </w:tcPr>
          <w:p w:rsidR="00B206F0" w:rsidRPr="001F6632" w:rsidRDefault="00B206F0" w:rsidP="00426F6C">
            <w:pPr>
              <w:rPr>
                <w:sz w:val="16"/>
                <w:szCs w:val="16"/>
              </w:rPr>
            </w:pPr>
            <w:r w:rsidRPr="001F6632">
              <w:rPr>
                <w:sz w:val="16"/>
                <w:szCs w:val="16"/>
              </w:rPr>
              <w:t>по мере необходимости</w:t>
            </w:r>
          </w:p>
        </w:tc>
        <w:tc>
          <w:tcPr>
            <w:tcW w:w="4110" w:type="dxa"/>
            <w:shd w:val="clear" w:color="auto" w:fill="auto"/>
          </w:tcPr>
          <w:p w:rsidR="00B206F0" w:rsidRPr="001F6632" w:rsidRDefault="00B206F0" w:rsidP="00426F6C">
            <w:pPr>
              <w:rPr>
                <w:sz w:val="16"/>
                <w:szCs w:val="16"/>
              </w:rPr>
            </w:pPr>
            <w:r w:rsidRPr="001F6632">
              <w:rPr>
                <w:sz w:val="16"/>
                <w:szCs w:val="16"/>
              </w:rPr>
              <w:t>Председатель Совета депутатов</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 xml:space="preserve">Участие в работе аукционной (конкурсной) комиссии по проведению торгов по продаже муниципального имущества и проведению торгов на право заключения договоров аренды, договоров безвозмездного пользования, договоров доверительного управления имуществом, иных </w:t>
            </w:r>
            <w:r w:rsidRPr="001F6632">
              <w:rPr>
                <w:sz w:val="16"/>
                <w:szCs w:val="16"/>
              </w:rPr>
              <w:lastRenderedPageBreak/>
              <w:t>договоров, предусматривающих переход прав в отношении муниципального имущества</w:t>
            </w:r>
          </w:p>
        </w:tc>
        <w:tc>
          <w:tcPr>
            <w:tcW w:w="4536" w:type="dxa"/>
            <w:shd w:val="clear" w:color="auto" w:fill="auto"/>
          </w:tcPr>
          <w:p w:rsidR="00B206F0" w:rsidRPr="001F6632" w:rsidRDefault="00B206F0" w:rsidP="00426F6C">
            <w:pPr>
              <w:rPr>
                <w:sz w:val="16"/>
                <w:szCs w:val="16"/>
              </w:rPr>
            </w:pPr>
            <w:r w:rsidRPr="001F6632">
              <w:rPr>
                <w:sz w:val="16"/>
                <w:szCs w:val="16"/>
              </w:rPr>
              <w:lastRenderedPageBreak/>
              <w:t>по мере необходимости</w:t>
            </w:r>
          </w:p>
        </w:tc>
        <w:tc>
          <w:tcPr>
            <w:tcW w:w="4110" w:type="dxa"/>
            <w:shd w:val="clear" w:color="auto" w:fill="auto"/>
          </w:tcPr>
          <w:p w:rsidR="00B206F0" w:rsidRPr="001F6632" w:rsidRDefault="00B206F0" w:rsidP="00426F6C">
            <w:pPr>
              <w:rPr>
                <w:sz w:val="16"/>
                <w:szCs w:val="16"/>
              </w:rPr>
            </w:pPr>
            <w:r w:rsidRPr="001F6632">
              <w:rPr>
                <w:sz w:val="16"/>
                <w:szCs w:val="16"/>
              </w:rPr>
              <w:t>Председатель Совета депутатов</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Участие в подготовке и проведении торжественных мероприятиях, посвященных празднованию: «71-летию Победы», «92-летию со дня образования Каратузского района», «Дня России», «Дня независимости», «Дня Конституции», «Дня села», и других значимых праздниках в соответствии с Планом основных мероприятий года МБУК «</w:t>
            </w:r>
            <w:proofErr w:type="spellStart"/>
            <w:r w:rsidRPr="001F6632">
              <w:rPr>
                <w:sz w:val="16"/>
                <w:szCs w:val="16"/>
              </w:rPr>
              <w:t>Каратузский</w:t>
            </w:r>
            <w:proofErr w:type="spellEnd"/>
            <w:r w:rsidRPr="001F6632">
              <w:rPr>
                <w:sz w:val="16"/>
                <w:szCs w:val="16"/>
              </w:rPr>
              <w:t xml:space="preserve"> сельский культурно-досуговый центр «Спутник»</w:t>
            </w:r>
          </w:p>
        </w:tc>
        <w:tc>
          <w:tcPr>
            <w:tcW w:w="4536" w:type="dxa"/>
            <w:shd w:val="clear" w:color="auto" w:fill="auto"/>
          </w:tcPr>
          <w:p w:rsidR="00B206F0" w:rsidRPr="001F6632" w:rsidRDefault="00B206F0" w:rsidP="00426F6C">
            <w:pPr>
              <w:rPr>
                <w:sz w:val="16"/>
                <w:szCs w:val="16"/>
              </w:rPr>
            </w:pPr>
            <w:r w:rsidRPr="001F6632">
              <w:rPr>
                <w:sz w:val="16"/>
                <w:szCs w:val="16"/>
              </w:rPr>
              <w:t>в течение года</w:t>
            </w:r>
          </w:p>
        </w:tc>
        <w:tc>
          <w:tcPr>
            <w:tcW w:w="4110" w:type="dxa"/>
            <w:shd w:val="clear" w:color="auto" w:fill="auto"/>
          </w:tcPr>
          <w:p w:rsidR="00B206F0" w:rsidRPr="001F6632" w:rsidRDefault="00B206F0" w:rsidP="00426F6C">
            <w:pPr>
              <w:rPr>
                <w:sz w:val="16"/>
                <w:szCs w:val="16"/>
              </w:rPr>
            </w:pPr>
            <w:r w:rsidRPr="001F6632">
              <w:rPr>
                <w:sz w:val="16"/>
                <w:szCs w:val="16"/>
              </w:rPr>
              <w:t>депутаты сельского Совета депутатов</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Участие в мероприятиях, в соответствии с Планом МБУК «</w:t>
            </w:r>
            <w:proofErr w:type="spellStart"/>
            <w:r w:rsidRPr="001F6632">
              <w:rPr>
                <w:sz w:val="16"/>
                <w:szCs w:val="16"/>
              </w:rPr>
              <w:t>Каратузская</w:t>
            </w:r>
            <w:proofErr w:type="spellEnd"/>
            <w:r w:rsidRPr="001F6632">
              <w:rPr>
                <w:sz w:val="16"/>
                <w:szCs w:val="16"/>
              </w:rPr>
              <w:t xml:space="preserve"> поселенческая библиотека </w:t>
            </w:r>
            <w:proofErr w:type="spellStart"/>
            <w:r w:rsidRPr="001F6632">
              <w:rPr>
                <w:sz w:val="16"/>
                <w:szCs w:val="16"/>
              </w:rPr>
              <w:t>им.Г.Г.Каратаева</w:t>
            </w:r>
            <w:proofErr w:type="spellEnd"/>
            <w:r w:rsidRPr="001F6632">
              <w:rPr>
                <w:sz w:val="16"/>
                <w:szCs w:val="16"/>
              </w:rPr>
              <w:t>»</w:t>
            </w:r>
          </w:p>
          <w:p w:rsidR="00B206F0" w:rsidRPr="001F6632" w:rsidRDefault="00B206F0" w:rsidP="00426F6C">
            <w:pPr>
              <w:rPr>
                <w:sz w:val="16"/>
                <w:szCs w:val="16"/>
              </w:rPr>
            </w:pPr>
          </w:p>
        </w:tc>
        <w:tc>
          <w:tcPr>
            <w:tcW w:w="4536" w:type="dxa"/>
            <w:shd w:val="clear" w:color="auto" w:fill="auto"/>
          </w:tcPr>
          <w:p w:rsidR="00B206F0" w:rsidRPr="001F6632" w:rsidRDefault="00B206F0" w:rsidP="00426F6C">
            <w:pPr>
              <w:rPr>
                <w:sz w:val="16"/>
                <w:szCs w:val="16"/>
              </w:rPr>
            </w:pPr>
            <w:r w:rsidRPr="001F6632">
              <w:rPr>
                <w:sz w:val="16"/>
                <w:szCs w:val="16"/>
              </w:rPr>
              <w:t>в течение года</w:t>
            </w:r>
          </w:p>
        </w:tc>
        <w:tc>
          <w:tcPr>
            <w:tcW w:w="4110" w:type="dxa"/>
            <w:shd w:val="clear" w:color="auto" w:fill="auto"/>
          </w:tcPr>
          <w:p w:rsidR="00B206F0" w:rsidRPr="001F6632" w:rsidRDefault="00B206F0" w:rsidP="00426F6C">
            <w:pPr>
              <w:rPr>
                <w:sz w:val="16"/>
                <w:szCs w:val="16"/>
              </w:rPr>
            </w:pPr>
            <w:r w:rsidRPr="001F6632">
              <w:rPr>
                <w:sz w:val="16"/>
                <w:szCs w:val="16"/>
              </w:rPr>
              <w:t>депутаты сельского Совета депутатов</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Участие в подготовке проведения собраний по месту жительства избирателей</w:t>
            </w:r>
          </w:p>
        </w:tc>
        <w:tc>
          <w:tcPr>
            <w:tcW w:w="4536" w:type="dxa"/>
            <w:shd w:val="clear" w:color="auto" w:fill="auto"/>
          </w:tcPr>
          <w:p w:rsidR="00B206F0" w:rsidRPr="001F6632" w:rsidRDefault="00B206F0" w:rsidP="00426F6C">
            <w:pPr>
              <w:rPr>
                <w:sz w:val="16"/>
                <w:szCs w:val="16"/>
              </w:rPr>
            </w:pPr>
            <w:r w:rsidRPr="001F6632">
              <w:rPr>
                <w:sz w:val="16"/>
                <w:szCs w:val="16"/>
              </w:rPr>
              <w:t>в течение года</w:t>
            </w:r>
          </w:p>
        </w:tc>
        <w:tc>
          <w:tcPr>
            <w:tcW w:w="4110" w:type="dxa"/>
            <w:shd w:val="clear" w:color="auto" w:fill="auto"/>
          </w:tcPr>
          <w:p w:rsidR="00B206F0" w:rsidRPr="001F6632" w:rsidRDefault="00B206F0" w:rsidP="00426F6C">
            <w:pPr>
              <w:rPr>
                <w:sz w:val="16"/>
                <w:szCs w:val="16"/>
              </w:rPr>
            </w:pPr>
            <w:r w:rsidRPr="001F6632">
              <w:rPr>
                <w:sz w:val="16"/>
                <w:szCs w:val="16"/>
              </w:rPr>
              <w:t>депутаты сельского Совета депутатов</w:t>
            </w:r>
          </w:p>
        </w:tc>
      </w:tr>
      <w:tr w:rsidR="00B206F0" w:rsidRPr="001F6632" w:rsidTr="00426F6C">
        <w:tc>
          <w:tcPr>
            <w:tcW w:w="817" w:type="dxa"/>
            <w:shd w:val="clear" w:color="auto" w:fill="auto"/>
          </w:tcPr>
          <w:p w:rsidR="00B206F0" w:rsidRPr="001F6632" w:rsidRDefault="00B206F0" w:rsidP="00B206F0">
            <w:pPr>
              <w:numPr>
                <w:ilvl w:val="0"/>
                <w:numId w:val="36"/>
              </w:numPr>
              <w:ind w:left="0" w:firstLine="0"/>
              <w:jc w:val="center"/>
              <w:rPr>
                <w:sz w:val="16"/>
                <w:szCs w:val="16"/>
              </w:rPr>
            </w:pPr>
          </w:p>
        </w:tc>
        <w:tc>
          <w:tcPr>
            <w:tcW w:w="5387" w:type="dxa"/>
            <w:shd w:val="clear" w:color="auto" w:fill="auto"/>
          </w:tcPr>
          <w:p w:rsidR="00B206F0" w:rsidRPr="001F6632" w:rsidRDefault="00B206F0" w:rsidP="00426F6C">
            <w:pPr>
              <w:rPr>
                <w:sz w:val="16"/>
                <w:szCs w:val="16"/>
              </w:rPr>
            </w:pPr>
            <w:r w:rsidRPr="001F6632">
              <w:rPr>
                <w:sz w:val="16"/>
                <w:szCs w:val="16"/>
              </w:rPr>
              <w:t>Участие в работе сессий и заседаний постоянных комиссий районного Совета депутатов</w:t>
            </w:r>
          </w:p>
        </w:tc>
        <w:tc>
          <w:tcPr>
            <w:tcW w:w="4536" w:type="dxa"/>
            <w:shd w:val="clear" w:color="auto" w:fill="auto"/>
          </w:tcPr>
          <w:p w:rsidR="00B206F0" w:rsidRPr="001F6632" w:rsidRDefault="00B206F0" w:rsidP="00426F6C">
            <w:pPr>
              <w:rPr>
                <w:sz w:val="16"/>
                <w:szCs w:val="16"/>
              </w:rPr>
            </w:pPr>
            <w:r w:rsidRPr="001F6632">
              <w:rPr>
                <w:sz w:val="16"/>
                <w:szCs w:val="16"/>
              </w:rPr>
              <w:t>По плану районного Совета депутатов</w:t>
            </w:r>
          </w:p>
        </w:tc>
        <w:tc>
          <w:tcPr>
            <w:tcW w:w="4110" w:type="dxa"/>
            <w:shd w:val="clear" w:color="auto" w:fill="auto"/>
          </w:tcPr>
          <w:p w:rsidR="00B206F0" w:rsidRPr="001F6632" w:rsidRDefault="00B206F0" w:rsidP="00426F6C">
            <w:pPr>
              <w:rPr>
                <w:sz w:val="16"/>
                <w:szCs w:val="16"/>
              </w:rPr>
            </w:pPr>
            <w:r w:rsidRPr="001F6632">
              <w:rPr>
                <w:sz w:val="16"/>
                <w:szCs w:val="16"/>
              </w:rPr>
              <w:t>Председатель Совета, председатели комиссий, депутаты сельского Совета</w:t>
            </w:r>
          </w:p>
        </w:tc>
      </w:tr>
    </w:tbl>
    <w:p w:rsidR="00B206F0" w:rsidRPr="001F6632" w:rsidRDefault="00B206F0" w:rsidP="00B206F0">
      <w:pPr>
        <w:jc w:val="center"/>
        <w:rPr>
          <w:b/>
          <w:sz w:val="16"/>
          <w:szCs w:val="16"/>
        </w:rPr>
      </w:pPr>
    </w:p>
    <w:p w:rsidR="00B206F0" w:rsidRPr="001F6632" w:rsidRDefault="00B206F0" w:rsidP="00B206F0">
      <w:pPr>
        <w:jc w:val="center"/>
        <w:rPr>
          <w:b/>
          <w:sz w:val="16"/>
          <w:szCs w:val="16"/>
        </w:rPr>
      </w:pPr>
      <w:r w:rsidRPr="001F6632">
        <w:rPr>
          <w:b/>
          <w:sz w:val="16"/>
          <w:szCs w:val="16"/>
        </w:rPr>
        <w:t>Учеба депутатов</w:t>
      </w:r>
    </w:p>
    <w:p w:rsidR="00B206F0" w:rsidRPr="001F6632" w:rsidRDefault="00B206F0" w:rsidP="00B206F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4885"/>
        <w:gridCol w:w="3697"/>
      </w:tblGrid>
      <w:tr w:rsidR="00B206F0" w:rsidRPr="001F6632" w:rsidTr="00426F6C">
        <w:tc>
          <w:tcPr>
            <w:tcW w:w="817" w:type="dxa"/>
            <w:shd w:val="clear" w:color="auto" w:fill="auto"/>
          </w:tcPr>
          <w:p w:rsidR="00B206F0" w:rsidRPr="001F6632" w:rsidRDefault="00B206F0" w:rsidP="00426F6C">
            <w:pPr>
              <w:jc w:val="center"/>
              <w:rPr>
                <w:sz w:val="16"/>
                <w:szCs w:val="16"/>
              </w:rPr>
            </w:pPr>
            <w:r w:rsidRPr="001F6632">
              <w:rPr>
                <w:sz w:val="16"/>
                <w:szCs w:val="16"/>
              </w:rPr>
              <w:t>1</w:t>
            </w:r>
          </w:p>
        </w:tc>
        <w:tc>
          <w:tcPr>
            <w:tcW w:w="5387" w:type="dxa"/>
            <w:shd w:val="clear" w:color="auto" w:fill="auto"/>
          </w:tcPr>
          <w:p w:rsidR="00B206F0" w:rsidRPr="001F6632" w:rsidRDefault="00B206F0" w:rsidP="00426F6C">
            <w:pPr>
              <w:rPr>
                <w:sz w:val="16"/>
                <w:szCs w:val="16"/>
              </w:rPr>
            </w:pPr>
            <w:r w:rsidRPr="001F6632">
              <w:rPr>
                <w:sz w:val="16"/>
                <w:szCs w:val="16"/>
              </w:rPr>
              <w:t>Депутатский час (обзор и изучение законов РФ и Красноярского края, решений районного Совета депутатов)</w:t>
            </w:r>
          </w:p>
        </w:tc>
        <w:tc>
          <w:tcPr>
            <w:tcW w:w="4885" w:type="dxa"/>
            <w:shd w:val="clear" w:color="auto" w:fill="auto"/>
          </w:tcPr>
          <w:p w:rsidR="00B206F0" w:rsidRPr="001F6632" w:rsidRDefault="00B206F0" w:rsidP="00426F6C">
            <w:pPr>
              <w:rPr>
                <w:sz w:val="16"/>
                <w:szCs w:val="16"/>
              </w:rPr>
            </w:pPr>
            <w:r w:rsidRPr="001F6632">
              <w:rPr>
                <w:sz w:val="16"/>
                <w:szCs w:val="16"/>
              </w:rPr>
              <w:t>По отдельному плану</w:t>
            </w:r>
          </w:p>
        </w:tc>
        <w:tc>
          <w:tcPr>
            <w:tcW w:w="3697" w:type="dxa"/>
            <w:shd w:val="clear" w:color="auto" w:fill="auto"/>
          </w:tcPr>
          <w:p w:rsidR="00B206F0" w:rsidRPr="001F6632" w:rsidRDefault="00B206F0" w:rsidP="00426F6C">
            <w:pPr>
              <w:rPr>
                <w:sz w:val="16"/>
                <w:szCs w:val="16"/>
              </w:rPr>
            </w:pPr>
            <w:r w:rsidRPr="001F6632">
              <w:rPr>
                <w:sz w:val="16"/>
                <w:szCs w:val="16"/>
              </w:rPr>
              <w:t>Председатель Совета, ведущий специалист по правовым вопросам, председатели постоянных комиссий</w:t>
            </w:r>
          </w:p>
        </w:tc>
      </w:tr>
      <w:tr w:rsidR="00B206F0" w:rsidRPr="001F6632" w:rsidTr="00426F6C">
        <w:tc>
          <w:tcPr>
            <w:tcW w:w="817" w:type="dxa"/>
            <w:shd w:val="clear" w:color="auto" w:fill="auto"/>
          </w:tcPr>
          <w:p w:rsidR="00B206F0" w:rsidRPr="001F6632" w:rsidRDefault="00B206F0" w:rsidP="00426F6C">
            <w:pPr>
              <w:jc w:val="center"/>
              <w:rPr>
                <w:sz w:val="16"/>
                <w:szCs w:val="16"/>
              </w:rPr>
            </w:pPr>
            <w:r w:rsidRPr="001F6632">
              <w:rPr>
                <w:sz w:val="16"/>
                <w:szCs w:val="16"/>
              </w:rPr>
              <w:t>2</w:t>
            </w:r>
          </w:p>
        </w:tc>
        <w:tc>
          <w:tcPr>
            <w:tcW w:w="5387" w:type="dxa"/>
            <w:shd w:val="clear" w:color="auto" w:fill="auto"/>
          </w:tcPr>
          <w:p w:rsidR="00B206F0" w:rsidRPr="001F6632" w:rsidRDefault="00B206F0" w:rsidP="00426F6C">
            <w:pPr>
              <w:rPr>
                <w:sz w:val="16"/>
                <w:szCs w:val="16"/>
              </w:rPr>
            </w:pPr>
            <w:r w:rsidRPr="001F6632">
              <w:rPr>
                <w:sz w:val="16"/>
                <w:szCs w:val="16"/>
              </w:rPr>
              <w:t xml:space="preserve">Изучение </w:t>
            </w:r>
            <w:proofErr w:type="gramStart"/>
            <w:r w:rsidRPr="001F6632">
              <w:rPr>
                <w:sz w:val="16"/>
                <w:szCs w:val="16"/>
              </w:rPr>
              <w:t>опыта работы сельских Советов депутатов Красноярского края</w:t>
            </w:r>
            <w:proofErr w:type="gramEnd"/>
          </w:p>
        </w:tc>
        <w:tc>
          <w:tcPr>
            <w:tcW w:w="4885" w:type="dxa"/>
            <w:shd w:val="clear" w:color="auto" w:fill="auto"/>
          </w:tcPr>
          <w:p w:rsidR="00B206F0" w:rsidRPr="001F6632" w:rsidRDefault="00B206F0" w:rsidP="00426F6C">
            <w:pPr>
              <w:rPr>
                <w:sz w:val="16"/>
                <w:szCs w:val="16"/>
              </w:rPr>
            </w:pPr>
            <w:r w:rsidRPr="001F6632">
              <w:rPr>
                <w:sz w:val="16"/>
                <w:szCs w:val="16"/>
              </w:rPr>
              <w:t>По мере необходимости</w:t>
            </w:r>
          </w:p>
        </w:tc>
        <w:tc>
          <w:tcPr>
            <w:tcW w:w="3697" w:type="dxa"/>
            <w:shd w:val="clear" w:color="auto" w:fill="auto"/>
          </w:tcPr>
          <w:p w:rsidR="00B206F0" w:rsidRPr="001F6632" w:rsidRDefault="00B206F0" w:rsidP="00426F6C">
            <w:pPr>
              <w:rPr>
                <w:sz w:val="16"/>
                <w:szCs w:val="16"/>
              </w:rPr>
            </w:pPr>
            <w:r w:rsidRPr="001F6632">
              <w:rPr>
                <w:sz w:val="16"/>
                <w:szCs w:val="16"/>
              </w:rPr>
              <w:t>Председатель Совета.</w:t>
            </w:r>
          </w:p>
        </w:tc>
      </w:tr>
      <w:tr w:rsidR="00B206F0" w:rsidRPr="001F6632" w:rsidTr="00426F6C">
        <w:tc>
          <w:tcPr>
            <w:tcW w:w="817" w:type="dxa"/>
            <w:shd w:val="clear" w:color="auto" w:fill="auto"/>
          </w:tcPr>
          <w:p w:rsidR="00B206F0" w:rsidRPr="001F6632" w:rsidRDefault="00B206F0" w:rsidP="00426F6C">
            <w:pPr>
              <w:jc w:val="center"/>
              <w:rPr>
                <w:sz w:val="16"/>
                <w:szCs w:val="16"/>
              </w:rPr>
            </w:pPr>
            <w:r w:rsidRPr="001F6632">
              <w:rPr>
                <w:sz w:val="16"/>
                <w:szCs w:val="16"/>
              </w:rPr>
              <w:t>3</w:t>
            </w:r>
          </w:p>
        </w:tc>
        <w:tc>
          <w:tcPr>
            <w:tcW w:w="5387" w:type="dxa"/>
            <w:shd w:val="clear" w:color="auto" w:fill="auto"/>
          </w:tcPr>
          <w:p w:rsidR="00B206F0" w:rsidRPr="001F6632" w:rsidRDefault="00B206F0" w:rsidP="00426F6C">
            <w:pPr>
              <w:rPr>
                <w:sz w:val="16"/>
                <w:szCs w:val="16"/>
              </w:rPr>
            </w:pPr>
            <w:r w:rsidRPr="001F6632">
              <w:rPr>
                <w:sz w:val="16"/>
                <w:szCs w:val="16"/>
              </w:rPr>
              <w:t>Обучение депутатов в кадровом центре Красноярского края</w:t>
            </w:r>
          </w:p>
        </w:tc>
        <w:tc>
          <w:tcPr>
            <w:tcW w:w="4885" w:type="dxa"/>
            <w:shd w:val="clear" w:color="auto" w:fill="auto"/>
          </w:tcPr>
          <w:p w:rsidR="00B206F0" w:rsidRPr="001F6632" w:rsidRDefault="00B206F0" w:rsidP="00426F6C">
            <w:pPr>
              <w:rPr>
                <w:sz w:val="16"/>
                <w:szCs w:val="16"/>
              </w:rPr>
            </w:pPr>
            <w:r w:rsidRPr="001F6632">
              <w:rPr>
                <w:sz w:val="16"/>
                <w:szCs w:val="16"/>
              </w:rPr>
              <w:t>По плану Законодательного Собрания Красноярского края</w:t>
            </w:r>
          </w:p>
        </w:tc>
        <w:tc>
          <w:tcPr>
            <w:tcW w:w="3697" w:type="dxa"/>
            <w:shd w:val="clear" w:color="auto" w:fill="auto"/>
          </w:tcPr>
          <w:p w:rsidR="00B206F0" w:rsidRPr="001F6632" w:rsidRDefault="00B206F0" w:rsidP="00426F6C">
            <w:pPr>
              <w:rPr>
                <w:sz w:val="16"/>
                <w:szCs w:val="16"/>
              </w:rPr>
            </w:pPr>
            <w:r w:rsidRPr="001F6632">
              <w:rPr>
                <w:sz w:val="16"/>
                <w:szCs w:val="16"/>
              </w:rPr>
              <w:t>Председатель Совета</w:t>
            </w:r>
          </w:p>
        </w:tc>
      </w:tr>
    </w:tbl>
    <w:p w:rsidR="00B206F0" w:rsidRPr="001F6632" w:rsidRDefault="00B206F0" w:rsidP="00B206F0">
      <w:pPr>
        <w:jc w:val="center"/>
        <w:rPr>
          <w:sz w:val="16"/>
          <w:szCs w:val="16"/>
        </w:rPr>
      </w:pPr>
    </w:p>
    <w:p w:rsidR="00B206F0" w:rsidRPr="001F6632" w:rsidRDefault="00B206F0" w:rsidP="00B206F0">
      <w:pPr>
        <w:jc w:val="center"/>
        <w:rPr>
          <w:sz w:val="16"/>
          <w:szCs w:val="16"/>
        </w:rPr>
      </w:pPr>
    </w:p>
    <w:p w:rsidR="00B206F0" w:rsidRPr="001F6632" w:rsidRDefault="00B206F0" w:rsidP="00B206F0">
      <w:pPr>
        <w:jc w:val="center"/>
        <w:rPr>
          <w:sz w:val="16"/>
          <w:szCs w:val="16"/>
        </w:rPr>
      </w:pPr>
    </w:p>
    <w:p w:rsidR="00B206F0" w:rsidRPr="001F6632" w:rsidRDefault="00B206F0" w:rsidP="00B206F0">
      <w:pPr>
        <w:rPr>
          <w:sz w:val="16"/>
          <w:szCs w:val="16"/>
        </w:rPr>
      </w:pPr>
      <w:r w:rsidRPr="001F6632">
        <w:rPr>
          <w:sz w:val="16"/>
          <w:szCs w:val="16"/>
        </w:rPr>
        <w:t xml:space="preserve">Председатель </w:t>
      </w:r>
      <w:proofErr w:type="gramStart"/>
      <w:r w:rsidRPr="001F6632">
        <w:rPr>
          <w:sz w:val="16"/>
          <w:szCs w:val="16"/>
        </w:rPr>
        <w:t>сельского</w:t>
      </w:r>
      <w:proofErr w:type="gramEnd"/>
      <w:r w:rsidRPr="001F6632">
        <w:rPr>
          <w:sz w:val="16"/>
          <w:szCs w:val="16"/>
        </w:rPr>
        <w:t xml:space="preserve"> </w:t>
      </w:r>
    </w:p>
    <w:p w:rsidR="00B206F0" w:rsidRPr="001F6632" w:rsidRDefault="00B206F0" w:rsidP="00B206F0">
      <w:pPr>
        <w:rPr>
          <w:sz w:val="16"/>
          <w:szCs w:val="16"/>
        </w:rPr>
      </w:pPr>
      <w:r w:rsidRPr="001F6632">
        <w:rPr>
          <w:sz w:val="16"/>
          <w:szCs w:val="16"/>
        </w:rPr>
        <w:t xml:space="preserve">Совета депутатов                                                                                                                                                        </w:t>
      </w:r>
      <w:proofErr w:type="spellStart"/>
      <w:r w:rsidRPr="001F6632">
        <w:rPr>
          <w:sz w:val="16"/>
          <w:szCs w:val="16"/>
        </w:rPr>
        <w:t>О.В.Федосеева</w:t>
      </w:r>
      <w:proofErr w:type="spellEnd"/>
    </w:p>
    <w:p w:rsidR="00B206F0" w:rsidRPr="001F6632" w:rsidRDefault="00B206F0" w:rsidP="00CD5D35">
      <w:pPr>
        <w:autoSpaceDE w:val="0"/>
        <w:ind w:right="-185" w:firstLine="567"/>
        <w:jc w:val="both"/>
        <w:rPr>
          <w:sz w:val="16"/>
          <w:szCs w:val="16"/>
        </w:rPr>
      </w:pPr>
    </w:p>
    <w:p w:rsidR="007419E0" w:rsidRPr="001F6632" w:rsidRDefault="007419E0" w:rsidP="00CD5D35">
      <w:pPr>
        <w:autoSpaceDE w:val="0"/>
        <w:ind w:right="-185" w:firstLine="567"/>
        <w:jc w:val="both"/>
        <w:rPr>
          <w:sz w:val="16"/>
          <w:szCs w:val="16"/>
        </w:rPr>
      </w:pPr>
    </w:p>
    <w:p w:rsidR="005028ED" w:rsidRDefault="005028ED" w:rsidP="00CD5D35">
      <w:pPr>
        <w:autoSpaceDE w:val="0"/>
        <w:ind w:right="-185" w:firstLine="567"/>
        <w:jc w:val="both"/>
        <w:rPr>
          <w:sz w:val="16"/>
          <w:szCs w:val="16"/>
        </w:rPr>
      </w:pPr>
    </w:p>
    <w:p w:rsidR="001F6632" w:rsidRDefault="001F6632" w:rsidP="00CD5D35">
      <w:pPr>
        <w:autoSpaceDE w:val="0"/>
        <w:ind w:right="-185" w:firstLine="567"/>
        <w:jc w:val="both"/>
        <w:rPr>
          <w:sz w:val="16"/>
          <w:szCs w:val="16"/>
        </w:rPr>
      </w:pPr>
    </w:p>
    <w:p w:rsidR="001F6632" w:rsidRPr="001F6632" w:rsidRDefault="001F6632" w:rsidP="001F6632">
      <w:pPr>
        <w:rPr>
          <w:sz w:val="16"/>
          <w:szCs w:val="16"/>
        </w:rPr>
      </w:pPr>
      <w:r w:rsidRPr="001F6632">
        <w:rPr>
          <w:sz w:val="16"/>
          <w:szCs w:val="16"/>
        </w:rPr>
        <w:t>Выпуск номера подготовила администрация Каратузского сельсовета.</w:t>
      </w:r>
    </w:p>
    <w:p w:rsidR="001F6632" w:rsidRPr="001F6632" w:rsidRDefault="001F6632" w:rsidP="001F6632">
      <w:pPr>
        <w:rPr>
          <w:sz w:val="16"/>
          <w:szCs w:val="16"/>
        </w:rPr>
      </w:pPr>
      <w:r w:rsidRPr="001F6632">
        <w:rPr>
          <w:sz w:val="16"/>
          <w:szCs w:val="16"/>
        </w:rPr>
        <w:t>Адрес: село Каратузское улица Ленина 30.</w:t>
      </w:r>
    </w:p>
    <w:p w:rsidR="001F6632" w:rsidRPr="001F6632" w:rsidRDefault="001F6632" w:rsidP="00CD5D35">
      <w:pPr>
        <w:autoSpaceDE w:val="0"/>
        <w:ind w:right="-185" w:firstLine="567"/>
        <w:jc w:val="both"/>
        <w:rPr>
          <w:sz w:val="16"/>
          <w:szCs w:val="16"/>
        </w:rPr>
        <w:sectPr w:rsidR="001F6632" w:rsidRPr="001F6632" w:rsidSect="005028ED">
          <w:pgSz w:w="16838" w:h="11906" w:orient="landscape"/>
          <w:pgMar w:top="1701" w:right="1134" w:bottom="284" w:left="1134" w:header="709" w:footer="709" w:gutter="0"/>
          <w:cols w:space="708"/>
          <w:docGrid w:linePitch="360"/>
        </w:sectPr>
      </w:pPr>
    </w:p>
    <w:p w:rsidR="007419E0" w:rsidRPr="001F6632" w:rsidRDefault="007419E0" w:rsidP="00CD5D35">
      <w:pPr>
        <w:autoSpaceDE w:val="0"/>
        <w:ind w:right="-185" w:firstLine="567"/>
        <w:jc w:val="both"/>
        <w:rPr>
          <w:sz w:val="16"/>
          <w:szCs w:val="16"/>
        </w:rPr>
      </w:pPr>
    </w:p>
    <w:p w:rsidR="007419E0" w:rsidRPr="001F6632" w:rsidRDefault="007419E0" w:rsidP="00CD5D35">
      <w:pPr>
        <w:autoSpaceDE w:val="0"/>
        <w:ind w:right="-185" w:firstLine="567"/>
        <w:jc w:val="both"/>
        <w:rPr>
          <w:sz w:val="16"/>
          <w:szCs w:val="16"/>
        </w:rPr>
      </w:pPr>
      <w:bookmarkStart w:id="0" w:name="_GoBack"/>
      <w:bookmarkEnd w:id="0"/>
    </w:p>
    <w:sectPr w:rsidR="007419E0" w:rsidRPr="001F6632"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C5" w:rsidRDefault="00D30AC5" w:rsidP="00F27E28">
      <w:r>
        <w:separator/>
      </w:r>
    </w:p>
  </w:endnote>
  <w:endnote w:type="continuationSeparator" w:id="0">
    <w:p w:rsidR="00D30AC5" w:rsidRDefault="00D30AC5"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C5" w:rsidRDefault="00D30AC5" w:rsidP="00F27E28">
      <w:r>
        <w:separator/>
      </w:r>
    </w:p>
  </w:footnote>
  <w:footnote w:type="continuationSeparator" w:id="0">
    <w:p w:rsidR="00D30AC5" w:rsidRDefault="00D30AC5" w:rsidP="00F2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3F" w:rsidRDefault="00054A3F" w:rsidP="00CF2D0C">
    <w:pPr>
      <w:pStyle w:val="afb"/>
      <w:framePr w:wrap="around" w:vAnchor="text" w:hAnchor="margin" w:xAlign="center"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end"/>
    </w:r>
  </w:p>
  <w:p w:rsidR="00054A3F" w:rsidRDefault="00054A3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A3"/>
    <w:multiLevelType w:val="hybridMultilevel"/>
    <w:tmpl w:val="C9AA0994"/>
    <w:lvl w:ilvl="0" w:tplc="ADA2A78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FD6561"/>
    <w:multiLevelType w:val="hybridMultilevel"/>
    <w:tmpl w:val="D39E016A"/>
    <w:lvl w:ilvl="0" w:tplc="A8D0B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B292FAE"/>
    <w:multiLevelType w:val="hybridMultilevel"/>
    <w:tmpl w:val="E68E63AA"/>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383823"/>
    <w:multiLevelType w:val="hybridMultilevel"/>
    <w:tmpl w:val="BE30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97F3D"/>
    <w:multiLevelType w:val="hybridMultilevel"/>
    <w:tmpl w:val="4E18594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471B7"/>
    <w:multiLevelType w:val="hybridMultilevel"/>
    <w:tmpl w:val="749E3AC8"/>
    <w:lvl w:ilvl="0" w:tplc="9B26B1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4">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882407"/>
    <w:multiLevelType w:val="hybridMultilevel"/>
    <w:tmpl w:val="38C0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06F05"/>
    <w:multiLevelType w:val="hybridMultilevel"/>
    <w:tmpl w:val="4B209626"/>
    <w:lvl w:ilvl="0" w:tplc="FBC2EB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5546EB5"/>
    <w:multiLevelType w:val="hybridMultilevel"/>
    <w:tmpl w:val="1A52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B6AD3"/>
    <w:multiLevelType w:val="hybridMultilevel"/>
    <w:tmpl w:val="693E0D3E"/>
    <w:lvl w:ilvl="0" w:tplc="587E6EFC">
      <w:start w:val="1"/>
      <w:numFmt w:val="decimal"/>
      <w:lvlText w:val="%1."/>
      <w:lvlJc w:val="left"/>
      <w:pPr>
        <w:tabs>
          <w:tab w:val="num" w:pos="1021"/>
        </w:tabs>
        <w:ind w:left="0" w:firstLine="709"/>
      </w:pPr>
      <w:rPr>
        <w:rFonts w:ascii="Times New Roman" w:hAnsi="Times New Roman" w:cs="Times New Roman" w:hint="default"/>
        <w:sz w:val="16"/>
        <w:szCs w:val="16"/>
      </w:rPr>
    </w:lvl>
    <w:lvl w:ilvl="1" w:tplc="81984CDA">
      <w:start w:val="1"/>
      <w:numFmt w:val="decimal"/>
      <w:lvlText w:val="2.%2."/>
      <w:lvlJc w:val="left"/>
      <w:pPr>
        <w:tabs>
          <w:tab w:val="num" w:pos="1134"/>
        </w:tabs>
        <w:ind w:left="0" w:firstLine="709"/>
      </w:pPr>
      <w:rPr>
        <w:rFonts w:ascii="Times New Roman" w:hAnsi="Times New Roman" w:cs="Times New Roman"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DD7A3C"/>
    <w:multiLevelType w:val="hybridMultilevel"/>
    <w:tmpl w:val="0B10D342"/>
    <w:lvl w:ilvl="0" w:tplc="9308274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5B2124"/>
    <w:multiLevelType w:val="hybridMultilevel"/>
    <w:tmpl w:val="2C14437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7D1742"/>
    <w:multiLevelType w:val="hybridMultilevel"/>
    <w:tmpl w:val="213C3CF8"/>
    <w:lvl w:ilvl="0" w:tplc="5DFCFC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0C5428"/>
    <w:multiLevelType w:val="hybridMultilevel"/>
    <w:tmpl w:val="870AF142"/>
    <w:lvl w:ilvl="0" w:tplc="7FCE6B3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2">
    <w:nsid w:val="69A51C72"/>
    <w:multiLevelType w:val="hybridMultilevel"/>
    <w:tmpl w:val="5B2C081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D61CE4"/>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0"/>
  </w:num>
  <w:num w:numId="3">
    <w:abstractNumId w:val="2"/>
  </w:num>
  <w:num w:numId="4">
    <w:abstractNumId w:val="22"/>
  </w:num>
  <w:num w:numId="5">
    <w:abstractNumId w:val="31"/>
  </w:num>
  <w:num w:numId="6">
    <w:abstractNumId w:val="23"/>
  </w:num>
  <w:num w:numId="7">
    <w:abstractNumId w:val="11"/>
  </w:num>
  <w:num w:numId="8">
    <w:abstractNumId w:val="25"/>
  </w:num>
  <w:num w:numId="9">
    <w:abstractNumId w:val="5"/>
  </w:num>
  <w:num w:numId="10">
    <w:abstractNumId w:val="33"/>
  </w:num>
  <w:num w:numId="11">
    <w:abstractNumId w:val="30"/>
  </w:num>
  <w:num w:numId="12">
    <w:abstractNumId w:val="19"/>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6"/>
  </w:num>
  <w:num w:numId="18">
    <w:abstractNumId w:val="32"/>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8"/>
  </w:num>
  <w:num w:numId="27">
    <w:abstractNumId w:val="27"/>
  </w:num>
  <w:num w:numId="28">
    <w:abstractNumId w:val="36"/>
  </w:num>
  <w:num w:numId="29">
    <w:abstractNumId w:val="0"/>
  </w:num>
  <w:num w:numId="30">
    <w:abstractNumId w:val="7"/>
  </w:num>
  <w:num w:numId="31">
    <w:abstractNumId w:val="14"/>
  </w:num>
  <w:num w:numId="32">
    <w:abstractNumId w:val="34"/>
  </w:num>
  <w:num w:numId="33">
    <w:abstractNumId w:val="9"/>
  </w:num>
  <w:num w:numId="34">
    <w:abstractNumId w:val="3"/>
  </w:num>
  <w:num w:numId="35">
    <w:abstractNumId w:val="28"/>
  </w:num>
  <w:num w:numId="36">
    <w:abstractNumId w:val="8"/>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3E89"/>
    <w:rsid w:val="000067E1"/>
    <w:rsid w:val="00015AA7"/>
    <w:rsid w:val="00016459"/>
    <w:rsid w:val="00035BD8"/>
    <w:rsid w:val="00041A26"/>
    <w:rsid w:val="00042EB4"/>
    <w:rsid w:val="00054A3F"/>
    <w:rsid w:val="00077FFB"/>
    <w:rsid w:val="000825BD"/>
    <w:rsid w:val="00084667"/>
    <w:rsid w:val="00087F60"/>
    <w:rsid w:val="0009013E"/>
    <w:rsid w:val="00097BB7"/>
    <w:rsid w:val="000A2765"/>
    <w:rsid w:val="000A306C"/>
    <w:rsid w:val="000B727F"/>
    <w:rsid w:val="000C1007"/>
    <w:rsid w:val="000C7510"/>
    <w:rsid w:val="000D3FE3"/>
    <w:rsid w:val="000E060B"/>
    <w:rsid w:val="000E258F"/>
    <w:rsid w:val="000E757F"/>
    <w:rsid w:val="000F1E55"/>
    <w:rsid w:val="000F5821"/>
    <w:rsid w:val="00106C6D"/>
    <w:rsid w:val="0011237E"/>
    <w:rsid w:val="00114575"/>
    <w:rsid w:val="0011572A"/>
    <w:rsid w:val="00121D61"/>
    <w:rsid w:val="00127454"/>
    <w:rsid w:val="00140ADC"/>
    <w:rsid w:val="00161F2B"/>
    <w:rsid w:val="00173984"/>
    <w:rsid w:val="001A01E6"/>
    <w:rsid w:val="001A079D"/>
    <w:rsid w:val="001A14F3"/>
    <w:rsid w:val="001A4E3F"/>
    <w:rsid w:val="001B3BF7"/>
    <w:rsid w:val="001B6EE6"/>
    <w:rsid w:val="001C1529"/>
    <w:rsid w:val="001C7703"/>
    <w:rsid w:val="001D2174"/>
    <w:rsid w:val="001F4852"/>
    <w:rsid w:val="001F522B"/>
    <w:rsid w:val="001F6632"/>
    <w:rsid w:val="001F6C44"/>
    <w:rsid w:val="00200595"/>
    <w:rsid w:val="00202B8A"/>
    <w:rsid w:val="00205D23"/>
    <w:rsid w:val="00207B8F"/>
    <w:rsid w:val="00210807"/>
    <w:rsid w:val="002123D1"/>
    <w:rsid w:val="00235963"/>
    <w:rsid w:val="00254B8F"/>
    <w:rsid w:val="0025618E"/>
    <w:rsid w:val="002570F1"/>
    <w:rsid w:val="0026370A"/>
    <w:rsid w:val="0026421D"/>
    <w:rsid w:val="0027015F"/>
    <w:rsid w:val="00273D61"/>
    <w:rsid w:val="00287024"/>
    <w:rsid w:val="0029658A"/>
    <w:rsid w:val="002A1CA2"/>
    <w:rsid w:val="002A5203"/>
    <w:rsid w:val="002B1109"/>
    <w:rsid w:val="002C0096"/>
    <w:rsid w:val="002C0E6D"/>
    <w:rsid w:val="002D5793"/>
    <w:rsid w:val="002E17B3"/>
    <w:rsid w:val="002F10BD"/>
    <w:rsid w:val="002F1113"/>
    <w:rsid w:val="00304EA5"/>
    <w:rsid w:val="003055C6"/>
    <w:rsid w:val="00317771"/>
    <w:rsid w:val="00322B75"/>
    <w:rsid w:val="00331B87"/>
    <w:rsid w:val="003327B0"/>
    <w:rsid w:val="003377E1"/>
    <w:rsid w:val="003415DB"/>
    <w:rsid w:val="0034248F"/>
    <w:rsid w:val="003557EC"/>
    <w:rsid w:val="00362FDF"/>
    <w:rsid w:val="003630F4"/>
    <w:rsid w:val="00370C3B"/>
    <w:rsid w:val="00375847"/>
    <w:rsid w:val="00381EE8"/>
    <w:rsid w:val="00391B4F"/>
    <w:rsid w:val="003A04EE"/>
    <w:rsid w:val="003A1806"/>
    <w:rsid w:val="003B538B"/>
    <w:rsid w:val="003C489D"/>
    <w:rsid w:val="003C6F3B"/>
    <w:rsid w:val="003C710C"/>
    <w:rsid w:val="003D0F63"/>
    <w:rsid w:val="003D4818"/>
    <w:rsid w:val="003E0166"/>
    <w:rsid w:val="003E09C3"/>
    <w:rsid w:val="003E701C"/>
    <w:rsid w:val="003F5084"/>
    <w:rsid w:val="003F5CA7"/>
    <w:rsid w:val="00407318"/>
    <w:rsid w:val="00414068"/>
    <w:rsid w:val="00417C27"/>
    <w:rsid w:val="00423EE2"/>
    <w:rsid w:val="004263EF"/>
    <w:rsid w:val="00432D5D"/>
    <w:rsid w:val="00443CF4"/>
    <w:rsid w:val="00451579"/>
    <w:rsid w:val="00460E0A"/>
    <w:rsid w:val="004620DE"/>
    <w:rsid w:val="00471585"/>
    <w:rsid w:val="004715AE"/>
    <w:rsid w:val="00471B66"/>
    <w:rsid w:val="00472D14"/>
    <w:rsid w:val="004814C5"/>
    <w:rsid w:val="004938DD"/>
    <w:rsid w:val="00494F78"/>
    <w:rsid w:val="00495024"/>
    <w:rsid w:val="004957D7"/>
    <w:rsid w:val="004A49C7"/>
    <w:rsid w:val="004B0F44"/>
    <w:rsid w:val="004B3EE7"/>
    <w:rsid w:val="004B3FAB"/>
    <w:rsid w:val="004B60E3"/>
    <w:rsid w:val="004C4C7B"/>
    <w:rsid w:val="004D5C2B"/>
    <w:rsid w:val="00502760"/>
    <w:rsid w:val="005028ED"/>
    <w:rsid w:val="00502C55"/>
    <w:rsid w:val="005055EB"/>
    <w:rsid w:val="00510C25"/>
    <w:rsid w:val="00523C7C"/>
    <w:rsid w:val="00527219"/>
    <w:rsid w:val="005278C1"/>
    <w:rsid w:val="00532B66"/>
    <w:rsid w:val="00534B25"/>
    <w:rsid w:val="00547FEC"/>
    <w:rsid w:val="005501D9"/>
    <w:rsid w:val="00551451"/>
    <w:rsid w:val="005528A3"/>
    <w:rsid w:val="005555EC"/>
    <w:rsid w:val="005655B8"/>
    <w:rsid w:val="00570F0D"/>
    <w:rsid w:val="005727B2"/>
    <w:rsid w:val="0057415E"/>
    <w:rsid w:val="005757E1"/>
    <w:rsid w:val="00594B13"/>
    <w:rsid w:val="0059519C"/>
    <w:rsid w:val="005A0D4A"/>
    <w:rsid w:val="005A6C0E"/>
    <w:rsid w:val="005B139B"/>
    <w:rsid w:val="005B776E"/>
    <w:rsid w:val="005C0A8E"/>
    <w:rsid w:val="005D064C"/>
    <w:rsid w:val="005D19A4"/>
    <w:rsid w:val="005F036C"/>
    <w:rsid w:val="00600294"/>
    <w:rsid w:val="0060384E"/>
    <w:rsid w:val="00604DC1"/>
    <w:rsid w:val="0061781D"/>
    <w:rsid w:val="00620169"/>
    <w:rsid w:val="0062533D"/>
    <w:rsid w:val="00627A13"/>
    <w:rsid w:val="006335CC"/>
    <w:rsid w:val="0064524D"/>
    <w:rsid w:val="00647B3A"/>
    <w:rsid w:val="0066424E"/>
    <w:rsid w:val="006653D0"/>
    <w:rsid w:val="00666A16"/>
    <w:rsid w:val="00674CA4"/>
    <w:rsid w:val="00681192"/>
    <w:rsid w:val="006835B4"/>
    <w:rsid w:val="00686D41"/>
    <w:rsid w:val="00692F86"/>
    <w:rsid w:val="00693399"/>
    <w:rsid w:val="006A0F98"/>
    <w:rsid w:val="006B6322"/>
    <w:rsid w:val="006C6076"/>
    <w:rsid w:val="006D09EA"/>
    <w:rsid w:val="006D7EAD"/>
    <w:rsid w:val="006F6C41"/>
    <w:rsid w:val="00706948"/>
    <w:rsid w:val="00707E4C"/>
    <w:rsid w:val="00707F2B"/>
    <w:rsid w:val="0072502A"/>
    <w:rsid w:val="00727A9D"/>
    <w:rsid w:val="007336B1"/>
    <w:rsid w:val="00735D29"/>
    <w:rsid w:val="007419E0"/>
    <w:rsid w:val="00750762"/>
    <w:rsid w:val="00755616"/>
    <w:rsid w:val="00755DDB"/>
    <w:rsid w:val="00756D3C"/>
    <w:rsid w:val="00765F96"/>
    <w:rsid w:val="00770E96"/>
    <w:rsid w:val="00771731"/>
    <w:rsid w:val="00774D96"/>
    <w:rsid w:val="0077745B"/>
    <w:rsid w:val="00791CE6"/>
    <w:rsid w:val="00791DBF"/>
    <w:rsid w:val="007947D2"/>
    <w:rsid w:val="007973C0"/>
    <w:rsid w:val="007A2920"/>
    <w:rsid w:val="007A4474"/>
    <w:rsid w:val="007C36C2"/>
    <w:rsid w:val="007C5A49"/>
    <w:rsid w:val="007C5CF8"/>
    <w:rsid w:val="007D578D"/>
    <w:rsid w:val="007D7DB6"/>
    <w:rsid w:val="007E7067"/>
    <w:rsid w:val="007E7637"/>
    <w:rsid w:val="00817A88"/>
    <w:rsid w:val="0082016F"/>
    <w:rsid w:val="00831364"/>
    <w:rsid w:val="008334B0"/>
    <w:rsid w:val="00833ADF"/>
    <w:rsid w:val="0083424F"/>
    <w:rsid w:val="00835D4E"/>
    <w:rsid w:val="00836C2C"/>
    <w:rsid w:val="0084426C"/>
    <w:rsid w:val="0085194C"/>
    <w:rsid w:val="00853610"/>
    <w:rsid w:val="00856896"/>
    <w:rsid w:val="0086672B"/>
    <w:rsid w:val="008703FC"/>
    <w:rsid w:val="00874745"/>
    <w:rsid w:val="0088207A"/>
    <w:rsid w:val="008834E9"/>
    <w:rsid w:val="0089243E"/>
    <w:rsid w:val="008947CE"/>
    <w:rsid w:val="008A14B1"/>
    <w:rsid w:val="008A3088"/>
    <w:rsid w:val="008A3534"/>
    <w:rsid w:val="008D0CC5"/>
    <w:rsid w:val="008D1172"/>
    <w:rsid w:val="008E6A14"/>
    <w:rsid w:val="008F79FA"/>
    <w:rsid w:val="0092111B"/>
    <w:rsid w:val="00934967"/>
    <w:rsid w:val="0094285E"/>
    <w:rsid w:val="0094758A"/>
    <w:rsid w:val="00950715"/>
    <w:rsid w:val="009508FF"/>
    <w:rsid w:val="00965694"/>
    <w:rsid w:val="00972842"/>
    <w:rsid w:val="00973528"/>
    <w:rsid w:val="00987B23"/>
    <w:rsid w:val="00995F32"/>
    <w:rsid w:val="009A43D2"/>
    <w:rsid w:val="009B2DC7"/>
    <w:rsid w:val="009B5C08"/>
    <w:rsid w:val="009C5264"/>
    <w:rsid w:val="009D787D"/>
    <w:rsid w:val="009E0705"/>
    <w:rsid w:val="009E1D02"/>
    <w:rsid w:val="00A04877"/>
    <w:rsid w:val="00A06F8F"/>
    <w:rsid w:val="00A10CC6"/>
    <w:rsid w:val="00A1212C"/>
    <w:rsid w:val="00A1338E"/>
    <w:rsid w:val="00A242DE"/>
    <w:rsid w:val="00A45410"/>
    <w:rsid w:val="00A816FA"/>
    <w:rsid w:val="00A84704"/>
    <w:rsid w:val="00A91EF1"/>
    <w:rsid w:val="00A930D6"/>
    <w:rsid w:val="00AA06A8"/>
    <w:rsid w:val="00AA133A"/>
    <w:rsid w:val="00AB03E4"/>
    <w:rsid w:val="00AD5E88"/>
    <w:rsid w:val="00AE2F51"/>
    <w:rsid w:val="00AE6E9F"/>
    <w:rsid w:val="00AF0D7C"/>
    <w:rsid w:val="00B01503"/>
    <w:rsid w:val="00B206F0"/>
    <w:rsid w:val="00B26AA8"/>
    <w:rsid w:val="00B36FDA"/>
    <w:rsid w:val="00B462CC"/>
    <w:rsid w:val="00B46430"/>
    <w:rsid w:val="00B47520"/>
    <w:rsid w:val="00B502EA"/>
    <w:rsid w:val="00B56F5A"/>
    <w:rsid w:val="00B60097"/>
    <w:rsid w:val="00B6450B"/>
    <w:rsid w:val="00B662A0"/>
    <w:rsid w:val="00B66711"/>
    <w:rsid w:val="00B7772E"/>
    <w:rsid w:val="00B865CA"/>
    <w:rsid w:val="00BA0D51"/>
    <w:rsid w:val="00BA5BD7"/>
    <w:rsid w:val="00BA7BDF"/>
    <w:rsid w:val="00BB1B89"/>
    <w:rsid w:val="00BB43C6"/>
    <w:rsid w:val="00BD1CA1"/>
    <w:rsid w:val="00BD71C1"/>
    <w:rsid w:val="00BE51F8"/>
    <w:rsid w:val="00BF0ED6"/>
    <w:rsid w:val="00BF2DC5"/>
    <w:rsid w:val="00C061CD"/>
    <w:rsid w:val="00C2480B"/>
    <w:rsid w:val="00C40304"/>
    <w:rsid w:val="00C52172"/>
    <w:rsid w:val="00C5379B"/>
    <w:rsid w:val="00C5544B"/>
    <w:rsid w:val="00C60028"/>
    <w:rsid w:val="00C61BBD"/>
    <w:rsid w:val="00C859E1"/>
    <w:rsid w:val="00C94CCB"/>
    <w:rsid w:val="00CA193C"/>
    <w:rsid w:val="00CA49C0"/>
    <w:rsid w:val="00CA56EE"/>
    <w:rsid w:val="00CA60C9"/>
    <w:rsid w:val="00CB4F67"/>
    <w:rsid w:val="00CB6AAF"/>
    <w:rsid w:val="00CC67F3"/>
    <w:rsid w:val="00CC6875"/>
    <w:rsid w:val="00CD5D35"/>
    <w:rsid w:val="00CE43C6"/>
    <w:rsid w:val="00CE7527"/>
    <w:rsid w:val="00CF2D0C"/>
    <w:rsid w:val="00D119DB"/>
    <w:rsid w:val="00D12599"/>
    <w:rsid w:val="00D20A9A"/>
    <w:rsid w:val="00D263B0"/>
    <w:rsid w:val="00D27245"/>
    <w:rsid w:val="00D30AC5"/>
    <w:rsid w:val="00D30CED"/>
    <w:rsid w:val="00D4514D"/>
    <w:rsid w:val="00D478A0"/>
    <w:rsid w:val="00D561A4"/>
    <w:rsid w:val="00D57030"/>
    <w:rsid w:val="00D6038B"/>
    <w:rsid w:val="00D66F6C"/>
    <w:rsid w:val="00D67F6D"/>
    <w:rsid w:val="00D73AA4"/>
    <w:rsid w:val="00D7672C"/>
    <w:rsid w:val="00D92280"/>
    <w:rsid w:val="00DB1FEC"/>
    <w:rsid w:val="00DC2AAF"/>
    <w:rsid w:val="00DC56BB"/>
    <w:rsid w:val="00DC689B"/>
    <w:rsid w:val="00DD0ED1"/>
    <w:rsid w:val="00DF0807"/>
    <w:rsid w:val="00E176EB"/>
    <w:rsid w:val="00E23579"/>
    <w:rsid w:val="00E30F6C"/>
    <w:rsid w:val="00E53057"/>
    <w:rsid w:val="00E610D0"/>
    <w:rsid w:val="00E63893"/>
    <w:rsid w:val="00E76818"/>
    <w:rsid w:val="00E837AB"/>
    <w:rsid w:val="00E91B34"/>
    <w:rsid w:val="00E943E1"/>
    <w:rsid w:val="00E94BFA"/>
    <w:rsid w:val="00ED4FB9"/>
    <w:rsid w:val="00ED66CE"/>
    <w:rsid w:val="00ED7E44"/>
    <w:rsid w:val="00F07B13"/>
    <w:rsid w:val="00F07DC1"/>
    <w:rsid w:val="00F17C5C"/>
    <w:rsid w:val="00F2069C"/>
    <w:rsid w:val="00F24B9E"/>
    <w:rsid w:val="00F27E28"/>
    <w:rsid w:val="00F35E38"/>
    <w:rsid w:val="00F41FAC"/>
    <w:rsid w:val="00F425B1"/>
    <w:rsid w:val="00F428BB"/>
    <w:rsid w:val="00F564F8"/>
    <w:rsid w:val="00F602C7"/>
    <w:rsid w:val="00F66F7A"/>
    <w:rsid w:val="00F75AFB"/>
    <w:rsid w:val="00F84B97"/>
    <w:rsid w:val="00F86C7B"/>
    <w:rsid w:val="00FB2032"/>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F6DDD8E31A4231D6E9558895EDCFC41C354D71FA8AB22FB3453C7025W603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F6DDD8E31A4231D6E9558895EDCFC41C354D71FA8AB22FB3453C7025W603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af7c90ea-2d3b-42f1-b925-e700035535c7.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F6DDD8E31A4231D6E9558895EDCFC41C354D71FA8AB22FB3453C7025W6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0A36-9820-4E65-B6C4-BBD10B7F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10</Pages>
  <Words>5387</Words>
  <Characters>30708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285</cp:revision>
  <cp:lastPrinted>2016-01-25T07:57:00Z</cp:lastPrinted>
  <dcterms:created xsi:type="dcterms:W3CDTF">2014-09-19T03:25:00Z</dcterms:created>
  <dcterms:modified xsi:type="dcterms:W3CDTF">2016-02-25T08:26:00Z</dcterms:modified>
</cp:coreProperties>
</file>