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5A55B7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11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2D13D6">
        <w:rPr>
          <w:sz w:val="48"/>
          <w:szCs w:val="48"/>
        </w:rPr>
        <w:t>1</w:t>
      </w:r>
      <w:r w:rsidR="00F57257">
        <w:rPr>
          <w:sz w:val="48"/>
          <w:szCs w:val="48"/>
        </w:rPr>
        <w:t>8</w:t>
      </w:r>
      <w:r w:rsidR="00145722">
        <w:rPr>
          <w:sz w:val="48"/>
          <w:szCs w:val="48"/>
        </w:rPr>
        <w:t xml:space="preserve">) от </w:t>
      </w:r>
      <w:r w:rsidR="00F57257">
        <w:rPr>
          <w:sz w:val="48"/>
          <w:szCs w:val="48"/>
        </w:rPr>
        <w:t>4</w:t>
      </w:r>
      <w:r w:rsidR="003D4C70" w:rsidRPr="00AD3D96">
        <w:rPr>
          <w:sz w:val="48"/>
          <w:szCs w:val="48"/>
        </w:rPr>
        <w:t xml:space="preserve"> </w:t>
      </w:r>
      <w:r w:rsidR="007D34D1">
        <w:rPr>
          <w:sz w:val="48"/>
          <w:szCs w:val="48"/>
        </w:rPr>
        <w:t>февраля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D26753">
        <w:rPr>
          <w:sz w:val="48"/>
          <w:szCs w:val="48"/>
        </w:rPr>
        <w:t>1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5A55B7" w:rsidRPr="0006125D" w:rsidRDefault="005A55B7" w:rsidP="005A55B7">
      <w:pPr>
        <w:jc w:val="right"/>
        <w:rPr>
          <w:b/>
          <w:sz w:val="20"/>
          <w:szCs w:val="20"/>
        </w:rPr>
      </w:pPr>
    </w:p>
    <w:p w:rsidR="005A55B7" w:rsidRPr="0006125D" w:rsidRDefault="005A55B7" w:rsidP="005A55B7">
      <w:pPr>
        <w:jc w:val="center"/>
        <w:rPr>
          <w:sz w:val="20"/>
          <w:szCs w:val="20"/>
        </w:rPr>
      </w:pPr>
      <w:r w:rsidRPr="0006125D">
        <w:rPr>
          <w:sz w:val="20"/>
          <w:szCs w:val="20"/>
        </w:rPr>
        <w:t>АДМИНИСТРАЦИЯ КАРАТУЗСКОГО СЕЛЬСОВЕТА</w:t>
      </w:r>
    </w:p>
    <w:p w:rsidR="005A55B7" w:rsidRPr="0006125D" w:rsidRDefault="005A55B7" w:rsidP="005A55B7">
      <w:pPr>
        <w:jc w:val="center"/>
        <w:rPr>
          <w:sz w:val="20"/>
          <w:szCs w:val="20"/>
        </w:rPr>
      </w:pPr>
    </w:p>
    <w:p w:rsidR="005A55B7" w:rsidRPr="0006125D" w:rsidRDefault="005A55B7" w:rsidP="005A55B7">
      <w:pPr>
        <w:jc w:val="center"/>
        <w:rPr>
          <w:sz w:val="20"/>
          <w:szCs w:val="20"/>
        </w:rPr>
      </w:pPr>
      <w:r w:rsidRPr="0006125D">
        <w:rPr>
          <w:sz w:val="20"/>
          <w:szCs w:val="20"/>
        </w:rPr>
        <w:t>ПОСТАНОВЛЕНИЕ</w:t>
      </w:r>
    </w:p>
    <w:p w:rsidR="005A55B7" w:rsidRPr="0006125D" w:rsidRDefault="005A55B7" w:rsidP="005A55B7">
      <w:pPr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55B7" w:rsidRPr="0006125D" w:rsidTr="005A55B7">
        <w:trPr>
          <w:jc w:val="center"/>
        </w:trPr>
        <w:tc>
          <w:tcPr>
            <w:tcW w:w="3190" w:type="dxa"/>
          </w:tcPr>
          <w:p w:rsidR="005A55B7" w:rsidRPr="0006125D" w:rsidRDefault="005A55B7" w:rsidP="00D15A2F">
            <w:pPr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03.02.2021г.</w:t>
            </w:r>
          </w:p>
        </w:tc>
        <w:tc>
          <w:tcPr>
            <w:tcW w:w="3190" w:type="dxa"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5A55B7" w:rsidRPr="0006125D" w:rsidRDefault="005A55B7" w:rsidP="00D15A2F">
            <w:pPr>
              <w:jc w:val="right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№33-П</w:t>
            </w:r>
          </w:p>
        </w:tc>
      </w:tr>
    </w:tbl>
    <w:p w:rsidR="005A55B7" w:rsidRPr="0006125D" w:rsidRDefault="005A55B7" w:rsidP="005A55B7">
      <w:pPr>
        <w:rPr>
          <w:sz w:val="20"/>
          <w:szCs w:val="20"/>
        </w:rPr>
      </w:pPr>
    </w:p>
    <w:p w:rsidR="005A55B7" w:rsidRPr="0006125D" w:rsidRDefault="005A55B7" w:rsidP="005A55B7">
      <w:pPr>
        <w:rPr>
          <w:sz w:val="20"/>
          <w:szCs w:val="20"/>
        </w:rPr>
      </w:pPr>
      <w:r w:rsidRPr="0006125D">
        <w:rPr>
          <w:sz w:val="20"/>
          <w:szCs w:val="20"/>
        </w:rPr>
        <w:t>Об  утверждении  стоимости  услуг  по погребению, на  основании Федерального  закона  от 12.01.1996 г. № 8-ФЗ «О погребении  и  похоронном  деле» и закона  Красноярского   края  от 07.02.2008г.  № 4-1275</w:t>
      </w:r>
    </w:p>
    <w:p w:rsidR="005A55B7" w:rsidRPr="0006125D" w:rsidRDefault="005A55B7" w:rsidP="005A55B7">
      <w:pPr>
        <w:rPr>
          <w:sz w:val="20"/>
          <w:szCs w:val="20"/>
        </w:rPr>
      </w:pPr>
    </w:p>
    <w:p w:rsidR="005A55B7" w:rsidRPr="0006125D" w:rsidRDefault="005A55B7" w:rsidP="005A55B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06125D">
        <w:rPr>
          <w:sz w:val="20"/>
          <w:szCs w:val="20"/>
        </w:rPr>
        <w:t>На  основании  ст.9, ст.10 Федерального  закона от  12.01.1996г. №8-ФЗ «О погребении  и  похоронном  деле»  и закона  Красноярского  края  от  07.02.2008г.  № 4-1275  « О  выплате  пособия  на  погребение  и  возмещении  стоимости  услуг  по  погребению»,  учитывая  прогнозируемый  уровень  инфляции,  утвержденный  в  размере,  не  превышающий  1,049 %  руководствуясь Уставом Каратузского сельсовета Каратузского района Красноярского края, ПОСТАНОВЛЯЮ:</w:t>
      </w:r>
      <w:proofErr w:type="gramEnd"/>
    </w:p>
    <w:p w:rsidR="005A55B7" w:rsidRPr="0006125D" w:rsidRDefault="005A55B7" w:rsidP="005A55B7">
      <w:pPr>
        <w:tabs>
          <w:tab w:val="left" w:pos="1134"/>
        </w:tabs>
        <w:ind w:firstLine="720"/>
        <w:jc w:val="both"/>
        <w:rPr>
          <w:sz w:val="20"/>
          <w:szCs w:val="20"/>
        </w:rPr>
      </w:pPr>
      <w:r w:rsidRPr="0006125D">
        <w:rPr>
          <w:sz w:val="20"/>
          <w:szCs w:val="20"/>
        </w:rPr>
        <w:t xml:space="preserve">1. Утвердить  с 01.02.2021года  на  территории  Каратузского сельсовета  Каратузского  района  стоимость  услуг  по  погребению  для   всех  умерших  граждан,  </w:t>
      </w:r>
      <w:proofErr w:type="gramStart"/>
      <w:r w:rsidRPr="0006125D">
        <w:rPr>
          <w:sz w:val="20"/>
          <w:szCs w:val="20"/>
        </w:rPr>
        <w:t>согласно  приложения</w:t>
      </w:r>
      <w:proofErr w:type="gramEnd"/>
      <w:r w:rsidRPr="0006125D">
        <w:rPr>
          <w:sz w:val="20"/>
          <w:szCs w:val="20"/>
        </w:rPr>
        <w:t xml:space="preserve"> №1 к настоящему постановлению.</w:t>
      </w:r>
    </w:p>
    <w:p w:rsidR="005A55B7" w:rsidRPr="0006125D" w:rsidRDefault="005A55B7" w:rsidP="005A55B7">
      <w:pPr>
        <w:ind w:firstLine="720"/>
        <w:jc w:val="both"/>
        <w:rPr>
          <w:sz w:val="20"/>
          <w:szCs w:val="20"/>
        </w:rPr>
      </w:pPr>
      <w:r w:rsidRPr="0006125D">
        <w:rPr>
          <w:sz w:val="20"/>
          <w:szCs w:val="20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 к настоящему постановлению.</w:t>
      </w:r>
    </w:p>
    <w:p w:rsidR="005A55B7" w:rsidRPr="0006125D" w:rsidRDefault="005A55B7" w:rsidP="005A55B7">
      <w:pPr>
        <w:ind w:firstLine="720"/>
        <w:jc w:val="both"/>
        <w:rPr>
          <w:sz w:val="20"/>
          <w:szCs w:val="20"/>
        </w:rPr>
      </w:pPr>
      <w:r w:rsidRPr="0006125D">
        <w:rPr>
          <w:sz w:val="20"/>
          <w:szCs w:val="20"/>
        </w:rPr>
        <w:t xml:space="preserve">3. </w:t>
      </w:r>
      <w:proofErr w:type="gramStart"/>
      <w:r w:rsidRPr="0006125D">
        <w:rPr>
          <w:sz w:val="20"/>
          <w:szCs w:val="20"/>
        </w:rPr>
        <w:t>Контроль за</w:t>
      </w:r>
      <w:proofErr w:type="gramEnd"/>
      <w:r w:rsidRPr="0006125D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5A55B7" w:rsidRPr="0006125D" w:rsidRDefault="005A55B7" w:rsidP="005A55B7">
      <w:pPr>
        <w:ind w:firstLine="720"/>
        <w:jc w:val="both"/>
        <w:rPr>
          <w:sz w:val="20"/>
          <w:szCs w:val="20"/>
        </w:rPr>
      </w:pPr>
      <w:r w:rsidRPr="0006125D">
        <w:rPr>
          <w:sz w:val="20"/>
          <w:szCs w:val="20"/>
        </w:rPr>
        <w:t>4. Постановление вступает в силу в день, следующий за днем его официального опубликования в газете «</w:t>
      </w:r>
      <w:proofErr w:type="spellStart"/>
      <w:r w:rsidRPr="0006125D">
        <w:rPr>
          <w:sz w:val="20"/>
          <w:szCs w:val="20"/>
        </w:rPr>
        <w:t>Каратузский</w:t>
      </w:r>
      <w:proofErr w:type="spellEnd"/>
      <w:r w:rsidRPr="0006125D">
        <w:rPr>
          <w:sz w:val="20"/>
          <w:szCs w:val="20"/>
        </w:rPr>
        <w:t xml:space="preserve"> вестник» и распространяет свое действие на правоотношения, возникшие с 01.02.2021г.</w:t>
      </w:r>
    </w:p>
    <w:p w:rsidR="005A55B7" w:rsidRPr="0006125D" w:rsidRDefault="005A55B7" w:rsidP="005A55B7">
      <w:pPr>
        <w:rPr>
          <w:sz w:val="20"/>
          <w:szCs w:val="20"/>
        </w:rPr>
      </w:pPr>
    </w:p>
    <w:p w:rsidR="005A55B7" w:rsidRPr="0006125D" w:rsidRDefault="005A55B7" w:rsidP="005A55B7">
      <w:pPr>
        <w:rPr>
          <w:sz w:val="20"/>
          <w:szCs w:val="20"/>
        </w:rPr>
      </w:pPr>
      <w:r w:rsidRPr="0006125D">
        <w:rPr>
          <w:sz w:val="20"/>
          <w:szCs w:val="20"/>
        </w:rPr>
        <w:t>Глава Каратузского сельсовета</w:t>
      </w:r>
      <w:r w:rsidRPr="0006125D">
        <w:rPr>
          <w:sz w:val="20"/>
          <w:szCs w:val="20"/>
        </w:rPr>
        <w:tab/>
      </w:r>
      <w:r w:rsidRPr="0006125D">
        <w:rPr>
          <w:sz w:val="20"/>
          <w:szCs w:val="20"/>
        </w:rPr>
        <w:tab/>
      </w:r>
      <w:r w:rsidRPr="0006125D">
        <w:rPr>
          <w:sz w:val="20"/>
          <w:szCs w:val="20"/>
        </w:rPr>
        <w:tab/>
      </w:r>
      <w:r w:rsidRPr="0006125D">
        <w:rPr>
          <w:sz w:val="20"/>
          <w:szCs w:val="20"/>
        </w:rPr>
        <w:tab/>
      </w:r>
      <w:r w:rsidRPr="0006125D">
        <w:rPr>
          <w:sz w:val="20"/>
          <w:szCs w:val="20"/>
        </w:rPr>
        <w:tab/>
      </w:r>
      <w:r w:rsidRPr="0006125D">
        <w:rPr>
          <w:sz w:val="20"/>
          <w:szCs w:val="20"/>
        </w:rPr>
        <w:tab/>
        <w:t>А.А. Саар</w:t>
      </w:r>
    </w:p>
    <w:p w:rsidR="005A55B7" w:rsidRPr="0006125D" w:rsidRDefault="005A55B7" w:rsidP="005A55B7">
      <w:pPr>
        <w:rPr>
          <w:sz w:val="20"/>
          <w:szCs w:val="20"/>
        </w:rPr>
      </w:pPr>
    </w:p>
    <w:p w:rsidR="005A55B7" w:rsidRPr="0006125D" w:rsidRDefault="005A55B7" w:rsidP="005A55B7">
      <w:pPr>
        <w:rPr>
          <w:sz w:val="20"/>
          <w:szCs w:val="20"/>
        </w:rPr>
      </w:pPr>
    </w:p>
    <w:p w:rsidR="005A55B7" w:rsidRPr="0006125D" w:rsidRDefault="005A55B7" w:rsidP="005A55B7">
      <w:pPr>
        <w:jc w:val="right"/>
        <w:rPr>
          <w:sz w:val="20"/>
          <w:szCs w:val="20"/>
        </w:rPr>
      </w:pPr>
    </w:p>
    <w:p w:rsidR="005A55B7" w:rsidRPr="0006125D" w:rsidRDefault="005A55B7" w:rsidP="005A55B7">
      <w:pPr>
        <w:ind w:left="5529"/>
        <w:jc w:val="right"/>
        <w:rPr>
          <w:sz w:val="20"/>
          <w:szCs w:val="20"/>
        </w:rPr>
      </w:pPr>
      <w:r w:rsidRPr="0006125D">
        <w:rPr>
          <w:sz w:val="20"/>
          <w:szCs w:val="20"/>
        </w:rPr>
        <w:t>Приложение № 1</w:t>
      </w:r>
    </w:p>
    <w:p w:rsidR="005A55B7" w:rsidRPr="0006125D" w:rsidRDefault="005A55B7" w:rsidP="005A55B7">
      <w:pPr>
        <w:ind w:left="5529"/>
        <w:jc w:val="right"/>
        <w:rPr>
          <w:sz w:val="20"/>
          <w:szCs w:val="20"/>
        </w:rPr>
      </w:pPr>
      <w:r w:rsidRPr="0006125D">
        <w:rPr>
          <w:sz w:val="20"/>
          <w:szCs w:val="20"/>
        </w:rPr>
        <w:t>к постановлению от 03.02.2021г. №33-П</w:t>
      </w:r>
    </w:p>
    <w:p w:rsidR="005A55B7" w:rsidRPr="0006125D" w:rsidRDefault="005A55B7" w:rsidP="005A55B7">
      <w:pPr>
        <w:jc w:val="center"/>
        <w:rPr>
          <w:sz w:val="20"/>
          <w:szCs w:val="20"/>
        </w:rPr>
      </w:pPr>
    </w:p>
    <w:p w:rsidR="005A55B7" w:rsidRPr="0006125D" w:rsidRDefault="005A55B7" w:rsidP="005A55B7">
      <w:pPr>
        <w:jc w:val="center"/>
        <w:rPr>
          <w:sz w:val="20"/>
          <w:szCs w:val="20"/>
        </w:rPr>
      </w:pPr>
    </w:p>
    <w:p w:rsidR="005A55B7" w:rsidRPr="0006125D" w:rsidRDefault="005A55B7" w:rsidP="005A55B7">
      <w:pPr>
        <w:jc w:val="center"/>
        <w:rPr>
          <w:sz w:val="20"/>
          <w:szCs w:val="20"/>
        </w:rPr>
      </w:pPr>
      <w:r w:rsidRPr="0006125D">
        <w:rPr>
          <w:sz w:val="20"/>
          <w:szCs w:val="20"/>
        </w:rPr>
        <w:t>Гарантированный     перечень   и  стоимость   услуг   по  погребению</w:t>
      </w:r>
    </w:p>
    <w:p w:rsidR="005A55B7" w:rsidRPr="0006125D" w:rsidRDefault="005A55B7" w:rsidP="005A55B7">
      <w:pPr>
        <w:rPr>
          <w:sz w:val="20"/>
          <w:szCs w:val="20"/>
        </w:rPr>
      </w:pP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16"/>
        <w:gridCol w:w="2290"/>
      </w:tblGrid>
      <w:tr w:rsidR="005A55B7" w:rsidRPr="0006125D" w:rsidTr="005A55B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ind w:right="2074"/>
              <w:jc w:val="right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Перечень услуг по погребению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Стоимость услуг (рублей)</w:t>
            </w:r>
          </w:p>
        </w:tc>
      </w:tr>
      <w:tr w:rsidR="005A55B7" w:rsidRPr="0006125D" w:rsidTr="005A55B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 xml:space="preserve">Оформление документов необходимых </w:t>
            </w:r>
          </w:p>
          <w:p w:rsidR="005A55B7" w:rsidRPr="0006125D" w:rsidRDefault="005A55B7" w:rsidP="00D15A2F">
            <w:pPr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для погребения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380,00</w:t>
            </w:r>
          </w:p>
        </w:tc>
      </w:tr>
      <w:tr w:rsidR="005A55B7" w:rsidRPr="0006125D" w:rsidTr="005A55B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2574,07</w:t>
            </w:r>
          </w:p>
        </w:tc>
      </w:tr>
      <w:tr w:rsidR="005A55B7" w:rsidRPr="0006125D" w:rsidTr="005A55B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1950,00</w:t>
            </w:r>
          </w:p>
        </w:tc>
      </w:tr>
      <w:tr w:rsidR="005A55B7" w:rsidRPr="0006125D" w:rsidTr="005A55B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2805,91</w:t>
            </w:r>
          </w:p>
        </w:tc>
      </w:tr>
      <w:tr w:rsidR="005A55B7" w:rsidRPr="0006125D" w:rsidTr="005A55B7">
        <w:trPr>
          <w:jc w:val="center"/>
        </w:trPr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B7" w:rsidRPr="0006125D" w:rsidRDefault="005A55B7" w:rsidP="00D15A2F">
            <w:pPr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Стоимость  услуг  по  погребению  всего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7709,98</w:t>
            </w:r>
          </w:p>
        </w:tc>
      </w:tr>
    </w:tbl>
    <w:p w:rsidR="005A55B7" w:rsidRPr="0006125D" w:rsidRDefault="005A55B7" w:rsidP="005A55B7">
      <w:pPr>
        <w:rPr>
          <w:sz w:val="20"/>
          <w:szCs w:val="20"/>
        </w:rPr>
      </w:pPr>
    </w:p>
    <w:p w:rsidR="005A55B7" w:rsidRPr="0006125D" w:rsidRDefault="005A55B7" w:rsidP="005A55B7">
      <w:pPr>
        <w:rPr>
          <w:sz w:val="20"/>
          <w:szCs w:val="20"/>
        </w:rPr>
      </w:pPr>
    </w:p>
    <w:p w:rsidR="005A55B7" w:rsidRPr="0006125D" w:rsidRDefault="005A55B7" w:rsidP="005A55B7">
      <w:pPr>
        <w:rPr>
          <w:sz w:val="20"/>
          <w:szCs w:val="20"/>
        </w:rPr>
      </w:pPr>
    </w:p>
    <w:p w:rsidR="005A55B7" w:rsidRPr="0006125D" w:rsidRDefault="005A55B7" w:rsidP="005A55B7">
      <w:pPr>
        <w:jc w:val="right"/>
        <w:rPr>
          <w:sz w:val="20"/>
          <w:szCs w:val="20"/>
        </w:rPr>
      </w:pPr>
    </w:p>
    <w:p w:rsidR="005A55B7" w:rsidRPr="0006125D" w:rsidRDefault="005A55B7" w:rsidP="005A55B7">
      <w:pPr>
        <w:jc w:val="right"/>
        <w:rPr>
          <w:sz w:val="20"/>
          <w:szCs w:val="20"/>
        </w:rPr>
      </w:pPr>
    </w:p>
    <w:p w:rsidR="005A55B7" w:rsidRPr="0006125D" w:rsidRDefault="005A55B7" w:rsidP="005A55B7">
      <w:pPr>
        <w:ind w:left="5529"/>
        <w:jc w:val="right"/>
        <w:rPr>
          <w:sz w:val="20"/>
          <w:szCs w:val="20"/>
        </w:rPr>
      </w:pPr>
      <w:r w:rsidRPr="0006125D">
        <w:rPr>
          <w:sz w:val="20"/>
          <w:szCs w:val="20"/>
        </w:rPr>
        <w:t>Приложение № 2</w:t>
      </w:r>
    </w:p>
    <w:p w:rsidR="005A55B7" w:rsidRPr="0006125D" w:rsidRDefault="005A55B7" w:rsidP="005A55B7">
      <w:pPr>
        <w:ind w:left="5529"/>
        <w:jc w:val="right"/>
        <w:rPr>
          <w:sz w:val="20"/>
          <w:szCs w:val="20"/>
        </w:rPr>
      </w:pPr>
      <w:r w:rsidRPr="0006125D">
        <w:rPr>
          <w:sz w:val="20"/>
          <w:szCs w:val="20"/>
        </w:rPr>
        <w:t xml:space="preserve">к постановлению от 03.02.2021г. №33-П </w:t>
      </w:r>
    </w:p>
    <w:p w:rsidR="005A55B7" w:rsidRPr="0006125D" w:rsidRDefault="005A55B7" w:rsidP="005A55B7">
      <w:pPr>
        <w:jc w:val="center"/>
        <w:rPr>
          <w:sz w:val="20"/>
          <w:szCs w:val="20"/>
        </w:rPr>
      </w:pPr>
    </w:p>
    <w:p w:rsidR="005A55B7" w:rsidRPr="0006125D" w:rsidRDefault="005A55B7" w:rsidP="005A55B7">
      <w:pPr>
        <w:jc w:val="center"/>
        <w:rPr>
          <w:sz w:val="20"/>
          <w:szCs w:val="20"/>
        </w:rPr>
      </w:pPr>
      <w:r w:rsidRPr="0006125D">
        <w:rPr>
          <w:sz w:val="20"/>
          <w:szCs w:val="20"/>
        </w:rPr>
        <w:t>Требования к качеству предоставляемых услуг по погребению,</w:t>
      </w:r>
    </w:p>
    <w:p w:rsidR="005A55B7" w:rsidRPr="0006125D" w:rsidRDefault="005A55B7" w:rsidP="005A55B7">
      <w:pPr>
        <w:jc w:val="center"/>
        <w:rPr>
          <w:sz w:val="20"/>
          <w:szCs w:val="20"/>
        </w:rPr>
      </w:pPr>
      <w:proofErr w:type="gramStart"/>
      <w:r w:rsidRPr="0006125D">
        <w:rPr>
          <w:sz w:val="20"/>
          <w:szCs w:val="20"/>
        </w:rPr>
        <w:t>оказание</w:t>
      </w:r>
      <w:proofErr w:type="gramEnd"/>
      <w:r w:rsidRPr="0006125D">
        <w:rPr>
          <w:sz w:val="20"/>
          <w:szCs w:val="20"/>
        </w:rPr>
        <w:t xml:space="preserve"> которых гарантируется государством на безвозмездной основе.</w:t>
      </w:r>
    </w:p>
    <w:p w:rsidR="005A55B7" w:rsidRPr="0006125D" w:rsidRDefault="005A55B7" w:rsidP="005A55B7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5A55B7" w:rsidRPr="0006125D" w:rsidTr="005A55B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Перечень услуг гарантированных государством на безвозмездной основе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Требование к качеству предоставляемых услуг</w:t>
            </w:r>
          </w:p>
        </w:tc>
      </w:tr>
      <w:tr w:rsidR="005A55B7" w:rsidRPr="0006125D" w:rsidTr="005A55B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Оформление медицинского заключения  о смерти, справки для получения пособия</w:t>
            </w:r>
          </w:p>
        </w:tc>
      </w:tr>
      <w:tr w:rsidR="005A55B7" w:rsidRPr="0006125D" w:rsidTr="005A55B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Облачение тела умершего, не имеющего родственников либо законных представителей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 xml:space="preserve">Тело </w:t>
            </w:r>
            <w:proofErr w:type="gramStart"/>
            <w:r w:rsidRPr="0006125D">
              <w:rPr>
                <w:sz w:val="20"/>
                <w:szCs w:val="20"/>
              </w:rPr>
              <w:t>умершего</w:t>
            </w:r>
            <w:proofErr w:type="gramEnd"/>
            <w:r w:rsidRPr="0006125D">
              <w:rPr>
                <w:sz w:val="20"/>
                <w:szCs w:val="20"/>
              </w:rPr>
              <w:t xml:space="preserve"> покрывают хлопчатобумажной тканью</w:t>
            </w:r>
          </w:p>
        </w:tc>
      </w:tr>
      <w:tr w:rsidR="005A55B7" w:rsidRPr="0006125D" w:rsidTr="005A55B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Изготовление гроба из строганного пиломатериала с отбивкой наружной и внутренней сторон «вгладь»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5A55B7" w:rsidRPr="0006125D" w:rsidTr="005A55B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 xml:space="preserve">Перевозка гроба с телом (останками) </w:t>
            </w:r>
            <w:r w:rsidRPr="0006125D">
              <w:rPr>
                <w:sz w:val="20"/>
                <w:szCs w:val="20"/>
              </w:rPr>
              <w:lastRenderedPageBreak/>
              <w:t>умершего на кладбище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lastRenderedPageBreak/>
              <w:t xml:space="preserve">Предоставление автокатафалки или другого специального </w:t>
            </w:r>
            <w:r w:rsidRPr="0006125D">
              <w:rPr>
                <w:sz w:val="20"/>
                <w:szCs w:val="20"/>
              </w:rPr>
              <w:lastRenderedPageBreak/>
              <w:t>автотранспорта для перевозки 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кладбище.</w:t>
            </w:r>
          </w:p>
        </w:tc>
      </w:tr>
      <w:tr w:rsidR="005A55B7" w:rsidRPr="0006125D" w:rsidTr="005A55B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lastRenderedPageBreak/>
              <w:t>Погребение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B7" w:rsidRPr="0006125D" w:rsidRDefault="005A55B7" w:rsidP="00D15A2F">
            <w:pPr>
              <w:jc w:val="center"/>
              <w:rPr>
                <w:sz w:val="20"/>
                <w:szCs w:val="20"/>
              </w:rPr>
            </w:pPr>
            <w:r w:rsidRPr="0006125D">
              <w:rPr>
                <w:sz w:val="20"/>
                <w:szCs w:val="20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холма.</w:t>
            </w:r>
          </w:p>
        </w:tc>
      </w:tr>
    </w:tbl>
    <w:p w:rsidR="005A55B7" w:rsidRPr="0006125D" w:rsidRDefault="005A55B7" w:rsidP="005A55B7">
      <w:pPr>
        <w:rPr>
          <w:sz w:val="20"/>
          <w:szCs w:val="20"/>
        </w:rPr>
      </w:pPr>
    </w:p>
    <w:p w:rsidR="0013729E" w:rsidRDefault="0013729E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</w:p>
    <w:p w:rsidR="005A55B7" w:rsidRDefault="005A55B7" w:rsidP="007D34D1">
      <w:pPr>
        <w:rPr>
          <w:sz w:val="20"/>
          <w:szCs w:val="20"/>
        </w:rPr>
      </w:pPr>
      <w:bookmarkStart w:id="0" w:name="_GoBack"/>
      <w:bookmarkEnd w:id="0"/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F57257" w:rsidRPr="00105538" w:rsidRDefault="00F57257" w:rsidP="007D34D1">
      <w:pPr>
        <w:rPr>
          <w:sz w:val="20"/>
          <w:szCs w:val="20"/>
        </w:rPr>
      </w:pP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13729E" w:rsidRPr="00105538" w:rsidSect="00F57257">
      <w:footerReference w:type="default" r:id="rId14"/>
      <w:pgSz w:w="11906" w:h="16838"/>
      <w:pgMar w:top="395" w:right="284" w:bottom="28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7F" w:rsidRDefault="0009127F" w:rsidP="00D97532">
      <w:r>
        <w:separator/>
      </w:r>
    </w:p>
  </w:endnote>
  <w:endnote w:type="continuationSeparator" w:id="0">
    <w:p w:rsidR="0009127F" w:rsidRDefault="0009127F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7F" w:rsidRDefault="0009127F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5A55B7">
      <w:rPr>
        <w:noProof/>
      </w:rPr>
      <w:t>1</w:t>
    </w:r>
    <w:r>
      <w:fldChar w:fldCharType="end"/>
    </w:r>
  </w:p>
  <w:p w:rsidR="0009127F" w:rsidRDefault="0009127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7F" w:rsidRDefault="0009127F" w:rsidP="008502CD">
    <w:pPr>
      <w:pStyle w:val="af1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09127F" w:rsidRPr="00B340F4" w:rsidRDefault="0009127F" w:rsidP="00B340F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7F" w:rsidRDefault="0009127F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5A55B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7F" w:rsidRDefault="0009127F" w:rsidP="00D97532">
      <w:r>
        <w:separator/>
      </w:r>
    </w:p>
  </w:footnote>
  <w:footnote w:type="continuationSeparator" w:id="0">
    <w:p w:rsidR="0009127F" w:rsidRDefault="0009127F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7F" w:rsidRDefault="0009127F" w:rsidP="00CE76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127F" w:rsidRDefault="0009127F">
    <w:pPr>
      <w:pStyle w:val="a6"/>
    </w:pPr>
  </w:p>
  <w:p w:rsidR="0009127F" w:rsidRDefault="0009127F"/>
  <w:p w:rsidR="0009127F" w:rsidRDefault="000912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DA51E90"/>
    <w:multiLevelType w:val="hybridMultilevel"/>
    <w:tmpl w:val="6B425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F881098"/>
    <w:multiLevelType w:val="hybridMultilevel"/>
    <w:tmpl w:val="924CE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4831"/>
    <w:multiLevelType w:val="hybridMultilevel"/>
    <w:tmpl w:val="9D2E8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4E4F7A"/>
    <w:multiLevelType w:val="hybridMultilevel"/>
    <w:tmpl w:val="918E7F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6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A6C8E"/>
    <w:multiLevelType w:val="hybridMultilevel"/>
    <w:tmpl w:val="85BAA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4"/>
  </w:num>
  <w:num w:numId="5">
    <w:abstractNumId w:val="18"/>
  </w:num>
  <w:num w:numId="6">
    <w:abstractNumId w:val="29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20"/>
  </w:num>
  <w:num w:numId="14">
    <w:abstractNumId w:val="10"/>
  </w:num>
  <w:num w:numId="15">
    <w:abstractNumId w:val="32"/>
  </w:num>
  <w:num w:numId="16">
    <w:abstractNumId w:val="27"/>
  </w:num>
  <w:num w:numId="17">
    <w:abstractNumId w:val="22"/>
  </w:num>
  <w:num w:numId="18">
    <w:abstractNumId w:val="15"/>
  </w:num>
  <w:num w:numId="19">
    <w:abstractNumId w:val="31"/>
  </w:num>
  <w:num w:numId="20">
    <w:abstractNumId w:val="26"/>
  </w:num>
  <w:num w:numId="21">
    <w:abstractNumId w:val="12"/>
  </w:num>
  <w:num w:numId="22">
    <w:abstractNumId w:val="28"/>
  </w:num>
  <w:num w:numId="23">
    <w:abstractNumId w:val="23"/>
  </w:num>
  <w:num w:numId="24">
    <w:abstractNumId w:val="11"/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</w:num>
  <w:num w:numId="29">
    <w:abstractNumId w:val="17"/>
  </w:num>
  <w:num w:numId="30">
    <w:abstractNumId w:val="19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05538"/>
    <w:rsid w:val="00117F3E"/>
    <w:rsid w:val="00130429"/>
    <w:rsid w:val="00136AD1"/>
    <w:rsid w:val="0013729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66B9"/>
    <w:rsid w:val="002F5BB0"/>
    <w:rsid w:val="00317554"/>
    <w:rsid w:val="00317B56"/>
    <w:rsid w:val="00332F96"/>
    <w:rsid w:val="003351CC"/>
    <w:rsid w:val="00337641"/>
    <w:rsid w:val="003460A6"/>
    <w:rsid w:val="00356413"/>
    <w:rsid w:val="00360082"/>
    <w:rsid w:val="003A1C3C"/>
    <w:rsid w:val="003A570D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401"/>
    <w:rsid w:val="004059C2"/>
    <w:rsid w:val="00406A68"/>
    <w:rsid w:val="004124F9"/>
    <w:rsid w:val="0041683D"/>
    <w:rsid w:val="00425747"/>
    <w:rsid w:val="0043073C"/>
    <w:rsid w:val="004316A5"/>
    <w:rsid w:val="00436C67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479E"/>
    <w:rsid w:val="004D7A94"/>
    <w:rsid w:val="004E2BEF"/>
    <w:rsid w:val="004E302B"/>
    <w:rsid w:val="004E3F10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5AB4"/>
    <w:rsid w:val="00762B7D"/>
    <w:rsid w:val="00763486"/>
    <w:rsid w:val="00763DAE"/>
    <w:rsid w:val="007659A5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B7532"/>
    <w:rsid w:val="00AC47D6"/>
    <w:rsid w:val="00AC5727"/>
    <w:rsid w:val="00AC5761"/>
    <w:rsid w:val="00AC6CCD"/>
    <w:rsid w:val="00AC72FE"/>
    <w:rsid w:val="00AC7B44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00D04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3CD2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0A8D"/>
    <w:rsid w:val="00CD2BD5"/>
    <w:rsid w:val="00CD4D9C"/>
    <w:rsid w:val="00CD7B04"/>
    <w:rsid w:val="00CE17B7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835"/>
    <w:rsid w:val="00D20AAF"/>
    <w:rsid w:val="00D213D6"/>
    <w:rsid w:val="00D26753"/>
    <w:rsid w:val="00D30292"/>
    <w:rsid w:val="00D31831"/>
    <w:rsid w:val="00D31E60"/>
    <w:rsid w:val="00D331B3"/>
    <w:rsid w:val="00D3470E"/>
    <w:rsid w:val="00D3502A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0E26"/>
    <w:rsid w:val="00F016AE"/>
    <w:rsid w:val="00F06576"/>
    <w:rsid w:val="00F128C5"/>
    <w:rsid w:val="00F156B3"/>
    <w:rsid w:val="00F16AF4"/>
    <w:rsid w:val="00F43AC2"/>
    <w:rsid w:val="00F57257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iPriority w:val="99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iPriority w:val="99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uiPriority w:val="99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uiPriority w:val="22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uiPriority w:val="99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20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uiPriority w:val="99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uiPriority w:val="99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iPriority w:val="99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iPriority w:val="99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uiPriority w:val="99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uiPriority w:val="22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uiPriority w:val="99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20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uiPriority w:val="99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uiPriority w:val="99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5E1F-3541-4355-AD1E-DF8ECB18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10</cp:revision>
  <cp:lastPrinted>2018-10-10T07:17:00Z</cp:lastPrinted>
  <dcterms:created xsi:type="dcterms:W3CDTF">2020-12-21T08:31:00Z</dcterms:created>
  <dcterms:modified xsi:type="dcterms:W3CDTF">2021-02-04T03:59:00Z</dcterms:modified>
</cp:coreProperties>
</file>