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03A2A4E" wp14:editId="6275C3A2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595744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37.3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95744">
        <w:rPr>
          <w:sz w:val="48"/>
          <w:szCs w:val="48"/>
        </w:rPr>
        <w:t>90</w:t>
      </w:r>
      <w:r w:rsidR="00145722" w:rsidRPr="005E6AB6">
        <w:rPr>
          <w:sz w:val="48"/>
          <w:szCs w:val="48"/>
        </w:rPr>
        <w:t xml:space="preserve">) от </w:t>
      </w:r>
      <w:r w:rsidR="00595744">
        <w:rPr>
          <w:sz w:val="48"/>
          <w:szCs w:val="48"/>
        </w:rPr>
        <w:t>3</w:t>
      </w:r>
      <w:r w:rsidR="0076093B">
        <w:rPr>
          <w:sz w:val="48"/>
          <w:szCs w:val="48"/>
        </w:rPr>
        <w:t xml:space="preserve"> </w:t>
      </w:r>
      <w:r w:rsidR="00595744">
        <w:rPr>
          <w:sz w:val="48"/>
          <w:szCs w:val="48"/>
        </w:rPr>
        <w:t>марта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5ADEFAC3" wp14:editId="3746EDA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44" w:rsidRPr="00412ABD" w:rsidRDefault="00595744" w:rsidP="00595744">
      <w:pPr>
        <w:jc w:val="center"/>
        <w:rPr>
          <w:sz w:val="20"/>
          <w:szCs w:val="20"/>
        </w:rPr>
      </w:pPr>
      <w:r w:rsidRPr="00412ABD">
        <w:rPr>
          <w:sz w:val="20"/>
          <w:szCs w:val="20"/>
        </w:rPr>
        <w:t>АДМИНИСТРАЦИЯ КАРАТУЗСКОГО СЕЛЬСОВЕТА</w:t>
      </w:r>
    </w:p>
    <w:p w:rsidR="00595744" w:rsidRPr="00412ABD" w:rsidRDefault="00595744" w:rsidP="00595744">
      <w:pPr>
        <w:jc w:val="center"/>
        <w:rPr>
          <w:sz w:val="20"/>
          <w:szCs w:val="20"/>
        </w:rPr>
      </w:pPr>
      <w:r w:rsidRPr="00412ABD">
        <w:rPr>
          <w:sz w:val="20"/>
          <w:szCs w:val="20"/>
        </w:rPr>
        <w:t>РАСПОРЯЖЕНИЕ</w:t>
      </w:r>
    </w:p>
    <w:p w:rsidR="00595744" w:rsidRPr="00412ABD" w:rsidRDefault="00595744" w:rsidP="00595744">
      <w:pPr>
        <w:jc w:val="center"/>
        <w:rPr>
          <w:b/>
          <w:sz w:val="20"/>
          <w:szCs w:val="20"/>
        </w:rPr>
      </w:pPr>
    </w:p>
    <w:p w:rsidR="00595744" w:rsidRPr="00412ABD" w:rsidRDefault="00595744" w:rsidP="00595744">
      <w:pPr>
        <w:widowControl w:val="0"/>
        <w:autoSpaceDE w:val="0"/>
        <w:autoSpaceDN w:val="0"/>
        <w:adjustRightInd w:val="0"/>
        <w:ind w:right="34"/>
        <w:jc w:val="center"/>
        <w:rPr>
          <w:sz w:val="20"/>
          <w:szCs w:val="20"/>
        </w:rPr>
      </w:pPr>
      <w:r w:rsidRPr="00412ABD">
        <w:rPr>
          <w:sz w:val="20"/>
          <w:szCs w:val="20"/>
        </w:rPr>
        <w:t>21.02.2023г.</w:t>
      </w:r>
      <w:r w:rsidRPr="00412ABD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</w:t>
      </w:r>
      <w:r w:rsidRPr="00412ABD">
        <w:rPr>
          <w:sz w:val="20"/>
          <w:szCs w:val="20"/>
        </w:rPr>
        <w:t xml:space="preserve">     с. Каратузское</w:t>
      </w:r>
      <w:r w:rsidRPr="00412ABD">
        <w:rPr>
          <w:sz w:val="20"/>
          <w:szCs w:val="20"/>
        </w:rPr>
        <w:tab/>
        <w:t xml:space="preserve">                                № 13–Р</w:t>
      </w:r>
    </w:p>
    <w:p w:rsidR="00595744" w:rsidRPr="00412ABD" w:rsidRDefault="00595744" w:rsidP="00595744">
      <w:pPr>
        <w:widowControl w:val="0"/>
        <w:autoSpaceDE w:val="0"/>
        <w:autoSpaceDN w:val="0"/>
        <w:adjustRightInd w:val="0"/>
        <w:ind w:right="34"/>
        <w:jc w:val="both"/>
        <w:rPr>
          <w:sz w:val="20"/>
          <w:szCs w:val="20"/>
        </w:rPr>
      </w:pP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О мероприятиях, направленных на благоустройство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 Каратузского сельсовета в 2023 году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В целях улучшения облика Каратузского сельсовета: 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1. Утвердить Дорожную карту по благоустройству, согласно приложению к настоящему распоряжению.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2. Ведущему специалисту по вопросам ЖКХ, благоустройства, транспорта и строительства Ходакову Андрею Сергеевичу: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-  на период с апреля по октябрь 2023года создать рабочую группу по вопросам благоустройства сельсовета;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- провести работу с предпринимателями сельсовета в части благоустройства прилегающих территорий;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- рассмотреть возможность закрепления общественных территорий за организациями, действующих на территории Каратузского сельсовета;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- еженедельно направлять информацию в Администрацию Каратузского района о реализации проектов «</w:t>
      </w:r>
      <w:proofErr w:type="spellStart"/>
      <w:r w:rsidRPr="00412ABD">
        <w:rPr>
          <w:sz w:val="20"/>
          <w:szCs w:val="20"/>
        </w:rPr>
        <w:t>Скейт</w:t>
      </w:r>
      <w:proofErr w:type="spellEnd"/>
      <w:r w:rsidRPr="00412ABD">
        <w:rPr>
          <w:sz w:val="20"/>
          <w:szCs w:val="20"/>
        </w:rPr>
        <w:t xml:space="preserve"> парк» и «Комплексное благоустройство ул. Пушкина»;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- усилить работу по освещению в СМИ (официальный сайт, социальные сети) деятельности в сфере благоустройства сельсовета, а также вовлечению жителей в работу по благоустройству.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3. Председателю административной комиссии </w:t>
      </w:r>
      <w:proofErr w:type="spellStart"/>
      <w:r w:rsidRPr="00412ABD">
        <w:rPr>
          <w:sz w:val="20"/>
          <w:szCs w:val="20"/>
        </w:rPr>
        <w:t>Болмутенко</w:t>
      </w:r>
      <w:proofErr w:type="spellEnd"/>
      <w:r w:rsidRPr="00412ABD">
        <w:rPr>
          <w:sz w:val="20"/>
          <w:szCs w:val="20"/>
        </w:rPr>
        <w:t xml:space="preserve"> А.М. активизировать работу административной комиссии,  уделить особое внимание благоустройству придомовых территорий и бродячему домашнему скоту.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4. Ведущему специалисту по правовым вопросам Матвеевой Анне Александровне направлять ежемесячный отчет о работе административной комиссии (в части нарушения правил благоустройства) в отдел по взаимодействию с территориями, организационной работе и кадрам Администрации Каратузского района.  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5. Ведущему специалисту по организационно-массовой работе, архиву и кадрам (</w:t>
      </w:r>
      <w:proofErr w:type="spellStart"/>
      <w:r w:rsidRPr="00412ABD">
        <w:rPr>
          <w:sz w:val="20"/>
          <w:szCs w:val="20"/>
        </w:rPr>
        <w:t>Зайкина</w:t>
      </w:r>
      <w:proofErr w:type="spellEnd"/>
      <w:r w:rsidRPr="00412ABD">
        <w:rPr>
          <w:sz w:val="20"/>
          <w:szCs w:val="20"/>
        </w:rPr>
        <w:t xml:space="preserve"> Е.А.) довести настоящее Распоряжение до сведения ответственных лиц под роспись.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t>6. Контроль над исполнением настоящего распоряжения оставляю за собой.</w:t>
      </w:r>
    </w:p>
    <w:p w:rsidR="00595744" w:rsidRPr="00412ABD" w:rsidRDefault="00595744" w:rsidP="00595744">
      <w:pPr>
        <w:spacing w:line="276" w:lineRule="auto"/>
        <w:ind w:firstLine="708"/>
        <w:jc w:val="both"/>
        <w:rPr>
          <w:sz w:val="20"/>
          <w:szCs w:val="20"/>
        </w:rPr>
      </w:pPr>
      <w:r w:rsidRPr="00412ABD">
        <w:rPr>
          <w:sz w:val="20"/>
          <w:szCs w:val="20"/>
        </w:rPr>
        <w:lastRenderedPageBreak/>
        <w:t xml:space="preserve">7. Распоряжение № 3-Р от 09.01.2023года «О мероприятиях, направленных на благоустройство Каратузского сельсовета в 2023 году» признать утратившим силу. </w:t>
      </w:r>
    </w:p>
    <w:p w:rsidR="00595744" w:rsidRPr="00412ABD" w:rsidRDefault="00595744" w:rsidP="00595744">
      <w:pPr>
        <w:spacing w:line="276" w:lineRule="auto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 </w:t>
      </w:r>
      <w:r w:rsidRPr="00412ABD">
        <w:rPr>
          <w:sz w:val="20"/>
          <w:szCs w:val="20"/>
        </w:rPr>
        <w:tab/>
        <w:t>8. Настоящее Распоряжение вступает в силу с момента подписания и подлежит опубликованию в печатном издании «</w:t>
      </w:r>
      <w:proofErr w:type="spellStart"/>
      <w:r w:rsidRPr="00412ABD">
        <w:rPr>
          <w:sz w:val="20"/>
          <w:szCs w:val="20"/>
        </w:rPr>
        <w:t>Каратузский</w:t>
      </w:r>
      <w:proofErr w:type="spellEnd"/>
      <w:r w:rsidRPr="00412ABD">
        <w:rPr>
          <w:sz w:val="20"/>
          <w:szCs w:val="20"/>
        </w:rPr>
        <w:t xml:space="preserve"> вестник». </w:t>
      </w:r>
    </w:p>
    <w:p w:rsidR="00595744" w:rsidRPr="00412ABD" w:rsidRDefault="00595744" w:rsidP="00595744">
      <w:pPr>
        <w:spacing w:line="276" w:lineRule="auto"/>
        <w:rPr>
          <w:sz w:val="20"/>
          <w:szCs w:val="20"/>
        </w:rPr>
      </w:pPr>
    </w:p>
    <w:p w:rsidR="00595744" w:rsidRDefault="00595744" w:rsidP="00595744">
      <w:pPr>
        <w:spacing w:line="276" w:lineRule="auto"/>
        <w:jc w:val="both"/>
        <w:rPr>
          <w:sz w:val="20"/>
          <w:szCs w:val="20"/>
        </w:rPr>
      </w:pPr>
      <w:r w:rsidRPr="00412ABD">
        <w:rPr>
          <w:sz w:val="20"/>
          <w:szCs w:val="20"/>
        </w:rPr>
        <w:t xml:space="preserve">    Глава Каратузского сельсовета    </w:t>
      </w:r>
      <w:r w:rsidRPr="00412ABD">
        <w:rPr>
          <w:sz w:val="20"/>
          <w:szCs w:val="20"/>
        </w:rPr>
        <w:tab/>
        <w:t xml:space="preserve">                                     </w:t>
      </w:r>
      <w:proofErr w:type="spellStart"/>
      <w:r w:rsidRPr="00412ABD">
        <w:rPr>
          <w:sz w:val="20"/>
          <w:szCs w:val="20"/>
        </w:rPr>
        <w:t>А.А.Саар</w:t>
      </w:r>
      <w:proofErr w:type="spellEnd"/>
    </w:p>
    <w:p w:rsidR="00595744" w:rsidRPr="00412ABD" w:rsidRDefault="00595744" w:rsidP="00595744">
      <w:pPr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Pr="00412ABD">
        <w:rPr>
          <w:sz w:val="20"/>
          <w:szCs w:val="20"/>
        </w:rPr>
        <w:t>ТВЕРЖДАЮ:</w:t>
      </w:r>
    </w:p>
    <w:p w:rsidR="00595744" w:rsidRPr="00412ABD" w:rsidRDefault="00595744" w:rsidP="00595744">
      <w:pPr>
        <w:tabs>
          <w:tab w:val="left" w:pos="3780"/>
        </w:tabs>
        <w:jc w:val="right"/>
        <w:rPr>
          <w:sz w:val="20"/>
          <w:szCs w:val="20"/>
        </w:rPr>
      </w:pPr>
      <w:r w:rsidRPr="00412ABD">
        <w:rPr>
          <w:sz w:val="20"/>
          <w:szCs w:val="20"/>
        </w:rPr>
        <w:t>Глава Каратузского сельсовета</w:t>
      </w:r>
    </w:p>
    <w:p w:rsidR="00595744" w:rsidRPr="00412ABD" w:rsidRDefault="00595744" w:rsidP="00595744">
      <w:pPr>
        <w:tabs>
          <w:tab w:val="left" w:pos="3780"/>
        </w:tabs>
        <w:jc w:val="right"/>
        <w:rPr>
          <w:sz w:val="20"/>
          <w:szCs w:val="20"/>
        </w:rPr>
      </w:pPr>
      <w:r w:rsidRPr="00412ABD">
        <w:rPr>
          <w:sz w:val="20"/>
          <w:szCs w:val="20"/>
        </w:rPr>
        <w:t>______________   А.А. Саар</w:t>
      </w:r>
    </w:p>
    <w:p w:rsidR="00595744" w:rsidRPr="00412ABD" w:rsidRDefault="00595744" w:rsidP="00595744">
      <w:pPr>
        <w:tabs>
          <w:tab w:val="left" w:pos="3780"/>
        </w:tabs>
        <w:jc w:val="center"/>
        <w:rPr>
          <w:sz w:val="20"/>
          <w:szCs w:val="20"/>
        </w:rPr>
      </w:pPr>
    </w:p>
    <w:p w:rsidR="00595744" w:rsidRPr="00412ABD" w:rsidRDefault="00595744" w:rsidP="00595744">
      <w:pPr>
        <w:tabs>
          <w:tab w:val="left" w:pos="3780"/>
        </w:tabs>
        <w:jc w:val="center"/>
        <w:rPr>
          <w:sz w:val="20"/>
          <w:szCs w:val="20"/>
        </w:rPr>
      </w:pPr>
      <w:r w:rsidRPr="00412ABD">
        <w:rPr>
          <w:sz w:val="20"/>
          <w:szCs w:val="20"/>
        </w:rPr>
        <w:t>Дорожная карта по благоустройству Каратузского сельсовета</w:t>
      </w:r>
    </w:p>
    <w:p w:rsidR="00595744" w:rsidRPr="00412ABD" w:rsidRDefault="00595744" w:rsidP="00595744">
      <w:pPr>
        <w:tabs>
          <w:tab w:val="left" w:pos="3780"/>
        </w:tabs>
        <w:jc w:val="center"/>
        <w:rPr>
          <w:sz w:val="20"/>
          <w:szCs w:val="20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688"/>
        <w:gridCol w:w="2076"/>
        <w:gridCol w:w="1381"/>
        <w:gridCol w:w="1345"/>
        <w:gridCol w:w="1774"/>
        <w:gridCol w:w="1586"/>
      </w:tblGrid>
      <w:tr w:rsidR="00595744" w:rsidRPr="00412ABD" w:rsidTr="00595744">
        <w:trPr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 xml:space="preserve">№ </w:t>
            </w:r>
            <w:proofErr w:type="spellStart"/>
            <w:r w:rsidRPr="00412ABD">
              <w:rPr>
                <w:sz w:val="20"/>
                <w:szCs w:val="20"/>
              </w:rPr>
              <w:t>п.п</w:t>
            </w:r>
            <w:proofErr w:type="spellEnd"/>
            <w:r w:rsidRPr="00412ABD">
              <w:rPr>
                <w:sz w:val="20"/>
                <w:szCs w:val="20"/>
              </w:rPr>
              <w:t>.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412ABD">
              <w:rPr>
                <w:sz w:val="20"/>
                <w:szCs w:val="20"/>
              </w:rPr>
              <w:t>Ответственный</w:t>
            </w:r>
            <w:proofErr w:type="gramEnd"/>
            <w:r w:rsidRPr="00412ABD">
              <w:rPr>
                <w:sz w:val="20"/>
                <w:szCs w:val="20"/>
              </w:rPr>
              <w:t xml:space="preserve"> за реализацию мероприятия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Планируемый результат</w:t>
            </w: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vMerge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95744" w:rsidRPr="00412ABD" w:rsidRDefault="00595744" w:rsidP="005957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Начало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95744" w:rsidRPr="00412ABD" w:rsidRDefault="00595744" w:rsidP="005957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Окончание</w:t>
            </w:r>
          </w:p>
        </w:tc>
        <w:tc>
          <w:tcPr>
            <w:tcW w:w="1774" w:type="dxa"/>
            <w:vMerge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Выявление бесхозных или бесх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зно-содержимых объектов н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движимости на территории посел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ния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постоянно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сельсов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Направление писем о наведении п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рядка руководителям предприятий, организаций, на подведомственных территориях и строений которые содержатся в ненадлеж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>щем виде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постоянно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Проведение рейдов по улицам села с целью выявления частичного р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монта строений, требующих ремонта заборов, уборки прилегающей территории от мусора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постоянно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 xml:space="preserve">Проведение собраний граждан по вопросам </w:t>
            </w:r>
            <w:proofErr w:type="gramStart"/>
            <w:r w:rsidRPr="00412ABD">
              <w:rPr>
                <w:sz w:val="20"/>
                <w:szCs w:val="20"/>
              </w:rPr>
              <w:t>соблюдения Правил благоустро</w:t>
            </w:r>
            <w:r w:rsidRPr="00412ABD">
              <w:rPr>
                <w:sz w:val="20"/>
                <w:szCs w:val="20"/>
              </w:rPr>
              <w:t>й</w:t>
            </w:r>
            <w:r w:rsidRPr="00412ABD">
              <w:rPr>
                <w:sz w:val="20"/>
                <w:szCs w:val="20"/>
              </w:rPr>
              <w:t>ства территории поселения</w:t>
            </w:r>
            <w:proofErr w:type="gramEnd"/>
            <w:r w:rsidRPr="00412ABD">
              <w:rPr>
                <w:sz w:val="20"/>
                <w:szCs w:val="20"/>
              </w:rPr>
              <w:t xml:space="preserve"> и соблюдения пожарной бе</w:t>
            </w:r>
            <w:r w:rsidRPr="00412ABD">
              <w:rPr>
                <w:sz w:val="20"/>
                <w:szCs w:val="20"/>
              </w:rPr>
              <w:t>з</w:t>
            </w:r>
            <w:r w:rsidRPr="00412ABD">
              <w:rPr>
                <w:sz w:val="20"/>
                <w:szCs w:val="20"/>
              </w:rPr>
              <w:t xml:space="preserve">опасности 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май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proofErr w:type="spellStart"/>
            <w:r w:rsidRPr="00412ABD">
              <w:rPr>
                <w:sz w:val="20"/>
                <w:szCs w:val="20"/>
              </w:rPr>
              <w:t>Каратузский</w:t>
            </w:r>
            <w:proofErr w:type="spellEnd"/>
            <w:r w:rsidRPr="00412ABD">
              <w:rPr>
                <w:sz w:val="20"/>
                <w:szCs w:val="20"/>
              </w:rPr>
              <w:t xml:space="preserve"> сельский Совет депут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>тов, жители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Организация и проведение суббо</w:t>
            </w:r>
            <w:r w:rsidRPr="00412ABD">
              <w:rPr>
                <w:sz w:val="20"/>
                <w:szCs w:val="20"/>
              </w:rPr>
              <w:t>т</w:t>
            </w:r>
            <w:r w:rsidRPr="00412ABD">
              <w:rPr>
                <w:sz w:val="20"/>
                <w:szCs w:val="20"/>
              </w:rPr>
              <w:t>ников по благоустройству, весенней (осенней) очистки от мусора и озеленению посел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ния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май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>тузского сельсовета, учреждения и орган</w:t>
            </w:r>
            <w:r w:rsidRPr="00412ABD">
              <w:rPr>
                <w:sz w:val="20"/>
                <w:szCs w:val="20"/>
              </w:rPr>
              <w:t>и</w:t>
            </w:r>
            <w:r w:rsidRPr="00412ABD">
              <w:rPr>
                <w:sz w:val="20"/>
                <w:szCs w:val="20"/>
              </w:rPr>
              <w:t>зации расположенные на территории посел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ния, жители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Проведение сходов с жителями пос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ления о выпасе скота и определение мест в</w:t>
            </w:r>
            <w:r w:rsidRPr="00412ABD">
              <w:rPr>
                <w:sz w:val="20"/>
                <w:szCs w:val="20"/>
              </w:rPr>
              <w:t>ы</w:t>
            </w:r>
            <w:r w:rsidRPr="00412ABD">
              <w:rPr>
                <w:sz w:val="20"/>
                <w:szCs w:val="20"/>
              </w:rPr>
              <w:t>паса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proofErr w:type="spellStart"/>
            <w:r w:rsidRPr="00412ABD">
              <w:rPr>
                <w:sz w:val="20"/>
                <w:szCs w:val="20"/>
              </w:rPr>
              <w:t>Каратузский</w:t>
            </w:r>
            <w:proofErr w:type="spellEnd"/>
            <w:r w:rsidRPr="00412ABD">
              <w:rPr>
                <w:sz w:val="20"/>
                <w:szCs w:val="20"/>
              </w:rPr>
              <w:t xml:space="preserve"> сельский Совет депут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>тов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Проведение акций:  «Чистые берега России»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июнь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сельсовет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 xml:space="preserve">. </w:t>
            </w:r>
            <w:proofErr w:type="spellStart"/>
            <w:r w:rsidRPr="00412ABD">
              <w:rPr>
                <w:sz w:val="20"/>
                <w:szCs w:val="20"/>
              </w:rPr>
              <w:t>Каратузский</w:t>
            </w:r>
            <w:proofErr w:type="spellEnd"/>
            <w:r w:rsidRPr="00412ABD">
              <w:rPr>
                <w:sz w:val="20"/>
                <w:szCs w:val="20"/>
              </w:rPr>
              <w:t xml:space="preserve"> сельский Совет депут</w:t>
            </w:r>
            <w:r w:rsidRPr="00412ABD">
              <w:rPr>
                <w:sz w:val="20"/>
                <w:szCs w:val="20"/>
              </w:rPr>
              <w:t>а</w:t>
            </w:r>
            <w:r w:rsidRPr="00412ABD">
              <w:rPr>
                <w:sz w:val="20"/>
                <w:szCs w:val="20"/>
              </w:rPr>
              <w:t>тов, МБУ «Молодежный центр Лидер», жители поселения, учащиеся школ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8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Организация спила опасных деревьев по улицам населенных пунктов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июнь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9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Продолжение работы по постановке на учет выявленного бесхозяйного имущ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ства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постоянно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Завершение работ по благоустро</w:t>
            </w:r>
            <w:r w:rsidRPr="00412ABD">
              <w:rPr>
                <w:sz w:val="20"/>
                <w:szCs w:val="20"/>
              </w:rPr>
              <w:t>й</w:t>
            </w:r>
            <w:r w:rsidRPr="00412ABD">
              <w:rPr>
                <w:sz w:val="20"/>
                <w:szCs w:val="20"/>
              </w:rPr>
              <w:t>ству ул. Пушкина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май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11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412ABD">
              <w:rPr>
                <w:color w:val="333333"/>
                <w:sz w:val="20"/>
                <w:szCs w:val="20"/>
              </w:rPr>
              <w:t>Проведение конкурсов по благ</w:t>
            </w:r>
            <w:r w:rsidRPr="00412ABD">
              <w:rPr>
                <w:color w:val="333333"/>
                <w:sz w:val="20"/>
                <w:szCs w:val="20"/>
              </w:rPr>
              <w:t>о</w:t>
            </w:r>
            <w:r w:rsidRPr="00412ABD">
              <w:rPr>
                <w:color w:val="333333"/>
                <w:sz w:val="20"/>
                <w:szCs w:val="20"/>
              </w:rPr>
              <w:t>устройству:</w:t>
            </w:r>
          </w:p>
          <w:p w:rsidR="00595744" w:rsidRPr="00412ABD" w:rsidRDefault="00595744" w:rsidP="0059574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412ABD">
              <w:rPr>
                <w:color w:val="333333"/>
                <w:sz w:val="20"/>
                <w:szCs w:val="20"/>
              </w:rPr>
              <w:t>- «Село в цветах – счастье в д</w:t>
            </w:r>
            <w:r w:rsidRPr="00412ABD">
              <w:rPr>
                <w:color w:val="333333"/>
                <w:sz w:val="20"/>
                <w:szCs w:val="20"/>
              </w:rPr>
              <w:t>о</w:t>
            </w:r>
            <w:r w:rsidRPr="00412ABD">
              <w:rPr>
                <w:color w:val="333333"/>
                <w:sz w:val="20"/>
                <w:szCs w:val="20"/>
              </w:rPr>
              <w:t>мах»</w:t>
            </w:r>
          </w:p>
          <w:p w:rsidR="00595744" w:rsidRPr="00412ABD" w:rsidRDefault="00595744" w:rsidP="00595744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595744" w:rsidRPr="00412ABD" w:rsidRDefault="00595744" w:rsidP="00595744">
            <w:pPr>
              <w:pStyle w:val="a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12ABD">
              <w:rPr>
                <w:color w:val="333333"/>
                <w:sz w:val="20"/>
                <w:szCs w:val="20"/>
              </w:rPr>
              <w:t>- «Лучшее новогоднее оформление фасадов зданий, учреждений, орган</w:t>
            </w:r>
            <w:r w:rsidRPr="00412ABD">
              <w:rPr>
                <w:color w:val="333333"/>
                <w:sz w:val="20"/>
                <w:szCs w:val="20"/>
              </w:rPr>
              <w:t>и</w:t>
            </w:r>
            <w:r w:rsidRPr="00412ABD">
              <w:rPr>
                <w:color w:val="333333"/>
                <w:sz w:val="20"/>
                <w:szCs w:val="20"/>
              </w:rPr>
              <w:t>заций всех форм собственности»</w:t>
            </w:r>
            <w:r w:rsidRPr="00412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июль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декабрь</w:t>
            </w:r>
          </w:p>
        </w:tc>
        <w:tc>
          <w:tcPr>
            <w:tcW w:w="1345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сентябрь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</w:p>
          <w:p w:rsidR="00595744" w:rsidRPr="00412ABD" w:rsidRDefault="00595744" w:rsidP="00595744">
            <w:pPr>
              <w:ind w:firstLine="708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вета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  <w:tr w:rsidR="00595744" w:rsidRPr="00412ABD" w:rsidTr="00595744">
        <w:trPr>
          <w:jc w:val="center"/>
        </w:trPr>
        <w:tc>
          <w:tcPr>
            <w:tcW w:w="606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12</w:t>
            </w:r>
          </w:p>
        </w:tc>
        <w:tc>
          <w:tcPr>
            <w:tcW w:w="1688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с. Каратузское</w:t>
            </w:r>
          </w:p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д. Средний Кужебар</w:t>
            </w:r>
          </w:p>
        </w:tc>
        <w:tc>
          <w:tcPr>
            <w:tcW w:w="2076" w:type="dxa"/>
            <w:shd w:val="clear" w:color="auto" w:fill="auto"/>
          </w:tcPr>
          <w:p w:rsidR="00595744" w:rsidRPr="00412ABD" w:rsidRDefault="00595744" w:rsidP="00595744">
            <w:pPr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Применение мер воздействия к нарушит</w:t>
            </w:r>
            <w:r w:rsidRPr="00412ABD">
              <w:rPr>
                <w:sz w:val="20"/>
                <w:szCs w:val="20"/>
              </w:rPr>
              <w:t>е</w:t>
            </w:r>
            <w:r w:rsidRPr="00412ABD">
              <w:rPr>
                <w:sz w:val="20"/>
                <w:szCs w:val="20"/>
              </w:rPr>
              <w:t>лям содержания объектов благ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 xml:space="preserve">устройства, организации уборки, обеспечения чистоты и порядка на территории сельского поселения 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постоянно</w:t>
            </w:r>
          </w:p>
        </w:tc>
        <w:tc>
          <w:tcPr>
            <w:tcW w:w="1774" w:type="dxa"/>
            <w:shd w:val="clear" w:color="auto" w:fill="auto"/>
          </w:tcPr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Администрация Каратузского сельсовет</w:t>
            </w:r>
            <w:r w:rsidRPr="00412ABD">
              <w:rPr>
                <w:sz w:val="20"/>
                <w:szCs w:val="20"/>
              </w:rPr>
              <w:t>а</w:t>
            </w:r>
          </w:p>
          <w:p w:rsidR="00595744" w:rsidRPr="00412ABD" w:rsidRDefault="00595744" w:rsidP="00595744">
            <w:pPr>
              <w:jc w:val="center"/>
              <w:rPr>
                <w:sz w:val="20"/>
                <w:szCs w:val="20"/>
              </w:rPr>
            </w:pPr>
            <w:r w:rsidRPr="00412ABD">
              <w:rPr>
                <w:sz w:val="20"/>
                <w:szCs w:val="20"/>
              </w:rPr>
              <w:t>Участковый уполном</w:t>
            </w:r>
            <w:r w:rsidRPr="00412ABD">
              <w:rPr>
                <w:sz w:val="20"/>
                <w:szCs w:val="20"/>
              </w:rPr>
              <w:t>о</w:t>
            </w:r>
            <w:r w:rsidRPr="00412ABD">
              <w:rPr>
                <w:sz w:val="20"/>
                <w:szCs w:val="20"/>
              </w:rPr>
              <w:t>ченный полиции</w:t>
            </w:r>
          </w:p>
        </w:tc>
        <w:tc>
          <w:tcPr>
            <w:tcW w:w="1586" w:type="dxa"/>
            <w:shd w:val="clear" w:color="auto" w:fill="auto"/>
          </w:tcPr>
          <w:p w:rsidR="00595744" w:rsidRPr="00412ABD" w:rsidRDefault="00595744" w:rsidP="00595744">
            <w:pPr>
              <w:tabs>
                <w:tab w:val="left" w:pos="37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5744" w:rsidRPr="00412ABD" w:rsidRDefault="00595744" w:rsidP="00595744">
      <w:pPr>
        <w:tabs>
          <w:tab w:val="left" w:pos="3780"/>
        </w:tabs>
        <w:jc w:val="center"/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595744" w:rsidRPr="00FC0467" w:rsidRDefault="00595744" w:rsidP="00595744">
      <w:pPr>
        <w:jc w:val="center"/>
        <w:rPr>
          <w:sz w:val="20"/>
          <w:szCs w:val="20"/>
        </w:rPr>
      </w:pPr>
      <w:r w:rsidRPr="00FC0467">
        <w:rPr>
          <w:noProof/>
          <w:sz w:val="20"/>
          <w:szCs w:val="20"/>
        </w:rPr>
        <w:drawing>
          <wp:inline distT="0" distB="0" distL="0" distR="0" wp14:anchorId="77DC1C8D" wp14:editId="52403765">
            <wp:extent cx="454379" cy="5779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60" cy="5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744" w:rsidRPr="00FC0467" w:rsidRDefault="00595744" w:rsidP="00595744">
      <w:pPr>
        <w:jc w:val="center"/>
        <w:rPr>
          <w:sz w:val="20"/>
          <w:szCs w:val="20"/>
        </w:rPr>
      </w:pPr>
      <w:r w:rsidRPr="00FC0467">
        <w:rPr>
          <w:sz w:val="20"/>
          <w:szCs w:val="20"/>
        </w:rPr>
        <w:t>КАРАТУЗСКИЙ СЕЛЬСКИЙ СОВЕТ ДЕПУТАТОВ</w:t>
      </w:r>
    </w:p>
    <w:p w:rsidR="00595744" w:rsidRPr="00FC0467" w:rsidRDefault="00595744" w:rsidP="00595744">
      <w:pPr>
        <w:jc w:val="center"/>
        <w:rPr>
          <w:sz w:val="20"/>
          <w:szCs w:val="20"/>
        </w:rPr>
      </w:pPr>
      <w:r w:rsidRPr="00FC0467">
        <w:rPr>
          <w:sz w:val="20"/>
          <w:szCs w:val="20"/>
        </w:rPr>
        <w:t>КАРАТУЗСКОГО РАЙОНА КРАСНОЯРСКОГО КРАЯ</w:t>
      </w:r>
    </w:p>
    <w:p w:rsidR="00595744" w:rsidRPr="00FC0467" w:rsidRDefault="00595744" w:rsidP="00595744">
      <w:pPr>
        <w:jc w:val="center"/>
        <w:rPr>
          <w:sz w:val="20"/>
          <w:szCs w:val="20"/>
        </w:rPr>
      </w:pPr>
    </w:p>
    <w:p w:rsidR="00595744" w:rsidRPr="00FC0467" w:rsidRDefault="00595744" w:rsidP="00595744">
      <w:pPr>
        <w:jc w:val="center"/>
        <w:rPr>
          <w:sz w:val="20"/>
          <w:szCs w:val="20"/>
        </w:rPr>
      </w:pPr>
      <w:r w:rsidRPr="00FC0467">
        <w:rPr>
          <w:sz w:val="20"/>
          <w:szCs w:val="20"/>
        </w:rPr>
        <w:lastRenderedPageBreak/>
        <w:t>РАСПОРЯЖЕНИЕ</w:t>
      </w:r>
    </w:p>
    <w:p w:rsidR="00595744" w:rsidRPr="00FC0467" w:rsidRDefault="00595744" w:rsidP="00595744">
      <w:pPr>
        <w:jc w:val="center"/>
        <w:rPr>
          <w:sz w:val="20"/>
          <w:szCs w:val="20"/>
        </w:rPr>
      </w:pPr>
    </w:p>
    <w:p w:rsidR="00595744" w:rsidRPr="00FC0467" w:rsidRDefault="00595744" w:rsidP="00595744">
      <w:pPr>
        <w:jc w:val="center"/>
        <w:rPr>
          <w:sz w:val="20"/>
          <w:szCs w:val="20"/>
        </w:rPr>
      </w:pPr>
      <w:r w:rsidRPr="00FC0467">
        <w:rPr>
          <w:sz w:val="20"/>
          <w:szCs w:val="20"/>
        </w:rPr>
        <w:t>01.03.2023г.                                    с. Каратузское                                     №01-с/</w:t>
      </w:r>
      <w:proofErr w:type="gramStart"/>
      <w:r w:rsidRPr="00FC0467">
        <w:rPr>
          <w:sz w:val="20"/>
          <w:szCs w:val="20"/>
        </w:rPr>
        <w:t>с</w:t>
      </w:r>
      <w:proofErr w:type="gramEnd"/>
    </w:p>
    <w:p w:rsidR="00595744" w:rsidRPr="00FC0467" w:rsidRDefault="00595744" w:rsidP="00595744">
      <w:pPr>
        <w:jc w:val="both"/>
        <w:rPr>
          <w:sz w:val="20"/>
          <w:szCs w:val="20"/>
        </w:rPr>
      </w:pP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FC0467">
        <w:rPr>
          <w:sz w:val="20"/>
          <w:szCs w:val="20"/>
          <w:lang w:val="en-US"/>
        </w:rPr>
        <w:t>I</w:t>
      </w:r>
      <w:r w:rsidRPr="00FC0467">
        <w:rPr>
          <w:sz w:val="20"/>
          <w:szCs w:val="20"/>
        </w:rPr>
        <w:t xml:space="preserve"> созыва 15 марта 2023 года в 14.00 часов в здании администрации Каратузского сельсовета по адресу: </w:t>
      </w:r>
      <w:proofErr w:type="spellStart"/>
      <w:r w:rsidRPr="00FC0467">
        <w:rPr>
          <w:sz w:val="20"/>
          <w:szCs w:val="20"/>
        </w:rPr>
        <w:t>с</w:t>
      </w:r>
      <w:proofErr w:type="gramStart"/>
      <w:r w:rsidRPr="00FC0467">
        <w:rPr>
          <w:sz w:val="20"/>
          <w:szCs w:val="20"/>
        </w:rPr>
        <w:t>.К</w:t>
      </w:r>
      <w:proofErr w:type="gramEnd"/>
      <w:r w:rsidRPr="00FC0467">
        <w:rPr>
          <w:sz w:val="20"/>
          <w:szCs w:val="20"/>
        </w:rPr>
        <w:t>аратузское</w:t>
      </w:r>
      <w:proofErr w:type="spellEnd"/>
      <w:r w:rsidRPr="00FC0467">
        <w:rPr>
          <w:sz w:val="20"/>
          <w:szCs w:val="20"/>
        </w:rPr>
        <w:t xml:space="preserve">, </w:t>
      </w:r>
      <w:proofErr w:type="spellStart"/>
      <w:r w:rsidRPr="00FC0467">
        <w:rPr>
          <w:sz w:val="20"/>
          <w:szCs w:val="20"/>
        </w:rPr>
        <w:t>ул.Ленина</w:t>
      </w:r>
      <w:proofErr w:type="spellEnd"/>
      <w:r w:rsidRPr="00FC0467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>1) О внесении изменений в решение Каратузского сельского Совета депутатов от 14.03.2013г. №16-54</w:t>
      </w:r>
      <w:bookmarkStart w:id="0" w:name="_Toc114307271"/>
      <w:r w:rsidRPr="00FC0467">
        <w:rPr>
          <w:sz w:val="20"/>
          <w:szCs w:val="20"/>
        </w:rPr>
        <w:t xml:space="preserve"> «</w:t>
      </w:r>
      <w:bookmarkEnd w:id="0"/>
      <w:r w:rsidRPr="00FC0467">
        <w:rPr>
          <w:bCs/>
          <w:sz w:val="20"/>
          <w:szCs w:val="20"/>
        </w:rPr>
        <w:t>Об утверждении Положения о порядке приватизации муниципального имущества Каратузского сельсовета Каратузского района</w:t>
      </w:r>
      <w:r w:rsidRPr="00FC0467">
        <w:rPr>
          <w:sz w:val="20"/>
          <w:szCs w:val="20"/>
        </w:rPr>
        <w:t>»</w:t>
      </w:r>
    </w:p>
    <w:p w:rsidR="00595744" w:rsidRPr="00FC0467" w:rsidRDefault="00595744" w:rsidP="00595744">
      <w:pPr>
        <w:ind w:firstLine="709"/>
        <w:jc w:val="both"/>
        <w:rPr>
          <w:i/>
          <w:sz w:val="20"/>
          <w:szCs w:val="20"/>
        </w:rPr>
      </w:pPr>
      <w:r w:rsidRPr="00FC0467">
        <w:rPr>
          <w:bCs/>
          <w:sz w:val="20"/>
          <w:szCs w:val="20"/>
        </w:rPr>
        <w:t>2)</w:t>
      </w:r>
      <w:r w:rsidRPr="00FC0467">
        <w:rPr>
          <w:bCs/>
          <w:sz w:val="20"/>
          <w:szCs w:val="20"/>
        </w:rPr>
        <w:tab/>
      </w:r>
      <w:r w:rsidRPr="00FC0467">
        <w:rPr>
          <w:sz w:val="20"/>
          <w:szCs w:val="20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Каратузского сельского Совета депутатов, утвержденный решением от 28.04.2018г. №16-109</w:t>
      </w:r>
    </w:p>
    <w:p w:rsidR="00595744" w:rsidRPr="00FC0467" w:rsidRDefault="00595744" w:rsidP="00595744">
      <w:pPr>
        <w:ind w:firstLine="709"/>
        <w:jc w:val="both"/>
        <w:rPr>
          <w:bCs/>
          <w:sz w:val="20"/>
          <w:szCs w:val="20"/>
        </w:rPr>
      </w:pPr>
      <w:r w:rsidRPr="00FC0467">
        <w:rPr>
          <w:bCs/>
          <w:sz w:val="20"/>
          <w:szCs w:val="20"/>
        </w:rPr>
        <w:t>3) О назначении старосты деревни Средний Кужебар Каратузского сельсовета Каратузского района Красноярского края</w:t>
      </w:r>
    </w:p>
    <w:p w:rsidR="00595744" w:rsidRPr="00FC0467" w:rsidRDefault="00595744" w:rsidP="00595744">
      <w:pPr>
        <w:ind w:firstLine="709"/>
        <w:jc w:val="both"/>
        <w:rPr>
          <w:bCs/>
          <w:sz w:val="20"/>
          <w:szCs w:val="20"/>
        </w:rPr>
      </w:pPr>
      <w:r w:rsidRPr="00FC0467">
        <w:rPr>
          <w:bCs/>
          <w:sz w:val="20"/>
          <w:szCs w:val="20"/>
        </w:rPr>
        <w:t>4) Разное.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FC0467">
        <w:rPr>
          <w:sz w:val="20"/>
          <w:szCs w:val="20"/>
        </w:rPr>
        <w:t>Каратузский</w:t>
      </w:r>
      <w:proofErr w:type="spellEnd"/>
      <w:r w:rsidRPr="00FC0467">
        <w:rPr>
          <w:sz w:val="20"/>
          <w:szCs w:val="20"/>
        </w:rPr>
        <w:t xml:space="preserve"> вестник».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 xml:space="preserve">4. </w:t>
      </w:r>
      <w:proofErr w:type="gramStart"/>
      <w:r w:rsidRPr="00FC0467">
        <w:rPr>
          <w:sz w:val="20"/>
          <w:szCs w:val="20"/>
        </w:rPr>
        <w:t>Контроль за</w:t>
      </w:r>
      <w:proofErr w:type="gramEnd"/>
      <w:r w:rsidRPr="00FC0467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  <w:r w:rsidRPr="00FC0467">
        <w:rPr>
          <w:sz w:val="20"/>
          <w:szCs w:val="20"/>
        </w:rPr>
        <w:t>5. Распоряжение вступает в силу со дня его подписания.</w:t>
      </w:r>
    </w:p>
    <w:p w:rsidR="00595744" w:rsidRPr="00FC0467" w:rsidRDefault="00595744" w:rsidP="00595744">
      <w:pPr>
        <w:ind w:firstLine="709"/>
        <w:jc w:val="both"/>
        <w:rPr>
          <w:sz w:val="20"/>
          <w:szCs w:val="20"/>
        </w:rPr>
      </w:pPr>
    </w:p>
    <w:p w:rsidR="00595744" w:rsidRPr="00FC0467" w:rsidRDefault="00595744" w:rsidP="00595744">
      <w:pPr>
        <w:rPr>
          <w:sz w:val="20"/>
          <w:szCs w:val="20"/>
        </w:rPr>
      </w:pPr>
      <w:r w:rsidRPr="00FC0467">
        <w:rPr>
          <w:sz w:val="20"/>
          <w:szCs w:val="20"/>
        </w:rPr>
        <w:t xml:space="preserve">Председатель Каратузского </w:t>
      </w:r>
    </w:p>
    <w:p w:rsidR="00595744" w:rsidRPr="00FC0467" w:rsidRDefault="00595744" w:rsidP="00595744">
      <w:pPr>
        <w:rPr>
          <w:sz w:val="20"/>
          <w:szCs w:val="20"/>
        </w:rPr>
      </w:pPr>
      <w:r w:rsidRPr="00FC0467">
        <w:rPr>
          <w:sz w:val="20"/>
          <w:szCs w:val="20"/>
        </w:rPr>
        <w:t>сельского Совета депутатов</w:t>
      </w:r>
      <w:r w:rsidRPr="00FC0467">
        <w:rPr>
          <w:sz w:val="20"/>
          <w:szCs w:val="20"/>
        </w:rPr>
        <w:tab/>
      </w:r>
      <w:r w:rsidRPr="00FC0467">
        <w:rPr>
          <w:sz w:val="20"/>
          <w:szCs w:val="20"/>
        </w:rPr>
        <w:tab/>
      </w:r>
      <w:r w:rsidRPr="00FC0467">
        <w:rPr>
          <w:sz w:val="20"/>
          <w:szCs w:val="20"/>
        </w:rPr>
        <w:tab/>
        <w:t xml:space="preserve">                                  </w:t>
      </w:r>
      <w:proofErr w:type="spellStart"/>
      <w:r w:rsidRPr="00FC0467">
        <w:rPr>
          <w:sz w:val="20"/>
          <w:szCs w:val="20"/>
        </w:rPr>
        <w:t>И.В.Булгакова</w:t>
      </w:r>
      <w:proofErr w:type="spellEnd"/>
    </w:p>
    <w:p w:rsidR="00F87FB7" w:rsidRDefault="00F87FB7" w:rsidP="00595744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595744" w:rsidRPr="003B166F" w:rsidRDefault="00595744" w:rsidP="00595744">
      <w:pPr>
        <w:jc w:val="right"/>
        <w:rPr>
          <w:sz w:val="20"/>
          <w:szCs w:val="20"/>
        </w:rPr>
      </w:pPr>
      <w:r w:rsidRPr="003B166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CA06B7C" wp14:editId="0148220F">
            <wp:simplePos x="0" y="0"/>
            <wp:positionH relativeFrom="column">
              <wp:posOffset>3288665</wp:posOffset>
            </wp:positionH>
            <wp:positionV relativeFrom="paragraph">
              <wp:posOffset>13071</wp:posOffset>
            </wp:positionV>
            <wp:extent cx="404495" cy="5162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44" w:rsidRPr="003B166F" w:rsidRDefault="00595744" w:rsidP="00595744">
      <w:pPr>
        <w:jc w:val="center"/>
        <w:rPr>
          <w:sz w:val="20"/>
          <w:szCs w:val="20"/>
        </w:rPr>
      </w:pPr>
    </w:p>
    <w:p w:rsidR="00595744" w:rsidRPr="003B166F" w:rsidRDefault="00595744" w:rsidP="00595744">
      <w:pPr>
        <w:jc w:val="center"/>
        <w:rPr>
          <w:sz w:val="20"/>
          <w:szCs w:val="20"/>
        </w:rPr>
      </w:pPr>
    </w:p>
    <w:p w:rsidR="00595744" w:rsidRPr="003B166F" w:rsidRDefault="00595744" w:rsidP="00595744">
      <w:pPr>
        <w:jc w:val="center"/>
        <w:rPr>
          <w:sz w:val="20"/>
          <w:szCs w:val="20"/>
        </w:rPr>
      </w:pPr>
    </w:p>
    <w:p w:rsidR="00595744" w:rsidRPr="003B166F" w:rsidRDefault="00595744" w:rsidP="00595744">
      <w:pPr>
        <w:jc w:val="center"/>
        <w:rPr>
          <w:sz w:val="20"/>
          <w:szCs w:val="20"/>
        </w:rPr>
      </w:pPr>
      <w:r w:rsidRPr="003B166F">
        <w:rPr>
          <w:sz w:val="20"/>
          <w:szCs w:val="20"/>
        </w:rPr>
        <w:t>КАРАТУЗСКИЙ СЕЛЬСКИЙ СОВЕТ ДЕПУТАТОВ</w:t>
      </w:r>
    </w:p>
    <w:p w:rsidR="00595744" w:rsidRPr="003B166F" w:rsidRDefault="00595744" w:rsidP="00595744">
      <w:pPr>
        <w:jc w:val="center"/>
        <w:rPr>
          <w:sz w:val="20"/>
          <w:szCs w:val="20"/>
        </w:rPr>
      </w:pPr>
      <w:r w:rsidRPr="003B166F">
        <w:rPr>
          <w:sz w:val="20"/>
          <w:szCs w:val="20"/>
        </w:rPr>
        <w:t>КАРАТУЗСКОГО РАЙОНА КРАСНОЯРСКОГО КРАЯ</w:t>
      </w:r>
    </w:p>
    <w:p w:rsidR="00595744" w:rsidRPr="003B166F" w:rsidRDefault="00595744" w:rsidP="00595744">
      <w:pPr>
        <w:jc w:val="both"/>
        <w:rPr>
          <w:sz w:val="20"/>
          <w:szCs w:val="20"/>
        </w:rPr>
      </w:pPr>
    </w:p>
    <w:p w:rsidR="00595744" w:rsidRPr="003B166F" w:rsidRDefault="00595744" w:rsidP="00595744">
      <w:pPr>
        <w:jc w:val="center"/>
        <w:rPr>
          <w:sz w:val="20"/>
          <w:szCs w:val="20"/>
        </w:rPr>
      </w:pPr>
      <w:r w:rsidRPr="003B166F">
        <w:rPr>
          <w:sz w:val="20"/>
          <w:szCs w:val="20"/>
        </w:rPr>
        <w:t>РЕШЕНИЕ</w:t>
      </w:r>
    </w:p>
    <w:p w:rsidR="00595744" w:rsidRPr="003B166F" w:rsidRDefault="00595744" w:rsidP="00595744">
      <w:pPr>
        <w:jc w:val="center"/>
        <w:rPr>
          <w:sz w:val="20"/>
          <w:szCs w:val="20"/>
        </w:rPr>
      </w:pPr>
    </w:p>
    <w:p w:rsidR="00595744" w:rsidRPr="003B166F" w:rsidRDefault="00595744" w:rsidP="00595744">
      <w:pPr>
        <w:jc w:val="center"/>
        <w:rPr>
          <w:sz w:val="20"/>
          <w:szCs w:val="20"/>
        </w:rPr>
      </w:pPr>
      <w:r w:rsidRPr="003B166F">
        <w:rPr>
          <w:sz w:val="20"/>
          <w:szCs w:val="20"/>
        </w:rPr>
        <w:t>01.03.2023г.</w:t>
      </w:r>
      <w:r w:rsidRPr="003B166F">
        <w:rPr>
          <w:sz w:val="20"/>
          <w:szCs w:val="20"/>
        </w:rPr>
        <w:tab/>
      </w:r>
      <w:r w:rsidRPr="003B166F">
        <w:rPr>
          <w:sz w:val="20"/>
          <w:szCs w:val="20"/>
        </w:rPr>
        <w:tab/>
      </w:r>
      <w:r w:rsidRPr="003B166F">
        <w:rPr>
          <w:sz w:val="20"/>
          <w:szCs w:val="20"/>
        </w:rPr>
        <w:tab/>
      </w:r>
      <w:proofErr w:type="spellStart"/>
      <w:r w:rsidRPr="003B166F">
        <w:rPr>
          <w:sz w:val="20"/>
          <w:szCs w:val="20"/>
        </w:rPr>
        <w:t>с</w:t>
      </w:r>
      <w:proofErr w:type="gramStart"/>
      <w:r w:rsidRPr="003B166F">
        <w:rPr>
          <w:sz w:val="20"/>
          <w:szCs w:val="20"/>
        </w:rPr>
        <w:t>.К</w:t>
      </w:r>
      <w:proofErr w:type="gramEnd"/>
      <w:r w:rsidRPr="003B166F">
        <w:rPr>
          <w:sz w:val="20"/>
          <w:szCs w:val="20"/>
        </w:rPr>
        <w:t>аратузское</w:t>
      </w:r>
      <w:proofErr w:type="spellEnd"/>
      <w:r w:rsidRPr="003B166F">
        <w:rPr>
          <w:sz w:val="20"/>
          <w:szCs w:val="20"/>
        </w:rPr>
        <w:tab/>
      </w:r>
      <w:r w:rsidRPr="003B166F">
        <w:rPr>
          <w:sz w:val="20"/>
          <w:szCs w:val="20"/>
        </w:rPr>
        <w:tab/>
      </w:r>
      <w:r w:rsidRPr="003B166F">
        <w:rPr>
          <w:sz w:val="20"/>
          <w:szCs w:val="20"/>
        </w:rPr>
        <w:tab/>
      </w:r>
      <w:r w:rsidRPr="003B166F">
        <w:rPr>
          <w:sz w:val="20"/>
          <w:szCs w:val="20"/>
        </w:rPr>
        <w:tab/>
        <w:t>№Р-114</w:t>
      </w:r>
    </w:p>
    <w:p w:rsidR="00595744" w:rsidRPr="003B166F" w:rsidRDefault="00595744" w:rsidP="00595744">
      <w:pPr>
        <w:jc w:val="both"/>
        <w:rPr>
          <w:sz w:val="20"/>
          <w:szCs w:val="20"/>
        </w:rPr>
      </w:pPr>
    </w:p>
    <w:p w:rsidR="00595744" w:rsidRPr="003B166F" w:rsidRDefault="00595744" w:rsidP="00595744">
      <w:pPr>
        <w:ind w:right="-1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</w:r>
    </w:p>
    <w:p w:rsidR="00595744" w:rsidRPr="003B166F" w:rsidRDefault="00595744" w:rsidP="00595744">
      <w:pPr>
        <w:ind w:right="3259"/>
        <w:jc w:val="both"/>
        <w:rPr>
          <w:sz w:val="20"/>
          <w:szCs w:val="20"/>
        </w:rPr>
      </w:pPr>
    </w:p>
    <w:p w:rsidR="00595744" w:rsidRPr="003B166F" w:rsidRDefault="00595744" w:rsidP="00595744">
      <w:pPr>
        <w:ind w:firstLine="708"/>
        <w:jc w:val="both"/>
        <w:rPr>
          <w:sz w:val="20"/>
          <w:szCs w:val="20"/>
        </w:rPr>
      </w:pPr>
      <w:r w:rsidRPr="003B166F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3B166F">
        <w:rPr>
          <w:sz w:val="20"/>
          <w:szCs w:val="20"/>
        </w:rPr>
        <w:t>Каратузский</w:t>
      </w:r>
      <w:proofErr w:type="spellEnd"/>
      <w:r w:rsidRPr="003B166F">
        <w:rPr>
          <w:sz w:val="20"/>
          <w:szCs w:val="20"/>
        </w:rPr>
        <w:t xml:space="preserve"> сельский Совет депутатов </w:t>
      </w:r>
    </w:p>
    <w:p w:rsidR="00595744" w:rsidRPr="003B166F" w:rsidRDefault="00595744" w:rsidP="00595744">
      <w:pPr>
        <w:ind w:firstLine="708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РЕШИЛ: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1.Внести в Решение Каратузского сельского Совета депутатов от 20.12.2022г. №17-112 «О бюджете Каратузского сельсовета на 2023 год и плановый период 2024-2025 годы» следующие изменения:</w:t>
      </w:r>
    </w:p>
    <w:p w:rsidR="00595744" w:rsidRPr="003B166F" w:rsidRDefault="00595744" w:rsidP="00595744">
      <w:pPr>
        <w:ind w:left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1.1. Пункт 1 части 1 Решения изложить в новой редакции:</w:t>
      </w:r>
    </w:p>
    <w:p w:rsidR="00595744" w:rsidRPr="003B166F" w:rsidRDefault="00595744" w:rsidP="00595744">
      <w:pPr>
        <w:ind w:firstLine="709"/>
        <w:jc w:val="center"/>
        <w:rPr>
          <w:b/>
          <w:sz w:val="20"/>
          <w:szCs w:val="20"/>
        </w:rPr>
      </w:pPr>
      <w:r w:rsidRPr="003B166F">
        <w:rPr>
          <w:b/>
          <w:sz w:val="20"/>
          <w:szCs w:val="20"/>
        </w:rPr>
        <w:t xml:space="preserve">1.Основные характеристики бюджета Каратузского сельсовета </w:t>
      </w:r>
      <w:r w:rsidRPr="003B166F">
        <w:rPr>
          <w:b/>
          <w:sz w:val="20"/>
          <w:szCs w:val="20"/>
        </w:rPr>
        <w:br/>
        <w:t>на 2023 год и плановый период 2024-2025 годов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1.1</w:t>
      </w:r>
      <w:proofErr w:type="gramStart"/>
      <w:r w:rsidRPr="003B166F">
        <w:rPr>
          <w:sz w:val="20"/>
          <w:szCs w:val="20"/>
        </w:rPr>
        <w:t xml:space="preserve"> У</w:t>
      </w:r>
      <w:proofErr w:type="gramEnd"/>
      <w:r w:rsidRPr="003B166F">
        <w:rPr>
          <w:sz w:val="20"/>
          <w:szCs w:val="20"/>
        </w:rPr>
        <w:t>твердить основные характеристики бюджета Каратузского сельсовета на 2023 год:</w:t>
      </w:r>
    </w:p>
    <w:p w:rsidR="00595744" w:rsidRPr="003B166F" w:rsidRDefault="00595744" w:rsidP="00595744">
      <w:pPr>
        <w:ind w:firstLine="709"/>
        <w:jc w:val="both"/>
        <w:rPr>
          <w:color w:val="000000"/>
          <w:sz w:val="20"/>
          <w:szCs w:val="20"/>
        </w:rPr>
      </w:pPr>
      <w:r w:rsidRPr="003B166F">
        <w:rPr>
          <w:sz w:val="20"/>
          <w:szCs w:val="20"/>
        </w:rPr>
        <w:t>1) прогнозируемый общий объем доходов бюджета Каратузского сельсовета в сумме 95401,31 тыс. рублей;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2) общий объем расходов в сумме 95585,51 тыс. рублей;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3) дефицит бюджета сельсовета 184,2 тыс. рублей;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4) источники внутреннего финансирования дефицита бюджета Каратузского сельсовета в сумме 184,2 тыс. рублей.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1.2</w:t>
      </w:r>
      <w:proofErr w:type="gramStart"/>
      <w:r w:rsidRPr="003B166F">
        <w:rPr>
          <w:sz w:val="20"/>
          <w:szCs w:val="20"/>
        </w:rPr>
        <w:t xml:space="preserve"> У</w:t>
      </w:r>
      <w:proofErr w:type="gramEnd"/>
      <w:r w:rsidRPr="003B166F">
        <w:rPr>
          <w:sz w:val="20"/>
          <w:szCs w:val="20"/>
        </w:rPr>
        <w:t>твердить основные характеристики бюджета Каратузского сельсовета на 2024 год и 2025 год: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1) прогнозируемый общий объем доходов бюджета Каратузского сельсовета на 2024 год в сумме 29328,3 тыс. рублей и на 2025 год в сумме 29701,7 тыс. рублей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lastRenderedPageBreak/>
        <w:t>2) общий объем расходов бюджета Каратузского сельсовета на 2024 год в сумме 29328,3 тыс. рублей, в том числе условно утвержденные расходы в сумме 712,98 тыс. рублей и на 2025 год в сумме 29701,7 тыс. рублей, в том числе условно утвержденные расходы в сумме 1440,36 тыс. рублей.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3) дефицит бюджета Каратузского сельсовета на 2024 год 0,00 тыс. рублей, на 2025 год 0,00 тыс. рублей;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4) источники внутреннего финансирования дефицита бюджета Каратузского сельсовета в сумме 0,00 тыс. рублей на 2024 год и 0,00 тыс. рублей на 2025 год согласно Приложению 1 к настоящему Решению.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 xml:space="preserve">Пункт 8.1 части 8 </w:t>
      </w:r>
    </w:p>
    <w:p w:rsidR="00595744" w:rsidRPr="003B166F" w:rsidRDefault="00595744" w:rsidP="0059574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8.1. Межбюджетные трансферты, получаемые Каратузским сельсоветом:</w:t>
      </w:r>
    </w:p>
    <w:p w:rsidR="00595744" w:rsidRPr="003B166F" w:rsidRDefault="00595744" w:rsidP="0059574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Дотации бюджетам сельских поселений на выравнивание бюджетной обеспеченности в 2023 году – 12327,0 тыс. рублей, в 2024 – 9861,6 тыс. рублей, в 2025 году – 9861,6 тыс. рублей.</w:t>
      </w:r>
    </w:p>
    <w:p w:rsidR="00595744" w:rsidRPr="003B166F" w:rsidRDefault="00595744" w:rsidP="0059574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 xml:space="preserve">Субсидии бюджетам бюджетной системы Российской Федерации (межбюджетные субсидии) на 2023 год 59000,0 </w:t>
      </w:r>
      <w:proofErr w:type="spellStart"/>
      <w:r w:rsidRPr="003B166F">
        <w:rPr>
          <w:sz w:val="20"/>
          <w:szCs w:val="20"/>
        </w:rPr>
        <w:t>тыс</w:t>
      </w:r>
      <w:proofErr w:type="gramStart"/>
      <w:r w:rsidRPr="003B166F">
        <w:rPr>
          <w:sz w:val="20"/>
          <w:szCs w:val="20"/>
        </w:rPr>
        <w:t>.р</w:t>
      </w:r>
      <w:proofErr w:type="gramEnd"/>
      <w:r w:rsidRPr="003B166F">
        <w:rPr>
          <w:sz w:val="20"/>
          <w:szCs w:val="20"/>
        </w:rPr>
        <w:t>ублей</w:t>
      </w:r>
      <w:proofErr w:type="spellEnd"/>
      <w:r w:rsidRPr="003B166F">
        <w:rPr>
          <w:sz w:val="20"/>
          <w:szCs w:val="20"/>
        </w:rPr>
        <w:t xml:space="preserve">, на 2024г. – 0,0 </w:t>
      </w:r>
      <w:proofErr w:type="spellStart"/>
      <w:r w:rsidRPr="003B166F">
        <w:rPr>
          <w:sz w:val="20"/>
          <w:szCs w:val="20"/>
        </w:rPr>
        <w:t>тыс.рублей</w:t>
      </w:r>
      <w:proofErr w:type="spellEnd"/>
      <w:r w:rsidRPr="003B166F">
        <w:rPr>
          <w:sz w:val="20"/>
          <w:szCs w:val="20"/>
        </w:rPr>
        <w:t xml:space="preserve">, на 2025г. – 0,0 </w:t>
      </w:r>
      <w:proofErr w:type="spellStart"/>
      <w:r w:rsidRPr="003B166F">
        <w:rPr>
          <w:sz w:val="20"/>
          <w:szCs w:val="20"/>
        </w:rPr>
        <w:t>тыс.рублей</w:t>
      </w:r>
      <w:proofErr w:type="spellEnd"/>
      <w:r w:rsidRPr="003B166F">
        <w:rPr>
          <w:sz w:val="20"/>
          <w:szCs w:val="20"/>
        </w:rPr>
        <w:t>.</w:t>
      </w:r>
    </w:p>
    <w:p w:rsidR="00595744" w:rsidRPr="003B166F" w:rsidRDefault="00595744" w:rsidP="0059574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 xml:space="preserve">Иные межбюджетные трансферты, передаваемые бюджетам сельских поселений на 2023 год – 13809,51 </w:t>
      </w:r>
      <w:proofErr w:type="spellStart"/>
      <w:r w:rsidRPr="003B166F">
        <w:rPr>
          <w:sz w:val="20"/>
          <w:szCs w:val="20"/>
        </w:rPr>
        <w:t>тыс</w:t>
      </w:r>
      <w:proofErr w:type="gramStart"/>
      <w:r w:rsidRPr="003B166F">
        <w:rPr>
          <w:sz w:val="20"/>
          <w:szCs w:val="20"/>
        </w:rPr>
        <w:t>.р</w:t>
      </w:r>
      <w:proofErr w:type="gramEnd"/>
      <w:r w:rsidRPr="003B166F">
        <w:rPr>
          <w:sz w:val="20"/>
          <w:szCs w:val="20"/>
        </w:rPr>
        <w:t>уб</w:t>
      </w:r>
      <w:proofErr w:type="spellEnd"/>
      <w:r w:rsidRPr="003B166F">
        <w:rPr>
          <w:sz w:val="20"/>
          <w:szCs w:val="20"/>
        </w:rPr>
        <w:t xml:space="preserve">., на 2024г.- 8908,1 </w:t>
      </w:r>
      <w:proofErr w:type="spellStart"/>
      <w:r w:rsidRPr="003B166F">
        <w:rPr>
          <w:sz w:val="20"/>
          <w:szCs w:val="20"/>
        </w:rPr>
        <w:t>тыс.руб</w:t>
      </w:r>
      <w:proofErr w:type="spellEnd"/>
      <w:r w:rsidRPr="003B166F">
        <w:rPr>
          <w:sz w:val="20"/>
          <w:szCs w:val="20"/>
        </w:rPr>
        <w:t xml:space="preserve">., на 2025г. в сумме 8993,4 </w:t>
      </w:r>
      <w:proofErr w:type="spellStart"/>
      <w:r w:rsidRPr="003B166F">
        <w:rPr>
          <w:sz w:val="20"/>
          <w:szCs w:val="20"/>
        </w:rPr>
        <w:t>тыс.руб</w:t>
      </w:r>
      <w:proofErr w:type="spellEnd"/>
      <w:r w:rsidRPr="003B166F">
        <w:rPr>
          <w:sz w:val="20"/>
          <w:szCs w:val="20"/>
        </w:rPr>
        <w:t>.</w:t>
      </w:r>
    </w:p>
    <w:p w:rsidR="00595744" w:rsidRPr="003B166F" w:rsidRDefault="00595744" w:rsidP="00595744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2023 год в сумме 42,1 тыс. рублей, на 2024 год в сумме 42,1 тыс. рублей, на 2025 год в сумме 42,1 тыс. рублей.</w:t>
      </w:r>
    </w:p>
    <w:p w:rsidR="00595744" w:rsidRPr="003B166F" w:rsidRDefault="00595744" w:rsidP="00595744">
      <w:pPr>
        <w:pStyle w:val="ad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Пункт 9. Дорожный фонд Каратузского сельсовета</w:t>
      </w:r>
    </w:p>
    <w:p w:rsidR="00595744" w:rsidRPr="003B166F" w:rsidRDefault="00595744" w:rsidP="00595744">
      <w:pPr>
        <w:pStyle w:val="ad"/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9.1. Утвердить объем бюджетных ассигнований дорожного фонда Каратузского сельсовета на 2023 год в сумме 4565,71 тыс. рублей, на 2024 год в сумме 2905,6 тыс. рублей, на 2025 год в сумме 3075,4 тыс. рублей.</w:t>
      </w:r>
    </w:p>
    <w:p w:rsidR="00595744" w:rsidRPr="003B166F" w:rsidRDefault="00595744" w:rsidP="00595744">
      <w:pPr>
        <w:ind w:firstLine="709"/>
        <w:jc w:val="both"/>
        <w:rPr>
          <w:color w:val="000000"/>
          <w:sz w:val="20"/>
          <w:szCs w:val="20"/>
        </w:rPr>
      </w:pPr>
      <w:r w:rsidRPr="003B166F">
        <w:rPr>
          <w:color w:val="000000"/>
          <w:sz w:val="20"/>
          <w:szCs w:val="20"/>
        </w:rPr>
        <w:t>1.2 Приложения 1,2,3,4 к Решению Каратузского сельского Совета депутатов от 20.12.2022г. №17-112 «О бюджете Каратузского сельсовета на 2023 год и плановый период 2024-2025 годы» читать в редакции приложений 1,2,3,4 данного Решения.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 xml:space="preserve">2. </w:t>
      </w:r>
      <w:proofErr w:type="gramStart"/>
      <w:r w:rsidRPr="003B166F">
        <w:rPr>
          <w:sz w:val="20"/>
          <w:szCs w:val="20"/>
        </w:rPr>
        <w:t>Контроль за</w:t>
      </w:r>
      <w:proofErr w:type="gramEnd"/>
      <w:r w:rsidRPr="003B166F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 </w:t>
      </w: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  <w:r w:rsidRPr="003B166F">
        <w:rPr>
          <w:sz w:val="20"/>
          <w:szCs w:val="20"/>
        </w:rPr>
        <w:t>3. Решение вступает в силу в день, следующий за днем его официального опубликования в печатном издании «</w:t>
      </w:r>
      <w:proofErr w:type="spellStart"/>
      <w:r w:rsidRPr="003B166F">
        <w:rPr>
          <w:sz w:val="20"/>
          <w:szCs w:val="20"/>
        </w:rPr>
        <w:t>Каратузский</w:t>
      </w:r>
      <w:proofErr w:type="spellEnd"/>
      <w:r w:rsidRPr="003B166F">
        <w:rPr>
          <w:sz w:val="20"/>
          <w:szCs w:val="20"/>
        </w:rPr>
        <w:t xml:space="preserve"> вестник» и распространяет свое действие на правоотношения, возникшие с 01.01.2023 года.</w:t>
      </w:r>
    </w:p>
    <w:p w:rsidR="00595744" w:rsidRPr="003B166F" w:rsidRDefault="00595744" w:rsidP="00595744">
      <w:pPr>
        <w:ind w:firstLine="709"/>
        <w:jc w:val="both"/>
        <w:rPr>
          <w:b/>
          <w:sz w:val="20"/>
          <w:szCs w:val="20"/>
        </w:rPr>
      </w:pPr>
    </w:p>
    <w:p w:rsidR="00595744" w:rsidRPr="003B166F" w:rsidRDefault="00595744" w:rsidP="00595744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95744" w:rsidRPr="003B166F" w:rsidTr="00595744">
        <w:tc>
          <w:tcPr>
            <w:tcW w:w="4926" w:type="dxa"/>
          </w:tcPr>
          <w:p w:rsidR="00595744" w:rsidRPr="003B166F" w:rsidRDefault="00595744" w:rsidP="00595744">
            <w:pPr>
              <w:jc w:val="both"/>
              <w:rPr>
                <w:color w:val="1A1A1A"/>
                <w:sz w:val="20"/>
                <w:szCs w:val="20"/>
              </w:rPr>
            </w:pPr>
            <w:r w:rsidRPr="003B166F">
              <w:rPr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595744" w:rsidRPr="003B166F" w:rsidRDefault="00595744" w:rsidP="00595744">
            <w:pPr>
              <w:jc w:val="both"/>
              <w:rPr>
                <w:color w:val="1A1A1A"/>
                <w:sz w:val="20"/>
                <w:szCs w:val="20"/>
              </w:rPr>
            </w:pPr>
          </w:p>
          <w:p w:rsidR="00595744" w:rsidRPr="003B166F" w:rsidRDefault="00595744" w:rsidP="00595744">
            <w:pPr>
              <w:jc w:val="both"/>
              <w:rPr>
                <w:color w:val="1A1A1A"/>
                <w:sz w:val="20"/>
                <w:szCs w:val="20"/>
              </w:rPr>
            </w:pPr>
            <w:r w:rsidRPr="003B166F">
              <w:rPr>
                <w:color w:val="1A1A1A"/>
                <w:sz w:val="20"/>
                <w:szCs w:val="20"/>
              </w:rPr>
              <w:t>________________</w:t>
            </w:r>
            <w:proofErr w:type="spellStart"/>
            <w:r w:rsidRPr="003B166F">
              <w:rPr>
                <w:color w:val="1A1A1A"/>
                <w:sz w:val="20"/>
                <w:szCs w:val="20"/>
              </w:rPr>
              <w:t>И.В.Булгакова</w:t>
            </w:r>
            <w:proofErr w:type="spellEnd"/>
          </w:p>
          <w:p w:rsidR="00595744" w:rsidRPr="003B166F" w:rsidRDefault="00595744" w:rsidP="00595744">
            <w:pPr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595744" w:rsidRPr="003B166F" w:rsidRDefault="00595744" w:rsidP="0059574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3B166F">
              <w:rPr>
                <w:color w:val="1A1A1A"/>
                <w:sz w:val="20"/>
                <w:szCs w:val="20"/>
              </w:rPr>
              <w:t>Глава сельсовета</w:t>
            </w:r>
          </w:p>
          <w:p w:rsidR="00595744" w:rsidRPr="003B166F" w:rsidRDefault="00595744" w:rsidP="0059574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</w:p>
          <w:p w:rsidR="00595744" w:rsidRPr="003B166F" w:rsidRDefault="00595744" w:rsidP="00595744">
            <w:pPr>
              <w:ind w:left="625"/>
              <w:jc w:val="both"/>
              <w:rPr>
                <w:color w:val="1A1A1A"/>
                <w:sz w:val="20"/>
                <w:szCs w:val="20"/>
              </w:rPr>
            </w:pPr>
            <w:r w:rsidRPr="003B166F">
              <w:rPr>
                <w:color w:val="1A1A1A"/>
                <w:sz w:val="20"/>
                <w:szCs w:val="20"/>
              </w:rPr>
              <w:t>________________А.А. Саар</w:t>
            </w:r>
          </w:p>
        </w:tc>
      </w:tr>
    </w:tbl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595744" w:rsidRPr="003B166F" w:rsidSect="00595744">
          <w:footerReference w:type="first" r:id="rId14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tbl>
      <w:tblPr>
        <w:tblW w:w="10592" w:type="dxa"/>
        <w:jc w:val="center"/>
        <w:tblInd w:w="-1400" w:type="dxa"/>
        <w:tblLook w:val="04A0" w:firstRow="1" w:lastRow="0" w:firstColumn="1" w:lastColumn="0" w:noHBand="0" w:noVBand="1"/>
      </w:tblPr>
      <w:tblGrid>
        <w:gridCol w:w="492"/>
        <w:gridCol w:w="2440"/>
        <w:gridCol w:w="4480"/>
        <w:gridCol w:w="1060"/>
        <w:gridCol w:w="1060"/>
        <w:gridCol w:w="1060"/>
      </w:tblGrid>
      <w:tr w:rsidR="00595744" w:rsidRPr="003B166F" w:rsidTr="00595744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595744" w:rsidRPr="003B166F" w:rsidTr="00595744">
        <w:trPr>
          <w:trHeight w:val="153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ind w:firstLineChars="1100" w:firstLine="2200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Р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- 114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595744" w:rsidRPr="003B166F" w:rsidTr="00595744">
        <w:trPr>
          <w:trHeight w:val="672"/>
          <w:jc w:val="center"/>
        </w:trPr>
        <w:tc>
          <w:tcPr>
            <w:tcW w:w="10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3B166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595744" w:rsidRPr="003B166F" w:rsidTr="00595744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3B166F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3B166F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3B166F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3B166F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3B166F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3B166F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3B166F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Сумма на 2024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Сумма на 2025 г.</w:t>
            </w:r>
          </w:p>
        </w:tc>
      </w:tr>
      <w:tr w:rsidR="00595744" w:rsidRPr="003B166F" w:rsidTr="00595744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184,20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184,20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-29701,70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-29701,70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-95401,31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-29701,70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29701,70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29701,70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95585,51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29328,30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29701,70</w:t>
            </w:r>
          </w:p>
        </w:tc>
      </w:tr>
    </w:tbl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595744" w:rsidRPr="003B166F" w:rsidSect="00595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860" w:type="dxa"/>
        <w:jc w:val="center"/>
        <w:tblInd w:w="93" w:type="dxa"/>
        <w:tblLook w:val="04A0" w:firstRow="1" w:lastRow="0" w:firstColumn="1" w:lastColumn="0" w:noHBand="0" w:noVBand="1"/>
      </w:tblPr>
      <w:tblGrid>
        <w:gridCol w:w="572"/>
        <w:gridCol w:w="574"/>
        <w:gridCol w:w="459"/>
        <w:gridCol w:w="459"/>
        <w:gridCol w:w="459"/>
        <w:gridCol w:w="516"/>
        <w:gridCol w:w="459"/>
        <w:gridCol w:w="693"/>
        <w:gridCol w:w="632"/>
        <w:gridCol w:w="4808"/>
        <w:gridCol w:w="940"/>
        <w:gridCol w:w="900"/>
        <w:gridCol w:w="1389"/>
      </w:tblGrid>
      <w:tr w:rsidR="00595744" w:rsidRPr="003B166F" w:rsidTr="00595744">
        <w:trPr>
          <w:trHeight w:val="312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595744" w:rsidRPr="003B166F" w:rsidTr="00595744">
        <w:trPr>
          <w:trHeight w:val="148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ind w:firstLineChars="1400" w:firstLine="2800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595744" w:rsidRPr="003B166F" w:rsidTr="00595744">
        <w:trPr>
          <w:trHeight w:val="420"/>
          <w:jc w:val="center"/>
        </w:trPr>
        <w:tc>
          <w:tcPr>
            <w:tcW w:w="12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2023 год и  плановый период 2024-2025 годов </w:t>
            </w:r>
          </w:p>
        </w:tc>
      </w:tr>
      <w:tr w:rsidR="00595744" w:rsidRPr="003B166F" w:rsidTr="00595744">
        <w:trPr>
          <w:trHeight w:val="315"/>
          <w:jc w:val="center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595744" w:rsidRPr="003B166F" w:rsidTr="00595744">
        <w:trPr>
          <w:trHeight w:val="69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Сумма на 2025 год</w:t>
            </w:r>
          </w:p>
        </w:tc>
      </w:tr>
      <w:tr w:rsidR="00595744" w:rsidRPr="003B166F" w:rsidTr="00595744">
        <w:trPr>
          <w:trHeight w:val="170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10 222,70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10 516,50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10 804,60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2 998,50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2 998,50</w:t>
            </w:r>
          </w:p>
        </w:tc>
      </w:tr>
      <w:tr w:rsidR="00595744" w:rsidRPr="003B166F" w:rsidTr="00595744">
        <w:trPr>
          <w:trHeight w:val="12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2 883,20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2 998,50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2 746,80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2 905,60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1 471,00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1 301,10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1 386,10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1 471,00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66F">
              <w:rPr>
                <w:sz w:val="20"/>
                <w:szCs w:val="20"/>
              </w:rPr>
              <w:t>инжекторных</w:t>
            </w:r>
            <w:proofErr w:type="spellEnd"/>
            <w:r w:rsidRPr="003B166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9,80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66F">
              <w:rPr>
                <w:sz w:val="20"/>
                <w:szCs w:val="20"/>
              </w:rPr>
              <w:t>инжекторных</w:t>
            </w:r>
            <w:proofErr w:type="spellEnd"/>
            <w:r w:rsidRPr="003B166F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B166F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9,80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1 776,00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1 608,40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1 691,40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1 776,00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-181,40</w:t>
            </w:r>
          </w:p>
        </w:tc>
      </w:tr>
      <w:tr w:rsidR="00595744" w:rsidRPr="003B166F" w:rsidTr="00595744">
        <w:trPr>
          <w:trHeight w:val="135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-171,60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-181,40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-181,40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53,90</w:t>
            </w:r>
          </w:p>
        </w:tc>
      </w:tr>
      <w:tr w:rsidR="00595744" w:rsidRPr="003B166F" w:rsidTr="00595744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53,90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50,90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53,90</w:t>
            </w:r>
          </w:p>
        </w:tc>
      </w:tr>
      <w:tr w:rsidR="00595744" w:rsidRPr="003B166F" w:rsidTr="00595744">
        <w:trPr>
          <w:trHeight w:val="2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4 638,80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4 638,80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4 638,80</w:t>
            </w:r>
          </w:p>
        </w:tc>
      </w:tr>
      <w:tr w:rsidR="00595744" w:rsidRPr="003B166F" w:rsidTr="00595744">
        <w:trPr>
          <w:trHeight w:val="21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</w:tr>
      <w:tr w:rsidR="00595744" w:rsidRPr="003B166F" w:rsidTr="00595744">
        <w:trPr>
          <w:trHeight w:val="6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1 521,80</w:t>
            </w:r>
          </w:p>
        </w:tc>
      </w:tr>
      <w:tr w:rsidR="00595744" w:rsidRPr="003B166F" w:rsidTr="00595744">
        <w:trPr>
          <w:trHeight w:val="2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3 117,00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3 117,00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3 117,00</w:t>
            </w:r>
          </w:p>
        </w:tc>
      </w:tr>
      <w:tr w:rsidR="00595744" w:rsidRPr="003B166F" w:rsidTr="00595744">
        <w:trPr>
          <w:trHeight w:val="26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</w:tr>
      <w:tr w:rsidR="00595744" w:rsidRPr="003B166F" w:rsidTr="00595744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761,00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</w:tr>
      <w:tr w:rsidR="00595744" w:rsidRPr="003B166F" w:rsidTr="00595744">
        <w:trPr>
          <w:trHeight w:val="50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2 356,00</w:t>
            </w:r>
          </w:p>
        </w:tc>
      </w:tr>
      <w:tr w:rsidR="00595744" w:rsidRPr="003B166F" w:rsidTr="00595744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595744" w:rsidRPr="003B166F" w:rsidTr="00595744">
        <w:trPr>
          <w:trHeight w:val="11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</w:tr>
      <w:tr w:rsidR="00595744" w:rsidRPr="003B166F" w:rsidTr="00595744">
        <w:trPr>
          <w:trHeight w:val="132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spacing w:after="240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3B166F">
              <w:rPr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</w:tr>
      <w:tr w:rsidR="00595744" w:rsidRPr="003B166F" w:rsidTr="00595744">
        <w:trPr>
          <w:trHeight w:val="1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85 178,61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18 811,80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18 897,10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85 178,61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18 811,80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18 897,10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</w:tr>
      <w:tr w:rsidR="00595744" w:rsidRPr="003B166F" w:rsidTr="00595744">
        <w:trPr>
          <w:trHeight w:val="3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</w:tr>
      <w:tr w:rsidR="00595744" w:rsidRPr="003B166F" w:rsidTr="00595744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12 327,00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9 861,60</w:t>
            </w:r>
          </w:p>
        </w:tc>
      </w:tr>
      <w:tr w:rsidR="00595744" w:rsidRPr="003B166F" w:rsidTr="00595744">
        <w:trPr>
          <w:trHeight w:val="39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5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53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7514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7451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Прочие субсидии бюджетам сельских поселений (для </w:t>
            </w:r>
            <w:proofErr w:type="spellStart"/>
            <w:r w:rsidRPr="003B166F">
              <w:rPr>
                <w:sz w:val="20"/>
                <w:szCs w:val="20"/>
              </w:rPr>
              <w:t>поощерения</w:t>
            </w:r>
            <w:proofErr w:type="spellEnd"/>
            <w:r w:rsidRPr="003B166F">
              <w:rPr>
                <w:sz w:val="20"/>
                <w:szCs w:val="20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7742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8 993,40</w:t>
            </w:r>
          </w:p>
        </w:tc>
      </w:tr>
      <w:tr w:rsidR="00595744" w:rsidRPr="003B166F" w:rsidTr="00595744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8 993,40</w:t>
            </w:r>
          </w:p>
        </w:tc>
      </w:tr>
      <w:tr w:rsidR="00595744" w:rsidRPr="003B166F" w:rsidTr="00595744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13 809,51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8 908,10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8 993,40</w:t>
            </w:r>
          </w:p>
        </w:tc>
      </w:tr>
      <w:tr w:rsidR="00595744" w:rsidRPr="003B166F" w:rsidTr="00595744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1 278,50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767,10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852,40</w:t>
            </w:r>
          </w:p>
        </w:tc>
      </w:tr>
      <w:tr w:rsidR="00595744" w:rsidRPr="003B166F" w:rsidTr="00595744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1 808,91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7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2721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both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Прочие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10 722,10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8 141,00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8 141,00</w:t>
            </w:r>
          </w:p>
        </w:tc>
      </w:tr>
      <w:tr w:rsidR="00595744" w:rsidRPr="003B166F" w:rsidTr="00595744">
        <w:trPr>
          <w:trHeight w:val="315"/>
          <w:jc w:val="center"/>
        </w:trPr>
        <w:tc>
          <w:tcPr>
            <w:tcW w:w="9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95 401,31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29 328,30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29 701,70</w:t>
            </w:r>
          </w:p>
        </w:tc>
      </w:tr>
    </w:tbl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sz w:val="20"/>
          <w:szCs w:val="20"/>
          <w:lang w:val="en-US"/>
        </w:rPr>
        <w:sectPr w:rsidR="00595744" w:rsidRPr="003B166F" w:rsidSect="005957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97"/>
        <w:gridCol w:w="4360"/>
        <w:gridCol w:w="1083"/>
        <w:gridCol w:w="960"/>
        <w:gridCol w:w="900"/>
        <w:gridCol w:w="1020"/>
      </w:tblGrid>
      <w:tr w:rsidR="00595744" w:rsidRPr="003B166F" w:rsidTr="00595744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595744" w:rsidRPr="003B166F" w:rsidTr="00595744">
        <w:trPr>
          <w:trHeight w:val="12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595744" w:rsidRPr="003B166F" w:rsidTr="00595744">
        <w:trPr>
          <w:trHeight w:val="998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B166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3B166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3B166F">
              <w:rPr>
                <w:sz w:val="20"/>
                <w:szCs w:val="20"/>
              </w:rPr>
              <w:t>наим</w:t>
            </w:r>
            <w:proofErr w:type="spellEnd"/>
            <w:r w:rsidRPr="003B166F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2024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2025 г.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9 101,07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10 212,07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10 228,17</w:t>
            </w:r>
          </w:p>
        </w:tc>
      </w:tr>
      <w:tr w:rsidR="00595744" w:rsidRPr="003B166F" w:rsidTr="0059574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3B166F">
              <w:rPr>
                <w:sz w:val="20"/>
                <w:szCs w:val="20"/>
              </w:rPr>
              <w:t>Федерации</w:t>
            </w:r>
            <w:proofErr w:type="gramStart"/>
            <w:r w:rsidRPr="003B166F">
              <w:rPr>
                <w:sz w:val="20"/>
                <w:szCs w:val="20"/>
              </w:rPr>
              <w:t>,в</w:t>
            </w:r>
            <w:proofErr w:type="gramEnd"/>
            <w:r w:rsidRPr="003B166F">
              <w:rPr>
                <w:sz w:val="20"/>
                <w:szCs w:val="20"/>
              </w:rPr>
              <w:t>ысших</w:t>
            </w:r>
            <w:proofErr w:type="spellEnd"/>
            <w:r w:rsidRPr="003B166F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4 836,88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5 447,88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5 463,98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2 821,10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2 821,10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2 821,10</w:t>
            </w:r>
          </w:p>
        </w:tc>
      </w:tr>
      <w:tr w:rsidR="00595744" w:rsidRPr="003B166F" w:rsidTr="0059574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1 411,88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825,10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910,40</w:t>
            </w:r>
          </w:p>
        </w:tc>
      </w:tr>
      <w:tr w:rsidR="00595744" w:rsidRPr="003B166F" w:rsidTr="0059574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1 386,58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</w:tr>
      <w:tr w:rsidR="00595744" w:rsidRPr="003B166F" w:rsidTr="0059574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4 565,71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68 528,90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8 011,32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7 966,54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68 492,00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7 974,42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7 929,64</w:t>
            </w:r>
          </w:p>
        </w:tc>
      </w:tr>
      <w:tr w:rsidR="00595744" w:rsidRPr="003B166F" w:rsidTr="0059574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11 704,55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11 704,55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1 440,36</w:t>
            </w:r>
          </w:p>
        </w:tc>
      </w:tr>
      <w:tr w:rsidR="00595744" w:rsidRPr="003B166F" w:rsidTr="0059574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95 585,51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29 328,30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29 701,70</w:t>
            </w:r>
          </w:p>
        </w:tc>
      </w:tr>
    </w:tbl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b/>
          <w:sz w:val="20"/>
          <w:szCs w:val="20"/>
          <w:lang w:val="en-US"/>
        </w:rPr>
        <w:sectPr w:rsidR="00595744" w:rsidRPr="003B166F" w:rsidSect="00595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jc w:val="center"/>
        <w:tblInd w:w="-1912" w:type="dxa"/>
        <w:tblLook w:val="04A0" w:firstRow="1" w:lastRow="0" w:firstColumn="1" w:lastColumn="0" w:noHBand="0" w:noVBand="1"/>
      </w:tblPr>
      <w:tblGrid>
        <w:gridCol w:w="516"/>
        <w:gridCol w:w="6113"/>
        <w:gridCol w:w="1087"/>
        <w:gridCol w:w="1083"/>
        <w:gridCol w:w="1228"/>
        <w:gridCol w:w="990"/>
        <w:gridCol w:w="1076"/>
        <w:gridCol w:w="1608"/>
        <w:gridCol w:w="1907"/>
      </w:tblGrid>
      <w:tr w:rsidR="00595744" w:rsidRPr="003B166F" w:rsidTr="00595744">
        <w:trPr>
          <w:trHeight w:val="42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bookmarkStart w:id="1" w:name="RANGE!A1:I184"/>
            <w:bookmarkEnd w:id="1"/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Приложение № 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97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ind w:firstLineChars="2600" w:firstLine="5200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№Р-114 от 01.03.2023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540"/>
          <w:jc w:val="center"/>
        </w:trPr>
        <w:tc>
          <w:tcPr>
            <w:tcW w:w="12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i/>
                <w:iCs/>
                <w:sz w:val="20"/>
                <w:szCs w:val="20"/>
              </w:rPr>
            </w:pPr>
            <w:r w:rsidRPr="003B166F">
              <w:rPr>
                <w:i/>
                <w:iCs/>
                <w:sz w:val="20"/>
                <w:szCs w:val="20"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3B166F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3B166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3B166F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3B166F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№ </w:t>
            </w:r>
            <w:proofErr w:type="gramStart"/>
            <w:r w:rsidRPr="003B166F">
              <w:rPr>
                <w:sz w:val="20"/>
                <w:szCs w:val="20"/>
              </w:rPr>
              <w:t>п</w:t>
            </w:r>
            <w:proofErr w:type="gramEnd"/>
            <w:r w:rsidRPr="003B166F">
              <w:rPr>
                <w:sz w:val="20"/>
                <w:szCs w:val="20"/>
              </w:rPr>
              <w:t>/п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2024 г.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Сумма </w:t>
            </w:r>
            <w:r w:rsidRPr="003B166F">
              <w:rPr>
                <w:sz w:val="20"/>
                <w:szCs w:val="20"/>
              </w:rPr>
              <w:br/>
              <w:t>на 2025 г.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80 889,84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18 736,37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18 946,69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6 109,95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6 720,95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6 737,05</w:t>
            </w:r>
          </w:p>
        </w:tc>
      </w:tr>
      <w:tr w:rsidR="00595744" w:rsidRPr="003B166F" w:rsidTr="00595744">
        <w:trPr>
          <w:trHeight w:val="4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1 190,97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1 190,97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7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1 190,97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3B166F">
              <w:rPr>
                <w:b/>
                <w:bCs/>
                <w:sz w:val="20"/>
                <w:szCs w:val="20"/>
              </w:rPr>
              <w:t>РФ</w:t>
            </w:r>
            <w:proofErr w:type="gramStart"/>
            <w:r w:rsidRPr="003B166F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3B166F">
              <w:rPr>
                <w:b/>
                <w:bCs/>
                <w:sz w:val="20"/>
                <w:szCs w:val="20"/>
              </w:rPr>
              <w:t>ысших</w:t>
            </w:r>
            <w:proofErr w:type="spellEnd"/>
            <w:r w:rsidRPr="003B166F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4 836,88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5 447,88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5 463,98</w:t>
            </w:r>
          </w:p>
        </w:tc>
      </w:tr>
      <w:tr w:rsidR="00595744" w:rsidRPr="003B166F" w:rsidTr="00595744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4 836,88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5 447,88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5 463,98</w:t>
            </w:r>
          </w:p>
        </w:tc>
      </w:tr>
      <w:tr w:rsidR="00595744" w:rsidRPr="003B166F" w:rsidTr="00595744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4 836,88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5 447,88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5 463,98</w:t>
            </w:r>
          </w:p>
        </w:tc>
      </w:tr>
      <w:tr w:rsidR="00595744" w:rsidRPr="003B166F" w:rsidTr="00595744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3 856,44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4 439,07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4 439,07</w:t>
            </w:r>
          </w:p>
        </w:tc>
      </w:tr>
      <w:tr w:rsidR="00595744" w:rsidRPr="003B166F" w:rsidTr="00595744">
        <w:trPr>
          <w:trHeight w:val="2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3 856,44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4 439,07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4 439,07</w:t>
            </w:r>
          </w:p>
        </w:tc>
      </w:tr>
      <w:tr w:rsidR="00595744" w:rsidRPr="003B166F" w:rsidTr="00595744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971,63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1 016,10</w:t>
            </w:r>
          </w:p>
        </w:tc>
      </w:tr>
      <w:tr w:rsidR="00595744" w:rsidRPr="003B166F" w:rsidTr="00595744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971,63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1 016,10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8,81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42,10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42,10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proofErr w:type="spellStart"/>
            <w:r w:rsidRPr="003B166F">
              <w:rPr>
                <w:sz w:val="20"/>
                <w:szCs w:val="20"/>
              </w:rPr>
              <w:t>Фукционирование</w:t>
            </w:r>
            <w:proofErr w:type="spellEnd"/>
            <w:r w:rsidRPr="003B166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42,10</w:t>
            </w:r>
          </w:p>
        </w:tc>
      </w:tr>
      <w:tr w:rsidR="00595744" w:rsidRPr="003B166F" w:rsidTr="00595744">
        <w:trPr>
          <w:trHeight w:val="82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</w:tr>
      <w:tr w:rsidR="00595744" w:rsidRPr="003B166F" w:rsidTr="00595744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31,90</w:t>
            </w:r>
          </w:p>
        </w:tc>
      </w:tr>
      <w:tr w:rsidR="00595744" w:rsidRPr="003B166F" w:rsidTr="00595744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</w:tr>
      <w:tr w:rsidR="00595744" w:rsidRPr="003B166F" w:rsidTr="00595744">
        <w:trPr>
          <w:trHeight w:val="5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10,20</w:t>
            </w:r>
          </w:p>
        </w:tc>
      </w:tr>
      <w:tr w:rsidR="00595744" w:rsidRPr="003B166F" w:rsidTr="00595744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1 411,88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825,10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910,40</w:t>
            </w:r>
          </w:p>
        </w:tc>
      </w:tr>
      <w:tr w:rsidR="00595744" w:rsidRPr="003B166F" w:rsidTr="00595744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1 386,58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805,80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891,10</w:t>
            </w:r>
          </w:p>
        </w:tc>
      </w:tr>
      <w:tr w:rsidR="00595744" w:rsidRPr="003B166F" w:rsidTr="00595744">
        <w:trPr>
          <w:trHeight w:val="10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3B166F">
              <w:rPr>
                <w:sz w:val="20"/>
                <w:szCs w:val="20"/>
              </w:rPr>
              <w:t>экстримизма</w:t>
            </w:r>
            <w:proofErr w:type="spellEnd"/>
            <w:r w:rsidRPr="003B166F">
              <w:rPr>
                <w:sz w:val="20"/>
                <w:szCs w:val="20"/>
              </w:rPr>
              <w:t>, обеспечения пожарной безопасности"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1 386,58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805,80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891,10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1 386,58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805,80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891,10</w:t>
            </w:r>
          </w:p>
        </w:tc>
      </w:tr>
      <w:tr w:rsidR="00595744" w:rsidRPr="003B166F" w:rsidTr="00595744">
        <w:trPr>
          <w:trHeight w:val="14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40,79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38,70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1 345,79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767,10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852,40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1 345,79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767,10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852,40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1 345,79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767,10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852,40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spacing w:after="240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3B166F">
              <w:rPr>
                <w:sz w:val="20"/>
                <w:szCs w:val="20"/>
              </w:rPr>
              <w:t>экстримизма</w:t>
            </w:r>
            <w:proofErr w:type="spellEnd"/>
            <w:r w:rsidRPr="003B166F">
              <w:rPr>
                <w:sz w:val="20"/>
                <w:szCs w:val="20"/>
              </w:rPr>
              <w:t xml:space="preserve">, обеспечение пожарной безопасности </w:t>
            </w:r>
            <w:proofErr w:type="gramStart"/>
            <w:r w:rsidRPr="003B166F">
              <w:rPr>
                <w:sz w:val="20"/>
                <w:szCs w:val="20"/>
              </w:rPr>
              <w:t>на</w:t>
            </w:r>
            <w:proofErr w:type="gramEnd"/>
            <w:r w:rsidRPr="003B166F">
              <w:rPr>
                <w:sz w:val="20"/>
                <w:szCs w:val="20"/>
              </w:rPr>
              <w:t>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3B166F">
              <w:rPr>
                <w:sz w:val="20"/>
                <w:szCs w:val="20"/>
              </w:rPr>
              <w:t>экстримизма</w:t>
            </w:r>
            <w:proofErr w:type="spellEnd"/>
            <w:r w:rsidRPr="003B166F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3B166F">
              <w:rPr>
                <w:sz w:val="20"/>
                <w:szCs w:val="20"/>
              </w:rPr>
              <w:t>экстримизма</w:t>
            </w:r>
            <w:proofErr w:type="spellEnd"/>
            <w:r w:rsidRPr="003B166F">
              <w:rPr>
                <w:sz w:val="20"/>
                <w:szCs w:val="20"/>
              </w:rPr>
              <w:t xml:space="preserve"> в границах Каратузского сельсовета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19,30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proofErr w:type="spellStart"/>
            <w:r w:rsidRPr="003B166F">
              <w:rPr>
                <w:sz w:val="20"/>
                <w:szCs w:val="20"/>
              </w:rPr>
              <w:t>Расходыв</w:t>
            </w:r>
            <w:proofErr w:type="spellEnd"/>
            <w:r w:rsidRPr="003B166F">
              <w:rPr>
                <w:sz w:val="20"/>
                <w:szCs w:val="20"/>
              </w:rPr>
              <w:t xml:space="preserve"> </w:t>
            </w:r>
            <w:proofErr w:type="gramStart"/>
            <w:r w:rsidRPr="003B166F">
              <w:rPr>
                <w:sz w:val="20"/>
                <w:szCs w:val="20"/>
              </w:rPr>
              <w:t>рамках</w:t>
            </w:r>
            <w:proofErr w:type="gramEnd"/>
            <w:r w:rsidRPr="003B166F">
              <w:rPr>
                <w:sz w:val="20"/>
                <w:szCs w:val="20"/>
              </w:rPr>
              <w:t xml:space="preserve">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9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81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0710000020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4 565,71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ind w:left="-189" w:firstLine="189"/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4 565,71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2 756,80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2 756,80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3B166F">
              <w:rPr>
                <w:sz w:val="20"/>
                <w:szCs w:val="20"/>
              </w:rPr>
              <w:t xml:space="preserve"> ,</w:t>
            </w:r>
            <w:proofErr w:type="gramEnd"/>
            <w:r w:rsidRPr="003B166F">
              <w:rPr>
                <w:sz w:val="20"/>
                <w:szCs w:val="20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0409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2 756,80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2 756,80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2 756,80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2 905,60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3 075,40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1 808,91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1 808,91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5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0430015090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1 808,91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68 528,90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8 011,32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7 966,54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45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13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3B166F">
              <w:rPr>
                <w:sz w:val="20"/>
                <w:szCs w:val="20"/>
              </w:rPr>
              <w:t xml:space="preserve"> ,</w:t>
            </w:r>
            <w:proofErr w:type="gramEnd"/>
            <w:r w:rsidRPr="003B166F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2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68 492,00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7 974,42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7 929,64</w:t>
            </w:r>
          </w:p>
        </w:tc>
      </w:tr>
      <w:tr w:rsidR="00595744" w:rsidRPr="003B166F" w:rsidTr="00595744">
        <w:trPr>
          <w:trHeight w:val="8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8 748,01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7 974,42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7 929,64</w:t>
            </w:r>
          </w:p>
        </w:tc>
      </w:tr>
      <w:tr w:rsidR="00595744" w:rsidRPr="003B166F" w:rsidTr="00595744">
        <w:trPr>
          <w:trHeight w:val="69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8 748,01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7 974,42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7 929,64</w:t>
            </w:r>
          </w:p>
        </w:tc>
      </w:tr>
      <w:tr w:rsidR="00595744" w:rsidRPr="003B166F" w:rsidTr="00595744">
        <w:trPr>
          <w:trHeight w:val="17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3B166F">
              <w:rPr>
                <w:sz w:val="20"/>
                <w:szCs w:val="20"/>
              </w:rPr>
              <w:t>Каратузский</w:t>
            </w:r>
            <w:proofErr w:type="spellEnd"/>
            <w:r w:rsidRPr="003B166F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3B166F">
              <w:rPr>
                <w:sz w:val="20"/>
                <w:szCs w:val="20"/>
              </w:rPr>
              <w:t xml:space="preserve"> ,</w:t>
            </w:r>
            <w:proofErr w:type="gramEnd"/>
            <w:r w:rsidRPr="003B166F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3 683,28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</w:tr>
      <w:tr w:rsidR="00595744" w:rsidRPr="003B166F" w:rsidTr="00595744">
        <w:trPr>
          <w:trHeight w:val="2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3 683,28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3 683,28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3 000,00</w:t>
            </w:r>
          </w:p>
        </w:tc>
      </w:tr>
      <w:tr w:rsidR="00595744" w:rsidRPr="003B166F" w:rsidTr="00595744">
        <w:trPr>
          <w:trHeight w:val="14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5 064,73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4 974,42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4 929,64</w:t>
            </w:r>
          </w:p>
        </w:tc>
      </w:tr>
      <w:tr w:rsidR="00595744" w:rsidRPr="003B166F" w:rsidTr="00595744">
        <w:trPr>
          <w:trHeight w:val="63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4 208,86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4 063,06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4 063,06</w:t>
            </w:r>
          </w:p>
        </w:tc>
      </w:tr>
      <w:tr w:rsidR="00595744" w:rsidRPr="003B166F" w:rsidTr="00595744">
        <w:trPr>
          <w:trHeight w:val="2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4 208,86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4 063,06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4 063,06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911,36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866,58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855,87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911,36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866,58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Муниципальная  программа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59 744,00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49 506,00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49 506,00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49 506,00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Расходы муниципальных </w:t>
            </w:r>
            <w:proofErr w:type="gramStart"/>
            <w:r w:rsidRPr="003B166F">
              <w:rPr>
                <w:sz w:val="20"/>
                <w:szCs w:val="20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10 110,00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10 110,00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10 110,00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</w:tr>
      <w:tr w:rsidR="00595744" w:rsidRPr="003B166F" w:rsidTr="00595744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proofErr w:type="spellStart"/>
            <w:r w:rsidRPr="003B166F">
              <w:rPr>
                <w:sz w:val="20"/>
                <w:szCs w:val="20"/>
              </w:rPr>
              <w:t>Фукционирование</w:t>
            </w:r>
            <w:proofErr w:type="spellEnd"/>
            <w:r w:rsidRPr="003B166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10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26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26,89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25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257,30</w:t>
            </w:r>
          </w:p>
        </w:tc>
      </w:tr>
      <w:tr w:rsidR="00595744" w:rsidRPr="003B166F" w:rsidTr="00595744">
        <w:trPr>
          <w:trHeight w:val="43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proofErr w:type="spellStart"/>
            <w:r w:rsidRPr="003B166F">
              <w:rPr>
                <w:sz w:val="20"/>
                <w:szCs w:val="20"/>
              </w:rPr>
              <w:t>Фукционирование</w:t>
            </w:r>
            <w:proofErr w:type="spellEnd"/>
            <w:r w:rsidRPr="003B166F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87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16,10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B166F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3B166F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6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7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9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212,12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712,12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МБУ "</w:t>
            </w:r>
            <w:proofErr w:type="spellStart"/>
            <w:r w:rsidRPr="003B166F">
              <w:rPr>
                <w:b/>
                <w:bCs/>
                <w:i/>
                <w:iCs/>
                <w:sz w:val="20"/>
                <w:szCs w:val="20"/>
              </w:rPr>
              <w:t>Каратузская</w:t>
            </w:r>
            <w:proofErr w:type="spellEnd"/>
            <w:r w:rsidRPr="003B166F">
              <w:rPr>
                <w:b/>
                <w:bCs/>
                <w:i/>
                <w:iCs/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166F">
              <w:rPr>
                <w:b/>
                <w:bCs/>
                <w:i/>
                <w:iCs/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46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129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3B166F">
              <w:rPr>
                <w:sz w:val="20"/>
                <w:szCs w:val="20"/>
              </w:rPr>
              <w:t>Каратузская</w:t>
            </w:r>
            <w:proofErr w:type="spellEnd"/>
            <w:r w:rsidRPr="003B166F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4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B166F">
              <w:rPr>
                <w:sz w:val="20"/>
                <w:szCs w:val="20"/>
              </w:rPr>
              <w:t xml:space="preserve">( </w:t>
            </w:r>
            <w:proofErr w:type="gramEnd"/>
            <w:r w:rsidRPr="003B166F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45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2 779,00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8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7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136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137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138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11 704,55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</w:tr>
      <w:tr w:rsidR="00595744" w:rsidRPr="003B166F" w:rsidTr="00595744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139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6 387,83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140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6 387,83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141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9030000310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6 387,83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5 823,53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142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712,98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right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1 440,36</w:t>
            </w:r>
          </w:p>
        </w:tc>
      </w:tr>
      <w:tr w:rsidR="00595744" w:rsidRPr="003B166F" w:rsidTr="00595744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143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sz w:val="20"/>
                <w:szCs w:val="20"/>
              </w:rPr>
            </w:pPr>
            <w:r w:rsidRPr="003B166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95 585,51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29 328,30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744" w:rsidRPr="003B166F" w:rsidRDefault="00595744" w:rsidP="00595744">
            <w:pPr>
              <w:jc w:val="center"/>
              <w:rPr>
                <w:b/>
                <w:bCs/>
                <w:sz w:val="20"/>
                <w:szCs w:val="20"/>
              </w:rPr>
            </w:pPr>
            <w:r w:rsidRPr="003B166F">
              <w:rPr>
                <w:b/>
                <w:bCs/>
                <w:sz w:val="20"/>
                <w:szCs w:val="20"/>
              </w:rPr>
              <w:t>29 701,70</w:t>
            </w:r>
          </w:p>
        </w:tc>
      </w:tr>
    </w:tbl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b/>
          <w:sz w:val="20"/>
          <w:szCs w:val="20"/>
          <w:lang w:val="en-US"/>
        </w:rPr>
      </w:pPr>
    </w:p>
    <w:p w:rsidR="00595744" w:rsidRDefault="00595744" w:rsidP="00595744">
      <w:pPr>
        <w:autoSpaceDE w:val="0"/>
        <w:autoSpaceDN w:val="0"/>
        <w:adjustRightInd w:val="0"/>
        <w:ind w:firstLine="709"/>
        <w:rPr>
          <w:b/>
          <w:sz w:val="20"/>
          <w:szCs w:val="20"/>
          <w:lang w:val="en-US"/>
        </w:rPr>
        <w:sectPr w:rsidR="00595744" w:rsidSect="00595744">
          <w:footerReference w:type="default" r:id="rId15"/>
          <w:pgSz w:w="16838" w:h="11906" w:orient="landscape"/>
          <w:pgMar w:top="567" w:right="284" w:bottom="424" w:left="395" w:header="709" w:footer="0" w:gutter="0"/>
          <w:cols w:space="708"/>
          <w:titlePg/>
          <w:docGrid w:linePitch="360"/>
        </w:sectPr>
      </w:pPr>
    </w:p>
    <w:p w:rsidR="00595744" w:rsidRPr="00067EF1" w:rsidRDefault="00595744" w:rsidP="00595744">
      <w:pPr>
        <w:ind w:right="-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466090" cy="586740"/>
            <wp:effectExtent l="0" t="0" r="0" b="3810"/>
            <wp:docPr id="19" name="Рисунок 19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44" w:rsidRPr="00067EF1" w:rsidRDefault="00595744" w:rsidP="00595744">
      <w:pPr>
        <w:ind w:right="-1"/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АДМИНИСТРАЦИЯ КАРАТУЗСКОГО СЕЛЬСОВЕТА</w:t>
      </w:r>
    </w:p>
    <w:p w:rsidR="00595744" w:rsidRPr="00067EF1" w:rsidRDefault="00595744" w:rsidP="00595744">
      <w:pPr>
        <w:ind w:right="-1"/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КАРАТУЗСКОГО РАЙОНА КРАСНОЯРСКОГО КРАЯ</w:t>
      </w:r>
    </w:p>
    <w:p w:rsidR="00595744" w:rsidRPr="00067EF1" w:rsidRDefault="00595744" w:rsidP="00595744">
      <w:pPr>
        <w:ind w:right="-1"/>
        <w:jc w:val="center"/>
        <w:rPr>
          <w:sz w:val="20"/>
          <w:szCs w:val="20"/>
        </w:rPr>
      </w:pPr>
    </w:p>
    <w:p w:rsidR="00595744" w:rsidRPr="00067EF1" w:rsidRDefault="00595744" w:rsidP="00595744">
      <w:pPr>
        <w:ind w:right="-1"/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ПОСТАНОВЛЕНИЕ</w:t>
      </w:r>
    </w:p>
    <w:p w:rsidR="00595744" w:rsidRPr="00067EF1" w:rsidRDefault="00595744" w:rsidP="00595744">
      <w:pPr>
        <w:ind w:right="-1"/>
        <w:jc w:val="center"/>
        <w:rPr>
          <w:b/>
          <w:sz w:val="20"/>
          <w:szCs w:val="20"/>
        </w:rPr>
      </w:pPr>
    </w:p>
    <w:p w:rsidR="00595744" w:rsidRPr="00067EF1" w:rsidRDefault="00595744" w:rsidP="00595744">
      <w:pPr>
        <w:ind w:right="-1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03.03.2023г.</w:t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proofErr w:type="spellStart"/>
      <w:r w:rsidRPr="00067EF1">
        <w:rPr>
          <w:sz w:val="20"/>
          <w:szCs w:val="20"/>
        </w:rPr>
        <w:t>с</w:t>
      </w:r>
      <w:proofErr w:type="gramStart"/>
      <w:r w:rsidRPr="00067EF1">
        <w:rPr>
          <w:sz w:val="20"/>
          <w:szCs w:val="20"/>
        </w:rPr>
        <w:t>.К</w:t>
      </w:r>
      <w:proofErr w:type="gramEnd"/>
      <w:r w:rsidRPr="00067EF1">
        <w:rPr>
          <w:sz w:val="20"/>
          <w:szCs w:val="20"/>
        </w:rPr>
        <w:t>аратузское</w:t>
      </w:r>
      <w:proofErr w:type="spellEnd"/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  <w:t>№26-П</w:t>
      </w:r>
    </w:p>
    <w:p w:rsidR="00595744" w:rsidRPr="00067EF1" w:rsidRDefault="00595744" w:rsidP="00595744">
      <w:pPr>
        <w:ind w:right="-1"/>
        <w:jc w:val="both"/>
        <w:rPr>
          <w:sz w:val="20"/>
          <w:szCs w:val="20"/>
        </w:rPr>
      </w:pPr>
    </w:p>
    <w:p w:rsidR="00595744" w:rsidRPr="00067EF1" w:rsidRDefault="00595744" w:rsidP="00595744">
      <w:pPr>
        <w:jc w:val="both"/>
        <w:rPr>
          <w:sz w:val="20"/>
          <w:szCs w:val="20"/>
        </w:rPr>
      </w:pPr>
      <w:r w:rsidRPr="00067EF1">
        <w:rPr>
          <w:sz w:val="20"/>
          <w:szCs w:val="20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Каратузского сельсовета</w:t>
      </w:r>
    </w:p>
    <w:p w:rsidR="00595744" w:rsidRPr="00067EF1" w:rsidRDefault="00595744" w:rsidP="00595744">
      <w:pPr>
        <w:ind w:firstLine="708"/>
        <w:jc w:val="both"/>
        <w:rPr>
          <w:sz w:val="20"/>
          <w:szCs w:val="20"/>
        </w:rPr>
      </w:pPr>
    </w:p>
    <w:p w:rsidR="00595744" w:rsidRPr="00067EF1" w:rsidRDefault="00595744" w:rsidP="00595744">
      <w:pPr>
        <w:ind w:firstLine="709"/>
        <w:jc w:val="both"/>
        <w:rPr>
          <w:i/>
          <w:sz w:val="20"/>
          <w:szCs w:val="20"/>
        </w:rPr>
      </w:pPr>
      <w:r w:rsidRPr="00067EF1">
        <w:rPr>
          <w:iCs/>
          <w:sz w:val="20"/>
          <w:szCs w:val="20"/>
        </w:rPr>
        <w:t xml:space="preserve">В соответствии </w:t>
      </w:r>
      <w:r w:rsidRPr="00067EF1">
        <w:rPr>
          <w:sz w:val="20"/>
          <w:szCs w:val="20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Каратузского сельсовета Каратузского района Красноярского края,</w:t>
      </w:r>
    </w:p>
    <w:p w:rsidR="00595744" w:rsidRPr="00067EF1" w:rsidRDefault="00595744" w:rsidP="00595744">
      <w:pPr>
        <w:ind w:firstLine="709"/>
        <w:jc w:val="both"/>
        <w:rPr>
          <w:i/>
          <w:sz w:val="20"/>
          <w:szCs w:val="20"/>
        </w:rPr>
      </w:pPr>
      <w:r w:rsidRPr="00067EF1">
        <w:rPr>
          <w:bCs/>
          <w:i/>
          <w:sz w:val="20"/>
          <w:szCs w:val="20"/>
        </w:rPr>
        <w:t xml:space="preserve"> </w:t>
      </w:r>
      <w:r w:rsidRPr="00067EF1">
        <w:rPr>
          <w:bCs/>
          <w:sz w:val="20"/>
          <w:szCs w:val="20"/>
        </w:rPr>
        <w:t>ПОСТАНОВЛЯЮ</w:t>
      </w:r>
      <w:r w:rsidRPr="00067EF1">
        <w:rPr>
          <w:bCs/>
          <w:i/>
          <w:sz w:val="20"/>
          <w:szCs w:val="20"/>
        </w:rPr>
        <w:t>: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Каратузского сельсовета согласно приложению.</w:t>
      </w:r>
    </w:p>
    <w:p w:rsidR="00595744" w:rsidRPr="00067EF1" w:rsidRDefault="00595744" w:rsidP="0059574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 xml:space="preserve">2. </w:t>
      </w:r>
      <w:proofErr w:type="gramStart"/>
      <w:r w:rsidRPr="00067EF1">
        <w:rPr>
          <w:sz w:val="20"/>
          <w:szCs w:val="20"/>
        </w:rPr>
        <w:t>Контроль за</w:t>
      </w:r>
      <w:proofErr w:type="gramEnd"/>
      <w:r w:rsidRPr="00067EF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595744" w:rsidRPr="00067EF1" w:rsidRDefault="00595744" w:rsidP="0059574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067EF1">
        <w:rPr>
          <w:rFonts w:ascii="Times New Roman" w:hAnsi="Times New Roman" w:cs="Times New Roman"/>
        </w:rPr>
        <w:t xml:space="preserve">3. </w:t>
      </w:r>
      <w:r w:rsidRPr="00067EF1">
        <w:rPr>
          <w:rFonts w:ascii="Times New Roman" w:hAnsi="Times New Roman" w:cs="Times New Roman"/>
          <w:bCs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067EF1">
        <w:rPr>
          <w:rFonts w:ascii="Times New Roman" w:hAnsi="Times New Roman" w:cs="Times New Roman"/>
          <w:bCs/>
        </w:rPr>
        <w:t>Каратузский</w:t>
      </w:r>
      <w:proofErr w:type="spellEnd"/>
      <w:r w:rsidRPr="00067EF1">
        <w:rPr>
          <w:rFonts w:ascii="Times New Roman" w:hAnsi="Times New Roman" w:cs="Times New Roman"/>
          <w:bCs/>
        </w:rPr>
        <w:t xml:space="preserve"> вестник».</w:t>
      </w:r>
    </w:p>
    <w:p w:rsidR="00595744" w:rsidRPr="00067EF1" w:rsidRDefault="00595744" w:rsidP="00595744">
      <w:pPr>
        <w:jc w:val="both"/>
        <w:rPr>
          <w:sz w:val="20"/>
          <w:szCs w:val="20"/>
        </w:rPr>
      </w:pPr>
    </w:p>
    <w:p w:rsidR="00595744" w:rsidRPr="00067EF1" w:rsidRDefault="00595744" w:rsidP="0059574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67EF1">
        <w:rPr>
          <w:sz w:val="20"/>
          <w:szCs w:val="20"/>
        </w:rPr>
        <w:t>Глава администрации</w:t>
      </w:r>
    </w:p>
    <w:p w:rsidR="00595744" w:rsidRPr="00067EF1" w:rsidRDefault="00595744" w:rsidP="0059574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67EF1">
        <w:rPr>
          <w:sz w:val="20"/>
          <w:szCs w:val="20"/>
        </w:rPr>
        <w:t>Каратузского сельсовета</w:t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r w:rsidRPr="00067EF1">
        <w:rPr>
          <w:sz w:val="20"/>
          <w:szCs w:val="20"/>
        </w:rPr>
        <w:tab/>
      </w:r>
      <w:proofErr w:type="spellStart"/>
      <w:r w:rsidRPr="00067EF1">
        <w:rPr>
          <w:sz w:val="20"/>
          <w:szCs w:val="20"/>
        </w:rPr>
        <w:t>А.А.Саар</w:t>
      </w:r>
      <w:proofErr w:type="spellEnd"/>
    </w:p>
    <w:p w:rsidR="00595744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595744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595744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</w:p>
    <w:p w:rsidR="00595744" w:rsidRPr="00067EF1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67EF1">
        <w:rPr>
          <w:iCs/>
          <w:sz w:val="20"/>
          <w:szCs w:val="20"/>
        </w:rPr>
        <w:t>Приложение</w:t>
      </w:r>
    </w:p>
    <w:p w:rsidR="00595744" w:rsidRPr="00067EF1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67EF1">
        <w:rPr>
          <w:iCs/>
          <w:sz w:val="20"/>
          <w:szCs w:val="20"/>
        </w:rPr>
        <w:t xml:space="preserve">к Постановлению администрации </w:t>
      </w:r>
    </w:p>
    <w:p w:rsidR="00595744" w:rsidRPr="00067EF1" w:rsidRDefault="00595744" w:rsidP="00595744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067EF1">
        <w:rPr>
          <w:iCs/>
          <w:sz w:val="20"/>
          <w:szCs w:val="20"/>
        </w:rPr>
        <w:t>Каратузского сельсовета</w:t>
      </w:r>
    </w:p>
    <w:p w:rsidR="00595744" w:rsidRPr="00067EF1" w:rsidRDefault="00595744" w:rsidP="00595744">
      <w:pPr>
        <w:autoSpaceDE w:val="0"/>
        <w:autoSpaceDN w:val="0"/>
        <w:adjustRightInd w:val="0"/>
        <w:jc w:val="right"/>
        <w:rPr>
          <w:iCs/>
          <w:sz w:val="20"/>
          <w:szCs w:val="20"/>
        </w:rPr>
      </w:pPr>
      <w:r w:rsidRPr="00067EF1">
        <w:rPr>
          <w:iCs/>
          <w:sz w:val="20"/>
          <w:szCs w:val="20"/>
        </w:rPr>
        <w:t>от 03.03.2023г. № 26-П</w:t>
      </w:r>
    </w:p>
    <w:p w:rsidR="00595744" w:rsidRPr="00067EF1" w:rsidRDefault="00595744" w:rsidP="00595744">
      <w:pPr>
        <w:autoSpaceDE w:val="0"/>
        <w:autoSpaceDN w:val="0"/>
        <w:adjustRightInd w:val="0"/>
        <w:ind w:firstLine="709"/>
        <w:jc w:val="center"/>
        <w:rPr>
          <w:iCs/>
          <w:sz w:val="20"/>
          <w:szCs w:val="20"/>
        </w:rPr>
      </w:pPr>
    </w:p>
    <w:p w:rsidR="00595744" w:rsidRPr="00067EF1" w:rsidRDefault="00595744" w:rsidP="00595744">
      <w:pPr>
        <w:ind w:firstLine="709"/>
        <w:jc w:val="center"/>
        <w:rPr>
          <w:b/>
          <w:sz w:val="20"/>
          <w:szCs w:val="20"/>
        </w:rPr>
      </w:pPr>
      <w:r w:rsidRPr="00067EF1">
        <w:rPr>
          <w:b/>
          <w:sz w:val="20"/>
          <w:szCs w:val="20"/>
        </w:rPr>
        <w:t>Положение о порядке ведения реестра парковок общего пользования на автомобильных дорогах общего пользования местного значения на территории Каратузского сельсовета</w:t>
      </w:r>
    </w:p>
    <w:p w:rsidR="00595744" w:rsidRPr="00067EF1" w:rsidRDefault="00595744" w:rsidP="00595744">
      <w:pPr>
        <w:ind w:firstLine="709"/>
        <w:jc w:val="center"/>
        <w:rPr>
          <w:sz w:val="20"/>
          <w:szCs w:val="20"/>
        </w:rPr>
      </w:pP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Каратузского сельсовета (далее - Порядок).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Каратузском сельсовете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независимо от их назначения и формы собственности.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4. Реестр ведется в электронном виде по форме, установленной приложением к настоящему Положению.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 В Реестр включаются следующие сведения: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5.1. Реестровый номер парковки.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 xml:space="preserve">5.2. </w:t>
      </w:r>
      <w:proofErr w:type="gramStart"/>
      <w:r w:rsidRPr="00067EF1">
        <w:rPr>
          <w:sz w:val="20"/>
          <w:szCs w:val="20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5.5. Назначение парковки (для грузовых автомобилей/автобусов/легковых автомобилей).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lastRenderedPageBreak/>
        <w:t>5.8. Режим работы парковки.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6. Реестр подлежит размещению на официальном сайте администрации Каратузского сельсовета в сети Интернет.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7. Реестр ведется ведущим специалистом по вопросам ЖКХ, благоустройства, транспорта и строительства администрации Каратузского сельсовета.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8. Основанием для включения парковок общего пользования на автомобильных дорогах общего пользования местного значения в Каратузском сельсовете в Реестр является письменное заявление владельца парковки, направленное в администрацию Каратузского сельсовета, либо акт (информация) уполномоченного органа местного самоуправления Каратузского сельсовета (или уполномоченного должностного лица органа) о выявлении парковки общего пользования в результате инвентаризации.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 xml:space="preserve">10. </w:t>
      </w:r>
      <w:proofErr w:type="gramStart"/>
      <w:r w:rsidRPr="00067EF1">
        <w:rPr>
          <w:sz w:val="20"/>
          <w:szCs w:val="20"/>
        </w:rPr>
        <w:t>Сведения о парковках общего пользования на автомобильных дорогах общего пользования местного значения в Каратузском сельсовете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подлежат внесению в Реестр не позднее десяти рабочих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дней со дня регистрации письменного заявления владельца о включении парковки администрацией Каратузского сельсовета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или со дня оформления акта уполномоченного органа местного самоуправления Каратузского сельсовета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067EF1">
        <w:rPr>
          <w:sz w:val="20"/>
          <w:szCs w:val="20"/>
        </w:rPr>
        <w:t xml:space="preserve"> инвентаризации.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 xml:space="preserve">11. </w:t>
      </w:r>
      <w:proofErr w:type="gramStart"/>
      <w:r w:rsidRPr="00067EF1">
        <w:rPr>
          <w:sz w:val="20"/>
          <w:szCs w:val="20"/>
        </w:rPr>
        <w:t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Каратузского сельсовета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в письменной форме с указанием причин и оснований таких изменений.</w:t>
      </w:r>
      <w:proofErr w:type="gramEnd"/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  <w:r w:rsidRPr="00067EF1">
        <w:rPr>
          <w:sz w:val="20"/>
          <w:szCs w:val="20"/>
        </w:rPr>
        <w:t>12. Администрация Каратузского сельсовета</w:t>
      </w:r>
      <w:r w:rsidRPr="00067EF1">
        <w:rPr>
          <w:i/>
          <w:sz w:val="20"/>
          <w:szCs w:val="20"/>
        </w:rPr>
        <w:t xml:space="preserve"> </w:t>
      </w:r>
      <w:r w:rsidRPr="00067EF1">
        <w:rPr>
          <w:sz w:val="20"/>
          <w:szCs w:val="20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595744" w:rsidRPr="00067EF1" w:rsidRDefault="00595744" w:rsidP="00595744">
      <w:pPr>
        <w:ind w:firstLine="709"/>
        <w:jc w:val="both"/>
        <w:rPr>
          <w:sz w:val="20"/>
          <w:szCs w:val="20"/>
        </w:rPr>
      </w:pPr>
    </w:p>
    <w:p w:rsidR="00595744" w:rsidRPr="00067EF1" w:rsidRDefault="00595744" w:rsidP="00595744">
      <w:pPr>
        <w:ind w:firstLine="709"/>
        <w:jc w:val="right"/>
        <w:rPr>
          <w:sz w:val="20"/>
          <w:szCs w:val="20"/>
        </w:rPr>
        <w:sectPr w:rsidR="00595744" w:rsidRPr="00067EF1" w:rsidSect="00595744">
          <w:headerReference w:type="even" r:id="rId17"/>
          <w:headerReference w:type="default" r:id="rId18"/>
          <w:pgSz w:w="11906" w:h="16838" w:code="9"/>
          <w:pgMar w:top="426" w:right="850" w:bottom="426" w:left="1701" w:header="720" w:footer="0" w:gutter="0"/>
          <w:cols w:space="720"/>
          <w:titlePg/>
        </w:sectPr>
      </w:pPr>
    </w:p>
    <w:p w:rsidR="00595744" w:rsidRPr="00067EF1" w:rsidRDefault="00595744" w:rsidP="00595744">
      <w:pPr>
        <w:ind w:firstLine="709"/>
        <w:jc w:val="right"/>
        <w:rPr>
          <w:sz w:val="20"/>
          <w:szCs w:val="20"/>
        </w:rPr>
      </w:pPr>
      <w:r w:rsidRPr="00067EF1">
        <w:rPr>
          <w:sz w:val="20"/>
          <w:szCs w:val="20"/>
        </w:rPr>
        <w:lastRenderedPageBreak/>
        <w:t>Приложение</w:t>
      </w:r>
    </w:p>
    <w:p w:rsidR="00595744" w:rsidRPr="00067EF1" w:rsidRDefault="00595744" w:rsidP="00595744">
      <w:pPr>
        <w:ind w:firstLine="709"/>
        <w:jc w:val="right"/>
        <w:rPr>
          <w:sz w:val="20"/>
          <w:szCs w:val="20"/>
        </w:rPr>
      </w:pPr>
      <w:r w:rsidRPr="00067EF1">
        <w:rPr>
          <w:sz w:val="20"/>
          <w:szCs w:val="20"/>
        </w:rPr>
        <w:t>к Положению о порядке ведения</w:t>
      </w:r>
    </w:p>
    <w:p w:rsidR="00595744" w:rsidRPr="00067EF1" w:rsidRDefault="00595744" w:rsidP="00595744">
      <w:pPr>
        <w:jc w:val="right"/>
        <w:rPr>
          <w:sz w:val="20"/>
          <w:szCs w:val="20"/>
        </w:rPr>
      </w:pPr>
      <w:r w:rsidRPr="00067EF1">
        <w:rPr>
          <w:sz w:val="20"/>
          <w:szCs w:val="20"/>
        </w:rPr>
        <w:t>реестра парковок общего пользования</w:t>
      </w:r>
    </w:p>
    <w:p w:rsidR="00595744" w:rsidRPr="00067EF1" w:rsidRDefault="00595744" w:rsidP="00595744">
      <w:pPr>
        <w:jc w:val="right"/>
        <w:rPr>
          <w:sz w:val="20"/>
          <w:szCs w:val="20"/>
        </w:rPr>
      </w:pPr>
      <w:r w:rsidRPr="00067EF1">
        <w:rPr>
          <w:sz w:val="20"/>
          <w:szCs w:val="20"/>
        </w:rPr>
        <w:t>на автомобильных дорогах</w:t>
      </w:r>
    </w:p>
    <w:p w:rsidR="00595744" w:rsidRPr="00067EF1" w:rsidRDefault="00595744" w:rsidP="00595744">
      <w:pPr>
        <w:jc w:val="right"/>
        <w:rPr>
          <w:sz w:val="20"/>
          <w:szCs w:val="20"/>
        </w:rPr>
      </w:pPr>
      <w:r w:rsidRPr="00067EF1">
        <w:rPr>
          <w:sz w:val="20"/>
          <w:szCs w:val="20"/>
        </w:rPr>
        <w:t>общего пользования</w:t>
      </w:r>
    </w:p>
    <w:p w:rsidR="00595744" w:rsidRPr="00067EF1" w:rsidRDefault="00595744" w:rsidP="00595744">
      <w:pPr>
        <w:jc w:val="right"/>
        <w:rPr>
          <w:sz w:val="20"/>
          <w:szCs w:val="20"/>
        </w:rPr>
      </w:pPr>
      <w:r w:rsidRPr="00067EF1">
        <w:rPr>
          <w:sz w:val="20"/>
          <w:szCs w:val="20"/>
        </w:rPr>
        <w:t>местного значения на территории</w:t>
      </w:r>
    </w:p>
    <w:p w:rsidR="00595744" w:rsidRPr="00067EF1" w:rsidRDefault="00595744" w:rsidP="00595744">
      <w:pPr>
        <w:jc w:val="right"/>
        <w:rPr>
          <w:sz w:val="20"/>
          <w:szCs w:val="20"/>
        </w:rPr>
      </w:pPr>
      <w:r w:rsidRPr="00067EF1">
        <w:rPr>
          <w:sz w:val="20"/>
          <w:szCs w:val="20"/>
        </w:rPr>
        <w:t>Каратузского сельсовета</w:t>
      </w:r>
    </w:p>
    <w:p w:rsidR="00595744" w:rsidRPr="00067EF1" w:rsidRDefault="00595744" w:rsidP="00595744">
      <w:pPr>
        <w:ind w:firstLine="540"/>
        <w:jc w:val="both"/>
        <w:rPr>
          <w:sz w:val="20"/>
          <w:szCs w:val="20"/>
        </w:rPr>
      </w:pPr>
    </w:p>
    <w:p w:rsidR="00595744" w:rsidRPr="00067EF1" w:rsidRDefault="00595744" w:rsidP="00595744">
      <w:pPr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Реестр</w:t>
      </w:r>
    </w:p>
    <w:p w:rsidR="00595744" w:rsidRPr="00067EF1" w:rsidRDefault="00595744" w:rsidP="00595744">
      <w:pPr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парковок общего пользования на автомобильных дорогах</w:t>
      </w:r>
    </w:p>
    <w:p w:rsidR="00595744" w:rsidRPr="00067EF1" w:rsidRDefault="00595744" w:rsidP="00595744">
      <w:pPr>
        <w:jc w:val="center"/>
        <w:rPr>
          <w:sz w:val="20"/>
          <w:szCs w:val="20"/>
        </w:rPr>
      </w:pPr>
      <w:r w:rsidRPr="00067EF1">
        <w:rPr>
          <w:sz w:val="20"/>
          <w:szCs w:val="20"/>
        </w:rPr>
        <w:t>общего пользования местного значения на территории Каратузского сельсовета</w:t>
      </w:r>
    </w:p>
    <w:p w:rsidR="00595744" w:rsidRPr="00067EF1" w:rsidRDefault="00595744" w:rsidP="00595744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621" w:tblpY="132"/>
        <w:tblW w:w="14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126"/>
        <w:gridCol w:w="1843"/>
        <w:gridCol w:w="1985"/>
        <w:gridCol w:w="1984"/>
        <w:gridCol w:w="2126"/>
        <w:gridCol w:w="1418"/>
        <w:gridCol w:w="1507"/>
      </w:tblGrid>
      <w:tr w:rsidR="00595744" w:rsidRPr="00067EF1" w:rsidTr="00595744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proofErr w:type="gramStart"/>
            <w:r w:rsidRPr="00067EF1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center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Режим работы парковки</w:t>
            </w:r>
          </w:p>
        </w:tc>
      </w:tr>
      <w:tr w:rsidR="00595744" w:rsidRPr="00067EF1" w:rsidTr="00595744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744" w:rsidRPr="00067EF1" w:rsidRDefault="00595744" w:rsidP="00595744">
            <w:pPr>
              <w:jc w:val="both"/>
              <w:rPr>
                <w:sz w:val="20"/>
                <w:szCs w:val="20"/>
              </w:rPr>
            </w:pPr>
            <w:r w:rsidRPr="00067EF1">
              <w:rPr>
                <w:sz w:val="20"/>
                <w:szCs w:val="20"/>
              </w:rPr>
              <w:t> </w:t>
            </w:r>
          </w:p>
        </w:tc>
      </w:tr>
    </w:tbl>
    <w:p w:rsidR="00595744" w:rsidRPr="00067EF1" w:rsidRDefault="00595744" w:rsidP="00595744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595744" w:rsidRPr="003B166F" w:rsidRDefault="00595744" w:rsidP="00595744">
      <w:pPr>
        <w:autoSpaceDE w:val="0"/>
        <w:autoSpaceDN w:val="0"/>
        <w:adjustRightInd w:val="0"/>
        <w:ind w:firstLine="709"/>
        <w:rPr>
          <w:b/>
          <w:sz w:val="20"/>
          <w:szCs w:val="20"/>
          <w:lang w:val="en-US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  <w:sectPr w:rsidR="00595744" w:rsidSect="00595744">
          <w:pgSz w:w="16838" w:h="11906" w:orient="landscape"/>
          <w:pgMar w:top="567" w:right="284" w:bottom="424" w:left="395" w:header="709" w:footer="0" w:gutter="0"/>
          <w:cols w:space="708"/>
          <w:titlePg/>
          <w:docGrid w:linePitch="360"/>
        </w:sectPr>
      </w:pPr>
    </w:p>
    <w:p w:rsidR="00595744" w:rsidRPr="00563CCA" w:rsidRDefault="00595744" w:rsidP="00595744">
      <w:pPr>
        <w:pStyle w:val="af4"/>
        <w:ind w:right="-23"/>
        <w:rPr>
          <w:rFonts w:ascii="Times New Roman" w:hAnsi="Times New Roman"/>
          <w:color w:val="000000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9730" cy="483235"/>
            <wp:effectExtent l="0" t="0" r="1270" b="0"/>
            <wp:docPr id="20" name="Рисунок 20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44" w:rsidRPr="00563CCA" w:rsidRDefault="00595744" w:rsidP="00595744">
      <w:pPr>
        <w:pStyle w:val="af4"/>
        <w:ind w:right="-23"/>
        <w:rPr>
          <w:rFonts w:ascii="Times New Roman" w:hAnsi="Times New Roman"/>
          <w:color w:val="000000"/>
          <w:sz w:val="20"/>
          <w:szCs w:val="20"/>
        </w:rPr>
      </w:pPr>
      <w:r w:rsidRPr="00563CCA">
        <w:rPr>
          <w:rFonts w:ascii="Times New Roman" w:hAnsi="Times New Roman"/>
          <w:color w:val="000000"/>
          <w:sz w:val="20"/>
          <w:szCs w:val="20"/>
        </w:rPr>
        <w:t>АДМИНИСТРАЦИЯ КАРАТУЗСКОГО СЕЛЬСОВЕТА</w:t>
      </w:r>
    </w:p>
    <w:p w:rsidR="00595744" w:rsidRPr="00563CCA" w:rsidRDefault="00595744" w:rsidP="00595744">
      <w:pPr>
        <w:pStyle w:val="af4"/>
        <w:ind w:right="-23"/>
        <w:rPr>
          <w:rFonts w:ascii="Times New Roman" w:hAnsi="Times New Roman"/>
          <w:color w:val="000000"/>
          <w:sz w:val="20"/>
          <w:szCs w:val="20"/>
        </w:rPr>
      </w:pPr>
      <w:r w:rsidRPr="00563CCA">
        <w:rPr>
          <w:rFonts w:ascii="Times New Roman" w:hAnsi="Times New Roman"/>
          <w:color w:val="000000"/>
          <w:sz w:val="20"/>
          <w:szCs w:val="20"/>
        </w:rPr>
        <w:t>КАРАТУЗСКОГО РАЙОНА КРАСНОЯРСКОГО КРАЯ</w:t>
      </w:r>
    </w:p>
    <w:p w:rsidR="00595744" w:rsidRPr="00563CCA" w:rsidRDefault="00595744" w:rsidP="00595744">
      <w:pPr>
        <w:ind w:right="-1" w:firstLine="709"/>
        <w:jc w:val="center"/>
        <w:rPr>
          <w:sz w:val="20"/>
          <w:szCs w:val="20"/>
        </w:rPr>
      </w:pPr>
    </w:p>
    <w:p w:rsidR="00595744" w:rsidRPr="00563CCA" w:rsidRDefault="00595744" w:rsidP="00595744">
      <w:pPr>
        <w:ind w:right="-1"/>
        <w:jc w:val="center"/>
        <w:rPr>
          <w:sz w:val="20"/>
          <w:szCs w:val="20"/>
        </w:rPr>
      </w:pPr>
      <w:r w:rsidRPr="00563CCA">
        <w:rPr>
          <w:sz w:val="20"/>
          <w:szCs w:val="20"/>
        </w:rPr>
        <w:t>ПОСТАНОВЛЕНИЕ</w:t>
      </w:r>
    </w:p>
    <w:p w:rsidR="00595744" w:rsidRPr="00563CCA" w:rsidRDefault="00595744" w:rsidP="00595744">
      <w:pPr>
        <w:ind w:right="-1" w:firstLine="709"/>
        <w:jc w:val="center"/>
        <w:rPr>
          <w:b/>
          <w:sz w:val="20"/>
          <w:szCs w:val="20"/>
        </w:rPr>
      </w:pPr>
    </w:p>
    <w:p w:rsidR="00595744" w:rsidRPr="00595744" w:rsidRDefault="00595744" w:rsidP="00595744">
      <w:pPr>
        <w:pStyle w:val="1"/>
        <w:ind w:right="-1"/>
        <w:jc w:val="center"/>
        <w:rPr>
          <w:rFonts w:ascii="Times New Roman" w:hAnsi="Times New Roman"/>
          <w:b w:val="0"/>
          <w:sz w:val="20"/>
          <w:szCs w:val="20"/>
        </w:rPr>
      </w:pPr>
      <w:r w:rsidRPr="00595744">
        <w:rPr>
          <w:rFonts w:ascii="Times New Roman" w:hAnsi="Times New Roman"/>
          <w:b w:val="0"/>
          <w:sz w:val="20"/>
          <w:szCs w:val="20"/>
        </w:rPr>
        <w:t>03.03.2023г.</w:t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  <w:t>с. Каратузское</w:t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</w:r>
      <w:r w:rsidRPr="00595744">
        <w:rPr>
          <w:rFonts w:ascii="Times New Roman" w:hAnsi="Times New Roman"/>
          <w:b w:val="0"/>
          <w:sz w:val="20"/>
          <w:szCs w:val="20"/>
        </w:rPr>
        <w:tab/>
        <w:t>№27-П</w:t>
      </w:r>
    </w:p>
    <w:p w:rsidR="00595744" w:rsidRPr="00595744" w:rsidRDefault="00595744" w:rsidP="00595744">
      <w:pPr>
        <w:rPr>
          <w:i/>
          <w:sz w:val="20"/>
          <w:szCs w:val="20"/>
        </w:rPr>
      </w:pPr>
    </w:p>
    <w:p w:rsidR="00595744" w:rsidRPr="00563CCA" w:rsidRDefault="00595744" w:rsidP="005957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63CCA">
        <w:rPr>
          <w:rFonts w:ascii="Times New Roman" w:hAnsi="Times New Roman" w:cs="Times New Roman"/>
          <w:b w:val="0"/>
          <w:sz w:val="20"/>
        </w:rPr>
        <w:t xml:space="preserve">Об утверждении схемы размещения нестационарных торговых объектов </w:t>
      </w:r>
    </w:p>
    <w:p w:rsidR="00595744" w:rsidRPr="00563CCA" w:rsidRDefault="00595744" w:rsidP="005957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63CCA">
        <w:rPr>
          <w:rFonts w:ascii="Times New Roman" w:hAnsi="Times New Roman" w:cs="Times New Roman"/>
          <w:b w:val="0"/>
          <w:sz w:val="20"/>
        </w:rPr>
        <w:t xml:space="preserve">на территории Каратузского сельсовета </w:t>
      </w:r>
    </w:p>
    <w:p w:rsidR="00595744" w:rsidRPr="00563CCA" w:rsidRDefault="00595744" w:rsidP="00595744">
      <w:pPr>
        <w:jc w:val="center"/>
        <w:rPr>
          <w:i/>
          <w:sz w:val="20"/>
          <w:szCs w:val="20"/>
        </w:rPr>
      </w:pPr>
    </w:p>
    <w:p w:rsidR="00595744" w:rsidRPr="00563CCA" w:rsidRDefault="00595744" w:rsidP="00595744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proofErr w:type="gramStart"/>
      <w:r w:rsidRPr="00563CCA">
        <w:rPr>
          <w:sz w:val="20"/>
          <w:szCs w:val="20"/>
        </w:rPr>
        <w:t xml:space="preserve">В целях создания условий для обеспечения жителей Каратузского сельсовета </w:t>
      </w:r>
      <w:r w:rsidRPr="00563CCA">
        <w:rPr>
          <w:bCs/>
          <w:sz w:val="20"/>
          <w:szCs w:val="20"/>
        </w:rPr>
        <w:t>услугами торговли,  в</w:t>
      </w:r>
      <w:r w:rsidRPr="00563CCA">
        <w:rPr>
          <w:sz w:val="20"/>
          <w:szCs w:val="20"/>
        </w:rPr>
        <w:t xml:space="preserve"> соответствии </w:t>
      </w:r>
      <w:r w:rsidRPr="00563CCA">
        <w:rPr>
          <w:iCs/>
          <w:sz w:val="20"/>
          <w:szCs w:val="20"/>
        </w:rPr>
        <w:t xml:space="preserve">с </w:t>
      </w:r>
      <w:r w:rsidRPr="00563CCA">
        <w:rPr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 «О з</w:t>
      </w:r>
      <w:r w:rsidRPr="00563CCA">
        <w:rPr>
          <w:sz w:val="20"/>
          <w:szCs w:val="20"/>
        </w:rPr>
        <w:t>а</w:t>
      </w:r>
      <w:r w:rsidRPr="00563CCA">
        <w:rPr>
          <w:sz w:val="20"/>
          <w:szCs w:val="20"/>
        </w:rPr>
        <w:t>щите прав потребителей», Указом Президента Российской Федерации от 29.01.1992 № 65 «О свободе торговли», руково</w:t>
      </w:r>
      <w:r w:rsidRPr="00563CCA">
        <w:rPr>
          <w:sz w:val="20"/>
          <w:szCs w:val="20"/>
        </w:rPr>
        <w:t>д</w:t>
      </w:r>
      <w:r w:rsidRPr="00563CCA">
        <w:rPr>
          <w:sz w:val="20"/>
          <w:szCs w:val="20"/>
        </w:rPr>
        <w:t>ствуясь Уставом Каратузского сельсовета Каратузского района Красноярского края,</w:t>
      </w:r>
      <w:proofErr w:type="gramEnd"/>
    </w:p>
    <w:p w:rsidR="00595744" w:rsidRPr="00563CCA" w:rsidRDefault="00595744" w:rsidP="00595744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563CCA">
        <w:rPr>
          <w:sz w:val="20"/>
          <w:szCs w:val="20"/>
        </w:rPr>
        <w:t>ПОСТАНОВЛЯЮ:</w:t>
      </w:r>
    </w:p>
    <w:p w:rsidR="00595744" w:rsidRPr="00563CCA" w:rsidRDefault="00595744" w:rsidP="00595744">
      <w:pPr>
        <w:numPr>
          <w:ilvl w:val="0"/>
          <w:numId w:val="14"/>
        </w:numPr>
        <w:ind w:left="0" w:right="45" w:firstLine="709"/>
        <w:jc w:val="both"/>
        <w:rPr>
          <w:sz w:val="20"/>
          <w:szCs w:val="20"/>
        </w:rPr>
      </w:pPr>
      <w:r w:rsidRPr="00563CCA">
        <w:rPr>
          <w:sz w:val="20"/>
          <w:szCs w:val="20"/>
        </w:rPr>
        <w:t>Утвердить схему размещения нестационарных торговых объектов на территории Каратузского сельсовета согласно Приложению к настоящему пост</w:t>
      </w:r>
      <w:r w:rsidRPr="00563CCA">
        <w:rPr>
          <w:sz w:val="20"/>
          <w:szCs w:val="20"/>
        </w:rPr>
        <w:t>а</w:t>
      </w:r>
      <w:r w:rsidRPr="00563CCA">
        <w:rPr>
          <w:sz w:val="20"/>
          <w:szCs w:val="20"/>
        </w:rPr>
        <w:t>новлению.</w:t>
      </w:r>
    </w:p>
    <w:p w:rsidR="00595744" w:rsidRPr="00563CCA" w:rsidRDefault="00595744" w:rsidP="00595744">
      <w:pPr>
        <w:numPr>
          <w:ilvl w:val="0"/>
          <w:numId w:val="14"/>
        </w:numPr>
        <w:ind w:left="0" w:right="45" w:firstLine="709"/>
        <w:jc w:val="both"/>
        <w:rPr>
          <w:sz w:val="20"/>
          <w:szCs w:val="20"/>
        </w:rPr>
      </w:pPr>
      <w:r w:rsidRPr="00563CCA">
        <w:rPr>
          <w:sz w:val="20"/>
          <w:szCs w:val="20"/>
        </w:rPr>
        <w:t>Признать утратившим силу постановление от 05.07.2017г. №87-П «Об утверждении схемы размещения нестационарных торговых объектов на террит</w:t>
      </w:r>
      <w:r w:rsidRPr="00563CCA">
        <w:rPr>
          <w:sz w:val="20"/>
          <w:szCs w:val="20"/>
        </w:rPr>
        <w:t>о</w:t>
      </w:r>
      <w:r w:rsidRPr="00563CCA">
        <w:rPr>
          <w:sz w:val="20"/>
          <w:szCs w:val="20"/>
        </w:rPr>
        <w:t>рии Каратузского сельсовета».</w:t>
      </w:r>
    </w:p>
    <w:p w:rsidR="00595744" w:rsidRPr="00563CCA" w:rsidRDefault="00595744" w:rsidP="00595744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563CCA">
        <w:rPr>
          <w:rFonts w:ascii="Times New Roman" w:hAnsi="Times New Roman" w:cs="Times New Roman"/>
        </w:rPr>
        <w:t xml:space="preserve">Контроль за исполнением настоящего Постановления оставляю </w:t>
      </w:r>
      <w:proofErr w:type="gramStart"/>
      <w:r w:rsidRPr="00563CCA">
        <w:rPr>
          <w:rFonts w:ascii="Times New Roman" w:hAnsi="Times New Roman" w:cs="Times New Roman"/>
        </w:rPr>
        <w:t>за</w:t>
      </w:r>
      <w:proofErr w:type="gramEnd"/>
    </w:p>
    <w:p w:rsidR="00595744" w:rsidRPr="00563CCA" w:rsidRDefault="00595744" w:rsidP="0059574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63CCA">
        <w:rPr>
          <w:rFonts w:ascii="Times New Roman" w:hAnsi="Times New Roman" w:cs="Times New Roman"/>
        </w:rPr>
        <w:t>с</w:t>
      </w:r>
      <w:r w:rsidRPr="00563CCA">
        <w:rPr>
          <w:rFonts w:ascii="Times New Roman" w:hAnsi="Times New Roman" w:cs="Times New Roman"/>
        </w:rPr>
        <w:t>о</w:t>
      </w:r>
      <w:r w:rsidRPr="00563CCA">
        <w:rPr>
          <w:rFonts w:ascii="Times New Roman" w:hAnsi="Times New Roman" w:cs="Times New Roman"/>
        </w:rPr>
        <w:t>бой.</w:t>
      </w:r>
    </w:p>
    <w:p w:rsidR="00595744" w:rsidRPr="00563CCA" w:rsidRDefault="00595744" w:rsidP="0059574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63CCA">
        <w:rPr>
          <w:rFonts w:ascii="Times New Roman" w:hAnsi="Times New Roman" w:cs="Times New Roman"/>
        </w:rPr>
        <w:t>4.Настоящее Постановление вступает в силу со дня, следующего за днем его официального опубликования в печа</w:t>
      </w:r>
      <w:r w:rsidRPr="00563CCA">
        <w:rPr>
          <w:rFonts w:ascii="Times New Roman" w:hAnsi="Times New Roman" w:cs="Times New Roman"/>
        </w:rPr>
        <w:t>т</w:t>
      </w:r>
      <w:r w:rsidRPr="00563CCA">
        <w:rPr>
          <w:rFonts w:ascii="Times New Roman" w:hAnsi="Times New Roman" w:cs="Times New Roman"/>
        </w:rPr>
        <w:t>ном издании «</w:t>
      </w:r>
      <w:proofErr w:type="spellStart"/>
      <w:r w:rsidRPr="00563CCA">
        <w:rPr>
          <w:rFonts w:ascii="Times New Roman" w:hAnsi="Times New Roman" w:cs="Times New Roman"/>
        </w:rPr>
        <w:t>Каратузский</w:t>
      </w:r>
      <w:proofErr w:type="spellEnd"/>
      <w:r w:rsidRPr="00563CCA">
        <w:rPr>
          <w:rFonts w:ascii="Times New Roman" w:hAnsi="Times New Roman" w:cs="Times New Roman"/>
        </w:rPr>
        <w:t xml:space="preserve"> Вестник».</w:t>
      </w:r>
    </w:p>
    <w:p w:rsidR="00595744" w:rsidRPr="00563CCA" w:rsidRDefault="00595744" w:rsidP="00595744">
      <w:pPr>
        <w:ind w:left="-360" w:right="-1" w:firstLine="709"/>
        <w:jc w:val="both"/>
        <w:rPr>
          <w:sz w:val="20"/>
          <w:szCs w:val="20"/>
        </w:rPr>
      </w:pPr>
    </w:p>
    <w:p w:rsidR="00595744" w:rsidRPr="00563CCA" w:rsidRDefault="00595744" w:rsidP="00595744">
      <w:pPr>
        <w:ind w:left="-360" w:right="-1" w:firstLine="360"/>
        <w:jc w:val="both"/>
        <w:rPr>
          <w:sz w:val="20"/>
          <w:szCs w:val="20"/>
        </w:rPr>
      </w:pPr>
      <w:r w:rsidRPr="00563CCA">
        <w:rPr>
          <w:sz w:val="20"/>
          <w:szCs w:val="20"/>
        </w:rPr>
        <w:t>Глава администрации</w:t>
      </w:r>
    </w:p>
    <w:p w:rsidR="00595744" w:rsidRPr="00563CCA" w:rsidRDefault="00595744" w:rsidP="00595744">
      <w:pPr>
        <w:ind w:left="-360" w:right="-1" w:firstLine="360"/>
        <w:jc w:val="both"/>
        <w:rPr>
          <w:sz w:val="20"/>
          <w:szCs w:val="20"/>
        </w:rPr>
      </w:pPr>
      <w:r w:rsidRPr="00563CCA">
        <w:rPr>
          <w:sz w:val="20"/>
          <w:szCs w:val="20"/>
        </w:rPr>
        <w:t>Каратузского сельсовета</w:t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</w:r>
      <w:r w:rsidRPr="00563CCA">
        <w:rPr>
          <w:sz w:val="20"/>
          <w:szCs w:val="20"/>
        </w:rPr>
        <w:tab/>
        <w:t>А.А. Саар</w:t>
      </w:r>
    </w:p>
    <w:p w:rsidR="00595744" w:rsidRPr="00563CCA" w:rsidRDefault="00595744" w:rsidP="00595744">
      <w:pPr>
        <w:ind w:left="-360" w:right="-1" w:firstLine="360"/>
        <w:jc w:val="both"/>
        <w:rPr>
          <w:sz w:val="20"/>
          <w:szCs w:val="20"/>
        </w:rPr>
      </w:pPr>
    </w:p>
    <w:p w:rsidR="00595744" w:rsidRPr="00563CCA" w:rsidRDefault="00595744" w:rsidP="00595744">
      <w:pPr>
        <w:ind w:left="-360" w:right="-1" w:firstLine="360"/>
        <w:jc w:val="both"/>
        <w:rPr>
          <w:sz w:val="20"/>
          <w:szCs w:val="20"/>
        </w:rPr>
      </w:pPr>
    </w:p>
    <w:p w:rsidR="00595744" w:rsidRPr="00563CCA" w:rsidRDefault="00595744" w:rsidP="00595744">
      <w:pPr>
        <w:ind w:left="9072"/>
        <w:jc w:val="both"/>
        <w:rPr>
          <w:color w:val="000000"/>
          <w:sz w:val="20"/>
          <w:szCs w:val="20"/>
        </w:rPr>
      </w:pPr>
      <w:r w:rsidRPr="00563CCA">
        <w:rPr>
          <w:color w:val="000000"/>
          <w:sz w:val="20"/>
          <w:szCs w:val="20"/>
        </w:rPr>
        <w:t xml:space="preserve">Приложение </w:t>
      </w:r>
    </w:p>
    <w:p w:rsidR="00595744" w:rsidRPr="00563CCA" w:rsidRDefault="00595744" w:rsidP="00595744">
      <w:pPr>
        <w:ind w:left="9072"/>
        <w:jc w:val="both"/>
        <w:rPr>
          <w:sz w:val="20"/>
          <w:szCs w:val="20"/>
        </w:rPr>
      </w:pPr>
      <w:r w:rsidRPr="00563CCA">
        <w:rPr>
          <w:color w:val="000000"/>
          <w:sz w:val="20"/>
          <w:szCs w:val="20"/>
        </w:rPr>
        <w:t xml:space="preserve">к </w:t>
      </w:r>
      <w:r w:rsidRPr="00563CCA">
        <w:rPr>
          <w:sz w:val="20"/>
          <w:szCs w:val="20"/>
        </w:rPr>
        <w:t>постановлению</w:t>
      </w:r>
      <w:r w:rsidRPr="00563CCA">
        <w:rPr>
          <w:color w:val="000000"/>
          <w:sz w:val="20"/>
          <w:szCs w:val="20"/>
        </w:rPr>
        <w:t xml:space="preserve"> администрации</w:t>
      </w:r>
    </w:p>
    <w:p w:rsidR="00595744" w:rsidRPr="00563CCA" w:rsidRDefault="00595744" w:rsidP="00595744">
      <w:pPr>
        <w:ind w:left="9072"/>
        <w:jc w:val="both"/>
        <w:rPr>
          <w:color w:val="000000"/>
          <w:sz w:val="20"/>
          <w:szCs w:val="20"/>
        </w:rPr>
      </w:pPr>
      <w:r w:rsidRPr="00563CCA">
        <w:rPr>
          <w:color w:val="000000"/>
          <w:sz w:val="20"/>
          <w:szCs w:val="20"/>
        </w:rPr>
        <w:t>Каратузского сельсовета от 03.03.2023г. №27-П</w:t>
      </w:r>
    </w:p>
    <w:p w:rsidR="00595744" w:rsidRPr="00563CCA" w:rsidRDefault="00595744" w:rsidP="00595744">
      <w:pPr>
        <w:jc w:val="both"/>
        <w:rPr>
          <w:color w:val="000000"/>
          <w:sz w:val="20"/>
          <w:szCs w:val="20"/>
        </w:rPr>
      </w:pPr>
    </w:p>
    <w:p w:rsidR="00595744" w:rsidRPr="00563CCA" w:rsidRDefault="00595744" w:rsidP="00595744">
      <w:pPr>
        <w:ind w:firstLine="698"/>
        <w:jc w:val="center"/>
        <w:rPr>
          <w:sz w:val="20"/>
          <w:szCs w:val="20"/>
        </w:rPr>
      </w:pPr>
      <w:r w:rsidRPr="00563CCA">
        <w:rPr>
          <w:sz w:val="20"/>
          <w:szCs w:val="20"/>
        </w:rPr>
        <w:t>СХЕМА</w:t>
      </w:r>
    </w:p>
    <w:p w:rsidR="00595744" w:rsidRPr="00563CCA" w:rsidRDefault="00595744" w:rsidP="00595744">
      <w:pPr>
        <w:pStyle w:val="consplustitle0"/>
        <w:jc w:val="center"/>
        <w:rPr>
          <w:sz w:val="20"/>
          <w:szCs w:val="20"/>
        </w:rPr>
      </w:pPr>
      <w:r w:rsidRPr="00563CCA">
        <w:rPr>
          <w:sz w:val="20"/>
          <w:szCs w:val="20"/>
        </w:rPr>
        <w:t>размещения нестационарных торговых объектов</w:t>
      </w:r>
    </w:p>
    <w:p w:rsidR="00595744" w:rsidRPr="00563CCA" w:rsidRDefault="00595744" w:rsidP="00595744">
      <w:pPr>
        <w:pStyle w:val="consplustitle0"/>
        <w:jc w:val="center"/>
        <w:rPr>
          <w:sz w:val="20"/>
          <w:szCs w:val="20"/>
        </w:rPr>
      </w:pPr>
      <w:r w:rsidRPr="00563CCA">
        <w:rPr>
          <w:sz w:val="20"/>
          <w:szCs w:val="20"/>
        </w:rPr>
        <w:t>на территории Каратузского сельсовета</w:t>
      </w:r>
    </w:p>
    <w:p w:rsidR="00595744" w:rsidRPr="00563CCA" w:rsidRDefault="00595744" w:rsidP="00595744">
      <w:pPr>
        <w:ind w:firstLine="400"/>
        <w:rPr>
          <w:color w:val="000000"/>
          <w:sz w:val="20"/>
          <w:szCs w:val="20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440"/>
        <w:gridCol w:w="1916"/>
        <w:gridCol w:w="1065"/>
        <w:gridCol w:w="1385"/>
        <w:gridCol w:w="1599"/>
        <w:gridCol w:w="1597"/>
        <w:gridCol w:w="1493"/>
      </w:tblGrid>
      <w:tr w:rsidR="00595744" w:rsidRPr="00563CCA" w:rsidTr="00595744">
        <w:trPr>
          <w:cantSplit/>
          <w:trHeight w:val="13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№ </w:t>
            </w:r>
            <w:r w:rsidRPr="00563CCA">
              <w:rPr>
                <w:sz w:val="20"/>
                <w:szCs w:val="20"/>
              </w:rPr>
              <w:br/>
            </w:r>
            <w:proofErr w:type="gramStart"/>
            <w:r w:rsidRPr="00563CCA">
              <w:rPr>
                <w:sz w:val="20"/>
                <w:szCs w:val="20"/>
              </w:rPr>
              <w:t>п</w:t>
            </w:r>
            <w:proofErr w:type="gramEnd"/>
            <w:r w:rsidRPr="00563CCA">
              <w:rPr>
                <w:sz w:val="20"/>
                <w:szCs w:val="20"/>
              </w:rPr>
              <w:t>/п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right="80"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Тип нестациона</w:t>
            </w:r>
            <w:r w:rsidRPr="00563CCA">
              <w:rPr>
                <w:sz w:val="20"/>
                <w:szCs w:val="20"/>
              </w:rPr>
              <w:t>р</w:t>
            </w:r>
            <w:r w:rsidRPr="00563CCA">
              <w:rPr>
                <w:sz w:val="20"/>
                <w:szCs w:val="20"/>
              </w:rPr>
              <w:t>ных торговых об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(павильон, киоск, автомаг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зин,  торговая площадка и т.д.)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Адресный ориентир расположения нест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ционарных торговых объектов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Количество нестационарных то</w:t>
            </w:r>
            <w:r w:rsidRPr="00563CCA">
              <w:rPr>
                <w:sz w:val="20"/>
                <w:szCs w:val="20"/>
              </w:rPr>
              <w:t>р</w:t>
            </w:r>
            <w:r w:rsidRPr="00563CCA">
              <w:rPr>
                <w:sz w:val="20"/>
                <w:szCs w:val="20"/>
              </w:rPr>
              <w:t>говых об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по каждому а</w:t>
            </w:r>
            <w:r w:rsidRPr="00563CCA">
              <w:rPr>
                <w:sz w:val="20"/>
                <w:szCs w:val="20"/>
              </w:rPr>
              <w:t>д</w:t>
            </w:r>
            <w:r w:rsidRPr="00563CCA">
              <w:rPr>
                <w:sz w:val="20"/>
                <w:szCs w:val="20"/>
              </w:rPr>
              <w:t>ресному ор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ентиру, шт.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11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Площадь земел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ного участка, зд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ния, строения, с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оружения или их части, зан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маемые нестационарным торговым объе</w:t>
            </w:r>
            <w:r w:rsidRPr="00563CCA">
              <w:rPr>
                <w:sz w:val="20"/>
                <w:szCs w:val="20"/>
              </w:rPr>
              <w:t>к</w:t>
            </w:r>
            <w:r w:rsidRPr="00563CCA">
              <w:rPr>
                <w:sz w:val="20"/>
                <w:szCs w:val="20"/>
              </w:rPr>
              <w:t>том,  кв. м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11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Вид </w:t>
            </w:r>
            <w:proofErr w:type="gramStart"/>
            <w:r w:rsidRPr="00563CCA">
              <w:rPr>
                <w:sz w:val="20"/>
                <w:szCs w:val="20"/>
              </w:rPr>
              <w:t>реализуемой</w:t>
            </w:r>
            <w:proofErr w:type="gramEnd"/>
            <w:r w:rsidRPr="00563CCA">
              <w:rPr>
                <w:sz w:val="20"/>
                <w:szCs w:val="20"/>
              </w:rPr>
              <w:t xml:space="preserve"> н</w:t>
            </w:r>
            <w:r w:rsidRPr="00563CCA">
              <w:rPr>
                <w:sz w:val="20"/>
                <w:szCs w:val="20"/>
              </w:rPr>
              <w:t>е</w:t>
            </w:r>
            <w:r w:rsidRPr="00563CCA">
              <w:rPr>
                <w:sz w:val="20"/>
                <w:szCs w:val="20"/>
              </w:rPr>
              <w:t>стационарным торговым объе</w:t>
            </w:r>
            <w:r w:rsidRPr="00563CCA">
              <w:rPr>
                <w:sz w:val="20"/>
                <w:szCs w:val="20"/>
              </w:rPr>
              <w:t>к</w:t>
            </w:r>
            <w:r w:rsidRPr="00563CCA">
              <w:rPr>
                <w:sz w:val="20"/>
                <w:szCs w:val="20"/>
              </w:rPr>
              <w:t xml:space="preserve">том </w:t>
            </w:r>
          </w:p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пр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дукции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Информация об и</w:t>
            </w:r>
            <w:r w:rsidRPr="00563CCA">
              <w:rPr>
                <w:sz w:val="20"/>
                <w:szCs w:val="20"/>
              </w:rPr>
              <w:t>с</w:t>
            </w:r>
            <w:r w:rsidRPr="00563CCA">
              <w:rPr>
                <w:sz w:val="20"/>
                <w:szCs w:val="20"/>
              </w:rPr>
              <w:t>пользовании нестац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онарного торгового объекта субъектами малого или среднего предпринимательства, осуществл</w:t>
            </w:r>
            <w:r w:rsidRPr="00563CCA">
              <w:rPr>
                <w:sz w:val="20"/>
                <w:szCs w:val="20"/>
              </w:rPr>
              <w:t>я</w:t>
            </w:r>
            <w:r w:rsidRPr="00563CCA">
              <w:rPr>
                <w:sz w:val="20"/>
                <w:szCs w:val="20"/>
              </w:rPr>
              <w:t>ющими торговую деятел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ность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Период размещ</w:t>
            </w:r>
            <w:r w:rsidRPr="00563CCA">
              <w:rPr>
                <w:sz w:val="20"/>
                <w:szCs w:val="20"/>
              </w:rPr>
              <w:t>е</w:t>
            </w:r>
            <w:r w:rsidRPr="00563CCA">
              <w:rPr>
                <w:sz w:val="20"/>
                <w:szCs w:val="20"/>
              </w:rPr>
              <w:t>ния нестационарных то</w:t>
            </w:r>
            <w:r w:rsidRPr="00563CCA">
              <w:rPr>
                <w:sz w:val="20"/>
                <w:szCs w:val="20"/>
              </w:rPr>
              <w:t>р</w:t>
            </w:r>
            <w:r w:rsidRPr="00563CCA">
              <w:rPr>
                <w:sz w:val="20"/>
                <w:szCs w:val="20"/>
              </w:rPr>
              <w:t>говых объе</w:t>
            </w:r>
            <w:r w:rsidRPr="00563CCA">
              <w:rPr>
                <w:sz w:val="20"/>
                <w:szCs w:val="20"/>
              </w:rPr>
              <w:t>к</w:t>
            </w:r>
            <w:r w:rsidRPr="00563CCA">
              <w:rPr>
                <w:sz w:val="20"/>
                <w:szCs w:val="20"/>
              </w:rPr>
              <w:t>тов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pStyle w:val="conspluscell0"/>
              <w:snapToGrid w:val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8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Торговая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 ул. Куйб</w:t>
            </w:r>
            <w:r w:rsidRPr="00563CCA">
              <w:rPr>
                <w:sz w:val="20"/>
                <w:szCs w:val="20"/>
              </w:rPr>
              <w:t>ы</w:t>
            </w:r>
            <w:r w:rsidRPr="00563CCA">
              <w:rPr>
                <w:sz w:val="20"/>
                <w:szCs w:val="20"/>
              </w:rPr>
              <w:t>шева, 3А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Торговая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К. Маркса, 39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Смешанные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ул. </w:t>
            </w:r>
            <w:proofErr w:type="spellStart"/>
            <w:r w:rsidRPr="00563CCA">
              <w:rPr>
                <w:sz w:val="20"/>
                <w:szCs w:val="20"/>
              </w:rPr>
              <w:t>Каратузская</w:t>
            </w:r>
            <w:proofErr w:type="spellEnd"/>
            <w:r w:rsidRPr="00563CCA">
              <w:rPr>
                <w:sz w:val="20"/>
                <w:szCs w:val="20"/>
              </w:rPr>
              <w:t xml:space="preserve"> 1-я, 1Б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Пушкина, 22А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ind w:left="-569" w:firstLine="569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ind w:left="-569" w:firstLine="569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 пер</w:t>
            </w:r>
            <w:r w:rsidRPr="00563CCA">
              <w:rPr>
                <w:sz w:val="20"/>
                <w:szCs w:val="20"/>
              </w:rPr>
              <w:t>е</w:t>
            </w:r>
            <w:r w:rsidRPr="00563CCA">
              <w:rPr>
                <w:sz w:val="20"/>
                <w:szCs w:val="20"/>
              </w:rPr>
              <w:t>кресток улиц Калин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на, Ленина, Заречная.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Куйбышева, 28А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Торговая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Юбилейная, 10В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50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Торговая 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с. Каратузское,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Л</w:t>
            </w:r>
            <w:r w:rsidRPr="00563CCA">
              <w:rPr>
                <w:sz w:val="20"/>
                <w:szCs w:val="20"/>
              </w:rPr>
              <w:t>е</w:t>
            </w:r>
            <w:r w:rsidRPr="00563CCA">
              <w:rPr>
                <w:sz w:val="20"/>
                <w:szCs w:val="20"/>
              </w:rPr>
              <w:t>нина, 2А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Советская, 32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Павильон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Л</w:t>
            </w:r>
            <w:r w:rsidRPr="00563CCA">
              <w:rPr>
                <w:sz w:val="20"/>
                <w:szCs w:val="20"/>
              </w:rPr>
              <w:t>е</w:t>
            </w:r>
            <w:r w:rsidRPr="00563CCA">
              <w:rPr>
                <w:sz w:val="20"/>
                <w:szCs w:val="20"/>
              </w:rPr>
              <w:t>нина, 11А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200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Павильон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с. Каратузское,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Стрелкова, 1А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30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Смешанные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тов</w:t>
            </w:r>
            <w:r w:rsidRPr="00563CCA">
              <w:rPr>
                <w:sz w:val="20"/>
                <w:szCs w:val="20"/>
              </w:rPr>
              <w:t>а</w:t>
            </w:r>
            <w:r w:rsidRPr="00563CCA">
              <w:rPr>
                <w:sz w:val="20"/>
                <w:szCs w:val="20"/>
              </w:rPr>
              <w:t>ры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  <w:tr w:rsidR="00595744" w:rsidRPr="00563CCA" w:rsidTr="00595744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pStyle w:val="conspluscell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 xml:space="preserve">Торговая 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щадка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перед земельным участком, распол</w:t>
            </w:r>
            <w:r w:rsidRPr="00563CCA">
              <w:rPr>
                <w:sz w:val="20"/>
                <w:szCs w:val="20"/>
              </w:rPr>
              <w:t>о</w:t>
            </w:r>
            <w:r w:rsidRPr="00563CCA">
              <w:rPr>
                <w:sz w:val="20"/>
                <w:szCs w:val="20"/>
              </w:rPr>
              <w:t>женным по адресу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с. Каратузское,</w:t>
            </w:r>
          </w:p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ул. Шевченко, 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12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продукты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свободно для испол</w:t>
            </w:r>
            <w:r w:rsidRPr="00563CCA">
              <w:rPr>
                <w:sz w:val="20"/>
                <w:szCs w:val="20"/>
              </w:rPr>
              <w:t>ь</w:t>
            </w:r>
            <w:r w:rsidRPr="00563CCA">
              <w:rPr>
                <w:sz w:val="20"/>
                <w:szCs w:val="20"/>
              </w:rPr>
              <w:t>зования суб</w:t>
            </w:r>
            <w:r w:rsidRPr="00563CCA">
              <w:rPr>
                <w:sz w:val="20"/>
                <w:szCs w:val="20"/>
              </w:rPr>
              <w:t>ъ</w:t>
            </w:r>
            <w:r w:rsidRPr="00563CCA">
              <w:rPr>
                <w:sz w:val="20"/>
                <w:szCs w:val="20"/>
              </w:rPr>
              <w:t>ектов малого и среднего предпр</w:t>
            </w:r>
            <w:r w:rsidRPr="00563CCA">
              <w:rPr>
                <w:sz w:val="20"/>
                <w:szCs w:val="20"/>
              </w:rPr>
              <w:t>и</w:t>
            </w:r>
            <w:r w:rsidRPr="00563CCA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744" w:rsidRPr="00563CCA" w:rsidRDefault="00595744" w:rsidP="00595744">
            <w:pPr>
              <w:jc w:val="center"/>
              <w:rPr>
                <w:sz w:val="20"/>
                <w:szCs w:val="20"/>
              </w:rPr>
            </w:pPr>
            <w:r w:rsidRPr="00563CCA">
              <w:rPr>
                <w:sz w:val="20"/>
                <w:szCs w:val="20"/>
              </w:rPr>
              <w:t>По согласованию</w:t>
            </w:r>
          </w:p>
        </w:tc>
      </w:tr>
    </w:tbl>
    <w:p w:rsidR="00595744" w:rsidRPr="00563CCA" w:rsidRDefault="00595744" w:rsidP="00595744">
      <w:pPr>
        <w:tabs>
          <w:tab w:val="left" w:pos="4500"/>
          <w:tab w:val="left" w:pos="5040"/>
          <w:tab w:val="left" w:pos="6660"/>
        </w:tabs>
        <w:ind w:firstLine="400"/>
        <w:rPr>
          <w:color w:val="000000"/>
          <w:sz w:val="20"/>
          <w:szCs w:val="20"/>
        </w:rPr>
      </w:pPr>
    </w:p>
    <w:p w:rsidR="00595744" w:rsidRPr="00563CCA" w:rsidRDefault="00595744" w:rsidP="00595744">
      <w:pPr>
        <w:ind w:left="-360" w:right="-1" w:firstLine="360"/>
        <w:jc w:val="both"/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595744" w:rsidRDefault="00595744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595744">
      <w:headerReference w:type="even" r:id="rId19"/>
      <w:pgSz w:w="11906" w:h="16838"/>
      <w:pgMar w:top="284" w:right="424" w:bottom="395" w:left="567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44" w:rsidRDefault="00595744" w:rsidP="00D97532">
      <w:r>
        <w:separator/>
      </w:r>
    </w:p>
  </w:endnote>
  <w:endnote w:type="continuationSeparator" w:id="0">
    <w:p w:rsidR="00595744" w:rsidRDefault="0059574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832130"/>
      <w:docPartObj>
        <w:docPartGallery w:val="Page Numbers (Bottom of Page)"/>
        <w:docPartUnique/>
      </w:docPartObj>
    </w:sdtPr>
    <w:sdtContent>
      <w:p w:rsidR="00595744" w:rsidRDefault="005957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595744" w:rsidRDefault="0059574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Content>
      <w:p w:rsidR="00595744" w:rsidRDefault="005957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9D1">
          <w:rPr>
            <w:noProof/>
          </w:rPr>
          <w:t>28</w:t>
        </w:r>
        <w:r>
          <w:fldChar w:fldCharType="end"/>
        </w:r>
      </w:p>
    </w:sdtContent>
  </w:sdt>
  <w:p w:rsidR="00595744" w:rsidRDefault="005957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44" w:rsidRDefault="00595744" w:rsidP="00D97532">
      <w:r>
        <w:separator/>
      </w:r>
    </w:p>
  </w:footnote>
  <w:footnote w:type="continuationSeparator" w:id="0">
    <w:p w:rsidR="00595744" w:rsidRDefault="0059574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44" w:rsidRDefault="00595744" w:rsidP="00595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744" w:rsidRDefault="005957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44" w:rsidRDefault="00595744" w:rsidP="00595744">
    <w:pPr>
      <w:pStyle w:val="a5"/>
      <w:framePr w:wrap="around" w:vAnchor="text" w:hAnchor="margin" w:xAlign="center" w:y="1"/>
      <w:rPr>
        <w:rStyle w:val="a7"/>
      </w:rPr>
    </w:pPr>
  </w:p>
  <w:p w:rsidR="00595744" w:rsidRDefault="005957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44" w:rsidRDefault="00595744" w:rsidP="005957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95744" w:rsidRDefault="00595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5B366F8"/>
    <w:multiLevelType w:val="multilevel"/>
    <w:tmpl w:val="A7F29C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470EE5"/>
    <w:multiLevelType w:val="hybridMultilevel"/>
    <w:tmpl w:val="E20C72EC"/>
    <w:lvl w:ilvl="0" w:tplc="64348C3C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7417BDE"/>
    <w:multiLevelType w:val="hybridMultilevel"/>
    <w:tmpl w:val="A34ACDEA"/>
    <w:lvl w:ilvl="0" w:tplc="32F67BA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A15703"/>
    <w:multiLevelType w:val="hybridMultilevel"/>
    <w:tmpl w:val="4E440766"/>
    <w:lvl w:ilvl="0" w:tplc="42FAF6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F25D80"/>
    <w:multiLevelType w:val="hybridMultilevel"/>
    <w:tmpl w:val="5EC28D48"/>
    <w:lvl w:ilvl="0" w:tplc="3782FCB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1C690D"/>
    <w:multiLevelType w:val="hybridMultilevel"/>
    <w:tmpl w:val="253CF956"/>
    <w:lvl w:ilvl="0" w:tplc="F8CE8F8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BB0FC8"/>
    <w:multiLevelType w:val="hybridMultilevel"/>
    <w:tmpl w:val="E0C8FC18"/>
    <w:lvl w:ilvl="0" w:tplc="A8BCB1CA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CA140E"/>
    <w:multiLevelType w:val="hybridMultilevel"/>
    <w:tmpl w:val="4CB0549E"/>
    <w:lvl w:ilvl="0" w:tplc="AAE0D3A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7B727D"/>
    <w:multiLevelType w:val="hybridMultilevel"/>
    <w:tmpl w:val="2FBA6722"/>
    <w:lvl w:ilvl="0" w:tplc="200823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9705DA"/>
    <w:multiLevelType w:val="hybridMultilevel"/>
    <w:tmpl w:val="4BFA3D60"/>
    <w:lvl w:ilvl="0" w:tplc="158609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6524E5"/>
    <w:multiLevelType w:val="hybridMultilevel"/>
    <w:tmpl w:val="DC46EA06"/>
    <w:lvl w:ilvl="0" w:tplc="713CAAE4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869D1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C112-903A-4AF6-930A-217907E0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28</Pages>
  <Words>7102</Words>
  <Characters>48211</Characters>
  <Application>Microsoft Office Word</Application>
  <DocSecurity>0</DocSecurity>
  <Lines>401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108</cp:revision>
  <cp:lastPrinted>2018-10-10T07:17:00Z</cp:lastPrinted>
  <dcterms:created xsi:type="dcterms:W3CDTF">2021-09-06T01:10:00Z</dcterms:created>
  <dcterms:modified xsi:type="dcterms:W3CDTF">2023-03-03T02:09:00Z</dcterms:modified>
</cp:coreProperties>
</file>