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Pr="005E6AB6" w:rsidRDefault="00D97532" w:rsidP="00EE5B99">
      <w:pPr>
        <w:jc w:val="center"/>
        <w:rPr>
          <w:b/>
          <w:sz w:val="36"/>
          <w:szCs w:val="36"/>
        </w:rPr>
      </w:pPr>
      <w:r w:rsidRPr="005E6AB6">
        <w:rPr>
          <w:b/>
          <w:sz w:val="36"/>
          <w:szCs w:val="36"/>
        </w:rPr>
        <w:t>Каратузский сельсовет</w:t>
      </w:r>
    </w:p>
    <w:p w:rsidR="00D97532" w:rsidRPr="005E6AB6" w:rsidRDefault="00B11386" w:rsidP="00EE5B99">
      <w:pPr>
        <w:jc w:val="center"/>
        <w:rPr>
          <w:b/>
          <w:sz w:val="20"/>
          <w:szCs w:val="20"/>
        </w:rPr>
      </w:pPr>
      <w:r w:rsidRPr="005E6AB6">
        <w:rPr>
          <w:noProof/>
        </w:rPr>
        <w:drawing>
          <wp:anchor distT="0" distB="0" distL="114300" distR="114300" simplePos="0" relativeHeight="251658240" behindDoc="1" locked="0" layoutInCell="1" allowOverlap="1" wp14:anchorId="55D72796" wp14:editId="3A168C38">
            <wp:simplePos x="0" y="0"/>
            <wp:positionH relativeFrom="column">
              <wp:posOffset>574040</wp:posOffset>
            </wp:positionH>
            <wp:positionV relativeFrom="paragraph">
              <wp:posOffset>85725</wp:posOffset>
            </wp:positionV>
            <wp:extent cx="5886450" cy="1569720"/>
            <wp:effectExtent l="0" t="0" r="0" b="0"/>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rotWithShape="1">
                    <a:blip r:embed="rId9">
                      <a:extLst>
                        <a:ext uri="{28A0092B-C50C-407E-A947-70E740481C1C}">
                          <a14:useLocalDpi xmlns:a14="http://schemas.microsoft.com/office/drawing/2010/main" val="0"/>
                        </a:ext>
                      </a:extLst>
                    </a:blip>
                    <a:srcRect t="37528"/>
                    <a:stretch/>
                  </pic:blipFill>
                  <pic:spPr bwMode="auto">
                    <a:xfrm>
                      <a:off x="0" y="0"/>
                      <a:ext cx="58864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532" w:rsidRPr="005E6AB6" w:rsidRDefault="00D97532" w:rsidP="00EE5B99">
      <w:pPr>
        <w:jc w:val="center"/>
        <w:rPr>
          <w:b/>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E54939" w:rsidP="00EE5B99">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15pt;height:36.8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EE5B99">
      <w:pPr>
        <w:jc w:val="center"/>
        <w:rPr>
          <w:sz w:val="20"/>
          <w:szCs w:val="20"/>
          <w:lang w:val="en-US"/>
        </w:rPr>
      </w:pPr>
    </w:p>
    <w:p w:rsidR="00B11386" w:rsidRPr="00B11386" w:rsidRDefault="00B11386" w:rsidP="00B6506C">
      <w:pPr>
        <w:jc w:val="center"/>
        <w:rPr>
          <w:sz w:val="20"/>
          <w:szCs w:val="20"/>
          <w:lang w:val="en-US"/>
        </w:rPr>
      </w:pPr>
    </w:p>
    <w:p w:rsidR="00D97532" w:rsidRPr="005E6AB6" w:rsidRDefault="00D97532" w:rsidP="00D82E9D">
      <w:pPr>
        <w:jc w:val="center"/>
        <w:rPr>
          <w:sz w:val="20"/>
          <w:szCs w:val="20"/>
        </w:rPr>
      </w:pPr>
      <w:r w:rsidRPr="005E6AB6">
        <w:rPr>
          <w:sz w:val="48"/>
          <w:szCs w:val="48"/>
        </w:rPr>
        <w:t xml:space="preserve">№ </w:t>
      </w:r>
      <w:r w:rsidR="00D26753" w:rsidRPr="005E6AB6">
        <w:rPr>
          <w:sz w:val="48"/>
          <w:szCs w:val="48"/>
        </w:rPr>
        <w:t>1</w:t>
      </w:r>
      <w:r w:rsidR="004115C5" w:rsidRPr="005E6AB6">
        <w:rPr>
          <w:sz w:val="48"/>
          <w:szCs w:val="48"/>
        </w:rPr>
        <w:t>2</w:t>
      </w:r>
      <w:r w:rsidRPr="005E6AB6">
        <w:rPr>
          <w:sz w:val="48"/>
          <w:szCs w:val="48"/>
        </w:rPr>
        <w:t xml:space="preserve"> (</w:t>
      </w:r>
      <w:r w:rsidR="007507F9" w:rsidRPr="005E6AB6">
        <w:rPr>
          <w:sz w:val="48"/>
          <w:szCs w:val="48"/>
        </w:rPr>
        <w:t>3</w:t>
      </w:r>
      <w:r w:rsidR="00A7723E">
        <w:rPr>
          <w:sz w:val="48"/>
          <w:szCs w:val="48"/>
        </w:rPr>
        <w:t>8</w:t>
      </w:r>
      <w:r w:rsidR="00BF6C24">
        <w:rPr>
          <w:sz w:val="48"/>
          <w:szCs w:val="48"/>
        </w:rPr>
        <w:t>4</w:t>
      </w:r>
      <w:r w:rsidR="00145722" w:rsidRPr="005E6AB6">
        <w:rPr>
          <w:sz w:val="48"/>
          <w:szCs w:val="48"/>
        </w:rPr>
        <w:t xml:space="preserve">) от </w:t>
      </w:r>
      <w:r w:rsidR="007A3E63">
        <w:rPr>
          <w:sz w:val="48"/>
          <w:szCs w:val="48"/>
        </w:rPr>
        <w:t>1</w:t>
      </w:r>
      <w:r w:rsidR="00BF6C24">
        <w:rPr>
          <w:sz w:val="48"/>
          <w:szCs w:val="48"/>
        </w:rPr>
        <w:t>9</w:t>
      </w:r>
      <w:r w:rsidR="0076093B">
        <w:rPr>
          <w:sz w:val="48"/>
          <w:szCs w:val="48"/>
        </w:rPr>
        <w:t xml:space="preserve"> </w:t>
      </w:r>
      <w:r w:rsidR="00E6722C">
        <w:rPr>
          <w:sz w:val="48"/>
          <w:szCs w:val="48"/>
        </w:rPr>
        <w:t xml:space="preserve">декабря </w:t>
      </w:r>
      <w:r w:rsidRPr="005E6AB6">
        <w:rPr>
          <w:sz w:val="48"/>
          <w:szCs w:val="48"/>
        </w:rPr>
        <w:t>20</w:t>
      </w:r>
      <w:r w:rsidR="00A3369F" w:rsidRPr="005E6AB6">
        <w:rPr>
          <w:sz w:val="48"/>
          <w:szCs w:val="48"/>
        </w:rPr>
        <w:t>2</w:t>
      </w:r>
      <w:r w:rsidR="004115C5" w:rsidRPr="005E6AB6">
        <w:rPr>
          <w:sz w:val="48"/>
          <w:szCs w:val="48"/>
        </w:rPr>
        <w:t>2</w:t>
      </w:r>
      <w:r w:rsidRPr="005E6AB6">
        <w:rPr>
          <w:sz w:val="48"/>
          <w:szCs w:val="48"/>
        </w:rPr>
        <w:t xml:space="preserve"> г.</w:t>
      </w:r>
    </w:p>
    <w:p w:rsidR="00D97532" w:rsidRPr="005E6AB6" w:rsidRDefault="006D45D7" w:rsidP="00EE5B99">
      <w:pPr>
        <w:tabs>
          <w:tab w:val="left" w:pos="7305"/>
        </w:tabs>
        <w:jc w:val="center"/>
        <w:rPr>
          <w:sz w:val="20"/>
          <w:szCs w:val="20"/>
        </w:rPr>
      </w:pPr>
      <w:r w:rsidRPr="005E6AB6">
        <w:rPr>
          <w:sz w:val="20"/>
          <w:szCs w:val="20"/>
        </w:rPr>
        <w:tab/>
      </w:r>
    </w:p>
    <w:p w:rsidR="00B11386" w:rsidRPr="00D95996" w:rsidRDefault="00B11386" w:rsidP="00EE5B99">
      <w:pPr>
        <w:jc w:val="center"/>
        <w:rPr>
          <w:sz w:val="20"/>
          <w:szCs w:val="20"/>
        </w:rPr>
      </w:pPr>
    </w:p>
    <w:p w:rsidR="00C07286" w:rsidRDefault="00C07286" w:rsidP="004F141D">
      <w:pPr>
        <w:rPr>
          <w:sz w:val="20"/>
          <w:szCs w:val="20"/>
        </w:rPr>
      </w:pPr>
    </w:p>
    <w:p w:rsidR="00C07286" w:rsidRDefault="00C07286" w:rsidP="004F141D">
      <w:pPr>
        <w:rPr>
          <w:sz w:val="20"/>
          <w:szCs w:val="20"/>
        </w:rPr>
      </w:pPr>
    </w:p>
    <w:p w:rsidR="00C07286" w:rsidRDefault="00C07286" w:rsidP="004F141D">
      <w:pPr>
        <w:rPr>
          <w:sz w:val="20"/>
          <w:szCs w:val="20"/>
        </w:rPr>
      </w:pPr>
    </w:p>
    <w:p w:rsidR="00170CBD" w:rsidRDefault="00170CBD" w:rsidP="004F141D">
      <w:pPr>
        <w:rPr>
          <w:sz w:val="20"/>
          <w:szCs w:val="20"/>
        </w:rPr>
      </w:pPr>
    </w:p>
    <w:p w:rsidR="00836F82" w:rsidRPr="009801FD" w:rsidRDefault="00836F82" w:rsidP="00836F82">
      <w:pPr>
        <w:jc w:val="center"/>
        <w:outlineLvl w:val="0"/>
        <w:rPr>
          <w:bCs/>
          <w:kern w:val="28"/>
          <w:sz w:val="20"/>
          <w:szCs w:val="20"/>
        </w:rPr>
      </w:pPr>
      <w:r w:rsidRPr="009801FD">
        <w:rPr>
          <w:bCs/>
          <w:noProof/>
          <w:kern w:val="28"/>
          <w:sz w:val="20"/>
          <w:szCs w:val="20"/>
        </w:rPr>
        <w:drawing>
          <wp:inline distT="0" distB="0" distL="0" distR="0" wp14:anchorId="4FC58393" wp14:editId="67558B6C">
            <wp:extent cx="647700" cy="826376"/>
            <wp:effectExtent l="0" t="0" r="0" b="0"/>
            <wp:docPr id="2"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826376"/>
                    </a:xfrm>
                    <a:prstGeom prst="rect">
                      <a:avLst/>
                    </a:prstGeom>
                    <a:noFill/>
                    <a:ln>
                      <a:noFill/>
                    </a:ln>
                  </pic:spPr>
                </pic:pic>
              </a:graphicData>
            </a:graphic>
          </wp:inline>
        </w:drawing>
      </w:r>
    </w:p>
    <w:p w:rsidR="005F523B" w:rsidRDefault="005F523B" w:rsidP="005F523B">
      <w:pPr>
        <w:jc w:val="center"/>
        <w:rPr>
          <w:sz w:val="20"/>
          <w:szCs w:val="20"/>
        </w:rPr>
      </w:pPr>
    </w:p>
    <w:p w:rsidR="00BF6C24" w:rsidRPr="00BB6545" w:rsidRDefault="00BF6C24" w:rsidP="00BF6C24">
      <w:pPr>
        <w:jc w:val="center"/>
        <w:rPr>
          <w:sz w:val="20"/>
          <w:szCs w:val="20"/>
        </w:rPr>
      </w:pPr>
      <w:r w:rsidRPr="00BB6545">
        <w:rPr>
          <w:sz w:val="20"/>
          <w:szCs w:val="20"/>
        </w:rPr>
        <w:t>АДМИНИСТРАЦИЯ КАРАТУЗСКОГО СЕЛЬСОВЕТА</w:t>
      </w:r>
    </w:p>
    <w:p w:rsidR="00BF6C24" w:rsidRPr="00BB6545" w:rsidRDefault="00BF6C24" w:rsidP="00BF6C24">
      <w:pPr>
        <w:jc w:val="center"/>
        <w:rPr>
          <w:sz w:val="20"/>
          <w:szCs w:val="20"/>
        </w:rPr>
      </w:pPr>
      <w:r w:rsidRPr="00BB6545">
        <w:rPr>
          <w:sz w:val="20"/>
          <w:szCs w:val="20"/>
        </w:rPr>
        <w:t>КАРАТУЗСКОГО РАЙОНА КРАСНОЯРСКОГО КРАЯ</w:t>
      </w:r>
    </w:p>
    <w:p w:rsidR="00BF6C24" w:rsidRPr="00BB6545" w:rsidRDefault="00BF6C24" w:rsidP="00BF6C24">
      <w:pPr>
        <w:jc w:val="center"/>
        <w:rPr>
          <w:sz w:val="20"/>
          <w:szCs w:val="20"/>
        </w:rPr>
      </w:pPr>
    </w:p>
    <w:p w:rsidR="00BF6C24" w:rsidRPr="00BB6545" w:rsidRDefault="00BF6C24" w:rsidP="00BF6C24">
      <w:pPr>
        <w:jc w:val="center"/>
        <w:rPr>
          <w:sz w:val="20"/>
          <w:szCs w:val="20"/>
        </w:rPr>
      </w:pPr>
      <w:r w:rsidRPr="00BB6545">
        <w:rPr>
          <w:sz w:val="20"/>
          <w:szCs w:val="20"/>
        </w:rPr>
        <w:t>ПОСТАНОВЛЕНИЕ</w:t>
      </w:r>
    </w:p>
    <w:p w:rsidR="00BF6C24" w:rsidRPr="00BB6545" w:rsidRDefault="00BF6C24" w:rsidP="00BF6C24">
      <w:pPr>
        <w:jc w:val="center"/>
        <w:rPr>
          <w:sz w:val="20"/>
          <w:szCs w:val="20"/>
        </w:rPr>
      </w:pPr>
    </w:p>
    <w:p w:rsidR="00BF6C24" w:rsidRPr="00BB6545" w:rsidRDefault="00BF6C24" w:rsidP="00BF6C24">
      <w:pPr>
        <w:jc w:val="center"/>
        <w:rPr>
          <w:sz w:val="20"/>
          <w:szCs w:val="20"/>
        </w:rPr>
      </w:pPr>
      <w:r w:rsidRPr="00BB6545">
        <w:rPr>
          <w:sz w:val="20"/>
          <w:szCs w:val="20"/>
        </w:rPr>
        <w:t>19.12.2022г.</w:t>
      </w:r>
      <w:r w:rsidRPr="00BB6545">
        <w:rPr>
          <w:sz w:val="20"/>
          <w:szCs w:val="20"/>
        </w:rPr>
        <w:tab/>
      </w:r>
      <w:r w:rsidRPr="00BB6545">
        <w:rPr>
          <w:sz w:val="20"/>
          <w:szCs w:val="20"/>
        </w:rPr>
        <w:tab/>
      </w:r>
      <w:r w:rsidRPr="00BB6545">
        <w:rPr>
          <w:sz w:val="20"/>
          <w:szCs w:val="20"/>
        </w:rPr>
        <w:tab/>
        <w:t xml:space="preserve"> </w:t>
      </w:r>
      <w:proofErr w:type="spellStart"/>
      <w:r w:rsidRPr="00BB6545">
        <w:rPr>
          <w:sz w:val="20"/>
          <w:szCs w:val="20"/>
        </w:rPr>
        <w:t>с</w:t>
      </w:r>
      <w:proofErr w:type="gramStart"/>
      <w:r w:rsidRPr="00BB6545">
        <w:rPr>
          <w:sz w:val="20"/>
          <w:szCs w:val="20"/>
        </w:rPr>
        <w:t>.К</w:t>
      </w:r>
      <w:proofErr w:type="gramEnd"/>
      <w:r w:rsidRPr="00BB6545">
        <w:rPr>
          <w:sz w:val="20"/>
          <w:szCs w:val="20"/>
        </w:rPr>
        <w:t>аратузское</w:t>
      </w:r>
      <w:proofErr w:type="spellEnd"/>
      <w:r w:rsidRPr="00BB6545">
        <w:rPr>
          <w:sz w:val="20"/>
          <w:szCs w:val="20"/>
        </w:rPr>
        <w:tab/>
      </w:r>
      <w:r w:rsidRPr="00BB6545">
        <w:rPr>
          <w:sz w:val="20"/>
          <w:szCs w:val="20"/>
        </w:rPr>
        <w:tab/>
      </w:r>
      <w:r w:rsidRPr="00BB6545">
        <w:rPr>
          <w:sz w:val="20"/>
          <w:szCs w:val="20"/>
        </w:rPr>
        <w:tab/>
      </w:r>
      <w:r w:rsidRPr="00BB6545">
        <w:rPr>
          <w:sz w:val="20"/>
          <w:szCs w:val="20"/>
        </w:rPr>
        <w:tab/>
        <w:t>№186-П</w:t>
      </w:r>
    </w:p>
    <w:p w:rsidR="00BF6C24" w:rsidRPr="00BB6545" w:rsidRDefault="00BF6C24" w:rsidP="00BF6C24">
      <w:pPr>
        <w:jc w:val="both"/>
        <w:rPr>
          <w:sz w:val="20"/>
          <w:szCs w:val="20"/>
        </w:rPr>
      </w:pPr>
    </w:p>
    <w:p w:rsidR="00BF6C24" w:rsidRPr="00BB6545" w:rsidRDefault="00BF6C24" w:rsidP="00BF6C24">
      <w:pPr>
        <w:jc w:val="both"/>
        <w:rPr>
          <w:sz w:val="20"/>
          <w:szCs w:val="20"/>
        </w:rPr>
      </w:pPr>
      <w:r w:rsidRPr="00BB6545">
        <w:rPr>
          <w:sz w:val="20"/>
          <w:szCs w:val="20"/>
        </w:rPr>
        <w:t>Об утверждении Порядка расчета размера платы за пользование жилым помещением (платы за наем) для нанимателей жилых помещений по договорам социального найма и договорам найма муниципального жилищного фонда Каратузского сельсовета.</w:t>
      </w:r>
    </w:p>
    <w:p w:rsidR="00BF6C24" w:rsidRPr="00BB6545" w:rsidRDefault="00BF6C24" w:rsidP="00BF6C24">
      <w:pPr>
        <w:jc w:val="both"/>
        <w:rPr>
          <w:sz w:val="20"/>
          <w:szCs w:val="20"/>
        </w:rPr>
      </w:pPr>
    </w:p>
    <w:p w:rsidR="00BF6C24" w:rsidRPr="00BB6545" w:rsidRDefault="00BF6C24" w:rsidP="00BF6C24">
      <w:pPr>
        <w:ind w:firstLine="709"/>
        <w:jc w:val="both"/>
        <w:rPr>
          <w:sz w:val="20"/>
          <w:szCs w:val="20"/>
        </w:rPr>
      </w:pPr>
      <w:r w:rsidRPr="00BB6545">
        <w:rPr>
          <w:sz w:val="20"/>
          <w:szCs w:val="20"/>
        </w:rPr>
        <w:t xml:space="preserve">В соответствии с Жилищным кодексом Российской Федерации, </w:t>
      </w:r>
      <w:r w:rsidRPr="00BB6545">
        <w:rPr>
          <w:bCs/>
          <w:sz w:val="20"/>
          <w:szCs w:val="20"/>
        </w:rPr>
        <w:t>Приказом Министерства строительства и жилищно-коммунального хозяйства РФ от 27 сентября 2016г. № 668/</w:t>
      </w:r>
      <w:proofErr w:type="spellStart"/>
      <w:proofErr w:type="gramStart"/>
      <w:r w:rsidRPr="00BB6545">
        <w:rPr>
          <w:bCs/>
          <w:sz w:val="20"/>
          <w:szCs w:val="20"/>
        </w:rPr>
        <w:t>пр</w:t>
      </w:r>
      <w:proofErr w:type="spellEnd"/>
      <w:proofErr w:type="gramEnd"/>
      <w:r w:rsidRPr="00BB6545">
        <w:rPr>
          <w:bCs/>
          <w:sz w:val="20"/>
          <w:szCs w:val="20"/>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r w:rsidRPr="00BB6545">
        <w:rPr>
          <w:sz w:val="20"/>
          <w:szCs w:val="20"/>
        </w:rPr>
        <w:t>руководствуясь Уставом Каратузского сельсовета Каратузского района Красноярского края,</w:t>
      </w:r>
    </w:p>
    <w:p w:rsidR="00BF6C24" w:rsidRPr="00BB6545" w:rsidRDefault="00BF6C24" w:rsidP="00BF6C24">
      <w:pPr>
        <w:ind w:firstLine="709"/>
        <w:jc w:val="both"/>
        <w:rPr>
          <w:sz w:val="20"/>
          <w:szCs w:val="20"/>
        </w:rPr>
      </w:pPr>
      <w:r w:rsidRPr="00BB6545">
        <w:rPr>
          <w:sz w:val="20"/>
          <w:szCs w:val="20"/>
        </w:rPr>
        <w:t>ПОСТАНОВЛЯЮ:</w:t>
      </w:r>
    </w:p>
    <w:p w:rsidR="00BF6C24" w:rsidRPr="00BB6545" w:rsidRDefault="00BF6C24" w:rsidP="00BF6C24">
      <w:pPr>
        <w:ind w:firstLine="709"/>
        <w:jc w:val="both"/>
        <w:rPr>
          <w:sz w:val="20"/>
          <w:szCs w:val="20"/>
        </w:rPr>
      </w:pPr>
      <w:r w:rsidRPr="00BB6545">
        <w:rPr>
          <w:sz w:val="20"/>
          <w:szCs w:val="20"/>
        </w:rPr>
        <w:t>1. Утвердить Порядок расчета размера платы за пользование жилым помещением (платы за наем) для нанимателей жилых помещений по договорам социального найма и договорам найма муниципального жилищного фонда Каратузского сельсовета согласно приложению №1 к настоящему постановлению.</w:t>
      </w:r>
    </w:p>
    <w:p w:rsidR="00BF6C24" w:rsidRPr="00BB6545" w:rsidRDefault="00BF6C24" w:rsidP="00BF6C24">
      <w:pPr>
        <w:jc w:val="both"/>
        <w:rPr>
          <w:sz w:val="20"/>
          <w:szCs w:val="20"/>
        </w:rPr>
      </w:pPr>
      <w:r w:rsidRPr="00BB6545">
        <w:rPr>
          <w:sz w:val="20"/>
          <w:szCs w:val="20"/>
        </w:rPr>
        <w:t xml:space="preserve">          2. Признать утратившим силу постановление от 11.11.2022г № 175-П. «Об утверждении Порядка расчета размера платы за пользование жилым помещением (платы за наем) для нанимателей жилых помещений по договорам социального найма и договорам найма муниципального жилищного фонда Каратузского сельсовета».</w:t>
      </w:r>
    </w:p>
    <w:p w:rsidR="00BF6C24" w:rsidRPr="00BB6545" w:rsidRDefault="00BF6C24" w:rsidP="00BF6C24">
      <w:pPr>
        <w:ind w:firstLine="709"/>
        <w:jc w:val="both"/>
        <w:rPr>
          <w:sz w:val="20"/>
          <w:szCs w:val="20"/>
        </w:rPr>
      </w:pPr>
      <w:r w:rsidRPr="00BB6545">
        <w:rPr>
          <w:sz w:val="20"/>
          <w:szCs w:val="20"/>
        </w:rPr>
        <w:t xml:space="preserve">3. </w:t>
      </w:r>
      <w:proofErr w:type="gramStart"/>
      <w:r w:rsidRPr="00BB6545">
        <w:rPr>
          <w:sz w:val="20"/>
          <w:szCs w:val="20"/>
        </w:rPr>
        <w:t>Контроль за</w:t>
      </w:r>
      <w:proofErr w:type="gramEnd"/>
      <w:r w:rsidRPr="00BB6545">
        <w:rPr>
          <w:sz w:val="20"/>
          <w:szCs w:val="20"/>
        </w:rPr>
        <w:t xml:space="preserve"> исполнением настоящего постановления оставляю за собой.</w:t>
      </w:r>
    </w:p>
    <w:p w:rsidR="00BF6C24" w:rsidRPr="00BB6545" w:rsidRDefault="00BF6C24" w:rsidP="00BF6C24">
      <w:pPr>
        <w:ind w:firstLine="709"/>
        <w:jc w:val="both"/>
        <w:rPr>
          <w:sz w:val="20"/>
          <w:szCs w:val="20"/>
        </w:rPr>
      </w:pPr>
      <w:r w:rsidRPr="00BB6545">
        <w:rPr>
          <w:sz w:val="20"/>
          <w:szCs w:val="20"/>
        </w:rPr>
        <w:t>4. Настоящее Постановление вступает в силу в день, следующий за днем его официального опубликования в печатном издании «</w:t>
      </w:r>
      <w:proofErr w:type="spellStart"/>
      <w:r w:rsidRPr="00BB6545">
        <w:rPr>
          <w:sz w:val="20"/>
          <w:szCs w:val="20"/>
        </w:rPr>
        <w:t>Каратузский</w:t>
      </w:r>
      <w:proofErr w:type="spellEnd"/>
      <w:r w:rsidRPr="00BB6545">
        <w:rPr>
          <w:sz w:val="20"/>
          <w:szCs w:val="20"/>
        </w:rPr>
        <w:t xml:space="preserve"> вестник», но не ранее 01.01.2023 года.</w:t>
      </w:r>
    </w:p>
    <w:p w:rsidR="00BF6C24" w:rsidRPr="00BB6545" w:rsidRDefault="00BF6C24" w:rsidP="00BF6C24">
      <w:pPr>
        <w:jc w:val="both"/>
        <w:rPr>
          <w:sz w:val="20"/>
          <w:szCs w:val="20"/>
        </w:rPr>
      </w:pPr>
    </w:p>
    <w:p w:rsidR="00BF6C24" w:rsidRPr="00BB6545" w:rsidRDefault="00BF6C24" w:rsidP="00BF6C24">
      <w:pPr>
        <w:rPr>
          <w:sz w:val="20"/>
          <w:szCs w:val="20"/>
        </w:rPr>
      </w:pPr>
      <w:r w:rsidRPr="00BB6545">
        <w:rPr>
          <w:sz w:val="20"/>
          <w:szCs w:val="20"/>
        </w:rPr>
        <w:t>Глава администрации</w:t>
      </w:r>
    </w:p>
    <w:p w:rsidR="00BF6C24" w:rsidRPr="00BB6545" w:rsidRDefault="00BF6C24" w:rsidP="00BF6C24">
      <w:pPr>
        <w:rPr>
          <w:sz w:val="20"/>
          <w:szCs w:val="20"/>
        </w:rPr>
      </w:pPr>
      <w:r w:rsidRPr="00BB6545">
        <w:rPr>
          <w:sz w:val="20"/>
          <w:szCs w:val="20"/>
        </w:rPr>
        <w:t>Каратузского сельсовета</w:t>
      </w:r>
      <w:r w:rsidRPr="00BB6545">
        <w:rPr>
          <w:sz w:val="20"/>
          <w:szCs w:val="20"/>
        </w:rPr>
        <w:tab/>
      </w:r>
      <w:r w:rsidRPr="00BB6545">
        <w:rPr>
          <w:sz w:val="20"/>
          <w:szCs w:val="20"/>
        </w:rPr>
        <w:tab/>
      </w:r>
      <w:r w:rsidRPr="00BB6545">
        <w:rPr>
          <w:sz w:val="20"/>
          <w:szCs w:val="20"/>
        </w:rPr>
        <w:tab/>
      </w:r>
      <w:r w:rsidRPr="00BB6545">
        <w:rPr>
          <w:sz w:val="20"/>
          <w:szCs w:val="20"/>
        </w:rPr>
        <w:tab/>
      </w:r>
      <w:r w:rsidRPr="00BB6545">
        <w:rPr>
          <w:sz w:val="20"/>
          <w:szCs w:val="20"/>
        </w:rPr>
        <w:tab/>
      </w:r>
      <w:r w:rsidR="00E54939">
        <w:rPr>
          <w:sz w:val="20"/>
          <w:szCs w:val="20"/>
        </w:rPr>
        <w:tab/>
      </w:r>
      <w:r w:rsidR="00E54939">
        <w:rPr>
          <w:sz w:val="20"/>
          <w:szCs w:val="20"/>
        </w:rPr>
        <w:tab/>
      </w:r>
      <w:r w:rsidR="00E54939">
        <w:rPr>
          <w:sz w:val="20"/>
          <w:szCs w:val="20"/>
        </w:rPr>
        <w:tab/>
      </w:r>
      <w:r w:rsidR="00E54939">
        <w:rPr>
          <w:sz w:val="20"/>
          <w:szCs w:val="20"/>
        </w:rPr>
        <w:tab/>
      </w:r>
      <w:r w:rsidRPr="00BB6545">
        <w:rPr>
          <w:sz w:val="20"/>
          <w:szCs w:val="20"/>
        </w:rPr>
        <w:tab/>
      </w:r>
      <w:r w:rsidRPr="00BB6545">
        <w:rPr>
          <w:sz w:val="20"/>
          <w:szCs w:val="20"/>
        </w:rPr>
        <w:tab/>
        <w:t>А.А. Саар</w:t>
      </w:r>
    </w:p>
    <w:p w:rsidR="00BF6C24" w:rsidRDefault="00BF6C24" w:rsidP="00BF6C24">
      <w:pPr>
        <w:rPr>
          <w:sz w:val="20"/>
          <w:szCs w:val="20"/>
        </w:rPr>
      </w:pPr>
    </w:p>
    <w:p w:rsidR="00BF6C24" w:rsidRDefault="00BF6C24" w:rsidP="00BF6C24">
      <w:pPr>
        <w:rPr>
          <w:sz w:val="20"/>
          <w:szCs w:val="20"/>
        </w:rPr>
      </w:pPr>
    </w:p>
    <w:p w:rsidR="00BF6C24" w:rsidRDefault="00BF6C24" w:rsidP="00BF6C24">
      <w:pPr>
        <w:rPr>
          <w:sz w:val="20"/>
          <w:szCs w:val="20"/>
        </w:rPr>
      </w:pPr>
    </w:p>
    <w:p w:rsidR="00E54939" w:rsidRPr="00BB6545" w:rsidRDefault="00E54939" w:rsidP="00BF6C24">
      <w:pPr>
        <w:rPr>
          <w:sz w:val="20"/>
          <w:szCs w:val="20"/>
        </w:rPr>
      </w:pPr>
    </w:p>
    <w:p w:rsidR="00BF6C24" w:rsidRPr="00BB6545" w:rsidRDefault="00BF6C24" w:rsidP="00BF6C24">
      <w:pPr>
        <w:jc w:val="right"/>
        <w:outlineLvl w:val="2"/>
        <w:rPr>
          <w:bCs/>
          <w:sz w:val="20"/>
          <w:szCs w:val="20"/>
        </w:rPr>
      </w:pPr>
      <w:r w:rsidRPr="00BB6545">
        <w:rPr>
          <w:bCs/>
          <w:sz w:val="20"/>
          <w:szCs w:val="20"/>
        </w:rPr>
        <w:t>Приложение №1  к постановлению</w:t>
      </w:r>
    </w:p>
    <w:p w:rsidR="00BF6C24" w:rsidRPr="00BB6545" w:rsidRDefault="00BF6C24" w:rsidP="00BF6C24">
      <w:pPr>
        <w:jc w:val="right"/>
        <w:outlineLvl w:val="2"/>
        <w:rPr>
          <w:bCs/>
          <w:sz w:val="20"/>
          <w:szCs w:val="20"/>
        </w:rPr>
      </w:pPr>
      <w:r w:rsidRPr="00BB6545">
        <w:rPr>
          <w:bCs/>
          <w:sz w:val="20"/>
          <w:szCs w:val="20"/>
        </w:rPr>
        <w:t>от 19.12.2022г. №186-П</w:t>
      </w:r>
    </w:p>
    <w:p w:rsidR="00BF6C24" w:rsidRPr="00BB6545" w:rsidRDefault="00BF6C24" w:rsidP="00BF6C24">
      <w:pPr>
        <w:jc w:val="right"/>
        <w:outlineLvl w:val="2"/>
        <w:rPr>
          <w:bCs/>
          <w:sz w:val="20"/>
          <w:szCs w:val="20"/>
        </w:rPr>
      </w:pPr>
    </w:p>
    <w:p w:rsidR="00BF6C24" w:rsidRPr="00BB6545" w:rsidRDefault="00BF6C24" w:rsidP="00BF6C24">
      <w:pPr>
        <w:jc w:val="center"/>
        <w:outlineLvl w:val="2"/>
        <w:rPr>
          <w:b/>
          <w:bCs/>
          <w:sz w:val="20"/>
          <w:szCs w:val="20"/>
        </w:rPr>
      </w:pPr>
      <w:r w:rsidRPr="00BB6545">
        <w:rPr>
          <w:b/>
          <w:bCs/>
          <w:sz w:val="20"/>
          <w:szCs w:val="20"/>
        </w:rPr>
        <w:t>Порядок расчета размера платы за пользование жилым помещением (платы за наем) для нанимателей жилых помещений по договорам социального найма и договорам найма муниципального жилищного фонда Каратузского сельсовета.</w:t>
      </w:r>
    </w:p>
    <w:p w:rsidR="00BF6C24" w:rsidRPr="00BB6545" w:rsidRDefault="00BF6C24" w:rsidP="00BF6C24">
      <w:pPr>
        <w:jc w:val="both"/>
        <w:outlineLvl w:val="2"/>
        <w:rPr>
          <w:b/>
          <w:bCs/>
          <w:sz w:val="20"/>
          <w:szCs w:val="20"/>
        </w:rPr>
      </w:pPr>
    </w:p>
    <w:p w:rsidR="00BF6C24" w:rsidRPr="00BB6545" w:rsidRDefault="00BF6C24" w:rsidP="00BF6C24">
      <w:pPr>
        <w:jc w:val="center"/>
        <w:outlineLvl w:val="2"/>
        <w:rPr>
          <w:b/>
          <w:bCs/>
          <w:sz w:val="20"/>
          <w:szCs w:val="20"/>
        </w:rPr>
      </w:pPr>
      <w:r w:rsidRPr="00BB6545">
        <w:rPr>
          <w:b/>
          <w:bCs/>
          <w:sz w:val="20"/>
          <w:szCs w:val="20"/>
        </w:rPr>
        <w:t>Общие положения.</w:t>
      </w:r>
    </w:p>
    <w:p w:rsidR="00BF6C24" w:rsidRPr="00BB6545" w:rsidRDefault="00BF6C24" w:rsidP="00BF6C24">
      <w:pPr>
        <w:numPr>
          <w:ilvl w:val="0"/>
          <w:numId w:val="21"/>
        </w:numPr>
        <w:ind w:left="0" w:firstLine="709"/>
        <w:contextualSpacing/>
        <w:jc w:val="both"/>
        <w:rPr>
          <w:sz w:val="20"/>
          <w:szCs w:val="20"/>
        </w:rPr>
      </w:pPr>
      <w:r w:rsidRPr="00BB6545">
        <w:rPr>
          <w:sz w:val="20"/>
          <w:szCs w:val="20"/>
        </w:rPr>
        <w:t>Настоящий порядок расчета разработан на основе методических указаний утвержденных приказом Министерства строительства Российской Федерации от 27.09.2016г. №668/</w:t>
      </w:r>
      <w:proofErr w:type="spellStart"/>
      <w:proofErr w:type="gramStart"/>
      <w:r w:rsidRPr="00BB6545">
        <w:rPr>
          <w:sz w:val="20"/>
          <w:szCs w:val="20"/>
        </w:rPr>
        <w:t>пр</w:t>
      </w:r>
      <w:proofErr w:type="spellEnd"/>
      <w:proofErr w:type="gramEnd"/>
      <w:r w:rsidRPr="00BB6545">
        <w:rPr>
          <w:sz w:val="20"/>
          <w:szCs w:val="20"/>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BF6C24" w:rsidRPr="00BB6545" w:rsidRDefault="00BF6C24" w:rsidP="00BF6C24">
      <w:pPr>
        <w:numPr>
          <w:ilvl w:val="0"/>
          <w:numId w:val="21"/>
        </w:numPr>
        <w:ind w:left="0" w:firstLine="709"/>
        <w:contextualSpacing/>
        <w:jc w:val="both"/>
        <w:rPr>
          <w:sz w:val="20"/>
          <w:szCs w:val="20"/>
        </w:rPr>
      </w:pPr>
      <w:r w:rsidRPr="00BB6545">
        <w:rPr>
          <w:sz w:val="20"/>
          <w:szCs w:val="20"/>
        </w:rPr>
        <w:t>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w:t>
      </w:r>
    </w:p>
    <w:p w:rsidR="00BF6C24" w:rsidRPr="00BB6545" w:rsidRDefault="00BF6C24" w:rsidP="00BF6C24">
      <w:pPr>
        <w:jc w:val="center"/>
        <w:rPr>
          <w:sz w:val="20"/>
          <w:szCs w:val="20"/>
        </w:rPr>
      </w:pPr>
      <w:proofErr w:type="spellStart"/>
      <w:r w:rsidRPr="00BB6545">
        <w:rPr>
          <w:b/>
          <w:i/>
          <w:sz w:val="20"/>
          <w:szCs w:val="20"/>
        </w:rPr>
        <w:t>П</w:t>
      </w:r>
      <w:r w:rsidRPr="00BB6545">
        <w:rPr>
          <w:b/>
          <w:i/>
          <w:sz w:val="20"/>
          <w:szCs w:val="20"/>
          <w:vertAlign w:val="subscript"/>
        </w:rPr>
        <w:t>н</w:t>
      </w:r>
      <w:proofErr w:type="spellEnd"/>
      <w:r w:rsidRPr="00BB6545">
        <w:rPr>
          <w:b/>
          <w:i/>
          <w:sz w:val="20"/>
          <w:szCs w:val="20"/>
          <w:vertAlign w:val="subscript"/>
          <w:lang w:val="en-US"/>
        </w:rPr>
        <w:t>j</w:t>
      </w:r>
      <w:r w:rsidRPr="00BB6545">
        <w:rPr>
          <w:b/>
          <w:i/>
          <w:sz w:val="20"/>
          <w:szCs w:val="20"/>
        </w:rPr>
        <w:t>=</w:t>
      </w:r>
      <w:proofErr w:type="spellStart"/>
      <w:r w:rsidRPr="00BB6545">
        <w:rPr>
          <w:b/>
          <w:i/>
          <w:sz w:val="20"/>
          <w:szCs w:val="20"/>
        </w:rPr>
        <w:t>Н</w:t>
      </w:r>
      <w:r w:rsidRPr="00BB6545">
        <w:rPr>
          <w:b/>
          <w:i/>
          <w:sz w:val="20"/>
          <w:szCs w:val="20"/>
          <w:vertAlign w:val="subscript"/>
        </w:rPr>
        <w:t>б</w:t>
      </w:r>
      <w:proofErr w:type="spellEnd"/>
      <w:r w:rsidRPr="00BB6545">
        <w:rPr>
          <w:b/>
          <w:i/>
          <w:sz w:val="20"/>
          <w:szCs w:val="20"/>
        </w:rPr>
        <w:t>*К</w:t>
      </w:r>
      <w:r w:rsidRPr="00BB6545">
        <w:rPr>
          <w:b/>
          <w:i/>
          <w:sz w:val="20"/>
          <w:szCs w:val="20"/>
          <w:vertAlign w:val="subscript"/>
          <w:lang w:val="en-US"/>
        </w:rPr>
        <w:t>j</w:t>
      </w:r>
      <w:r w:rsidRPr="00BB6545">
        <w:rPr>
          <w:b/>
          <w:i/>
          <w:sz w:val="20"/>
          <w:szCs w:val="20"/>
        </w:rPr>
        <w:t>*К</w:t>
      </w:r>
      <w:proofErr w:type="gramStart"/>
      <w:r w:rsidRPr="00BB6545">
        <w:rPr>
          <w:b/>
          <w:i/>
          <w:sz w:val="20"/>
          <w:szCs w:val="20"/>
          <w:vertAlign w:val="subscript"/>
          <w:lang w:val="en-US"/>
        </w:rPr>
        <w:t>c</w:t>
      </w:r>
      <w:proofErr w:type="gramEnd"/>
      <w:r w:rsidRPr="00BB6545">
        <w:rPr>
          <w:b/>
          <w:i/>
          <w:sz w:val="20"/>
          <w:szCs w:val="20"/>
        </w:rPr>
        <w:t>*П</w:t>
      </w:r>
      <w:r w:rsidRPr="00BB6545">
        <w:rPr>
          <w:sz w:val="20"/>
          <w:szCs w:val="20"/>
          <w:vertAlign w:val="subscript"/>
          <w:lang w:val="en-US"/>
        </w:rPr>
        <w:t>j</w:t>
      </w:r>
      <w:r w:rsidRPr="00BB6545">
        <w:rPr>
          <w:sz w:val="20"/>
          <w:szCs w:val="20"/>
        </w:rPr>
        <w:t>, где</w:t>
      </w:r>
    </w:p>
    <w:p w:rsidR="00BF6C24" w:rsidRPr="00BB6545" w:rsidRDefault="00BF6C24" w:rsidP="00BF6C24">
      <w:pPr>
        <w:ind w:firstLine="709"/>
        <w:jc w:val="both"/>
        <w:rPr>
          <w:sz w:val="20"/>
          <w:szCs w:val="20"/>
        </w:rPr>
      </w:pPr>
      <w:proofErr w:type="spellStart"/>
      <w:r w:rsidRPr="00BB6545">
        <w:rPr>
          <w:b/>
          <w:i/>
          <w:sz w:val="20"/>
          <w:szCs w:val="20"/>
        </w:rPr>
        <w:t>П</w:t>
      </w:r>
      <w:r w:rsidRPr="00BB6545">
        <w:rPr>
          <w:b/>
          <w:i/>
          <w:sz w:val="20"/>
          <w:szCs w:val="20"/>
          <w:vertAlign w:val="subscript"/>
        </w:rPr>
        <w:t>н</w:t>
      </w:r>
      <w:proofErr w:type="spellEnd"/>
      <w:proofErr w:type="gramStart"/>
      <w:r w:rsidRPr="00BB6545">
        <w:rPr>
          <w:b/>
          <w:i/>
          <w:sz w:val="20"/>
          <w:szCs w:val="20"/>
          <w:vertAlign w:val="subscript"/>
          <w:lang w:val="en-US"/>
        </w:rPr>
        <w:t>j</w:t>
      </w:r>
      <w:proofErr w:type="gramEnd"/>
      <w:r w:rsidRPr="00BB6545">
        <w:rPr>
          <w:sz w:val="20"/>
          <w:szCs w:val="20"/>
        </w:rPr>
        <w:t xml:space="preserve"> – размер платы за наем </w:t>
      </w:r>
      <w:r w:rsidRPr="00BB6545">
        <w:rPr>
          <w:sz w:val="20"/>
          <w:szCs w:val="20"/>
          <w:lang w:val="en-US"/>
        </w:rPr>
        <w:t>j</w:t>
      </w:r>
      <w:r w:rsidRPr="00BB6545">
        <w:rPr>
          <w:sz w:val="20"/>
          <w:szCs w:val="20"/>
        </w:rPr>
        <w:t>-ого жилого помещения, предоставленного по договору социального найма или договору найма жилого помещения муниципального жилищного фонда;</w:t>
      </w:r>
    </w:p>
    <w:p w:rsidR="00BF6C24" w:rsidRPr="00BB6545" w:rsidRDefault="00BF6C24" w:rsidP="00BF6C24">
      <w:pPr>
        <w:ind w:firstLine="709"/>
        <w:jc w:val="both"/>
        <w:rPr>
          <w:sz w:val="20"/>
          <w:szCs w:val="20"/>
        </w:rPr>
      </w:pPr>
      <w:proofErr w:type="spellStart"/>
      <w:r w:rsidRPr="00BB6545">
        <w:rPr>
          <w:b/>
          <w:i/>
          <w:sz w:val="20"/>
          <w:szCs w:val="20"/>
        </w:rPr>
        <w:t>Н</w:t>
      </w:r>
      <w:r w:rsidRPr="00BB6545">
        <w:rPr>
          <w:b/>
          <w:i/>
          <w:sz w:val="20"/>
          <w:szCs w:val="20"/>
          <w:vertAlign w:val="subscript"/>
        </w:rPr>
        <w:t>б</w:t>
      </w:r>
      <w:proofErr w:type="spellEnd"/>
      <w:r w:rsidRPr="00BB6545">
        <w:rPr>
          <w:sz w:val="20"/>
          <w:szCs w:val="20"/>
        </w:rPr>
        <w:t xml:space="preserve"> – базовый размер платы за наем жилого помещения;</w:t>
      </w:r>
    </w:p>
    <w:p w:rsidR="00BF6C24" w:rsidRPr="00BB6545" w:rsidRDefault="00BF6C24" w:rsidP="00BF6C24">
      <w:pPr>
        <w:ind w:firstLine="709"/>
        <w:jc w:val="both"/>
        <w:rPr>
          <w:sz w:val="20"/>
          <w:szCs w:val="20"/>
        </w:rPr>
      </w:pPr>
      <w:r w:rsidRPr="00BB6545">
        <w:rPr>
          <w:b/>
          <w:i/>
          <w:sz w:val="20"/>
          <w:szCs w:val="20"/>
        </w:rPr>
        <w:t>К</w:t>
      </w:r>
      <w:proofErr w:type="gramStart"/>
      <w:r w:rsidRPr="00BB6545">
        <w:rPr>
          <w:b/>
          <w:i/>
          <w:sz w:val="20"/>
          <w:szCs w:val="20"/>
          <w:vertAlign w:val="subscript"/>
          <w:lang w:val="en-US"/>
        </w:rPr>
        <w:t>j</w:t>
      </w:r>
      <w:proofErr w:type="gramEnd"/>
      <w:r w:rsidRPr="00BB6545">
        <w:rPr>
          <w:sz w:val="20"/>
          <w:szCs w:val="20"/>
        </w:rPr>
        <w:t xml:space="preserve"> – коэффициент, характеризующий качество и благоустройство жилого помещения, месторасположения дома;</w:t>
      </w:r>
    </w:p>
    <w:p w:rsidR="00BF6C24" w:rsidRPr="00BB6545" w:rsidRDefault="00BF6C24" w:rsidP="00BF6C24">
      <w:pPr>
        <w:ind w:firstLine="709"/>
        <w:jc w:val="both"/>
        <w:rPr>
          <w:sz w:val="20"/>
          <w:szCs w:val="20"/>
        </w:rPr>
      </w:pPr>
      <w:r w:rsidRPr="00BB6545">
        <w:rPr>
          <w:b/>
          <w:i/>
          <w:sz w:val="20"/>
          <w:szCs w:val="20"/>
        </w:rPr>
        <w:t>К</w:t>
      </w:r>
      <w:proofErr w:type="gramStart"/>
      <w:r w:rsidRPr="00BB6545">
        <w:rPr>
          <w:b/>
          <w:i/>
          <w:sz w:val="20"/>
          <w:szCs w:val="20"/>
          <w:vertAlign w:val="subscript"/>
          <w:lang w:val="en-US"/>
        </w:rPr>
        <w:t>c</w:t>
      </w:r>
      <w:proofErr w:type="gramEnd"/>
      <w:r w:rsidRPr="00BB6545">
        <w:rPr>
          <w:sz w:val="20"/>
          <w:szCs w:val="20"/>
        </w:rPr>
        <w:t xml:space="preserve"> – коэффициент соответствия платы устанавливается в размере 0,05 и является единым для всех граждан, проживающих на территории муниципального образования </w:t>
      </w:r>
      <w:proofErr w:type="spellStart"/>
      <w:r w:rsidRPr="00BB6545">
        <w:rPr>
          <w:sz w:val="20"/>
          <w:szCs w:val="20"/>
        </w:rPr>
        <w:t>Каратузский</w:t>
      </w:r>
      <w:proofErr w:type="spellEnd"/>
      <w:r w:rsidRPr="00BB6545">
        <w:rPr>
          <w:sz w:val="20"/>
          <w:szCs w:val="20"/>
        </w:rPr>
        <w:t xml:space="preserve"> сельсовет.</w:t>
      </w:r>
    </w:p>
    <w:p w:rsidR="00BF6C24" w:rsidRPr="00BB6545" w:rsidRDefault="00BF6C24" w:rsidP="00BF6C24">
      <w:pPr>
        <w:ind w:firstLine="709"/>
        <w:jc w:val="both"/>
        <w:rPr>
          <w:sz w:val="20"/>
          <w:szCs w:val="20"/>
        </w:rPr>
      </w:pPr>
      <w:r w:rsidRPr="00BB6545">
        <w:rPr>
          <w:b/>
          <w:i/>
          <w:sz w:val="20"/>
          <w:szCs w:val="20"/>
        </w:rPr>
        <w:t>П</w:t>
      </w:r>
      <w:proofErr w:type="gramStart"/>
      <w:r w:rsidRPr="00BB6545">
        <w:rPr>
          <w:b/>
          <w:i/>
          <w:sz w:val="20"/>
          <w:szCs w:val="20"/>
          <w:vertAlign w:val="subscript"/>
          <w:lang w:val="en-US"/>
        </w:rPr>
        <w:t>j</w:t>
      </w:r>
      <w:proofErr w:type="gramEnd"/>
      <w:r w:rsidRPr="00BB6545">
        <w:rPr>
          <w:sz w:val="20"/>
          <w:szCs w:val="20"/>
        </w:rPr>
        <w:t xml:space="preserve"> – общая площадь </w:t>
      </w:r>
      <w:r w:rsidRPr="00BB6545">
        <w:rPr>
          <w:sz w:val="20"/>
          <w:szCs w:val="20"/>
          <w:lang w:val="en-US"/>
        </w:rPr>
        <w:t>j</w:t>
      </w:r>
      <w:r w:rsidRPr="00BB6545">
        <w:rPr>
          <w:sz w:val="20"/>
          <w:szCs w:val="20"/>
        </w:rPr>
        <w:t>-ого жилого помещения предоставленного по договору социального найма или договору найма жилого помещения муниципального жилищного фонда (</w:t>
      </w:r>
      <w:proofErr w:type="spellStart"/>
      <w:r w:rsidRPr="00BB6545">
        <w:rPr>
          <w:sz w:val="20"/>
          <w:szCs w:val="20"/>
        </w:rPr>
        <w:t>кв.м</w:t>
      </w:r>
      <w:proofErr w:type="spellEnd"/>
      <w:r w:rsidRPr="00BB6545">
        <w:rPr>
          <w:sz w:val="20"/>
          <w:szCs w:val="20"/>
        </w:rPr>
        <w:t>).</w:t>
      </w:r>
    </w:p>
    <w:p w:rsidR="00BF6C24" w:rsidRPr="00BB6545" w:rsidRDefault="00BF6C24" w:rsidP="00BF6C24">
      <w:pPr>
        <w:numPr>
          <w:ilvl w:val="0"/>
          <w:numId w:val="21"/>
        </w:numPr>
        <w:ind w:left="0" w:firstLine="709"/>
        <w:contextualSpacing/>
        <w:jc w:val="both"/>
        <w:rPr>
          <w:sz w:val="20"/>
          <w:szCs w:val="20"/>
        </w:rPr>
      </w:pPr>
      <w:r w:rsidRPr="00BB6545">
        <w:rPr>
          <w:sz w:val="20"/>
          <w:szCs w:val="20"/>
        </w:rPr>
        <w:t>Базовый размер платы за наем жилого помещения определяется по формуле:</w:t>
      </w:r>
    </w:p>
    <w:p w:rsidR="00BF6C24" w:rsidRPr="00BB6545" w:rsidRDefault="00BF6C24" w:rsidP="00BF6C24">
      <w:pPr>
        <w:jc w:val="center"/>
        <w:rPr>
          <w:sz w:val="20"/>
          <w:szCs w:val="20"/>
        </w:rPr>
      </w:pPr>
      <w:proofErr w:type="spellStart"/>
      <w:r w:rsidRPr="00BB6545">
        <w:rPr>
          <w:b/>
          <w:i/>
          <w:sz w:val="20"/>
          <w:szCs w:val="20"/>
        </w:rPr>
        <w:t>Н</w:t>
      </w:r>
      <w:r w:rsidRPr="00BB6545">
        <w:rPr>
          <w:b/>
          <w:i/>
          <w:sz w:val="20"/>
          <w:szCs w:val="20"/>
          <w:vertAlign w:val="subscript"/>
        </w:rPr>
        <w:t>б</w:t>
      </w:r>
      <w:proofErr w:type="spellEnd"/>
      <w:r w:rsidRPr="00BB6545">
        <w:rPr>
          <w:b/>
          <w:i/>
          <w:sz w:val="20"/>
          <w:szCs w:val="20"/>
        </w:rPr>
        <w:t>=</w:t>
      </w:r>
      <w:proofErr w:type="spellStart"/>
      <w:r w:rsidRPr="00BB6545">
        <w:rPr>
          <w:b/>
          <w:i/>
          <w:sz w:val="20"/>
          <w:szCs w:val="20"/>
        </w:rPr>
        <w:t>СР</w:t>
      </w:r>
      <w:r w:rsidRPr="00BB6545">
        <w:rPr>
          <w:b/>
          <w:i/>
          <w:sz w:val="20"/>
          <w:szCs w:val="20"/>
          <w:vertAlign w:val="subscript"/>
        </w:rPr>
        <w:t>с</w:t>
      </w:r>
      <w:proofErr w:type="spellEnd"/>
      <w:r w:rsidRPr="00BB6545">
        <w:rPr>
          <w:b/>
          <w:i/>
          <w:sz w:val="20"/>
          <w:szCs w:val="20"/>
        </w:rPr>
        <w:t>*0,001</w:t>
      </w:r>
      <w:r w:rsidRPr="00BB6545">
        <w:rPr>
          <w:sz w:val="20"/>
          <w:szCs w:val="20"/>
        </w:rPr>
        <w:t>, где</w:t>
      </w:r>
    </w:p>
    <w:p w:rsidR="00BF6C24" w:rsidRPr="00BB6545" w:rsidRDefault="00BF6C24" w:rsidP="00BF6C24">
      <w:pPr>
        <w:ind w:firstLine="709"/>
        <w:jc w:val="both"/>
        <w:rPr>
          <w:sz w:val="20"/>
          <w:szCs w:val="20"/>
        </w:rPr>
      </w:pPr>
      <w:proofErr w:type="spellStart"/>
      <w:r w:rsidRPr="00BB6545">
        <w:rPr>
          <w:b/>
          <w:i/>
          <w:sz w:val="20"/>
          <w:szCs w:val="20"/>
        </w:rPr>
        <w:t>Н</w:t>
      </w:r>
      <w:r w:rsidRPr="00BB6545">
        <w:rPr>
          <w:b/>
          <w:i/>
          <w:sz w:val="20"/>
          <w:szCs w:val="20"/>
          <w:vertAlign w:val="subscript"/>
        </w:rPr>
        <w:t>б</w:t>
      </w:r>
      <w:proofErr w:type="spellEnd"/>
      <w:r w:rsidRPr="00BB6545">
        <w:rPr>
          <w:sz w:val="20"/>
          <w:szCs w:val="20"/>
        </w:rPr>
        <w:t xml:space="preserve"> – базовый размер платы за наем жилого помещения;</w:t>
      </w:r>
    </w:p>
    <w:p w:rsidR="00BF6C24" w:rsidRPr="00BB6545" w:rsidRDefault="00BF6C24" w:rsidP="00BF6C24">
      <w:pPr>
        <w:ind w:firstLine="709"/>
        <w:jc w:val="both"/>
        <w:rPr>
          <w:sz w:val="20"/>
          <w:szCs w:val="20"/>
        </w:rPr>
      </w:pPr>
      <w:proofErr w:type="spellStart"/>
      <w:r w:rsidRPr="00BB6545">
        <w:rPr>
          <w:b/>
          <w:i/>
          <w:sz w:val="20"/>
          <w:szCs w:val="20"/>
        </w:rPr>
        <w:t>СР</w:t>
      </w:r>
      <w:r w:rsidRPr="00BB6545">
        <w:rPr>
          <w:b/>
          <w:i/>
          <w:sz w:val="20"/>
          <w:szCs w:val="20"/>
          <w:vertAlign w:val="subscript"/>
        </w:rPr>
        <w:t>с</w:t>
      </w:r>
      <w:proofErr w:type="spellEnd"/>
      <w:r w:rsidRPr="00BB6545">
        <w:rPr>
          <w:sz w:val="20"/>
          <w:szCs w:val="20"/>
        </w:rPr>
        <w:t xml:space="preserve"> – средняя цена 1 </w:t>
      </w:r>
      <w:proofErr w:type="spellStart"/>
      <w:r w:rsidRPr="00BB6545">
        <w:rPr>
          <w:sz w:val="20"/>
          <w:szCs w:val="20"/>
        </w:rPr>
        <w:t>кв.м</w:t>
      </w:r>
      <w:proofErr w:type="spellEnd"/>
      <w:r w:rsidRPr="00BB6545">
        <w:rPr>
          <w:sz w:val="20"/>
          <w:szCs w:val="20"/>
        </w:rPr>
        <w:t xml:space="preserve">. на вторичном рынке жилья в Красноярском крае. </w:t>
      </w:r>
    </w:p>
    <w:p w:rsidR="00BF6C24" w:rsidRPr="00BB6545" w:rsidRDefault="00BF6C24" w:rsidP="00BF6C24">
      <w:pPr>
        <w:ind w:firstLine="709"/>
        <w:jc w:val="both"/>
        <w:rPr>
          <w:sz w:val="20"/>
          <w:szCs w:val="20"/>
        </w:rPr>
      </w:pPr>
      <w:r w:rsidRPr="00BB6545">
        <w:rPr>
          <w:sz w:val="20"/>
          <w:szCs w:val="20"/>
        </w:rPr>
        <w:t xml:space="preserve">Средняя цена одного </w:t>
      </w:r>
      <w:proofErr w:type="spellStart"/>
      <w:r w:rsidRPr="00BB6545">
        <w:rPr>
          <w:sz w:val="20"/>
          <w:szCs w:val="20"/>
        </w:rPr>
        <w:t>кв.м</w:t>
      </w:r>
      <w:proofErr w:type="spellEnd"/>
      <w:r w:rsidRPr="00BB6545">
        <w:rPr>
          <w:sz w:val="20"/>
          <w:szCs w:val="20"/>
        </w:rPr>
        <w:t>. на вторичном рынке жилья в Красноярском крае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
    <w:p w:rsidR="00BF6C24" w:rsidRPr="00BB6545" w:rsidRDefault="00BF6C24" w:rsidP="00BF6C24">
      <w:pPr>
        <w:numPr>
          <w:ilvl w:val="0"/>
          <w:numId w:val="21"/>
        </w:numPr>
        <w:ind w:left="0" w:firstLine="709"/>
        <w:contextualSpacing/>
        <w:jc w:val="both"/>
        <w:rPr>
          <w:sz w:val="20"/>
          <w:szCs w:val="20"/>
        </w:rPr>
      </w:pPr>
      <w:r w:rsidRPr="00BB6545">
        <w:rPr>
          <w:sz w:val="20"/>
          <w:szCs w:val="20"/>
        </w:rPr>
        <w:t>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BF6C24" w:rsidRPr="00BB6545" w:rsidRDefault="00BF6C24" w:rsidP="00BF6C24">
      <w:pPr>
        <w:ind w:firstLine="709"/>
        <w:jc w:val="both"/>
        <w:rPr>
          <w:sz w:val="20"/>
          <w:szCs w:val="20"/>
        </w:rPr>
      </w:pPr>
      <w:r w:rsidRPr="00BB6545">
        <w:rPr>
          <w:sz w:val="20"/>
          <w:szCs w:val="20"/>
        </w:rPr>
        <w:t xml:space="preserve">Интегральное значение </w:t>
      </w:r>
      <w:r w:rsidRPr="00BB6545">
        <w:rPr>
          <w:b/>
          <w:i/>
          <w:sz w:val="20"/>
          <w:szCs w:val="20"/>
        </w:rPr>
        <w:t>К</w:t>
      </w:r>
      <w:proofErr w:type="gramStart"/>
      <w:r w:rsidRPr="00BB6545">
        <w:rPr>
          <w:b/>
          <w:i/>
          <w:sz w:val="20"/>
          <w:szCs w:val="20"/>
          <w:vertAlign w:val="subscript"/>
          <w:lang w:val="en-US"/>
        </w:rPr>
        <w:t>j</w:t>
      </w:r>
      <w:proofErr w:type="gramEnd"/>
      <w:r w:rsidRPr="00BB6545">
        <w:rPr>
          <w:sz w:val="20"/>
          <w:szCs w:val="20"/>
        </w:rPr>
        <w:t xml:space="preserve"> для жилого помещения рассчитывается как средневзвешенное значение показателей по отдельным параметрам:</w:t>
      </w:r>
    </w:p>
    <w:p w:rsidR="00BF6C24" w:rsidRPr="00BB6545" w:rsidRDefault="00BF6C24" w:rsidP="00BF6C24">
      <w:pPr>
        <w:jc w:val="center"/>
        <w:rPr>
          <w:sz w:val="20"/>
          <w:szCs w:val="20"/>
        </w:rPr>
      </w:pPr>
      <m:oMath>
        <m:r>
          <m:rPr>
            <m:sty m:val="bi"/>
          </m:rPr>
          <w:rPr>
            <w:rFonts w:ascii="Cambria Math" w:hAnsi="Cambria Math"/>
            <w:sz w:val="20"/>
            <w:szCs w:val="20"/>
          </w:rPr>
          <m:t>К</m:t>
        </m:r>
        <m:r>
          <m:rPr>
            <m:sty m:val="bi"/>
          </m:rPr>
          <w:rPr>
            <w:rFonts w:ascii="Cambria Math" w:hAnsi="Cambria Math"/>
            <w:sz w:val="20"/>
            <w:szCs w:val="20"/>
            <w:vertAlign w:val="subscript"/>
            <w:lang w:val="en-US"/>
          </w:rPr>
          <m:t>j</m:t>
        </m:r>
        <m:r>
          <m:rPr>
            <m:sty m:val="bi"/>
          </m:rPr>
          <w:rPr>
            <w:rFonts w:ascii="Cambria Math" w:hAnsi="Cambria Math"/>
            <w:sz w:val="20"/>
            <w:szCs w:val="20"/>
          </w:rPr>
          <m:t>=</m:t>
        </m:r>
        <m:f>
          <m:fPr>
            <m:ctrlPr>
              <w:rPr>
                <w:rFonts w:ascii="Cambria Math" w:hAnsi="Cambria Math"/>
                <w:b/>
                <w:i/>
                <w:sz w:val="20"/>
                <w:szCs w:val="20"/>
              </w:rPr>
            </m:ctrlPr>
          </m:fPr>
          <m:num>
            <m:r>
              <m:rPr>
                <m:sty m:val="bi"/>
              </m:rPr>
              <w:rPr>
                <w:rFonts w:ascii="Cambria Math" w:hAnsi="Cambria Math"/>
                <w:sz w:val="20"/>
                <w:szCs w:val="20"/>
              </w:rPr>
              <m:t>К</m:t>
            </m:r>
            <m:r>
              <w:rPr>
                <w:rFonts w:ascii="Cambria Math" w:eastAsia="Cambria Math" w:hAnsi="Cambria Math"/>
                <w:sz w:val="20"/>
                <w:szCs w:val="20"/>
              </w:rPr>
              <m:t>1</m:t>
            </m:r>
            <m:r>
              <m:rPr>
                <m:sty m:val="bi"/>
              </m:rPr>
              <w:rPr>
                <w:rFonts w:ascii="Cambria Math" w:hAnsi="Cambria Math"/>
                <w:sz w:val="20"/>
                <w:szCs w:val="20"/>
              </w:rPr>
              <m:t>+К</m:t>
            </m:r>
            <m:r>
              <w:rPr>
                <w:rFonts w:ascii="Cambria Math" w:eastAsia="Cambria Math" w:hAnsi="Cambria Math"/>
                <w:sz w:val="20"/>
                <w:szCs w:val="20"/>
              </w:rPr>
              <m:t>2</m:t>
            </m:r>
            <m:r>
              <m:rPr>
                <m:sty m:val="bi"/>
              </m:rPr>
              <w:rPr>
                <w:rFonts w:ascii="Cambria Math" w:hAnsi="Cambria Math"/>
                <w:sz w:val="20"/>
                <w:szCs w:val="20"/>
              </w:rPr>
              <m:t>+К</m:t>
            </m:r>
            <m:r>
              <w:rPr>
                <w:rFonts w:ascii="Cambria Math" w:eastAsia="Cambria Math" w:hAnsi="Cambria Math"/>
                <w:sz w:val="20"/>
                <w:szCs w:val="20"/>
              </w:rPr>
              <m:t>3</m:t>
            </m:r>
          </m:num>
          <m:den>
            <m:r>
              <m:rPr>
                <m:sty m:val="bi"/>
              </m:rPr>
              <w:rPr>
                <w:rFonts w:ascii="Cambria Math" w:hAnsi="Cambria Math"/>
                <w:sz w:val="20"/>
                <w:szCs w:val="20"/>
              </w:rPr>
              <m:t>3</m:t>
            </m:r>
          </m:den>
        </m:f>
      </m:oMath>
      <w:r w:rsidRPr="00BB6545">
        <w:rPr>
          <w:sz w:val="20"/>
          <w:szCs w:val="20"/>
        </w:rPr>
        <w:t>, где</w:t>
      </w:r>
    </w:p>
    <w:p w:rsidR="00BF6C24" w:rsidRPr="00BB6545" w:rsidRDefault="00BF6C24" w:rsidP="00BF6C24">
      <w:pPr>
        <w:ind w:firstLine="709"/>
        <w:jc w:val="both"/>
        <w:rPr>
          <w:sz w:val="20"/>
          <w:szCs w:val="20"/>
        </w:rPr>
      </w:pPr>
      <w:r w:rsidRPr="00BB6545">
        <w:rPr>
          <w:b/>
          <w:i/>
          <w:sz w:val="20"/>
          <w:szCs w:val="20"/>
        </w:rPr>
        <w:t>К</w:t>
      </w:r>
      <w:proofErr w:type="gramStart"/>
      <w:r w:rsidRPr="00BB6545">
        <w:rPr>
          <w:b/>
          <w:i/>
          <w:sz w:val="20"/>
          <w:szCs w:val="20"/>
          <w:vertAlign w:val="subscript"/>
          <w:lang w:val="en-US"/>
        </w:rPr>
        <w:t>j</w:t>
      </w:r>
      <w:proofErr w:type="gramEnd"/>
      <w:r w:rsidRPr="00BB6545">
        <w:rPr>
          <w:sz w:val="20"/>
          <w:szCs w:val="20"/>
        </w:rPr>
        <w:t xml:space="preserve"> – коэффициент, характеризующий качество и благоустройство жилого помещения, месторасположение дома;</w:t>
      </w:r>
    </w:p>
    <w:p w:rsidR="00BF6C24" w:rsidRPr="00BB6545" w:rsidRDefault="00BF6C24" w:rsidP="00BF6C24">
      <w:pPr>
        <w:ind w:firstLine="709"/>
        <w:jc w:val="both"/>
        <w:rPr>
          <w:sz w:val="20"/>
          <w:szCs w:val="20"/>
        </w:rPr>
      </w:pPr>
      <w:r w:rsidRPr="00BB6545">
        <w:rPr>
          <w:b/>
          <w:i/>
          <w:sz w:val="20"/>
          <w:szCs w:val="20"/>
        </w:rPr>
        <w:t>К</w:t>
      </w:r>
      <w:proofErr w:type="gramStart"/>
      <w:r w:rsidRPr="00BB6545">
        <w:rPr>
          <w:b/>
          <w:i/>
          <w:sz w:val="20"/>
          <w:szCs w:val="20"/>
          <w:vertAlign w:val="subscript"/>
        </w:rPr>
        <w:t>1</w:t>
      </w:r>
      <w:proofErr w:type="gramEnd"/>
      <w:r w:rsidRPr="00BB6545">
        <w:rPr>
          <w:sz w:val="20"/>
          <w:szCs w:val="20"/>
        </w:rPr>
        <w:t xml:space="preserve"> - коэффициент, характеризующий качество жилого помещения;</w:t>
      </w:r>
    </w:p>
    <w:p w:rsidR="00BF6C24" w:rsidRPr="00BB6545" w:rsidRDefault="00BF6C24" w:rsidP="00BF6C24">
      <w:pPr>
        <w:ind w:firstLine="709"/>
        <w:jc w:val="both"/>
        <w:rPr>
          <w:sz w:val="20"/>
          <w:szCs w:val="20"/>
        </w:rPr>
      </w:pPr>
      <w:r w:rsidRPr="00BB6545">
        <w:rPr>
          <w:b/>
          <w:i/>
          <w:sz w:val="20"/>
          <w:szCs w:val="20"/>
        </w:rPr>
        <w:t>К</w:t>
      </w:r>
      <w:proofErr w:type="gramStart"/>
      <w:r w:rsidRPr="00BB6545">
        <w:rPr>
          <w:b/>
          <w:i/>
          <w:sz w:val="20"/>
          <w:szCs w:val="20"/>
          <w:vertAlign w:val="subscript"/>
        </w:rPr>
        <w:t>2</w:t>
      </w:r>
      <w:proofErr w:type="gramEnd"/>
      <w:r w:rsidRPr="00BB6545">
        <w:rPr>
          <w:sz w:val="20"/>
          <w:szCs w:val="20"/>
        </w:rPr>
        <w:t xml:space="preserve"> - коэффициент, характеризующий благоустройство жилого помещения;</w:t>
      </w:r>
    </w:p>
    <w:p w:rsidR="00BF6C24" w:rsidRPr="00BB6545" w:rsidRDefault="00BF6C24" w:rsidP="00BF6C24">
      <w:pPr>
        <w:ind w:firstLine="709"/>
        <w:jc w:val="both"/>
        <w:rPr>
          <w:sz w:val="20"/>
          <w:szCs w:val="20"/>
        </w:rPr>
      </w:pPr>
      <w:r w:rsidRPr="00BB6545">
        <w:rPr>
          <w:b/>
          <w:i/>
          <w:sz w:val="20"/>
          <w:szCs w:val="20"/>
        </w:rPr>
        <w:t>К</w:t>
      </w:r>
      <w:r w:rsidRPr="00BB6545">
        <w:rPr>
          <w:b/>
          <w:i/>
          <w:sz w:val="20"/>
          <w:szCs w:val="20"/>
          <w:vertAlign w:val="subscript"/>
        </w:rPr>
        <w:t>3</w:t>
      </w:r>
      <w:r w:rsidRPr="00BB6545">
        <w:rPr>
          <w:sz w:val="20"/>
          <w:szCs w:val="20"/>
        </w:rPr>
        <w:t xml:space="preserve"> - коэффициент, месторасположение дома.</w:t>
      </w:r>
    </w:p>
    <w:p w:rsidR="00BF6C24" w:rsidRPr="00BB6545" w:rsidRDefault="00BF6C24" w:rsidP="00BF6C24">
      <w:pPr>
        <w:ind w:firstLine="709"/>
        <w:jc w:val="both"/>
        <w:rPr>
          <w:sz w:val="20"/>
          <w:szCs w:val="20"/>
        </w:rPr>
      </w:pPr>
      <w:r w:rsidRPr="00BB6545">
        <w:rPr>
          <w:sz w:val="20"/>
          <w:szCs w:val="20"/>
        </w:rPr>
        <w:t xml:space="preserve">Значение показателей </w:t>
      </w:r>
      <w:r w:rsidRPr="00BB6545">
        <w:rPr>
          <w:b/>
          <w:i/>
          <w:sz w:val="20"/>
          <w:szCs w:val="20"/>
        </w:rPr>
        <w:t>К</w:t>
      </w:r>
      <w:proofErr w:type="gramStart"/>
      <w:r w:rsidRPr="00BB6545">
        <w:rPr>
          <w:b/>
          <w:i/>
          <w:sz w:val="20"/>
          <w:szCs w:val="20"/>
          <w:vertAlign w:val="subscript"/>
        </w:rPr>
        <w:t>1</w:t>
      </w:r>
      <w:proofErr w:type="gramEnd"/>
      <w:r w:rsidRPr="00BB6545">
        <w:rPr>
          <w:sz w:val="20"/>
          <w:szCs w:val="20"/>
        </w:rPr>
        <w:t xml:space="preserve"> – </w:t>
      </w:r>
      <w:r w:rsidRPr="00BB6545">
        <w:rPr>
          <w:b/>
          <w:i/>
          <w:sz w:val="20"/>
          <w:szCs w:val="20"/>
        </w:rPr>
        <w:t>К</w:t>
      </w:r>
      <w:r w:rsidRPr="00BB6545">
        <w:rPr>
          <w:b/>
          <w:i/>
          <w:sz w:val="20"/>
          <w:szCs w:val="20"/>
          <w:vertAlign w:val="subscript"/>
        </w:rPr>
        <w:t>3</w:t>
      </w:r>
      <w:r w:rsidRPr="00BB6545">
        <w:rPr>
          <w:sz w:val="20"/>
          <w:szCs w:val="20"/>
        </w:rPr>
        <w:t xml:space="preserve"> оцениваются в интервале </w:t>
      </w:r>
      <w:r w:rsidRPr="00BB6545">
        <w:rPr>
          <w:sz w:val="20"/>
          <w:szCs w:val="20"/>
        </w:rPr>
        <w:sym w:font="Symbol" w:char="F05B"/>
      </w:r>
      <w:r w:rsidRPr="00BB6545">
        <w:rPr>
          <w:sz w:val="20"/>
          <w:szCs w:val="20"/>
        </w:rPr>
        <w:t>0,8; 1,3</w:t>
      </w:r>
      <w:r w:rsidRPr="00BB6545">
        <w:rPr>
          <w:sz w:val="20"/>
          <w:szCs w:val="20"/>
        </w:rPr>
        <w:sym w:font="Symbol" w:char="F05D"/>
      </w:r>
      <w:r w:rsidRPr="00BB6545">
        <w:rPr>
          <w:sz w:val="20"/>
          <w:szCs w:val="20"/>
        </w:rPr>
        <w:t>.</w:t>
      </w:r>
    </w:p>
    <w:p w:rsidR="00BF6C24" w:rsidRPr="00BB6545" w:rsidRDefault="00BF6C24" w:rsidP="00BF6C24">
      <w:pPr>
        <w:ind w:firstLine="709"/>
        <w:jc w:val="both"/>
        <w:rPr>
          <w:sz w:val="20"/>
          <w:szCs w:val="20"/>
        </w:rPr>
      </w:pPr>
    </w:p>
    <w:p w:rsidR="00BF6C24" w:rsidRPr="00BB6545" w:rsidRDefault="00BF6C24" w:rsidP="00BF6C24">
      <w:pPr>
        <w:jc w:val="right"/>
        <w:rPr>
          <w:sz w:val="20"/>
          <w:szCs w:val="20"/>
        </w:rPr>
      </w:pPr>
      <w:r w:rsidRPr="00BB6545">
        <w:rPr>
          <w:sz w:val="20"/>
          <w:szCs w:val="20"/>
        </w:rPr>
        <w:t>Таблица 1</w:t>
      </w:r>
    </w:p>
    <w:tbl>
      <w:tblPr>
        <w:tblStyle w:val="1f0"/>
        <w:tblW w:w="0" w:type="auto"/>
        <w:jc w:val="center"/>
        <w:tblLook w:val="04A0" w:firstRow="1" w:lastRow="0" w:firstColumn="1" w:lastColumn="0" w:noHBand="0" w:noVBand="1"/>
      </w:tblPr>
      <w:tblGrid>
        <w:gridCol w:w="2093"/>
        <w:gridCol w:w="5884"/>
        <w:gridCol w:w="2517"/>
      </w:tblGrid>
      <w:tr w:rsidR="00BF6C24" w:rsidRPr="00BB6545" w:rsidTr="00E54939">
        <w:trPr>
          <w:jc w:val="center"/>
        </w:trPr>
        <w:tc>
          <w:tcPr>
            <w:tcW w:w="2093"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b/>
                <w:sz w:val="20"/>
                <w:szCs w:val="20"/>
              </w:rPr>
            </w:pPr>
            <w:r w:rsidRPr="00BB6545">
              <w:rPr>
                <w:b/>
                <w:sz w:val="20"/>
                <w:szCs w:val="20"/>
              </w:rPr>
              <w:t>Коэффициенты</w:t>
            </w:r>
          </w:p>
        </w:tc>
        <w:tc>
          <w:tcPr>
            <w:tcW w:w="5884"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b/>
                <w:sz w:val="20"/>
                <w:szCs w:val="20"/>
              </w:rPr>
            </w:pPr>
            <w:r w:rsidRPr="00BB6545">
              <w:rPr>
                <w:b/>
                <w:sz w:val="20"/>
                <w:szCs w:val="20"/>
              </w:rPr>
              <w:t>Потребительские свойства</w:t>
            </w:r>
          </w:p>
        </w:tc>
        <w:tc>
          <w:tcPr>
            <w:tcW w:w="2517"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b/>
                <w:sz w:val="20"/>
                <w:szCs w:val="20"/>
              </w:rPr>
            </w:pPr>
            <w:r w:rsidRPr="00BB6545">
              <w:rPr>
                <w:b/>
                <w:sz w:val="20"/>
                <w:szCs w:val="20"/>
              </w:rPr>
              <w:t>Значение коэффициента</w:t>
            </w:r>
          </w:p>
        </w:tc>
      </w:tr>
      <w:tr w:rsidR="00BF6C24" w:rsidRPr="00BB6545" w:rsidTr="00E54939">
        <w:trPr>
          <w:trHeight w:val="300"/>
          <w:jc w:val="center"/>
        </w:trPr>
        <w:tc>
          <w:tcPr>
            <w:tcW w:w="10494" w:type="dxa"/>
            <w:gridSpan w:val="3"/>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Показатели качества жилого помещения (материал стен)</w:t>
            </w:r>
          </w:p>
        </w:tc>
      </w:tr>
      <w:tr w:rsidR="00BF6C24" w:rsidRPr="00BB6545" w:rsidTr="00E54939">
        <w:trPr>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BF6C24" w:rsidRPr="00BB6545" w:rsidRDefault="00BF6C24" w:rsidP="00E54939">
            <w:pPr>
              <w:jc w:val="center"/>
              <w:rPr>
                <w:sz w:val="20"/>
                <w:szCs w:val="20"/>
              </w:rPr>
            </w:pPr>
            <w:r w:rsidRPr="00BB6545">
              <w:rPr>
                <w:b/>
                <w:i/>
                <w:sz w:val="20"/>
                <w:szCs w:val="20"/>
              </w:rPr>
              <w:t>К</w:t>
            </w:r>
            <w:proofErr w:type="gramStart"/>
            <w:r w:rsidRPr="00BB6545">
              <w:rPr>
                <w:b/>
                <w:i/>
                <w:sz w:val="20"/>
                <w:szCs w:val="20"/>
                <w:vertAlign w:val="subscript"/>
              </w:rPr>
              <w:t>1</w:t>
            </w:r>
            <w:proofErr w:type="gramEnd"/>
          </w:p>
        </w:tc>
        <w:tc>
          <w:tcPr>
            <w:tcW w:w="5884"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rPr>
                <w:sz w:val="20"/>
                <w:szCs w:val="20"/>
              </w:rPr>
            </w:pPr>
            <w:r w:rsidRPr="00BB6545">
              <w:rPr>
                <w:sz w:val="20"/>
                <w:szCs w:val="20"/>
              </w:rPr>
              <w:t>кирпичные, каменные, монолитные</w:t>
            </w:r>
          </w:p>
        </w:tc>
        <w:tc>
          <w:tcPr>
            <w:tcW w:w="2517"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1,3</w:t>
            </w:r>
          </w:p>
        </w:tc>
      </w:tr>
      <w:tr w:rsidR="00BF6C24" w:rsidRPr="00BB6545" w:rsidTr="00E549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C24" w:rsidRPr="00BB6545" w:rsidRDefault="00BF6C24" w:rsidP="00E54939">
            <w:pPr>
              <w:rPr>
                <w:sz w:val="20"/>
                <w:szCs w:val="20"/>
              </w:rPr>
            </w:pPr>
          </w:p>
        </w:tc>
        <w:tc>
          <w:tcPr>
            <w:tcW w:w="5884"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rPr>
                <w:sz w:val="20"/>
                <w:szCs w:val="20"/>
              </w:rPr>
            </w:pPr>
            <w:r w:rsidRPr="00BB6545">
              <w:rPr>
                <w:sz w:val="20"/>
                <w:szCs w:val="20"/>
              </w:rPr>
              <w:t>крупнопанельные, блочные</w:t>
            </w:r>
          </w:p>
        </w:tc>
        <w:tc>
          <w:tcPr>
            <w:tcW w:w="2517"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1,0</w:t>
            </w:r>
          </w:p>
        </w:tc>
      </w:tr>
      <w:tr w:rsidR="00BF6C24" w:rsidRPr="00BB6545" w:rsidTr="00E549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C24" w:rsidRPr="00BB6545" w:rsidRDefault="00BF6C24" w:rsidP="00E54939">
            <w:pPr>
              <w:rPr>
                <w:sz w:val="20"/>
                <w:szCs w:val="20"/>
              </w:rPr>
            </w:pPr>
          </w:p>
        </w:tc>
        <w:tc>
          <w:tcPr>
            <w:tcW w:w="5884"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rPr>
                <w:sz w:val="20"/>
                <w:szCs w:val="20"/>
              </w:rPr>
            </w:pPr>
            <w:r w:rsidRPr="00BB6545">
              <w:rPr>
                <w:sz w:val="20"/>
                <w:szCs w:val="20"/>
              </w:rPr>
              <w:t>деревянные, смешанные</w:t>
            </w:r>
          </w:p>
        </w:tc>
        <w:tc>
          <w:tcPr>
            <w:tcW w:w="2517"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0,8</w:t>
            </w:r>
          </w:p>
        </w:tc>
      </w:tr>
      <w:tr w:rsidR="00BF6C24" w:rsidRPr="00BB6545" w:rsidTr="00E54939">
        <w:trPr>
          <w:jc w:val="center"/>
        </w:trPr>
        <w:tc>
          <w:tcPr>
            <w:tcW w:w="10494" w:type="dxa"/>
            <w:gridSpan w:val="3"/>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Показатели благоустройства жилого помещения</w:t>
            </w:r>
          </w:p>
        </w:tc>
      </w:tr>
      <w:tr w:rsidR="00BF6C24" w:rsidRPr="00BB6545" w:rsidTr="00E54939">
        <w:trPr>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BF6C24" w:rsidRPr="00BB6545" w:rsidRDefault="00BF6C24" w:rsidP="00E54939">
            <w:pPr>
              <w:jc w:val="center"/>
              <w:rPr>
                <w:sz w:val="20"/>
                <w:szCs w:val="20"/>
              </w:rPr>
            </w:pPr>
            <w:r w:rsidRPr="00BB6545">
              <w:rPr>
                <w:b/>
                <w:i/>
                <w:sz w:val="20"/>
                <w:szCs w:val="20"/>
              </w:rPr>
              <w:t>К</w:t>
            </w:r>
            <w:proofErr w:type="gramStart"/>
            <w:r w:rsidRPr="00BB6545">
              <w:rPr>
                <w:b/>
                <w:i/>
                <w:sz w:val="20"/>
                <w:szCs w:val="20"/>
                <w:vertAlign w:val="subscript"/>
              </w:rPr>
              <w:t>2</w:t>
            </w:r>
            <w:proofErr w:type="gramEnd"/>
          </w:p>
        </w:tc>
        <w:tc>
          <w:tcPr>
            <w:tcW w:w="5884"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rPr>
                <w:sz w:val="20"/>
                <w:szCs w:val="20"/>
              </w:rPr>
            </w:pPr>
            <w:r w:rsidRPr="00BB6545">
              <w:rPr>
                <w:sz w:val="20"/>
                <w:szCs w:val="20"/>
              </w:rPr>
              <w:t>жилые дома, имеющие все виды благоустройства (с централизованным водоснабжением, отоплением и системой водоотведения)</w:t>
            </w:r>
          </w:p>
        </w:tc>
        <w:tc>
          <w:tcPr>
            <w:tcW w:w="2517"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1,3</w:t>
            </w:r>
          </w:p>
        </w:tc>
      </w:tr>
      <w:tr w:rsidR="00BF6C24" w:rsidRPr="00BB6545" w:rsidTr="00E549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C24" w:rsidRPr="00BB6545" w:rsidRDefault="00BF6C24" w:rsidP="00E54939">
            <w:pPr>
              <w:rPr>
                <w:sz w:val="20"/>
                <w:szCs w:val="20"/>
              </w:rPr>
            </w:pPr>
          </w:p>
        </w:tc>
        <w:tc>
          <w:tcPr>
            <w:tcW w:w="5884"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rPr>
                <w:sz w:val="20"/>
                <w:szCs w:val="20"/>
              </w:rPr>
            </w:pPr>
            <w:r w:rsidRPr="00BB6545">
              <w:rPr>
                <w:sz w:val="20"/>
                <w:szCs w:val="20"/>
              </w:rPr>
              <w:t xml:space="preserve">жилые </w:t>
            </w:r>
            <w:proofErr w:type="gramStart"/>
            <w:r w:rsidRPr="00BB6545">
              <w:rPr>
                <w:sz w:val="20"/>
                <w:szCs w:val="20"/>
              </w:rPr>
              <w:t>дома</w:t>
            </w:r>
            <w:proofErr w:type="gramEnd"/>
            <w:r w:rsidRPr="00BB6545">
              <w:rPr>
                <w:sz w:val="20"/>
                <w:szCs w:val="20"/>
              </w:rPr>
              <w:t xml:space="preserve"> имеющие не все виды благоустройства, общежития</w:t>
            </w:r>
          </w:p>
        </w:tc>
        <w:tc>
          <w:tcPr>
            <w:tcW w:w="2517"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0.9</w:t>
            </w:r>
          </w:p>
        </w:tc>
      </w:tr>
      <w:tr w:rsidR="00BF6C24" w:rsidRPr="00BB6545" w:rsidTr="00E549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C24" w:rsidRPr="00BB6545" w:rsidRDefault="00BF6C24" w:rsidP="00E54939">
            <w:pPr>
              <w:rPr>
                <w:sz w:val="20"/>
                <w:szCs w:val="20"/>
              </w:rPr>
            </w:pPr>
          </w:p>
        </w:tc>
        <w:tc>
          <w:tcPr>
            <w:tcW w:w="5884"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rPr>
                <w:sz w:val="20"/>
                <w:szCs w:val="20"/>
              </w:rPr>
            </w:pPr>
            <w:r w:rsidRPr="00BB6545">
              <w:rPr>
                <w:sz w:val="20"/>
                <w:szCs w:val="20"/>
              </w:rPr>
              <w:t xml:space="preserve">жилые дома без удобств, </w:t>
            </w:r>
            <w:proofErr w:type="spellStart"/>
            <w:r w:rsidRPr="00BB6545">
              <w:rPr>
                <w:sz w:val="20"/>
                <w:szCs w:val="20"/>
              </w:rPr>
              <w:t>неканализируемые</w:t>
            </w:r>
            <w:proofErr w:type="spellEnd"/>
          </w:p>
        </w:tc>
        <w:tc>
          <w:tcPr>
            <w:tcW w:w="2517"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0,8</w:t>
            </w:r>
          </w:p>
        </w:tc>
      </w:tr>
      <w:tr w:rsidR="00BF6C24" w:rsidRPr="00BB6545" w:rsidTr="00E54939">
        <w:trPr>
          <w:jc w:val="center"/>
        </w:trPr>
        <w:tc>
          <w:tcPr>
            <w:tcW w:w="10494" w:type="dxa"/>
            <w:gridSpan w:val="3"/>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Показатели местоположения дома</w:t>
            </w:r>
          </w:p>
        </w:tc>
      </w:tr>
      <w:tr w:rsidR="00BF6C24" w:rsidRPr="00BB6545" w:rsidTr="00E54939">
        <w:trPr>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BF6C24" w:rsidRPr="00BB6545" w:rsidRDefault="00BF6C24" w:rsidP="00E54939">
            <w:pPr>
              <w:jc w:val="center"/>
              <w:rPr>
                <w:sz w:val="20"/>
                <w:szCs w:val="20"/>
              </w:rPr>
            </w:pPr>
            <w:r w:rsidRPr="00BB6545">
              <w:rPr>
                <w:b/>
                <w:i/>
                <w:sz w:val="20"/>
                <w:szCs w:val="20"/>
              </w:rPr>
              <w:t>К</w:t>
            </w:r>
            <w:r w:rsidRPr="00BB6545">
              <w:rPr>
                <w:b/>
                <w:i/>
                <w:sz w:val="20"/>
                <w:szCs w:val="20"/>
                <w:vertAlign w:val="subscript"/>
              </w:rPr>
              <w:t>3</w:t>
            </w:r>
          </w:p>
        </w:tc>
        <w:tc>
          <w:tcPr>
            <w:tcW w:w="5884"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rPr>
                <w:sz w:val="20"/>
                <w:szCs w:val="20"/>
              </w:rPr>
            </w:pPr>
            <w:r w:rsidRPr="00BB6545">
              <w:rPr>
                <w:sz w:val="20"/>
                <w:szCs w:val="20"/>
              </w:rPr>
              <w:t>все улицы с. Каратузское</w:t>
            </w:r>
          </w:p>
        </w:tc>
        <w:tc>
          <w:tcPr>
            <w:tcW w:w="2517"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1,2</w:t>
            </w:r>
          </w:p>
        </w:tc>
      </w:tr>
      <w:tr w:rsidR="00BF6C24" w:rsidRPr="00BB6545" w:rsidTr="00E549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C24" w:rsidRPr="00BB6545" w:rsidRDefault="00BF6C24" w:rsidP="00E54939">
            <w:pPr>
              <w:rPr>
                <w:sz w:val="20"/>
                <w:szCs w:val="20"/>
              </w:rPr>
            </w:pPr>
          </w:p>
        </w:tc>
        <w:tc>
          <w:tcPr>
            <w:tcW w:w="5884"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rPr>
                <w:sz w:val="20"/>
                <w:szCs w:val="20"/>
              </w:rPr>
            </w:pPr>
            <w:r w:rsidRPr="00BB6545">
              <w:rPr>
                <w:sz w:val="20"/>
                <w:szCs w:val="20"/>
              </w:rPr>
              <w:t xml:space="preserve">все улицы д. </w:t>
            </w:r>
            <w:proofErr w:type="spellStart"/>
            <w:r w:rsidRPr="00BB6545">
              <w:rPr>
                <w:sz w:val="20"/>
                <w:szCs w:val="20"/>
              </w:rPr>
              <w:t>ср</w:t>
            </w:r>
            <w:proofErr w:type="gramStart"/>
            <w:r w:rsidRPr="00BB6545">
              <w:rPr>
                <w:sz w:val="20"/>
                <w:szCs w:val="20"/>
              </w:rPr>
              <w:t>.К</w:t>
            </w:r>
            <w:proofErr w:type="gramEnd"/>
            <w:r w:rsidRPr="00BB6545">
              <w:rPr>
                <w:sz w:val="20"/>
                <w:szCs w:val="20"/>
              </w:rPr>
              <w:t>ужебар</w:t>
            </w:r>
            <w:proofErr w:type="spellEnd"/>
          </w:p>
        </w:tc>
        <w:tc>
          <w:tcPr>
            <w:tcW w:w="2517"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0,8</w:t>
            </w:r>
          </w:p>
        </w:tc>
      </w:tr>
    </w:tbl>
    <w:p w:rsidR="00BF6C24" w:rsidRPr="00BB6545" w:rsidRDefault="00BF6C24" w:rsidP="00BF6C24">
      <w:pPr>
        <w:numPr>
          <w:ilvl w:val="0"/>
          <w:numId w:val="21"/>
        </w:numPr>
        <w:ind w:left="0" w:firstLine="709"/>
        <w:contextualSpacing/>
        <w:jc w:val="both"/>
        <w:rPr>
          <w:sz w:val="20"/>
          <w:szCs w:val="20"/>
        </w:rPr>
      </w:pPr>
      <w:r w:rsidRPr="00BB6545">
        <w:rPr>
          <w:sz w:val="20"/>
          <w:szCs w:val="20"/>
        </w:rPr>
        <w:t>Пример расчета платы за пользование жилым помещением (платы за наем) по договорам и договорам социального найма жилых помещений.</w:t>
      </w:r>
    </w:p>
    <w:p w:rsidR="00BF6C24" w:rsidRPr="00BB6545" w:rsidRDefault="00BF6C24" w:rsidP="00BF6C24">
      <w:pPr>
        <w:ind w:firstLine="709"/>
        <w:jc w:val="both"/>
        <w:rPr>
          <w:sz w:val="20"/>
          <w:szCs w:val="20"/>
        </w:rPr>
      </w:pPr>
      <w:r w:rsidRPr="00BB6545">
        <w:rPr>
          <w:sz w:val="20"/>
          <w:szCs w:val="20"/>
        </w:rPr>
        <w:t>Исходные данные для расчета платы за пользование жилым помещением (платы за наем) по договорам и договорам социального найма жилых помещений с 1 января 2023 года.</w:t>
      </w:r>
    </w:p>
    <w:p w:rsidR="00BF6C24" w:rsidRPr="00BB6545" w:rsidRDefault="00BF6C24" w:rsidP="00BF6C24">
      <w:pPr>
        <w:ind w:firstLine="709"/>
        <w:jc w:val="both"/>
        <w:rPr>
          <w:sz w:val="20"/>
          <w:szCs w:val="20"/>
        </w:rPr>
      </w:pPr>
      <w:r w:rsidRPr="00BB6545">
        <w:rPr>
          <w:sz w:val="20"/>
          <w:szCs w:val="20"/>
        </w:rPr>
        <w:lastRenderedPageBreak/>
        <w:t xml:space="preserve">Согласно данным государственной статистики средняя цена 1 </w:t>
      </w:r>
      <w:proofErr w:type="spellStart"/>
      <w:r w:rsidRPr="00BB6545">
        <w:rPr>
          <w:sz w:val="20"/>
          <w:szCs w:val="20"/>
        </w:rPr>
        <w:t>кв.м</w:t>
      </w:r>
      <w:proofErr w:type="spellEnd"/>
      <w:r w:rsidRPr="00BB6545">
        <w:rPr>
          <w:sz w:val="20"/>
          <w:szCs w:val="20"/>
        </w:rPr>
        <w:t>. общей площади квартир на вторичном рынке жилья в Красноярском крае за 3 квартал 2022 года составляет 74263, 64 руб.</w:t>
      </w:r>
    </w:p>
    <w:p w:rsidR="00BF6C24" w:rsidRPr="00BB6545" w:rsidRDefault="00BF6C24" w:rsidP="00BF6C24">
      <w:pPr>
        <w:pStyle w:val="a3"/>
        <w:numPr>
          <w:ilvl w:val="0"/>
          <w:numId w:val="24"/>
        </w:numPr>
        <w:spacing w:after="0" w:line="240" w:lineRule="auto"/>
        <w:ind w:left="0" w:firstLine="709"/>
        <w:jc w:val="both"/>
        <w:rPr>
          <w:rFonts w:ascii="Times New Roman" w:hAnsi="Times New Roman"/>
          <w:b/>
          <w:i/>
          <w:sz w:val="20"/>
          <w:szCs w:val="20"/>
        </w:rPr>
      </w:pPr>
      <w:r w:rsidRPr="00BB6545">
        <w:rPr>
          <w:rFonts w:ascii="Times New Roman" w:hAnsi="Times New Roman"/>
          <w:sz w:val="20"/>
          <w:szCs w:val="20"/>
        </w:rPr>
        <w:t xml:space="preserve">Базовая ставка платы за жилое помещение (платы за наем) в месяц за 1 </w:t>
      </w:r>
      <w:proofErr w:type="spellStart"/>
      <w:r w:rsidRPr="00BB6545">
        <w:rPr>
          <w:rFonts w:ascii="Times New Roman" w:hAnsi="Times New Roman"/>
          <w:sz w:val="20"/>
          <w:szCs w:val="20"/>
        </w:rPr>
        <w:t>кв.м</w:t>
      </w:r>
      <w:proofErr w:type="spellEnd"/>
      <w:r w:rsidRPr="00BB6545">
        <w:rPr>
          <w:rFonts w:ascii="Times New Roman" w:hAnsi="Times New Roman"/>
          <w:sz w:val="20"/>
          <w:szCs w:val="20"/>
        </w:rPr>
        <w:t>. общей площади (</w:t>
      </w:r>
      <w:proofErr w:type="spellStart"/>
      <w:r w:rsidRPr="00BB6545">
        <w:rPr>
          <w:rFonts w:ascii="Times New Roman" w:hAnsi="Times New Roman"/>
          <w:b/>
          <w:i/>
          <w:sz w:val="20"/>
          <w:szCs w:val="20"/>
        </w:rPr>
        <w:t>Н</w:t>
      </w:r>
      <w:r w:rsidRPr="00BB6545">
        <w:rPr>
          <w:rFonts w:ascii="Times New Roman" w:hAnsi="Times New Roman"/>
          <w:b/>
          <w:i/>
          <w:sz w:val="20"/>
          <w:szCs w:val="20"/>
          <w:vertAlign w:val="subscript"/>
        </w:rPr>
        <w:t>б</w:t>
      </w:r>
      <w:proofErr w:type="spellEnd"/>
      <w:r w:rsidRPr="00BB6545">
        <w:rPr>
          <w:rFonts w:ascii="Times New Roman" w:hAnsi="Times New Roman"/>
          <w:sz w:val="20"/>
          <w:szCs w:val="20"/>
        </w:rPr>
        <w:t>)</w:t>
      </w:r>
      <w:r w:rsidRPr="00BB6545">
        <w:rPr>
          <w:rFonts w:ascii="Times New Roman" w:hAnsi="Times New Roman"/>
          <w:b/>
          <w:i/>
          <w:sz w:val="20"/>
          <w:szCs w:val="20"/>
        </w:rPr>
        <w:t xml:space="preserve"> </w:t>
      </w:r>
    </w:p>
    <w:p w:rsidR="00BF6C24" w:rsidRPr="00BB6545" w:rsidRDefault="00BF6C24" w:rsidP="00BF6C24">
      <w:pPr>
        <w:ind w:firstLine="709"/>
        <w:jc w:val="both"/>
        <w:rPr>
          <w:sz w:val="20"/>
          <w:szCs w:val="20"/>
        </w:rPr>
      </w:pPr>
      <w:proofErr w:type="spellStart"/>
      <w:r w:rsidRPr="00BB6545">
        <w:rPr>
          <w:b/>
          <w:i/>
          <w:sz w:val="20"/>
          <w:szCs w:val="20"/>
        </w:rPr>
        <w:t>Н</w:t>
      </w:r>
      <w:r w:rsidRPr="00BB6545">
        <w:rPr>
          <w:b/>
          <w:i/>
          <w:sz w:val="20"/>
          <w:szCs w:val="20"/>
          <w:vertAlign w:val="subscript"/>
        </w:rPr>
        <w:t>б</w:t>
      </w:r>
      <w:proofErr w:type="spellEnd"/>
      <w:r w:rsidRPr="00BB6545">
        <w:rPr>
          <w:b/>
          <w:i/>
          <w:sz w:val="20"/>
          <w:szCs w:val="20"/>
        </w:rPr>
        <w:t>=74 263,64*0,001=74,26 руб./</w:t>
      </w:r>
      <w:proofErr w:type="spellStart"/>
      <w:r w:rsidRPr="00BB6545">
        <w:rPr>
          <w:b/>
          <w:i/>
          <w:sz w:val="20"/>
          <w:szCs w:val="20"/>
        </w:rPr>
        <w:t>кв.м</w:t>
      </w:r>
      <w:proofErr w:type="spellEnd"/>
      <w:r w:rsidRPr="00BB6545">
        <w:rPr>
          <w:b/>
          <w:i/>
          <w:sz w:val="20"/>
          <w:szCs w:val="20"/>
        </w:rPr>
        <w:t>.</w:t>
      </w:r>
    </w:p>
    <w:p w:rsidR="00BF6C24" w:rsidRPr="00BB6545" w:rsidRDefault="00BF6C24" w:rsidP="00BF6C24">
      <w:pPr>
        <w:numPr>
          <w:ilvl w:val="0"/>
          <w:numId w:val="22"/>
        </w:numPr>
        <w:ind w:left="0" w:firstLine="709"/>
        <w:contextualSpacing/>
        <w:jc w:val="both"/>
        <w:rPr>
          <w:sz w:val="20"/>
          <w:szCs w:val="20"/>
        </w:rPr>
      </w:pPr>
      <w:r w:rsidRPr="00BB6545">
        <w:rPr>
          <w:sz w:val="20"/>
          <w:szCs w:val="20"/>
        </w:rPr>
        <w:t>Показатели качества, благоустройства и месторасположения, используемые в примере, приведены в таблице 2.</w:t>
      </w:r>
    </w:p>
    <w:p w:rsidR="00BF6C24" w:rsidRPr="00BB6545" w:rsidRDefault="00BF6C24" w:rsidP="00BF6C24">
      <w:pPr>
        <w:jc w:val="right"/>
        <w:rPr>
          <w:sz w:val="20"/>
          <w:szCs w:val="20"/>
        </w:rPr>
      </w:pPr>
      <w:r w:rsidRPr="00BB6545">
        <w:rPr>
          <w:sz w:val="20"/>
          <w:szCs w:val="20"/>
        </w:rPr>
        <w:t>Таблица 2</w:t>
      </w:r>
    </w:p>
    <w:tbl>
      <w:tblPr>
        <w:tblStyle w:val="1f0"/>
        <w:tblW w:w="0" w:type="auto"/>
        <w:tblLook w:val="04A0" w:firstRow="1" w:lastRow="0" w:firstColumn="1" w:lastColumn="0" w:noHBand="0" w:noVBand="1"/>
      </w:tblPr>
      <w:tblGrid>
        <w:gridCol w:w="2093"/>
        <w:gridCol w:w="4961"/>
        <w:gridCol w:w="2517"/>
      </w:tblGrid>
      <w:tr w:rsidR="00BF6C24" w:rsidRPr="00BB6545" w:rsidTr="00E54939">
        <w:tc>
          <w:tcPr>
            <w:tcW w:w="2093"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Коэффициенты</w:t>
            </w:r>
          </w:p>
        </w:tc>
        <w:tc>
          <w:tcPr>
            <w:tcW w:w="4961"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Потребительские свойства</w:t>
            </w:r>
          </w:p>
        </w:tc>
        <w:tc>
          <w:tcPr>
            <w:tcW w:w="2517"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Значение коэффициента</w:t>
            </w:r>
          </w:p>
        </w:tc>
      </w:tr>
      <w:tr w:rsidR="00BF6C24" w:rsidRPr="00BB6545" w:rsidTr="00E54939">
        <w:tc>
          <w:tcPr>
            <w:tcW w:w="9571" w:type="dxa"/>
            <w:gridSpan w:val="3"/>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Показатели качества жилого помещения (материал стен)</w:t>
            </w:r>
          </w:p>
        </w:tc>
      </w:tr>
      <w:tr w:rsidR="00BF6C24" w:rsidRPr="00BB6545" w:rsidTr="00E54939">
        <w:tc>
          <w:tcPr>
            <w:tcW w:w="2093"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b/>
                <w:i/>
                <w:sz w:val="20"/>
                <w:szCs w:val="20"/>
              </w:rPr>
              <w:t>К</w:t>
            </w:r>
            <w:proofErr w:type="gramStart"/>
            <w:r w:rsidRPr="00BB6545">
              <w:rPr>
                <w:b/>
                <w:i/>
                <w:sz w:val="20"/>
                <w:szCs w:val="20"/>
                <w:vertAlign w:val="subscript"/>
              </w:rPr>
              <w:t>1</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rPr>
                <w:sz w:val="20"/>
                <w:szCs w:val="20"/>
              </w:rPr>
            </w:pPr>
            <w:r w:rsidRPr="00BB6545">
              <w:rPr>
                <w:sz w:val="20"/>
                <w:szCs w:val="20"/>
              </w:rPr>
              <w:t>деревянные, смешанные</w:t>
            </w:r>
          </w:p>
        </w:tc>
        <w:tc>
          <w:tcPr>
            <w:tcW w:w="2517"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0,8</w:t>
            </w:r>
          </w:p>
        </w:tc>
      </w:tr>
      <w:tr w:rsidR="00BF6C24" w:rsidRPr="00BB6545" w:rsidTr="00E54939">
        <w:tc>
          <w:tcPr>
            <w:tcW w:w="9571" w:type="dxa"/>
            <w:gridSpan w:val="3"/>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Показатели благоустройства жилого помещения</w:t>
            </w:r>
          </w:p>
        </w:tc>
      </w:tr>
      <w:tr w:rsidR="00BF6C24" w:rsidRPr="00BB6545" w:rsidTr="00E54939">
        <w:tc>
          <w:tcPr>
            <w:tcW w:w="2093"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b/>
                <w:i/>
                <w:sz w:val="20"/>
                <w:szCs w:val="20"/>
              </w:rPr>
              <w:t>К</w:t>
            </w:r>
            <w:proofErr w:type="gramStart"/>
            <w:r w:rsidRPr="00BB6545">
              <w:rPr>
                <w:b/>
                <w:i/>
                <w:sz w:val="20"/>
                <w:szCs w:val="20"/>
                <w:vertAlign w:val="subscript"/>
              </w:rPr>
              <w:t>2</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rPr>
                <w:sz w:val="20"/>
                <w:szCs w:val="20"/>
              </w:rPr>
            </w:pPr>
            <w:r w:rsidRPr="00BB6545">
              <w:rPr>
                <w:sz w:val="20"/>
                <w:szCs w:val="20"/>
              </w:rPr>
              <w:t xml:space="preserve">жилые дома без удобств, </w:t>
            </w:r>
            <w:proofErr w:type="spellStart"/>
            <w:r w:rsidRPr="00BB6545">
              <w:rPr>
                <w:sz w:val="20"/>
                <w:szCs w:val="20"/>
              </w:rPr>
              <w:t>неканализируемые</w:t>
            </w:r>
            <w:proofErr w:type="spellEnd"/>
          </w:p>
        </w:tc>
        <w:tc>
          <w:tcPr>
            <w:tcW w:w="2517"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0,8</w:t>
            </w:r>
          </w:p>
        </w:tc>
      </w:tr>
      <w:tr w:rsidR="00BF6C24" w:rsidRPr="00BB6545" w:rsidTr="00E54939">
        <w:tc>
          <w:tcPr>
            <w:tcW w:w="9571" w:type="dxa"/>
            <w:gridSpan w:val="3"/>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Показатели местоположения дома</w:t>
            </w:r>
          </w:p>
        </w:tc>
      </w:tr>
      <w:tr w:rsidR="00BF6C24" w:rsidRPr="00BB6545" w:rsidTr="00E54939">
        <w:tc>
          <w:tcPr>
            <w:tcW w:w="2093" w:type="dxa"/>
            <w:tcBorders>
              <w:top w:val="single" w:sz="4" w:space="0" w:color="auto"/>
              <w:left w:val="single" w:sz="4" w:space="0" w:color="auto"/>
              <w:bottom w:val="single" w:sz="4" w:space="0" w:color="auto"/>
              <w:right w:val="single" w:sz="4" w:space="0" w:color="auto"/>
            </w:tcBorders>
            <w:vAlign w:val="center"/>
            <w:hideMark/>
          </w:tcPr>
          <w:p w:rsidR="00BF6C24" w:rsidRPr="00BB6545" w:rsidRDefault="00BF6C24" w:rsidP="00E54939">
            <w:pPr>
              <w:jc w:val="center"/>
              <w:rPr>
                <w:sz w:val="20"/>
                <w:szCs w:val="20"/>
              </w:rPr>
            </w:pPr>
            <w:r w:rsidRPr="00BB6545">
              <w:rPr>
                <w:b/>
                <w:i/>
                <w:sz w:val="20"/>
                <w:szCs w:val="20"/>
              </w:rPr>
              <w:t>К</w:t>
            </w:r>
            <w:r w:rsidRPr="00BB6545">
              <w:rPr>
                <w:b/>
                <w:i/>
                <w:sz w:val="20"/>
                <w:szCs w:val="20"/>
                <w:vertAlign w:val="subscript"/>
              </w:rPr>
              <w:t>3</w:t>
            </w:r>
          </w:p>
        </w:tc>
        <w:tc>
          <w:tcPr>
            <w:tcW w:w="4961"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rPr>
                <w:sz w:val="20"/>
                <w:szCs w:val="20"/>
              </w:rPr>
            </w:pPr>
            <w:r w:rsidRPr="00BB6545">
              <w:rPr>
                <w:sz w:val="20"/>
                <w:szCs w:val="20"/>
              </w:rPr>
              <w:t>все улицы с. Каратузское</w:t>
            </w:r>
          </w:p>
        </w:tc>
        <w:tc>
          <w:tcPr>
            <w:tcW w:w="2517" w:type="dxa"/>
            <w:tcBorders>
              <w:top w:val="single" w:sz="4" w:space="0" w:color="auto"/>
              <w:left w:val="single" w:sz="4" w:space="0" w:color="auto"/>
              <w:bottom w:val="single" w:sz="4" w:space="0" w:color="auto"/>
              <w:right w:val="single" w:sz="4" w:space="0" w:color="auto"/>
            </w:tcBorders>
            <w:hideMark/>
          </w:tcPr>
          <w:p w:rsidR="00BF6C24" w:rsidRPr="00BB6545" w:rsidRDefault="00BF6C24" w:rsidP="00E54939">
            <w:pPr>
              <w:jc w:val="center"/>
              <w:rPr>
                <w:sz w:val="20"/>
                <w:szCs w:val="20"/>
              </w:rPr>
            </w:pPr>
            <w:r w:rsidRPr="00BB6545">
              <w:rPr>
                <w:sz w:val="20"/>
                <w:szCs w:val="20"/>
              </w:rPr>
              <w:t>1,2</w:t>
            </w:r>
          </w:p>
        </w:tc>
      </w:tr>
    </w:tbl>
    <w:p w:rsidR="00BF6C24" w:rsidRPr="00BB6545" w:rsidRDefault="00BF6C24" w:rsidP="00BF6C24">
      <w:pPr>
        <w:ind w:left="284"/>
        <w:contextualSpacing/>
        <w:jc w:val="both"/>
        <w:rPr>
          <w:b/>
          <w:sz w:val="20"/>
          <w:szCs w:val="20"/>
        </w:rPr>
      </w:pPr>
      <m:oMath>
        <m:r>
          <m:rPr>
            <m:sty m:val="bi"/>
          </m:rPr>
          <w:rPr>
            <w:rFonts w:ascii="Cambria Math" w:hAnsi="Cambria Math"/>
            <w:sz w:val="20"/>
            <w:szCs w:val="20"/>
          </w:rPr>
          <m:t>К</m:t>
        </m:r>
        <m:r>
          <m:rPr>
            <m:sty m:val="bi"/>
          </m:rPr>
          <w:rPr>
            <w:rFonts w:ascii="Cambria Math" w:hAnsi="Cambria Math"/>
            <w:sz w:val="20"/>
            <w:szCs w:val="20"/>
            <w:vertAlign w:val="subscript"/>
            <w:lang w:val="en-US"/>
          </w:rPr>
          <m:t>j</m:t>
        </m:r>
        <m:r>
          <m:rPr>
            <m:sty m:val="bi"/>
          </m:rPr>
          <w:rPr>
            <w:rFonts w:ascii="Cambria Math" w:hAnsi="Cambria Math"/>
            <w:sz w:val="20"/>
            <w:szCs w:val="20"/>
          </w:rPr>
          <m:t>=</m:t>
        </m:r>
        <m:f>
          <m:fPr>
            <m:ctrlPr>
              <w:rPr>
                <w:rFonts w:ascii="Cambria Math" w:hAnsi="Cambria Math"/>
                <w:b/>
                <w:i/>
                <w:sz w:val="20"/>
                <w:szCs w:val="20"/>
              </w:rPr>
            </m:ctrlPr>
          </m:fPr>
          <m:num>
            <m:r>
              <m:rPr>
                <m:sty m:val="bi"/>
              </m:rPr>
              <w:rPr>
                <w:rFonts w:ascii="Cambria Math" w:hAnsi="Cambria Math"/>
                <w:sz w:val="20"/>
                <w:szCs w:val="20"/>
              </w:rPr>
              <m:t>0,8+0,8+1,2</m:t>
            </m:r>
          </m:num>
          <m:den>
            <m:r>
              <m:rPr>
                <m:sty m:val="bi"/>
              </m:rPr>
              <w:rPr>
                <w:rFonts w:ascii="Cambria Math" w:hAnsi="Cambria Math"/>
                <w:sz w:val="20"/>
                <w:szCs w:val="20"/>
              </w:rPr>
              <m:t>3</m:t>
            </m:r>
          </m:den>
        </m:f>
        <m:r>
          <m:rPr>
            <m:sty m:val="bi"/>
          </m:rPr>
          <w:rPr>
            <w:rFonts w:ascii="Cambria Math" w:hAnsi="Cambria Math"/>
            <w:sz w:val="20"/>
            <w:szCs w:val="20"/>
          </w:rPr>
          <m:t>=0.9</m:t>
        </m:r>
      </m:oMath>
      <w:r w:rsidRPr="00BB6545">
        <w:rPr>
          <w:b/>
          <w:sz w:val="20"/>
          <w:szCs w:val="20"/>
        </w:rPr>
        <w:t xml:space="preserve"> </w:t>
      </w:r>
    </w:p>
    <w:p w:rsidR="00BF6C24" w:rsidRPr="00BB6545" w:rsidRDefault="00BF6C24" w:rsidP="00BF6C24">
      <w:pPr>
        <w:numPr>
          <w:ilvl w:val="0"/>
          <w:numId w:val="23"/>
        </w:numPr>
        <w:ind w:left="0" w:firstLine="709"/>
        <w:contextualSpacing/>
        <w:jc w:val="both"/>
        <w:rPr>
          <w:sz w:val="20"/>
          <w:szCs w:val="20"/>
        </w:rPr>
      </w:pPr>
      <w:r w:rsidRPr="00BB6545">
        <w:rPr>
          <w:sz w:val="20"/>
          <w:szCs w:val="20"/>
        </w:rPr>
        <w:t>Коэффициент соответствия = 0,05 (</w:t>
      </w:r>
      <w:r w:rsidRPr="00BB6545">
        <w:rPr>
          <w:b/>
          <w:i/>
          <w:sz w:val="20"/>
          <w:szCs w:val="20"/>
        </w:rPr>
        <w:t>К</w:t>
      </w:r>
      <w:proofErr w:type="gramStart"/>
      <w:r w:rsidRPr="00BB6545">
        <w:rPr>
          <w:b/>
          <w:i/>
          <w:sz w:val="20"/>
          <w:szCs w:val="20"/>
          <w:vertAlign w:val="subscript"/>
          <w:lang w:val="en-US"/>
        </w:rPr>
        <w:t>c</w:t>
      </w:r>
      <w:proofErr w:type="gramEnd"/>
      <w:r w:rsidRPr="00BB6545">
        <w:rPr>
          <w:sz w:val="20"/>
          <w:szCs w:val="20"/>
        </w:rPr>
        <w:t>)</w:t>
      </w:r>
    </w:p>
    <w:p w:rsidR="00BF6C24" w:rsidRPr="00BB6545" w:rsidRDefault="00BF6C24" w:rsidP="00BF6C24">
      <w:pPr>
        <w:numPr>
          <w:ilvl w:val="0"/>
          <w:numId w:val="23"/>
        </w:numPr>
        <w:ind w:left="0" w:firstLine="709"/>
        <w:contextualSpacing/>
        <w:jc w:val="both"/>
        <w:rPr>
          <w:sz w:val="20"/>
          <w:szCs w:val="20"/>
        </w:rPr>
      </w:pPr>
      <w:r w:rsidRPr="00BB6545">
        <w:rPr>
          <w:sz w:val="20"/>
          <w:szCs w:val="20"/>
        </w:rPr>
        <w:t xml:space="preserve">Жилое помещение для которого определяется плата за пользование жилым помещением – отдельная квартира, общей площадью 50,2 </w:t>
      </w:r>
      <w:proofErr w:type="spellStart"/>
      <w:r w:rsidRPr="00BB6545">
        <w:rPr>
          <w:sz w:val="20"/>
          <w:szCs w:val="20"/>
        </w:rPr>
        <w:t>кв</w:t>
      </w:r>
      <w:proofErr w:type="gramStart"/>
      <w:r w:rsidRPr="00BB6545">
        <w:rPr>
          <w:sz w:val="20"/>
          <w:szCs w:val="20"/>
        </w:rPr>
        <w:t>.м</w:t>
      </w:r>
      <w:proofErr w:type="spellEnd"/>
      <w:proofErr w:type="gramEnd"/>
      <w:r w:rsidRPr="00BB6545">
        <w:rPr>
          <w:sz w:val="20"/>
          <w:szCs w:val="20"/>
        </w:rPr>
        <w:t xml:space="preserve"> (</w:t>
      </w:r>
      <w:r w:rsidRPr="00BB6545">
        <w:rPr>
          <w:b/>
          <w:i/>
          <w:sz w:val="20"/>
          <w:szCs w:val="20"/>
        </w:rPr>
        <w:t>П</w:t>
      </w:r>
      <w:r w:rsidRPr="00BB6545">
        <w:rPr>
          <w:b/>
          <w:i/>
          <w:sz w:val="20"/>
          <w:szCs w:val="20"/>
          <w:vertAlign w:val="subscript"/>
          <w:lang w:val="en-US"/>
        </w:rPr>
        <w:t>j</w:t>
      </w:r>
      <w:r w:rsidRPr="00BB6545">
        <w:rPr>
          <w:sz w:val="20"/>
          <w:szCs w:val="20"/>
        </w:rPr>
        <w:t>)</w:t>
      </w:r>
    </w:p>
    <w:p w:rsidR="00BF6C24" w:rsidRPr="00BB6545" w:rsidRDefault="00BF6C24" w:rsidP="00BF6C24">
      <w:pPr>
        <w:ind w:firstLine="709"/>
        <w:jc w:val="both"/>
        <w:rPr>
          <w:sz w:val="20"/>
          <w:szCs w:val="20"/>
        </w:rPr>
      </w:pPr>
      <w:r w:rsidRPr="00BB6545">
        <w:rPr>
          <w:sz w:val="20"/>
          <w:szCs w:val="20"/>
        </w:rPr>
        <w:t xml:space="preserve">Плата за наем </w:t>
      </w:r>
      <w:proofErr w:type="spellStart"/>
      <w:r w:rsidRPr="00BB6545">
        <w:rPr>
          <w:b/>
          <w:i/>
          <w:sz w:val="20"/>
          <w:szCs w:val="20"/>
        </w:rPr>
        <w:t>П</w:t>
      </w:r>
      <w:r w:rsidRPr="00BB6545">
        <w:rPr>
          <w:b/>
          <w:i/>
          <w:sz w:val="20"/>
          <w:szCs w:val="20"/>
          <w:vertAlign w:val="subscript"/>
        </w:rPr>
        <w:t>н</w:t>
      </w:r>
      <w:proofErr w:type="spellEnd"/>
      <w:proofErr w:type="gramStart"/>
      <w:r w:rsidRPr="00BB6545">
        <w:rPr>
          <w:b/>
          <w:i/>
          <w:sz w:val="20"/>
          <w:szCs w:val="20"/>
          <w:vertAlign w:val="subscript"/>
          <w:lang w:val="en-US"/>
        </w:rPr>
        <w:t>j</w:t>
      </w:r>
      <w:proofErr w:type="gramEnd"/>
      <w:r w:rsidRPr="00BB6545">
        <w:rPr>
          <w:sz w:val="20"/>
          <w:szCs w:val="20"/>
        </w:rPr>
        <w:t>определяется по следующей формуле:</w:t>
      </w:r>
    </w:p>
    <w:p w:rsidR="00BF6C24" w:rsidRPr="00BB6545" w:rsidRDefault="00BF6C24" w:rsidP="00BF6C24">
      <w:pPr>
        <w:jc w:val="center"/>
        <w:rPr>
          <w:b/>
          <w:i/>
          <w:sz w:val="20"/>
          <w:szCs w:val="20"/>
          <w:vertAlign w:val="subscript"/>
        </w:rPr>
      </w:pPr>
      <w:proofErr w:type="spellStart"/>
      <w:r w:rsidRPr="00BB6545">
        <w:rPr>
          <w:b/>
          <w:i/>
          <w:sz w:val="20"/>
          <w:szCs w:val="20"/>
        </w:rPr>
        <w:t>П</w:t>
      </w:r>
      <w:r w:rsidRPr="00BB6545">
        <w:rPr>
          <w:b/>
          <w:i/>
          <w:sz w:val="20"/>
          <w:szCs w:val="20"/>
          <w:vertAlign w:val="subscript"/>
        </w:rPr>
        <w:t>н</w:t>
      </w:r>
      <w:proofErr w:type="spellEnd"/>
      <w:r w:rsidRPr="00BB6545">
        <w:rPr>
          <w:b/>
          <w:i/>
          <w:sz w:val="20"/>
          <w:szCs w:val="20"/>
          <w:vertAlign w:val="subscript"/>
          <w:lang w:val="en-US"/>
        </w:rPr>
        <w:t>j</w:t>
      </w:r>
      <w:r w:rsidRPr="00BB6545">
        <w:rPr>
          <w:b/>
          <w:i/>
          <w:sz w:val="20"/>
          <w:szCs w:val="20"/>
        </w:rPr>
        <w:t xml:space="preserve"> = </w:t>
      </w:r>
      <w:proofErr w:type="spellStart"/>
      <w:r w:rsidRPr="00BB6545">
        <w:rPr>
          <w:b/>
          <w:i/>
          <w:sz w:val="20"/>
          <w:szCs w:val="20"/>
        </w:rPr>
        <w:t>Н</w:t>
      </w:r>
      <w:r w:rsidRPr="00BB6545">
        <w:rPr>
          <w:b/>
          <w:i/>
          <w:sz w:val="20"/>
          <w:szCs w:val="20"/>
          <w:vertAlign w:val="subscript"/>
        </w:rPr>
        <w:t>б</w:t>
      </w:r>
      <w:proofErr w:type="spellEnd"/>
      <w:r w:rsidRPr="00BB6545">
        <w:rPr>
          <w:b/>
          <w:i/>
          <w:sz w:val="20"/>
          <w:szCs w:val="20"/>
        </w:rPr>
        <w:t>*К</w:t>
      </w:r>
      <w:r w:rsidRPr="00BB6545">
        <w:rPr>
          <w:b/>
          <w:i/>
          <w:sz w:val="20"/>
          <w:szCs w:val="20"/>
          <w:vertAlign w:val="subscript"/>
          <w:lang w:val="en-US"/>
        </w:rPr>
        <w:t>j</w:t>
      </w:r>
      <w:r w:rsidRPr="00BB6545">
        <w:rPr>
          <w:b/>
          <w:i/>
          <w:sz w:val="20"/>
          <w:szCs w:val="20"/>
        </w:rPr>
        <w:t>*К</w:t>
      </w:r>
      <w:proofErr w:type="gramStart"/>
      <w:r w:rsidRPr="00BB6545">
        <w:rPr>
          <w:b/>
          <w:i/>
          <w:sz w:val="20"/>
          <w:szCs w:val="20"/>
          <w:vertAlign w:val="subscript"/>
          <w:lang w:val="en-US"/>
        </w:rPr>
        <w:t>c</w:t>
      </w:r>
      <w:proofErr w:type="gramEnd"/>
      <w:r w:rsidRPr="00BB6545">
        <w:rPr>
          <w:b/>
          <w:i/>
          <w:sz w:val="20"/>
          <w:szCs w:val="20"/>
        </w:rPr>
        <w:t>*П</w:t>
      </w:r>
      <w:r w:rsidRPr="00BB6545">
        <w:rPr>
          <w:b/>
          <w:i/>
          <w:sz w:val="20"/>
          <w:szCs w:val="20"/>
          <w:vertAlign w:val="subscript"/>
          <w:lang w:val="en-US"/>
        </w:rPr>
        <w:t>j</w:t>
      </w:r>
    </w:p>
    <w:p w:rsidR="00BF6C24" w:rsidRPr="00BB6545" w:rsidRDefault="00BF6C24" w:rsidP="00BF6C24">
      <w:pPr>
        <w:tabs>
          <w:tab w:val="center" w:pos="4677"/>
          <w:tab w:val="left" w:pos="5835"/>
        </w:tabs>
        <w:jc w:val="center"/>
        <w:rPr>
          <w:b/>
          <w:i/>
          <w:sz w:val="20"/>
          <w:szCs w:val="20"/>
        </w:rPr>
      </w:pPr>
    </w:p>
    <w:p w:rsidR="00BF6C24" w:rsidRPr="00BB6545" w:rsidRDefault="00BF6C24" w:rsidP="00BF6C24">
      <w:pPr>
        <w:tabs>
          <w:tab w:val="center" w:pos="4677"/>
          <w:tab w:val="left" w:pos="5835"/>
        </w:tabs>
        <w:jc w:val="center"/>
        <w:rPr>
          <w:b/>
          <w:i/>
          <w:sz w:val="20"/>
          <w:szCs w:val="20"/>
        </w:rPr>
      </w:pPr>
      <w:proofErr w:type="spellStart"/>
      <w:r w:rsidRPr="00BB6545">
        <w:rPr>
          <w:b/>
          <w:i/>
          <w:sz w:val="20"/>
          <w:szCs w:val="20"/>
        </w:rPr>
        <w:t>Н</w:t>
      </w:r>
      <w:r w:rsidRPr="00BB6545">
        <w:rPr>
          <w:b/>
          <w:i/>
          <w:sz w:val="20"/>
          <w:szCs w:val="20"/>
          <w:vertAlign w:val="subscript"/>
        </w:rPr>
        <w:t>б</w:t>
      </w:r>
      <w:proofErr w:type="spellEnd"/>
      <w:r w:rsidRPr="00BB6545">
        <w:rPr>
          <w:b/>
          <w:i/>
          <w:sz w:val="20"/>
          <w:szCs w:val="20"/>
        </w:rPr>
        <w:t>*К</w:t>
      </w:r>
      <w:r w:rsidRPr="00BB6545">
        <w:rPr>
          <w:b/>
          <w:i/>
          <w:sz w:val="20"/>
          <w:szCs w:val="20"/>
          <w:vertAlign w:val="subscript"/>
          <w:lang w:val="en-US"/>
        </w:rPr>
        <w:t>j</w:t>
      </w:r>
      <w:r w:rsidRPr="00BB6545">
        <w:rPr>
          <w:b/>
          <w:i/>
          <w:sz w:val="20"/>
          <w:szCs w:val="20"/>
        </w:rPr>
        <w:t>*К</w:t>
      </w:r>
      <w:proofErr w:type="gramStart"/>
      <w:r w:rsidRPr="00BB6545">
        <w:rPr>
          <w:b/>
          <w:i/>
          <w:sz w:val="20"/>
          <w:szCs w:val="20"/>
          <w:vertAlign w:val="subscript"/>
          <w:lang w:val="en-US"/>
        </w:rPr>
        <w:t>c</w:t>
      </w:r>
      <w:proofErr w:type="gramEnd"/>
      <w:r w:rsidRPr="00BB6545">
        <w:rPr>
          <w:b/>
          <w:i/>
          <w:sz w:val="20"/>
          <w:szCs w:val="20"/>
        </w:rPr>
        <w:t>=74,26*0,9*0,05= 3,34 руб./</w:t>
      </w:r>
      <w:proofErr w:type="spellStart"/>
      <w:r w:rsidRPr="00BB6545">
        <w:rPr>
          <w:b/>
          <w:i/>
          <w:sz w:val="20"/>
          <w:szCs w:val="20"/>
        </w:rPr>
        <w:t>кв.м</w:t>
      </w:r>
      <w:proofErr w:type="spellEnd"/>
      <w:r w:rsidRPr="00BB6545">
        <w:rPr>
          <w:b/>
          <w:i/>
          <w:sz w:val="20"/>
          <w:szCs w:val="20"/>
        </w:rPr>
        <w:t>. в месяц</w:t>
      </w:r>
    </w:p>
    <w:p w:rsidR="00BF6C24" w:rsidRPr="00BB6545" w:rsidRDefault="00BF6C24" w:rsidP="00BF6C24">
      <w:pPr>
        <w:tabs>
          <w:tab w:val="center" w:pos="4677"/>
          <w:tab w:val="left" w:pos="5835"/>
        </w:tabs>
        <w:jc w:val="center"/>
        <w:rPr>
          <w:b/>
          <w:i/>
          <w:sz w:val="20"/>
          <w:szCs w:val="20"/>
        </w:rPr>
      </w:pPr>
    </w:p>
    <w:p w:rsidR="00BF6C24" w:rsidRPr="00BB6545" w:rsidRDefault="00BF6C24" w:rsidP="00BF6C24">
      <w:pPr>
        <w:jc w:val="center"/>
        <w:rPr>
          <w:sz w:val="20"/>
          <w:szCs w:val="20"/>
        </w:rPr>
      </w:pPr>
      <w:proofErr w:type="spellStart"/>
      <w:r w:rsidRPr="00BB6545">
        <w:rPr>
          <w:b/>
          <w:i/>
          <w:sz w:val="20"/>
          <w:szCs w:val="20"/>
        </w:rPr>
        <w:t>П</w:t>
      </w:r>
      <w:r w:rsidRPr="00BB6545">
        <w:rPr>
          <w:b/>
          <w:i/>
          <w:sz w:val="20"/>
          <w:szCs w:val="20"/>
          <w:vertAlign w:val="subscript"/>
        </w:rPr>
        <w:t>н</w:t>
      </w:r>
      <w:proofErr w:type="spellEnd"/>
      <w:proofErr w:type="gramStart"/>
      <w:r w:rsidRPr="00BB6545">
        <w:rPr>
          <w:b/>
          <w:i/>
          <w:sz w:val="20"/>
          <w:szCs w:val="20"/>
          <w:vertAlign w:val="subscript"/>
          <w:lang w:val="en-US"/>
        </w:rPr>
        <w:t>j</w:t>
      </w:r>
      <w:proofErr w:type="gramEnd"/>
      <w:r w:rsidRPr="00BB6545">
        <w:rPr>
          <w:b/>
          <w:i/>
          <w:sz w:val="20"/>
          <w:szCs w:val="20"/>
        </w:rPr>
        <w:t>=74,26*0,9*0,05*50,2 = 167,67 руб. в месяц.</w:t>
      </w:r>
    </w:p>
    <w:p w:rsidR="00BF6C24" w:rsidRDefault="00BF6C24" w:rsidP="00BF6C24">
      <w:pPr>
        <w:rPr>
          <w:sz w:val="20"/>
          <w:szCs w:val="20"/>
        </w:rPr>
      </w:pPr>
    </w:p>
    <w:p w:rsidR="00BF6C24" w:rsidRDefault="00BF6C24" w:rsidP="00BF6C24">
      <w:pPr>
        <w:rPr>
          <w:sz w:val="20"/>
          <w:szCs w:val="20"/>
        </w:rPr>
      </w:pPr>
    </w:p>
    <w:p w:rsidR="00E54939" w:rsidRDefault="00E54939" w:rsidP="00BF6C24">
      <w:pPr>
        <w:rPr>
          <w:sz w:val="20"/>
          <w:szCs w:val="20"/>
        </w:rPr>
      </w:pPr>
    </w:p>
    <w:p w:rsidR="00BF6C24" w:rsidRDefault="00BF6C24" w:rsidP="00BF6C24">
      <w:pPr>
        <w:rPr>
          <w:sz w:val="20"/>
          <w:szCs w:val="20"/>
        </w:rPr>
      </w:pPr>
    </w:p>
    <w:p w:rsidR="00E54939" w:rsidRPr="00F81B43" w:rsidRDefault="00E54939" w:rsidP="00E54939">
      <w:pPr>
        <w:jc w:val="center"/>
        <w:rPr>
          <w:sz w:val="20"/>
          <w:szCs w:val="20"/>
        </w:rPr>
      </w:pPr>
      <w:r w:rsidRPr="00F81B43">
        <w:rPr>
          <w:noProof/>
          <w:sz w:val="20"/>
          <w:szCs w:val="20"/>
        </w:rPr>
        <w:drawing>
          <wp:inline distT="0" distB="0" distL="0" distR="0" wp14:anchorId="6DF80D4F" wp14:editId="60237F1E">
            <wp:extent cx="396240" cy="5410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 cy="541020"/>
                    </a:xfrm>
                    <a:prstGeom prst="rect">
                      <a:avLst/>
                    </a:prstGeom>
                    <a:noFill/>
                    <a:ln>
                      <a:noFill/>
                    </a:ln>
                  </pic:spPr>
                </pic:pic>
              </a:graphicData>
            </a:graphic>
          </wp:inline>
        </w:drawing>
      </w:r>
    </w:p>
    <w:p w:rsidR="00E54939" w:rsidRPr="00F81B43" w:rsidRDefault="00E54939" w:rsidP="00E54939">
      <w:pPr>
        <w:jc w:val="center"/>
        <w:rPr>
          <w:sz w:val="20"/>
          <w:szCs w:val="20"/>
        </w:rPr>
      </w:pPr>
      <w:r w:rsidRPr="00F81B43">
        <w:rPr>
          <w:sz w:val="20"/>
          <w:szCs w:val="20"/>
        </w:rPr>
        <w:t>АДМИНИСТРАЦИЯ КАРАТУЗСКОГО СЕЛЬСОВЕТА</w:t>
      </w:r>
    </w:p>
    <w:p w:rsidR="00E54939" w:rsidRPr="00F81B43" w:rsidRDefault="00E54939" w:rsidP="00E54939">
      <w:pPr>
        <w:jc w:val="center"/>
        <w:rPr>
          <w:sz w:val="20"/>
          <w:szCs w:val="20"/>
        </w:rPr>
      </w:pPr>
    </w:p>
    <w:p w:rsidR="00E54939" w:rsidRPr="00F81B43" w:rsidRDefault="00E54939" w:rsidP="00E54939">
      <w:pPr>
        <w:jc w:val="center"/>
        <w:rPr>
          <w:sz w:val="20"/>
          <w:szCs w:val="20"/>
        </w:rPr>
      </w:pPr>
      <w:r w:rsidRPr="00F81B43">
        <w:rPr>
          <w:sz w:val="20"/>
          <w:szCs w:val="20"/>
        </w:rPr>
        <w:t>ПОСТАНОВЛЕНИЕ</w:t>
      </w:r>
    </w:p>
    <w:p w:rsidR="00E54939" w:rsidRPr="00F81B43" w:rsidRDefault="00E54939" w:rsidP="00E54939">
      <w:pPr>
        <w:jc w:val="center"/>
        <w:rPr>
          <w:sz w:val="20"/>
          <w:szCs w:val="20"/>
        </w:rPr>
      </w:pPr>
    </w:p>
    <w:p w:rsidR="00E54939" w:rsidRPr="00F81B43" w:rsidRDefault="00E54939" w:rsidP="00E54939">
      <w:pPr>
        <w:jc w:val="center"/>
        <w:rPr>
          <w:sz w:val="20"/>
          <w:szCs w:val="20"/>
        </w:rPr>
      </w:pPr>
      <w:r w:rsidRPr="00F81B43">
        <w:rPr>
          <w:sz w:val="20"/>
          <w:szCs w:val="20"/>
        </w:rPr>
        <w:t>19.12.2022г.</w:t>
      </w:r>
      <w:r w:rsidRPr="00F81B43">
        <w:rPr>
          <w:sz w:val="20"/>
          <w:szCs w:val="20"/>
        </w:rPr>
        <w:tab/>
      </w:r>
      <w:r w:rsidRPr="00F81B43">
        <w:rPr>
          <w:sz w:val="20"/>
          <w:szCs w:val="20"/>
        </w:rPr>
        <w:tab/>
      </w:r>
      <w:r w:rsidRPr="00F81B43">
        <w:rPr>
          <w:sz w:val="20"/>
          <w:szCs w:val="20"/>
        </w:rPr>
        <w:tab/>
        <w:t>с. Каратузское</w:t>
      </w:r>
      <w:r w:rsidRPr="00F81B43">
        <w:rPr>
          <w:sz w:val="20"/>
          <w:szCs w:val="20"/>
        </w:rPr>
        <w:tab/>
      </w:r>
      <w:r w:rsidRPr="00F81B43">
        <w:rPr>
          <w:sz w:val="20"/>
          <w:szCs w:val="20"/>
        </w:rPr>
        <w:tab/>
      </w:r>
      <w:r w:rsidRPr="00F81B43">
        <w:rPr>
          <w:sz w:val="20"/>
          <w:szCs w:val="20"/>
        </w:rPr>
        <w:tab/>
      </w:r>
      <w:r w:rsidRPr="00F81B43">
        <w:rPr>
          <w:sz w:val="20"/>
          <w:szCs w:val="20"/>
        </w:rPr>
        <w:tab/>
        <w:t>187-П</w:t>
      </w:r>
    </w:p>
    <w:p w:rsidR="00E54939" w:rsidRPr="00F81B43" w:rsidRDefault="00E54939" w:rsidP="00E54939">
      <w:pPr>
        <w:ind w:firstLine="709"/>
        <w:jc w:val="both"/>
        <w:rPr>
          <w:sz w:val="20"/>
          <w:szCs w:val="20"/>
        </w:rPr>
      </w:pPr>
    </w:p>
    <w:p w:rsidR="00E54939" w:rsidRPr="00F81B43" w:rsidRDefault="00E54939" w:rsidP="00E54939">
      <w:pPr>
        <w:ind w:right="2267"/>
        <w:jc w:val="both"/>
        <w:rPr>
          <w:sz w:val="20"/>
          <w:szCs w:val="20"/>
        </w:rPr>
      </w:pPr>
      <w:r w:rsidRPr="00F81B43">
        <w:rPr>
          <w:sz w:val="20"/>
          <w:szCs w:val="20"/>
        </w:rPr>
        <w:t>О внесении изменений в постановление от 30.10.2013 года №308-П «Об утверждении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p w:rsidR="00E54939" w:rsidRPr="00F81B43" w:rsidRDefault="00E54939" w:rsidP="00E54939">
      <w:pPr>
        <w:ind w:firstLine="709"/>
        <w:jc w:val="both"/>
        <w:rPr>
          <w:sz w:val="20"/>
          <w:szCs w:val="20"/>
        </w:rPr>
      </w:pPr>
    </w:p>
    <w:p w:rsidR="00E54939" w:rsidRPr="00F81B43" w:rsidRDefault="00E54939" w:rsidP="00E54939">
      <w:pPr>
        <w:ind w:firstLine="720"/>
        <w:jc w:val="both"/>
        <w:rPr>
          <w:sz w:val="20"/>
          <w:szCs w:val="20"/>
        </w:rPr>
      </w:pPr>
      <w:proofErr w:type="gramStart"/>
      <w:r w:rsidRPr="00F81B43">
        <w:rPr>
          <w:sz w:val="20"/>
          <w:szCs w:val="20"/>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Каратузского сельсовета от 09.08.2013 года №234-П «Об утверждении Порядка принятия решения о разработке муниципальной программы Каратузского сельсовета, ее формировании и реализации», руководствуясь Уставом Каратузского сельсовета Каратузского района Красноярского края, ПОСТАНОВЛЯЮ:</w:t>
      </w:r>
      <w:proofErr w:type="gramEnd"/>
    </w:p>
    <w:p w:rsidR="00E54939" w:rsidRPr="00F81B43" w:rsidRDefault="00E54939" w:rsidP="00E54939">
      <w:pPr>
        <w:ind w:firstLine="720"/>
        <w:jc w:val="both"/>
        <w:rPr>
          <w:sz w:val="20"/>
          <w:szCs w:val="20"/>
        </w:rPr>
      </w:pPr>
      <w:r w:rsidRPr="00F81B43">
        <w:rPr>
          <w:sz w:val="20"/>
          <w:szCs w:val="20"/>
        </w:rPr>
        <w:t>1. Внести в постановление от 30.10.2013г. №№308-П «Об утверждении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 следующие изменения:</w:t>
      </w:r>
    </w:p>
    <w:p w:rsidR="00E54939" w:rsidRPr="00F81B43" w:rsidRDefault="00E54939" w:rsidP="00E54939">
      <w:pPr>
        <w:pStyle w:val="a3"/>
        <w:ind w:left="0" w:firstLine="720"/>
        <w:jc w:val="both"/>
        <w:rPr>
          <w:rFonts w:ascii="Times New Roman" w:hAnsi="Times New Roman"/>
          <w:sz w:val="20"/>
          <w:szCs w:val="20"/>
        </w:rPr>
      </w:pPr>
      <w:r w:rsidRPr="00F81B43">
        <w:rPr>
          <w:rFonts w:ascii="Times New Roman" w:hAnsi="Times New Roman"/>
          <w:sz w:val="20"/>
          <w:szCs w:val="20"/>
        </w:rPr>
        <w:t>1.1</w:t>
      </w:r>
      <w:proofErr w:type="gramStart"/>
      <w:r w:rsidRPr="00F81B43">
        <w:rPr>
          <w:rFonts w:ascii="Times New Roman" w:hAnsi="Times New Roman"/>
          <w:sz w:val="20"/>
          <w:szCs w:val="20"/>
        </w:rPr>
        <w:t xml:space="preserve"> В</w:t>
      </w:r>
      <w:proofErr w:type="gramEnd"/>
      <w:r w:rsidRPr="00F81B43">
        <w:rPr>
          <w:rFonts w:ascii="Times New Roman" w:hAnsi="Times New Roman"/>
          <w:sz w:val="20"/>
          <w:szCs w:val="20"/>
        </w:rPr>
        <w:t xml:space="preserve"> наименовании постановления слова «2018-2023 годы» исключить.</w:t>
      </w:r>
    </w:p>
    <w:p w:rsidR="00E54939" w:rsidRPr="00F81B43" w:rsidRDefault="00E54939" w:rsidP="00E54939">
      <w:pPr>
        <w:pStyle w:val="a3"/>
        <w:ind w:left="0" w:firstLine="720"/>
        <w:jc w:val="both"/>
        <w:rPr>
          <w:rFonts w:ascii="Times New Roman" w:hAnsi="Times New Roman"/>
          <w:sz w:val="20"/>
          <w:szCs w:val="20"/>
        </w:rPr>
      </w:pPr>
      <w:r w:rsidRPr="00F81B43">
        <w:rPr>
          <w:rFonts w:ascii="Times New Roman" w:hAnsi="Times New Roman"/>
          <w:sz w:val="20"/>
          <w:szCs w:val="20"/>
        </w:rPr>
        <w:t>1.2. В пункте 1 постановления слова «2018-2023 годы» исключить.</w:t>
      </w:r>
    </w:p>
    <w:p w:rsidR="00E54939" w:rsidRPr="00F81B43" w:rsidRDefault="00E54939" w:rsidP="00E54939">
      <w:pPr>
        <w:pStyle w:val="a3"/>
        <w:ind w:left="0" w:firstLine="720"/>
        <w:jc w:val="both"/>
        <w:rPr>
          <w:rFonts w:ascii="Times New Roman" w:hAnsi="Times New Roman"/>
          <w:sz w:val="20"/>
          <w:szCs w:val="20"/>
        </w:rPr>
      </w:pPr>
      <w:r w:rsidRPr="00F81B43">
        <w:rPr>
          <w:rFonts w:ascii="Times New Roman" w:hAnsi="Times New Roman"/>
          <w:sz w:val="20"/>
          <w:szCs w:val="20"/>
        </w:rPr>
        <w:t>1.3 Приложение к постановлению изложить в новой редакции согласно приложению к настоящему постановлению.</w:t>
      </w:r>
    </w:p>
    <w:p w:rsidR="00E54939" w:rsidRPr="00F81B43" w:rsidRDefault="00E54939" w:rsidP="00E54939">
      <w:pPr>
        <w:ind w:firstLine="720"/>
        <w:jc w:val="both"/>
        <w:rPr>
          <w:sz w:val="20"/>
          <w:szCs w:val="20"/>
        </w:rPr>
      </w:pPr>
      <w:r w:rsidRPr="00F81B43">
        <w:rPr>
          <w:sz w:val="20"/>
          <w:szCs w:val="20"/>
        </w:rPr>
        <w:t>2 .</w:t>
      </w:r>
      <w:proofErr w:type="gramStart"/>
      <w:r w:rsidRPr="00F81B43">
        <w:rPr>
          <w:sz w:val="20"/>
          <w:szCs w:val="20"/>
        </w:rPr>
        <w:t>Контроль за</w:t>
      </w:r>
      <w:proofErr w:type="gramEnd"/>
      <w:r w:rsidRPr="00F81B43">
        <w:rPr>
          <w:sz w:val="20"/>
          <w:szCs w:val="20"/>
        </w:rPr>
        <w:t xml:space="preserve"> исполнением настоящего постановления оставляю за собой.</w:t>
      </w:r>
    </w:p>
    <w:p w:rsidR="00E54939" w:rsidRPr="00F81B43" w:rsidRDefault="00E54939" w:rsidP="00E54939">
      <w:pPr>
        <w:ind w:firstLine="720"/>
        <w:jc w:val="both"/>
        <w:rPr>
          <w:sz w:val="20"/>
          <w:szCs w:val="20"/>
        </w:rPr>
      </w:pPr>
      <w:r w:rsidRPr="00F81B43">
        <w:rPr>
          <w:sz w:val="20"/>
          <w:szCs w:val="20"/>
        </w:rPr>
        <w:t>3.Постановление вступает в силу в день, следующий за днем его официального опубликования в печатном издании «</w:t>
      </w:r>
      <w:proofErr w:type="spellStart"/>
      <w:r w:rsidRPr="00F81B43">
        <w:rPr>
          <w:sz w:val="20"/>
          <w:szCs w:val="20"/>
        </w:rPr>
        <w:t>Каратузский</w:t>
      </w:r>
      <w:proofErr w:type="spellEnd"/>
      <w:r w:rsidRPr="00F81B43">
        <w:rPr>
          <w:sz w:val="20"/>
          <w:szCs w:val="20"/>
        </w:rPr>
        <w:t xml:space="preserve"> вестник», но не ранее 01.01.2023г.</w:t>
      </w:r>
    </w:p>
    <w:p w:rsidR="00E54939" w:rsidRPr="00F81B43" w:rsidRDefault="00E54939" w:rsidP="00E54939">
      <w:pPr>
        <w:ind w:firstLine="720"/>
        <w:jc w:val="both"/>
        <w:rPr>
          <w:sz w:val="20"/>
          <w:szCs w:val="20"/>
        </w:rPr>
      </w:pPr>
    </w:p>
    <w:p w:rsidR="00E54939" w:rsidRPr="00F81B43" w:rsidRDefault="00E54939" w:rsidP="00E54939">
      <w:pPr>
        <w:jc w:val="both"/>
        <w:rPr>
          <w:sz w:val="20"/>
          <w:szCs w:val="20"/>
        </w:rPr>
      </w:pPr>
      <w:r w:rsidRPr="00F81B43">
        <w:rPr>
          <w:sz w:val="20"/>
          <w:szCs w:val="20"/>
        </w:rPr>
        <w:t>Глава администрации сельсовета</w:t>
      </w:r>
      <w:r w:rsidRPr="00F81B43">
        <w:rPr>
          <w:sz w:val="20"/>
          <w:szCs w:val="20"/>
        </w:rPr>
        <w:tab/>
      </w:r>
      <w:r w:rsidRPr="00F81B43">
        <w:rPr>
          <w:sz w:val="20"/>
          <w:szCs w:val="20"/>
        </w:rPr>
        <w:tab/>
      </w:r>
      <w:r w:rsidRPr="00F81B43">
        <w:rPr>
          <w:sz w:val="20"/>
          <w:szCs w:val="20"/>
        </w:rPr>
        <w:tab/>
      </w:r>
      <w:r>
        <w:rPr>
          <w:sz w:val="20"/>
          <w:szCs w:val="20"/>
        </w:rPr>
        <w:tab/>
      </w:r>
      <w:r>
        <w:rPr>
          <w:sz w:val="20"/>
          <w:szCs w:val="20"/>
        </w:rPr>
        <w:tab/>
      </w:r>
      <w:r>
        <w:rPr>
          <w:sz w:val="20"/>
          <w:szCs w:val="20"/>
        </w:rPr>
        <w:tab/>
      </w:r>
      <w:r>
        <w:rPr>
          <w:sz w:val="20"/>
          <w:szCs w:val="20"/>
        </w:rPr>
        <w:tab/>
      </w:r>
      <w:r w:rsidRPr="00F81B43">
        <w:rPr>
          <w:sz w:val="20"/>
          <w:szCs w:val="20"/>
        </w:rPr>
        <w:tab/>
      </w:r>
      <w:r w:rsidRPr="00F81B43">
        <w:rPr>
          <w:sz w:val="20"/>
          <w:szCs w:val="20"/>
        </w:rPr>
        <w:tab/>
      </w:r>
      <w:r w:rsidRPr="00F81B43">
        <w:rPr>
          <w:sz w:val="20"/>
          <w:szCs w:val="20"/>
        </w:rPr>
        <w:tab/>
      </w:r>
      <w:proofErr w:type="spellStart"/>
      <w:r w:rsidRPr="00F81B43">
        <w:rPr>
          <w:sz w:val="20"/>
          <w:szCs w:val="20"/>
        </w:rPr>
        <w:t>А.А.Саар</w:t>
      </w:r>
      <w:proofErr w:type="spellEnd"/>
    </w:p>
    <w:p w:rsidR="00E54939" w:rsidRPr="00F81B43" w:rsidRDefault="00E54939" w:rsidP="00E54939">
      <w:pPr>
        <w:jc w:val="both"/>
        <w:rPr>
          <w:sz w:val="20"/>
          <w:szCs w:val="20"/>
        </w:rPr>
      </w:pPr>
    </w:p>
    <w:p w:rsidR="00E54939" w:rsidRPr="00F81B43" w:rsidRDefault="00E54939" w:rsidP="00E54939">
      <w:pPr>
        <w:rPr>
          <w:sz w:val="20"/>
          <w:szCs w:val="20"/>
        </w:rPr>
      </w:pPr>
    </w:p>
    <w:p w:rsidR="00E54939" w:rsidRPr="00F81B43" w:rsidRDefault="00E54939" w:rsidP="00E54939">
      <w:pPr>
        <w:rPr>
          <w:sz w:val="20"/>
          <w:szCs w:val="20"/>
        </w:rPr>
      </w:pPr>
    </w:p>
    <w:p w:rsidR="00E54939" w:rsidRPr="00F81B43" w:rsidRDefault="00E54939" w:rsidP="00E54939">
      <w:pPr>
        <w:jc w:val="right"/>
        <w:rPr>
          <w:sz w:val="20"/>
          <w:szCs w:val="20"/>
        </w:rPr>
      </w:pPr>
      <w:r w:rsidRPr="00F81B43">
        <w:rPr>
          <w:sz w:val="20"/>
          <w:szCs w:val="20"/>
        </w:rPr>
        <w:lastRenderedPageBreak/>
        <w:t>Приложение к постановлению</w:t>
      </w:r>
    </w:p>
    <w:p w:rsidR="00E54939" w:rsidRPr="00F81B43" w:rsidRDefault="00E54939" w:rsidP="00E54939">
      <w:pPr>
        <w:jc w:val="right"/>
        <w:rPr>
          <w:sz w:val="20"/>
          <w:szCs w:val="20"/>
        </w:rPr>
      </w:pPr>
      <w:r w:rsidRPr="00F81B43">
        <w:rPr>
          <w:sz w:val="20"/>
          <w:szCs w:val="20"/>
        </w:rPr>
        <w:t xml:space="preserve">от 19.12.2022 г. № 187 - </w:t>
      </w:r>
      <w:proofErr w:type="gramStart"/>
      <w:r w:rsidRPr="00F81B43">
        <w:rPr>
          <w:sz w:val="20"/>
          <w:szCs w:val="20"/>
        </w:rPr>
        <w:t>П</w:t>
      </w:r>
      <w:proofErr w:type="gramEnd"/>
    </w:p>
    <w:p w:rsidR="00E54939" w:rsidRPr="00F81B43" w:rsidRDefault="00E54939" w:rsidP="00E54939">
      <w:pPr>
        <w:jc w:val="right"/>
        <w:rPr>
          <w:sz w:val="20"/>
          <w:szCs w:val="20"/>
        </w:rPr>
      </w:pPr>
      <w:r w:rsidRPr="00F81B43">
        <w:rPr>
          <w:sz w:val="20"/>
          <w:szCs w:val="20"/>
        </w:rPr>
        <w:t>«Приложение к постановлению</w:t>
      </w:r>
    </w:p>
    <w:p w:rsidR="00E54939" w:rsidRPr="00F81B43" w:rsidRDefault="00E54939" w:rsidP="00E54939">
      <w:pPr>
        <w:jc w:val="right"/>
        <w:rPr>
          <w:sz w:val="20"/>
          <w:szCs w:val="20"/>
        </w:rPr>
      </w:pPr>
      <w:r w:rsidRPr="00F81B43">
        <w:rPr>
          <w:sz w:val="20"/>
          <w:szCs w:val="20"/>
        </w:rPr>
        <w:t>администрации Каратузского сельсовета</w:t>
      </w:r>
    </w:p>
    <w:p w:rsidR="00E54939" w:rsidRPr="00F81B43" w:rsidRDefault="00E54939" w:rsidP="00E54939">
      <w:pPr>
        <w:jc w:val="right"/>
        <w:rPr>
          <w:sz w:val="20"/>
          <w:szCs w:val="20"/>
        </w:rPr>
      </w:pPr>
      <w:r w:rsidRPr="00F81B43">
        <w:rPr>
          <w:sz w:val="20"/>
          <w:szCs w:val="20"/>
        </w:rPr>
        <w:t>от 30.10.2013г. №308-П</w:t>
      </w:r>
    </w:p>
    <w:p w:rsidR="00E54939" w:rsidRPr="00F81B43" w:rsidRDefault="00E54939" w:rsidP="00E54939">
      <w:pPr>
        <w:pStyle w:val="1"/>
        <w:jc w:val="center"/>
        <w:rPr>
          <w:rFonts w:ascii="Times New Roman" w:hAnsi="Times New Roman"/>
          <w:sz w:val="20"/>
          <w:szCs w:val="20"/>
        </w:rPr>
      </w:pPr>
      <w:r w:rsidRPr="00F81B43">
        <w:rPr>
          <w:rFonts w:ascii="Times New Roman" w:hAnsi="Times New Roman"/>
          <w:sz w:val="20"/>
          <w:szCs w:val="20"/>
        </w:rPr>
        <w:t>МУНИЦИПАЛЬНАЯ ПРОГРАММА</w:t>
      </w:r>
    </w:p>
    <w:p w:rsidR="00E54939" w:rsidRPr="00F81B43" w:rsidRDefault="00E54939" w:rsidP="00E54939">
      <w:pPr>
        <w:jc w:val="center"/>
        <w:rPr>
          <w:b/>
          <w:sz w:val="20"/>
          <w:szCs w:val="20"/>
        </w:rPr>
      </w:pPr>
      <w:r w:rsidRPr="00F81B43">
        <w:rPr>
          <w:b/>
          <w:sz w:val="20"/>
          <w:szCs w:val="20"/>
        </w:rPr>
        <w:t xml:space="preserve">«Защита населения и территории Каратузского сельсовета </w:t>
      </w:r>
      <w:r w:rsidRPr="00F81B43">
        <w:rPr>
          <w:b/>
          <w:sz w:val="20"/>
          <w:szCs w:val="20"/>
        </w:rPr>
        <w:br/>
        <w:t xml:space="preserve">от чрезвычайных ситуаций природного и техногенного характера, терроризма </w:t>
      </w:r>
      <w:r w:rsidRPr="00F81B43">
        <w:rPr>
          <w:b/>
          <w:sz w:val="20"/>
          <w:szCs w:val="20"/>
        </w:rPr>
        <w:br/>
        <w:t>и экстремизма, обеспечение пожарной безопасности»</w:t>
      </w:r>
    </w:p>
    <w:p w:rsidR="00E54939" w:rsidRPr="00F81B43" w:rsidRDefault="00E54939" w:rsidP="00E54939">
      <w:pPr>
        <w:jc w:val="center"/>
        <w:rPr>
          <w:b/>
          <w:sz w:val="20"/>
          <w:szCs w:val="20"/>
        </w:rPr>
      </w:pPr>
    </w:p>
    <w:p w:rsidR="00E54939" w:rsidRPr="00F81B43" w:rsidRDefault="00E54939" w:rsidP="00E54939">
      <w:pPr>
        <w:jc w:val="both"/>
        <w:rPr>
          <w:sz w:val="20"/>
          <w:szCs w:val="20"/>
        </w:rPr>
      </w:pPr>
      <w:bookmarkStart w:id="0" w:name="sub_1001"/>
      <w:r w:rsidRPr="00F81B43">
        <w:rPr>
          <w:sz w:val="20"/>
          <w:szCs w:val="20"/>
        </w:rPr>
        <w:t xml:space="preserve">1. Паспорт муниципальной программы Каратузского сельсовета </w:t>
      </w:r>
      <w:bookmarkEnd w:id="0"/>
      <w:r w:rsidRPr="00F81B43">
        <w:rPr>
          <w:sz w:val="20"/>
          <w:szCs w:val="20"/>
        </w:rPr>
        <w:t xml:space="preserve">«Защита населения </w:t>
      </w:r>
      <w:r w:rsidRPr="00F81B43">
        <w:rPr>
          <w:sz w:val="20"/>
          <w:szCs w:val="20"/>
        </w:rPr>
        <w:br/>
        <w:t>и территории Каратузского сельсовета</w:t>
      </w:r>
      <w:r w:rsidRPr="00F81B43">
        <w:rPr>
          <w:b/>
          <w:sz w:val="20"/>
          <w:szCs w:val="20"/>
        </w:rPr>
        <w:t xml:space="preserve"> </w:t>
      </w:r>
      <w:r w:rsidRPr="00F81B43">
        <w:rPr>
          <w:sz w:val="20"/>
          <w:szCs w:val="20"/>
        </w:rPr>
        <w:t xml:space="preserve">от чрезвычайных ситуаций природного </w:t>
      </w:r>
      <w:r w:rsidRPr="00F81B43">
        <w:rPr>
          <w:sz w:val="20"/>
          <w:szCs w:val="20"/>
        </w:rPr>
        <w:br/>
        <w:t>и техногенного характера, терроризма и экстремизма, обеспечение пожарной безопасности»</w:t>
      </w:r>
    </w:p>
    <w:p w:rsidR="00E54939" w:rsidRPr="00F81B43" w:rsidRDefault="00E54939" w:rsidP="00E54939">
      <w:pPr>
        <w:jc w:val="center"/>
        <w:rPr>
          <w:sz w:val="20"/>
          <w:szCs w:val="20"/>
        </w:rPr>
      </w:pPr>
    </w:p>
    <w:tbl>
      <w:tblPr>
        <w:tblW w:w="10137"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7443"/>
      </w:tblGrid>
      <w:tr w:rsidR="00E54939" w:rsidRPr="00F81B43" w:rsidTr="00E54939">
        <w:trPr>
          <w:jc w:val="center"/>
        </w:trPr>
        <w:tc>
          <w:tcPr>
            <w:tcW w:w="2694" w:type="dxa"/>
            <w:tcBorders>
              <w:top w:val="single" w:sz="4" w:space="0" w:color="auto"/>
              <w:bottom w:val="single" w:sz="4" w:space="0" w:color="auto"/>
              <w:right w:val="single" w:sz="4" w:space="0" w:color="auto"/>
            </w:tcBorders>
          </w:tcPr>
          <w:p w:rsidR="00E54939" w:rsidRPr="00F81B43" w:rsidRDefault="00E54939" w:rsidP="00E54939">
            <w:pPr>
              <w:pStyle w:val="aff2"/>
              <w:rPr>
                <w:rFonts w:ascii="Times New Roman" w:hAnsi="Times New Roman" w:cs="Times New Roman"/>
                <w:sz w:val="20"/>
                <w:szCs w:val="20"/>
              </w:rPr>
            </w:pPr>
            <w:r w:rsidRPr="00F81B43">
              <w:rPr>
                <w:rFonts w:ascii="Times New Roman" w:hAnsi="Times New Roman" w:cs="Times New Roman"/>
                <w:sz w:val="20"/>
                <w:szCs w:val="20"/>
              </w:rPr>
              <w:t>Наименование муниципальной программы</w:t>
            </w:r>
          </w:p>
        </w:tc>
        <w:tc>
          <w:tcPr>
            <w:tcW w:w="7443" w:type="dxa"/>
            <w:tcBorders>
              <w:top w:val="single" w:sz="4" w:space="0" w:color="auto"/>
              <w:left w:val="single" w:sz="4" w:space="0" w:color="auto"/>
              <w:bottom w:val="single" w:sz="4" w:space="0" w:color="auto"/>
            </w:tcBorders>
          </w:tcPr>
          <w:p w:rsidR="00E54939" w:rsidRPr="00F81B43" w:rsidRDefault="00E54939" w:rsidP="00E54939">
            <w:pPr>
              <w:pStyle w:val="affa"/>
              <w:rPr>
                <w:rFonts w:ascii="Times New Roman" w:hAnsi="Times New Roman"/>
                <w:sz w:val="20"/>
                <w:szCs w:val="20"/>
              </w:rPr>
            </w:pPr>
            <w:r w:rsidRPr="00F81B43">
              <w:rPr>
                <w:rFonts w:ascii="Times New Roman" w:hAnsi="Times New Roman"/>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(далее - программа)</w:t>
            </w:r>
          </w:p>
        </w:tc>
      </w:tr>
      <w:tr w:rsidR="00E54939" w:rsidRPr="00F81B43" w:rsidTr="00E54939">
        <w:trPr>
          <w:jc w:val="center"/>
        </w:trPr>
        <w:tc>
          <w:tcPr>
            <w:tcW w:w="2694" w:type="dxa"/>
            <w:tcBorders>
              <w:top w:val="single" w:sz="4" w:space="0" w:color="auto"/>
              <w:bottom w:val="single" w:sz="4" w:space="0" w:color="auto"/>
              <w:right w:val="single" w:sz="4" w:space="0" w:color="auto"/>
            </w:tcBorders>
          </w:tcPr>
          <w:p w:rsidR="00E54939" w:rsidRPr="00F81B43" w:rsidRDefault="00E54939" w:rsidP="00E54939">
            <w:pPr>
              <w:pStyle w:val="aff2"/>
              <w:rPr>
                <w:rFonts w:ascii="Times New Roman" w:hAnsi="Times New Roman" w:cs="Times New Roman"/>
                <w:sz w:val="20"/>
                <w:szCs w:val="20"/>
              </w:rPr>
            </w:pPr>
            <w:r w:rsidRPr="00F81B43">
              <w:rPr>
                <w:rFonts w:ascii="Times New Roman" w:hAnsi="Times New Roman" w:cs="Times New Roman"/>
                <w:sz w:val="20"/>
                <w:szCs w:val="20"/>
              </w:rPr>
              <w:t xml:space="preserve">Основание </w:t>
            </w:r>
            <w:proofErr w:type="gramStart"/>
            <w:r w:rsidRPr="00F81B43">
              <w:rPr>
                <w:rFonts w:ascii="Times New Roman" w:hAnsi="Times New Roman" w:cs="Times New Roman"/>
                <w:sz w:val="20"/>
                <w:szCs w:val="20"/>
              </w:rPr>
              <w:t>для</w:t>
            </w:r>
            <w:proofErr w:type="gramEnd"/>
          </w:p>
          <w:p w:rsidR="00E54939" w:rsidRPr="00F81B43" w:rsidRDefault="00E54939" w:rsidP="00E54939">
            <w:pPr>
              <w:pStyle w:val="aff2"/>
              <w:rPr>
                <w:rFonts w:ascii="Times New Roman" w:hAnsi="Times New Roman" w:cs="Times New Roman"/>
                <w:sz w:val="20"/>
                <w:szCs w:val="20"/>
              </w:rPr>
            </w:pPr>
            <w:r w:rsidRPr="00F81B43">
              <w:rPr>
                <w:rFonts w:ascii="Times New Roman" w:hAnsi="Times New Roman" w:cs="Times New Roman"/>
                <w:sz w:val="20"/>
                <w:szCs w:val="20"/>
              </w:rPr>
              <w:t>разработки муниципальной программы</w:t>
            </w:r>
          </w:p>
        </w:tc>
        <w:tc>
          <w:tcPr>
            <w:tcW w:w="7443" w:type="dxa"/>
            <w:tcBorders>
              <w:top w:val="single" w:sz="4" w:space="0" w:color="auto"/>
              <w:left w:val="single" w:sz="4" w:space="0" w:color="auto"/>
              <w:bottom w:val="single" w:sz="4" w:space="0" w:color="auto"/>
            </w:tcBorders>
          </w:tcPr>
          <w:p w:rsidR="00E54939" w:rsidRPr="00F81B43" w:rsidRDefault="00E54939" w:rsidP="00E54939">
            <w:pPr>
              <w:pStyle w:val="affa"/>
              <w:rPr>
                <w:rFonts w:ascii="Times New Roman" w:hAnsi="Times New Roman"/>
                <w:sz w:val="20"/>
                <w:szCs w:val="20"/>
              </w:rPr>
            </w:pPr>
            <w:r w:rsidRPr="00F81B43">
              <w:rPr>
                <w:rFonts w:ascii="Times New Roman" w:hAnsi="Times New Roman"/>
                <w:sz w:val="20"/>
                <w:szCs w:val="20"/>
              </w:rPr>
              <w:t>Постановление администрации Каратузского сельсовета №185-П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E54939" w:rsidRPr="00F81B43" w:rsidTr="00E54939">
        <w:trPr>
          <w:jc w:val="center"/>
        </w:trPr>
        <w:tc>
          <w:tcPr>
            <w:tcW w:w="2694" w:type="dxa"/>
            <w:tcBorders>
              <w:top w:val="single" w:sz="4" w:space="0" w:color="auto"/>
              <w:bottom w:val="single" w:sz="4" w:space="0" w:color="auto"/>
              <w:right w:val="single" w:sz="4" w:space="0" w:color="auto"/>
            </w:tcBorders>
          </w:tcPr>
          <w:p w:rsidR="00E54939" w:rsidRPr="00F81B43" w:rsidRDefault="00E54939" w:rsidP="00E54939">
            <w:pPr>
              <w:pStyle w:val="affa"/>
              <w:rPr>
                <w:rFonts w:ascii="Times New Roman" w:hAnsi="Times New Roman"/>
                <w:sz w:val="20"/>
                <w:szCs w:val="20"/>
              </w:rPr>
            </w:pPr>
            <w:r w:rsidRPr="00F81B43">
              <w:rPr>
                <w:rFonts w:ascii="Times New Roman" w:hAnsi="Times New Roman"/>
                <w:sz w:val="20"/>
                <w:szCs w:val="20"/>
              </w:rPr>
              <w:t>Ответственный исполнитель муниципальной программы</w:t>
            </w:r>
          </w:p>
        </w:tc>
        <w:tc>
          <w:tcPr>
            <w:tcW w:w="7443" w:type="dxa"/>
            <w:tcBorders>
              <w:top w:val="single" w:sz="4" w:space="0" w:color="auto"/>
              <w:left w:val="single" w:sz="4" w:space="0" w:color="auto"/>
              <w:bottom w:val="single" w:sz="4" w:space="0" w:color="auto"/>
            </w:tcBorders>
          </w:tcPr>
          <w:p w:rsidR="00E54939" w:rsidRPr="00F81B43" w:rsidRDefault="00E54939" w:rsidP="00E54939">
            <w:pPr>
              <w:pStyle w:val="affa"/>
              <w:rPr>
                <w:rFonts w:ascii="Times New Roman" w:hAnsi="Times New Roman"/>
                <w:sz w:val="20"/>
                <w:szCs w:val="20"/>
              </w:rPr>
            </w:pPr>
            <w:r w:rsidRPr="00F81B43">
              <w:rPr>
                <w:rFonts w:ascii="Times New Roman" w:hAnsi="Times New Roman"/>
                <w:sz w:val="20"/>
                <w:szCs w:val="20"/>
              </w:rPr>
              <w:t>администрация Каратузского сельсовета</w:t>
            </w:r>
          </w:p>
        </w:tc>
      </w:tr>
      <w:tr w:rsidR="00E54939" w:rsidRPr="00F81B43" w:rsidTr="00E54939">
        <w:trPr>
          <w:jc w:val="center"/>
        </w:trPr>
        <w:tc>
          <w:tcPr>
            <w:tcW w:w="2694" w:type="dxa"/>
            <w:tcBorders>
              <w:top w:val="single" w:sz="4" w:space="0" w:color="auto"/>
              <w:bottom w:val="single" w:sz="4" w:space="0" w:color="auto"/>
              <w:right w:val="single" w:sz="4" w:space="0" w:color="auto"/>
            </w:tcBorders>
          </w:tcPr>
          <w:p w:rsidR="00E54939" w:rsidRPr="00F81B43" w:rsidRDefault="00E54939" w:rsidP="00E54939">
            <w:pPr>
              <w:pStyle w:val="aff2"/>
              <w:jc w:val="left"/>
              <w:rPr>
                <w:rFonts w:ascii="Times New Roman" w:hAnsi="Times New Roman" w:cs="Times New Roman"/>
                <w:sz w:val="20"/>
                <w:szCs w:val="20"/>
              </w:rPr>
            </w:pPr>
            <w:r w:rsidRPr="00F81B43">
              <w:rPr>
                <w:rFonts w:ascii="Times New Roman" w:hAnsi="Times New Roman" w:cs="Times New Roman"/>
                <w:sz w:val="20"/>
                <w:szCs w:val="20"/>
              </w:rPr>
              <w:t>Соисполнители муниципальной программы</w:t>
            </w:r>
          </w:p>
        </w:tc>
        <w:tc>
          <w:tcPr>
            <w:tcW w:w="7443" w:type="dxa"/>
            <w:tcBorders>
              <w:top w:val="single" w:sz="4" w:space="0" w:color="auto"/>
              <w:left w:val="single" w:sz="4" w:space="0" w:color="auto"/>
              <w:bottom w:val="single" w:sz="4" w:space="0" w:color="auto"/>
            </w:tcBorders>
          </w:tcPr>
          <w:p w:rsidR="00E54939" w:rsidRPr="00F81B43" w:rsidRDefault="00E54939" w:rsidP="00E54939">
            <w:pPr>
              <w:pStyle w:val="affa"/>
              <w:rPr>
                <w:rFonts w:ascii="Times New Roman" w:hAnsi="Times New Roman"/>
                <w:sz w:val="20"/>
                <w:szCs w:val="20"/>
              </w:rPr>
            </w:pPr>
            <w:r w:rsidRPr="00F81B43">
              <w:rPr>
                <w:rFonts w:ascii="Times New Roman" w:hAnsi="Times New Roman"/>
                <w:sz w:val="20"/>
                <w:szCs w:val="20"/>
              </w:rPr>
              <w:t>администрация Каратузского сельсовета</w:t>
            </w:r>
          </w:p>
        </w:tc>
      </w:tr>
      <w:tr w:rsidR="00E54939" w:rsidRPr="00F81B43" w:rsidTr="00E54939">
        <w:trPr>
          <w:jc w:val="center"/>
        </w:trPr>
        <w:tc>
          <w:tcPr>
            <w:tcW w:w="2694" w:type="dxa"/>
            <w:tcBorders>
              <w:top w:val="single" w:sz="4" w:space="0" w:color="auto"/>
              <w:bottom w:val="single" w:sz="4" w:space="0" w:color="auto"/>
              <w:right w:val="single" w:sz="4" w:space="0" w:color="auto"/>
            </w:tcBorders>
          </w:tcPr>
          <w:p w:rsidR="00E54939" w:rsidRPr="00F81B43" w:rsidRDefault="00E54939" w:rsidP="00E54939">
            <w:pPr>
              <w:pStyle w:val="aff2"/>
              <w:jc w:val="left"/>
              <w:rPr>
                <w:rFonts w:ascii="Times New Roman" w:hAnsi="Times New Roman" w:cs="Times New Roman"/>
                <w:sz w:val="20"/>
                <w:szCs w:val="20"/>
              </w:rPr>
            </w:pPr>
            <w:r w:rsidRPr="00F81B43">
              <w:rPr>
                <w:rFonts w:ascii="Times New Roman" w:hAnsi="Times New Roman" w:cs="Times New Roman"/>
                <w:sz w:val="20"/>
                <w:szCs w:val="20"/>
              </w:rPr>
              <w:t>Перечень подпрограмм муниципальной программы</w:t>
            </w:r>
          </w:p>
        </w:tc>
        <w:tc>
          <w:tcPr>
            <w:tcW w:w="7443" w:type="dxa"/>
            <w:tcBorders>
              <w:top w:val="single" w:sz="4" w:space="0" w:color="auto"/>
              <w:left w:val="single" w:sz="4" w:space="0" w:color="auto"/>
              <w:bottom w:val="single" w:sz="4" w:space="0" w:color="auto"/>
            </w:tcBorders>
          </w:tcPr>
          <w:p w:rsidR="00E54939" w:rsidRPr="00F81B43" w:rsidRDefault="00E54939" w:rsidP="00E54939">
            <w:pPr>
              <w:pStyle w:val="affa"/>
              <w:rPr>
                <w:rFonts w:ascii="Times New Roman" w:hAnsi="Times New Roman"/>
                <w:sz w:val="20"/>
                <w:szCs w:val="20"/>
              </w:rPr>
            </w:pPr>
            <w:r w:rsidRPr="00F81B43">
              <w:rPr>
                <w:rFonts w:ascii="Times New Roman" w:hAnsi="Times New Roman"/>
                <w:sz w:val="20"/>
                <w:szCs w:val="20"/>
              </w:rPr>
              <w:t xml:space="preserve">1. «Обеспечение, ликвидация, предупреждение возникновения и развития чрезвычайных ситуаций природного и техногенного характера Каратузского сельсовета»; </w:t>
            </w:r>
          </w:p>
          <w:p w:rsidR="00E54939" w:rsidRPr="00F81B43" w:rsidRDefault="00E54939" w:rsidP="00E54939">
            <w:pPr>
              <w:pStyle w:val="affa"/>
              <w:rPr>
                <w:rFonts w:ascii="Times New Roman" w:hAnsi="Times New Roman"/>
                <w:sz w:val="20"/>
                <w:szCs w:val="20"/>
              </w:rPr>
            </w:pPr>
            <w:r w:rsidRPr="00F81B43">
              <w:rPr>
                <w:rFonts w:ascii="Times New Roman" w:hAnsi="Times New Roman"/>
                <w:sz w:val="20"/>
                <w:szCs w:val="20"/>
              </w:rPr>
              <w:t>2. «Обеспечение пожарной безопасности территории Каратузского сельсовета»;</w:t>
            </w:r>
          </w:p>
          <w:p w:rsidR="00E54939" w:rsidRPr="00F81B43" w:rsidRDefault="00E54939" w:rsidP="00E54939">
            <w:pPr>
              <w:pStyle w:val="affa"/>
              <w:rPr>
                <w:rFonts w:ascii="Times New Roman" w:hAnsi="Times New Roman"/>
                <w:sz w:val="20"/>
                <w:szCs w:val="20"/>
              </w:rPr>
            </w:pPr>
            <w:r w:rsidRPr="00F81B43">
              <w:rPr>
                <w:rFonts w:ascii="Times New Roman" w:hAnsi="Times New Roman"/>
                <w:sz w:val="20"/>
                <w:szCs w:val="20"/>
              </w:rPr>
              <w:t xml:space="preserve">3.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w:t>
            </w:r>
          </w:p>
        </w:tc>
      </w:tr>
      <w:tr w:rsidR="00E54939" w:rsidRPr="00F81B43" w:rsidTr="00E54939">
        <w:trPr>
          <w:jc w:val="center"/>
        </w:trPr>
        <w:tc>
          <w:tcPr>
            <w:tcW w:w="2694" w:type="dxa"/>
            <w:tcBorders>
              <w:top w:val="single" w:sz="4" w:space="0" w:color="auto"/>
              <w:bottom w:val="single" w:sz="4" w:space="0" w:color="auto"/>
              <w:right w:val="single" w:sz="4" w:space="0" w:color="auto"/>
            </w:tcBorders>
          </w:tcPr>
          <w:p w:rsidR="00E54939" w:rsidRPr="00F81B43" w:rsidRDefault="00E54939" w:rsidP="00E54939">
            <w:pPr>
              <w:pStyle w:val="aff2"/>
              <w:jc w:val="left"/>
              <w:rPr>
                <w:rFonts w:ascii="Times New Roman" w:hAnsi="Times New Roman" w:cs="Times New Roman"/>
                <w:sz w:val="20"/>
                <w:szCs w:val="20"/>
              </w:rPr>
            </w:pPr>
            <w:r w:rsidRPr="00F81B43">
              <w:rPr>
                <w:rFonts w:ascii="Times New Roman" w:hAnsi="Times New Roman" w:cs="Times New Roman"/>
                <w:sz w:val="20"/>
                <w:szCs w:val="20"/>
              </w:rPr>
              <w:t>Цель муниципальной программы</w:t>
            </w:r>
          </w:p>
        </w:tc>
        <w:tc>
          <w:tcPr>
            <w:tcW w:w="7443" w:type="dxa"/>
            <w:tcBorders>
              <w:top w:val="single" w:sz="4" w:space="0" w:color="auto"/>
              <w:left w:val="single" w:sz="4" w:space="0" w:color="auto"/>
              <w:bottom w:val="single" w:sz="4" w:space="0" w:color="auto"/>
            </w:tcBorders>
          </w:tcPr>
          <w:p w:rsidR="00E54939" w:rsidRPr="00F81B43" w:rsidRDefault="00E54939" w:rsidP="00E54939">
            <w:pPr>
              <w:pStyle w:val="affa"/>
              <w:rPr>
                <w:rFonts w:ascii="Times New Roman" w:hAnsi="Times New Roman"/>
                <w:sz w:val="20"/>
                <w:szCs w:val="20"/>
              </w:rPr>
            </w:pPr>
            <w:r w:rsidRPr="00F81B43">
              <w:rPr>
                <w:rFonts w:ascii="Times New Roman" w:hAnsi="Times New Roman"/>
                <w:sz w:val="20"/>
                <w:szCs w:val="20"/>
              </w:rPr>
              <w:t>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E54939" w:rsidRPr="00F81B43" w:rsidTr="00E54939">
        <w:trPr>
          <w:jc w:val="center"/>
        </w:trPr>
        <w:tc>
          <w:tcPr>
            <w:tcW w:w="2694" w:type="dxa"/>
            <w:tcBorders>
              <w:top w:val="single" w:sz="4" w:space="0" w:color="auto"/>
              <w:bottom w:val="single" w:sz="4" w:space="0" w:color="auto"/>
              <w:right w:val="single" w:sz="4" w:space="0" w:color="auto"/>
            </w:tcBorders>
          </w:tcPr>
          <w:p w:rsidR="00E54939" w:rsidRPr="00F81B43" w:rsidRDefault="00E54939" w:rsidP="00E54939">
            <w:pPr>
              <w:pStyle w:val="aff2"/>
              <w:jc w:val="left"/>
              <w:rPr>
                <w:rFonts w:ascii="Times New Roman" w:hAnsi="Times New Roman" w:cs="Times New Roman"/>
                <w:sz w:val="20"/>
                <w:szCs w:val="20"/>
              </w:rPr>
            </w:pPr>
            <w:r w:rsidRPr="00F81B43">
              <w:rPr>
                <w:rFonts w:ascii="Times New Roman" w:hAnsi="Times New Roman" w:cs="Times New Roman"/>
                <w:sz w:val="20"/>
                <w:szCs w:val="20"/>
              </w:rPr>
              <w:t>Задачи муниципальной программы</w:t>
            </w:r>
          </w:p>
        </w:tc>
        <w:tc>
          <w:tcPr>
            <w:tcW w:w="7443" w:type="dxa"/>
            <w:tcBorders>
              <w:top w:val="single" w:sz="4" w:space="0" w:color="auto"/>
              <w:left w:val="single" w:sz="4" w:space="0" w:color="auto"/>
              <w:bottom w:val="single" w:sz="4" w:space="0" w:color="auto"/>
            </w:tcBorders>
          </w:tcPr>
          <w:p w:rsidR="00E54939" w:rsidRPr="00F81B43" w:rsidRDefault="00E54939" w:rsidP="00E54939">
            <w:pPr>
              <w:pStyle w:val="affa"/>
              <w:rPr>
                <w:rFonts w:ascii="Times New Roman" w:hAnsi="Times New Roman"/>
                <w:sz w:val="20"/>
                <w:szCs w:val="20"/>
              </w:rPr>
            </w:pPr>
            <w:r w:rsidRPr="00F81B43">
              <w:rPr>
                <w:rFonts w:ascii="Times New Roman" w:hAnsi="Times New Roman"/>
                <w:sz w:val="20"/>
                <w:szCs w:val="20"/>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E54939" w:rsidRPr="00F81B43" w:rsidRDefault="00E54939" w:rsidP="00E54939">
            <w:pPr>
              <w:pStyle w:val="affa"/>
              <w:rPr>
                <w:rFonts w:ascii="Times New Roman" w:hAnsi="Times New Roman"/>
                <w:sz w:val="20"/>
                <w:szCs w:val="20"/>
              </w:rPr>
            </w:pPr>
            <w:r w:rsidRPr="00F81B43">
              <w:rPr>
                <w:rFonts w:ascii="Times New Roman" w:hAnsi="Times New Roman"/>
                <w:sz w:val="20"/>
                <w:szCs w:val="20"/>
              </w:rPr>
              <w:t xml:space="preserve">2. Организация мероприятий по пожарной безопасности Каратузского сельсовета </w:t>
            </w:r>
          </w:p>
          <w:p w:rsidR="00E54939" w:rsidRPr="00F81B43" w:rsidRDefault="00E54939" w:rsidP="00E54939">
            <w:pPr>
              <w:pStyle w:val="affa"/>
              <w:rPr>
                <w:rFonts w:ascii="Times New Roman" w:hAnsi="Times New Roman"/>
                <w:sz w:val="20"/>
                <w:szCs w:val="20"/>
              </w:rPr>
            </w:pPr>
            <w:r w:rsidRPr="00F81B43">
              <w:rPr>
                <w:rFonts w:ascii="Times New Roman" w:hAnsi="Times New Roman"/>
                <w:sz w:val="20"/>
                <w:szCs w:val="20"/>
              </w:rPr>
              <w:t>3.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E54939" w:rsidRPr="00F81B43" w:rsidTr="00E54939">
        <w:trPr>
          <w:jc w:val="center"/>
        </w:trPr>
        <w:tc>
          <w:tcPr>
            <w:tcW w:w="2694" w:type="dxa"/>
            <w:tcBorders>
              <w:top w:val="single" w:sz="4" w:space="0" w:color="auto"/>
              <w:bottom w:val="single" w:sz="4" w:space="0" w:color="auto"/>
              <w:right w:val="single" w:sz="4" w:space="0" w:color="auto"/>
            </w:tcBorders>
          </w:tcPr>
          <w:p w:rsidR="00E54939" w:rsidRPr="00F81B43" w:rsidRDefault="00E54939" w:rsidP="00E54939">
            <w:pPr>
              <w:pStyle w:val="aff2"/>
              <w:rPr>
                <w:rFonts w:ascii="Times New Roman" w:hAnsi="Times New Roman" w:cs="Times New Roman"/>
                <w:sz w:val="20"/>
                <w:szCs w:val="20"/>
              </w:rPr>
            </w:pPr>
            <w:r w:rsidRPr="00F81B43">
              <w:rPr>
                <w:rFonts w:ascii="Times New Roman" w:hAnsi="Times New Roman" w:cs="Times New Roman"/>
                <w:sz w:val="20"/>
                <w:szCs w:val="20"/>
              </w:rPr>
              <w:t>Этапы и сроки реализации муниципальной программы</w:t>
            </w:r>
          </w:p>
        </w:tc>
        <w:tc>
          <w:tcPr>
            <w:tcW w:w="7443" w:type="dxa"/>
            <w:tcBorders>
              <w:top w:val="single" w:sz="4" w:space="0" w:color="auto"/>
              <w:left w:val="single" w:sz="4" w:space="0" w:color="auto"/>
              <w:bottom w:val="single" w:sz="4" w:space="0" w:color="auto"/>
            </w:tcBorders>
          </w:tcPr>
          <w:p w:rsidR="00E54939" w:rsidRPr="00F81B43" w:rsidRDefault="00E54939" w:rsidP="00E54939">
            <w:pPr>
              <w:rPr>
                <w:sz w:val="20"/>
                <w:szCs w:val="20"/>
              </w:rPr>
            </w:pPr>
            <w:r w:rsidRPr="00F81B43">
              <w:rPr>
                <w:sz w:val="20"/>
                <w:szCs w:val="20"/>
              </w:rPr>
              <w:t>2014-2025 годы</w:t>
            </w:r>
          </w:p>
        </w:tc>
      </w:tr>
      <w:tr w:rsidR="00E54939" w:rsidRPr="00F81B43" w:rsidTr="00E54939">
        <w:trPr>
          <w:jc w:val="center"/>
        </w:trPr>
        <w:tc>
          <w:tcPr>
            <w:tcW w:w="2694" w:type="dxa"/>
            <w:tcBorders>
              <w:top w:val="single" w:sz="4" w:space="0" w:color="auto"/>
              <w:bottom w:val="single" w:sz="4" w:space="0" w:color="auto"/>
              <w:right w:val="single" w:sz="4" w:space="0" w:color="auto"/>
            </w:tcBorders>
          </w:tcPr>
          <w:p w:rsidR="00E54939" w:rsidRPr="00F81B43" w:rsidRDefault="00E54939" w:rsidP="00E54939">
            <w:pPr>
              <w:pStyle w:val="aff2"/>
              <w:rPr>
                <w:rFonts w:ascii="Times New Roman" w:hAnsi="Times New Roman" w:cs="Times New Roman"/>
                <w:sz w:val="20"/>
                <w:szCs w:val="20"/>
              </w:rPr>
            </w:pPr>
            <w:r w:rsidRPr="00F81B43">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7443" w:type="dxa"/>
            <w:tcBorders>
              <w:top w:val="single" w:sz="4" w:space="0" w:color="auto"/>
              <w:left w:val="single" w:sz="4" w:space="0" w:color="auto"/>
              <w:bottom w:val="single" w:sz="4" w:space="0" w:color="auto"/>
            </w:tcBorders>
          </w:tcPr>
          <w:p w:rsidR="00E54939" w:rsidRPr="00F81B43" w:rsidRDefault="00E54939" w:rsidP="00E54939">
            <w:pPr>
              <w:rPr>
                <w:sz w:val="20"/>
                <w:szCs w:val="20"/>
              </w:rPr>
            </w:pPr>
            <w:proofErr w:type="gramStart"/>
            <w:r w:rsidRPr="00F81B43">
              <w:rPr>
                <w:sz w:val="20"/>
                <w:szCs w:val="20"/>
              </w:rPr>
              <w:t>Утвержден</w:t>
            </w:r>
            <w:proofErr w:type="gramEnd"/>
            <w:r w:rsidRPr="00F81B43">
              <w:rPr>
                <w:sz w:val="20"/>
                <w:szCs w:val="20"/>
              </w:rPr>
              <w:t xml:space="preserve"> в приложении 1 к муниципальной программе</w:t>
            </w:r>
          </w:p>
        </w:tc>
      </w:tr>
      <w:tr w:rsidR="00E54939" w:rsidRPr="00F81B43" w:rsidTr="00E54939">
        <w:trPr>
          <w:jc w:val="center"/>
        </w:trPr>
        <w:tc>
          <w:tcPr>
            <w:tcW w:w="2694" w:type="dxa"/>
            <w:tcBorders>
              <w:top w:val="single" w:sz="4" w:space="0" w:color="auto"/>
              <w:bottom w:val="single" w:sz="4" w:space="0" w:color="auto"/>
              <w:right w:val="single" w:sz="4" w:space="0" w:color="auto"/>
            </w:tcBorders>
          </w:tcPr>
          <w:p w:rsidR="00E54939" w:rsidRPr="00F81B43" w:rsidRDefault="00E54939" w:rsidP="00E54939">
            <w:pPr>
              <w:pStyle w:val="aff2"/>
              <w:rPr>
                <w:rFonts w:ascii="Times New Roman" w:hAnsi="Times New Roman" w:cs="Times New Roman"/>
                <w:sz w:val="20"/>
                <w:szCs w:val="20"/>
              </w:rPr>
            </w:pPr>
            <w:r w:rsidRPr="00F81B43">
              <w:rPr>
                <w:rFonts w:ascii="Times New Roman" w:hAnsi="Times New Roman" w:cs="Times New Roman"/>
                <w:sz w:val="20"/>
                <w:szCs w:val="20"/>
              </w:rPr>
              <w:t>Информация по ресурсному обеспечению муниципальной программы</w:t>
            </w:r>
          </w:p>
        </w:tc>
        <w:tc>
          <w:tcPr>
            <w:tcW w:w="7443" w:type="dxa"/>
            <w:tcBorders>
              <w:top w:val="single" w:sz="4" w:space="0" w:color="auto"/>
              <w:left w:val="single" w:sz="4" w:space="0" w:color="auto"/>
              <w:bottom w:val="single" w:sz="4" w:space="0" w:color="auto"/>
            </w:tcBorders>
          </w:tcPr>
          <w:p w:rsidR="00E54939" w:rsidRPr="00F81B43" w:rsidRDefault="00E54939" w:rsidP="00E54939">
            <w:pPr>
              <w:pStyle w:val="1"/>
              <w:spacing w:before="0" w:after="0"/>
              <w:rPr>
                <w:rFonts w:ascii="Times New Roman" w:hAnsi="Times New Roman"/>
                <w:b w:val="0"/>
                <w:bCs w:val="0"/>
                <w:sz w:val="20"/>
                <w:szCs w:val="20"/>
                <w:lang w:eastAsia="ru-RU"/>
              </w:rPr>
            </w:pPr>
            <w:r w:rsidRPr="00F81B43">
              <w:rPr>
                <w:rFonts w:ascii="Times New Roman" w:hAnsi="Times New Roman"/>
                <w:b w:val="0"/>
                <w:sz w:val="20"/>
                <w:szCs w:val="20"/>
                <w:lang w:eastAsia="ru-RU"/>
              </w:rPr>
              <w:t>Общий объем бюджетных ассигнований на реализацию муниципальной программы по годам составляет 3973,34 тыс. рублей, в том числе:</w:t>
            </w:r>
          </w:p>
          <w:p w:rsidR="00E54939" w:rsidRPr="00F81B43" w:rsidRDefault="00E54939" w:rsidP="00E54939">
            <w:pPr>
              <w:rPr>
                <w:sz w:val="20"/>
                <w:szCs w:val="20"/>
              </w:rPr>
            </w:pPr>
          </w:p>
          <w:tbl>
            <w:tblPr>
              <w:tblW w:w="6220" w:type="dxa"/>
              <w:tblLayout w:type="fixed"/>
              <w:tblLook w:val="04A0" w:firstRow="1" w:lastRow="0" w:firstColumn="1" w:lastColumn="0" w:noHBand="0" w:noVBand="1"/>
            </w:tblPr>
            <w:tblGrid>
              <w:gridCol w:w="1880"/>
              <w:gridCol w:w="1660"/>
              <w:gridCol w:w="1340"/>
              <w:gridCol w:w="1340"/>
            </w:tblGrid>
            <w:tr w:rsidR="00E54939" w:rsidRPr="00F81B43" w:rsidTr="00E54939">
              <w:trPr>
                <w:trHeight w:val="312"/>
              </w:trPr>
              <w:tc>
                <w:tcPr>
                  <w:tcW w:w="1880" w:type="dxa"/>
                  <w:tcBorders>
                    <w:top w:val="single" w:sz="4" w:space="0" w:color="auto"/>
                    <w:left w:val="single" w:sz="4" w:space="0" w:color="auto"/>
                    <w:bottom w:val="single" w:sz="4" w:space="0" w:color="auto"/>
                    <w:right w:val="single" w:sz="4" w:space="0" w:color="auto"/>
                  </w:tcBorders>
                  <w:noWrap/>
                  <w:vAlign w:val="center"/>
                  <w:hideMark/>
                </w:tcPr>
                <w:p w:rsidR="00E54939" w:rsidRPr="00F81B43" w:rsidRDefault="00E54939" w:rsidP="00E54939">
                  <w:pPr>
                    <w:jc w:val="center"/>
                    <w:rPr>
                      <w:color w:val="585858"/>
                      <w:sz w:val="20"/>
                      <w:szCs w:val="20"/>
                    </w:rPr>
                  </w:pPr>
                  <w:r w:rsidRPr="00F81B43">
                    <w:rPr>
                      <w:color w:val="585858"/>
                      <w:sz w:val="20"/>
                      <w:szCs w:val="20"/>
                    </w:rPr>
                    <w:t>Годы</w:t>
                  </w:r>
                </w:p>
              </w:tc>
              <w:tc>
                <w:tcPr>
                  <w:tcW w:w="1660" w:type="dxa"/>
                  <w:tcBorders>
                    <w:top w:val="single" w:sz="4" w:space="0" w:color="auto"/>
                    <w:bottom w:val="single" w:sz="4" w:space="0" w:color="auto"/>
                    <w:right w:val="single" w:sz="4" w:space="0" w:color="auto"/>
                  </w:tcBorders>
                  <w:noWrap/>
                  <w:vAlign w:val="center"/>
                  <w:hideMark/>
                </w:tcPr>
                <w:p w:rsidR="00E54939" w:rsidRPr="00F81B43" w:rsidRDefault="00E54939" w:rsidP="00E54939">
                  <w:pPr>
                    <w:jc w:val="center"/>
                    <w:rPr>
                      <w:color w:val="585858"/>
                      <w:sz w:val="20"/>
                      <w:szCs w:val="20"/>
                    </w:rPr>
                  </w:pPr>
                  <w:r w:rsidRPr="00F81B43">
                    <w:rPr>
                      <w:color w:val="585858"/>
                      <w:sz w:val="20"/>
                      <w:szCs w:val="20"/>
                    </w:rPr>
                    <w:t>КБ</w:t>
                  </w:r>
                </w:p>
              </w:tc>
              <w:tc>
                <w:tcPr>
                  <w:tcW w:w="1340" w:type="dxa"/>
                  <w:tcBorders>
                    <w:top w:val="single" w:sz="4" w:space="0" w:color="auto"/>
                    <w:bottom w:val="single" w:sz="4" w:space="0" w:color="auto"/>
                    <w:right w:val="single" w:sz="4" w:space="0" w:color="auto"/>
                  </w:tcBorders>
                  <w:noWrap/>
                  <w:vAlign w:val="center"/>
                  <w:hideMark/>
                </w:tcPr>
                <w:p w:rsidR="00E54939" w:rsidRPr="00F81B43" w:rsidRDefault="00E54939" w:rsidP="00E54939">
                  <w:pPr>
                    <w:jc w:val="center"/>
                    <w:rPr>
                      <w:color w:val="585858"/>
                      <w:sz w:val="20"/>
                      <w:szCs w:val="20"/>
                    </w:rPr>
                  </w:pPr>
                  <w:r w:rsidRPr="00F81B43">
                    <w:rPr>
                      <w:color w:val="585858"/>
                      <w:sz w:val="20"/>
                      <w:szCs w:val="20"/>
                    </w:rPr>
                    <w:t>МБ</w:t>
                  </w:r>
                </w:p>
              </w:tc>
              <w:tc>
                <w:tcPr>
                  <w:tcW w:w="1340" w:type="dxa"/>
                  <w:tcBorders>
                    <w:top w:val="single" w:sz="4" w:space="0" w:color="auto"/>
                    <w:bottom w:val="single" w:sz="4" w:space="0" w:color="auto"/>
                    <w:right w:val="single" w:sz="4" w:space="0" w:color="auto"/>
                  </w:tcBorders>
                  <w:noWrap/>
                  <w:vAlign w:val="center"/>
                  <w:hideMark/>
                </w:tcPr>
                <w:p w:rsidR="00E54939" w:rsidRPr="00F81B43" w:rsidRDefault="00E54939" w:rsidP="00E54939">
                  <w:pPr>
                    <w:jc w:val="center"/>
                    <w:rPr>
                      <w:color w:val="585858"/>
                      <w:sz w:val="20"/>
                      <w:szCs w:val="20"/>
                    </w:rPr>
                  </w:pPr>
                  <w:r w:rsidRPr="00F81B43">
                    <w:rPr>
                      <w:color w:val="585858"/>
                      <w:sz w:val="20"/>
                      <w:szCs w:val="20"/>
                    </w:rPr>
                    <w:t>Итого</w:t>
                  </w:r>
                </w:p>
              </w:tc>
            </w:tr>
            <w:tr w:rsidR="00E54939" w:rsidRPr="00F81B43" w:rsidTr="00E54939">
              <w:trPr>
                <w:trHeight w:val="312"/>
              </w:trPr>
              <w:tc>
                <w:tcPr>
                  <w:tcW w:w="188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2014-2020</w:t>
                  </w:r>
                </w:p>
              </w:tc>
              <w:tc>
                <w:tcPr>
                  <w:tcW w:w="1660" w:type="dxa"/>
                  <w:tcBorders>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1157,16</w:t>
                  </w:r>
                </w:p>
              </w:tc>
              <w:tc>
                <w:tcPr>
                  <w:tcW w:w="1340" w:type="dxa"/>
                  <w:tcBorders>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1297,64</w:t>
                  </w:r>
                </w:p>
              </w:tc>
              <w:tc>
                <w:tcPr>
                  <w:tcW w:w="1340" w:type="dxa"/>
                  <w:tcBorders>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2454,80</w:t>
                  </w:r>
                </w:p>
              </w:tc>
            </w:tr>
            <w:tr w:rsidR="00E54939" w:rsidRPr="00F81B43" w:rsidTr="00E54939">
              <w:trPr>
                <w:trHeight w:val="312"/>
              </w:trPr>
              <w:tc>
                <w:tcPr>
                  <w:tcW w:w="188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2021</w:t>
                  </w:r>
                </w:p>
              </w:tc>
              <w:tc>
                <w:tcPr>
                  <w:tcW w:w="1660" w:type="dxa"/>
                  <w:tcBorders>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559,71</w:t>
                  </w:r>
                </w:p>
              </w:tc>
              <w:tc>
                <w:tcPr>
                  <w:tcW w:w="1340" w:type="dxa"/>
                  <w:tcBorders>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110,42</w:t>
                  </w:r>
                </w:p>
              </w:tc>
              <w:tc>
                <w:tcPr>
                  <w:tcW w:w="1340" w:type="dxa"/>
                  <w:tcBorders>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670,13</w:t>
                  </w:r>
                </w:p>
              </w:tc>
            </w:tr>
            <w:tr w:rsidR="00E54939" w:rsidRPr="00F81B43" w:rsidTr="00E54939">
              <w:trPr>
                <w:trHeight w:val="312"/>
              </w:trPr>
              <w:tc>
                <w:tcPr>
                  <w:tcW w:w="188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2022</w:t>
                  </w:r>
                </w:p>
              </w:tc>
              <w:tc>
                <w:tcPr>
                  <w:tcW w:w="1660" w:type="dxa"/>
                  <w:tcBorders>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577,9</w:t>
                  </w:r>
                </w:p>
              </w:tc>
              <w:tc>
                <w:tcPr>
                  <w:tcW w:w="1340" w:type="dxa"/>
                  <w:tcBorders>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94,42</w:t>
                  </w:r>
                </w:p>
              </w:tc>
              <w:tc>
                <w:tcPr>
                  <w:tcW w:w="1340" w:type="dxa"/>
                  <w:tcBorders>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672,32</w:t>
                  </w:r>
                </w:p>
              </w:tc>
            </w:tr>
            <w:tr w:rsidR="00E54939" w:rsidRPr="00F81B43" w:rsidTr="00E54939">
              <w:trPr>
                <w:trHeight w:val="312"/>
              </w:trPr>
              <w:tc>
                <w:tcPr>
                  <w:tcW w:w="188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2023</w:t>
                  </w:r>
                </w:p>
              </w:tc>
              <w:tc>
                <w:tcPr>
                  <w:tcW w:w="1660" w:type="dxa"/>
                  <w:tcBorders>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0,00</w:t>
                  </w:r>
                </w:p>
              </w:tc>
              <w:tc>
                <w:tcPr>
                  <w:tcW w:w="1340" w:type="dxa"/>
                  <w:tcBorders>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60,09</w:t>
                  </w:r>
                </w:p>
              </w:tc>
              <w:tc>
                <w:tcPr>
                  <w:tcW w:w="1340" w:type="dxa"/>
                  <w:tcBorders>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60,09</w:t>
                  </w:r>
                </w:p>
              </w:tc>
            </w:tr>
            <w:tr w:rsidR="00E54939" w:rsidRPr="00F81B43" w:rsidTr="00E54939">
              <w:trPr>
                <w:trHeight w:val="312"/>
              </w:trPr>
              <w:tc>
                <w:tcPr>
                  <w:tcW w:w="188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lastRenderedPageBreak/>
                    <w:t>2024</w:t>
                  </w:r>
                </w:p>
              </w:tc>
              <w:tc>
                <w:tcPr>
                  <w:tcW w:w="1660" w:type="dxa"/>
                  <w:tcBorders>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0,00</w:t>
                  </w:r>
                </w:p>
              </w:tc>
              <w:tc>
                <w:tcPr>
                  <w:tcW w:w="1340" w:type="dxa"/>
                  <w:tcBorders>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58,00</w:t>
                  </w:r>
                </w:p>
              </w:tc>
              <w:tc>
                <w:tcPr>
                  <w:tcW w:w="1340" w:type="dxa"/>
                  <w:tcBorders>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58,00</w:t>
                  </w:r>
                </w:p>
              </w:tc>
            </w:tr>
            <w:tr w:rsidR="00E54939" w:rsidRPr="00F81B43" w:rsidTr="00E54939">
              <w:trPr>
                <w:trHeight w:val="312"/>
              </w:trPr>
              <w:tc>
                <w:tcPr>
                  <w:tcW w:w="1880" w:type="dxa"/>
                  <w:tcBorders>
                    <w:left w:val="single" w:sz="4" w:space="0" w:color="auto"/>
                    <w:bottom w:val="single" w:sz="4" w:space="0" w:color="auto"/>
                    <w:right w:val="single" w:sz="4" w:space="0" w:color="auto"/>
                  </w:tcBorders>
                  <w:noWrap/>
                  <w:vAlign w:val="center"/>
                </w:tcPr>
                <w:p w:rsidR="00E54939" w:rsidRPr="00F81B43" w:rsidRDefault="00E54939" w:rsidP="00E54939">
                  <w:pPr>
                    <w:jc w:val="right"/>
                    <w:rPr>
                      <w:color w:val="585858"/>
                      <w:sz w:val="20"/>
                      <w:szCs w:val="20"/>
                    </w:rPr>
                  </w:pPr>
                  <w:r w:rsidRPr="00F81B43">
                    <w:rPr>
                      <w:color w:val="585858"/>
                      <w:sz w:val="20"/>
                      <w:szCs w:val="20"/>
                    </w:rPr>
                    <w:t>2025</w:t>
                  </w:r>
                </w:p>
              </w:tc>
              <w:tc>
                <w:tcPr>
                  <w:tcW w:w="1660" w:type="dxa"/>
                  <w:tcBorders>
                    <w:bottom w:val="single" w:sz="4" w:space="0" w:color="auto"/>
                    <w:right w:val="single" w:sz="4" w:space="0" w:color="auto"/>
                  </w:tcBorders>
                  <w:noWrap/>
                  <w:vAlign w:val="center"/>
                </w:tcPr>
                <w:p w:rsidR="00E54939" w:rsidRPr="00F81B43" w:rsidRDefault="00E54939" w:rsidP="00E54939">
                  <w:pPr>
                    <w:jc w:val="right"/>
                    <w:rPr>
                      <w:color w:val="585858"/>
                      <w:sz w:val="20"/>
                      <w:szCs w:val="20"/>
                    </w:rPr>
                  </w:pPr>
                  <w:r w:rsidRPr="00F81B43">
                    <w:rPr>
                      <w:color w:val="585858"/>
                      <w:sz w:val="20"/>
                      <w:szCs w:val="20"/>
                    </w:rPr>
                    <w:t>0,00</w:t>
                  </w:r>
                </w:p>
              </w:tc>
              <w:tc>
                <w:tcPr>
                  <w:tcW w:w="1340" w:type="dxa"/>
                  <w:tcBorders>
                    <w:bottom w:val="single" w:sz="4" w:space="0" w:color="auto"/>
                    <w:right w:val="single" w:sz="4" w:space="0" w:color="auto"/>
                  </w:tcBorders>
                  <w:noWrap/>
                  <w:vAlign w:val="center"/>
                </w:tcPr>
                <w:p w:rsidR="00E54939" w:rsidRPr="00F81B43" w:rsidRDefault="00E54939" w:rsidP="00E54939">
                  <w:pPr>
                    <w:jc w:val="right"/>
                    <w:rPr>
                      <w:color w:val="585858"/>
                      <w:sz w:val="20"/>
                      <w:szCs w:val="20"/>
                    </w:rPr>
                  </w:pPr>
                  <w:r w:rsidRPr="00F81B43">
                    <w:rPr>
                      <w:color w:val="585858"/>
                      <w:sz w:val="20"/>
                      <w:szCs w:val="20"/>
                    </w:rPr>
                    <w:t>58,00</w:t>
                  </w:r>
                </w:p>
              </w:tc>
              <w:tc>
                <w:tcPr>
                  <w:tcW w:w="1340" w:type="dxa"/>
                  <w:tcBorders>
                    <w:bottom w:val="single" w:sz="4" w:space="0" w:color="auto"/>
                    <w:right w:val="single" w:sz="4" w:space="0" w:color="auto"/>
                  </w:tcBorders>
                  <w:noWrap/>
                  <w:vAlign w:val="center"/>
                </w:tcPr>
                <w:p w:rsidR="00E54939" w:rsidRPr="00F81B43" w:rsidRDefault="00E54939" w:rsidP="00E54939">
                  <w:pPr>
                    <w:jc w:val="right"/>
                    <w:rPr>
                      <w:color w:val="585858"/>
                      <w:sz w:val="20"/>
                      <w:szCs w:val="20"/>
                    </w:rPr>
                  </w:pPr>
                  <w:r w:rsidRPr="00F81B43">
                    <w:rPr>
                      <w:color w:val="585858"/>
                      <w:sz w:val="20"/>
                      <w:szCs w:val="20"/>
                    </w:rPr>
                    <w:t>58,00</w:t>
                  </w:r>
                </w:p>
              </w:tc>
            </w:tr>
            <w:tr w:rsidR="00E54939" w:rsidRPr="00F81B43" w:rsidTr="00E54939">
              <w:trPr>
                <w:trHeight w:val="312"/>
              </w:trPr>
              <w:tc>
                <w:tcPr>
                  <w:tcW w:w="188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color w:val="585858"/>
                      <w:sz w:val="20"/>
                      <w:szCs w:val="20"/>
                    </w:rPr>
                  </w:pPr>
                  <w:r w:rsidRPr="00F81B43">
                    <w:rPr>
                      <w:color w:val="585858"/>
                      <w:sz w:val="20"/>
                      <w:szCs w:val="20"/>
                    </w:rPr>
                    <w:t>Всего</w:t>
                  </w:r>
                </w:p>
              </w:tc>
              <w:tc>
                <w:tcPr>
                  <w:tcW w:w="1660" w:type="dxa"/>
                  <w:tcBorders>
                    <w:bottom w:val="single" w:sz="4" w:space="0" w:color="auto"/>
                    <w:right w:val="single" w:sz="4" w:space="0" w:color="auto"/>
                  </w:tcBorders>
                  <w:noWrap/>
                  <w:vAlign w:val="bottom"/>
                  <w:hideMark/>
                </w:tcPr>
                <w:p w:rsidR="00E54939" w:rsidRPr="00F81B43" w:rsidRDefault="00E54939" w:rsidP="00E54939">
                  <w:pPr>
                    <w:jc w:val="right"/>
                    <w:rPr>
                      <w:color w:val="000000"/>
                      <w:sz w:val="20"/>
                      <w:szCs w:val="20"/>
                    </w:rPr>
                  </w:pPr>
                  <w:r w:rsidRPr="00F81B43">
                    <w:rPr>
                      <w:color w:val="000000"/>
                      <w:sz w:val="20"/>
                      <w:szCs w:val="20"/>
                    </w:rPr>
                    <w:t>2294,77</w:t>
                  </w:r>
                </w:p>
              </w:tc>
              <w:tc>
                <w:tcPr>
                  <w:tcW w:w="1340" w:type="dxa"/>
                  <w:tcBorders>
                    <w:bottom w:val="single" w:sz="4" w:space="0" w:color="auto"/>
                    <w:right w:val="single" w:sz="4" w:space="0" w:color="auto"/>
                  </w:tcBorders>
                  <w:noWrap/>
                  <w:vAlign w:val="bottom"/>
                  <w:hideMark/>
                </w:tcPr>
                <w:p w:rsidR="00E54939" w:rsidRPr="00F81B43" w:rsidRDefault="00E54939" w:rsidP="00E54939">
                  <w:pPr>
                    <w:jc w:val="right"/>
                    <w:rPr>
                      <w:color w:val="000000"/>
                      <w:sz w:val="20"/>
                      <w:szCs w:val="20"/>
                    </w:rPr>
                  </w:pPr>
                  <w:r w:rsidRPr="00F81B43">
                    <w:rPr>
                      <w:color w:val="000000"/>
                      <w:sz w:val="20"/>
                      <w:szCs w:val="20"/>
                    </w:rPr>
                    <w:t>1678,57</w:t>
                  </w:r>
                </w:p>
              </w:tc>
              <w:tc>
                <w:tcPr>
                  <w:tcW w:w="1340" w:type="dxa"/>
                  <w:tcBorders>
                    <w:bottom w:val="single" w:sz="4" w:space="0" w:color="auto"/>
                    <w:right w:val="single" w:sz="4" w:space="0" w:color="auto"/>
                  </w:tcBorders>
                  <w:noWrap/>
                  <w:vAlign w:val="bottom"/>
                  <w:hideMark/>
                </w:tcPr>
                <w:p w:rsidR="00E54939" w:rsidRPr="00F81B43" w:rsidRDefault="00E54939" w:rsidP="00E54939">
                  <w:pPr>
                    <w:jc w:val="right"/>
                    <w:rPr>
                      <w:color w:val="000000"/>
                      <w:sz w:val="20"/>
                      <w:szCs w:val="20"/>
                    </w:rPr>
                  </w:pPr>
                  <w:r w:rsidRPr="00F81B43">
                    <w:rPr>
                      <w:color w:val="000000"/>
                      <w:sz w:val="20"/>
                      <w:szCs w:val="20"/>
                    </w:rPr>
                    <w:t>3973,34</w:t>
                  </w:r>
                </w:p>
              </w:tc>
            </w:tr>
          </w:tbl>
          <w:p w:rsidR="00E54939" w:rsidRPr="00F81B43" w:rsidRDefault="00E54939" w:rsidP="00E54939">
            <w:pPr>
              <w:jc w:val="both"/>
              <w:rPr>
                <w:sz w:val="20"/>
                <w:szCs w:val="20"/>
              </w:rPr>
            </w:pPr>
          </w:p>
        </w:tc>
      </w:tr>
      <w:tr w:rsidR="00E54939" w:rsidRPr="00F81B43" w:rsidTr="00E54939">
        <w:trPr>
          <w:jc w:val="center"/>
        </w:trPr>
        <w:tc>
          <w:tcPr>
            <w:tcW w:w="2694" w:type="dxa"/>
            <w:tcBorders>
              <w:top w:val="single" w:sz="4" w:space="0" w:color="auto"/>
              <w:bottom w:val="single" w:sz="4" w:space="0" w:color="auto"/>
              <w:right w:val="single" w:sz="4" w:space="0" w:color="auto"/>
            </w:tcBorders>
          </w:tcPr>
          <w:p w:rsidR="00E54939" w:rsidRPr="00F81B43" w:rsidRDefault="00E54939" w:rsidP="00E54939">
            <w:pPr>
              <w:pStyle w:val="aff2"/>
              <w:rPr>
                <w:rFonts w:ascii="Times New Roman" w:hAnsi="Times New Roman" w:cs="Times New Roman"/>
                <w:sz w:val="20"/>
                <w:szCs w:val="20"/>
              </w:rPr>
            </w:pPr>
            <w:r w:rsidRPr="00F81B43">
              <w:rPr>
                <w:rFonts w:ascii="Times New Roman" w:hAnsi="Times New Roman" w:cs="Times New Roman"/>
                <w:sz w:val="20"/>
                <w:szCs w:val="20"/>
              </w:rPr>
              <w:lastRenderedPageBreak/>
              <w:t>Перечень объектов капитального строительства</w:t>
            </w:r>
          </w:p>
        </w:tc>
        <w:tc>
          <w:tcPr>
            <w:tcW w:w="7443" w:type="dxa"/>
            <w:tcBorders>
              <w:top w:val="single" w:sz="4" w:space="0" w:color="auto"/>
              <w:left w:val="single" w:sz="4" w:space="0" w:color="auto"/>
              <w:bottom w:val="single" w:sz="4" w:space="0" w:color="auto"/>
            </w:tcBorders>
          </w:tcPr>
          <w:p w:rsidR="00E54939" w:rsidRPr="00F81B43" w:rsidRDefault="00E54939" w:rsidP="00E54939">
            <w:pPr>
              <w:rPr>
                <w:sz w:val="20"/>
                <w:szCs w:val="20"/>
              </w:rPr>
            </w:pPr>
            <w:r w:rsidRPr="00F81B43">
              <w:rPr>
                <w:sz w:val="20"/>
                <w:szCs w:val="20"/>
              </w:rPr>
              <w:t>нет</w:t>
            </w:r>
          </w:p>
        </w:tc>
      </w:tr>
    </w:tbl>
    <w:p w:rsidR="00E54939" w:rsidRPr="00F81B43" w:rsidRDefault="00E54939" w:rsidP="00E54939">
      <w:pPr>
        <w:ind w:firstLine="720"/>
        <w:jc w:val="both"/>
        <w:rPr>
          <w:sz w:val="20"/>
          <w:szCs w:val="20"/>
        </w:rPr>
      </w:pPr>
    </w:p>
    <w:p w:rsidR="00E54939" w:rsidRPr="00F81B43" w:rsidRDefault="00E54939" w:rsidP="00E54939">
      <w:pPr>
        <w:numPr>
          <w:ilvl w:val="0"/>
          <w:numId w:val="28"/>
        </w:numPr>
        <w:jc w:val="center"/>
        <w:rPr>
          <w:b/>
          <w:sz w:val="20"/>
          <w:szCs w:val="20"/>
        </w:rPr>
      </w:pPr>
      <w:r w:rsidRPr="00F81B43">
        <w:rPr>
          <w:b/>
          <w:sz w:val="20"/>
          <w:szCs w:val="20"/>
        </w:rPr>
        <w:t>ОСНОВНЫЕ РАЗДЕЛЫ ПРОГРАММЫ</w:t>
      </w:r>
    </w:p>
    <w:p w:rsidR="00E54939" w:rsidRPr="00F81B43" w:rsidRDefault="00E54939" w:rsidP="00E54939">
      <w:pPr>
        <w:ind w:firstLine="720"/>
        <w:jc w:val="center"/>
        <w:rPr>
          <w:b/>
          <w:bCs/>
          <w:sz w:val="20"/>
          <w:szCs w:val="20"/>
        </w:rPr>
      </w:pPr>
    </w:p>
    <w:p w:rsidR="00E54939" w:rsidRPr="00F81B43" w:rsidRDefault="00E54939" w:rsidP="00E54939">
      <w:pPr>
        <w:numPr>
          <w:ilvl w:val="1"/>
          <w:numId w:val="28"/>
        </w:numPr>
        <w:jc w:val="center"/>
        <w:rPr>
          <w:b/>
          <w:sz w:val="20"/>
          <w:szCs w:val="20"/>
        </w:rPr>
      </w:pPr>
      <w:r w:rsidRPr="00F81B43">
        <w:rPr>
          <w:b/>
          <w:bCs/>
          <w:sz w:val="20"/>
          <w:szCs w:val="20"/>
        </w:rPr>
        <w:t>Характеристика текущего состояния</w:t>
      </w:r>
    </w:p>
    <w:p w:rsidR="00E54939" w:rsidRPr="00F81B43" w:rsidRDefault="00E54939" w:rsidP="00E54939">
      <w:pPr>
        <w:ind w:firstLine="709"/>
        <w:jc w:val="both"/>
        <w:rPr>
          <w:sz w:val="20"/>
          <w:szCs w:val="20"/>
        </w:rPr>
      </w:pPr>
      <w:r w:rsidRPr="00F81B43">
        <w:rPr>
          <w:sz w:val="20"/>
          <w:szCs w:val="20"/>
        </w:rPr>
        <w:t>Современный период развития общества характеризуется все более нарастающими проблемами взаимоотношения человека и окружающей природной среды. Крупные лесные пожары, аварии и катастрофы природного и техногенного характера, проявление террористической и экстремисткой деятельности в последнее десятилетие оказали существенное влияние на жизнь и здоровье населения, его среду обитания. В среднесрочной перспективе кризисы и чрезвычайные ситуации остаются вызовом стабильному экономическому росту территории Каратузского сельсовета.</w:t>
      </w:r>
    </w:p>
    <w:p w:rsidR="00E54939" w:rsidRPr="00F81B43" w:rsidRDefault="00E54939" w:rsidP="00E54939">
      <w:pPr>
        <w:pStyle w:val="affb"/>
        <w:ind w:firstLine="720"/>
        <w:rPr>
          <w:sz w:val="20"/>
          <w:szCs w:val="20"/>
        </w:rPr>
      </w:pPr>
      <w:proofErr w:type="gramStart"/>
      <w:r w:rsidRPr="00F81B43">
        <w:rPr>
          <w:sz w:val="20"/>
          <w:szCs w:val="20"/>
        </w:rPr>
        <w:t xml:space="preserve">По оценкам мониторинга и прогнозирования чрезвычайных ситуаций, только за прошедшие 5 лет на территории Каратузского сельсовета зарегистрировано 5 чрезвычайных ситуаций, в результате которых погибло 12 человек. </w:t>
      </w:r>
      <w:proofErr w:type="gramEnd"/>
    </w:p>
    <w:p w:rsidR="00E54939" w:rsidRPr="00F81B43" w:rsidRDefault="00E54939" w:rsidP="00E54939">
      <w:pPr>
        <w:tabs>
          <w:tab w:val="left" w:pos="0"/>
          <w:tab w:val="left" w:pos="1843"/>
        </w:tabs>
        <w:ind w:firstLine="720"/>
        <w:jc w:val="both"/>
        <w:rPr>
          <w:sz w:val="20"/>
          <w:szCs w:val="20"/>
        </w:rPr>
      </w:pPr>
      <w:r w:rsidRPr="00F81B43">
        <w:rPr>
          <w:sz w:val="20"/>
          <w:szCs w:val="20"/>
        </w:rPr>
        <w:t>Количество чрезвычайных ситуаций и происшествий ежегодно уменьшается, вместе с тем остается недопустимо высоким.</w:t>
      </w:r>
    </w:p>
    <w:p w:rsidR="00E54939" w:rsidRPr="00F81B43" w:rsidRDefault="00E54939" w:rsidP="00E54939">
      <w:pPr>
        <w:pStyle w:val="ConsPlusNormal"/>
        <w:widowControl/>
        <w:ind w:firstLine="709"/>
        <w:jc w:val="both"/>
        <w:rPr>
          <w:rFonts w:ascii="Times New Roman" w:hAnsi="Times New Roman" w:cs="Times New Roman"/>
        </w:rPr>
      </w:pPr>
      <w:r w:rsidRPr="00F81B43">
        <w:rPr>
          <w:rFonts w:ascii="Times New Roman" w:hAnsi="Times New Roman" w:cs="Times New Roman"/>
        </w:rPr>
        <w:t>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 всех субъектов экономики и институтов общества.</w:t>
      </w:r>
    </w:p>
    <w:p w:rsidR="00E54939" w:rsidRPr="00F81B43" w:rsidRDefault="00E54939" w:rsidP="00E54939">
      <w:pPr>
        <w:pStyle w:val="ConsPlusNormal"/>
        <w:widowControl/>
        <w:ind w:firstLine="709"/>
        <w:jc w:val="both"/>
        <w:rPr>
          <w:rFonts w:ascii="Times New Roman" w:hAnsi="Times New Roman" w:cs="Times New Roman"/>
        </w:rPr>
      </w:pPr>
      <w:r w:rsidRPr="00F81B43">
        <w:rPr>
          <w:rFonts w:ascii="Times New Roman" w:hAnsi="Times New Roman" w:cs="Times New Roman"/>
        </w:rPr>
        <w:t>Для предотвращения чрезвычайных ситуаций, пожаров, противодействие терроризму и экстремизму, и ликвидации их негативных последствий существенное значение имеет систему мер и их технологическое обеспечение, которые могут быть общими для разных по своей природе явлений и факторов (природных и техногенных).</w:t>
      </w:r>
    </w:p>
    <w:p w:rsidR="00E54939" w:rsidRPr="00F81B43" w:rsidRDefault="00E54939" w:rsidP="00E54939">
      <w:pPr>
        <w:pStyle w:val="ConsPlusNormal"/>
        <w:widowControl/>
        <w:ind w:firstLine="709"/>
        <w:jc w:val="both"/>
        <w:rPr>
          <w:rFonts w:ascii="Times New Roman" w:hAnsi="Times New Roman" w:cs="Times New Roman"/>
        </w:rPr>
      </w:pPr>
      <w:r w:rsidRPr="00F81B43">
        <w:rPr>
          <w:rFonts w:ascii="Times New Roman" w:hAnsi="Times New Roman" w:cs="Times New Roman"/>
        </w:rPr>
        <w:t>При применении программно-целевого метода будет осуществляться:</w:t>
      </w:r>
    </w:p>
    <w:p w:rsidR="00E54939" w:rsidRPr="00F81B43" w:rsidRDefault="00E54939" w:rsidP="00E54939">
      <w:pPr>
        <w:pStyle w:val="ConsPlusNormal"/>
        <w:widowControl/>
        <w:ind w:firstLine="709"/>
        <w:jc w:val="both"/>
        <w:rPr>
          <w:rFonts w:ascii="Times New Roman" w:hAnsi="Times New Roman" w:cs="Times New Roman"/>
        </w:rPr>
      </w:pPr>
      <w:r w:rsidRPr="00F81B43">
        <w:rPr>
          <w:rFonts w:ascii="Times New Roman" w:hAnsi="Times New Roman" w:cs="Times New Roman"/>
        </w:rPr>
        <w:t>развитие и использование научного потенциала в исследовании причин возникновения чрезвычайных ситуаций;</w:t>
      </w:r>
    </w:p>
    <w:p w:rsidR="00E54939" w:rsidRPr="00F81B43" w:rsidRDefault="00E54939" w:rsidP="00E54939">
      <w:pPr>
        <w:pStyle w:val="ConsPlusNormal"/>
        <w:widowControl/>
        <w:ind w:firstLine="709"/>
        <w:jc w:val="both"/>
        <w:rPr>
          <w:rFonts w:ascii="Times New Roman" w:hAnsi="Times New Roman" w:cs="Times New Roman"/>
        </w:rPr>
      </w:pPr>
      <w:r w:rsidRPr="00F81B43">
        <w:rPr>
          <w:rFonts w:ascii="Times New Roman" w:hAnsi="Times New Roman" w:cs="Times New Roman"/>
        </w:rPr>
        <w:t>информационная поддержка и создание инфраструктуры для ситуационного анализа рисков;</w:t>
      </w:r>
    </w:p>
    <w:p w:rsidR="00E54939" w:rsidRPr="00F81B43" w:rsidRDefault="00E54939" w:rsidP="00E54939">
      <w:pPr>
        <w:pStyle w:val="ConsPlusNormal"/>
        <w:widowControl/>
        <w:ind w:firstLine="709"/>
        <w:jc w:val="both"/>
        <w:rPr>
          <w:rFonts w:ascii="Times New Roman" w:hAnsi="Times New Roman" w:cs="Times New Roman"/>
        </w:rPr>
      </w:pPr>
      <w:r w:rsidRPr="00F81B43">
        <w:rPr>
          <w:rFonts w:ascii="Times New Roman" w:hAnsi="Times New Roman" w:cs="Times New Roman"/>
        </w:rPr>
        <w:t>координация действий по поддержанию в необходимой готовности сил и средств реагирования, в том числе и при реализации инфраструктурных проектов;</w:t>
      </w:r>
    </w:p>
    <w:p w:rsidR="00E54939" w:rsidRPr="00F81B43" w:rsidRDefault="00E54939" w:rsidP="00E54939">
      <w:pPr>
        <w:pStyle w:val="ConsPlusNormal"/>
        <w:widowControl/>
        <w:ind w:firstLine="709"/>
        <w:jc w:val="both"/>
        <w:rPr>
          <w:rFonts w:ascii="Times New Roman" w:hAnsi="Times New Roman" w:cs="Times New Roman"/>
        </w:rPr>
      </w:pPr>
      <w:r w:rsidRPr="00F81B43">
        <w:rPr>
          <w:rFonts w:ascii="Times New Roman" w:hAnsi="Times New Roman" w:cs="Times New Roman"/>
        </w:rPr>
        <w:t>реализация комплекса практических мер, исключающих возникновение чрезвычайных ситуаций, пожаров, проявление терроризма и экстремизма.</w:t>
      </w:r>
    </w:p>
    <w:p w:rsidR="00E54939" w:rsidRPr="00F81B43" w:rsidRDefault="00E54939" w:rsidP="00E54939">
      <w:pPr>
        <w:pStyle w:val="ConsPlusNormal"/>
        <w:widowControl/>
        <w:ind w:firstLine="709"/>
        <w:jc w:val="both"/>
        <w:rPr>
          <w:rFonts w:ascii="Times New Roman" w:hAnsi="Times New Roman" w:cs="Times New Roman"/>
        </w:rPr>
      </w:pPr>
      <w:r w:rsidRPr="00F81B43">
        <w:rPr>
          <w:rFonts w:ascii="Times New Roman" w:hAnsi="Times New Roman" w:cs="Times New Roman"/>
        </w:rPr>
        <w:t>Формирование эффективной системы реагирования на чрезвычайные ситуации возможно при наличии единой информационно-управляющей системы в данной сфере, деятельность которой подкреплена наличием необходимых нормативных правовых актов, предотвращающих торможение информационных потоков и потерю управления.</w:t>
      </w:r>
    </w:p>
    <w:p w:rsidR="00E54939" w:rsidRPr="00F81B43" w:rsidRDefault="00E54939" w:rsidP="00E54939">
      <w:pPr>
        <w:ind w:firstLine="720"/>
        <w:jc w:val="both"/>
        <w:rPr>
          <w:sz w:val="20"/>
          <w:szCs w:val="20"/>
        </w:rPr>
      </w:pPr>
      <w:r w:rsidRPr="00F81B43">
        <w:rPr>
          <w:sz w:val="20"/>
          <w:szCs w:val="20"/>
        </w:rPr>
        <w:t>Все это обусловило разработку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w:t>
      </w:r>
    </w:p>
    <w:p w:rsidR="00E54939" w:rsidRPr="00F81B43" w:rsidRDefault="00E54939" w:rsidP="00E54939">
      <w:pPr>
        <w:ind w:firstLine="720"/>
        <w:jc w:val="both"/>
        <w:rPr>
          <w:sz w:val="20"/>
          <w:szCs w:val="20"/>
        </w:rPr>
      </w:pPr>
    </w:p>
    <w:p w:rsidR="00E54939" w:rsidRPr="00F81B43" w:rsidRDefault="00E54939" w:rsidP="00E54939">
      <w:pPr>
        <w:numPr>
          <w:ilvl w:val="1"/>
          <w:numId w:val="28"/>
        </w:numPr>
        <w:jc w:val="center"/>
        <w:rPr>
          <w:b/>
          <w:bCs/>
          <w:sz w:val="20"/>
          <w:szCs w:val="20"/>
        </w:rPr>
      </w:pPr>
      <w:r w:rsidRPr="00F81B43">
        <w:rPr>
          <w:b/>
          <w:bCs/>
          <w:sz w:val="20"/>
          <w:szCs w:val="20"/>
        </w:rPr>
        <w:t>Приоритеты и цели социально-экономического развития</w:t>
      </w:r>
    </w:p>
    <w:p w:rsidR="00E54939" w:rsidRPr="00F81B43" w:rsidRDefault="00E54939" w:rsidP="00E54939">
      <w:pPr>
        <w:ind w:firstLine="709"/>
        <w:jc w:val="both"/>
        <w:rPr>
          <w:sz w:val="20"/>
          <w:szCs w:val="20"/>
        </w:rPr>
      </w:pPr>
      <w:r w:rsidRPr="00F81B43">
        <w:rPr>
          <w:sz w:val="20"/>
          <w:szCs w:val="20"/>
        </w:rPr>
        <w:t>Осуществление запланированных мероприятий позволит:</w:t>
      </w:r>
    </w:p>
    <w:p w:rsidR="00E54939" w:rsidRPr="00F81B43" w:rsidRDefault="00E54939" w:rsidP="00E54939">
      <w:pPr>
        <w:ind w:firstLine="709"/>
        <w:jc w:val="both"/>
        <w:rPr>
          <w:sz w:val="20"/>
          <w:szCs w:val="20"/>
        </w:rPr>
      </w:pPr>
      <w:r w:rsidRPr="00F81B43">
        <w:rPr>
          <w:sz w:val="20"/>
          <w:szCs w:val="20"/>
        </w:rPr>
        <w:t>повысить безопасность и уровень информационного обеспечения населения, защищенность критически важных объектов, объектов инфраструктуры, а также эффективность комплексного мониторинга и прогнозирования чрезвычайных ситуаций на территории Каратузского сельсовета;</w:t>
      </w:r>
    </w:p>
    <w:p w:rsidR="00E54939" w:rsidRPr="00F81B43" w:rsidRDefault="00E54939" w:rsidP="00E54939">
      <w:pPr>
        <w:ind w:firstLine="709"/>
        <w:jc w:val="both"/>
        <w:rPr>
          <w:sz w:val="20"/>
          <w:szCs w:val="20"/>
        </w:rPr>
      </w:pPr>
      <w:r w:rsidRPr="00F81B43">
        <w:rPr>
          <w:sz w:val="20"/>
          <w:szCs w:val="20"/>
        </w:rPr>
        <w:t>улучшить систематизацию и дальнейшее развитие нормативно-технической и правовой базы  в области снижения рисков чрезвычайных ситуаций.</w:t>
      </w:r>
    </w:p>
    <w:p w:rsidR="00E54939" w:rsidRPr="00F81B43" w:rsidRDefault="00E54939" w:rsidP="00E54939">
      <w:pPr>
        <w:ind w:firstLine="709"/>
        <w:jc w:val="both"/>
        <w:rPr>
          <w:sz w:val="20"/>
          <w:szCs w:val="20"/>
        </w:rPr>
      </w:pPr>
      <w:r w:rsidRPr="00F81B43">
        <w:rPr>
          <w:sz w:val="20"/>
          <w:szCs w:val="20"/>
        </w:rPr>
        <w:t>В результате реализации программы ожидается:</w:t>
      </w:r>
    </w:p>
    <w:p w:rsidR="00E54939" w:rsidRPr="00F81B43" w:rsidRDefault="00E54939" w:rsidP="00E54939">
      <w:pPr>
        <w:ind w:firstLine="709"/>
        <w:jc w:val="both"/>
        <w:rPr>
          <w:sz w:val="20"/>
          <w:szCs w:val="20"/>
        </w:rPr>
      </w:pPr>
      <w:r w:rsidRPr="00F81B43">
        <w:rPr>
          <w:sz w:val="20"/>
          <w:szCs w:val="20"/>
        </w:rPr>
        <w:t>совершенствование системы сбора информации, прогнозирования и мониторинга чрезвычайных ситуаций, пожаров, проявление терроризма и экстремизма на территории Каратузского сельсовета;</w:t>
      </w:r>
    </w:p>
    <w:p w:rsidR="00E54939" w:rsidRPr="00F81B43" w:rsidRDefault="00E54939" w:rsidP="00E54939">
      <w:pPr>
        <w:ind w:firstLine="709"/>
        <w:jc w:val="both"/>
        <w:rPr>
          <w:sz w:val="20"/>
          <w:szCs w:val="20"/>
        </w:rPr>
      </w:pPr>
      <w:r w:rsidRPr="00F81B43">
        <w:rPr>
          <w:sz w:val="20"/>
          <w:szCs w:val="20"/>
        </w:rPr>
        <w:t>совершенствование системы принятия оптимальных управленческих решений для предупреждения природно-техногенных рисков;</w:t>
      </w:r>
    </w:p>
    <w:p w:rsidR="00E54939" w:rsidRPr="00F81B43" w:rsidRDefault="00E54939" w:rsidP="00E54939">
      <w:pPr>
        <w:ind w:firstLine="709"/>
        <w:jc w:val="both"/>
        <w:rPr>
          <w:sz w:val="20"/>
          <w:szCs w:val="20"/>
        </w:rPr>
      </w:pPr>
      <w:r w:rsidRPr="00F81B43">
        <w:rPr>
          <w:sz w:val="20"/>
          <w:szCs w:val="20"/>
        </w:rPr>
        <w:t xml:space="preserve">снижение количества погибших людей в результате чрезвычайных ситуаций на 25–30 %; </w:t>
      </w:r>
    </w:p>
    <w:p w:rsidR="00E54939" w:rsidRPr="00F81B43" w:rsidRDefault="00E54939" w:rsidP="00E54939">
      <w:pPr>
        <w:ind w:firstLine="709"/>
        <w:jc w:val="both"/>
        <w:rPr>
          <w:sz w:val="20"/>
          <w:szCs w:val="20"/>
        </w:rPr>
      </w:pPr>
      <w:r w:rsidRPr="00F81B43">
        <w:rPr>
          <w:sz w:val="20"/>
          <w:szCs w:val="20"/>
        </w:rPr>
        <w:t xml:space="preserve">снижение доли пострадавшего населения в результате чрезвычайных ситуаций, пожаров, терроризма и экстремизма на 11–15 %; </w:t>
      </w:r>
    </w:p>
    <w:p w:rsidR="00E54939" w:rsidRPr="00F81B43" w:rsidRDefault="00E54939" w:rsidP="00E54939">
      <w:pPr>
        <w:ind w:firstLine="709"/>
        <w:jc w:val="both"/>
        <w:rPr>
          <w:sz w:val="20"/>
          <w:szCs w:val="20"/>
        </w:rPr>
      </w:pPr>
      <w:r w:rsidRPr="00F81B43">
        <w:rPr>
          <w:sz w:val="20"/>
          <w:szCs w:val="20"/>
        </w:rPr>
        <w:t>увеличение предотвращенного экономического ущерба в результате чрезвычайных ситуаций на 35–40 %;</w:t>
      </w:r>
    </w:p>
    <w:p w:rsidR="00E54939" w:rsidRPr="00F81B43" w:rsidRDefault="00E54939" w:rsidP="00E54939">
      <w:pPr>
        <w:ind w:firstLine="709"/>
        <w:jc w:val="both"/>
        <w:rPr>
          <w:sz w:val="20"/>
          <w:szCs w:val="20"/>
        </w:rPr>
      </w:pPr>
    </w:p>
    <w:p w:rsidR="00E54939" w:rsidRPr="00F81B43" w:rsidRDefault="00E54939" w:rsidP="00E54939">
      <w:pPr>
        <w:pStyle w:val="ConsPlusNormal"/>
        <w:widowControl/>
        <w:numPr>
          <w:ilvl w:val="1"/>
          <w:numId w:val="28"/>
        </w:numPr>
        <w:ind w:hanging="371"/>
        <w:jc w:val="center"/>
        <w:rPr>
          <w:rFonts w:ascii="Times New Roman" w:hAnsi="Times New Roman" w:cs="Times New Roman"/>
          <w:b/>
          <w:bCs/>
        </w:rPr>
      </w:pPr>
      <w:r w:rsidRPr="00F81B43">
        <w:rPr>
          <w:rFonts w:ascii="Times New Roman" w:hAnsi="Times New Roman" w:cs="Times New Roman"/>
          <w:b/>
          <w:bCs/>
        </w:rPr>
        <w:t>Механизм реализации программы</w:t>
      </w:r>
    </w:p>
    <w:p w:rsidR="00E54939" w:rsidRPr="00F81B43" w:rsidRDefault="00E54939" w:rsidP="00E54939">
      <w:pPr>
        <w:ind w:firstLine="709"/>
        <w:jc w:val="both"/>
        <w:rPr>
          <w:sz w:val="20"/>
          <w:szCs w:val="20"/>
        </w:rPr>
      </w:pPr>
      <w:r w:rsidRPr="00F81B43">
        <w:rPr>
          <w:sz w:val="20"/>
          <w:szCs w:val="20"/>
        </w:rPr>
        <w:t>Муниципальная программа состоит из подпрограмм и не содержит отдельных мероприятий.</w:t>
      </w:r>
    </w:p>
    <w:p w:rsidR="00E54939" w:rsidRPr="00F81B43" w:rsidRDefault="00E54939" w:rsidP="00E54939">
      <w:pPr>
        <w:ind w:firstLine="709"/>
        <w:jc w:val="both"/>
        <w:rPr>
          <w:sz w:val="20"/>
          <w:szCs w:val="20"/>
        </w:rPr>
      </w:pPr>
    </w:p>
    <w:p w:rsidR="00E54939" w:rsidRPr="00F81B43" w:rsidRDefault="00E54939" w:rsidP="00E54939">
      <w:pPr>
        <w:numPr>
          <w:ilvl w:val="1"/>
          <w:numId w:val="28"/>
        </w:numPr>
        <w:jc w:val="center"/>
        <w:rPr>
          <w:b/>
          <w:bCs/>
          <w:sz w:val="20"/>
          <w:szCs w:val="20"/>
        </w:rPr>
      </w:pPr>
      <w:r w:rsidRPr="00F81B43">
        <w:rPr>
          <w:b/>
          <w:bCs/>
          <w:sz w:val="20"/>
          <w:szCs w:val="20"/>
        </w:rPr>
        <w:t>Прогноз конечных результатов</w:t>
      </w:r>
    </w:p>
    <w:p w:rsidR="00E54939" w:rsidRPr="00F81B43" w:rsidRDefault="00E54939" w:rsidP="00E54939">
      <w:pPr>
        <w:ind w:firstLine="709"/>
        <w:jc w:val="both"/>
        <w:rPr>
          <w:sz w:val="20"/>
          <w:szCs w:val="20"/>
        </w:rPr>
      </w:pPr>
      <w:proofErr w:type="gramStart"/>
      <w:r w:rsidRPr="00F81B43">
        <w:rPr>
          <w:sz w:val="20"/>
          <w:szCs w:val="20"/>
        </w:rPr>
        <w:lastRenderedPageBreak/>
        <w:t>В целом в результате реализации Программы будут существенно снижены риски чрезвычайных ситуаций, повысятся безопасность населения и защищенность объектов и населения поселения от угроз природного и техногенного характера, а также от опасностей, сокращение потерь от пожаров в населенных пунктах сельсовета, уменьшит количество людей, погибших и травмированных при пожарах, повысится эффективность защиты сельских населенных пунктов края от пожаров, первичными мерами пожарной безопасности</w:t>
      </w:r>
      <w:proofErr w:type="gramEnd"/>
      <w:r w:rsidRPr="00F81B43">
        <w:rPr>
          <w:sz w:val="20"/>
          <w:szCs w:val="20"/>
        </w:rPr>
        <w:t xml:space="preserve"> будут охвачены все населенные пункты сельсовета, Консолидация населения муниципального образования и общества в целом в вопросах противодействия террористическим проявлениям и экстремизму, уменьшение вероятности террористических и экстремистских проявлений на территории поселения.</w:t>
      </w:r>
    </w:p>
    <w:p w:rsidR="00E54939" w:rsidRPr="00F81B43" w:rsidRDefault="00E54939" w:rsidP="00E54939">
      <w:pPr>
        <w:ind w:firstLine="709"/>
        <w:jc w:val="both"/>
        <w:rPr>
          <w:sz w:val="20"/>
          <w:szCs w:val="20"/>
        </w:rPr>
      </w:pPr>
    </w:p>
    <w:p w:rsidR="00E54939" w:rsidRPr="00F81B43" w:rsidRDefault="00E54939" w:rsidP="00E54939">
      <w:pPr>
        <w:ind w:firstLine="720"/>
        <w:jc w:val="center"/>
        <w:rPr>
          <w:b/>
          <w:sz w:val="20"/>
          <w:szCs w:val="20"/>
        </w:rPr>
      </w:pPr>
      <w:r w:rsidRPr="00F81B43">
        <w:rPr>
          <w:b/>
          <w:sz w:val="20"/>
          <w:szCs w:val="20"/>
        </w:rPr>
        <w:t>2.5. Перечень подпрограмм с указанием сроков их реализации и ожидаемых результатов</w:t>
      </w:r>
    </w:p>
    <w:p w:rsidR="00E54939" w:rsidRPr="00F81B43" w:rsidRDefault="00E54939" w:rsidP="00E54939">
      <w:pPr>
        <w:ind w:firstLine="540"/>
        <w:jc w:val="both"/>
        <w:rPr>
          <w:sz w:val="20"/>
          <w:szCs w:val="20"/>
        </w:rPr>
      </w:pPr>
      <w:r w:rsidRPr="00F81B43">
        <w:rPr>
          <w:sz w:val="20"/>
          <w:szCs w:val="20"/>
        </w:rPr>
        <w:t>Подпрограммы с указанием сроков их реализации и ожидаемых результатов утверждены в приложениях 4,5,6 к муниципальной программе.</w:t>
      </w:r>
    </w:p>
    <w:p w:rsidR="00E54939" w:rsidRPr="00F81B43" w:rsidRDefault="00E54939" w:rsidP="00E54939">
      <w:pPr>
        <w:ind w:firstLine="540"/>
        <w:jc w:val="center"/>
        <w:rPr>
          <w:sz w:val="20"/>
          <w:szCs w:val="20"/>
        </w:rPr>
      </w:pPr>
    </w:p>
    <w:p w:rsidR="00E54939" w:rsidRPr="00F81B43" w:rsidRDefault="00E54939" w:rsidP="00E54939">
      <w:pPr>
        <w:ind w:firstLine="540"/>
        <w:jc w:val="center"/>
        <w:rPr>
          <w:b/>
          <w:sz w:val="20"/>
          <w:szCs w:val="20"/>
        </w:rPr>
      </w:pPr>
      <w:r w:rsidRPr="00F81B43">
        <w:rPr>
          <w:b/>
          <w:sz w:val="20"/>
          <w:szCs w:val="20"/>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E54939" w:rsidRPr="00F81B43" w:rsidRDefault="00E54939" w:rsidP="00E54939">
      <w:pPr>
        <w:ind w:firstLine="540"/>
        <w:jc w:val="both"/>
        <w:rPr>
          <w:sz w:val="20"/>
          <w:szCs w:val="20"/>
        </w:rPr>
      </w:pPr>
      <w:r w:rsidRPr="00F81B43">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2 к муниципальной программе.</w:t>
      </w:r>
    </w:p>
    <w:p w:rsidR="00E54939" w:rsidRPr="00F81B43" w:rsidRDefault="00E54939" w:rsidP="00E54939">
      <w:pPr>
        <w:ind w:firstLine="540"/>
        <w:jc w:val="both"/>
        <w:rPr>
          <w:sz w:val="20"/>
          <w:szCs w:val="20"/>
        </w:rPr>
      </w:pPr>
    </w:p>
    <w:p w:rsidR="00E54939" w:rsidRPr="00F81B43" w:rsidRDefault="00E54939" w:rsidP="00E54939">
      <w:pPr>
        <w:ind w:firstLine="540"/>
        <w:jc w:val="center"/>
        <w:rPr>
          <w:b/>
          <w:sz w:val="20"/>
          <w:szCs w:val="20"/>
        </w:rPr>
      </w:pPr>
      <w:r w:rsidRPr="00F81B43">
        <w:rPr>
          <w:b/>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E54939" w:rsidRPr="00F81B43" w:rsidRDefault="00E54939" w:rsidP="00E54939">
      <w:pPr>
        <w:ind w:firstLine="540"/>
        <w:jc w:val="both"/>
        <w:rPr>
          <w:sz w:val="20"/>
          <w:szCs w:val="20"/>
        </w:rPr>
      </w:pPr>
      <w:r w:rsidRPr="00F81B43">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3 к муниципальной программе.</w:t>
      </w:r>
    </w:p>
    <w:p w:rsidR="00E54939" w:rsidRPr="00F81B43" w:rsidRDefault="00E54939" w:rsidP="00E54939">
      <w:pPr>
        <w:ind w:firstLine="540"/>
        <w:jc w:val="both"/>
        <w:rPr>
          <w:sz w:val="20"/>
          <w:szCs w:val="20"/>
        </w:rPr>
      </w:pPr>
    </w:p>
    <w:p w:rsidR="00E54939" w:rsidRPr="00F81B43" w:rsidRDefault="00E54939" w:rsidP="00E54939">
      <w:pPr>
        <w:numPr>
          <w:ilvl w:val="1"/>
          <w:numId w:val="5"/>
        </w:numPr>
        <w:tabs>
          <w:tab w:val="clear" w:pos="1211"/>
          <w:tab w:val="num" w:pos="720"/>
        </w:tabs>
        <w:ind w:left="720"/>
        <w:jc w:val="center"/>
        <w:rPr>
          <w:b/>
          <w:bCs/>
          <w:sz w:val="20"/>
          <w:szCs w:val="20"/>
        </w:rPr>
      </w:pPr>
      <w:r w:rsidRPr="00F81B43">
        <w:rPr>
          <w:b/>
          <w:sz w:val="20"/>
          <w:szCs w:val="20"/>
        </w:rPr>
        <w:t>Целевые показатели и показатели результативности программы, о</w:t>
      </w:r>
      <w:r w:rsidRPr="00F81B43">
        <w:rPr>
          <w:b/>
          <w:bCs/>
          <w:sz w:val="20"/>
          <w:szCs w:val="20"/>
        </w:rPr>
        <w:t>ценка планируемой эффективности муниципальной программы.</w:t>
      </w:r>
    </w:p>
    <w:p w:rsidR="00E54939" w:rsidRPr="00F81B43" w:rsidRDefault="00E54939" w:rsidP="00E54939">
      <w:pPr>
        <w:ind w:firstLine="709"/>
        <w:jc w:val="both"/>
        <w:rPr>
          <w:sz w:val="20"/>
          <w:szCs w:val="20"/>
        </w:rPr>
      </w:pPr>
      <w:r w:rsidRPr="00F81B43">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 к муниципальной программе). </w:t>
      </w:r>
    </w:p>
    <w:p w:rsidR="00E54939" w:rsidRPr="00F81B43" w:rsidRDefault="00E54939" w:rsidP="00E54939">
      <w:pPr>
        <w:pStyle w:val="ConsPlusNormal"/>
        <w:ind w:firstLine="2400"/>
        <w:jc w:val="both"/>
        <w:rPr>
          <w:rFonts w:ascii="Times New Roman" w:hAnsi="Times New Roman" w:cs="Times New Roman"/>
        </w:rPr>
      </w:pPr>
      <w:r w:rsidRPr="00F81B43">
        <w:rPr>
          <w:rFonts w:ascii="Times New Roman" w:hAnsi="Times New Roman" w:cs="Times New Roman"/>
        </w:rPr>
        <w:t>Эффективность реализации программы по направлениям определяется по следующей формуле:</w:t>
      </w:r>
    </w:p>
    <w:p w:rsidR="00E54939" w:rsidRPr="00F81B43" w:rsidRDefault="00E54939" w:rsidP="00E54939">
      <w:pPr>
        <w:pStyle w:val="ConsPlusNormal"/>
        <w:widowControl/>
        <w:ind w:firstLine="2400"/>
        <w:jc w:val="both"/>
        <w:rPr>
          <w:rFonts w:ascii="Times New Roman" w:hAnsi="Times New Roman" w:cs="Times New Roman"/>
        </w:rPr>
      </w:pPr>
      <w:r w:rsidRPr="00F81B43">
        <w:rPr>
          <w:rFonts w:ascii="Times New Roman" w:hAnsi="Times New Roman" w:cs="Times New Roman"/>
          <w:position w:val="-34"/>
        </w:rPr>
        <w:object w:dxaOrig="1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pt;height:37.65pt" o:ole="">
            <v:imagedata r:id="rId13" o:title=""/>
          </v:shape>
          <o:OLEObject Type="Embed" ProgID="Equation.3" ShapeID="_x0000_i1026" DrawAspect="Content" ObjectID="_1733120420" r:id="rId14"/>
        </w:object>
      </w:r>
      <w:r w:rsidRPr="00F81B43">
        <w:rPr>
          <w:rFonts w:ascii="Times New Roman" w:hAnsi="Times New Roman" w:cs="Times New Roman"/>
        </w:rPr>
        <w:t xml:space="preserve"> где:</w:t>
      </w:r>
    </w:p>
    <w:p w:rsidR="00E54939" w:rsidRPr="00F81B43" w:rsidRDefault="00E54939" w:rsidP="00E54939">
      <w:pPr>
        <w:pStyle w:val="ConsPlusNormal"/>
        <w:widowControl/>
        <w:ind w:firstLine="2400"/>
        <w:jc w:val="both"/>
        <w:rPr>
          <w:rFonts w:ascii="Times New Roman" w:hAnsi="Times New Roman" w:cs="Times New Roman"/>
        </w:rPr>
      </w:pPr>
      <w:proofErr w:type="spellStart"/>
      <w:r w:rsidRPr="00F81B43">
        <w:rPr>
          <w:rFonts w:ascii="Times New Roman" w:hAnsi="Times New Roman" w:cs="Times New Roman"/>
        </w:rPr>
        <w:t>En</w:t>
      </w:r>
      <w:proofErr w:type="spellEnd"/>
      <w:r w:rsidRPr="00F81B43">
        <w:rPr>
          <w:rFonts w:ascii="Times New Roman" w:hAnsi="Times New Roman" w:cs="Times New Roman"/>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E54939" w:rsidRPr="00F81B43" w:rsidRDefault="00E54939" w:rsidP="00E54939">
      <w:pPr>
        <w:pStyle w:val="ConsPlusNonformat"/>
        <w:widowControl/>
        <w:ind w:firstLine="709"/>
        <w:jc w:val="both"/>
        <w:rPr>
          <w:rFonts w:ascii="Times New Roman" w:hAnsi="Times New Roman" w:cs="Times New Roman"/>
        </w:rPr>
      </w:pPr>
      <w:proofErr w:type="spellStart"/>
      <w:r w:rsidRPr="00F81B43">
        <w:rPr>
          <w:rFonts w:ascii="Times New Roman" w:hAnsi="Times New Roman" w:cs="Times New Roman"/>
          <w:lang w:val="en-US"/>
        </w:rPr>
        <w:t>T</w:t>
      </w:r>
      <w:r w:rsidRPr="00F81B43">
        <w:rPr>
          <w:rFonts w:ascii="Times New Roman" w:hAnsi="Times New Roman" w:cs="Times New Roman"/>
          <w:vertAlign w:val="subscript"/>
          <w:lang w:val="en-US"/>
        </w:rPr>
        <w:t>fn</w:t>
      </w:r>
      <w:proofErr w:type="spellEnd"/>
      <w:r w:rsidRPr="00F81B43">
        <w:rPr>
          <w:rFonts w:ascii="Times New Roman" w:hAnsi="Times New Roman" w:cs="Times New Roman"/>
        </w:rPr>
        <w:t xml:space="preserve"> – фактическое значение n-</w:t>
      </w:r>
      <w:proofErr w:type="spellStart"/>
      <w:r w:rsidRPr="00F81B43">
        <w:rPr>
          <w:rFonts w:ascii="Times New Roman" w:hAnsi="Times New Roman" w:cs="Times New Roman"/>
        </w:rPr>
        <w:t>го</w:t>
      </w:r>
      <w:proofErr w:type="spellEnd"/>
      <w:r w:rsidRPr="00F81B43">
        <w:rPr>
          <w:rFonts w:ascii="Times New Roman" w:hAnsi="Times New Roman" w:cs="Times New Roman"/>
        </w:rPr>
        <w:t xml:space="preserve"> показателя, характеризующего реализацию Программы;</w:t>
      </w:r>
    </w:p>
    <w:p w:rsidR="00E54939" w:rsidRPr="00F81B43" w:rsidRDefault="00E54939" w:rsidP="00E54939">
      <w:pPr>
        <w:pStyle w:val="ConsPlusNonformat"/>
        <w:widowControl/>
        <w:ind w:firstLine="709"/>
        <w:jc w:val="both"/>
        <w:rPr>
          <w:rFonts w:ascii="Times New Roman" w:hAnsi="Times New Roman" w:cs="Times New Roman"/>
        </w:rPr>
      </w:pPr>
      <w:proofErr w:type="spellStart"/>
      <w:proofErr w:type="gramStart"/>
      <w:r w:rsidRPr="00F81B43">
        <w:rPr>
          <w:rFonts w:ascii="Times New Roman" w:hAnsi="Times New Roman" w:cs="Times New Roman"/>
          <w:lang w:val="en-US"/>
        </w:rPr>
        <w:t>T</w:t>
      </w:r>
      <w:r w:rsidRPr="00F81B43">
        <w:rPr>
          <w:rFonts w:ascii="Times New Roman" w:hAnsi="Times New Roman" w:cs="Times New Roman"/>
          <w:vertAlign w:val="subscript"/>
          <w:lang w:val="en-US"/>
        </w:rPr>
        <w:t>pn</w:t>
      </w:r>
      <w:proofErr w:type="spellEnd"/>
      <w:r w:rsidRPr="00F81B43">
        <w:rPr>
          <w:rFonts w:ascii="Times New Roman" w:hAnsi="Times New Roman" w:cs="Times New Roman"/>
        </w:rPr>
        <w:t xml:space="preserve"> – плановое значение n-</w:t>
      </w:r>
      <w:proofErr w:type="spellStart"/>
      <w:r w:rsidRPr="00F81B43">
        <w:rPr>
          <w:rFonts w:ascii="Times New Roman" w:hAnsi="Times New Roman" w:cs="Times New Roman"/>
        </w:rPr>
        <w:t>го</w:t>
      </w:r>
      <w:proofErr w:type="spellEnd"/>
      <w:r w:rsidRPr="00F81B43">
        <w:rPr>
          <w:rFonts w:ascii="Times New Roman" w:hAnsi="Times New Roman" w:cs="Times New Roman"/>
        </w:rPr>
        <w:t xml:space="preserve"> показателя, характеризующего реализацию Программы.</w:t>
      </w:r>
      <w:proofErr w:type="gramEnd"/>
    </w:p>
    <w:p w:rsidR="00E54939" w:rsidRPr="00F81B43" w:rsidRDefault="00E54939" w:rsidP="00E54939">
      <w:pPr>
        <w:pStyle w:val="ConsPlusNormal"/>
        <w:widowControl/>
        <w:ind w:firstLine="2400"/>
        <w:jc w:val="both"/>
        <w:rPr>
          <w:rFonts w:ascii="Times New Roman" w:hAnsi="Times New Roman" w:cs="Times New Roman"/>
        </w:rPr>
      </w:pPr>
      <w:r w:rsidRPr="00F81B43">
        <w:rPr>
          <w:rFonts w:ascii="Times New Roman" w:hAnsi="Times New Roman" w:cs="Times New Roman"/>
        </w:rPr>
        <w:t>Интегральная оценка эффективности реализации программы определяется на основе расчетов по следующей формуле:</w:t>
      </w:r>
    </w:p>
    <w:p w:rsidR="00E54939" w:rsidRPr="00F81B43" w:rsidRDefault="00E54939" w:rsidP="00E54939">
      <w:pPr>
        <w:pStyle w:val="ConsPlusNormal"/>
        <w:widowControl/>
        <w:ind w:firstLine="2400"/>
        <w:jc w:val="both"/>
        <w:rPr>
          <w:rFonts w:ascii="Times New Roman" w:hAnsi="Times New Roman" w:cs="Times New Roman"/>
        </w:rPr>
      </w:pPr>
      <w:r w:rsidRPr="00F81B43">
        <w:rPr>
          <w:rFonts w:ascii="Times New Roman" w:hAnsi="Times New Roman" w:cs="Times New Roman"/>
          <w:position w:val="-24"/>
        </w:rPr>
        <w:object w:dxaOrig="1340" w:dyaOrig="859">
          <v:shape id="_x0000_i1027" type="#_x0000_t75" style="width:67pt;height:41.85pt" o:ole="">
            <v:imagedata r:id="rId15" o:title=""/>
          </v:shape>
          <o:OLEObject Type="Embed" ProgID="Equation.3" ShapeID="_x0000_i1027" DrawAspect="Content" ObjectID="_1733120421" r:id="rId16"/>
        </w:object>
      </w:r>
      <w:r w:rsidRPr="00F81B43">
        <w:rPr>
          <w:rFonts w:ascii="Times New Roman" w:hAnsi="Times New Roman" w:cs="Times New Roman"/>
        </w:rPr>
        <w:t>, где</w:t>
      </w:r>
    </w:p>
    <w:p w:rsidR="00E54939" w:rsidRPr="00F81B43" w:rsidRDefault="00E54939" w:rsidP="00E54939">
      <w:pPr>
        <w:pStyle w:val="ConsPlusNormal"/>
        <w:widowControl/>
        <w:ind w:firstLine="2400"/>
        <w:jc w:val="both"/>
        <w:rPr>
          <w:rFonts w:ascii="Times New Roman" w:hAnsi="Times New Roman" w:cs="Times New Roman"/>
        </w:rPr>
      </w:pPr>
      <w:r w:rsidRPr="00F81B43">
        <w:rPr>
          <w:rFonts w:ascii="Times New Roman" w:hAnsi="Times New Roman" w:cs="Times New Roman"/>
        </w:rPr>
        <w:t>E – эффективность реализации программы (процентов);</w:t>
      </w:r>
    </w:p>
    <w:p w:rsidR="00E54939" w:rsidRPr="00F81B43" w:rsidRDefault="00E54939" w:rsidP="00E54939">
      <w:pPr>
        <w:pStyle w:val="ConsPlusNormal"/>
        <w:widowControl/>
        <w:ind w:firstLine="2400"/>
        <w:jc w:val="both"/>
        <w:rPr>
          <w:rFonts w:ascii="Times New Roman" w:hAnsi="Times New Roman" w:cs="Times New Roman"/>
        </w:rPr>
      </w:pPr>
      <w:r w:rsidRPr="00F81B43">
        <w:rPr>
          <w:rFonts w:ascii="Times New Roman" w:hAnsi="Times New Roman" w:cs="Times New Roman"/>
          <w:lang w:val="en-US"/>
        </w:rPr>
        <w:t>N</w:t>
      </w:r>
      <w:r w:rsidRPr="00F81B43">
        <w:rPr>
          <w:rFonts w:ascii="Times New Roman" w:hAnsi="Times New Roman" w:cs="Times New Roman"/>
        </w:rPr>
        <w:t xml:space="preserve"> – </w:t>
      </w:r>
      <w:proofErr w:type="gramStart"/>
      <w:r w:rsidRPr="00F81B43">
        <w:rPr>
          <w:rFonts w:ascii="Times New Roman" w:hAnsi="Times New Roman" w:cs="Times New Roman"/>
        </w:rPr>
        <w:t>количество</w:t>
      </w:r>
      <w:proofErr w:type="gramEnd"/>
      <w:r w:rsidRPr="00F81B43">
        <w:rPr>
          <w:rFonts w:ascii="Times New Roman" w:hAnsi="Times New Roman" w:cs="Times New Roman"/>
        </w:rPr>
        <w:t xml:space="preserve"> индикаторов подпрограммы;</w:t>
      </w:r>
    </w:p>
    <w:p w:rsidR="00E54939" w:rsidRPr="00F81B43" w:rsidRDefault="00E54939" w:rsidP="00E54939">
      <w:pPr>
        <w:ind w:firstLine="709"/>
        <w:jc w:val="both"/>
        <w:rPr>
          <w:sz w:val="20"/>
          <w:szCs w:val="20"/>
        </w:rPr>
      </w:pPr>
      <w:r w:rsidRPr="00F81B43">
        <w:rPr>
          <w:sz w:val="20"/>
          <w:szCs w:val="20"/>
          <w:lang w:val="en-US"/>
        </w:rPr>
        <w:t>SUM</w:t>
      </w:r>
      <w:r w:rsidRPr="00F81B43">
        <w:rPr>
          <w:sz w:val="20"/>
          <w:szCs w:val="20"/>
        </w:rPr>
        <w:t xml:space="preserve"> – сумма.</w:t>
      </w:r>
    </w:p>
    <w:p w:rsidR="00E54939" w:rsidRPr="00F81B43" w:rsidRDefault="00E54939" w:rsidP="00E54939">
      <w:pPr>
        <w:ind w:firstLine="709"/>
        <w:jc w:val="both"/>
        <w:rPr>
          <w:sz w:val="20"/>
          <w:szCs w:val="20"/>
        </w:rPr>
      </w:pPr>
      <w:r w:rsidRPr="00F81B43">
        <w:rPr>
          <w:sz w:val="20"/>
          <w:szCs w:val="20"/>
        </w:rPr>
        <w:t>Правила оценки эффективности реализации муниципальной программы:</w:t>
      </w:r>
    </w:p>
    <w:p w:rsidR="00E54939" w:rsidRPr="00F81B43" w:rsidRDefault="00E54939" w:rsidP="00E54939">
      <w:pPr>
        <w:ind w:firstLine="709"/>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E54939" w:rsidRPr="00F81B43" w:rsidTr="00E54939">
        <w:trPr>
          <w:jc w:val="center"/>
        </w:trPr>
        <w:tc>
          <w:tcPr>
            <w:tcW w:w="3600" w:type="dxa"/>
          </w:tcPr>
          <w:p w:rsidR="00E54939" w:rsidRPr="00F81B43" w:rsidRDefault="00E54939" w:rsidP="00E54939">
            <w:pPr>
              <w:jc w:val="both"/>
              <w:rPr>
                <w:sz w:val="20"/>
                <w:szCs w:val="20"/>
              </w:rPr>
            </w:pPr>
            <w:r w:rsidRPr="00F81B43">
              <w:rPr>
                <w:sz w:val="20"/>
                <w:szCs w:val="20"/>
              </w:rPr>
              <w:t>Значение критерия</w:t>
            </w:r>
            <w:proofErr w:type="gramStart"/>
            <w:r w:rsidRPr="00F81B43">
              <w:rPr>
                <w:sz w:val="20"/>
                <w:szCs w:val="20"/>
              </w:rPr>
              <w:t xml:space="preserve"> Е</w:t>
            </w:r>
            <w:proofErr w:type="gramEnd"/>
          </w:p>
        </w:tc>
        <w:tc>
          <w:tcPr>
            <w:tcW w:w="3780" w:type="dxa"/>
          </w:tcPr>
          <w:p w:rsidR="00E54939" w:rsidRPr="00F81B43" w:rsidRDefault="00E54939" w:rsidP="00E54939">
            <w:pPr>
              <w:jc w:val="both"/>
              <w:rPr>
                <w:sz w:val="20"/>
                <w:szCs w:val="20"/>
              </w:rPr>
            </w:pPr>
            <w:r w:rsidRPr="00F81B43">
              <w:rPr>
                <w:sz w:val="20"/>
                <w:szCs w:val="20"/>
              </w:rPr>
              <w:t>Результат оценки</w:t>
            </w:r>
          </w:p>
        </w:tc>
      </w:tr>
      <w:tr w:rsidR="00E54939" w:rsidRPr="00F81B43" w:rsidTr="00E54939">
        <w:trPr>
          <w:jc w:val="center"/>
        </w:trPr>
        <w:tc>
          <w:tcPr>
            <w:tcW w:w="3600" w:type="dxa"/>
          </w:tcPr>
          <w:p w:rsidR="00E54939" w:rsidRPr="00F81B43" w:rsidRDefault="00E54939" w:rsidP="00E54939">
            <w:pPr>
              <w:jc w:val="center"/>
              <w:rPr>
                <w:sz w:val="20"/>
                <w:szCs w:val="20"/>
              </w:rPr>
            </w:pPr>
            <w:r w:rsidRPr="00F81B43">
              <w:rPr>
                <w:sz w:val="20"/>
                <w:szCs w:val="20"/>
                <w:u w:val="single"/>
                <w:lang w:val="en-US"/>
              </w:rPr>
              <w:t xml:space="preserve">&gt; </w:t>
            </w:r>
            <w:r w:rsidRPr="00F81B43">
              <w:rPr>
                <w:sz w:val="20"/>
                <w:szCs w:val="20"/>
              </w:rPr>
              <w:t>95</w:t>
            </w:r>
          </w:p>
        </w:tc>
        <w:tc>
          <w:tcPr>
            <w:tcW w:w="3780" w:type="dxa"/>
          </w:tcPr>
          <w:p w:rsidR="00E54939" w:rsidRPr="00F81B43" w:rsidRDefault="00E54939" w:rsidP="00E54939">
            <w:pPr>
              <w:jc w:val="both"/>
              <w:rPr>
                <w:sz w:val="20"/>
                <w:szCs w:val="20"/>
              </w:rPr>
            </w:pPr>
            <w:r w:rsidRPr="00F81B43">
              <w:rPr>
                <w:sz w:val="20"/>
                <w:szCs w:val="20"/>
              </w:rPr>
              <w:t>Высокая эффективность</w:t>
            </w:r>
          </w:p>
        </w:tc>
      </w:tr>
      <w:tr w:rsidR="00E54939" w:rsidRPr="00F81B43" w:rsidTr="00E54939">
        <w:trPr>
          <w:jc w:val="center"/>
        </w:trPr>
        <w:tc>
          <w:tcPr>
            <w:tcW w:w="3600" w:type="dxa"/>
          </w:tcPr>
          <w:p w:rsidR="00E54939" w:rsidRPr="00F81B43" w:rsidRDefault="00E54939" w:rsidP="00E54939">
            <w:pPr>
              <w:jc w:val="center"/>
              <w:rPr>
                <w:sz w:val="20"/>
                <w:szCs w:val="20"/>
              </w:rPr>
            </w:pPr>
            <w:r w:rsidRPr="00F81B43">
              <w:rPr>
                <w:sz w:val="20"/>
                <w:szCs w:val="20"/>
              </w:rPr>
              <w:t>94-70</w:t>
            </w:r>
          </w:p>
        </w:tc>
        <w:tc>
          <w:tcPr>
            <w:tcW w:w="3780" w:type="dxa"/>
          </w:tcPr>
          <w:p w:rsidR="00E54939" w:rsidRPr="00F81B43" w:rsidRDefault="00E54939" w:rsidP="00E54939">
            <w:pPr>
              <w:jc w:val="both"/>
              <w:rPr>
                <w:sz w:val="20"/>
                <w:szCs w:val="20"/>
              </w:rPr>
            </w:pPr>
            <w:r w:rsidRPr="00F81B43">
              <w:rPr>
                <w:sz w:val="20"/>
                <w:szCs w:val="20"/>
              </w:rPr>
              <w:t>Средняя эффективность</w:t>
            </w:r>
          </w:p>
        </w:tc>
      </w:tr>
      <w:tr w:rsidR="00E54939" w:rsidRPr="00F81B43" w:rsidTr="00E54939">
        <w:trPr>
          <w:jc w:val="center"/>
        </w:trPr>
        <w:tc>
          <w:tcPr>
            <w:tcW w:w="3600" w:type="dxa"/>
          </w:tcPr>
          <w:p w:rsidR="00E54939" w:rsidRPr="00F81B43" w:rsidRDefault="00E54939" w:rsidP="00E54939">
            <w:pPr>
              <w:jc w:val="center"/>
              <w:rPr>
                <w:sz w:val="20"/>
                <w:szCs w:val="20"/>
              </w:rPr>
            </w:pPr>
            <w:r w:rsidRPr="00F81B43">
              <w:rPr>
                <w:sz w:val="20"/>
                <w:szCs w:val="20"/>
              </w:rPr>
              <w:t>69-50</w:t>
            </w:r>
          </w:p>
        </w:tc>
        <w:tc>
          <w:tcPr>
            <w:tcW w:w="3780" w:type="dxa"/>
          </w:tcPr>
          <w:p w:rsidR="00E54939" w:rsidRPr="00F81B43" w:rsidRDefault="00E54939" w:rsidP="00E54939">
            <w:pPr>
              <w:jc w:val="both"/>
              <w:rPr>
                <w:sz w:val="20"/>
                <w:szCs w:val="20"/>
              </w:rPr>
            </w:pPr>
            <w:r w:rsidRPr="00F81B43">
              <w:rPr>
                <w:sz w:val="20"/>
                <w:szCs w:val="20"/>
              </w:rPr>
              <w:t>Низкая эффективность</w:t>
            </w:r>
          </w:p>
        </w:tc>
      </w:tr>
      <w:tr w:rsidR="00E54939" w:rsidRPr="00F81B43" w:rsidTr="00E54939">
        <w:trPr>
          <w:jc w:val="center"/>
        </w:trPr>
        <w:tc>
          <w:tcPr>
            <w:tcW w:w="3600" w:type="dxa"/>
          </w:tcPr>
          <w:p w:rsidR="00E54939" w:rsidRPr="00F81B43" w:rsidRDefault="00E54939" w:rsidP="00E54939">
            <w:pPr>
              <w:jc w:val="center"/>
              <w:rPr>
                <w:sz w:val="20"/>
                <w:szCs w:val="20"/>
                <w:lang w:val="en-US"/>
              </w:rPr>
            </w:pPr>
            <w:r w:rsidRPr="00F81B43">
              <w:rPr>
                <w:sz w:val="20"/>
                <w:szCs w:val="20"/>
                <w:u w:val="single"/>
                <w:lang w:val="en-US"/>
              </w:rPr>
              <w:t xml:space="preserve">&lt; </w:t>
            </w:r>
            <w:r w:rsidRPr="00F81B43">
              <w:rPr>
                <w:sz w:val="20"/>
                <w:szCs w:val="20"/>
                <w:lang w:val="en-US"/>
              </w:rPr>
              <w:t>49</w:t>
            </w:r>
          </w:p>
        </w:tc>
        <w:tc>
          <w:tcPr>
            <w:tcW w:w="3780" w:type="dxa"/>
          </w:tcPr>
          <w:p w:rsidR="00E54939" w:rsidRPr="00F81B43" w:rsidRDefault="00E54939" w:rsidP="00E54939">
            <w:pPr>
              <w:jc w:val="both"/>
              <w:rPr>
                <w:sz w:val="20"/>
                <w:szCs w:val="20"/>
              </w:rPr>
            </w:pPr>
            <w:r w:rsidRPr="00F81B43">
              <w:rPr>
                <w:sz w:val="20"/>
                <w:szCs w:val="20"/>
              </w:rPr>
              <w:t>Неэффективный элемент</w:t>
            </w:r>
          </w:p>
        </w:tc>
      </w:tr>
    </w:tbl>
    <w:p w:rsidR="00E54939" w:rsidRPr="00F81B43" w:rsidRDefault="00E54939" w:rsidP="00E54939">
      <w:pPr>
        <w:ind w:firstLine="709"/>
        <w:jc w:val="both"/>
        <w:rPr>
          <w:sz w:val="20"/>
          <w:szCs w:val="20"/>
        </w:rPr>
      </w:pPr>
    </w:p>
    <w:p w:rsidR="00E54939" w:rsidRPr="00F81B43" w:rsidRDefault="00E54939" w:rsidP="00E54939">
      <w:pPr>
        <w:ind w:firstLine="709"/>
        <w:jc w:val="both"/>
        <w:rPr>
          <w:sz w:val="20"/>
          <w:szCs w:val="20"/>
        </w:rPr>
      </w:pPr>
      <w:r w:rsidRPr="00F81B43">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E54939" w:rsidRPr="00F81B43" w:rsidRDefault="00E54939" w:rsidP="00E54939">
      <w:pPr>
        <w:ind w:firstLine="709"/>
        <w:jc w:val="both"/>
        <w:rPr>
          <w:sz w:val="20"/>
          <w:szCs w:val="20"/>
        </w:rPr>
      </w:pPr>
    </w:p>
    <w:p w:rsidR="00E54939" w:rsidRPr="00F81B43" w:rsidRDefault="00E54939" w:rsidP="00E54939">
      <w:pPr>
        <w:ind w:left="360"/>
        <w:jc w:val="center"/>
        <w:rPr>
          <w:b/>
          <w:sz w:val="20"/>
          <w:szCs w:val="20"/>
        </w:rPr>
      </w:pPr>
      <w:r w:rsidRPr="00F81B43">
        <w:rPr>
          <w:b/>
          <w:sz w:val="20"/>
          <w:szCs w:val="20"/>
        </w:rPr>
        <w:t xml:space="preserve">2.9.Реализация и </w:t>
      </w:r>
      <w:proofErr w:type="gramStart"/>
      <w:r w:rsidRPr="00F81B43">
        <w:rPr>
          <w:b/>
          <w:sz w:val="20"/>
          <w:szCs w:val="20"/>
        </w:rPr>
        <w:t>контроль за</w:t>
      </w:r>
      <w:proofErr w:type="gramEnd"/>
      <w:r w:rsidRPr="00F81B43">
        <w:rPr>
          <w:b/>
          <w:sz w:val="20"/>
          <w:szCs w:val="20"/>
        </w:rPr>
        <w:t xml:space="preserve"> ходом выполнения программы.</w:t>
      </w:r>
    </w:p>
    <w:p w:rsidR="00E54939" w:rsidRPr="00F81B43" w:rsidRDefault="00E54939" w:rsidP="00E54939">
      <w:pPr>
        <w:ind w:firstLine="709"/>
        <w:jc w:val="both"/>
        <w:rPr>
          <w:sz w:val="20"/>
          <w:szCs w:val="20"/>
        </w:rPr>
        <w:sectPr w:rsidR="00E54939" w:rsidRPr="00F81B43" w:rsidSect="00E54939">
          <w:footerReference w:type="default" r:id="rId17"/>
          <w:footerReference w:type="first" r:id="rId18"/>
          <w:pgSz w:w="11905" w:h="16837"/>
          <w:pgMar w:top="426" w:right="850" w:bottom="567" w:left="709" w:header="720" w:footer="720" w:gutter="0"/>
          <w:cols w:space="720"/>
          <w:noEndnote/>
          <w:titlePg/>
          <w:docGrid w:linePitch="326"/>
        </w:sectPr>
      </w:pPr>
      <w:r w:rsidRPr="00F81B43">
        <w:rPr>
          <w:sz w:val="20"/>
          <w:szCs w:val="20"/>
        </w:rPr>
        <w:t xml:space="preserve">Реализация и </w:t>
      </w:r>
      <w:proofErr w:type="gramStart"/>
      <w:r w:rsidRPr="00F81B43">
        <w:rPr>
          <w:sz w:val="20"/>
          <w:szCs w:val="20"/>
        </w:rPr>
        <w:t>контроль за</w:t>
      </w:r>
      <w:proofErr w:type="gramEnd"/>
      <w:r w:rsidRPr="00F81B43">
        <w:rPr>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E54939" w:rsidRPr="00F81B43" w:rsidRDefault="00E54939" w:rsidP="00E54939">
      <w:pPr>
        <w:pStyle w:val="1"/>
        <w:ind w:left="9781"/>
        <w:rPr>
          <w:rFonts w:ascii="Times New Roman" w:hAnsi="Times New Roman"/>
          <w:b w:val="0"/>
          <w:sz w:val="20"/>
          <w:szCs w:val="20"/>
        </w:rPr>
      </w:pPr>
      <w:r w:rsidRPr="00F81B43">
        <w:rPr>
          <w:rFonts w:ascii="Times New Roman" w:hAnsi="Times New Roman"/>
          <w:b w:val="0"/>
          <w:sz w:val="20"/>
          <w:szCs w:val="20"/>
        </w:rPr>
        <w:lastRenderedPageBreak/>
        <w:t xml:space="preserve">Приложение № 1 </w:t>
      </w:r>
    </w:p>
    <w:p w:rsidR="00E54939" w:rsidRPr="00F81B43" w:rsidRDefault="00E54939" w:rsidP="00E54939">
      <w:pPr>
        <w:ind w:left="9781"/>
        <w:rPr>
          <w:sz w:val="20"/>
          <w:szCs w:val="20"/>
        </w:rPr>
      </w:pPr>
      <w:r w:rsidRPr="00F81B43">
        <w:rPr>
          <w:sz w:val="20"/>
          <w:szCs w:val="20"/>
        </w:rPr>
        <w:t>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w:t>
      </w:r>
    </w:p>
    <w:p w:rsidR="00E54939" w:rsidRPr="00F81B43" w:rsidRDefault="00E54939" w:rsidP="00E54939">
      <w:pPr>
        <w:ind w:left="9781"/>
        <w:rPr>
          <w:sz w:val="20"/>
          <w:szCs w:val="20"/>
        </w:rPr>
      </w:pPr>
    </w:p>
    <w:p w:rsidR="00E54939" w:rsidRPr="00F81B43" w:rsidRDefault="00E54939" w:rsidP="00E54939">
      <w:pPr>
        <w:jc w:val="center"/>
        <w:rPr>
          <w:b/>
          <w:sz w:val="20"/>
          <w:szCs w:val="20"/>
        </w:rPr>
      </w:pPr>
      <w:r w:rsidRPr="00F81B43">
        <w:rPr>
          <w:b/>
          <w:sz w:val="20"/>
          <w:szCs w:val="20"/>
        </w:rPr>
        <w:t xml:space="preserve">Перечень целевых показателей и показателей результативности программы с расшифровкой плановых значений </w:t>
      </w:r>
      <w:r w:rsidRPr="00F81B43">
        <w:rPr>
          <w:b/>
          <w:sz w:val="20"/>
          <w:szCs w:val="20"/>
        </w:rPr>
        <w:br/>
        <w:t xml:space="preserve">по годам ее реализации </w:t>
      </w:r>
    </w:p>
    <w:p w:rsidR="00E54939" w:rsidRPr="00F81B43" w:rsidRDefault="00E54939" w:rsidP="00E54939">
      <w:pPr>
        <w:jc w:val="center"/>
        <w:rPr>
          <w:sz w:val="20"/>
          <w:szCs w:val="20"/>
        </w:rPr>
      </w:pPr>
    </w:p>
    <w:tbl>
      <w:tblPr>
        <w:tblW w:w="14383" w:type="dxa"/>
        <w:tblInd w:w="70" w:type="dxa"/>
        <w:tblLayout w:type="fixed"/>
        <w:tblCellMar>
          <w:left w:w="70" w:type="dxa"/>
          <w:right w:w="70" w:type="dxa"/>
        </w:tblCellMar>
        <w:tblLook w:val="0000" w:firstRow="0" w:lastRow="0" w:firstColumn="0" w:lastColumn="0" w:noHBand="0" w:noVBand="0"/>
      </w:tblPr>
      <w:tblGrid>
        <w:gridCol w:w="690"/>
        <w:gridCol w:w="104"/>
        <w:gridCol w:w="2750"/>
        <w:gridCol w:w="1134"/>
        <w:gridCol w:w="1418"/>
        <w:gridCol w:w="2551"/>
        <w:gridCol w:w="1418"/>
        <w:gridCol w:w="1417"/>
        <w:gridCol w:w="1418"/>
        <w:gridCol w:w="1483"/>
      </w:tblGrid>
      <w:tr w:rsidR="00E54939" w:rsidRPr="00F81B43" w:rsidTr="00E54939">
        <w:trPr>
          <w:trHeight w:val="240"/>
          <w:tblHeader/>
        </w:trPr>
        <w:tc>
          <w:tcPr>
            <w:tcW w:w="690"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 xml:space="preserve">№  </w:t>
            </w:r>
            <w:r w:rsidRPr="00F81B43">
              <w:rPr>
                <w:rFonts w:ascii="Times New Roman" w:hAnsi="Times New Roman" w:cs="Times New Roman"/>
                <w:lang w:eastAsia="en-US"/>
              </w:rPr>
              <w:br/>
            </w:r>
            <w:proofErr w:type="gramStart"/>
            <w:r w:rsidRPr="00F81B43">
              <w:rPr>
                <w:rFonts w:ascii="Times New Roman" w:hAnsi="Times New Roman" w:cs="Times New Roman"/>
                <w:lang w:eastAsia="en-US"/>
              </w:rPr>
              <w:t>п</w:t>
            </w:r>
            <w:proofErr w:type="gramEnd"/>
            <w:r w:rsidRPr="00F81B43">
              <w:rPr>
                <w:rFonts w:ascii="Times New Roman" w:hAnsi="Times New Roman" w:cs="Times New Roman"/>
                <w:lang w:eastAsia="en-US"/>
              </w:rPr>
              <w:t>/п</w:t>
            </w:r>
          </w:p>
        </w:tc>
        <w:tc>
          <w:tcPr>
            <w:tcW w:w="2854"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 xml:space="preserve">Цели,    </w:t>
            </w:r>
            <w:r w:rsidRPr="00F81B43">
              <w:rPr>
                <w:rFonts w:ascii="Times New Roman" w:hAnsi="Times New Roman" w:cs="Times New Roman"/>
                <w:lang w:eastAsia="en-US"/>
              </w:rPr>
              <w:br/>
              <w:t xml:space="preserve">задачи,   </w:t>
            </w:r>
            <w:r w:rsidRPr="00F81B43">
              <w:rPr>
                <w:rFonts w:ascii="Times New Roman" w:hAnsi="Times New Roman" w:cs="Times New Roman"/>
                <w:lang w:eastAsia="en-US"/>
              </w:rPr>
              <w:br/>
              <w:t xml:space="preserve">показатели </w:t>
            </w:r>
          </w:p>
        </w:tc>
        <w:tc>
          <w:tcPr>
            <w:tcW w:w="113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Единица</w:t>
            </w:r>
            <w:r w:rsidRPr="00F81B43">
              <w:rPr>
                <w:rFonts w:ascii="Times New Roman" w:hAnsi="Times New Roman" w:cs="Times New Roman"/>
                <w:lang w:eastAsia="en-US"/>
              </w:rPr>
              <w:br/>
              <w:t>измерения</w:t>
            </w:r>
          </w:p>
        </w:tc>
        <w:tc>
          <w:tcPr>
            <w:tcW w:w="1418"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 xml:space="preserve">Вес показателя </w:t>
            </w:r>
            <w:r w:rsidRPr="00F81B43">
              <w:rPr>
                <w:rFonts w:ascii="Times New Roman" w:hAnsi="Times New Roman" w:cs="Times New Roman"/>
                <w:lang w:eastAsia="en-US"/>
              </w:rPr>
              <w:br/>
            </w:r>
          </w:p>
        </w:tc>
        <w:tc>
          <w:tcPr>
            <w:tcW w:w="2551"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 xml:space="preserve">Источник </w:t>
            </w:r>
            <w:r w:rsidRPr="00F81B43">
              <w:rPr>
                <w:rFonts w:ascii="Times New Roman" w:hAnsi="Times New Roman" w:cs="Times New Roman"/>
                <w:lang w:eastAsia="en-US"/>
              </w:rPr>
              <w:br/>
              <w:t>информации</w:t>
            </w:r>
          </w:p>
        </w:tc>
        <w:tc>
          <w:tcPr>
            <w:tcW w:w="1418"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Текущий финансовый год 2022</w:t>
            </w:r>
          </w:p>
        </w:tc>
        <w:tc>
          <w:tcPr>
            <w:tcW w:w="141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Очередной финансовый год 2023</w:t>
            </w:r>
          </w:p>
        </w:tc>
        <w:tc>
          <w:tcPr>
            <w:tcW w:w="1418"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Первый год планового периода 2024</w:t>
            </w:r>
          </w:p>
        </w:tc>
        <w:tc>
          <w:tcPr>
            <w:tcW w:w="148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Второй год планового периода 2025</w:t>
            </w:r>
          </w:p>
        </w:tc>
      </w:tr>
      <w:tr w:rsidR="00E54939" w:rsidRPr="00F81B43" w:rsidTr="00E54939">
        <w:tblPrEx>
          <w:tblLook w:val="04A0" w:firstRow="1" w:lastRow="0" w:firstColumn="1" w:lastColumn="0" w:noHBand="0" w:noVBand="1"/>
        </w:tblPrEx>
        <w:trPr>
          <w:cantSplit/>
          <w:trHeight w:val="240"/>
        </w:trPr>
        <w:tc>
          <w:tcPr>
            <w:tcW w:w="79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1</w:t>
            </w:r>
          </w:p>
        </w:tc>
        <w:tc>
          <w:tcPr>
            <w:tcW w:w="13589" w:type="dxa"/>
            <w:gridSpan w:val="8"/>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9"/>
              <w:rPr>
                <w:rFonts w:ascii="Times New Roman" w:hAnsi="Times New Roman" w:cs="Times New Roman"/>
                <w:lang w:eastAsia="en-US"/>
              </w:rPr>
            </w:pPr>
            <w:r w:rsidRPr="00F81B43">
              <w:rPr>
                <w:rFonts w:ascii="Times New Roman" w:hAnsi="Times New Roman" w:cs="Times New Roman"/>
                <w:b/>
              </w:rPr>
              <w:t>Цель: 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E54939" w:rsidRPr="00F81B43" w:rsidTr="00E54939">
        <w:trPr>
          <w:cantSplit/>
          <w:trHeight w:val="360"/>
        </w:trPr>
        <w:tc>
          <w:tcPr>
            <w:tcW w:w="69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1.1.</w:t>
            </w:r>
          </w:p>
        </w:tc>
        <w:tc>
          <w:tcPr>
            <w:tcW w:w="285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Целевой показатель 1</w:t>
            </w:r>
          </w:p>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Снижение доли подтапливаемых зданий на территории сельсовета к 2024 году составит % от среднего показателя 2013-2014 годов</w:t>
            </w:r>
          </w:p>
        </w:tc>
        <w:tc>
          <w:tcPr>
            <w:tcW w:w="113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x</w:t>
            </w:r>
          </w:p>
        </w:tc>
        <w:tc>
          <w:tcPr>
            <w:tcW w:w="255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Отчет об исполнении мероприятий</w:t>
            </w: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0,9</w:t>
            </w:r>
          </w:p>
        </w:tc>
        <w:tc>
          <w:tcPr>
            <w:tcW w:w="1417"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0,9</w:t>
            </w:r>
          </w:p>
        </w:tc>
        <w:tc>
          <w:tcPr>
            <w:tcW w:w="1418" w:type="dxa"/>
            <w:tcBorders>
              <w:top w:val="single" w:sz="6" w:space="0" w:color="auto"/>
              <w:left w:val="single" w:sz="6" w:space="0" w:color="auto"/>
              <w:bottom w:val="single" w:sz="6" w:space="0" w:color="auto"/>
              <w:right w:val="single" w:sz="4"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0,9</w:t>
            </w:r>
          </w:p>
        </w:tc>
        <w:tc>
          <w:tcPr>
            <w:tcW w:w="1483" w:type="dxa"/>
            <w:tcBorders>
              <w:top w:val="single" w:sz="6" w:space="0" w:color="auto"/>
              <w:left w:val="single" w:sz="4"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0,9</w:t>
            </w:r>
          </w:p>
        </w:tc>
      </w:tr>
      <w:tr w:rsidR="00E54939" w:rsidRPr="00F81B43" w:rsidTr="00E54939">
        <w:trPr>
          <w:cantSplit/>
          <w:trHeight w:val="360"/>
        </w:trPr>
        <w:tc>
          <w:tcPr>
            <w:tcW w:w="69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1.2.</w:t>
            </w:r>
          </w:p>
        </w:tc>
        <w:tc>
          <w:tcPr>
            <w:tcW w:w="285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rPr>
                <w:sz w:val="20"/>
                <w:szCs w:val="20"/>
              </w:rPr>
            </w:pPr>
            <w:r w:rsidRPr="00F81B43">
              <w:rPr>
                <w:sz w:val="20"/>
                <w:szCs w:val="20"/>
              </w:rPr>
              <w:t>Целевой показатель 2</w:t>
            </w:r>
          </w:p>
          <w:p w:rsidR="00E54939" w:rsidRPr="00F81B43" w:rsidRDefault="00E54939" w:rsidP="00E54939">
            <w:pPr>
              <w:rPr>
                <w:sz w:val="20"/>
                <w:szCs w:val="20"/>
              </w:rPr>
            </w:pPr>
            <w:r w:rsidRPr="00F81B43">
              <w:rPr>
                <w:sz w:val="20"/>
                <w:szCs w:val="20"/>
              </w:rPr>
              <w:t>Обеспечение населения сельсовета первичными мерами пожарной безопасности от норматива</w:t>
            </w:r>
          </w:p>
        </w:tc>
        <w:tc>
          <w:tcPr>
            <w:tcW w:w="113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х</w:t>
            </w:r>
          </w:p>
        </w:tc>
        <w:tc>
          <w:tcPr>
            <w:tcW w:w="255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40 от показателей 2020 года</w:t>
            </w:r>
          </w:p>
        </w:tc>
        <w:tc>
          <w:tcPr>
            <w:tcW w:w="1417"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40 от показателей 2021</w:t>
            </w:r>
          </w:p>
        </w:tc>
        <w:tc>
          <w:tcPr>
            <w:tcW w:w="1418" w:type="dxa"/>
            <w:tcBorders>
              <w:top w:val="single" w:sz="6" w:space="0" w:color="auto"/>
              <w:left w:val="single" w:sz="6" w:space="0" w:color="auto"/>
              <w:bottom w:val="single" w:sz="6"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40 от показателей 2022</w:t>
            </w:r>
          </w:p>
        </w:tc>
        <w:tc>
          <w:tcPr>
            <w:tcW w:w="1483" w:type="dxa"/>
            <w:tcBorders>
              <w:top w:val="single" w:sz="6" w:space="0" w:color="auto"/>
              <w:left w:val="single" w:sz="4"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40 от показателей 2022</w:t>
            </w:r>
          </w:p>
        </w:tc>
      </w:tr>
      <w:tr w:rsidR="00E54939" w:rsidRPr="00F81B43" w:rsidTr="00E54939">
        <w:trPr>
          <w:cantSplit/>
          <w:trHeight w:val="360"/>
        </w:trPr>
        <w:tc>
          <w:tcPr>
            <w:tcW w:w="69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1.3.</w:t>
            </w:r>
          </w:p>
        </w:tc>
        <w:tc>
          <w:tcPr>
            <w:tcW w:w="285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rPr>
                <w:sz w:val="20"/>
                <w:szCs w:val="20"/>
              </w:rPr>
            </w:pPr>
            <w:r w:rsidRPr="00F81B43">
              <w:rPr>
                <w:sz w:val="20"/>
                <w:szCs w:val="20"/>
              </w:rPr>
              <w:t>Целевой показатель 3</w:t>
            </w:r>
          </w:p>
          <w:p w:rsidR="00E54939" w:rsidRPr="00F81B43" w:rsidRDefault="00E54939" w:rsidP="00E54939">
            <w:pPr>
              <w:rPr>
                <w:sz w:val="20"/>
                <w:szCs w:val="20"/>
              </w:rPr>
            </w:pPr>
            <w:r w:rsidRPr="00F81B43">
              <w:rPr>
                <w:sz w:val="20"/>
                <w:szCs w:val="20"/>
              </w:rPr>
              <w:t>Приобретение информационных и обучающих материалов</w:t>
            </w:r>
          </w:p>
        </w:tc>
        <w:tc>
          <w:tcPr>
            <w:tcW w:w="113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шт.</w:t>
            </w: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х</w:t>
            </w:r>
          </w:p>
        </w:tc>
        <w:tc>
          <w:tcPr>
            <w:tcW w:w="255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5 от показателей 2020 года</w:t>
            </w:r>
          </w:p>
        </w:tc>
        <w:tc>
          <w:tcPr>
            <w:tcW w:w="1417"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5 от показателей 2021 года</w:t>
            </w:r>
          </w:p>
        </w:tc>
        <w:tc>
          <w:tcPr>
            <w:tcW w:w="1418" w:type="dxa"/>
            <w:tcBorders>
              <w:top w:val="single" w:sz="6" w:space="0" w:color="auto"/>
              <w:left w:val="single" w:sz="6" w:space="0" w:color="auto"/>
              <w:bottom w:val="single" w:sz="6"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5 от показателей 2022 года</w:t>
            </w:r>
          </w:p>
        </w:tc>
        <w:tc>
          <w:tcPr>
            <w:tcW w:w="1483" w:type="dxa"/>
            <w:tcBorders>
              <w:top w:val="single" w:sz="6" w:space="0" w:color="auto"/>
              <w:left w:val="single" w:sz="4"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5 от показателей 2022 года</w:t>
            </w:r>
          </w:p>
        </w:tc>
      </w:tr>
      <w:tr w:rsidR="00E54939" w:rsidRPr="00F81B43" w:rsidTr="00E54939">
        <w:trPr>
          <w:cantSplit/>
          <w:trHeight w:val="360"/>
        </w:trPr>
        <w:tc>
          <w:tcPr>
            <w:tcW w:w="69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1.4.</w:t>
            </w:r>
          </w:p>
        </w:tc>
        <w:tc>
          <w:tcPr>
            <w:tcW w:w="285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rPr>
                <w:sz w:val="20"/>
                <w:szCs w:val="20"/>
              </w:rPr>
            </w:pPr>
            <w:r w:rsidRPr="00F81B43">
              <w:rPr>
                <w:sz w:val="20"/>
                <w:szCs w:val="20"/>
              </w:rPr>
              <w:t>Целевой показатель 4</w:t>
            </w:r>
          </w:p>
          <w:p w:rsidR="00E54939" w:rsidRPr="00F81B43" w:rsidRDefault="00E54939" w:rsidP="00E54939">
            <w:pPr>
              <w:rPr>
                <w:sz w:val="20"/>
                <w:szCs w:val="20"/>
              </w:rPr>
            </w:pPr>
            <w:r w:rsidRPr="00F81B43">
              <w:rPr>
                <w:bCs/>
                <w:color w:val="1E1E1E"/>
                <w:sz w:val="20"/>
                <w:szCs w:val="20"/>
              </w:rPr>
              <w:t xml:space="preserve">Информирование населения по вопросам противодействия терроризму – приобретение к 2024 году: </w:t>
            </w:r>
          </w:p>
        </w:tc>
        <w:tc>
          <w:tcPr>
            <w:tcW w:w="113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х</w:t>
            </w:r>
          </w:p>
        </w:tc>
        <w:tc>
          <w:tcPr>
            <w:tcW w:w="255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rPr>
            </w:pPr>
          </w:p>
        </w:tc>
        <w:tc>
          <w:tcPr>
            <w:tcW w:w="1483" w:type="dxa"/>
            <w:tcBorders>
              <w:top w:val="single" w:sz="6" w:space="0" w:color="auto"/>
              <w:left w:val="single" w:sz="4"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p>
        </w:tc>
      </w:tr>
      <w:tr w:rsidR="00E54939" w:rsidRPr="00F81B43" w:rsidTr="00E54939">
        <w:trPr>
          <w:cantSplit/>
          <w:trHeight w:val="360"/>
        </w:trPr>
        <w:tc>
          <w:tcPr>
            <w:tcW w:w="69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1.4.1.</w:t>
            </w:r>
          </w:p>
        </w:tc>
        <w:tc>
          <w:tcPr>
            <w:tcW w:w="285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rPr>
                <w:sz w:val="20"/>
                <w:szCs w:val="20"/>
              </w:rPr>
            </w:pPr>
            <w:r w:rsidRPr="00F81B43">
              <w:rPr>
                <w:bCs/>
                <w:color w:val="1E1E1E"/>
                <w:sz w:val="20"/>
                <w:szCs w:val="20"/>
              </w:rPr>
              <w:t>Информационных стендов</w:t>
            </w:r>
          </w:p>
        </w:tc>
        <w:tc>
          <w:tcPr>
            <w:tcW w:w="113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E54939" w:rsidRPr="00F81B43" w:rsidRDefault="00E54939" w:rsidP="00E54939">
            <w:pPr>
              <w:pStyle w:val="ConsPlusNormal"/>
              <w:widowControl/>
              <w:ind w:firstLine="2400"/>
              <w:jc w:val="cente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c>
          <w:tcPr>
            <w:tcW w:w="1483" w:type="dxa"/>
            <w:tcBorders>
              <w:top w:val="single" w:sz="6" w:space="0" w:color="auto"/>
              <w:left w:val="single" w:sz="4"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r>
      <w:tr w:rsidR="00E54939" w:rsidRPr="00F81B43" w:rsidTr="00E54939">
        <w:trPr>
          <w:cantSplit/>
          <w:trHeight w:val="360"/>
        </w:trPr>
        <w:tc>
          <w:tcPr>
            <w:tcW w:w="69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lastRenderedPageBreak/>
              <w:t>1.4.2.</w:t>
            </w:r>
          </w:p>
        </w:tc>
        <w:tc>
          <w:tcPr>
            <w:tcW w:w="285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rPr>
                <w:sz w:val="20"/>
                <w:szCs w:val="20"/>
              </w:rPr>
            </w:pPr>
            <w:r w:rsidRPr="00F81B43">
              <w:rPr>
                <w:sz w:val="20"/>
                <w:szCs w:val="20"/>
              </w:rPr>
              <w:t>Комплектов плакатов</w:t>
            </w:r>
          </w:p>
        </w:tc>
        <w:tc>
          <w:tcPr>
            <w:tcW w:w="113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E54939" w:rsidRPr="00F81B43" w:rsidRDefault="00E54939" w:rsidP="00E54939">
            <w:pPr>
              <w:pStyle w:val="ConsPlusNormal"/>
              <w:widowControl/>
              <w:ind w:firstLine="2400"/>
              <w:jc w:val="cente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c>
          <w:tcPr>
            <w:tcW w:w="1483" w:type="dxa"/>
            <w:tcBorders>
              <w:top w:val="single" w:sz="6" w:space="0" w:color="auto"/>
              <w:left w:val="single" w:sz="4"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r>
      <w:tr w:rsidR="00E54939" w:rsidRPr="00F81B43" w:rsidTr="00E54939">
        <w:trPr>
          <w:cantSplit/>
          <w:trHeight w:val="360"/>
        </w:trPr>
        <w:tc>
          <w:tcPr>
            <w:tcW w:w="14383" w:type="dxa"/>
            <w:gridSpan w:val="10"/>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9"/>
              <w:rPr>
                <w:rFonts w:ascii="Times New Roman" w:hAnsi="Times New Roman" w:cs="Times New Roman"/>
                <w:b/>
              </w:rPr>
            </w:pPr>
            <w:r w:rsidRPr="00F81B43">
              <w:rPr>
                <w:rFonts w:ascii="Times New Roman" w:hAnsi="Times New Roman" w:cs="Times New Roman"/>
                <w:b/>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E54939" w:rsidRPr="00F81B43" w:rsidTr="00E54939">
        <w:trPr>
          <w:cantSplit/>
          <w:trHeight w:val="360"/>
        </w:trPr>
        <w:tc>
          <w:tcPr>
            <w:tcW w:w="14383" w:type="dxa"/>
            <w:gridSpan w:val="10"/>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9"/>
              <w:rPr>
                <w:rFonts w:ascii="Times New Roman" w:hAnsi="Times New Roman" w:cs="Times New Roman"/>
                <w:b/>
              </w:rPr>
            </w:pPr>
            <w:r w:rsidRPr="00F81B43">
              <w:rPr>
                <w:rFonts w:ascii="Times New Roman" w:hAnsi="Times New Roman" w:cs="Times New Roman"/>
                <w:b/>
              </w:rPr>
              <w:t xml:space="preserve">Подпрограмма 1 «Обеспечение, ликвидация, предупреждение возникновения и развития чрезвычайных ситуаций природного и техногенного характера Каратузского сельсовета» </w:t>
            </w:r>
          </w:p>
        </w:tc>
      </w:tr>
      <w:tr w:rsidR="00E54939" w:rsidRPr="00F81B43" w:rsidTr="00E54939">
        <w:trPr>
          <w:cantSplit/>
          <w:trHeight w:val="360"/>
        </w:trPr>
        <w:tc>
          <w:tcPr>
            <w:tcW w:w="69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p>
        </w:tc>
        <w:tc>
          <w:tcPr>
            <w:tcW w:w="285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Показатели:</w:t>
            </w:r>
          </w:p>
        </w:tc>
        <w:tc>
          <w:tcPr>
            <w:tcW w:w="113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E54939" w:rsidRPr="00F81B43" w:rsidRDefault="00E54939" w:rsidP="00E54939">
            <w:pPr>
              <w:pStyle w:val="ConsPlusNormal"/>
              <w:widowControl/>
              <w:ind w:firstLine="2400"/>
              <w:jc w:val="cente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4" w:space="0" w:color="auto"/>
            </w:tcBorders>
          </w:tcPr>
          <w:p w:rsidR="00E54939" w:rsidRPr="00F81B43" w:rsidRDefault="00E54939" w:rsidP="00E54939">
            <w:pPr>
              <w:pStyle w:val="ConsPlusNormal"/>
              <w:widowControl/>
              <w:ind w:firstLine="2400"/>
              <w:rPr>
                <w:rFonts w:ascii="Times New Roman" w:hAnsi="Times New Roman" w:cs="Times New Roman"/>
              </w:rPr>
            </w:pPr>
          </w:p>
        </w:tc>
        <w:tc>
          <w:tcPr>
            <w:tcW w:w="1483" w:type="dxa"/>
            <w:tcBorders>
              <w:top w:val="single" w:sz="6" w:space="0" w:color="auto"/>
              <w:left w:val="single" w:sz="4"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p>
        </w:tc>
      </w:tr>
      <w:tr w:rsidR="00E54939" w:rsidRPr="00F81B43" w:rsidTr="00E54939">
        <w:trPr>
          <w:cantSplit/>
          <w:trHeight w:val="360"/>
        </w:trPr>
        <w:tc>
          <w:tcPr>
            <w:tcW w:w="69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1.1.1</w:t>
            </w:r>
          </w:p>
        </w:tc>
        <w:tc>
          <w:tcPr>
            <w:tcW w:w="285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 xml:space="preserve">Осуществление предупреждения и ликвидации последствий паводка в затапливаемых районах муниципального образования – откачка паводковых вод к 2024 году 2650 </w:t>
            </w:r>
            <w:proofErr w:type="spellStart"/>
            <w:r w:rsidRPr="00F81B43">
              <w:rPr>
                <w:rFonts w:ascii="Times New Roman" w:hAnsi="Times New Roman" w:cs="Times New Roman"/>
              </w:rPr>
              <w:t>м</w:t>
            </w:r>
            <w:proofErr w:type="gramStart"/>
            <w:r w:rsidRPr="00F81B43">
              <w:rPr>
                <w:rFonts w:ascii="Times New Roman" w:hAnsi="Times New Roman" w:cs="Times New Roman"/>
              </w:rPr>
              <w:t>.к</w:t>
            </w:r>
            <w:proofErr w:type="gramEnd"/>
            <w:r w:rsidRPr="00F81B43">
              <w:rPr>
                <w:rFonts w:ascii="Times New Roman" w:hAnsi="Times New Roman" w:cs="Times New Roman"/>
              </w:rPr>
              <w:t>уб</w:t>
            </w:r>
            <w:proofErr w:type="spellEnd"/>
            <w:r w:rsidRPr="00F81B43">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proofErr w:type="spellStart"/>
            <w:r w:rsidRPr="00F81B43">
              <w:rPr>
                <w:rFonts w:ascii="Times New Roman" w:hAnsi="Times New Roman" w:cs="Times New Roman"/>
              </w:rPr>
              <w:t>м</w:t>
            </w:r>
            <w:proofErr w:type="gramStart"/>
            <w:r w:rsidRPr="00F81B43">
              <w:rPr>
                <w:rFonts w:ascii="Times New Roman" w:hAnsi="Times New Roman" w:cs="Times New Roman"/>
              </w:rPr>
              <w:t>.к</w:t>
            </w:r>
            <w:proofErr w:type="gramEnd"/>
            <w:r w:rsidRPr="00F81B43">
              <w:rPr>
                <w:rFonts w:ascii="Times New Roman" w:hAnsi="Times New Roman" w:cs="Times New Roman"/>
              </w:rPr>
              <w:t>уб</w:t>
            </w:r>
            <w:proofErr w:type="spellEnd"/>
            <w:r w:rsidRPr="00F81B43">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vAlign w:val="center"/>
          </w:tcPr>
          <w:p w:rsidR="00E54939" w:rsidRPr="00F81B43" w:rsidRDefault="00E54939" w:rsidP="00E54939">
            <w:pPr>
              <w:pStyle w:val="ConsPlusNormal"/>
              <w:widowControl/>
              <w:ind w:firstLine="2400"/>
              <w:jc w:val="cente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420</w:t>
            </w:r>
          </w:p>
        </w:tc>
        <w:tc>
          <w:tcPr>
            <w:tcW w:w="1417"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420</w:t>
            </w:r>
          </w:p>
        </w:tc>
        <w:tc>
          <w:tcPr>
            <w:tcW w:w="1418" w:type="dxa"/>
            <w:tcBorders>
              <w:top w:val="single" w:sz="6" w:space="0" w:color="auto"/>
              <w:left w:val="single" w:sz="6" w:space="0" w:color="auto"/>
              <w:bottom w:val="single" w:sz="6"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420</w:t>
            </w:r>
          </w:p>
        </w:tc>
        <w:tc>
          <w:tcPr>
            <w:tcW w:w="1483" w:type="dxa"/>
            <w:tcBorders>
              <w:top w:val="single" w:sz="6" w:space="0" w:color="auto"/>
              <w:left w:val="single" w:sz="4"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420</w:t>
            </w:r>
          </w:p>
        </w:tc>
      </w:tr>
      <w:tr w:rsidR="00E54939" w:rsidRPr="00F81B43" w:rsidTr="00E54939">
        <w:trPr>
          <w:cantSplit/>
          <w:trHeight w:val="360"/>
        </w:trPr>
        <w:tc>
          <w:tcPr>
            <w:tcW w:w="14383" w:type="dxa"/>
            <w:gridSpan w:val="10"/>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9"/>
              <w:rPr>
                <w:rFonts w:ascii="Times New Roman" w:hAnsi="Times New Roman" w:cs="Times New Roman"/>
                <w:b/>
              </w:rPr>
            </w:pPr>
            <w:r w:rsidRPr="00F81B43">
              <w:rPr>
                <w:rFonts w:ascii="Times New Roman" w:hAnsi="Times New Roman" w:cs="Times New Roman"/>
                <w:b/>
              </w:rPr>
              <w:t>Задача 2 Организация мероприятий по пожарной безопасности Каратузского сельсовета</w:t>
            </w:r>
          </w:p>
        </w:tc>
      </w:tr>
      <w:tr w:rsidR="00E54939" w:rsidRPr="00F81B43" w:rsidTr="00E54939">
        <w:trPr>
          <w:cantSplit/>
          <w:trHeight w:val="360"/>
        </w:trPr>
        <w:tc>
          <w:tcPr>
            <w:tcW w:w="14383" w:type="dxa"/>
            <w:gridSpan w:val="10"/>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9"/>
              <w:rPr>
                <w:rFonts w:ascii="Times New Roman" w:hAnsi="Times New Roman" w:cs="Times New Roman"/>
              </w:rPr>
            </w:pPr>
            <w:r w:rsidRPr="00F81B43">
              <w:rPr>
                <w:rFonts w:ascii="Times New Roman" w:hAnsi="Times New Roman" w:cs="Times New Roman"/>
                <w:b/>
              </w:rPr>
              <w:t xml:space="preserve">Подпрограмма 2 «Обеспечение пожарной безопасности территории Каратузского сельсовета» </w:t>
            </w:r>
          </w:p>
        </w:tc>
      </w:tr>
      <w:tr w:rsidR="00E54939" w:rsidRPr="00F81B43" w:rsidTr="00E54939">
        <w:trPr>
          <w:cantSplit/>
          <w:trHeight w:val="360"/>
        </w:trPr>
        <w:tc>
          <w:tcPr>
            <w:tcW w:w="69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p>
        </w:tc>
        <w:tc>
          <w:tcPr>
            <w:tcW w:w="285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Показатели:</w:t>
            </w:r>
          </w:p>
        </w:tc>
        <w:tc>
          <w:tcPr>
            <w:tcW w:w="113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E54939" w:rsidRPr="00F81B43" w:rsidRDefault="00E54939" w:rsidP="00E54939">
            <w:pPr>
              <w:pStyle w:val="ConsPlusNormal"/>
              <w:widowControl/>
              <w:ind w:firstLine="2400"/>
              <w:jc w:val="cente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rPr>
            </w:pPr>
          </w:p>
        </w:tc>
        <w:tc>
          <w:tcPr>
            <w:tcW w:w="1483" w:type="dxa"/>
            <w:tcBorders>
              <w:top w:val="single" w:sz="6" w:space="0" w:color="auto"/>
              <w:left w:val="single" w:sz="4"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p>
        </w:tc>
      </w:tr>
      <w:tr w:rsidR="00E54939" w:rsidRPr="00F81B43" w:rsidTr="00E54939">
        <w:trPr>
          <w:cantSplit/>
          <w:trHeight w:val="360"/>
        </w:trPr>
        <w:tc>
          <w:tcPr>
            <w:tcW w:w="69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2.1.</w:t>
            </w:r>
          </w:p>
        </w:tc>
        <w:tc>
          <w:tcPr>
            <w:tcW w:w="285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Обслуживание автоматических установок пожарной сигнализации</w:t>
            </w:r>
          </w:p>
        </w:tc>
        <w:tc>
          <w:tcPr>
            <w:tcW w:w="113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ед.</w:t>
            </w:r>
          </w:p>
        </w:tc>
        <w:tc>
          <w:tcPr>
            <w:tcW w:w="1418" w:type="dxa"/>
            <w:tcBorders>
              <w:top w:val="single" w:sz="6" w:space="0" w:color="auto"/>
              <w:left w:val="single" w:sz="6" w:space="0" w:color="auto"/>
              <w:bottom w:val="single" w:sz="6" w:space="0" w:color="auto"/>
              <w:right w:val="single" w:sz="6" w:space="0" w:color="auto"/>
            </w:tcBorders>
            <w:vAlign w:val="center"/>
          </w:tcPr>
          <w:p w:rsidR="00E54939" w:rsidRPr="00F81B43" w:rsidRDefault="00E54939" w:rsidP="00E54939">
            <w:pPr>
              <w:pStyle w:val="ConsPlusNormal"/>
              <w:widowControl/>
              <w:ind w:firstLine="2400"/>
              <w:jc w:val="cente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2</w:t>
            </w:r>
          </w:p>
        </w:tc>
        <w:tc>
          <w:tcPr>
            <w:tcW w:w="1483" w:type="dxa"/>
            <w:tcBorders>
              <w:top w:val="single" w:sz="6" w:space="0" w:color="auto"/>
              <w:left w:val="single" w:sz="4"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2</w:t>
            </w:r>
          </w:p>
        </w:tc>
      </w:tr>
      <w:tr w:rsidR="00E54939" w:rsidRPr="00F81B43" w:rsidTr="00E54939">
        <w:trPr>
          <w:cantSplit/>
          <w:trHeight w:val="360"/>
        </w:trPr>
        <w:tc>
          <w:tcPr>
            <w:tcW w:w="69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2.2.</w:t>
            </w:r>
          </w:p>
        </w:tc>
        <w:tc>
          <w:tcPr>
            <w:tcW w:w="285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Устройство минерализованных защитных противопожарных полос</w:t>
            </w:r>
          </w:p>
        </w:tc>
        <w:tc>
          <w:tcPr>
            <w:tcW w:w="113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E54939" w:rsidRPr="00F81B43" w:rsidRDefault="00E54939" w:rsidP="00E54939">
            <w:pPr>
              <w:pStyle w:val="ConsPlusNormal"/>
              <w:widowControl/>
              <w:ind w:firstLine="2400"/>
              <w:jc w:val="cente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13,2</w:t>
            </w:r>
          </w:p>
        </w:tc>
        <w:tc>
          <w:tcPr>
            <w:tcW w:w="1417"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13,2</w:t>
            </w:r>
          </w:p>
        </w:tc>
        <w:tc>
          <w:tcPr>
            <w:tcW w:w="1418" w:type="dxa"/>
            <w:tcBorders>
              <w:top w:val="single" w:sz="6" w:space="0" w:color="auto"/>
              <w:left w:val="single" w:sz="6" w:space="0" w:color="auto"/>
              <w:bottom w:val="single" w:sz="6"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13,2</w:t>
            </w:r>
          </w:p>
        </w:tc>
        <w:tc>
          <w:tcPr>
            <w:tcW w:w="1483" w:type="dxa"/>
            <w:tcBorders>
              <w:top w:val="single" w:sz="6" w:space="0" w:color="auto"/>
              <w:left w:val="single" w:sz="4"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13,2</w:t>
            </w:r>
          </w:p>
        </w:tc>
      </w:tr>
      <w:tr w:rsidR="00E54939" w:rsidRPr="00F81B43" w:rsidTr="00E54939">
        <w:trPr>
          <w:cantSplit/>
          <w:trHeight w:val="360"/>
        </w:trPr>
        <w:tc>
          <w:tcPr>
            <w:tcW w:w="69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2.3.</w:t>
            </w:r>
          </w:p>
        </w:tc>
        <w:tc>
          <w:tcPr>
            <w:tcW w:w="285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Приобретение огнетушителей</w:t>
            </w:r>
          </w:p>
        </w:tc>
        <w:tc>
          <w:tcPr>
            <w:tcW w:w="113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E54939" w:rsidRPr="00F81B43" w:rsidRDefault="00E54939" w:rsidP="00E54939">
            <w:pPr>
              <w:pStyle w:val="ConsPlusNormal"/>
              <w:widowControl/>
              <w:ind w:firstLine="2400"/>
              <w:jc w:val="cente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0</w:t>
            </w:r>
          </w:p>
        </w:tc>
        <w:tc>
          <w:tcPr>
            <w:tcW w:w="1483" w:type="dxa"/>
            <w:tcBorders>
              <w:top w:val="single" w:sz="6" w:space="0" w:color="auto"/>
              <w:left w:val="single" w:sz="4"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0</w:t>
            </w:r>
          </w:p>
        </w:tc>
      </w:tr>
      <w:tr w:rsidR="00E54939" w:rsidRPr="00F81B43" w:rsidTr="00E54939">
        <w:trPr>
          <w:cantSplit/>
          <w:trHeight w:val="360"/>
        </w:trPr>
        <w:tc>
          <w:tcPr>
            <w:tcW w:w="69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2.4.</w:t>
            </w:r>
          </w:p>
        </w:tc>
        <w:tc>
          <w:tcPr>
            <w:tcW w:w="285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Приобретение информационных и обучающих материалов</w:t>
            </w:r>
          </w:p>
        </w:tc>
        <w:tc>
          <w:tcPr>
            <w:tcW w:w="113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E54939" w:rsidRPr="00F81B43" w:rsidRDefault="00E54939" w:rsidP="00E54939">
            <w:pPr>
              <w:pStyle w:val="ConsPlusNormal"/>
              <w:widowControl/>
              <w:ind w:firstLine="2400"/>
              <w:jc w:val="cente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5</w:t>
            </w:r>
          </w:p>
        </w:tc>
        <w:tc>
          <w:tcPr>
            <w:tcW w:w="1483" w:type="dxa"/>
            <w:tcBorders>
              <w:top w:val="single" w:sz="6" w:space="0" w:color="auto"/>
              <w:left w:val="single" w:sz="4"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5</w:t>
            </w:r>
          </w:p>
        </w:tc>
      </w:tr>
      <w:tr w:rsidR="00E54939" w:rsidRPr="00F81B43" w:rsidTr="00E54939">
        <w:trPr>
          <w:cantSplit/>
          <w:trHeight w:val="360"/>
        </w:trPr>
        <w:tc>
          <w:tcPr>
            <w:tcW w:w="69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lastRenderedPageBreak/>
              <w:t>2.5</w:t>
            </w:r>
          </w:p>
        </w:tc>
        <w:tc>
          <w:tcPr>
            <w:tcW w:w="285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Материальное стимулирование работы добровольных пожарных за участие в профилактике и тушении пожаров</w:t>
            </w:r>
          </w:p>
        </w:tc>
        <w:tc>
          <w:tcPr>
            <w:tcW w:w="113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чел.</w:t>
            </w:r>
          </w:p>
        </w:tc>
        <w:tc>
          <w:tcPr>
            <w:tcW w:w="1418" w:type="dxa"/>
            <w:tcBorders>
              <w:top w:val="single" w:sz="6" w:space="0" w:color="auto"/>
              <w:left w:val="single" w:sz="6" w:space="0" w:color="auto"/>
              <w:bottom w:val="single" w:sz="6" w:space="0" w:color="auto"/>
              <w:right w:val="single" w:sz="6" w:space="0" w:color="auto"/>
            </w:tcBorders>
            <w:vAlign w:val="center"/>
          </w:tcPr>
          <w:p w:rsidR="00E54939" w:rsidRPr="00F81B43" w:rsidRDefault="00E54939" w:rsidP="00E54939">
            <w:pPr>
              <w:pStyle w:val="ConsPlusNormal"/>
              <w:widowControl/>
              <w:ind w:firstLine="2400"/>
              <w:jc w:val="cente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10</w:t>
            </w:r>
          </w:p>
        </w:tc>
        <w:tc>
          <w:tcPr>
            <w:tcW w:w="1417"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10</w:t>
            </w:r>
          </w:p>
        </w:tc>
        <w:tc>
          <w:tcPr>
            <w:tcW w:w="1418" w:type="dxa"/>
            <w:tcBorders>
              <w:top w:val="single" w:sz="6" w:space="0" w:color="auto"/>
              <w:left w:val="single" w:sz="6" w:space="0" w:color="auto"/>
              <w:bottom w:val="single" w:sz="6"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10</w:t>
            </w:r>
          </w:p>
        </w:tc>
        <w:tc>
          <w:tcPr>
            <w:tcW w:w="1483" w:type="dxa"/>
            <w:tcBorders>
              <w:top w:val="single" w:sz="6" w:space="0" w:color="auto"/>
              <w:left w:val="single" w:sz="4"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10</w:t>
            </w:r>
          </w:p>
        </w:tc>
      </w:tr>
      <w:tr w:rsidR="00E54939" w:rsidRPr="00F81B43" w:rsidTr="00E54939">
        <w:trPr>
          <w:cantSplit/>
          <w:trHeight w:val="360"/>
        </w:trPr>
        <w:tc>
          <w:tcPr>
            <w:tcW w:w="14383" w:type="dxa"/>
            <w:gridSpan w:val="10"/>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9"/>
              <w:rPr>
                <w:rFonts w:ascii="Times New Roman" w:hAnsi="Times New Roman" w:cs="Times New Roman"/>
                <w:b/>
              </w:rPr>
            </w:pPr>
            <w:r w:rsidRPr="00F81B43">
              <w:rPr>
                <w:rFonts w:ascii="Times New Roman" w:hAnsi="Times New Roman" w:cs="Times New Roman"/>
                <w:b/>
              </w:rPr>
              <w:t>Задача 3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E54939" w:rsidRPr="00F81B43" w:rsidTr="00E54939">
        <w:trPr>
          <w:cantSplit/>
          <w:trHeight w:val="360"/>
        </w:trPr>
        <w:tc>
          <w:tcPr>
            <w:tcW w:w="14383" w:type="dxa"/>
            <w:gridSpan w:val="10"/>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9"/>
              <w:rPr>
                <w:rFonts w:ascii="Times New Roman" w:hAnsi="Times New Roman" w:cs="Times New Roman"/>
              </w:rPr>
            </w:pPr>
            <w:r w:rsidRPr="00F81B43">
              <w:rPr>
                <w:rFonts w:ascii="Times New Roman" w:hAnsi="Times New Roman" w:cs="Times New Roman"/>
                <w:b/>
              </w:rPr>
              <w:t xml:space="preserve">Подпрограмма 3 «По профилактике терроризма экстремизма, минимизации </w:t>
            </w:r>
            <w:proofErr w:type="gramStart"/>
            <w:r w:rsidRPr="00F81B43">
              <w:rPr>
                <w:rFonts w:ascii="Times New Roman" w:hAnsi="Times New Roman" w:cs="Times New Roman"/>
                <w:b/>
              </w:rPr>
              <w:t>и(</w:t>
            </w:r>
            <w:proofErr w:type="gramEnd"/>
            <w:r w:rsidRPr="00F81B43">
              <w:rPr>
                <w:rFonts w:ascii="Times New Roman" w:hAnsi="Times New Roman" w:cs="Times New Roman"/>
                <w:b/>
              </w:rPr>
              <w:t>или) ликвидации последствий проявления терроризма и экстремизма в границах Каратузского сельсовета»</w:t>
            </w:r>
          </w:p>
        </w:tc>
      </w:tr>
      <w:tr w:rsidR="00E54939" w:rsidRPr="00F81B43" w:rsidTr="00E54939">
        <w:trPr>
          <w:cantSplit/>
          <w:trHeight w:val="360"/>
        </w:trPr>
        <w:tc>
          <w:tcPr>
            <w:tcW w:w="69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p>
        </w:tc>
        <w:tc>
          <w:tcPr>
            <w:tcW w:w="285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Показатели</w:t>
            </w:r>
          </w:p>
        </w:tc>
        <w:tc>
          <w:tcPr>
            <w:tcW w:w="113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E54939" w:rsidRPr="00F81B43" w:rsidRDefault="00E54939" w:rsidP="00E54939">
            <w:pPr>
              <w:pStyle w:val="ConsPlusNormal"/>
              <w:widowControl/>
              <w:ind w:firstLine="2400"/>
              <w:jc w:val="cente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rPr>
            </w:pPr>
          </w:p>
        </w:tc>
        <w:tc>
          <w:tcPr>
            <w:tcW w:w="1483" w:type="dxa"/>
            <w:tcBorders>
              <w:top w:val="single" w:sz="6" w:space="0" w:color="auto"/>
              <w:left w:val="single" w:sz="4"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p>
        </w:tc>
      </w:tr>
      <w:tr w:rsidR="00E54939" w:rsidRPr="00F81B43" w:rsidTr="00E54939">
        <w:trPr>
          <w:cantSplit/>
          <w:trHeight w:val="360"/>
        </w:trPr>
        <w:tc>
          <w:tcPr>
            <w:tcW w:w="69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3.1.</w:t>
            </w:r>
          </w:p>
        </w:tc>
        <w:tc>
          <w:tcPr>
            <w:tcW w:w="285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Приобретение антитеррористических стендов</w:t>
            </w:r>
          </w:p>
        </w:tc>
        <w:tc>
          <w:tcPr>
            <w:tcW w:w="113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E54939" w:rsidRPr="00F81B43" w:rsidRDefault="00E54939" w:rsidP="00E54939">
            <w:pPr>
              <w:pStyle w:val="ConsPlusNormal"/>
              <w:widowControl/>
              <w:ind w:firstLine="2400"/>
              <w:jc w:val="cente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0</w:t>
            </w:r>
          </w:p>
        </w:tc>
        <w:tc>
          <w:tcPr>
            <w:tcW w:w="1483" w:type="dxa"/>
            <w:tcBorders>
              <w:top w:val="single" w:sz="6" w:space="0" w:color="auto"/>
              <w:left w:val="single" w:sz="4"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0</w:t>
            </w:r>
          </w:p>
        </w:tc>
      </w:tr>
      <w:tr w:rsidR="00E54939" w:rsidRPr="00F81B43" w:rsidTr="00E54939">
        <w:trPr>
          <w:cantSplit/>
          <w:trHeight w:val="360"/>
        </w:trPr>
        <w:tc>
          <w:tcPr>
            <w:tcW w:w="69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3.2</w:t>
            </w:r>
          </w:p>
        </w:tc>
        <w:tc>
          <w:tcPr>
            <w:tcW w:w="2854" w:type="dxa"/>
            <w:gridSpan w:val="2"/>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Приобретение антитеррористических комплектов плакатов</w:t>
            </w:r>
          </w:p>
        </w:tc>
        <w:tc>
          <w:tcPr>
            <w:tcW w:w="113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E54939" w:rsidRPr="00F81B43" w:rsidRDefault="00E54939" w:rsidP="00E54939">
            <w:pPr>
              <w:pStyle w:val="ConsPlusNormal"/>
              <w:widowControl/>
              <w:ind w:firstLine="2400"/>
              <w:jc w:val="center"/>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4"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2</w:t>
            </w:r>
          </w:p>
        </w:tc>
        <w:tc>
          <w:tcPr>
            <w:tcW w:w="1483" w:type="dxa"/>
            <w:tcBorders>
              <w:top w:val="single" w:sz="6" w:space="0" w:color="auto"/>
              <w:left w:val="single" w:sz="4"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2</w:t>
            </w:r>
          </w:p>
        </w:tc>
      </w:tr>
    </w:tbl>
    <w:p w:rsidR="00E54939" w:rsidRPr="00F81B43" w:rsidRDefault="00E54939" w:rsidP="00E54939">
      <w:pPr>
        <w:pStyle w:val="ConsPlusNormal"/>
        <w:widowControl/>
        <w:ind w:firstLine="2400"/>
        <w:jc w:val="both"/>
        <w:rPr>
          <w:rFonts w:ascii="Times New Roman" w:hAnsi="Times New Roman" w:cs="Times New Roman"/>
        </w:rPr>
      </w:pPr>
    </w:p>
    <w:p w:rsidR="00E54939" w:rsidRPr="00F81B43" w:rsidRDefault="00E54939" w:rsidP="00E54939">
      <w:pPr>
        <w:ind w:firstLine="709"/>
        <w:jc w:val="both"/>
        <w:rPr>
          <w:sz w:val="20"/>
          <w:szCs w:val="20"/>
        </w:rPr>
      </w:pPr>
    </w:p>
    <w:p w:rsidR="00E54939" w:rsidRPr="00F81B43" w:rsidRDefault="00E54939" w:rsidP="00E54939">
      <w:pPr>
        <w:ind w:firstLine="709"/>
        <w:jc w:val="both"/>
        <w:rPr>
          <w:sz w:val="20"/>
          <w:szCs w:val="20"/>
        </w:rPr>
      </w:pPr>
    </w:p>
    <w:p w:rsidR="00E54939" w:rsidRPr="00F81B43" w:rsidRDefault="00E54939" w:rsidP="00E54939">
      <w:pPr>
        <w:ind w:firstLine="709"/>
        <w:jc w:val="both"/>
        <w:rPr>
          <w:sz w:val="20"/>
          <w:szCs w:val="20"/>
        </w:rPr>
      </w:pPr>
    </w:p>
    <w:p w:rsidR="00E54939" w:rsidRPr="00F81B43" w:rsidRDefault="00E54939" w:rsidP="00E54939">
      <w:pPr>
        <w:ind w:firstLine="709"/>
        <w:jc w:val="both"/>
        <w:rPr>
          <w:sz w:val="20"/>
          <w:szCs w:val="20"/>
        </w:rPr>
        <w:sectPr w:rsidR="00E54939" w:rsidRPr="00F81B43" w:rsidSect="00E54939">
          <w:pgSz w:w="16837" w:h="11905" w:orient="landscape"/>
          <w:pgMar w:top="567" w:right="1134" w:bottom="850" w:left="1134" w:header="720" w:footer="720" w:gutter="0"/>
          <w:cols w:space="720"/>
          <w:noEndnote/>
          <w:docGrid w:linePitch="326"/>
        </w:sectPr>
      </w:pPr>
    </w:p>
    <w:p w:rsidR="00E54939" w:rsidRPr="00F81B43" w:rsidRDefault="00E54939" w:rsidP="00E54939">
      <w:pPr>
        <w:pStyle w:val="1"/>
        <w:ind w:left="9781"/>
        <w:rPr>
          <w:rFonts w:ascii="Times New Roman" w:hAnsi="Times New Roman"/>
          <w:b w:val="0"/>
          <w:sz w:val="20"/>
          <w:szCs w:val="20"/>
        </w:rPr>
      </w:pPr>
      <w:r w:rsidRPr="00F81B43">
        <w:rPr>
          <w:rFonts w:ascii="Times New Roman" w:hAnsi="Times New Roman"/>
          <w:b w:val="0"/>
          <w:sz w:val="20"/>
          <w:szCs w:val="20"/>
        </w:rPr>
        <w:lastRenderedPageBreak/>
        <w:t xml:space="preserve">Приложение № 2 </w:t>
      </w:r>
    </w:p>
    <w:p w:rsidR="00E54939" w:rsidRPr="00F81B43" w:rsidRDefault="00E54939" w:rsidP="00E54939">
      <w:pPr>
        <w:ind w:left="9781"/>
        <w:rPr>
          <w:sz w:val="20"/>
          <w:szCs w:val="20"/>
        </w:rPr>
      </w:pPr>
      <w:r w:rsidRPr="00F81B43">
        <w:rPr>
          <w:sz w:val="20"/>
          <w:szCs w:val="20"/>
        </w:rPr>
        <w:t>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w:t>
      </w:r>
    </w:p>
    <w:p w:rsidR="00E54939" w:rsidRPr="00F81B43" w:rsidRDefault="00E54939" w:rsidP="00E54939">
      <w:pPr>
        <w:jc w:val="center"/>
        <w:rPr>
          <w:b/>
          <w:sz w:val="20"/>
          <w:szCs w:val="20"/>
        </w:rPr>
      </w:pPr>
    </w:p>
    <w:p w:rsidR="00E54939" w:rsidRPr="00F81B43" w:rsidRDefault="00E54939" w:rsidP="00E54939">
      <w:pPr>
        <w:jc w:val="center"/>
        <w:rPr>
          <w:b/>
          <w:sz w:val="20"/>
          <w:szCs w:val="20"/>
        </w:rPr>
      </w:pPr>
      <w:r w:rsidRPr="00F81B43">
        <w:rPr>
          <w:b/>
          <w:sz w:val="20"/>
          <w:szCs w:val="20"/>
        </w:rPr>
        <w:t xml:space="preserve">Информация о распределении планируемых расходов по отдельным мероприятиям программы, подпрограммам муниципальной программы </w:t>
      </w:r>
    </w:p>
    <w:p w:rsidR="00E54939" w:rsidRPr="00F81B43" w:rsidRDefault="00E54939" w:rsidP="00E54939">
      <w:pPr>
        <w:jc w:val="right"/>
        <w:rPr>
          <w:sz w:val="20"/>
          <w:szCs w:val="20"/>
        </w:rPr>
      </w:pPr>
      <w:r w:rsidRPr="00F81B43">
        <w:rPr>
          <w:sz w:val="20"/>
          <w:szCs w:val="20"/>
        </w:rPr>
        <w:t>(тыс. рублей)</w:t>
      </w:r>
    </w:p>
    <w:tbl>
      <w:tblPr>
        <w:tblW w:w="14564" w:type="dxa"/>
        <w:jc w:val="center"/>
        <w:tblLayout w:type="fixed"/>
        <w:tblCellMar>
          <w:left w:w="70" w:type="dxa"/>
          <w:right w:w="70" w:type="dxa"/>
        </w:tblCellMar>
        <w:tblLook w:val="0000" w:firstRow="0" w:lastRow="0" w:firstColumn="0" w:lastColumn="0" w:noHBand="0" w:noVBand="0"/>
      </w:tblPr>
      <w:tblGrid>
        <w:gridCol w:w="1458"/>
        <w:gridCol w:w="2951"/>
        <w:gridCol w:w="7"/>
        <w:gridCol w:w="7"/>
        <w:gridCol w:w="1794"/>
        <w:gridCol w:w="11"/>
        <w:gridCol w:w="7"/>
        <w:gridCol w:w="937"/>
        <w:gridCol w:w="12"/>
        <w:gridCol w:w="7"/>
        <w:gridCol w:w="690"/>
        <w:gridCol w:w="12"/>
        <w:gridCol w:w="7"/>
        <w:gridCol w:w="689"/>
        <w:gridCol w:w="12"/>
        <w:gridCol w:w="7"/>
        <w:gridCol w:w="690"/>
        <w:gridCol w:w="12"/>
        <w:gridCol w:w="8"/>
        <w:gridCol w:w="1255"/>
        <w:gridCol w:w="12"/>
        <w:gridCol w:w="7"/>
        <w:gridCol w:w="1114"/>
        <w:gridCol w:w="12"/>
        <w:gridCol w:w="7"/>
        <w:gridCol w:w="1255"/>
        <w:gridCol w:w="12"/>
        <w:gridCol w:w="7"/>
        <w:gridCol w:w="1529"/>
        <w:gridCol w:w="22"/>
        <w:gridCol w:w="14"/>
      </w:tblGrid>
      <w:tr w:rsidR="00E54939" w:rsidRPr="00F81B43" w:rsidTr="00E54939">
        <w:trPr>
          <w:trHeight w:val="957"/>
          <w:tblHeader/>
          <w:jc w:val="center"/>
        </w:trPr>
        <w:tc>
          <w:tcPr>
            <w:tcW w:w="1458" w:type="dxa"/>
            <w:vMerge w:val="restart"/>
            <w:tcBorders>
              <w:top w:val="single" w:sz="6" w:space="0" w:color="auto"/>
              <w:left w:val="single" w:sz="6" w:space="0" w:color="auto"/>
              <w:right w:val="single" w:sz="6" w:space="0" w:color="auto"/>
            </w:tcBorders>
          </w:tcPr>
          <w:p w:rsidR="00E54939" w:rsidRPr="00F81B43" w:rsidRDefault="00E54939" w:rsidP="00E54939">
            <w:pPr>
              <w:ind w:left="-57" w:right="-57"/>
              <w:jc w:val="center"/>
              <w:rPr>
                <w:sz w:val="20"/>
                <w:szCs w:val="20"/>
              </w:rPr>
            </w:pPr>
            <w:r w:rsidRPr="00F81B43">
              <w:rPr>
                <w:sz w:val="20"/>
                <w:szCs w:val="20"/>
              </w:rPr>
              <w:t>Статус (Муниципальная программа, подпрограмма)</w:t>
            </w:r>
          </w:p>
        </w:tc>
        <w:tc>
          <w:tcPr>
            <w:tcW w:w="2965" w:type="dxa"/>
            <w:gridSpan w:val="3"/>
            <w:vMerge w:val="restart"/>
            <w:tcBorders>
              <w:top w:val="single" w:sz="6" w:space="0" w:color="auto"/>
              <w:left w:val="single" w:sz="6" w:space="0" w:color="auto"/>
              <w:right w:val="single" w:sz="6" w:space="0" w:color="auto"/>
            </w:tcBorders>
          </w:tcPr>
          <w:p w:rsidR="00E54939" w:rsidRPr="00F81B43" w:rsidRDefault="00E54939" w:rsidP="00E54939">
            <w:pPr>
              <w:ind w:left="-57" w:right="-57"/>
              <w:jc w:val="center"/>
              <w:rPr>
                <w:sz w:val="20"/>
                <w:szCs w:val="20"/>
              </w:rPr>
            </w:pPr>
            <w:r w:rsidRPr="00F81B43">
              <w:rPr>
                <w:sz w:val="20"/>
                <w:szCs w:val="20"/>
              </w:rPr>
              <w:t>Наименование программы, подпрограммы</w:t>
            </w:r>
          </w:p>
        </w:tc>
        <w:tc>
          <w:tcPr>
            <w:tcW w:w="1812" w:type="dxa"/>
            <w:gridSpan w:val="3"/>
            <w:tcBorders>
              <w:top w:val="single" w:sz="6" w:space="0" w:color="auto"/>
              <w:left w:val="single" w:sz="6" w:space="0" w:color="auto"/>
              <w:right w:val="single" w:sz="4" w:space="0" w:color="auto"/>
            </w:tcBorders>
            <w:vAlign w:val="center"/>
          </w:tcPr>
          <w:p w:rsidR="00E54939" w:rsidRPr="00F81B43" w:rsidRDefault="00E54939" w:rsidP="00E54939">
            <w:pPr>
              <w:jc w:val="both"/>
              <w:rPr>
                <w:sz w:val="20"/>
                <w:szCs w:val="20"/>
              </w:rPr>
            </w:pPr>
            <w:r w:rsidRPr="00F81B43">
              <w:rPr>
                <w:sz w:val="20"/>
                <w:szCs w:val="20"/>
              </w:rPr>
              <w:t xml:space="preserve">Наименование ГРБС </w:t>
            </w:r>
          </w:p>
        </w:tc>
        <w:tc>
          <w:tcPr>
            <w:tcW w:w="3083" w:type="dxa"/>
            <w:gridSpan w:val="1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Код бюджетной классификации</w:t>
            </w:r>
          </w:p>
        </w:tc>
        <w:tc>
          <w:tcPr>
            <w:tcW w:w="1274" w:type="dxa"/>
            <w:gridSpan w:val="3"/>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Очередной финансовый год</w:t>
            </w:r>
          </w:p>
        </w:tc>
        <w:tc>
          <w:tcPr>
            <w:tcW w:w="1133" w:type="dxa"/>
            <w:gridSpan w:val="3"/>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Первый год планового периода</w:t>
            </w:r>
          </w:p>
        </w:tc>
        <w:tc>
          <w:tcPr>
            <w:tcW w:w="1274" w:type="dxa"/>
            <w:gridSpan w:val="3"/>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Второй год планового периода</w:t>
            </w:r>
          </w:p>
        </w:tc>
        <w:tc>
          <w:tcPr>
            <w:tcW w:w="1565" w:type="dxa"/>
            <w:gridSpan w:val="3"/>
            <w:vMerge w:val="restart"/>
            <w:tcBorders>
              <w:top w:val="single" w:sz="6" w:space="0" w:color="auto"/>
              <w:left w:val="single" w:sz="6" w:space="0" w:color="auto"/>
              <w:right w:val="single" w:sz="6" w:space="0" w:color="auto"/>
            </w:tcBorders>
          </w:tcPr>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Итого на очередной финансовый год и плановый период</w:t>
            </w:r>
          </w:p>
          <w:p w:rsidR="00E54939" w:rsidRPr="00F81B43" w:rsidRDefault="00E54939" w:rsidP="00E54939">
            <w:pPr>
              <w:jc w:val="center"/>
              <w:rPr>
                <w:sz w:val="20"/>
                <w:szCs w:val="20"/>
              </w:rPr>
            </w:pPr>
            <w:r w:rsidRPr="00F81B43">
              <w:rPr>
                <w:sz w:val="20"/>
                <w:szCs w:val="20"/>
              </w:rPr>
              <w:t>(2023-2025)</w:t>
            </w:r>
          </w:p>
        </w:tc>
      </w:tr>
      <w:tr w:rsidR="00E54939" w:rsidRPr="00F81B43" w:rsidTr="00E54939">
        <w:trPr>
          <w:trHeight w:val="240"/>
          <w:tblHeader/>
          <w:jc w:val="center"/>
        </w:trPr>
        <w:tc>
          <w:tcPr>
            <w:tcW w:w="1458" w:type="dxa"/>
            <w:vMerge/>
            <w:tcBorders>
              <w:left w:val="single" w:sz="6" w:space="0" w:color="auto"/>
              <w:bottom w:val="single" w:sz="4" w:space="0" w:color="auto"/>
              <w:right w:val="single" w:sz="6" w:space="0" w:color="auto"/>
            </w:tcBorders>
          </w:tcPr>
          <w:p w:rsidR="00E54939" w:rsidRPr="00F81B43" w:rsidRDefault="00E54939" w:rsidP="00E54939">
            <w:pPr>
              <w:ind w:left="-57" w:right="-57"/>
              <w:jc w:val="center"/>
              <w:rPr>
                <w:sz w:val="20"/>
                <w:szCs w:val="20"/>
              </w:rPr>
            </w:pPr>
          </w:p>
        </w:tc>
        <w:tc>
          <w:tcPr>
            <w:tcW w:w="2965" w:type="dxa"/>
            <w:gridSpan w:val="3"/>
            <w:vMerge/>
            <w:tcBorders>
              <w:left w:val="single" w:sz="6" w:space="0" w:color="auto"/>
              <w:bottom w:val="single" w:sz="4" w:space="0" w:color="auto"/>
              <w:right w:val="single" w:sz="6" w:space="0" w:color="auto"/>
            </w:tcBorders>
          </w:tcPr>
          <w:p w:rsidR="00E54939" w:rsidRPr="00F81B43" w:rsidRDefault="00E54939" w:rsidP="00E54939">
            <w:pPr>
              <w:ind w:left="-57" w:right="-57"/>
              <w:jc w:val="center"/>
              <w:rPr>
                <w:sz w:val="20"/>
                <w:szCs w:val="20"/>
              </w:rPr>
            </w:pPr>
          </w:p>
        </w:tc>
        <w:tc>
          <w:tcPr>
            <w:tcW w:w="1812" w:type="dxa"/>
            <w:gridSpan w:val="3"/>
            <w:tcBorders>
              <w:left w:val="single" w:sz="6" w:space="0" w:color="auto"/>
              <w:bottom w:val="single" w:sz="4" w:space="0" w:color="auto"/>
              <w:right w:val="single" w:sz="6" w:space="0" w:color="auto"/>
            </w:tcBorders>
          </w:tcPr>
          <w:p w:rsidR="00E54939" w:rsidRPr="00F81B43" w:rsidRDefault="00E54939" w:rsidP="00E54939">
            <w:pPr>
              <w:jc w:val="both"/>
              <w:rPr>
                <w:sz w:val="20"/>
                <w:szCs w:val="20"/>
              </w:rPr>
            </w:pPr>
          </w:p>
        </w:tc>
        <w:tc>
          <w:tcPr>
            <w:tcW w:w="956" w:type="dxa"/>
            <w:gridSpan w:val="3"/>
            <w:tcBorders>
              <w:top w:val="single" w:sz="4" w:space="0" w:color="auto"/>
              <w:left w:val="single" w:sz="6" w:space="0" w:color="auto"/>
              <w:bottom w:val="single" w:sz="4" w:space="0" w:color="auto"/>
              <w:right w:val="single" w:sz="6" w:space="0" w:color="auto"/>
            </w:tcBorders>
          </w:tcPr>
          <w:p w:rsidR="00E54939" w:rsidRPr="00F81B43" w:rsidRDefault="00E54939" w:rsidP="00E54939">
            <w:pPr>
              <w:jc w:val="center"/>
              <w:rPr>
                <w:sz w:val="20"/>
                <w:szCs w:val="20"/>
              </w:rPr>
            </w:pPr>
            <w:r w:rsidRPr="00F81B43">
              <w:rPr>
                <w:sz w:val="20"/>
                <w:szCs w:val="20"/>
              </w:rPr>
              <w:t>ГРБС</w:t>
            </w:r>
          </w:p>
        </w:tc>
        <w:tc>
          <w:tcPr>
            <w:tcW w:w="709" w:type="dxa"/>
            <w:gridSpan w:val="3"/>
            <w:tcBorders>
              <w:top w:val="single" w:sz="4" w:space="0" w:color="auto"/>
              <w:left w:val="single" w:sz="6" w:space="0" w:color="auto"/>
              <w:bottom w:val="single" w:sz="4" w:space="0" w:color="auto"/>
              <w:right w:val="single" w:sz="6" w:space="0" w:color="auto"/>
            </w:tcBorders>
          </w:tcPr>
          <w:p w:rsidR="00E54939" w:rsidRPr="00F81B43" w:rsidRDefault="00E54939" w:rsidP="00E54939">
            <w:pPr>
              <w:jc w:val="center"/>
              <w:rPr>
                <w:sz w:val="20"/>
                <w:szCs w:val="20"/>
              </w:rPr>
            </w:pPr>
            <w:proofErr w:type="spellStart"/>
            <w:r w:rsidRPr="00F81B43">
              <w:rPr>
                <w:sz w:val="20"/>
                <w:szCs w:val="20"/>
              </w:rPr>
              <w:t>РзПр</w:t>
            </w:r>
            <w:proofErr w:type="spellEnd"/>
          </w:p>
        </w:tc>
        <w:tc>
          <w:tcPr>
            <w:tcW w:w="708" w:type="dxa"/>
            <w:gridSpan w:val="3"/>
            <w:tcBorders>
              <w:top w:val="single" w:sz="4" w:space="0" w:color="auto"/>
              <w:left w:val="single" w:sz="6" w:space="0" w:color="auto"/>
              <w:bottom w:val="single" w:sz="4" w:space="0" w:color="auto"/>
              <w:right w:val="single" w:sz="6" w:space="0" w:color="auto"/>
            </w:tcBorders>
          </w:tcPr>
          <w:p w:rsidR="00E54939" w:rsidRPr="00F81B43" w:rsidRDefault="00E54939" w:rsidP="00E54939">
            <w:pPr>
              <w:jc w:val="center"/>
              <w:rPr>
                <w:sz w:val="20"/>
                <w:szCs w:val="20"/>
              </w:rPr>
            </w:pPr>
            <w:r w:rsidRPr="00F81B43">
              <w:rPr>
                <w:sz w:val="20"/>
                <w:szCs w:val="20"/>
              </w:rPr>
              <w:t>ЦСР</w:t>
            </w:r>
          </w:p>
        </w:tc>
        <w:tc>
          <w:tcPr>
            <w:tcW w:w="710" w:type="dxa"/>
            <w:gridSpan w:val="3"/>
            <w:tcBorders>
              <w:top w:val="single" w:sz="4" w:space="0" w:color="auto"/>
              <w:left w:val="single" w:sz="6" w:space="0" w:color="auto"/>
              <w:bottom w:val="single" w:sz="4" w:space="0" w:color="auto"/>
              <w:right w:val="single" w:sz="6" w:space="0" w:color="auto"/>
            </w:tcBorders>
          </w:tcPr>
          <w:p w:rsidR="00E54939" w:rsidRPr="00F81B43" w:rsidRDefault="00E54939" w:rsidP="00E54939">
            <w:pPr>
              <w:jc w:val="center"/>
              <w:rPr>
                <w:sz w:val="20"/>
                <w:szCs w:val="20"/>
              </w:rPr>
            </w:pPr>
            <w:r w:rsidRPr="00F81B43">
              <w:rPr>
                <w:sz w:val="20"/>
                <w:szCs w:val="20"/>
              </w:rPr>
              <w:t>ВР</w:t>
            </w:r>
          </w:p>
        </w:tc>
        <w:tc>
          <w:tcPr>
            <w:tcW w:w="1274" w:type="dxa"/>
            <w:gridSpan w:val="3"/>
            <w:tcBorders>
              <w:top w:val="single" w:sz="6" w:space="0" w:color="auto"/>
              <w:left w:val="single" w:sz="6" w:space="0" w:color="auto"/>
              <w:bottom w:val="single" w:sz="4" w:space="0" w:color="auto"/>
              <w:right w:val="single" w:sz="6" w:space="0" w:color="auto"/>
            </w:tcBorders>
          </w:tcPr>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План 2023</w:t>
            </w:r>
          </w:p>
        </w:tc>
        <w:tc>
          <w:tcPr>
            <w:tcW w:w="1133" w:type="dxa"/>
            <w:gridSpan w:val="3"/>
            <w:tcBorders>
              <w:top w:val="single" w:sz="6" w:space="0" w:color="auto"/>
              <w:left w:val="single" w:sz="4" w:space="0" w:color="auto"/>
              <w:bottom w:val="single" w:sz="4" w:space="0" w:color="auto"/>
              <w:right w:val="single" w:sz="6" w:space="0" w:color="auto"/>
            </w:tcBorders>
          </w:tcPr>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План 2024</w:t>
            </w:r>
          </w:p>
        </w:tc>
        <w:tc>
          <w:tcPr>
            <w:tcW w:w="1274" w:type="dxa"/>
            <w:gridSpan w:val="3"/>
            <w:tcBorders>
              <w:top w:val="single" w:sz="6" w:space="0" w:color="auto"/>
              <w:left w:val="single" w:sz="4" w:space="0" w:color="auto"/>
              <w:bottom w:val="single" w:sz="4" w:space="0" w:color="auto"/>
              <w:right w:val="single" w:sz="6" w:space="0" w:color="auto"/>
            </w:tcBorders>
          </w:tcPr>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План 2025</w:t>
            </w:r>
          </w:p>
        </w:tc>
        <w:tc>
          <w:tcPr>
            <w:tcW w:w="1565" w:type="dxa"/>
            <w:gridSpan w:val="3"/>
            <w:vMerge/>
            <w:tcBorders>
              <w:left w:val="single" w:sz="6" w:space="0" w:color="auto"/>
              <w:bottom w:val="single" w:sz="4" w:space="0" w:color="auto"/>
              <w:right w:val="single" w:sz="6" w:space="0" w:color="auto"/>
            </w:tcBorders>
          </w:tcPr>
          <w:p w:rsidR="00E54939" w:rsidRPr="00F81B43" w:rsidRDefault="00E54939" w:rsidP="00E54939">
            <w:pPr>
              <w:jc w:val="center"/>
              <w:rPr>
                <w:sz w:val="20"/>
                <w:szCs w:val="20"/>
              </w:rPr>
            </w:pPr>
          </w:p>
        </w:tc>
      </w:tr>
      <w:tr w:rsidR="00E54939" w:rsidRPr="00F81B43" w:rsidTr="00E54939">
        <w:trPr>
          <w:trHeight w:val="1102"/>
          <w:tblHeader/>
          <w:jc w:val="center"/>
        </w:trPr>
        <w:tc>
          <w:tcPr>
            <w:tcW w:w="1458" w:type="dxa"/>
            <w:vMerge w:val="restart"/>
            <w:tcBorders>
              <w:top w:val="single" w:sz="4" w:space="0" w:color="auto"/>
              <w:left w:val="single" w:sz="4" w:space="0" w:color="auto"/>
              <w:right w:val="single" w:sz="4" w:space="0" w:color="auto"/>
            </w:tcBorders>
          </w:tcPr>
          <w:p w:rsidR="00E54939" w:rsidRPr="00F81B43" w:rsidRDefault="00E54939" w:rsidP="00E54939">
            <w:pPr>
              <w:ind w:left="-57" w:right="-57"/>
              <w:jc w:val="center"/>
              <w:rPr>
                <w:sz w:val="20"/>
                <w:szCs w:val="20"/>
              </w:rPr>
            </w:pPr>
            <w:r w:rsidRPr="00F81B43">
              <w:rPr>
                <w:sz w:val="20"/>
                <w:szCs w:val="20"/>
              </w:rPr>
              <w:t>Муниципальная программа</w:t>
            </w:r>
          </w:p>
        </w:tc>
        <w:tc>
          <w:tcPr>
            <w:tcW w:w="2965" w:type="dxa"/>
            <w:gridSpan w:val="3"/>
            <w:vMerge w:val="restart"/>
            <w:tcBorders>
              <w:top w:val="single" w:sz="4" w:space="0" w:color="auto"/>
              <w:left w:val="single" w:sz="4" w:space="0" w:color="auto"/>
              <w:right w:val="single" w:sz="4" w:space="0" w:color="auto"/>
            </w:tcBorders>
          </w:tcPr>
          <w:p w:rsidR="00E54939" w:rsidRPr="00F81B43" w:rsidRDefault="00E54939" w:rsidP="00E54939">
            <w:pPr>
              <w:rPr>
                <w:sz w:val="20"/>
                <w:szCs w:val="20"/>
              </w:rPr>
            </w:pPr>
            <w:r w:rsidRPr="00F81B43">
              <w:rPr>
                <w:sz w:val="20"/>
                <w:szCs w:val="20"/>
              </w:rPr>
              <w:t xml:space="preserve">«Защита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w:t>
            </w:r>
          </w:p>
        </w:tc>
        <w:tc>
          <w:tcPr>
            <w:tcW w:w="1812"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sz w:val="20"/>
                <w:szCs w:val="20"/>
              </w:rPr>
            </w:pPr>
            <w:r w:rsidRPr="00F81B43">
              <w:rPr>
                <w:sz w:val="20"/>
                <w:szCs w:val="20"/>
              </w:rPr>
              <w:t>Всего расходные обязательства по программе</w:t>
            </w:r>
          </w:p>
        </w:tc>
        <w:tc>
          <w:tcPr>
            <w:tcW w:w="956"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600</w:t>
            </w:r>
          </w:p>
        </w:tc>
        <w:tc>
          <w:tcPr>
            <w:tcW w:w="709"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70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710"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1274"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60,09</w:t>
            </w:r>
          </w:p>
        </w:tc>
        <w:tc>
          <w:tcPr>
            <w:tcW w:w="1133"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58,00</w:t>
            </w:r>
          </w:p>
        </w:tc>
        <w:tc>
          <w:tcPr>
            <w:tcW w:w="1274"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58,00</w:t>
            </w:r>
          </w:p>
        </w:tc>
        <w:tc>
          <w:tcPr>
            <w:tcW w:w="1565"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176,09</w:t>
            </w:r>
          </w:p>
        </w:tc>
      </w:tr>
      <w:tr w:rsidR="00E54939" w:rsidRPr="00F81B43" w:rsidTr="00E54939">
        <w:trPr>
          <w:trHeight w:val="240"/>
          <w:tblHeader/>
          <w:jc w:val="center"/>
        </w:trPr>
        <w:tc>
          <w:tcPr>
            <w:tcW w:w="1458" w:type="dxa"/>
            <w:vMerge/>
            <w:tcBorders>
              <w:left w:val="single" w:sz="4" w:space="0" w:color="auto"/>
              <w:bottom w:val="single" w:sz="4" w:space="0" w:color="auto"/>
              <w:right w:val="single" w:sz="4" w:space="0" w:color="auto"/>
            </w:tcBorders>
          </w:tcPr>
          <w:p w:rsidR="00E54939" w:rsidRPr="00F81B43" w:rsidRDefault="00E54939" w:rsidP="00E54939">
            <w:pPr>
              <w:ind w:left="-57" w:right="-57"/>
              <w:jc w:val="center"/>
              <w:rPr>
                <w:sz w:val="20"/>
                <w:szCs w:val="20"/>
              </w:rPr>
            </w:pPr>
          </w:p>
        </w:tc>
        <w:tc>
          <w:tcPr>
            <w:tcW w:w="2965" w:type="dxa"/>
            <w:gridSpan w:val="3"/>
            <w:vMerge/>
            <w:tcBorders>
              <w:left w:val="single" w:sz="4" w:space="0" w:color="auto"/>
              <w:bottom w:val="single" w:sz="4" w:space="0" w:color="auto"/>
              <w:right w:val="single" w:sz="4" w:space="0" w:color="auto"/>
            </w:tcBorders>
          </w:tcPr>
          <w:p w:rsidR="00E54939" w:rsidRPr="00F81B43" w:rsidRDefault="00E54939" w:rsidP="00E54939">
            <w:pPr>
              <w:ind w:left="-57" w:right="-57"/>
              <w:rPr>
                <w:sz w:val="20"/>
                <w:szCs w:val="20"/>
              </w:rPr>
            </w:pPr>
          </w:p>
        </w:tc>
        <w:tc>
          <w:tcPr>
            <w:tcW w:w="1812"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sz w:val="20"/>
                <w:szCs w:val="20"/>
              </w:rPr>
            </w:pPr>
            <w:r w:rsidRPr="00F81B43">
              <w:rPr>
                <w:sz w:val="20"/>
                <w:szCs w:val="20"/>
              </w:rPr>
              <w:t>в том числе по ГРБС:</w:t>
            </w:r>
          </w:p>
        </w:tc>
        <w:tc>
          <w:tcPr>
            <w:tcW w:w="956"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600</w:t>
            </w:r>
          </w:p>
        </w:tc>
        <w:tc>
          <w:tcPr>
            <w:tcW w:w="709"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70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710"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1274"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60,09</w:t>
            </w:r>
          </w:p>
        </w:tc>
        <w:tc>
          <w:tcPr>
            <w:tcW w:w="1133"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58,00</w:t>
            </w:r>
          </w:p>
        </w:tc>
        <w:tc>
          <w:tcPr>
            <w:tcW w:w="1274"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58,00</w:t>
            </w:r>
          </w:p>
        </w:tc>
        <w:tc>
          <w:tcPr>
            <w:tcW w:w="1565"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176,09</w:t>
            </w:r>
          </w:p>
        </w:tc>
      </w:tr>
      <w:tr w:rsidR="00E54939" w:rsidRPr="00F81B43" w:rsidTr="00E54939">
        <w:trPr>
          <w:trHeight w:val="240"/>
          <w:tblHeader/>
          <w:jc w:val="center"/>
        </w:trPr>
        <w:tc>
          <w:tcPr>
            <w:tcW w:w="1458" w:type="dxa"/>
            <w:vMerge w:val="restart"/>
            <w:tcBorders>
              <w:top w:val="single" w:sz="4" w:space="0" w:color="auto"/>
              <w:left w:val="single" w:sz="4" w:space="0" w:color="auto"/>
              <w:right w:val="single" w:sz="4" w:space="0" w:color="auto"/>
            </w:tcBorders>
          </w:tcPr>
          <w:p w:rsidR="00E54939" w:rsidRPr="00F81B43" w:rsidRDefault="00E54939" w:rsidP="00E54939">
            <w:pPr>
              <w:ind w:left="-57" w:right="-57"/>
              <w:jc w:val="center"/>
              <w:rPr>
                <w:sz w:val="20"/>
                <w:szCs w:val="20"/>
              </w:rPr>
            </w:pPr>
            <w:r w:rsidRPr="00F81B43">
              <w:rPr>
                <w:sz w:val="20"/>
                <w:szCs w:val="20"/>
              </w:rPr>
              <w:t>Подпрограмма 1</w:t>
            </w:r>
          </w:p>
        </w:tc>
        <w:tc>
          <w:tcPr>
            <w:tcW w:w="2965" w:type="dxa"/>
            <w:gridSpan w:val="3"/>
            <w:vMerge w:val="restart"/>
            <w:tcBorders>
              <w:top w:val="single" w:sz="4" w:space="0" w:color="auto"/>
              <w:left w:val="single" w:sz="4" w:space="0" w:color="auto"/>
              <w:right w:val="single" w:sz="4" w:space="0" w:color="auto"/>
            </w:tcBorders>
          </w:tcPr>
          <w:p w:rsidR="00E54939" w:rsidRPr="00F81B43" w:rsidRDefault="00E54939" w:rsidP="00E54939">
            <w:pPr>
              <w:rPr>
                <w:sz w:val="20"/>
                <w:szCs w:val="20"/>
              </w:rPr>
            </w:pPr>
            <w:r w:rsidRPr="00F81B43">
              <w:rPr>
                <w:sz w:val="20"/>
                <w:szCs w:val="20"/>
              </w:rPr>
              <w:t xml:space="preserve">«Защита населения и территории Каратузского сельсовета от чрезвычайных ситуаций природного и техногенного характера» </w:t>
            </w:r>
          </w:p>
        </w:tc>
        <w:tc>
          <w:tcPr>
            <w:tcW w:w="1812"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sz w:val="20"/>
                <w:szCs w:val="20"/>
              </w:rPr>
            </w:pPr>
            <w:r w:rsidRPr="00F81B43">
              <w:rPr>
                <w:sz w:val="20"/>
                <w:szCs w:val="20"/>
              </w:rPr>
              <w:t>Всего расходные обязательства по программе</w:t>
            </w:r>
          </w:p>
        </w:tc>
        <w:tc>
          <w:tcPr>
            <w:tcW w:w="956"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600</w:t>
            </w:r>
          </w:p>
        </w:tc>
        <w:tc>
          <w:tcPr>
            <w:tcW w:w="709"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70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710"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1274"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133"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274"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65"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40"/>
          <w:tblHeader/>
          <w:jc w:val="center"/>
        </w:trPr>
        <w:tc>
          <w:tcPr>
            <w:tcW w:w="1458" w:type="dxa"/>
            <w:vMerge/>
            <w:tcBorders>
              <w:left w:val="single" w:sz="4" w:space="0" w:color="auto"/>
              <w:bottom w:val="single" w:sz="4" w:space="0" w:color="auto"/>
              <w:right w:val="single" w:sz="4" w:space="0" w:color="auto"/>
            </w:tcBorders>
          </w:tcPr>
          <w:p w:rsidR="00E54939" w:rsidRPr="00F81B43" w:rsidRDefault="00E54939" w:rsidP="00E54939">
            <w:pPr>
              <w:ind w:left="-57" w:right="-57"/>
              <w:jc w:val="center"/>
              <w:rPr>
                <w:sz w:val="20"/>
                <w:szCs w:val="20"/>
              </w:rPr>
            </w:pPr>
          </w:p>
        </w:tc>
        <w:tc>
          <w:tcPr>
            <w:tcW w:w="2965" w:type="dxa"/>
            <w:gridSpan w:val="3"/>
            <w:vMerge/>
            <w:tcBorders>
              <w:left w:val="single" w:sz="4" w:space="0" w:color="auto"/>
              <w:bottom w:val="single" w:sz="4" w:space="0" w:color="auto"/>
              <w:right w:val="single" w:sz="4" w:space="0" w:color="auto"/>
            </w:tcBorders>
          </w:tcPr>
          <w:p w:rsidR="00E54939" w:rsidRPr="00F81B43" w:rsidRDefault="00E54939" w:rsidP="00E54939">
            <w:pPr>
              <w:ind w:left="-57" w:right="-57"/>
              <w:rPr>
                <w:sz w:val="20"/>
                <w:szCs w:val="20"/>
              </w:rPr>
            </w:pPr>
          </w:p>
        </w:tc>
        <w:tc>
          <w:tcPr>
            <w:tcW w:w="1812"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sz w:val="20"/>
                <w:szCs w:val="20"/>
              </w:rPr>
            </w:pPr>
            <w:r w:rsidRPr="00F81B43">
              <w:rPr>
                <w:sz w:val="20"/>
                <w:szCs w:val="20"/>
              </w:rPr>
              <w:t>в том числе по ГРБС:</w:t>
            </w:r>
          </w:p>
        </w:tc>
        <w:tc>
          <w:tcPr>
            <w:tcW w:w="956"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600</w:t>
            </w:r>
          </w:p>
        </w:tc>
        <w:tc>
          <w:tcPr>
            <w:tcW w:w="709"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70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710"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1274"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rPr>
                <w:sz w:val="20"/>
                <w:szCs w:val="20"/>
              </w:rPr>
            </w:pPr>
            <w:r w:rsidRPr="00F81B43">
              <w:rPr>
                <w:sz w:val="20"/>
                <w:szCs w:val="20"/>
              </w:rPr>
              <w:t xml:space="preserve">         0,00</w:t>
            </w:r>
          </w:p>
        </w:tc>
        <w:tc>
          <w:tcPr>
            <w:tcW w:w="1133"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rPr>
                <w:sz w:val="20"/>
                <w:szCs w:val="20"/>
              </w:rPr>
            </w:pPr>
            <w:r w:rsidRPr="00F81B43">
              <w:rPr>
                <w:sz w:val="20"/>
                <w:szCs w:val="20"/>
              </w:rPr>
              <w:t xml:space="preserve">        0,00</w:t>
            </w:r>
          </w:p>
        </w:tc>
        <w:tc>
          <w:tcPr>
            <w:tcW w:w="1274"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rPr>
                <w:sz w:val="20"/>
                <w:szCs w:val="20"/>
              </w:rPr>
            </w:pPr>
            <w:r w:rsidRPr="00F81B43">
              <w:rPr>
                <w:sz w:val="20"/>
                <w:szCs w:val="20"/>
              </w:rPr>
              <w:t xml:space="preserve">         0,00</w:t>
            </w:r>
          </w:p>
        </w:tc>
        <w:tc>
          <w:tcPr>
            <w:tcW w:w="1565"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rPr>
                <w:sz w:val="20"/>
                <w:szCs w:val="20"/>
              </w:rPr>
            </w:pPr>
            <w:r w:rsidRPr="00F81B43">
              <w:rPr>
                <w:sz w:val="20"/>
                <w:szCs w:val="20"/>
              </w:rPr>
              <w:t xml:space="preserve">             0,00</w:t>
            </w:r>
          </w:p>
        </w:tc>
      </w:tr>
      <w:tr w:rsidR="00E54939" w:rsidRPr="00F81B43" w:rsidTr="00E54939">
        <w:trPr>
          <w:gridAfter w:val="2"/>
          <w:wAfter w:w="36" w:type="dxa"/>
          <w:trHeight w:val="240"/>
          <w:tblHeader/>
          <w:jc w:val="center"/>
        </w:trPr>
        <w:tc>
          <w:tcPr>
            <w:tcW w:w="1458" w:type="dxa"/>
            <w:vMerge w:val="restart"/>
            <w:tcBorders>
              <w:top w:val="single" w:sz="4" w:space="0" w:color="auto"/>
              <w:left w:val="single" w:sz="4" w:space="0" w:color="auto"/>
              <w:right w:val="single" w:sz="4" w:space="0" w:color="auto"/>
            </w:tcBorders>
          </w:tcPr>
          <w:p w:rsidR="00E54939" w:rsidRPr="00F81B43" w:rsidRDefault="00E54939" w:rsidP="00E54939">
            <w:pPr>
              <w:ind w:left="-57" w:right="-57"/>
              <w:jc w:val="center"/>
              <w:rPr>
                <w:sz w:val="20"/>
                <w:szCs w:val="20"/>
              </w:rPr>
            </w:pPr>
            <w:r w:rsidRPr="00F81B43">
              <w:rPr>
                <w:sz w:val="20"/>
                <w:szCs w:val="20"/>
              </w:rPr>
              <w:t>Подпрограмма 2</w:t>
            </w:r>
          </w:p>
        </w:tc>
        <w:tc>
          <w:tcPr>
            <w:tcW w:w="2951" w:type="dxa"/>
            <w:vMerge w:val="restart"/>
            <w:tcBorders>
              <w:top w:val="single" w:sz="4" w:space="0" w:color="auto"/>
              <w:left w:val="single" w:sz="4" w:space="0" w:color="auto"/>
              <w:right w:val="single" w:sz="4" w:space="0" w:color="auto"/>
            </w:tcBorders>
          </w:tcPr>
          <w:p w:rsidR="00E54939" w:rsidRPr="00F81B43" w:rsidRDefault="00E54939" w:rsidP="00E54939">
            <w:pPr>
              <w:rPr>
                <w:sz w:val="20"/>
                <w:szCs w:val="20"/>
              </w:rPr>
            </w:pPr>
            <w:r w:rsidRPr="00F81B43">
              <w:rPr>
                <w:sz w:val="20"/>
                <w:szCs w:val="20"/>
              </w:rPr>
              <w:t xml:space="preserve">«Обеспечение пожарной безопасности территории Каратузского сельсовета» </w:t>
            </w:r>
          </w:p>
        </w:tc>
        <w:tc>
          <w:tcPr>
            <w:tcW w:w="180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sz w:val="20"/>
                <w:szCs w:val="20"/>
              </w:rPr>
            </w:pPr>
            <w:r w:rsidRPr="00F81B43">
              <w:rPr>
                <w:sz w:val="20"/>
                <w:szCs w:val="20"/>
              </w:rPr>
              <w:t>Всего расходные обязательства по программе</w:t>
            </w:r>
          </w:p>
        </w:tc>
        <w:tc>
          <w:tcPr>
            <w:tcW w:w="955"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600</w:t>
            </w:r>
          </w:p>
        </w:tc>
        <w:tc>
          <w:tcPr>
            <w:tcW w:w="709"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70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709"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1275"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40,79</w:t>
            </w:r>
          </w:p>
        </w:tc>
        <w:tc>
          <w:tcPr>
            <w:tcW w:w="1133"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38,70</w:t>
            </w:r>
          </w:p>
        </w:tc>
        <w:tc>
          <w:tcPr>
            <w:tcW w:w="1274"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38,70</w:t>
            </w:r>
          </w:p>
        </w:tc>
        <w:tc>
          <w:tcPr>
            <w:tcW w:w="154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118,19</w:t>
            </w:r>
          </w:p>
        </w:tc>
      </w:tr>
      <w:tr w:rsidR="00E54939" w:rsidRPr="00F81B43" w:rsidTr="00E54939">
        <w:trPr>
          <w:gridAfter w:val="2"/>
          <w:wAfter w:w="36" w:type="dxa"/>
          <w:trHeight w:val="240"/>
          <w:tblHeader/>
          <w:jc w:val="center"/>
        </w:trPr>
        <w:tc>
          <w:tcPr>
            <w:tcW w:w="1458" w:type="dxa"/>
            <w:vMerge/>
            <w:tcBorders>
              <w:left w:val="single" w:sz="4" w:space="0" w:color="auto"/>
              <w:bottom w:val="single" w:sz="4" w:space="0" w:color="auto"/>
              <w:right w:val="single" w:sz="4" w:space="0" w:color="auto"/>
            </w:tcBorders>
          </w:tcPr>
          <w:p w:rsidR="00E54939" w:rsidRPr="00F81B43" w:rsidRDefault="00E54939" w:rsidP="00E54939">
            <w:pPr>
              <w:ind w:left="-57" w:right="-57"/>
              <w:jc w:val="center"/>
              <w:rPr>
                <w:sz w:val="20"/>
                <w:szCs w:val="20"/>
              </w:rPr>
            </w:pPr>
          </w:p>
        </w:tc>
        <w:tc>
          <w:tcPr>
            <w:tcW w:w="2951" w:type="dxa"/>
            <w:vMerge/>
            <w:tcBorders>
              <w:left w:val="single" w:sz="4" w:space="0" w:color="auto"/>
              <w:bottom w:val="single" w:sz="4" w:space="0" w:color="auto"/>
              <w:right w:val="single" w:sz="4" w:space="0" w:color="auto"/>
            </w:tcBorders>
          </w:tcPr>
          <w:p w:rsidR="00E54939" w:rsidRPr="00F81B43" w:rsidRDefault="00E54939" w:rsidP="00E54939">
            <w:pPr>
              <w:ind w:left="-57" w:right="-57"/>
              <w:rPr>
                <w:sz w:val="20"/>
                <w:szCs w:val="20"/>
              </w:rPr>
            </w:pPr>
          </w:p>
        </w:tc>
        <w:tc>
          <w:tcPr>
            <w:tcW w:w="180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sz w:val="20"/>
                <w:szCs w:val="20"/>
              </w:rPr>
            </w:pPr>
            <w:r w:rsidRPr="00F81B43">
              <w:rPr>
                <w:sz w:val="20"/>
                <w:szCs w:val="20"/>
              </w:rPr>
              <w:t>в том числе по ГРБС:</w:t>
            </w:r>
          </w:p>
        </w:tc>
        <w:tc>
          <w:tcPr>
            <w:tcW w:w="955"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600</w:t>
            </w:r>
          </w:p>
        </w:tc>
        <w:tc>
          <w:tcPr>
            <w:tcW w:w="709"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70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709"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1275"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40,79</w:t>
            </w:r>
          </w:p>
        </w:tc>
        <w:tc>
          <w:tcPr>
            <w:tcW w:w="1133"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38,70</w:t>
            </w:r>
          </w:p>
        </w:tc>
        <w:tc>
          <w:tcPr>
            <w:tcW w:w="1274"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38,70</w:t>
            </w:r>
          </w:p>
        </w:tc>
        <w:tc>
          <w:tcPr>
            <w:tcW w:w="154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118,19</w:t>
            </w:r>
          </w:p>
        </w:tc>
      </w:tr>
      <w:tr w:rsidR="00E54939" w:rsidRPr="00F81B43" w:rsidTr="00E54939">
        <w:trPr>
          <w:gridAfter w:val="2"/>
          <w:wAfter w:w="36" w:type="dxa"/>
          <w:trHeight w:val="1047"/>
          <w:tblHeader/>
          <w:jc w:val="center"/>
        </w:trPr>
        <w:tc>
          <w:tcPr>
            <w:tcW w:w="1458" w:type="dxa"/>
            <w:vMerge w:val="restart"/>
            <w:tcBorders>
              <w:top w:val="single" w:sz="4" w:space="0" w:color="auto"/>
              <w:left w:val="single" w:sz="4" w:space="0" w:color="auto"/>
              <w:right w:val="single" w:sz="4" w:space="0" w:color="auto"/>
            </w:tcBorders>
          </w:tcPr>
          <w:p w:rsidR="00E54939" w:rsidRPr="00F81B43" w:rsidRDefault="00E54939" w:rsidP="00E54939">
            <w:pPr>
              <w:rPr>
                <w:sz w:val="20"/>
                <w:szCs w:val="20"/>
              </w:rPr>
            </w:pPr>
            <w:r w:rsidRPr="00F81B43">
              <w:rPr>
                <w:sz w:val="20"/>
                <w:szCs w:val="20"/>
              </w:rPr>
              <w:t>Подпрограмма 3</w:t>
            </w:r>
          </w:p>
        </w:tc>
        <w:tc>
          <w:tcPr>
            <w:tcW w:w="2958" w:type="dxa"/>
            <w:gridSpan w:val="2"/>
            <w:vMerge w:val="restart"/>
            <w:tcBorders>
              <w:top w:val="single" w:sz="4" w:space="0" w:color="auto"/>
              <w:left w:val="single" w:sz="4" w:space="0" w:color="auto"/>
              <w:right w:val="single" w:sz="4" w:space="0" w:color="auto"/>
            </w:tcBorders>
          </w:tcPr>
          <w:p w:rsidR="00E54939" w:rsidRPr="00F81B43" w:rsidRDefault="00E54939" w:rsidP="00E54939">
            <w:pPr>
              <w:rPr>
                <w:sz w:val="20"/>
                <w:szCs w:val="20"/>
              </w:rPr>
            </w:pPr>
            <w:r w:rsidRPr="00F81B43">
              <w:rPr>
                <w:sz w:val="20"/>
                <w:szCs w:val="20"/>
              </w:rPr>
              <w:t xml:space="preserve">«Профилактика терроризма экстремизма, минимизации и (или) ликвидации последствий проявления терроризма и </w:t>
            </w:r>
            <w:r w:rsidRPr="00F81B43">
              <w:rPr>
                <w:sz w:val="20"/>
                <w:szCs w:val="20"/>
              </w:rPr>
              <w:lastRenderedPageBreak/>
              <w:t xml:space="preserve">экстремизма в границах Каратузского сельсовета» </w:t>
            </w:r>
          </w:p>
        </w:tc>
        <w:tc>
          <w:tcPr>
            <w:tcW w:w="1812"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sz w:val="20"/>
                <w:szCs w:val="20"/>
              </w:rPr>
            </w:pPr>
            <w:r w:rsidRPr="00F81B43">
              <w:rPr>
                <w:sz w:val="20"/>
                <w:szCs w:val="20"/>
              </w:rPr>
              <w:lastRenderedPageBreak/>
              <w:t>Всего расходные обязательства по программе</w:t>
            </w:r>
          </w:p>
        </w:tc>
        <w:tc>
          <w:tcPr>
            <w:tcW w:w="956"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600</w:t>
            </w:r>
          </w:p>
        </w:tc>
        <w:tc>
          <w:tcPr>
            <w:tcW w:w="709"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70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709"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1275"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19,30</w:t>
            </w:r>
          </w:p>
        </w:tc>
        <w:tc>
          <w:tcPr>
            <w:tcW w:w="1133"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19,30</w:t>
            </w:r>
          </w:p>
        </w:tc>
        <w:tc>
          <w:tcPr>
            <w:tcW w:w="1274"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19,30</w:t>
            </w:r>
          </w:p>
        </w:tc>
        <w:tc>
          <w:tcPr>
            <w:tcW w:w="1536"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57,90</w:t>
            </w:r>
          </w:p>
        </w:tc>
      </w:tr>
      <w:tr w:rsidR="00E54939" w:rsidRPr="00F81B43" w:rsidTr="00E54939">
        <w:trPr>
          <w:gridAfter w:val="1"/>
          <w:wAfter w:w="14" w:type="dxa"/>
          <w:trHeight w:val="240"/>
          <w:tblHeader/>
          <w:jc w:val="center"/>
        </w:trPr>
        <w:tc>
          <w:tcPr>
            <w:tcW w:w="1458" w:type="dxa"/>
            <w:vMerge/>
            <w:tcBorders>
              <w:left w:val="single" w:sz="4" w:space="0" w:color="auto"/>
              <w:bottom w:val="single" w:sz="4" w:space="0" w:color="auto"/>
              <w:right w:val="single" w:sz="4" w:space="0" w:color="auto"/>
            </w:tcBorders>
          </w:tcPr>
          <w:p w:rsidR="00E54939" w:rsidRPr="00F81B43" w:rsidRDefault="00E54939" w:rsidP="00E54939">
            <w:pPr>
              <w:ind w:left="-57" w:right="-57"/>
              <w:jc w:val="center"/>
              <w:rPr>
                <w:sz w:val="20"/>
                <w:szCs w:val="20"/>
              </w:rPr>
            </w:pPr>
          </w:p>
        </w:tc>
        <w:tc>
          <w:tcPr>
            <w:tcW w:w="2958" w:type="dxa"/>
            <w:gridSpan w:val="2"/>
            <w:vMerge/>
            <w:tcBorders>
              <w:left w:val="single" w:sz="4" w:space="0" w:color="auto"/>
              <w:bottom w:val="single" w:sz="4" w:space="0" w:color="auto"/>
              <w:right w:val="single" w:sz="4" w:space="0" w:color="auto"/>
            </w:tcBorders>
          </w:tcPr>
          <w:p w:rsidR="00E54939" w:rsidRPr="00F81B43" w:rsidRDefault="00E54939" w:rsidP="00E54939">
            <w:pPr>
              <w:ind w:left="-57" w:right="-57"/>
              <w:rPr>
                <w:sz w:val="20"/>
                <w:szCs w:val="20"/>
              </w:rPr>
            </w:pPr>
          </w:p>
        </w:tc>
        <w:tc>
          <w:tcPr>
            <w:tcW w:w="1812"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sz w:val="20"/>
                <w:szCs w:val="20"/>
              </w:rPr>
            </w:pPr>
            <w:r w:rsidRPr="00F81B43">
              <w:rPr>
                <w:sz w:val="20"/>
                <w:szCs w:val="20"/>
              </w:rPr>
              <w:t>в том числе по ГРБС:</w:t>
            </w:r>
          </w:p>
        </w:tc>
        <w:tc>
          <w:tcPr>
            <w:tcW w:w="956"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600</w:t>
            </w:r>
          </w:p>
        </w:tc>
        <w:tc>
          <w:tcPr>
            <w:tcW w:w="709"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70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717" w:type="dxa"/>
            <w:gridSpan w:val="4"/>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Х</w:t>
            </w:r>
          </w:p>
        </w:tc>
        <w:tc>
          <w:tcPr>
            <w:tcW w:w="1274"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19,30</w:t>
            </w:r>
          </w:p>
        </w:tc>
        <w:tc>
          <w:tcPr>
            <w:tcW w:w="1133"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19,30</w:t>
            </w:r>
          </w:p>
        </w:tc>
        <w:tc>
          <w:tcPr>
            <w:tcW w:w="1274"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19,30</w:t>
            </w:r>
          </w:p>
        </w:tc>
        <w:tc>
          <w:tcPr>
            <w:tcW w:w="1551"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57,90</w:t>
            </w:r>
          </w:p>
        </w:tc>
      </w:tr>
    </w:tbl>
    <w:p w:rsidR="00E54939" w:rsidRPr="00F81B43" w:rsidRDefault="00E54939" w:rsidP="00E54939">
      <w:pPr>
        <w:pStyle w:val="1"/>
        <w:ind w:left="9781"/>
        <w:rPr>
          <w:rFonts w:ascii="Times New Roman" w:hAnsi="Times New Roman"/>
          <w:b w:val="0"/>
          <w:sz w:val="20"/>
          <w:szCs w:val="20"/>
        </w:rPr>
      </w:pPr>
      <w:r w:rsidRPr="00F81B43">
        <w:rPr>
          <w:rFonts w:ascii="Times New Roman" w:hAnsi="Times New Roman"/>
          <w:b w:val="0"/>
          <w:sz w:val="20"/>
          <w:szCs w:val="20"/>
        </w:rPr>
        <w:lastRenderedPageBreak/>
        <w:t xml:space="preserve">Приложение № 3 </w:t>
      </w:r>
    </w:p>
    <w:p w:rsidR="00E54939" w:rsidRPr="00F81B43" w:rsidRDefault="00E54939" w:rsidP="00E54939">
      <w:pPr>
        <w:ind w:left="9781"/>
        <w:rPr>
          <w:sz w:val="20"/>
          <w:szCs w:val="20"/>
        </w:rPr>
      </w:pPr>
      <w:r w:rsidRPr="00F81B43">
        <w:rPr>
          <w:sz w:val="20"/>
          <w:szCs w:val="20"/>
        </w:rPr>
        <w:t>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w:t>
      </w:r>
    </w:p>
    <w:p w:rsidR="00E54939" w:rsidRPr="00F81B43" w:rsidRDefault="00E54939" w:rsidP="00E54939">
      <w:pPr>
        <w:jc w:val="center"/>
        <w:rPr>
          <w:b/>
          <w:sz w:val="20"/>
          <w:szCs w:val="20"/>
        </w:rPr>
      </w:pPr>
      <w:r w:rsidRPr="00F81B43">
        <w:rPr>
          <w:b/>
          <w:sz w:val="20"/>
          <w:szCs w:val="20"/>
        </w:rPr>
        <w:t>Информация о ресурсном обеспечении и прогнозной оценке расходов на реализацию целей муниципальной программы Каратузского сельсовета с учетом источников финансирования, в том числе средств федерального и краевого бюджетов</w:t>
      </w:r>
    </w:p>
    <w:p w:rsidR="00E54939" w:rsidRPr="00F81B43" w:rsidRDefault="00E54939" w:rsidP="00E54939">
      <w:pPr>
        <w:jc w:val="right"/>
        <w:rPr>
          <w:sz w:val="20"/>
          <w:szCs w:val="20"/>
        </w:rPr>
      </w:pPr>
      <w:r w:rsidRPr="00F81B43">
        <w:rPr>
          <w:sz w:val="20"/>
          <w:szCs w:val="20"/>
        </w:rPr>
        <w:tab/>
        <w:t>(тыс. рублей)</w:t>
      </w:r>
    </w:p>
    <w:tbl>
      <w:tblPr>
        <w:tblW w:w="14544" w:type="dxa"/>
        <w:jc w:val="center"/>
        <w:tblLayout w:type="fixed"/>
        <w:tblCellMar>
          <w:left w:w="70" w:type="dxa"/>
          <w:right w:w="70" w:type="dxa"/>
        </w:tblCellMar>
        <w:tblLook w:val="0000" w:firstRow="0" w:lastRow="0" w:firstColumn="0" w:lastColumn="0" w:noHBand="0" w:noVBand="0"/>
      </w:tblPr>
      <w:tblGrid>
        <w:gridCol w:w="1460"/>
        <w:gridCol w:w="3519"/>
        <w:gridCol w:w="2947"/>
        <w:gridCol w:w="1454"/>
        <w:gridCol w:w="1694"/>
        <w:gridCol w:w="7"/>
        <w:gridCol w:w="37"/>
        <w:gridCol w:w="1523"/>
        <w:gridCol w:w="1903"/>
      </w:tblGrid>
      <w:tr w:rsidR="00E54939" w:rsidRPr="00F81B43" w:rsidTr="00E54939">
        <w:trPr>
          <w:trHeight w:val="240"/>
          <w:tblHeader/>
          <w:jc w:val="center"/>
        </w:trPr>
        <w:tc>
          <w:tcPr>
            <w:tcW w:w="1460" w:type="dxa"/>
            <w:vMerge w:val="restart"/>
            <w:tcBorders>
              <w:top w:val="single" w:sz="6" w:space="0" w:color="auto"/>
              <w:left w:val="single" w:sz="6" w:space="0" w:color="auto"/>
              <w:right w:val="single" w:sz="6" w:space="0" w:color="auto"/>
            </w:tcBorders>
          </w:tcPr>
          <w:p w:rsidR="00E54939" w:rsidRPr="00F81B43" w:rsidRDefault="00E54939" w:rsidP="00E54939">
            <w:pPr>
              <w:ind w:left="-57" w:right="-57"/>
              <w:jc w:val="center"/>
              <w:rPr>
                <w:sz w:val="20"/>
                <w:szCs w:val="20"/>
              </w:rPr>
            </w:pPr>
            <w:r w:rsidRPr="00F81B43">
              <w:rPr>
                <w:sz w:val="20"/>
                <w:szCs w:val="20"/>
              </w:rPr>
              <w:t>Статус (Муниципальная программа, подпрограмма)</w:t>
            </w:r>
          </w:p>
        </w:tc>
        <w:tc>
          <w:tcPr>
            <w:tcW w:w="3519" w:type="dxa"/>
            <w:vMerge w:val="restart"/>
            <w:tcBorders>
              <w:top w:val="single" w:sz="6" w:space="0" w:color="auto"/>
              <w:left w:val="single" w:sz="6" w:space="0" w:color="auto"/>
              <w:right w:val="single" w:sz="6" w:space="0" w:color="auto"/>
            </w:tcBorders>
          </w:tcPr>
          <w:p w:rsidR="00E54939" w:rsidRPr="00F81B43" w:rsidRDefault="00E54939" w:rsidP="00E54939">
            <w:pPr>
              <w:ind w:left="-57" w:right="-57"/>
              <w:jc w:val="center"/>
              <w:rPr>
                <w:sz w:val="20"/>
                <w:szCs w:val="20"/>
              </w:rPr>
            </w:pPr>
            <w:r w:rsidRPr="00F81B43">
              <w:rPr>
                <w:sz w:val="20"/>
                <w:szCs w:val="20"/>
              </w:rPr>
              <w:t>Наименование программы, подпрограммы</w:t>
            </w:r>
          </w:p>
        </w:tc>
        <w:tc>
          <w:tcPr>
            <w:tcW w:w="2947" w:type="dxa"/>
            <w:vMerge w:val="restart"/>
            <w:tcBorders>
              <w:top w:val="single" w:sz="6" w:space="0" w:color="auto"/>
              <w:left w:val="single" w:sz="6" w:space="0" w:color="auto"/>
              <w:right w:val="single" w:sz="4" w:space="0" w:color="auto"/>
            </w:tcBorders>
            <w:vAlign w:val="center"/>
          </w:tcPr>
          <w:p w:rsidR="00E54939" w:rsidRPr="00F81B43" w:rsidRDefault="00E54939" w:rsidP="00E54939">
            <w:pPr>
              <w:jc w:val="center"/>
              <w:rPr>
                <w:sz w:val="20"/>
                <w:szCs w:val="20"/>
              </w:rPr>
            </w:pPr>
            <w:r w:rsidRPr="00F81B43">
              <w:rPr>
                <w:sz w:val="20"/>
                <w:szCs w:val="20"/>
              </w:rPr>
              <w:t>Ответственный исполнитель, соисполнители</w:t>
            </w:r>
          </w:p>
        </w:tc>
        <w:tc>
          <w:tcPr>
            <w:tcW w:w="145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Очередной финансовый год</w:t>
            </w:r>
          </w:p>
        </w:tc>
        <w:tc>
          <w:tcPr>
            <w:tcW w:w="169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Первый год планового периода</w:t>
            </w:r>
          </w:p>
        </w:tc>
        <w:tc>
          <w:tcPr>
            <w:tcW w:w="1567" w:type="dxa"/>
            <w:gridSpan w:val="3"/>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Второй год планового периода</w:t>
            </w:r>
          </w:p>
        </w:tc>
        <w:tc>
          <w:tcPr>
            <w:tcW w:w="1903" w:type="dxa"/>
            <w:vMerge w:val="restart"/>
            <w:tcBorders>
              <w:top w:val="single" w:sz="6" w:space="0" w:color="auto"/>
              <w:left w:val="single" w:sz="6" w:space="0" w:color="auto"/>
              <w:right w:val="single" w:sz="6" w:space="0" w:color="auto"/>
            </w:tcBorders>
          </w:tcPr>
          <w:p w:rsidR="00E54939" w:rsidRPr="00F81B43" w:rsidRDefault="00E54939" w:rsidP="00E54939">
            <w:pPr>
              <w:jc w:val="both"/>
              <w:rPr>
                <w:sz w:val="20"/>
                <w:szCs w:val="20"/>
              </w:rPr>
            </w:pPr>
            <w:r w:rsidRPr="00F81B43">
              <w:rPr>
                <w:sz w:val="20"/>
                <w:szCs w:val="20"/>
              </w:rPr>
              <w:t>Итого на очередной финансовый год и плановый период (2023-2025)</w:t>
            </w:r>
          </w:p>
        </w:tc>
      </w:tr>
      <w:tr w:rsidR="00E54939" w:rsidRPr="00F81B43" w:rsidTr="00E54939">
        <w:trPr>
          <w:trHeight w:val="240"/>
          <w:tblHeader/>
          <w:jc w:val="center"/>
        </w:trPr>
        <w:tc>
          <w:tcPr>
            <w:tcW w:w="1460" w:type="dxa"/>
            <w:vMerge/>
            <w:tcBorders>
              <w:left w:val="single" w:sz="6" w:space="0" w:color="auto"/>
              <w:bottom w:val="single" w:sz="4" w:space="0" w:color="auto"/>
              <w:right w:val="single" w:sz="6" w:space="0" w:color="auto"/>
            </w:tcBorders>
          </w:tcPr>
          <w:p w:rsidR="00E54939" w:rsidRPr="00F81B43" w:rsidRDefault="00E54939" w:rsidP="00E54939">
            <w:pPr>
              <w:ind w:left="-57" w:right="-57"/>
              <w:jc w:val="center"/>
              <w:rPr>
                <w:sz w:val="20"/>
                <w:szCs w:val="20"/>
              </w:rPr>
            </w:pPr>
          </w:p>
        </w:tc>
        <w:tc>
          <w:tcPr>
            <w:tcW w:w="3519" w:type="dxa"/>
            <w:vMerge/>
            <w:tcBorders>
              <w:left w:val="single" w:sz="6" w:space="0" w:color="auto"/>
              <w:bottom w:val="single" w:sz="4" w:space="0" w:color="auto"/>
              <w:right w:val="single" w:sz="6" w:space="0" w:color="auto"/>
            </w:tcBorders>
          </w:tcPr>
          <w:p w:rsidR="00E54939" w:rsidRPr="00F81B43" w:rsidRDefault="00E54939" w:rsidP="00E54939">
            <w:pPr>
              <w:ind w:left="-57" w:right="-57"/>
              <w:jc w:val="center"/>
              <w:rPr>
                <w:sz w:val="20"/>
                <w:szCs w:val="20"/>
              </w:rPr>
            </w:pPr>
          </w:p>
        </w:tc>
        <w:tc>
          <w:tcPr>
            <w:tcW w:w="2947" w:type="dxa"/>
            <w:vMerge/>
            <w:tcBorders>
              <w:left w:val="single" w:sz="6" w:space="0" w:color="auto"/>
              <w:bottom w:val="single" w:sz="4" w:space="0" w:color="auto"/>
              <w:right w:val="single" w:sz="4" w:space="0" w:color="auto"/>
            </w:tcBorders>
          </w:tcPr>
          <w:p w:rsidR="00E54939" w:rsidRPr="00F81B43" w:rsidRDefault="00E54939" w:rsidP="00E54939">
            <w:pPr>
              <w:jc w:val="both"/>
              <w:rPr>
                <w:sz w:val="20"/>
                <w:szCs w:val="20"/>
              </w:rPr>
            </w:pPr>
          </w:p>
        </w:tc>
        <w:tc>
          <w:tcPr>
            <w:tcW w:w="1454" w:type="dxa"/>
            <w:tcBorders>
              <w:top w:val="single" w:sz="6" w:space="0" w:color="auto"/>
              <w:left w:val="single" w:sz="4" w:space="0" w:color="auto"/>
              <w:bottom w:val="single" w:sz="4" w:space="0" w:color="auto"/>
              <w:right w:val="single" w:sz="6" w:space="0" w:color="auto"/>
            </w:tcBorders>
          </w:tcPr>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План 2023</w:t>
            </w:r>
          </w:p>
        </w:tc>
        <w:tc>
          <w:tcPr>
            <w:tcW w:w="1701" w:type="dxa"/>
            <w:gridSpan w:val="2"/>
            <w:tcBorders>
              <w:top w:val="single" w:sz="6" w:space="0" w:color="auto"/>
              <w:left w:val="single" w:sz="4" w:space="0" w:color="auto"/>
              <w:bottom w:val="single" w:sz="4" w:space="0" w:color="auto"/>
              <w:right w:val="single" w:sz="4" w:space="0" w:color="auto"/>
            </w:tcBorders>
          </w:tcPr>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План 2024</w:t>
            </w:r>
          </w:p>
        </w:tc>
        <w:tc>
          <w:tcPr>
            <w:tcW w:w="1560" w:type="dxa"/>
            <w:gridSpan w:val="2"/>
            <w:tcBorders>
              <w:top w:val="single" w:sz="6" w:space="0" w:color="auto"/>
              <w:left w:val="single" w:sz="4" w:space="0" w:color="auto"/>
              <w:bottom w:val="single" w:sz="4" w:space="0" w:color="auto"/>
              <w:right w:val="single" w:sz="6" w:space="0" w:color="auto"/>
            </w:tcBorders>
          </w:tcPr>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План 2025</w:t>
            </w:r>
          </w:p>
        </w:tc>
        <w:tc>
          <w:tcPr>
            <w:tcW w:w="1903" w:type="dxa"/>
            <w:vMerge/>
            <w:tcBorders>
              <w:left w:val="single" w:sz="6" w:space="0" w:color="auto"/>
              <w:bottom w:val="single" w:sz="4" w:space="0" w:color="auto"/>
              <w:right w:val="single" w:sz="6" w:space="0" w:color="auto"/>
            </w:tcBorders>
          </w:tcPr>
          <w:p w:rsidR="00E54939" w:rsidRPr="00F81B43" w:rsidRDefault="00E54939" w:rsidP="00E54939">
            <w:pPr>
              <w:jc w:val="both"/>
              <w:rPr>
                <w:sz w:val="20"/>
                <w:szCs w:val="20"/>
              </w:rPr>
            </w:pPr>
          </w:p>
        </w:tc>
      </w:tr>
      <w:tr w:rsidR="00E54939" w:rsidRPr="00F81B43" w:rsidTr="00E54939">
        <w:trPr>
          <w:trHeight w:val="240"/>
          <w:tblHeader/>
          <w:jc w:val="center"/>
        </w:trPr>
        <w:tc>
          <w:tcPr>
            <w:tcW w:w="1460" w:type="dxa"/>
            <w:vMerge w:val="restart"/>
            <w:tcBorders>
              <w:top w:val="single" w:sz="4" w:space="0" w:color="auto"/>
              <w:left w:val="single" w:sz="4" w:space="0" w:color="auto"/>
              <w:right w:val="single" w:sz="4" w:space="0" w:color="auto"/>
            </w:tcBorders>
          </w:tcPr>
          <w:p w:rsidR="00E54939" w:rsidRPr="00F81B43" w:rsidRDefault="00E54939" w:rsidP="00E54939">
            <w:pPr>
              <w:ind w:left="-57" w:right="-57"/>
              <w:jc w:val="center"/>
              <w:rPr>
                <w:sz w:val="20"/>
                <w:szCs w:val="20"/>
              </w:rPr>
            </w:pPr>
            <w:r w:rsidRPr="00F81B43">
              <w:rPr>
                <w:sz w:val="20"/>
                <w:szCs w:val="20"/>
              </w:rPr>
              <w:t>Муниципальная программа</w:t>
            </w:r>
          </w:p>
        </w:tc>
        <w:tc>
          <w:tcPr>
            <w:tcW w:w="3519" w:type="dxa"/>
            <w:vMerge w:val="restart"/>
            <w:tcBorders>
              <w:top w:val="single" w:sz="4" w:space="0" w:color="auto"/>
              <w:left w:val="single" w:sz="4" w:space="0" w:color="auto"/>
              <w:right w:val="single" w:sz="4" w:space="0" w:color="auto"/>
            </w:tcBorders>
          </w:tcPr>
          <w:p w:rsidR="00E54939" w:rsidRPr="00F81B43" w:rsidRDefault="00E54939" w:rsidP="00E54939">
            <w:pPr>
              <w:rPr>
                <w:sz w:val="20"/>
                <w:szCs w:val="20"/>
              </w:rPr>
            </w:pPr>
            <w:r w:rsidRPr="00F81B43">
              <w:rPr>
                <w:sz w:val="20"/>
                <w:szCs w:val="20"/>
              </w:rPr>
              <w:t xml:space="preserve">«Защита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w:t>
            </w: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sz w:val="20"/>
                <w:szCs w:val="20"/>
              </w:rPr>
            </w:pPr>
            <w:r w:rsidRPr="00F81B43">
              <w:rPr>
                <w:b/>
                <w:sz w:val="20"/>
                <w:szCs w:val="20"/>
              </w:rPr>
              <w:t>Всего</w:t>
            </w:r>
            <w:r w:rsidRPr="00F81B43">
              <w:rPr>
                <w:sz w:val="20"/>
                <w:szCs w:val="20"/>
              </w:rPr>
              <w:t xml:space="preserve"> </w:t>
            </w:r>
          </w:p>
          <w:p w:rsidR="00E54939" w:rsidRPr="00F81B43" w:rsidRDefault="00E54939" w:rsidP="00E54939">
            <w:pPr>
              <w:jc w:val="both"/>
              <w:rPr>
                <w:sz w:val="20"/>
                <w:szCs w:val="20"/>
              </w:rPr>
            </w:pPr>
            <w:r w:rsidRPr="00F81B43">
              <w:rPr>
                <w:sz w:val="20"/>
                <w:szCs w:val="20"/>
              </w:rPr>
              <w:t>в том числе:</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60,09</w:t>
            </w:r>
          </w:p>
        </w:tc>
        <w:tc>
          <w:tcPr>
            <w:tcW w:w="1701"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58,00</w:t>
            </w:r>
          </w:p>
        </w:tc>
        <w:tc>
          <w:tcPr>
            <w:tcW w:w="1560"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58,00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176,09</w:t>
            </w:r>
          </w:p>
        </w:tc>
      </w:tr>
      <w:tr w:rsidR="00E54939" w:rsidRPr="00F81B43" w:rsidTr="00E54939">
        <w:trPr>
          <w:trHeight w:val="349"/>
          <w:tblHeader/>
          <w:jc w:val="center"/>
        </w:trPr>
        <w:tc>
          <w:tcPr>
            <w:tcW w:w="1460" w:type="dxa"/>
            <w:vMerge/>
            <w:tcBorders>
              <w:top w:val="single" w:sz="4" w:space="0" w:color="auto"/>
              <w:left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федеральный бюджет</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701"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60"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25"/>
          <w:tblHeader/>
          <w:jc w:val="center"/>
        </w:trPr>
        <w:tc>
          <w:tcPr>
            <w:tcW w:w="1460" w:type="dxa"/>
            <w:vMerge/>
            <w:tcBorders>
              <w:top w:val="single" w:sz="4" w:space="0" w:color="auto"/>
              <w:left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краевой бюджет</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701"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60"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40"/>
          <w:tblHeader/>
          <w:jc w:val="center"/>
        </w:trPr>
        <w:tc>
          <w:tcPr>
            <w:tcW w:w="1460" w:type="dxa"/>
            <w:vMerge/>
            <w:tcBorders>
              <w:top w:val="single" w:sz="4" w:space="0" w:color="auto"/>
              <w:left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60,09</w:t>
            </w:r>
          </w:p>
        </w:tc>
        <w:tc>
          <w:tcPr>
            <w:tcW w:w="1701"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58,00</w:t>
            </w:r>
          </w:p>
        </w:tc>
        <w:tc>
          <w:tcPr>
            <w:tcW w:w="1560"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58,00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176,09</w:t>
            </w:r>
          </w:p>
        </w:tc>
      </w:tr>
      <w:tr w:rsidR="00E54939" w:rsidRPr="00F81B43" w:rsidTr="00E54939">
        <w:trPr>
          <w:trHeight w:val="295"/>
          <w:tblHeader/>
          <w:jc w:val="center"/>
        </w:trPr>
        <w:tc>
          <w:tcPr>
            <w:tcW w:w="1460" w:type="dxa"/>
            <w:vMerge/>
            <w:tcBorders>
              <w:top w:val="single" w:sz="4" w:space="0" w:color="auto"/>
              <w:left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внебюджетные источники</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701"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60"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46"/>
          <w:tblHeader/>
          <w:jc w:val="center"/>
        </w:trPr>
        <w:tc>
          <w:tcPr>
            <w:tcW w:w="1460" w:type="dxa"/>
            <w:vMerge/>
            <w:tcBorders>
              <w:top w:val="single" w:sz="4" w:space="0" w:color="auto"/>
              <w:left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701"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60"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40"/>
          <w:tblHeader/>
          <w:jc w:val="center"/>
        </w:trPr>
        <w:tc>
          <w:tcPr>
            <w:tcW w:w="1460" w:type="dxa"/>
            <w:vMerge w:val="restart"/>
            <w:tcBorders>
              <w:top w:val="single" w:sz="4" w:space="0" w:color="auto"/>
              <w:left w:val="single" w:sz="4" w:space="0" w:color="auto"/>
              <w:right w:val="single" w:sz="4" w:space="0" w:color="auto"/>
            </w:tcBorders>
          </w:tcPr>
          <w:p w:rsidR="00E54939" w:rsidRPr="00F81B43" w:rsidRDefault="00E54939" w:rsidP="00E54939">
            <w:pPr>
              <w:ind w:left="-57" w:right="-57"/>
              <w:jc w:val="center"/>
              <w:rPr>
                <w:sz w:val="20"/>
                <w:szCs w:val="20"/>
              </w:rPr>
            </w:pPr>
            <w:r w:rsidRPr="00F81B43">
              <w:rPr>
                <w:sz w:val="20"/>
                <w:szCs w:val="20"/>
              </w:rPr>
              <w:t>Подпрограмма 1</w:t>
            </w:r>
          </w:p>
        </w:tc>
        <w:tc>
          <w:tcPr>
            <w:tcW w:w="3519" w:type="dxa"/>
            <w:vMerge w:val="restart"/>
            <w:tcBorders>
              <w:top w:val="single" w:sz="4" w:space="0" w:color="auto"/>
              <w:left w:val="single" w:sz="4" w:space="0" w:color="auto"/>
              <w:right w:val="single" w:sz="4" w:space="0" w:color="auto"/>
            </w:tcBorders>
          </w:tcPr>
          <w:p w:rsidR="00E54939" w:rsidRPr="00F81B43" w:rsidRDefault="00E54939" w:rsidP="00E54939">
            <w:pPr>
              <w:rPr>
                <w:sz w:val="20"/>
                <w:szCs w:val="20"/>
              </w:rPr>
            </w:pPr>
            <w:r w:rsidRPr="00F81B43">
              <w:rPr>
                <w:sz w:val="20"/>
                <w:szCs w:val="20"/>
              </w:rPr>
              <w:t xml:space="preserve">«Защита населения и территории Каратузского сельсовета от чрезвычайных ситуаций природного и техногенного характера» </w:t>
            </w: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r w:rsidRPr="00F81B43">
              <w:rPr>
                <w:b/>
                <w:sz w:val="20"/>
                <w:szCs w:val="20"/>
              </w:rPr>
              <w:t xml:space="preserve">Всего </w:t>
            </w:r>
          </w:p>
          <w:p w:rsidR="00E54939" w:rsidRPr="00F81B43" w:rsidRDefault="00E54939" w:rsidP="00E54939">
            <w:pPr>
              <w:jc w:val="both"/>
              <w:rPr>
                <w:sz w:val="20"/>
                <w:szCs w:val="20"/>
              </w:rPr>
            </w:pPr>
            <w:r w:rsidRPr="00F81B43">
              <w:rPr>
                <w:sz w:val="20"/>
                <w:szCs w:val="20"/>
              </w:rPr>
              <w:t>в том числе:</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00,00</w:t>
            </w:r>
          </w:p>
        </w:tc>
        <w:tc>
          <w:tcPr>
            <w:tcW w:w="1701"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60"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40"/>
          <w:tblHeader/>
          <w:jc w:val="center"/>
        </w:trPr>
        <w:tc>
          <w:tcPr>
            <w:tcW w:w="1460" w:type="dxa"/>
            <w:vMerge/>
            <w:tcBorders>
              <w:top w:val="single" w:sz="4" w:space="0" w:color="auto"/>
              <w:left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федеральный бюджет</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701"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60"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40"/>
          <w:tblHeader/>
          <w:jc w:val="center"/>
        </w:trPr>
        <w:tc>
          <w:tcPr>
            <w:tcW w:w="1460" w:type="dxa"/>
            <w:vMerge/>
            <w:tcBorders>
              <w:top w:val="single" w:sz="4" w:space="0" w:color="auto"/>
              <w:left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краевой бюджет</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701"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60"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40"/>
          <w:tblHeader/>
          <w:jc w:val="center"/>
        </w:trPr>
        <w:tc>
          <w:tcPr>
            <w:tcW w:w="1460" w:type="dxa"/>
            <w:vMerge/>
            <w:tcBorders>
              <w:top w:val="single" w:sz="4" w:space="0" w:color="auto"/>
              <w:left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701"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60"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40"/>
          <w:tblHeader/>
          <w:jc w:val="center"/>
        </w:trPr>
        <w:tc>
          <w:tcPr>
            <w:tcW w:w="1460" w:type="dxa"/>
            <w:vMerge/>
            <w:tcBorders>
              <w:top w:val="single" w:sz="4" w:space="0" w:color="auto"/>
              <w:left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внебюджетные  источники</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701"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60"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40"/>
          <w:tblHeader/>
          <w:jc w:val="center"/>
        </w:trPr>
        <w:tc>
          <w:tcPr>
            <w:tcW w:w="1460" w:type="dxa"/>
            <w:vMerge/>
            <w:tcBorders>
              <w:left w:val="single" w:sz="4" w:space="0" w:color="auto"/>
              <w:bottom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left w:val="single" w:sz="4" w:space="0" w:color="auto"/>
              <w:bottom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701"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60"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40"/>
          <w:tblHeader/>
          <w:jc w:val="center"/>
        </w:trPr>
        <w:tc>
          <w:tcPr>
            <w:tcW w:w="1460" w:type="dxa"/>
            <w:vMerge w:val="restart"/>
            <w:tcBorders>
              <w:top w:val="single" w:sz="4" w:space="0" w:color="auto"/>
              <w:left w:val="single" w:sz="4" w:space="0" w:color="auto"/>
              <w:right w:val="single" w:sz="4" w:space="0" w:color="auto"/>
            </w:tcBorders>
          </w:tcPr>
          <w:p w:rsidR="00E54939" w:rsidRPr="00F81B43" w:rsidRDefault="00E54939" w:rsidP="00E54939">
            <w:pPr>
              <w:ind w:left="-57" w:right="-57"/>
              <w:jc w:val="center"/>
              <w:rPr>
                <w:sz w:val="20"/>
                <w:szCs w:val="20"/>
              </w:rPr>
            </w:pPr>
            <w:r w:rsidRPr="00F81B43">
              <w:rPr>
                <w:sz w:val="20"/>
                <w:szCs w:val="20"/>
              </w:rPr>
              <w:t>Подпрограмма 2</w:t>
            </w:r>
          </w:p>
        </w:tc>
        <w:tc>
          <w:tcPr>
            <w:tcW w:w="3519" w:type="dxa"/>
            <w:vMerge w:val="restart"/>
            <w:tcBorders>
              <w:top w:val="single" w:sz="4" w:space="0" w:color="auto"/>
              <w:left w:val="single" w:sz="4" w:space="0" w:color="auto"/>
              <w:right w:val="single" w:sz="4" w:space="0" w:color="auto"/>
            </w:tcBorders>
          </w:tcPr>
          <w:p w:rsidR="00E54939" w:rsidRPr="00F81B43" w:rsidRDefault="00E54939" w:rsidP="00E54939">
            <w:pPr>
              <w:rPr>
                <w:sz w:val="20"/>
                <w:szCs w:val="20"/>
              </w:rPr>
            </w:pPr>
            <w:r w:rsidRPr="00F81B43">
              <w:rPr>
                <w:sz w:val="20"/>
                <w:szCs w:val="20"/>
              </w:rPr>
              <w:t>«Обеспечение пожарной безопасности территории Каратузского сельсовета»</w:t>
            </w: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r w:rsidRPr="00F81B43">
              <w:rPr>
                <w:b/>
                <w:sz w:val="20"/>
                <w:szCs w:val="20"/>
              </w:rPr>
              <w:t xml:space="preserve">Всего </w:t>
            </w:r>
          </w:p>
          <w:p w:rsidR="00E54939" w:rsidRPr="00F81B43" w:rsidRDefault="00E54939" w:rsidP="00E54939">
            <w:pPr>
              <w:jc w:val="both"/>
              <w:rPr>
                <w:sz w:val="20"/>
                <w:szCs w:val="20"/>
              </w:rPr>
            </w:pPr>
            <w:r w:rsidRPr="00F81B43">
              <w:rPr>
                <w:sz w:val="20"/>
                <w:szCs w:val="20"/>
              </w:rPr>
              <w:t>в том числе:</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40,79</w:t>
            </w:r>
          </w:p>
        </w:tc>
        <w:tc>
          <w:tcPr>
            <w:tcW w:w="1701"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38,70</w:t>
            </w:r>
          </w:p>
        </w:tc>
        <w:tc>
          <w:tcPr>
            <w:tcW w:w="1560"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38,70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118,19</w:t>
            </w:r>
          </w:p>
        </w:tc>
      </w:tr>
      <w:tr w:rsidR="00E54939" w:rsidRPr="00F81B43" w:rsidTr="00E54939">
        <w:trPr>
          <w:trHeight w:val="240"/>
          <w:tblHeader/>
          <w:jc w:val="center"/>
        </w:trPr>
        <w:tc>
          <w:tcPr>
            <w:tcW w:w="1460" w:type="dxa"/>
            <w:vMerge/>
            <w:tcBorders>
              <w:left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left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федеральный бюджет</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73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2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40"/>
          <w:tblHeader/>
          <w:jc w:val="center"/>
        </w:trPr>
        <w:tc>
          <w:tcPr>
            <w:tcW w:w="1460" w:type="dxa"/>
            <w:vMerge/>
            <w:tcBorders>
              <w:left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left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краевой бюджет</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73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2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40"/>
          <w:tblHeader/>
          <w:jc w:val="center"/>
        </w:trPr>
        <w:tc>
          <w:tcPr>
            <w:tcW w:w="1460" w:type="dxa"/>
            <w:vMerge/>
            <w:tcBorders>
              <w:left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left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40,79</w:t>
            </w:r>
          </w:p>
        </w:tc>
        <w:tc>
          <w:tcPr>
            <w:tcW w:w="173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38,70</w:t>
            </w:r>
          </w:p>
        </w:tc>
        <w:tc>
          <w:tcPr>
            <w:tcW w:w="152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38,70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118,19</w:t>
            </w:r>
          </w:p>
        </w:tc>
      </w:tr>
      <w:tr w:rsidR="00E54939" w:rsidRPr="00F81B43" w:rsidTr="00E54939">
        <w:trPr>
          <w:trHeight w:val="240"/>
          <w:tblHeader/>
          <w:jc w:val="center"/>
        </w:trPr>
        <w:tc>
          <w:tcPr>
            <w:tcW w:w="1460" w:type="dxa"/>
            <w:vMerge/>
            <w:tcBorders>
              <w:left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left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внебюджетные  источники</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73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2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40"/>
          <w:tblHeader/>
          <w:jc w:val="center"/>
        </w:trPr>
        <w:tc>
          <w:tcPr>
            <w:tcW w:w="1460" w:type="dxa"/>
            <w:vMerge/>
            <w:tcBorders>
              <w:left w:val="single" w:sz="4" w:space="0" w:color="auto"/>
              <w:bottom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left w:val="single" w:sz="4" w:space="0" w:color="auto"/>
              <w:bottom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73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2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40"/>
          <w:tblHeader/>
          <w:jc w:val="center"/>
        </w:trPr>
        <w:tc>
          <w:tcPr>
            <w:tcW w:w="1460" w:type="dxa"/>
            <w:vMerge w:val="restart"/>
            <w:tcBorders>
              <w:top w:val="single" w:sz="4" w:space="0" w:color="auto"/>
              <w:left w:val="single" w:sz="4" w:space="0" w:color="auto"/>
              <w:right w:val="single" w:sz="4" w:space="0" w:color="auto"/>
            </w:tcBorders>
          </w:tcPr>
          <w:p w:rsidR="00E54939" w:rsidRPr="00F81B43" w:rsidRDefault="00E54939" w:rsidP="00E54939">
            <w:pPr>
              <w:ind w:left="-57" w:right="-57"/>
              <w:jc w:val="center"/>
              <w:rPr>
                <w:sz w:val="20"/>
                <w:szCs w:val="20"/>
              </w:rPr>
            </w:pPr>
            <w:r w:rsidRPr="00F81B43">
              <w:rPr>
                <w:sz w:val="20"/>
                <w:szCs w:val="20"/>
              </w:rPr>
              <w:t>Подпрограмма 3</w:t>
            </w:r>
          </w:p>
        </w:tc>
        <w:tc>
          <w:tcPr>
            <w:tcW w:w="3519" w:type="dxa"/>
            <w:vMerge w:val="restart"/>
            <w:tcBorders>
              <w:top w:val="single" w:sz="4" w:space="0" w:color="auto"/>
              <w:left w:val="single" w:sz="4" w:space="0" w:color="auto"/>
              <w:right w:val="single" w:sz="4" w:space="0" w:color="auto"/>
            </w:tcBorders>
          </w:tcPr>
          <w:p w:rsidR="00E54939" w:rsidRPr="00F81B43" w:rsidRDefault="00E54939" w:rsidP="00E54939">
            <w:pPr>
              <w:rPr>
                <w:sz w:val="20"/>
                <w:szCs w:val="20"/>
              </w:rPr>
            </w:pPr>
            <w:r w:rsidRPr="00F81B43">
              <w:rPr>
                <w:sz w:val="20"/>
                <w:szCs w:val="20"/>
              </w:rPr>
              <w:t>«Профилактика терроризма экстремизма, минимизации и (или) ликвидации последствий проявления терроризма и экстремизма в границах Каратузского сельсовета»</w:t>
            </w: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r w:rsidRPr="00F81B43">
              <w:rPr>
                <w:b/>
                <w:sz w:val="20"/>
                <w:szCs w:val="20"/>
              </w:rPr>
              <w:t xml:space="preserve">Всего </w:t>
            </w:r>
          </w:p>
          <w:p w:rsidR="00E54939" w:rsidRPr="00F81B43" w:rsidRDefault="00E54939" w:rsidP="00E54939">
            <w:pPr>
              <w:jc w:val="both"/>
              <w:rPr>
                <w:sz w:val="20"/>
                <w:szCs w:val="20"/>
              </w:rPr>
            </w:pPr>
            <w:r w:rsidRPr="00F81B43">
              <w:rPr>
                <w:sz w:val="20"/>
                <w:szCs w:val="20"/>
              </w:rPr>
              <w:t>в том числе:</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19,30</w:t>
            </w:r>
          </w:p>
        </w:tc>
        <w:tc>
          <w:tcPr>
            <w:tcW w:w="173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19,30</w:t>
            </w:r>
          </w:p>
        </w:tc>
        <w:tc>
          <w:tcPr>
            <w:tcW w:w="152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19,30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57,90</w:t>
            </w:r>
          </w:p>
        </w:tc>
      </w:tr>
      <w:tr w:rsidR="00E54939" w:rsidRPr="00F81B43" w:rsidTr="00E54939">
        <w:trPr>
          <w:trHeight w:val="240"/>
          <w:tblHeader/>
          <w:jc w:val="center"/>
        </w:trPr>
        <w:tc>
          <w:tcPr>
            <w:tcW w:w="1460" w:type="dxa"/>
            <w:vMerge/>
            <w:tcBorders>
              <w:left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left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федеральный бюджет</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73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2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40"/>
          <w:tblHeader/>
          <w:jc w:val="center"/>
        </w:trPr>
        <w:tc>
          <w:tcPr>
            <w:tcW w:w="1460" w:type="dxa"/>
            <w:vMerge/>
            <w:tcBorders>
              <w:left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left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краевой бюджет</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73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2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40"/>
          <w:tblHeader/>
          <w:jc w:val="center"/>
        </w:trPr>
        <w:tc>
          <w:tcPr>
            <w:tcW w:w="1460" w:type="dxa"/>
            <w:vMerge/>
            <w:tcBorders>
              <w:left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left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19,30</w:t>
            </w:r>
          </w:p>
        </w:tc>
        <w:tc>
          <w:tcPr>
            <w:tcW w:w="173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19,30</w:t>
            </w:r>
          </w:p>
        </w:tc>
        <w:tc>
          <w:tcPr>
            <w:tcW w:w="152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19,30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57,90</w:t>
            </w:r>
          </w:p>
        </w:tc>
      </w:tr>
      <w:tr w:rsidR="00E54939" w:rsidRPr="00F81B43" w:rsidTr="00E54939">
        <w:trPr>
          <w:trHeight w:val="240"/>
          <w:tblHeader/>
          <w:jc w:val="center"/>
        </w:trPr>
        <w:tc>
          <w:tcPr>
            <w:tcW w:w="1460" w:type="dxa"/>
            <w:vMerge/>
            <w:tcBorders>
              <w:left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left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внебюджетные  источники</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73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2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r w:rsidR="00E54939" w:rsidRPr="00F81B43" w:rsidTr="00E54939">
        <w:trPr>
          <w:trHeight w:val="240"/>
          <w:tblHeader/>
          <w:jc w:val="center"/>
        </w:trPr>
        <w:tc>
          <w:tcPr>
            <w:tcW w:w="1460" w:type="dxa"/>
            <w:vMerge/>
            <w:tcBorders>
              <w:left w:val="single" w:sz="4" w:space="0" w:color="auto"/>
              <w:bottom w:val="single" w:sz="4" w:space="0" w:color="auto"/>
              <w:right w:val="single" w:sz="4" w:space="0" w:color="auto"/>
            </w:tcBorders>
          </w:tcPr>
          <w:p w:rsidR="00E54939" w:rsidRPr="00F81B43" w:rsidRDefault="00E54939" w:rsidP="00E54939">
            <w:pPr>
              <w:ind w:left="-57" w:right="-57"/>
              <w:jc w:val="center"/>
              <w:rPr>
                <w:sz w:val="20"/>
                <w:szCs w:val="20"/>
              </w:rPr>
            </w:pPr>
          </w:p>
        </w:tc>
        <w:tc>
          <w:tcPr>
            <w:tcW w:w="3519" w:type="dxa"/>
            <w:vMerge/>
            <w:tcBorders>
              <w:left w:val="single" w:sz="4" w:space="0" w:color="auto"/>
              <w:bottom w:val="single" w:sz="4" w:space="0" w:color="auto"/>
              <w:right w:val="single" w:sz="4" w:space="0" w:color="auto"/>
            </w:tcBorders>
          </w:tcPr>
          <w:p w:rsidR="00E54939" w:rsidRPr="00F81B43" w:rsidRDefault="00E54939" w:rsidP="00E54939">
            <w:pPr>
              <w:ind w:left="-57" w:right="-57"/>
              <w:rPr>
                <w:sz w:val="20"/>
                <w:szCs w:val="20"/>
              </w:rPr>
            </w:pPr>
          </w:p>
        </w:tc>
        <w:tc>
          <w:tcPr>
            <w:tcW w:w="294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ind w:left="288"/>
              <w:jc w:val="both"/>
              <w:rPr>
                <w:sz w:val="20"/>
                <w:szCs w:val="20"/>
              </w:rPr>
            </w:pPr>
            <w:r w:rsidRPr="00F81B43">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738"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52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903"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r>
    </w:tbl>
    <w:p w:rsidR="00E54939" w:rsidRPr="00F81B43" w:rsidRDefault="00E54939" w:rsidP="00E54939">
      <w:pPr>
        <w:ind w:firstLine="709"/>
        <w:jc w:val="center"/>
        <w:rPr>
          <w:sz w:val="20"/>
          <w:szCs w:val="20"/>
        </w:rPr>
      </w:pPr>
    </w:p>
    <w:p w:rsidR="00E54939" w:rsidRPr="00F81B43" w:rsidRDefault="00E54939" w:rsidP="00E54939">
      <w:pPr>
        <w:ind w:firstLine="709"/>
        <w:jc w:val="center"/>
        <w:rPr>
          <w:sz w:val="20"/>
          <w:szCs w:val="20"/>
        </w:rPr>
        <w:sectPr w:rsidR="00E54939" w:rsidRPr="00F81B43" w:rsidSect="00E54939">
          <w:headerReference w:type="default" r:id="rId19"/>
          <w:pgSz w:w="16837" w:h="11905" w:orient="landscape"/>
          <w:pgMar w:top="284" w:right="1134" w:bottom="567" w:left="1134" w:header="720" w:footer="720" w:gutter="0"/>
          <w:cols w:space="720"/>
          <w:noEndnote/>
          <w:docGrid w:linePitch="326"/>
        </w:sectPr>
      </w:pPr>
    </w:p>
    <w:p w:rsidR="00E54939" w:rsidRPr="00F81B43" w:rsidRDefault="00E54939" w:rsidP="00E54939">
      <w:pPr>
        <w:pStyle w:val="1"/>
        <w:ind w:left="5103"/>
        <w:rPr>
          <w:rFonts w:ascii="Times New Roman" w:hAnsi="Times New Roman"/>
          <w:b w:val="0"/>
          <w:sz w:val="20"/>
          <w:szCs w:val="20"/>
        </w:rPr>
      </w:pPr>
      <w:r w:rsidRPr="00F81B43">
        <w:rPr>
          <w:rFonts w:ascii="Times New Roman" w:hAnsi="Times New Roman"/>
          <w:b w:val="0"/>
          <w:sz w:val="20"/>
          <w:szCs w:val="20"/>
        </w:rPr>
        <w:lastRenderedPageBreak/>
        <w:t xml:space="preserve">Приложение № 4 </w:t>
      </w:r>
    </w:p>
    <w:p w:rsidR="00E54939" w:rsidRPr="00F81B43" w:rsidRDefault="00E54939" w:rsidP="00E54939">
      <w:pPr>
        <w:ind w:left="5103"/>
        <w:rPr>
          <w:sz w:val="20"/>
          <w:szCs w:val="20"/>
        </w:rPr>
      </w:pPr>
      <w:r w:rsidRPr="00F81B43">
        <w:rPr>
          <w:sz w:val="20"/>
          <w:szCs w:val="20"/>
        </w:rPr>
        <w:t>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w:t>
      </w:r>
    </w:p>
    <w:p w:rsidR="00E54939" w:rsidRPr="00F81B43" w:rsidRDefault="00E54939" w:rsidP="00E54939">
      <w:pPr>
        <w:pStyle w:val="ConsPlusNormal"/>
        <w:widowControl/>
        <w:ind w:firstLine="2400"/>
        <w:rPr>
          <w:rFonts w:ascii="Times New Roman" w:hAnsi="Times New Roman" w:cs="Times New Roman"/>
        </w:rPr>
      </w:pPr>
    </w:p>
    <w:p w:rsidR="00E54939" w:rsidRPr="00F81B43" w:rsidRDefault="00E54939" w:rsidP="00E54939">
      <w:pPr>
        <w:pStyle w:val="ConsPlusTitle"/>
        <w:widowControl/>
        <w:tabs>
          <w:tab w:val="left" w:pos="4253"/>
        </w:tabs>
        <w:jc w:val="center"/>
        <w:rPr>
          <w:rFonts w:ascii="Times New Roman" w:hAnsi="Times New Roman" w:cs="Times New Roman"/>
          <w:sz w:val="20"/>
        </w:rPr>
      </w:pPr>
      <w:r w:rsidRPr="00F81B43">
        <w:rPr>
          <w:rFonts w:ascii="Times New Roman" w:hAnsi="Times New Roman" w:cs="Times New Roman"/>
          <w:sz w:val="20"/>
        </w:rPr>
        <w:t>ПОДПРОГРАММА 1</w:t>
      </w:r>
    </w:p>
    <w:p w:rsidR="00E54939" w:rsidRPr="00F81B43" w:rsidRDefault="00E54939" w:rsidP="00E54939">
      <w:pPr>
        <w:pStyle w:val="ConsPlusTitle"/>
        <w:widowControl/>
        <w:tabs>
          <w:tab w:val="left" w:pos="4253"/>
        </w:tabs>
        <w:jc w:val="center"/>
        <w:rPr>
          <w:rFonts w:ascii="Times New Roman" w:hAnsi="Times New Roman" w:cs="Times New Roman"/>
          <w:sz w:val="20"/>
        </w:rPr>
      </w:pPr>
      <w:r w:rsidRPr="00F81B43">
        <w:rPr>
          <w:rFonts w:ascii="Times New Roman" w:hAnsi="Times New Roman" w:cs="Times New Roman"/>
          <w:sz w:val="20"/>
        </w:rPr>
        <w:t>«Обеспечение, ликвидация, предупреждение возникновения и развития чрезвычайных ситуаций природного и техногенного характера Каратузского сельсовета»</w:t>
      </w:r>
    </w:p>
    <w:p w:rsidR="00E54939" w:rsidRPr="00F81B43" w:rsidRDefault="00E54939" w:rsidP="00E54939">
      <w:pPr>
        <w:pStyle w:val="ConsPlusTitle"/>
        <w:widowControl/>
        <w:tabs>
          <w:tab w:val="left" w:pos="4253"/>
        </w:tabs>
        <w:jc w:val="center"/>
        <w:rPr>
          <w:rFonts w:ascii="Times New Roman" w:hAnsi="Times New Roman" w:cs="Times New Roman"/>
          <w:sz w:val="20"/>
        </w:rPr>
      </w:pPr>
    </w:p>
    <w:p w:rsidR="00E54939" w:rsidRPr="00F81B43" w:rsidRDefault="00E54939" w:rsidP="00E54939">
      <w:pPr>
        <w:jc w:val="center"/>
        <w:rPr>
          <w:b/>
          <w:sz w:val="20"/>
          <w:szCs w:val="20"/>
        </w:rPr>
      </w:pPr>
      <w:r w:rsidRPr="00F81B43">
        <w:rPr>
          <w:b/>
          <w:sz w:val="20"/>
          <w:szCs w:val="20"/>
        </w:rPr>
        <w:t>1. 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E54939" w:rsidRPr="00F81B43" w:rsidTr="00E54939">
        <w:trPr>
          <w:trHeight w:val="812"/>
        </w:trPr>
        <w:tc>
          <w:tcPr>
            <w:tcW w:w="3510" w:type="dxa"/>
            <w:vAlign w:val="center"/>
          </w:tcPr>
          <w:p w:rsidR="00E54939" w:rsidRPr="00F81B43" w:rsidRDefault="00E54939" w:rsidP="00E54939">
            <w:pPr>
              <w:pStyle w:val="afffa"/>
              <w:autoSpaceDE/>
              <w:autoSpaceDN/>
              <w:spacing w:before="0"/>
              <w:ind w:firstLine="0"/>
              <w:jc w:val="left"/>
              <w:rPr>
                <w:sz w:val="20"/>
                <w:szCs w:val="20"/>
              </w:rPr>
            </w:pPr>
            <w:r w:rsidRPr="00F81B43">
              <w:rPr>
                <w:sz w:val="20"/>
                <w:szCs w:val="20"/>
              </w:rPr>
              <w:t xml:space="preserve">Наименование        </w:t>
            </w:r>
            <w:r w:rsidRPr="00F81B43">
              <w:rPr>
                <w:sz w:val="20"/>
                <w:szCs w:val="20"/>
              </w:rPr>
              <w:br/>
              <w:t>подпрограммы</w:t>
            </w:r>
          </w:p>
        </w:tc>
        <w:tc>
          <w:tcPr>
            <w:tcW w:w="6237" w:type="dxa"/>
            <w:vAlign w:val="center"/>
          </w:tcPr>
          <w:p w:rsidR="00E54939" w:rsidRPr="00F81B43" w:rsidRDefault="00E54939" w:rsidP="00E54939">
            <w:pPr>
              <w:rPr>
                <w:sz w:val="20"/>
                <w:szCs w:val="20"/>
              </w:rPr>
            </w:pPr>
            <w:r w:rsidRPr="00F81B43">
              <w:rPr>
                <w:sz w:val="20"/>
                <w:szCs w:val="20"/>
              </w:rPr>
              <w:t>Подпрограмма «Обеспечение, ликвидация, предупреждение возникновения и развития чрезвычайных ситуаций природного и техногенного характера Каратузского сельсовета» (далее - Подпрограмма).</w:t>
            </w:r>
          </w:p>
        </w:tc>
      </w:tr>
      <w:tr w:rsidR="00E54939" w:rsidRPr="00F81B43" w:rsidTr="00E54939">
        <w:trPr>
          <w:trHeight w:val="812"/>
        </w:trPr>
        <w:tc>
          <w:tcPr>
            <w:tcW w:w="3510" w:type="dxa"/>
            <w:vAlign w:val="center"/>
          </w:tcPr>
          <w:p w:rsidR="00E54939" w:rsidRPr="00F81B43" w:rsidRDefault="00E54939" w:rsidP="00E54939">
            <w:pPr>
              <w:pStyle w:val="afffa"/>
              <w:autoSpaceDE/>
              <w:autoSpaceDN/>
              <w:spacing w:before="0"/>
              <w:ind w:firstLine="0"/>
              <w:jc w:val="left"/>
              <w:rPr>
                <w:sz w:val="20"/>
                <w:szCs w:val="20"/>
              </w:rPr>
            </w:pPr>
            <w:r w:rsidRPr="00F81B43">
              <w:rPr>
                <w:sz w:val="20"/>
                <w:szCs w:val="20"/>
              </w:rPr>
              <w:t>Наименование муниципальной программы</w:t>
            </w:r>
          </w:p>
        </w:tc>
        <w:tc>
          <w:tcPr>
            <w:tcW w:w="6237" w:type="dxa"/>
          </w:tcPr>
          <w:p w:rsidR="00E54939" w:rsidRPr="00F81B43" w:rsidRDefault="00E54939" w:rsidP="00E54939">
            <w:pPr>
              <w:pStyle w:val="afffa"/>
              <w:autoSpaceDE/>
              <w:autoSpaceDN/>
              <w:spacing w:before="0"/>
              <w:ind w:firstLine="0"/>
              <w:jc w:val="left"/>
              <w:rPr>
                <w:sz w:val="20"/>
                <w:szCs w:val="20"/>
              </w:rPr>
            </w:pPr>
            <w:r w:rsidRPr="00F81B43">
              <w:rPr>
                <w:sz w:val="20"/>
                <w:szCs w:val="20"/>
              </w:rPr>
              <w:t xml:space="preserve">«Защита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w:t>
            </w:r>
          </w:p>
        </w:tc>
      </w:tr>
      <w:tr w:rsidR="00E54939" w:rsidRPr="00F81B43" w:rsidTr="00E54939">
        <w:trPr>
          <w:trHeight w:val="505"/>
        </w:trPr>
        <w:tc>
          <w:tcPr>
            <w:tcW w:w="3510" w:type="dxa"/>
            <w:vAlign w:val="center"/>
          </w:tcPr>
          <w:p w:rsidR="00E54939" w:rsidRPr="00F81B43" w:rsidRDefault="00E54939" w:rsidP="00E54939">
            <w:pPr>
              <w:pStyle w:val="afffa"/>
              <w:autoSpaceDE/>
              <w:autoSpaceDN/>
              <w:spacing w:before="0"/>
              <w:ind w:firstLine="0"/>
              <w:jc w:val="left"/>
              <w:rPr>
                <w:sz w:val="20"/>
                <w:szCs w:val="20"/>
              </w:rPr>
            </w:pPr>
            <w:r w:rsidRPr="00F81B43">
              <w:rPr>
                <w:sz w:val="20"/>
                <w:szCs w:val="20"/>
              </w:rPr>
              <w:t xml:space="preserve">Муниципальный заказчик </w:t>
            </w:r>
            <w:bookmarkStart w:id="1" w:name="YANDEX_12"/>
            <w:bookmarkEnd w:id="1"/>
            <w:r w:rsidRPr="00F81B43">
              <w:rPr>
                <w:rStyle w:val="highlight"/>
                <w:sz w:val="20"/>
                <w:szCs w:val="20"/>
              </w:rPr>
              <w:t>Подпрограммы</w:t>
            </w:r>
          </w:p>
        </w:tc>
        <w:tc>
          <w:tcPr>
            <w:tcW w:w="6237" w:type="dxa"/>
          </w:tcPr>
          <w:p w:rsidR="00E54939" w:rsidRPr="00F81B43" w:rsidRDefault="00E54939" w:rsidP="00E54939">
            <w:pPr>
              <w:pStyle w:val="afffa"/>
              <w:autoSpaceDE/>
              <w:autoSpaceDN/>
              <w:spacing w:before="0"/>
              <w:ind w:firstLine="0"/>
              <w:rPr>
                <w:sz w:val="20"/>
                <w:szCs w:val="20"/>
              </w:rPr>
            </w:pPr>
            <w:r w:rsidRPr="00F81B43">
              <w:rPr>
                <w:sz w:val="20"/>
                <w:szCs w:val="20"/>
              </w:rPr>
              <w:t xml:space="preserve">администрация Каратузского сельсовета             </w:t>
            </w:r>
          </w:p>
        </w:tc>
      </w:tr>
      <w:tr w:rsidR="00E54939" w:rsidRPr="00F81B43" w:rsidTr="00E54939">
        <w:trPr>
          <w:trHeight w:val="540"/>
        </w:trPr>
        <w:tc>
          <w:tcPr>
            <w:tcW w:w="3510" w:type="dxa"/>
            <w:vAlign w:val="center"/>
          </w:tcPr>
          <w:p w:rsidR="00E54939" w:rsidRPr="00F81B43" w:rsidRDefault="00E54939" w:rsidP="00E54939">
            <w:pPr>
              <w:pStyle w:val="afffa"/>
              <w:autoSpaceDE/>
              <w:autoSpaceDN/>
              <w:spacing w:before="0"/>
              <w:ind w:firstLine="0"/>
              <w:jc w:val="left"/>
              <w:rPr>
                <w:sz w:val="20"/>
                <w:szCs w:val="20"/>
              </w:rPr>
            </w:pPr>
            <w:r w:rsidRPr="00F81B43">
              <w:rPr>
                <w:sz w:val="20"/>
                <w:szCs w:val="20"/>
              </w:rPr>
              <w:t>Основание для разработки подпрограммы</w:t>
            </w:r>
          </w:p>
        </w:tc>
        <w:tc>
          <w:tcPr>
            <w:tcW w:w="6237" w:type="dxa"/>
          </w:tcPr>
          <w:p w:rsidR="00E54939" w:rsidRPr="00F81B43" w:rsidRDefault="00E54939" w:rsidP="00E54939">
            <w:pPr>
              <w:jc w:val="both"/>
              <w:rPr>
                <w:sz w:val="20"/>
                <w:szCs w:val="20"/>
              </w:rPr>
            </w:pPr>
            <w:r w:rsidRPr="00F81B43">
              <w:rPr>
                <w:spacing w:val="-2"/>
                <w:sz w:val="20"/>
                <w:szCs w:val="20"/>
              </w:rPr>
              <w:t>Постановление главы Каратузского сельсовета № 185-П от 09.12.2020г. «</w:t>
            </w:r>
            <w:r w:rsidRPr="00F81B43">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E54939" w:rsidRPr="00F81B43" w:rsidTr="00E54939">
        <w:trPr>
          <w:trHeight w:val="812"/>
        </w:trPr>
        <w:tc>
          <w:tcPr>
            <w:tcW w:w="3510" w:type="dxa"/>
            <w:vAlign w:val="center"/>
          </w:tcPr>
          <w:p w:rsidR="00E54939" w:rsidRPr="00F81B43" w:rsidRDefault="00E54939" w:rsidP="00E54939">
            <w:pPr>
              <w:pStyle w:val="afffa"/>
              <w:autoSpaceDE/>
              <w:autoSpaceDN/>
              <w:spacing w:before="0"/>
              <w:ind w:firstLine="0"/>
              <w:jc w:val="left"/>
              <w:rPr>
                <w:sz w:val="20"/>
                <w:szCs w:val="20"/>
              </w:rPr>
            </w:pPr>
            <w:r w:rsidRPr="00F81B43">
              <w:rPr>
                <w:sz w:val="20"/>
                <w:szCs w:val="20"/>
              </w:rPr>
              <w:t>Исполнители мероприятий подпрограммы, главные распорядители бюджетных средств</w:t>
            </w:r>
          </w:p>
        </w:tc>
        <w:tc>
          <w:tcPr>
            <w:tcW w:w="6237" w:type="dxa"/>
          </w:tcPr>
          <w:p w:rsidR="00E54939" w:rsidRPr="00F81B43" w:rsidRDefault="00E54939" w:rsidP="00E54939">
            <w:pPr>
              <w:pStyle w:val="afffa"/>
              <w:spacing w:before="0"/>
              <w:ind w:firstLine="0"/>
              <w:rPr>
                <w:sz w:val="20"/>
                <w:szCs w:val="20"/>
              </w:rPr>
            </w:pPr>
            <w:r w:rsidRPr="00F81B43">
              <w:rPr>
                <w:sz w:val="20"/>
                <w:szCs w:val="20"/>
              </w:rPr>
              <w:t xml:space="preserve">администрация Каратузского сельсовета             </w:t>
            </w:r>
          </w:p>
          <w:p w:rsidR="00E54939" w:rsidRPr="00F81B43" w:rsidRDefault="00E54939" w:rsidP="00E54939">
            <w:pPr>
              <w:pStyle w:val="afffa"/>
              <w:autoSpaceDE/>
              <w:autoSpaceDN/>
              <w:spacing w:before="0"/>
              <w:ind w:firstLine="0"/>
              <w:jc w:val="left"/>
              <w:rPr>
                <w:sz w:val="20"/>
                <w:szCs w:val="20"/>
              </w:rPr>
            </w:pPr>
          </w:p>
        </w:tc>
      </w:tr>
      <w:tr w:rsidR="00E54939" w:rsidRPr="00F81B43" w:rsidTr="00E54939">
        <w:trPr>
          <w:trHeight w:val="812"/>
        </w:trPr>
        <w:tc>
          <w:tcPr>
            <w:tcW w:w="3510" w:type="dxa"/>
            <w:vAlign w:val="center"/>
          </w:tcPr>
          <w:p w:rsidR="00E54939" w:rsidRPr="00F81B43" w:rsidRDefault="00E54939" w:rsidP="00E54939">
            <w:pPr>
              <w:rPr>
                <w:sz w:val="20"/>
                <w:szCs w:val="20"/>
              </w:rPr>
            </w:pPr>
            <w:r w:rsidRPr="00F81B43">
              <w:rPr>
                <w:sz w:val="20"/>
                <w:szCs w:val="20"/>
              </w:rPr>
              <w:t>Цели подпрограммы</w:t>
            </w:r>
          </w:p>
        </w:tc>
        <w:tc>
          <w:tcPr>
            <w:tcW w:w="6237" w:type="dxa"/>
            <w:vAlign w:val="center"/>
          </w:tcPr>
          <w:p w:rsidR="00E54939" w:rsidRPr="00F81B43" w:rsidRDefault="00E54939" w:rsidP="00E54939">
            <w:pPr>
              <w:jc w:val="both"/>
              <w:rPr>
                <w:sz w:val="20"/>
                <w:szCs w:val="20"/>
              </w:rPr>
            </w:pPr>
            <w:r w:rsidRPr="00F81B43">
              <w:rPr>
                <w:sz w:val="20"/>
                <w:szCs w:val="20"/>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E54939" w:rsidRPr="00F81B43" w:rsidTr="00E54939">
        <w:trPr>
          <w:trHeight w:val="592"/>
        </w:trPr>
        <w:tc>
          <w:tcPr>
            <w:tcW w:w="3510" w:type="dxa"/>
            <w:vAlign w:val="center"/>
          </w:tcPr>
          <w:p w:rsidR="00E54939" w:rsidRPr="00F81B43" w:rsidRDefault="00E54939" w:rsidP="00E54939">
            <w:pPr>
              <w:rPr>
                <w:sz w:val="20"/>
                <w:szCs w:val="20"/>
              </w:rPr>
            </w:pPr>
            <w:r w:rsidRPr="00F81B43">
              <w:rPr>
                <w:sz w:val="20"/>
                <w:szCs w:val="20"/>
              </w:rPr>
              <w:t>Задачи подпрограммы</w:t>
            </w:r>
          </w:p>
        </w:tc>
        <w:tc>
          <w:tcPr>
            <w:tcW w:w="6237" w:type="dxa"/>
            <w:vAlign w:val="center"/>
          </w:tcPr>
          <w:p w:rsidR="00E54939" w:rsidRPr="00F81B43" w:rsidRDefault="00E54939" w:rsidP="00E54939">
            <w:pPr>
              <w:pStyle w:val="affa"/>
              <w:rPr>
                <w:rFonts w:ascii="Times New Roman" w:hAnsi="Times New Roman"/>
                <w:sz w:val="20"/>
                <w:szCs w:val="20"/>
              </w:rPr>
            </w:pPr>
            <w:r w:rsidRPr="00F81B43">
              <w:rPr>
                <w:rFonts w:ascii="Times New Roman" w:hAnsi="Times New Roman"/>
                <w:sz w:val="20"/>
                <w:szCs w:val="20"/>
              </w:rPr>
              <w:t>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E54939" w:rsidRPr="00F81B43" w:rsidTr="00E54939">
        <w:trPr>
          <w:trHeight w:val="812"/>
        </w:trPr>
        <w:tc>
          <w:tcPr>
            <w:tcW w:w="3510" w:type="dxa"/>
            <w:vAlign w:val="center"/>
          </w:tcPr>
          <w:p w:rsidR="00E54939" w:rsidRPr="00F81B43" w:rsidRDefault="00E54939" w:rsidP="00E54939">
            <w:pPr>
              <w:rPr>
                <w:sz w:val="20"/>
                <w:szCs w:val="20"/>
              </w:rPr>
            </w:pPr>
            <w:r w:rsidRPr="00F81B43">
              <w:rPr>
                <w:sz w:val="20"/>
                <w:szCs w:val="20"/>
              </w:rPr>
              <w:t>Целевые индикаторы подпрограммы</w:t>
            </w:r>
          </w:p>
        </w:tc>
        <w:tc>
          <w:tcPr>
            <w:tcW w:w="6237" w:type="dxa"/>
            <w:vAlign w:val="center"/>
          </w:tcPr>
          <w:p w:rsidR="00E54939" w:rsidRPr="00F81B43" w:rsidRDefault="00E54939" w:rsidP="00E54939">
            <w:pPr>
              <w:rPr>
                <w:sz w:val="20"/>
                <w:szCs w:val="20"/>
              </w:rPr>
            </w:pPr>
            <w:r w:rsidRPr="00F81B43">
              <w:rPr>
                <w:sz w:val="20"/>
                <w:szCs w:val="20"/>
              </w:rPr>
              <w:t>Снижение количества подтапливаемых зданий на территории сельсовета к 2025году составит 1,15 % от среднего показателя 2013-2014 годов</w:t>
            </w:r>
          </w:p>
        </w:tc>
      </w:tr>
      <w:tr w:rsidR="00E54939" w:rsidRPr="00F81B43" w:rsidTr="00E54939">
        <w:trPr>
          <w:trHeight w:val="812"/>
        </w:trPr>
        <w:tc>
          <w:tcPr>
            <w:tcW w:w="3510" w:type="dxa"/>
            <w:vAlign w:val="center"/>
          </w:tcPr>
          <w:p w:rsidR="00E54939" w:rsidRPr="00F81B43" w:rsidRDefault="00E54939" w:rsidP="00E54939">
            <w:pPr>
              <w:pStyle w:val="afffa"/>
              <w:autoSpaceDE/>
              <w:autoSpaceDN/>
              <w:spacing w:before="0"/>
              <w:ind w:firstLine="0"/>
              <w:jc w:val="left"/>
              <w:rPr>
                <w:sz w:val="20"/>
                <w:szCs w:val="20"/>
              </w:rPr>
            </w:pPr>
            <w:r w:rsidRPr="00F81B43">
              <w:rPr>
                <w:sz w:val="20"/>
                <w:szCs w:val="20"/>
              </w:rPr>
              <w:t xml:space="preserve">Сроки </w:t>
            </w:r>
            <w:r w:rsidRPr="00F81B43">
              <w:rPr>
                <w:sz w:val="20"/>
                <w:szCs w:val="20"/>
              </w:rPr>
              <w:br/>
              <w:t>реализации подпрограммы</w:t>
            </w:r>
          </w:p>
        </w:tc>
        <w:tc>
          <w:tcPr>
            <w:tcW w:w="6237" w:type="dxa"/>
          </w:tcPr>
          <w:p w:rsidR="00E54939" w:rsidRPr="00F81B43" w:rsidRDefault="00E54939" w:rsidP="00E54939">
            <w:pPr>
              <w:pStyle w:val="afffa"/>
              <w:autoSpaceDE/>
              <w:autoSpaceDN/>
              <w:spacing w:before="0"/>
              <w:ind w:firstLine="0"/>
              <w:rPr>
                <w:sz w:val="20"/>
                <w:szCs w:val="20"/>
              </w:rPr>
            </w:pPr>
            <w:r w:rsidRPr="00F81B43">
              <w:rPr>
                <w:sz w:val="20"/>
                <w:szCs w:val="20"/>
              </w:rPr>
              <w:t>2014-2025 годы</w:t>
            </w:r>
          </w:p>
        </w:tc>
      </w:tr>
      <w:tr w:rsidR="00E54939" w:rsidRPr="00F81B43" w:rsidTr="00E54939">
        <w:trPr>
          <w:trHeight w:val="2258"/>
        </w:trPr>
        <w:tc>
          <w:tcPr>
            <w:tcW w:w="3510" w:type="dxa"/>
            <w:vAlign w:val="center"/>
          </w:tcPr>
          <w:p w:rsidR="00E54939" w:rsidRPr="00F81B43" w:rsidRDefault="00E54939" w:rsidP="00E54939">
            <w:pPr>
              <w:pStyle w:val="afffa"/>
              <w:autoSpaceDE/>
              <w:autoSpaceDN/>
              <w:spacing w:before="0"/>
              <w:ind w:firstLine="0"/>
              <w:jc w:val="left"/>
              <w:rPr>
                <w:sz w:val="20"/>
                <w:szCs w:val="20"/>
              </w:rPr>
            </w:pPr>
            <w:r w:rsidRPr="00F81B43">
              <w:rPr>
                <w:sz w:val="20"/>
                <w:szCs w:val="20"/>
              </w:rPr>
              <w:t>Объемы и источники финансирования подпрограммы</w:t>
            </w:r>
          </w:p>
        </w:tc>
        <w:tc>
          <w:tcPr>
            <w:tcW w:w="6237" w:type="dxa"/>
          </w:tcPr>
          <w:p w:rsidR="00E54939" w:rsidRPr="00F81B43" w:rsidRDefault="00E54939" w:rsidP="00E54939">
            <w:pPr>
              <w:pStyle w:val="affb"/>
              <w:ind w:firstLine="0"/>
              <w:rPr>
                <w:sz w:val="20"/>
                <w:szCs w:val="20"/>
              </w:rPr>
            </w:pPr>
            <w:r w:rsidRPr="00F81B43">
              <w:rPr>
                <w:sz w:val="20"/>
                <w:szCs w:val="20"/>
              </w:rPr>
              <w:t>На реализацию Подпрограммы предусмотрены расходы в целом в сумме 649,44 тыс. рублей за счет средств бюджета сельсовета, в том числе по годам:</w:t>
            </w:r>
          </w:p>
          <w:tbl>
            <w:tblPr>
              <w:tblW w:w="5268" w:type="dxa"/>
              <w:tblLayout w:type="fixed"/>
              <w:tblLook w:val="04A0" w:firstRow="1" w:lastRow="0" w:firstColumn="1" w:lastColumn="0" w:noHBand="0" w:noVBand="1"/>
            </w:tblPr>
            <w:tblGrid>
              <w:gridCol w:w="2008"/>
              <w:gridCol w:w="1559"/>
              <w:gridCol w:w="1701"/>
            </w:tblGrid>
            <w:tr w:rsidR="00E54939" w:rsidRPr="00F81B43" w:rsidTr="00E54939">
              <w:trPr>
                <w:trHeight w:val="288"/>
              </w:trPr>
              <w:tc>
                <w:tcPr>
                  <w:tcW w:w="2008" w:type="dxa"/>
                  <w:tcBorders>
                    <w:top w:val="single" w:sz="4" w:space="0" w:color="auto"/>
                    <w:left w:val="single" w:sz="4" w:space="0" w:color="auto"/>
                    <w:bottom w:val="single" w:sz="4" w:space="0" w:color="auto"/>
                    <w:right w:val="single" w:sz="4" w:space="0" w:color="auto"/>
                  </w:tcBorders>
                  <w:noWrap/>
                  <w:vAlign w:val="center"/>
                  <w:hideMark/>
                </w:tcPr>
                <w:p w:rsidR="00E54939" w:rsidRPr="00F81B43" w:rsidRDefault="00E54939" w:rsidP="00E54939">
                  <w:pPr>
                    <w:jc w:val="center"/>
                    <w:rPr>
                      <w:sz w:val="20"/>
                      <w:szCs w:val="20"/>
                    </w:rPr>
                  </w:pPr>
                  <w:r w:rsidRPr="00F81B43">
                    <w:rPr>
                      <w:sz w:val="20"/>
                      <w:szCs w:val="20"/>
                    </w:rPr>
                    <w:t>Годы</w:t>
                  </w:r>
                </w:p>
              </w:tc>
              <w:tc>
                <w:tcPr>
                  <w:tcW w:w="1559" w:type="dxa"/>
                  <w:tcBorders>
                    <w:top w:val="single" w:sz="4" w:space="0" w:color="auto"/>
                    <w:bottom w:val="single" w:sz="4" w:space="0" w:color="auto"/>
                    <w:right w:val="single" w:sz="4" w:space="0" w:color="auto"/>
                  </w:tcBorders>
                  <w:noWrap/>
                  <w:vAlign w:val="center"/>
                  <w:hideMark/>
                </w:tcPr>
                <w:p w:rsidR="00E54939" w:rsidRPr="00F81B43" w:rsidRDefault="00E54939" w:rsidP="00E54939">
                  <w:pPr>
                    <w:jc w:val="center"/>
                    <w:rPr>
                      <w:sz w:val="20"/>
                      <w:szCs w:val="20"/>
                    </w:rPr>
                  </w:pPr>
                  <w:r w:rsidRPr="00F81B43">
                    <w:rPr>
                      <w:sz w:val="20"/>
                      <w:szCs w:val="20"/>
                    </w:rPr>
                    <w:t>МБ</w:t>
                  </w:r>
                </w:p>
              </w:tc>
              <w:tc>
                <w:tcPr>
                  <w:tcW w:w="1701" w:type="dxa"/>
                  <w:tcBorders>
                    <w:top w:val="single" w:sz="4" w:space="0" w:color="auto"/>
                    <w:bottom w:val="single" w:sz="4" w:space="0" w:color="auto"/>
                    <w:right w:val="single" w:sz="4" w:space="0" w:color="auto"/>
                  </w:tcBorders>
                  <w:noWrap/>
                  <w:vAlign w:val="center"/>
                  <w:hideMark/>
                </w:tcPr>
                <w:p w:rsidR="00E54939" w:rsidRPr="00F81B43" w:rsidRDefault="00E54939" w:rsidP="00E54939">
                  <w:pPr>
                    <w:jc w:val="center"/>
                    <w:rPr>
                      <w:sz w:val="20"/>
                      <w:szCs w:val="20"/>
                    </w:rPr>
                  </w:pPr>
                  <w:r w:rsidRPr="00F81B43">
                    <w:rPr>
                      <w:sz w:val="20"/>
                      <w:szCs w:val="20"/>
                    </w:rPr>
                    <w:t>Итого</w:t>
                  </w:r>
                </w:p>
              </w:tc>
            </w:tr>
            <w:tr w:rsidR="00E54939" w:rsidRPr="00F81B43" w:rsidTr="00E54939">
              <w:trPr>
                <w:trHeight w:val="288"/>
              </w:trPr>
              <w:tc>
                <w:tcPr>
                  <w:tcW w:w="2008"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2014-2020</w:t>
                  </w:r>
                </w:p>
              </w:tc>
              <w:tc>
                <w:tcPr>
                  <w:tcW w:w="1559"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609,44</w:t>
                  </w:r>
                </w:p>
              </w:tc>
              <w:tc>
                <w:tcPr>
                  <w:tcW w:w="1701"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609,44</w:t>
                  </w:r>
                </w:p>
              </w:tc>
            </w:tr>
            <w:tr w:rsidR="00E54939" w:rsidRPr="00F81B43" w:rsidTr="00E54939">
              <w:trPr>
                <w:trHeight w:val="288"/>
              </w:trPr>
              <w:tc>
                <w:tcPr>
                  <w:tcW w:w="2008"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2021</w:t>
                  </w:r>
                </w:p>
              </w:tc>
              <w:tc>
                <w:tcPr>
                  <w:tcW w:w="1559"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40</w:t>
                  </w:r>
                  <w:r w:rsidRPr="00F81B43">
                    <w:rPr>
                      <w:sz w:val="20"/>
                      <w:szCs w:val="20"/>
                    </w:rPr>
                    <w:cr/>
                    <w:t>,00</w:t>
                  </w:r>
                </w:p>
              </w:tc>
              <w:tc>
                <w:tcPr>
                  <w:tcW w:w="1701"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40,00</w:t>
                  </w:r>
                </w:p>
              </w:tc>
            </w:tr>
            <w:tr w:rsidR="00E54939" w:rsidRPr="00F81B43" w:rsidTr="00E54939">
              <w:trPr>
                <w:trHeight w:val="288"/>
              </w:trPr>
              <w:tc>
                <w:tcPr>
                  <w:tcW w:w="2008"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2022</w:t>
                  </w:r>
                </w:p>
              </w:tc>
              <w:tc>
                <w:tcPr>
                  <w:tcW w:w="1559"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0,00</w:t>
                  </w:r>
                </w:p>
              </w:tc>
              <w:tc>
                <w:tcPr>
                  <w:tcW w:w="1701"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0,00</w:t>
                  </w:r>
                </w:p>
              </w:tc>
            </w:tr>
            <w:tr w:rsidR="00E54939" w:rsidRPr="00F81B43" w:rsidTr="00E54939">
              <w:trPr>
                <w:trHeight w:val="288"/>
              </w:trPr>
              <w:tc>
                <w:tcPr>
                  <w:tcW w:w="2008"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2023</w:t>
                  </w:r>
                </w:p>
              </w:tc>
              <w:tc>
                <w:tcPr>
                  <w:tcW w:w="1559"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0,00</w:t>
                  </w:r>
                </w:p>
              </w:tc>
              <w:tc>
                <w:tcPr>
                  <w:tcW w:w="1701"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0,00</w:t>
                  </w:r>
                </w:p>
              </w:tc>
            </w:tr>
            <w:tr w:rsidR="00E54939" w:rsidRPr="00F81B43" w:rsidTr="00E54939">
              <w:trPr>
                <w:trHeight w:val="288"/>
              </w:trPr>
              <w:tc>
                <w:tcPr>
                  <w:tcW w:w="2008"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2024</w:t>
                  </w:r>
                </w:p>
              </w:tc>
              <w:tc>
                <w:tcPr>
                  <w:tcW w:w="1559"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0,00</w:t>
                  </w:r>
                </w:p>
              </w:tc>
              <w:tc>
                <w:tcPr>
                  <w:tcW w:w="1701"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0,00</w:t>
                  </w:r>
                </w:p>
              </w:tc>
            </w:tr>
            <w:tr w:rsidR="00E54939" w:rsidRPr="00F81B43" w:rsidTr="00E54939">
              <w:trPr>
                <w:trHeight w:val="288"/>
              </w:trPr>
              <w:tc>
                <w:tcPr>
                  <w:tcW w:w="2008" w:type="dxa"/>
                  <w:tcBorders>
                    <w:left w:val="single" w:sz="4" w:space="0" w:color="auto"/>
                    <w:bottom w:val="single" w:sz="4" w:space="0" w:color="auto"/>
                    <w:right w:val="single" w:sz="4" w:space="0" w:color="auto"/>
                  </w:tcBorders>
                  <w:noWrap/>
                  <w:vAlign w:val="center"/>
                </w:tcPr>
                <w:p w:rsidR="00E54939" w:rsidRPr="00F81B43" w:rsidRDefault="00E54939" w:rsidP="00E54939">
                  <w:pPr>
                    <w:jc w:val="right"/>
                    <w:rPr>
                      <w:sz w:val="20"/>
                      <w:szCs w:val="20"/>
                    </w:rPr>
                  </w:pPr>
                  <w:r w:rsidRPr="00F81B43">
                    <w:rPr>
                      <w:sz w:val="20"/>
                      <w:szCs w:val="20"/>
                    </w:rPr>
                    <w:t>2025</w:t>
                  </w:r>
                </w:p>
              </w:tc>
              <w:tc>
                <w:tcPr>
                  <w:tcW w:w="1559" w:type="dxa"/>
                  <w:tcBorders>
                    <w:bottom w:val="single" w:sz="4" w:space="0" w:color="auto"/>
                    <w:right w:val="single" w:sz="4" w:space="0" w:color="auto"/>
                  </w:tcBorders>
                  <w:noWrap/>
                  <w:vAlign w:val="center"/>
                </w:tcPr>
                <w:p w:rsidR="00E54939" w:rsidRPr="00F81B43" w:rsidRDefault="00E54939" w:rsidP="00E54939">
                  <w:pPr>
                    <w:jc w:val="right"/>
                    <w:rPr>
                      <w:sz w:val="20"/>
                      <w:szCs w:val="20"/>
                    </w:rPr>
                  </w:pPr>
                  <w:r w:rsidRPr="00F81B43">
                    <w:rPr>
                      <w:sz w:val="20"/>
                      <w:szCs w:val="20"/>
                    </w:rPr>
                    <w:t>0,00</w:t>
                  </w:r>
                </w:p>
              </w:tc>
              <w:tc>
                <w:tcPr>
                  <w:tcW w:w="1701" w:type="dxa"/>
                  <w:tcBorders>
                    <w:bottom w:val="single" w:sz="4" w:space="0" w:color="auto"/>
                    <w:right w:val="single" w:sz="4" w:space="0" w:color="auto"/>
                  </w:tcBorders>
                  <w:noWrap/>
                  <w:vAlign w:val="center"/>
                </w:tcPr>
                <w:p w:rsidR="00E54939" w:rsidRPr="00F81B43" w:rsidRDefault="00E54939" w:rsidP="00E54939">
                  <w:pPr>
                    <w:jc w:val="right"/>
                    <w:rPr>
                      <w:sz w:val="20"/>
                      <w:szCs w:val="20"/>
                    </w:rPr>
                  </w:pPr>
                  <w:r w:rsidRPr="00F81B43">
                    <w:rPr>
                      <w:sz w:val="20"/>
                      <w:szCs w:val="20"/>
                    </w:rPr>
                    <w:t>0,00</w:t>
                  </w:r>
                </w:p>
              </w:tc>
            </w:tr>
            <w:tr w:rsidR="00E54939" w:rsidRPr="00F81B43" w:rsidTr="00E54939">
              <w:trPr>
                <w:trHeight w:val="288"/>
              </w:trPr>
              <w:tc>
                <w:tcPr>
                  <w:tcW w:w="2008" w:type="dxa"/>
                  <w:tcBorders>
                    <w:left w:val="single" w:sz="4" w:space="0" w:color="auto"/>
                    <w:bottom w:val="single" w:sz="4" w:space="0" w:color="auto"/>
                    <w:right w:val="single" w:sz="4" w:space="0" w:color="auto"/>
                  </w:tcBorders>
                  <w:noWrap/>
                  <w:vAlign w:val="center"/>
                  <w:hideMark/>
                </w:tcPr>
                <w:p w:rsidR="00E54939" w:rsidRPr="00F81B43" w:rsidRDefault="00E54939" w:rsidP="00E54939">
                  <w:pPr>
                    <w:rPr>
                      <w:sz w:val="20"/>
                      <w:szCs w:val="20"/>
                    </w:rPr>
                  </w:pPr>
                  <w:r w:rsidRPr="00F81B43">
                    <w:rPr>
                      <w:sz w:val="20"/>
                      <w:szCs w:val="20"/>
                    </w:rPr>
                    <w:t>ИТОГО:</w:t>
                  </w:r>
                </w:p>
              </w:tc>
              <w:tc>
                <w:tcPr>
                  <w:tcW w:w="1559"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649,44</w:t>
                  </w:r>
                </w:p>
              </w:tc>
              <w:tc>
                <w:tcPr>
                  <w:tcW w:w="1701"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649,44</w:t>
                  </w:r>
                </w:p>
              </w:tc>
            </w:tr>
          </w:tbl>
          <w:p w:rsidR="00E54939" w:rsidRPr="00F81B43" w:rsidRDefault="00E54939" w:rsidP="00E54939">
            <w:pPr>
              <w:pStyle w:val="affb"/>
              <w:ind w:firstLine="0"/>
              <w:rPr>
                <w:sz w:val="20"/>
                <w:szCs w:val="20"/>
              </w:rPr>
            </w:pPr>
          </w:p>
        </w:tc>
      </w:tr>
      <w:tr w:rsidR="00E54939" w:rsidRPr="00F81B43" w:rsidTr="00E54939">
        <w:trPr>
          <w:trHeight w:val="276"/>
        </w:trPr>
        <w:tc>
          <w:tcPr>
            <w:tcW w:w="3510" w:type="dxa"/>
            <w:vAlign w:val="center"/>
          </w:tcPr>
          <w:p w:rsidR="00E54939" w:rsidRPr="00F81B43" w:rsidRDefault="00E54939" w:rsidP="00E54939">
            <w:pPr>
              <w:pStyle w:val="afffa"/>
              <w:autoSpaceDE/>
              <w:autoSpaceDN/>
              <w:spacing w:before="0"/>
              <w:ind w:firstLine="0"/>
              <w:jc w:val="left"/>
              <w:rPr>
                <w:sz w:val="20"/>
                <w:szCs w:val="20"/>
              </w:rPr>
            </w:pPr>
            <w:r w:rsidRPr="00F81B43">
              <w:rPr>
                <w:sz w:val="20"/>
                <w:szCs w:val="20"/>
              </w:rPr>
              <w:t xml:space="preserve">Система организации </w:t>
            </w:r>
            <w:proofErr w:type="gramStart"/>
            <w:r w:rsidRPr="00F81B43">
              <w:rPr>
                <w:sz w:val="20"/>
                <w:szCs w:val="20"/>
              </w:rPr>
              <w:t>контроля за</w:t>
            </w:r>
            <w:proofErr w:type="gramEnd"/>
            <w:r w:rsidRPr="00F81B43">
              <w:rPr>
                <w:sz w:val="20"/>
                <w:szCs w:val="20"/>
              </w:rPr>
              <w:t xml:space="preserve"> </w:t>
            </w:r>
            <w:r w:rsidRPr="00F81B43">
              <w:rPr>
                <w:sz w:val="20"/>
                <w:szCs w:val="20"/>
              </w:rPr>
              <w:lastRenderedPageBreak/>
              <w:t>исполнением подпрограммы</w:t>
            </w:r>
          </w:p>
        </w:tc>
        <w:tc>
          <w:tcPr>
            <w:tcW w:w="6237" w:type="dxa"/>
          </w:tcPr>
          <w:p w:rsidR="00E54939" w:rsidRPr="00F81B43" w:rsidRDefault="00E54939" w:rsidP="00E54939">
            <w:pPr>
              <w:pStyle w:val="afffa"/>
              <w:spacing w:before="0"/>
              <w:ind w:firstLine="0"/>
              <w:jc w:val="left"/>
              <w:rPr>
                <w:sz w:val="20"/>
                <w:szCs w:val="20"/>
              </w:rPr>
            </w:pPr>
            <w:r w:rsidRPr="00F81B43">
              <w:rPr>
                <w:sz w:val="20"/>
                <w:szCs w:val="20"/>
              </w:rPr>
              <w:lastRenderedPageBreak/>
              <w:t xml:space="preserve">Управление и </w:t>
            </w:r>
            <w:proofErr w:type="gramStart"/>
            <w:r w:rsidRPr="00F81B43">
              <w:rPr>
                <w:sz w:val="20"/>
                <w:szCs w:val="20"/>
              </w:rPr>
              <w:t>контроль за</w:t>
            </w:r>
            <w:proofErr w:type="gramEnd"/>
            <w:r w:rsidRPr="00F81B43">
              <w:rPr>
                <w:sz w:val="20"/>
                <w:szCs w:val="20"/>
              </w:rPr>
              <w:t xml:space="preserve"> реализацией Подпрограммы осуществляет </w:t>
            </w:r>
            <w:r w:rsidRPr="00F81B43">
              <w:rPr>
                <w:sz w:val="20"/>
                <w:szCs w:val="20"/>
              </w:rPr>
              <w:lastRenderedPageBreak/>
              <w:t xml:space="preserve">администрация Каратузского сельсовета, </w:t>
            </w:r>
            <w:proofErr w:type="spellStart"/>
            <w:r w:rsidRPr="00F81B43">
              <w:rPr>
                <w:sz w:val="20"/>
                <w:szCs w:val="20"/>
              </w:rPr>
              <w:t>Каратузский</w:t>
            </w:r>
            <w:proofErr w:type="spellEnd"/>
            <w:r w:rsidRPr="00F81B43">
              <w:rPr>
                <w:sz w:val="20"/>
                <w:szCs w:val="20"/>
              </w:rPr>
              <w:t xml:space="preserve"> сельский Совет депутатов </w:t>
            </w:r>
          </w:p>
        </w:tc>
      </w:tr>
    </w:tbl>
    <w:p w:rsidR="00E54939" w:rsidRPr="00F81B43" w:rsidRDefault="00E54939" w:rsidP="00E54939">
      <w:pPr>
        <w:jc w:val="center"/>
        <w:rPr>
          <w:sz w:val="20"/>
          <w:szCs w:val="20"/>
        </w:rPr>
      </w:pPr>
    </w:p>
    <w:p w:rsidR="00E54939" w:rsidRPr="00F81B43" w:rsidRDefault="00E54939" w:rsidP="00E54939">
      <w:pPr>
        <w:jc w:val="center"/>
        <w:rPr>
          <w:b/>
          <w:bCs/>
          <w:sz w:val="20"/>
          <w:szCs w:val="20"/>
        </w:rPr>
      </w:pPr>
      <w:r w:rsidRPr="00F81B43">
        <w:rPr>
          <w:b/>
          <w:bCs/>
          <w:sz w:val="20"/>
          <w:szCs w:val="20"/>
        </w:rPr>
        <w:t>2</w:t>
      </w:r>
      <w:r w:rsidRPr="00F81B43">
        <w:rPr>
          <w:sz w:val="20"/>
          <w:szCs w:val="20"/>
        </w:rPr>
        <w:t xml:space="preserve">. </w:t>
      </w:r>
      <w:r w:rsidRPr="00F81B43">
        <w:rPr>
          <w:b/>
          <w:bCs/>
          <w:sz w:val="20"/>
          <w:szCs w:val="20"/>
        </w:rPr>
        <w:t>Основные разделы подпрограммы</w:t>
      </w:r>
    </w:p>
    <w:p w:rsidR="00E54939" w:rsidRPr="00F81B43" w:rsidRDefault="00E54939" w:rsidP="00E54939">
      <w:pPr>
        <w:jc w:val="center"/>
        <w:rPr>
          <w:b/>
          <w:bCs/>
          <w:sz w:val="20"/>
          <w:szCs w:val="20"/>
        </w:rPr>
      </w:pPr>
      <w:r w:rsidRPr="00F81B43">
        <w:rPr>
          <w:b/>
          <w:bCs/>
          <w:sz w:val="20"/>
          <w:szCs w:val="20"/>
        </w:rPr>
        <w:t>2.1. Постановка проблемы и обоснование необходимости разработки подпрограммы</w:t>
      </w:r>
    </w:p>
    <w:p w:rsidR="00E54939" w:rsidRPr="00F81B43" w:rsidRDefault="00E54939" w:rsidP="00E54939">
      <w:pPr>
        <w:ind w:firstLine="709"/>
        <w:jc w:val="both"/>
        <w:rPr>
          <w:sz w:val="20"/>
          <w:szCs w:val="20"/>
        </w:rPr>
      </w:pPr>
      <w:r w:rsidRPr="00F81B43">
        <w:rPr>
          <w:sz w:val="20"/>
          <w:szCs w:val="20"/>
        </w:rPr>
        <w:t>В настоящее время кризисы и чрезвычайные ситуации остаются одними из важнейших вызовов стабильному экономическому росту государства. Размер материального ущерба от чрезвычайных ситуаций природного и техногенного характера ежегодно превышает сотни миллионов рублей.</w:t>
      </w:r>
    </w:p>
    <w:p w:rsidR="00E54939" w:rsidRPr="00F81B43" w:rsidRDefault="00E54939" w:rsidP="00E54939">
      <w:pPr>
        <w:ind w:firstLine="709"/>
        <w:jc w:val="both"/>
        <w:rPr>
          <w:sz w:val="20"/>
          <w:szCs w:val="20"/>
        </w:rPr>
      </w:pPr>
      <w:r w:rsidRPr="00F81B43">
        <w:rPr>
          <w:sz w:val="20"/>
          <w:szCs w:val="2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E54939" w:rsidRPr="00F81B43" w:rsidRDefault="00E54939" w:rsidP="00E54939">
      <w:pPr>
        <w:ind w:firstLine="709"/>
        <w:jc w:val="both"/>
        <w:rPr>
          <w:sz w:val="20"/>
          <w:szCs w:val="20"/>
        </w:rPr>
      </w:pPr>
      <w:r w:rsidRPr="00F81B43">
        <w:rPr>
          <w:sz w:val="20"/>
          <w:szCs w:val="20"/>
        </w:rPr>
        <w:t xml:space="preserve">По-прежнему достаточно серьезную угрозу для населения и объектов экономики представляют высокие паводки при половодьях. Наиболее значимый ущерб возникает вследствие затопления и повреждения коммуникаций (автодорог, линий электропередачи и связи), строений и гидротехнических сооружений. Результаты оценки суммарного ущерба и риска (социального и экономического) от паводка показывают, что эти величины с каждым годом имеют устойчивую тенденцию роста. Прежде всего, это связано с тем, что из-за загрязнения и обмеления русел рек возрастают уязвимость строений и, соответственно, опасность для жизни людей, проживающих в </w:t>
      </w:r>
      <w:proofErr w:type="spellStart"/>
      <w:r w:rsidRPr="00F81B43">
        <w:rPr>
          <w:sz w:val="20"/>
          <w:szCs w:val="20"/>
        </w:rPr>
        <w:t>паводкоопасных</w:t>
      </w:r>
      <w:proofErr w:type="spellEnd"/>
      <w:r w:rsidRPr="00F81B43">
        <w:rPr>
          <w:sz w:val="20"/>
          <w:szCs w:val="20"/>
        </w:rPr>
        <w:t xml:space="preserve"> районах.</w:t>
      </w:r>
    </w:p>
    <w:p w:rsidR="00E54939" w:rsidRPr="00F81B43" w:rsidRDefault="00E54939" w:rsidP="00E54939">
      <w:pPr>
        <w:ind w:firstLine="709"/>
        <w:jc w:val="both"/>
        <w:rPr>
          <w:sz w:val="20"/>
          <w:szCs w:val="20"/>
        </w:rPr>
      </w:pPr>
      <w:r w:rsidRPr="00F81B43">
        <w:rPr>
          <w:sz w:val="20"/>
          <w:szCs w:val="20"/>
        </w:rPr>
        <w:t>Стихийным бедствиям природно-климатического характера подвержена практически вся территория автономного округа. Основными источниками стихийных бедствий на территории региона являются паводки и природные пожары.</w:t>
      </w:r>
    </w:p>
    <w:p w:rsidR="00E54939" w:rsidRPr="00F81B43" w:rsidRDefault="00E54939" w:rsidP="00E54939">
      <w:pPr>
        <w:ind w:firstLine="709"/>
        <w:jc w:val="both"/>
        <w:rPr>
          <w:sz w:val="20"/>
          <w:szCs w:val="20"/>
        </w:rPr>
      </w:pPr>
      <w:r w:rsidRPr="00F81B43">
        <w:rPr>
          <w:sz w:val="20"/>
          <w:szCs w:val="20"/>
        </w:rPr>
        <w:t>Весенне-летний паводковый период представляет серьезную угрозу для населения и экономики автономного округа. Резкое повышение уровня воды в реках в весенне-летний период может быть источником чрезвычайных ситуаций межмуниципального и регионального характера и требует ежегодного проведения мероприятий, направленных на предупреждение чрезвычайных ситуаций, вызванных паводком.</w:t>
      </w:r>
    </w:p>
    <w:p w:rsidR="00E54939" w:rsidRPr="00F81B43" w:rsidRDefault="00E54939" w:rsidP="00E54939">
      <w:pPr>
        <w:ind w:firstLine="709"/>
        <w:jc w:val="both"/>
        <w:rPr>
          <w:sz w:val="20"/>
          <w:szCs w:val="20"/>
        </w:rPr>
      </w:pPr>
      <w:r w:rsidRPr="00F81B43">
        <w:rPr>
          <w:sz w:val="20"/>
          <w:szCs w:val="20"/>
        </w:rPr>
        <w:t>Существо проблемы состоит в том, чтобы,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 создать в муниципальном образовании необходимые условия для устойчивого развития поселка путем координации совместных усилий и финансовых средств.</w:t>
      </w:r>
    </w:p>
    <w:p w:rsidR="00E54939" w:rsidRPr="00F81B43" w:rsidRDefault="00E54939" w:rsidP="00E54939">
      <w:pPr>
        <w:ind w:firstLine="709"/>
        <w:jc w:val="both"/>
        <w:rPr>
          <w:sz w:val="20"/>
          <w:szCs w:val="20"/>
        </w:rPr>
      </w:pPr>
      <w:r w:rsidRPr="00F81B43">
        <w:rPr>
          <w:sz w:val="20"/>
          <w:szCs w:val="20"/>
        </w:rPr>
        <w:t>Эффективное решение задач по предупреждению и ликвидации чрезвычайных ситуаций,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материально-технических ресурсов.</w:t>
      </w:r>
    </w:p>
    <w:p w:rsidR="00E54939" w:rsidRPr="00F81B43" w:rsidRDefault="00E54939" w:rsidP="00E54939">
      <w:pPr>
        <w:ind w:firstLine="709"/>
        <w:jc w:val="both"/>
        <w:rPr>
          <w:sz w:val="20"/>
          <w:szCs w:val="20"/>
        </w:rPr>
      </w:pPr>
      <w:r w:rsidRPr="00F81B43">
        <w:rPr>
          <w:sz w:val="20"/>
          <w:szCs w:val="20"/>
        </w:rPr>
        <w:t>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 в объемах, необходимых для ликвидации возможных чрезвычайных ситуаций.</w:t>
      </w:r>
    </w:p>
    <w:p w:rsidR="00E54939" w:rsidRPr="00F81B43" w:rsidRDefault="00E54939" w:rsidP="00E54939">
      <w:pPr>
        <w:ind w:firstLine="709"/>
        <w:jc w:val="both"/>
        <w:rPr>
          <w:sz w:val="20"/>
          <w:szCs w:val="20"/>
        </w:rPr>
      </w:pPr>
      <w:r w:rsidRPr="00F81B43">
        <w:rPr>
          <w:sz w:val="20"/>
          <w:szCs w:val="20"/>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E54939" w:rsidRPr="00F81B43" w:rsidRDefault="00E54939" w:rsidP="00E54939">
      <w:pPr>
        <w:ind w:firstLine="709"/>
        <w:jc w:val="both"/>
        <w:rPr>
          <w:sz w:val="20"/>
          <w:szCs w:val="20"/>
        </w:rPr>
      </w:pPr>
      <w:r w:rsidRPr="00F81B43">
        <w:rPr>
          <w:sz w:val="20"/>
          <w:szCs w:val="20"/>
        </w:rPr>
        <w:t xml:space="preserve">Безусловно,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 Нужен принципиально иной подход к ее решению. </w:t>
      </w:r>
    </w:p>
    <w:p w:rsidR="00E54939" w:rsidRPr="00F81B43" w:rsidRDefault="00E54939" w:rsidP="00E54939">
      <w:pPr>
        <w:ind w:firstLine="709"/>
        <w:jc w:val="both"/>
        <w:rPr>
          <w:sz w:val="20"/>
          <w:szCs w:val="20"/>
        </w:rPr>
      </w:pPr>
      <w:r w:rsidRPr="00F81B43">
        <w:rPr>
          <w:sz w:val="20"/>
          <w:szCs w:val="20"/>
        </w:rPr>
        <w:t>Все вышеперечисленное свидетельствует о том,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w:t>
      </w:r>
    </w:p>
    <w:p w:rsidR="00E54939" w:rsidRPr="00F81B43" w:rsidRDefault="00E54939" w:rsidP="00E54939">
      <w:pPr>
        <w:ind w:firstLine="709"/>
        <w:jc w:val="both"/>
        <w:rPr>
          <w:sz w:val="20"/>
          <w:szCs w:val="20"/>
        </w:rPr>
      </w:pPr>
      <w:r w:rsidRPr="00F81B43">
        <w:rPr>
          <w:sz w:val="20"/>
          <w:szCs w:val="20"/>
        </w:rPr>
        <w:t>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w:t>
      </w:r>
    </w:p>
    <w:p w:rsidR="00E54939" w:rsidRPr="00F81B43" w:rsidRDefault="00E54939" w:rsidP="00E54939">
      <w:pPr>
        <w:ind w:firstLine="709"/>
        <w:jc w:val="both"/>
        <w:rPr>
          <w:sz w:val="20"/>
          <w:szCs w:val="20"/>
        </w:rPr>
      </w:pPr>
      <w:proofErr w:type="gramStart"/>
      <w:r w:rsidRPr="00F81B43">
        <w:rPr>
          <w:sz w:val="20"/>
          <w:szCs w:val="20"/>
        </w:rPr>
        <w:t>Решение этих сложных задач с учетом реально сложившейся экономической обстановки на территории муниципального образования,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w:t>
      </w:r>
      <w:proofErr w:type="gramEnd"/>
      <w:r w:rsidRPr="00F81B43">
        <w:rPr>
          <w:sz w:val="20"/>
          <w:szCs w:val="20"/>
        </w:rPr>
        <w:t xml:space="preserve"> потерь и размеров ущерба окружающей среде.</w:t>
      </w:r>
    </w:p>
    <w:p w:rsidR="00E54939" w:rsidRPr="00F81B43" w:rsidRDefault="00E54939" w:rsidP="00E54939">
      <w:pPr>
        <w:ind w:firstLine="709"/>
        <w:jc w:val="both"/>
        <w:rPr>
          <w:b/>
          <w:bCs/>
          <w:sz w:val="20"/>
          <w:szCs w:val="20"/>
        </w:rPr>
      </w:pPr>
      <w:r w:rsidRPr="00F81B43">
        <w:rPr>
          <w:b/>
          <w:bCs/>
          <w:sz w:val="20"/>
          <w:szCs w:val="20"/>
        </w:rPr>
        <w:t>Основные понятия используемые, в Программе</w:t>
      </w:r>
    </w:p>
    <w:p w:rsidR="00E54939" w:rsidRPr="00F81B43" w:rsidRDefault="00E54939" w:rsidP="00E54939">
      <w:pPr>
        <w:ind w:firstLine="709"/>
        <w:jc w:val="both"/>
        <w:rPr>
          <w:sz w:val="20"/>
          <w:szCs w:val="20"/>
        </w:rPr>
      </w:pPr>
      <w:r w:rsidRPr="00F81B43">
        <w:rPr>
          <w:b/>
          <w:bCs/>
          <w:sz w:val="20"/>
          <w:szCs w:val="20"/>
        </w:rPr>
        <w:t>предупреждение чрезвычайных ситуаций</w:t>
      </w:r>
      <w:r w:rsidRPr="00F81B43">
        <w:rPr>
          <w:sz w:val="20"/>
          <w:szCs w:val="20"/>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w:t>
      </w:r>
      <w:r w:rsidRPr="00F81B43">
        <w:rPr>
          <w:sz w:val="20"/>
          <w:szCs w:val="20"/>
        </w:rPr>
        <w:lastRenderedPageBreak/>
        <w:t>на сохранение здоровья людей, снижение размеров ущерба окружающей природной среде и материальных потерь в случае их возникновения;</w:t>
      </w:r>
    </w:p>
    <w:p w:rsidR="00E54939" w:rsidRPr="00F81B43" w:rsidRDefault="00E54939" w:rsidP="00E54939">
      <w:pPr>
        <w:ind w:firstLine="709"/>
        <w:jc w:val="both"/>
        <w:rPr>
          <w:sz w:val="20"/>
          <w:szCs w:val="20"/>
        </w:rPr>
      </w:pPr>
      <w:r w:rsidRPr="00F81B43">
        <w:rPr>
          <w:b/>
          <w:bCs/>
          <w:sz w:val="20"/>
          <w:szCs w:val="20"/>
        </w:rPr>
        <w:t>защита населения в чрезвычайных ситуациях</w:t>
      </w:r>
      <w:r w:rsidRPr="00F81B43">
        <w:rPr>
          <w:sz w:val="20"/>
          <w:szCs w:val="20"/>
        </w:rPr>
        <w:t xml:space="preserve">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E54939" w:rsidRPr="00F81B43" w:rsidRDefault="00E54939" w:rsidP="00E54939">
      <w:pPr>
        <w:ind w:firstLine="709"/>
        <w:jc w:val="both"/>
        <w:rPr>
          <w:sz w:val="20"/>
          <w:szCs w:val="20"/>
        </w:rPr>
      </w:pPr>
      <w:r w:rsidRPr="00F81B43">
        <w:rPr>
          <w:b/>
          <w:bCs/>
          <w:sz w:val="20"/>
          <w:szCs w:val="20"/>
        </w:rPr>
        <w:t>зона чрезвычайной ситуации</w:t>
      </w:r>
      <w:r w:rsidRPr="00F81B43">
        <w:rPr>
          <w:sz w:val="20"/>
          <w:szCs w:val="20"/>
        </w:rPr>
        <w:t xml:space="preserve"> - это территория, на которой сложилась чрезвычайная ситуация.</w:t>
      </w:r>
    </w:p>
    <w:p w:rsidR="00E54939" w:rsidRPr="00F81B43" w:rsidRDefault="00E54939" w:rsidP="00E54939">
      <w:pPr>
        <w:ind w:firstLine="709"/>
        <w:jc w:val="both"/>
        <w:rPr>
          <w:sz w:val="20"/>
          <w:szCs w:val="20"/>
        </w:rPr>
      </w:pPr>
      <w:r w:rsidRPr="00F81B43">
        <w:rPr>
          <w:b/>
          <w:bCs/>
          <w:sz w:val="20"/>
          <w:szCs w:val="20"/>
        </w:rPr>
        <w:t>комиссия по чрезвычайным ситуациям и обеспечению пожарной безопасности</w:t>
      </w:r>
      <w:r w:rsidRPr="00F81B43">
        <w:rPr>
          <w:sz w:val="20"/>
          <w:szCs w:val="20"/>
        </w:rPr>
        <w:t xml:space="preserve"> - функциональная структура органа исполнительной власти субъекта Российской Федерации и органа местного самоуправления, а также органа управления объектом экономики,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w:t>
      </w:r>
    </w:p>
    <w:p w:rsidR="00E54939" w:rsidRPr="00F81B43" w:rsidRDefault="00E54939" w:rsidP="00E54939">
      <w:pPr>
        <w:ind w:firstLine="709"/>
        <w:jc w:val="both"/>
        <w:rPr>
          <w:sz w:val="20"/>
          <w:szCs w:val="20"/>
        </w:rPr>
      </w:pPr>
      <w:r w:rsidRPr="00F81B43">
        <w:rPr>
          <w:b/>
          <w:bCs/>
          <w:sz w:val="20"/>
          <w:szCs w:val="20"/>
        </w:rPr>
        <w:t>безопасность населения в чрезвычайных ситуациях</w:t>
      </w:r>
      <w:r w:rsidRPr="00F81B43">
        <w:rPr>
          <w:sz w:val="20"/>
          <w:szCs w:val="20"/>
        </w:rPr>
        <w:t xml:space="preserve"> - состояние защищенности жизни и здоровья людей, их имущества и среды обитания человека от опасностей в чрезвычайных ситуациях;</w:t>
      </w:r>
    </w:p>
    <w:p w:rsidR="00E54939" w:rsidRPr="00F81B43" w:rsidRDefault="00E54939" w:rsidP="00E54939">
      <w:pPr>
        <w:ind w:firstLine="709"/>
        <w:jc w:val="both"/>
        <w:rPr>
          <w:sz w:val="20"/>
          <w:szCs w:val="20"/>
        </w:rPr>
      </w:pPr>
      <w:r w:rsidRPr="00F81B43">
        <w:rPr>
          <w:b/>
          <w:bCs/>
          <w:sz w:val="20"/>
          <w:szCs w:val="20"/>
        </w:rPr>
        <w:t>силы и средства РСЧС</w:t>
      </w:r>
      <w:r w:rsidRPr="00F81B43">
        <w:rPr>
          <w:sz w:val="20"/>
          <w:szCs w:val="20"/>
        </w:rPr>
        <w:t xml:space="preserve">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E54939" w:rsidRPr="00F81B43" w:rsidRDefault="00E54939" w:rsidP="00E54939">
      <w:pPr>
        <w:ind w:firstLine="709"/>
        <w:jc w:val="both"/>
        <w:rPr>
          <w:sz w:val="20"/>
          <w:szCs w:val="20"/>
        </w:rPr>
      </w:pPr>
      <w:r w:rsidRPr="00F81B43">
        <w:rPr>
          <w:b/>
          <w:bCs/>
          <w:sz w:val="20"/>
          <w:szCs w:val="20"/>
        </w:rPr>
        <w:t>чрезвычайная ситуация</w:t>
      </w:r>
      <w:r w:rsidRPr="00F81B43">
        <w:rPr>
          <w:sz w:val="20"/>
          <w:szCs w:val="20"/>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E54939" w:rsidRPr="00F81B43" w:rsidRDefault="00E54939" w:rsidP="00E54939">
      <w:pPr>
        <w:ind w:firstLine="709"/>
        <w:jc w:val="both"/>
        <w:rPr>
          <w:sz w:val="20"/>
          <w:szCs w:val="20"/>
        </w:rPr>
      </w:pPr>
      <w:r w:rsidRPr="00F81B43">
        <w:rPr>
          <w:b/>
          <w:bCs/>
          <w:sz w:val="20"/>
          <w:szCs w:val="20"/>
        </w:rPr>
        <w:t>источник чрезвычайной ситуации</w:t>
      </w:r>
      <w:r w:rsidRPr="00F81B43">
        <w:rPr>
          <w:sz w:val="20"/>
          <w:szCs w:val="20"/>
        </w:rPr>
        <w:t xml:space="preserve">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E54939" w:rsidRPr="00F81B43" w:rsidRDefault="00E54939" w:rsidP="00E54939">
      <w:pPr>
        <w:ind w:firstLine="709"/>
        <w:jc w:val="both"/>
        <w:rPr>
          <w:sz w:val="20"/>
          <w:szCs w:val="20"/>
        </w:rPr>
      </w:pPr>
      <w:r w:rsidRPr="00F81B43">
        <w:rPr>
          <w:b/>
          <w:bCs/>
          <w:sz w:val="20"/>
          <w:szCs w:val="20"/>
        </w:rPr>
        <w:t>ликвидация чрезвычайной ситуации</w:t>
      </w:r>
      <w:r w:rsidRPr="00F81B43">
        <w:rPr>
          <w:sz w:val="20"/>
          <w:szCs w:val="20"/>
        </w:rPr>
        <w:t xml:space="preserve">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E54939" w:rsidRPr="00F81B43" w:rsidRDefault="00E54939" w:rsidP="00E54939">
      <w:pPr>
        <w:ind w:firstLine="709"/>
        <w:jc w:val="both"/>
        <w:rPr>
          <w:sz w:val="20"/>
          <w:szCs w:val="20"/>
        </w:rPr>
      </w:pPr>
      <w:r w:rsidRPr="00F81B43">
        <w:rPr>
          <w:b/>
          <w:bCs/>
          <w:sz w:val="20"/>
          <w:szCs w:val="20"/>
        </w:rPr>
        <w:t>аварийно-спасательная служба</w:t>
      </w:r>
      <w:r w:rsidRPr="00F81B43">
        <w:rPr>
          <w:sz w:val="20"/>
          <w:szCs w:val="20"/>
        </w:rPr>
        <w:t xml:space="preserve">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E54939" w:rsidRPr="00F81B43" w:rsidRDefault="00E54939" w:rsidP="00E54939">
      <w:pPr>
        <w:ind w:firstLine="709"/>
        <w:jc w:val="both"/>
        <w:rPr>
          <w:sz w:val="20"/>
          <w:szCs w:val="20"/>
        </w:rPr>
      </w:pPr>
      <w:r w:rsidRPr="00F81B43">
        <w:rPr>
          <w:b/>
          <w:bCs/>
          <w:sz w:val="20"/>
          <w:szCs w:val="20"/>
        </w:rPr>
        <w:t>аварийно-спасательное формирование</w:t>
      </w:r>
      <w:r w:rsidRPr="00F81B43">
        <w:rPr>
          <w:sz w:val="20"/>
          <w:szCs w:val="20"/>
        </w:rPr>
        <w:t xml:space="preserve">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E54939" w:rsidRPr="00F81B43" w:rsidRDefault="00E54939" w:rsidP="00E54939">
      <w:pPr>
        <w:ind w:firstLine="709"/>
        <w:jc w:val="both"/>
        <w:rPr>
          <w:sz w:val="20"/>
          <w:szCs w:val="20"/>
        </w:rPr>
      </w:pPr>
      <w:r w:rsidRPr="00F81B43">
        <w:rPr>
          <w:b/>
          <w:bCs/>
          <w:sz w:val="20"/>
          <w:szCs w:val="20"/>
        </w:rPr>
        <w:t>аварийно-спасательные работы в чрезвычайной ситуации</w:t>
      </w:r>
      <w:r w:rsidRPr="00F81B43">
        <w:rPr>
          <w:sz w:val="20"/>
          <w:szCs w:val="20"/>
        </w:rPr>
        <w:t xml:space="preserve">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E54939" w:rsidRPr="00F81B43" w:rsidRDefault="00E54939" w:rsidP="00E54939">
      <w:pPr>
        <w:ind w:firstLine="709"/>
        <w:jc w:val="both"/>
        <w:rPr>
          <w:sz w:val="20"/>
          <w:szCs w:val="20"/>
        </w:rPr>
      </w:pPr>
      <w:r w:rsidRPr="00F81B43">
        <w:rPr>
          <w:b/>
          <w:bCs/>
          <w:sz w:val="20"/>
          <w:szCs w:val="20"/>
        </w:rPr>
        <w:t>спасатель -</w:t>
      </w:r>
      <w:r w:rsidRPr="00F81B43">
        <w:rPr>
          <w:sz w:val="20"/>
          <w:szCs w:val="20"/>
        </w:rPr>
        <w:t xml:space="preserve"> гражданин, подготовленный и аттестованный на проведение аварийно-спасательных работ.</w:t>
      </w:r>
    </w:p>
    <w:p w:rsidR="00E54939" w:rsidRPr="00F81B43" w:rsidRDefault="00E54939" w:rsidP="00E54939">
      <w:pPr>
        <w:ind w:firstLine="709"/>
        <w:jc w:val="both"/>
        <w:rPr>
          <w:b/>
          <w:bCs/>
          <w:sz w:val="20"/>
          <w:szCs w:val="20"/>
        </w:rPr>
      </w:pPr>
    </w:p>
    <w:p w:rsidR="00E54939" w:rsidRPr="00F81B43" w:rsidRDefault="00E54939" w:rsidP="00E54939">
      <w:pPr>
        <w:jc w:val="center"/>
        <w:rPr>
          <w:b/>
          <w:bCs/>
          <w:sz w:val="20"/>
          <w:szCs w:val="20"/>
        </w:rPr>
      </w:pPr>
      <w:r w:rsidRPr="00F81B43">
        <w:rPr>
          <w:b/>
          <w:bCs/>
          <w:sz w:val="20"/>
          <w:szCs w:val="20"/>
        </w:rPr>
        <w:t>2.2.</w:t>
      </w:r>
      <w:r w:rsidRPr="00F81B43">
        <w:rPr>
          <w:sz w:val="20"/>
          <w:szCs w:val="20"/>
        </w:rPr>
        <w:t xml:space="preserve"> </w:t>
      </w:r>
      <w:r w:rsidRPr="00F81B43">
        <w:rPr>
          <w:b/>
          <w:bCs/>
          <w:sz w:val="20"/>
          <w:szCs w:val="20"/>
        </w:rPr>
        <w:t>Основная цель, задачи, этапы и сроки выполнения программы, целевые индикаторы</w:t>
      </w:r>
    </w:p>
    <w:p w:rsidR="00E54939" w:rsidRPr="00F81B43" w:rsidRDefault="00E54939" w:rsidP="00E54939">
      <w:pPr>
        <w:ind w:firstLine="709"/>
        <w:jc w:val="both"/>
        <w:rPr>
          <w:sz w:val="20"/>
          <w:szCs w:val="20"/>
        </w:rPr>
      </w:pPr>
      <w:r w:rsidRPr="00F81B43">
        <w:rPr>
          <w:sz w:val="20"/>
          <w:szCs w:val="20"/>
        </w:rPr>
        <w:t>Основными целями подпрограммы являются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E54939" w:rsidRPr="00F81B43" w:rsidRDefault="00E54939" w:rsidP="00E54939">
      <w:pPr>
        <w:ind w:firstLine="709"/>
        <w:jc w:val="both"/>
        <w:rPr>
          <w:sz w:val="20"/>
          <w:szCs w:val="20"/>
        </w:rPr>
      </w:pPr>
      <w:r w:rsidRPr="00F81B43">
        <w:rPr>
          <w:sz w:val="20"/>
          <w:szCs w:val="20"/>
        </w:rPr>
        <w:t>Подпрограмма предусматривает решение следующих задач:</w:t>
      </w:r>
    </w:p>
    <w:p w:rsidR="00E54939" w:rsidRPr="00F81B43" w:rsidRDefault="00E54939" w:rsidP="00E54939">
      <w:pPr>
        <w:ind w:firstLine="709"/>
        <w:jc w:val="both"/>
        <w:rPr>
          <w:sz w:val="20"/>
          <w:szCs w:val="20"/>
        </w:rPr>
      </w:pPr>
      <w:r w:rsidRPr="00F81B43">
        <w:rPr>
          <w:sz w:val="20"/>
          <w:szCs w:val="20"/>
        </w:rPr>
        <w:t>­ 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E54939" w:rsidRPr="00F81B43" w:rsidRDefault="00E54939" w:rsidP="00E54939">
      <w:pPr>
        <w:ind w:firstLine="709"/>
        <w:jc w:val="both"/>
        <w:rPr>
          <w:sz w:val="20"/>
          <w:szCs w:val="20"/>
        </w:rPr>
      </w:pPr>
      <w:r w:rsidRPr="00F81B43">
        <w:rPr>
          <w:sz w:val="20"/>
          <w:szCs w:val="20"/>
        </w:rPr>
        <w:t>Решение этих задач позволит осуществлять на территории муниципального образования постоянный мониторинг, прогнозировать вероятность возникновения ЧС и, в связи с этим, своевременно разрабатывать и реализовывать систему мер по предупреждению и ликвидации ЧС, управлять рисками, что является основой.</w:t>
      </w:r>
    </w:p>
    <w:p w:rsidR="00E54939" w:rsidRPr="00F81B43" w:rsidRDefault="00E54939" w:rsidP="00E54939">
      <w:pPr>
        <w:ind w:firstLine="709"/>
        <w:jc w:val="both"/>
        <w:rPr>
          <w:sz w:val="20"/>
          <w:szCs w:val="20"/>
        </w:rPr>
      </w:pPr>
    </w:p>
    <w:p w:rsidR="00E54939" w:rsidRPr="00F81B43" w:rsidRDefault="00E54939" w:rsidP="00E54939">
      <w:pPr>
        <w:ind w:firstLine="709"/>
        <w:jc w:val="center"/>
        <w:rPr>
          <w:b/>
          <w:bCs/>
          <w:sz w:val="20"/>
          <w:szCs w:val="20"/>
        </w:rPr>
      </w:pPr>
      <w:r w:rsidRPr="00F81B43">
        <w:rPr>
          <w:b/>
          <w:bCs/>
          <w:sz w:val="20"/>
          <w:szCs w:val="20"/>
        </w:rPr>
        <w:t>2.3. Механизм реализации подпрограммы</w:t>
      </w:r>
    </w:p>
    <w:p w:rsidR="00E54939" w:rsidRPr="00F81B43" w:rsidRDefault="00E54939" w:rsidP="00E54939">
      <w:pPr>
        <w:ind w:firstLine="709"/>
        <w:jc w:val="both"/>
        <w:rPr>
          <w:sz w:val="20"/>
          <w:szCs w:val="20"/>
        </w:rPr>
      </w:pPr>
      <w:r w:rsidRPr="00F81B43">
        <w:rPr>
          <w:sz w:val="20"/>
          <w:szCs w:val="20"/>
        </w:rPr>
        <w:t>Источником финансирования мероприятий Подпрограммы является краевой и местный бюджет. Главными распорядителями сре</w:t>
      </w:r>
      <w:proofErr w:type="gramStart"/>
      <w:r w:rsidRPr="00F81B43">
        <w:rPr>
          <w:sz w:val="20"/>
          <w:szCs w:val="20"/>
        </w:rPr>
        <w:t>дств кр</w:t>
      </w:r>
      <w:proofErr w:type="gramEnd"/>
      <w:r w:rsidRPr="00F81B43">
        <w:rPr>
          <w:sz w:val="20"/>
          <w:szCs w:val="20"/>
        </w:rPr>
        <w:t>аевого бюджета, предусмотренных на реализацию Подпрограммы, являются: министерство МЧС Красноярского края. Главным распорядителем средств местного бюджета, предусмотренных на реализацию Подпрограммы, является: администрация Каратузского сельсовета.</w:t>
      </w:r>
    </w:p>
    <w:p w:rsidR="00E54939" w:rsidRPr="00F81B43" w:rsidRDefault="00E54939" w:rsidP="00E54939">
      <w:pPr>
        <w:ind w:firstLine="709"/>
        <w:jc w:val="both"/>
        <w:rPr>
          <w:sz w:val="20"/>
          <w:szCs w:val="20"/>
        </w:rPr>
      </w:pPr>
      <w:r w:rsidRPr="00F81B43">
        <w:rPr>
          <w:sz w:val="20"/>
          <w:szCs w:val="20"/>
        </w:rPr>
        <w:lastRenderedPageBreak/>
        <w:t>Общее руководство за реализацией мероприятий Подпрограммы осуществляет Глава Каратузского сельсовета.</w:t>
      </w:r>
    </w:p>
    <w:p w:rsidR="00E54939" w:rsidRPr="00F81B43" w:rsidRDefault="00E54939" w:rsidP="00E54939">
      <w:pPr>
        <w:ind w:firstLine="709"/>
        <w:jc w:val="both"/>
        <w:rPr>
          <w:sz w:val="20"/>
          <w:szCs w:val="20"/>
        </w:rPr>
      </w:pPr>
      <w:proofErr w:type="gramStart"/>
      <w:r w:rsidRPr="00F81B43">
        <w:rPr>
          <w:sz w:val="20"/>
          <w:szCs w:val="20"/>
        </w:rPr>
        <w:t>Контроль за</w:t>
      </w:r>
      <w:proofErr w:type="gramEnd"/>
      <w:r w:rsidRPr="00F81B43">
        <w:rPr>
          <w:sz w:val="20"/>
          <w:szCs w:val="20"/>
        </w:rPr>
        <w:t xml:space="preserve"> целевым использованием выделенных бюджетных средств осуществляет МБУ «</w:t>
      </w:r>
      <w:proofErr w:type="spellStart"/>
      <w:r w:rsidRPr="00F81B43">
        <w:rPr>
          <w:sz w:val="20"/>
          <w:szCs w:val="20"/>
        </w:rPr>
        <w:t>Каратузская</w:t>
      </w:r>
      <w:proofErr w:type="spellEnd"/>
      <w:r w:rsidRPr="00F81B43">
        <w:rPr>
          <w:sz w:val="20"/>
          <w:szCs w:val="20"/>
        </w:rPr>
        <w:t xml:space="preserve"> сельская централизованная бухгалтерия».</w:t>
      </w:r>
    </w:p>
    <w:p w:rsidR="00E54939" w:rsidRPr="00F81B43" w:rsidRDefault="00E54939" w:rsidP="00E54939">
      <w:pPr>
        <w:ind w:firstLine="709"/>
        <w:jc w:val="both"/>
        <w:rPr>
          <w:sz w:val="20"/>
          <w:szCs w:val="20"/>
        </w:rPr>
      </w:pPr>
    </w:p>
    <w:p w:rsidR="00E54939" w:rsidRPr="00F81B43" w:rsidRDefault="00E54939" w:rsidP="00E54939">
      <w:pPr>
        <w:jc w:val="center"/>
        <w:rPr>
          <w:sz w:val="20"/>
          <w:szCs w:val="20"/>
        </w:rPr>
      </w:pPr>
      <w:r w:rsidRPr="00F81B43">
        <w:rPr>
          <w:b/>
          <w:bCs/>
          <w:sz w:val="20"/>
          <w:szCs w:val="20"/>
        </w:rPr>
        <w:t xml:space="preserve">2.4. Управление Подпрограммой и </w:t>
      </w:r>
      <w:proofErr w:type="gramStart"/>
      <w:r w:rsidRPr="00F81B43">
        <w:rPr>
          <w:b/>
          <w:bCs/>
          <w:sz w:val="20"/>
          <w:szCs w:val="20"/>
        </w:rPr>
        <w:t>контроль за</w:t>
      </w:r>
      <w:proofErr w:type="gramEnd"/>
      <w:r w:rsidRPr="00F81B43">
        <w:rPr>
          <w:b/>
          <w:bCs/>
          <w:sz w:val="20"/>
          <w:szCs w:val="20"/>
        </w:rPr>
        <w:t xml:space="preserve"> ходом ее выполнения</w:t>
      </w:r>
    </w:p>
    <w:p w:rsidR="00E54939" w:rsidRPr="00F81B43" w:rsidRDefault="00E54939" w:rsidP="00E54939">
      <w:pPr>
        <w:ind w:firstLine="709"/>
        <w:jc w:val="both"/>
        <w:rPr>
          <w:sz w:val="20"/>
          <w:szCs w:val="20"/>
        </w:rPr>
      </w:pPr>
      <w:proofErr w:type="gramStart"/>
      <w:r w:rsidRPr="00F81B43">
        <w:rPr>
          <w:sz w:val="20"/>
          <w:szCs w:val="20"/>
        </w:rPr>
        <w:t>Контроль за</w:t>
      </w:r>
      <w:proofErr w:type="gramEnd"/>
      <w:r w:rsidRPr="00F81B43">
        <w:rPr>
          <w:sz w:val="20"/>
          <w:szCs w:val="20"/>
        </w:rPr>
        <w:t xml:space="preserve"> реализацией настоящей Подпрограммы осуществляет ответственный за реализацию Подпрограммы – администрация Каратузского сельсовета, в соответствии с задачами и функциями, возложенными на неё и комиссия по чрезвычайным ситуациям и обеспечения пожарной безопасности.</w:t>
      </w:r>
    </w:p>
    <w:p w:rsidR="00E54939" w:rsidRPr="00F81B43" w:rsidRDefault="00E54939" w:rsidP="00E54939">
      <w:pPr>
        <w:tabs>
          <w:tab w:val="left" w:pos="567"/>
          <w:tab w:val="left" w:pos="4253"/>
        </w:tabs>
        <w:autoSpaceDE w:val="0"/>
        <w:autoSpaceDN w:val="0"/>
        <w:adjustRightInd w:val="0"/>
        <w:ind w:firstLine="567"/>
        <w:jc w:val="both"/>
        <w:rPr>
          <w:sz w:val="20"/>
          <w:szCs w:val="20"/>
        </w:rPr>
      </w:pPr>
    </w:p>
    <w:p w:rsidR="00E54939" w:rsidRPr="00F81B43" w:rsidRDefault="00E54939" w:rsidP="00E54939">
      <w:pPr>
        <w:autoSpaceDE w:val="0"/>
        <w:autoSpaceDN w:val="0"/>
        <w:adjustRightInd w:val="0"/>
        <w:ind w:firstLine="540"/>
        <w:jc w:val="center"/>
        <w:rPr>
          <w:b/>
          <w:bCs/>
          <w:sz w:val="20"/>
          <w:szCs w:val="20"/>
        </w:rPr>
      </w:pPr>
      <w:r w:rsidRPr="00F81B43">
        <w:rPr>
          <w:b/>
          <w:bCs/>
          <w:sz w:val="20"/>
          <w:szCs w:val="20"/>
        </w:rPr>
        <w:t xml:space="preserve">2.5. Оценка социально-экономической эффективности </w:t>
      </w:r>
    </w:p>
    <w:p w:rsidR="00E54939" w:rsidRPr="00F81B43" w:rsidRDefault="00E54939" w:rsidP="00E54939">
      <w:pPr>
        <w:ind w:firstLine="709"/>
        <w:jc w:val="both"/>
        <w:rPr>
          <w:sz w:val="20"/>
          <w:szCs w:val="20"/>
        </w:rPr>
      </w:pPr>
      <w:r w:rsidRPr="00F81B43">
        <w:rPr>
          <w:sz w:val="20"/>
          <w:szCs w:val="20"/>
        </w:rPr>
        <w:t>Ожидаемый социально-экономический эффект - снижение рисков и смягчение последствий чрезвычайных ситуаций природного и техногенного характера, уменьшение экономического и физического ущерба за счет повышения готовности и технической оснащенности аварийно-спасательных формирований.</w:t>
      </w:r>
    </w:p>
    <w:p w:rsidR="00E54939" w:rsidRPr="00F81B43" w:rsidRDefault="00E54939" w:rsidP="00E54939">
      <w:pPr>
        <w:ind w:firstLine="709"/>
        <w:jc w:val="both"/>
        <w:rPr>
          <w:sz w:val="20"/>
          <w:szCs w:val="20"/>
        </w:rPr>
      </w:pPr>
      <w:r w:rsidRPr="00F81B43">
        <w:rPr>
          <w:sz w:val="20"/>
          <w:szCs w:val="20"/>
        </w:rPr>
        <w:t>Реализация основных подпрограммных мероприятий позволит добиться:</w:t>
      </w:r>
    </w:p>
    <w:p w:rsidR="00E54939" w:rsidRPr="00F81B43" w:rsidRDefault="00E54939" w:rsidP="00E54939">
      <w:pPr>
        <w:ind w:firstLine="709"/>
        <w:jc w:val="both"/>
        <w:rPr>
          <w:sz w:val="20"/>
          <w:szCs w:val="20"/>
        </w:rPr>
      </w:pPr>
      <w:r w:rsidRPr="00F81B43">
        <w:rPr>
          <w:sz w:val="20"/>
          <w:szCs w:val="20"/>
        </w:rPr>
        <w:t>- обеспечение сил аварийно-спасательных формирований специальным оснащением, экипировкой, аварийно-спасательным инструментом, приборами и специальными средствами;</w:t>
      </w:r>
    </w:p>
    <w:p w:rsidR="00E54939" w:rsidRPr="00F81B43" w:rsidRDefault="00E54939" w:rsidP="00E54939">
      <w:pPr>
        <w:ind w:firstLine="709"/>
        <w:jc w:val="both"/>
        <w:rPr>
          <w:sz w:val="20"/>
          <w:szCs w:val="20"/>
        </w:rPr>
      </w:pPr>
      <w:r w:rsidRPr="00F81B43">
        <w:rPr>
          <w:sz w:val="20"/>
          <w:szCs w:val="20"/>
        </w:rPr>
        <w:t>- усовершенствования информационного обеспечения управления рисками возникновения чрезвычайных ситуаций, прогнозирования и мониторинга чрезвычайных ситуаций;</w:t>
      </w:r>
    </w:p>
    <w:p w:rsidR="00E54939" w:rsidRPr="00F81B43" w:rsidRDefault="00E54939" w:rsidP="00E54939">
      <w:pPr>
        <w:ind w:firstLine="709"/>
        <w:jc w:val="both"/>
        <w:rPr>
          <w:sz w:val="20"/>
          <w:szCs w:val="20"/>
        </w:rPr>
      </w:pPr>
      <w:r w:rsidRPr="00F81B43">
        <w:rPr>
          <w:sz w:val="20"/>
          <w:szCs w:val="20"/>
        </w:rPr>
        <w:t>- совершенствования системы подготовки специалистов по управлению рисками возникновения чрезвычайных ситуаций, а также подготовки населения к действиям в чрезвычайных ситуациях;</w:t>
      </w:r>
    </w:p>
    <w:p w:rsidR="00E54939" w:rsidRPr="00F81B43" w:rsidRDefault="00E54939" w:rsidP="00E54939">
      <w:pPr>
        <w:ind w:firstLine="709"/>
        <w:jc w:val="both"/>
        <w:rPr>
          <w:sz w:val="20"/>
          <w:szCs w:val="20"/>
        </w:rPr>
      </w:pPr>
      <w:r w:rsidRPr="00F81B43">
        <w:rPr>
          <w:sz w:val="20"/>
          <w:szCs w:val="20"/>
        </w:rPr>
        <w:t>­ повышение безопасности жизнедеятельности населения за счет формирования у него правил поведения при возникновении чрезвычайных ситуаций;</w:t>
      </w:r>
    </w:p>
    <w:p w:rsidR="00E54939" w:rsidRPr="00F81B43" w:rsidRDefault="00E54939" w:rsidP="00E54939">
      <w:pPr>
        <w:ind w:firstLine="709"/>
        <w:jc w:val="both"/>
        <w:rPr>
          <w:sz w:val="20"/>
          <w:szCs w:val="20"/>
        </w:rPr>
      </w:pPr>
      <w:r w:rsidRPr="00F81B43">
        <w:rPr>
          <w:sz w:val="20"/>
          <w:szCs w:val="20"/>
        </w:rPr>
        <w:t>­ обеспечить необходимый уровень безопасности населения муниципального образования;</w:t>
      </w:r>
    </w:p>
    <w:p w:rsidR="00E54939" w:rsidRPr="00F81B43" w:rsidRDefault="00E54939" w:rsidP="00E54939">
      <w:pPr>
        <w:ind w:firstLine="709"/>
        <w:jc w:val="both"/>
        <w:rPr>
          <w:sz w:val="20"/>
          <w:szCs w:val="20"/>
        </w:rPr>
      </w:pPr>
      <w:r w:rsidRPr="00F81B43">
        <w:rPr>
          <w:sz w:val="20"/>
          <w:szCs w:val="20"/>
        </w:rPr>
        <w:t>­ выполнить требования действующего законодательства в области защиты населения и территорий от чрезвычайных ситуаций, обеспечения первичных мер пожарной безопасности и безопасности людей на водных объектах;</w:t>
      </w:r>
    </w:p>
    <w:p w:rsidR="00E54939" w:rsidRPr="00F81B43" w:rsidRDefault="00E54939" w:rsidP="00E54939">
      <w:pPr>
        <w:ind w:firstLine="709"/>
        <w:jc w:val="both"/>
        <w:rPr>
          <w:sz w:val="20"/>
          <w:szCs w:val="20"/>
        </w:rPr>
      </w:pPr>
      <w:r w:rsidRPr="00F81B43">
        <w:rPr>
          <w:sz w:val="20"/>
          <w:szCs w:val="20"/>
        </w:rPr>
        <w:t>В целом в результате реализации Подпрограммы будут существенно снижены риски чрезвычайных ситуаций, повысятся безопасность населения и защищенность объектов и населения поселения от угроз природного и техногенного характера, а также от опасностей.</w:t>
      </w:r>
    </w:p>
    <w:p w:rsidR="00E54939" w:rsidRPr="00F81B43" w:rsidRDefault="00E54939" w:rsidP="00E54939">
      <w:pPr>
        <w:ind w:firstLine="709"/>
        <w:jc w:val="both"/>
        <w:rPr>
          <w:sz w:val="20"/>
          <w:szCs w:val="20"/>
        </w:rPr>
      </w:pPr>
    </w:p>
    <w:p w:rsidR="00E54939" w:rsidRPr="00F81B43" w:rsidRDefault="00E54939" w:rsidP="00E54939">
      <w:pPr>
        <w:autoSpaceDE w:val="0"/>
        <w:autoSpaceDN w:val="0"/>
        <w:adjustRightInd w:val="0"/>
        <w:ind w:firstLine="709"/>
        <w:jc w:val="center"/>
        <w:rPr>
          <w:b/>
          <w:bCs/>
          <w:sz w:val="20"/>
          <w:szCs w:val="20"/>
        </w:rPr>
      </w:pPr>
      <w:r w:rsidRPr="00F81B43">
        <w:rPr>
          <w:b/>
          <w:bCs/>
          <w:sz w:val="20"/>
          <w:szCs w:val="20"/>
        </w:rPr>
        <w:t>2.6. Мероприятия подпрограммы</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7118"/>
        <w:gridCol w:w="2342"/>
      </w:tblGrid>
      <w:tr w:rsidR="00E54939" w:rsidRPr="00F81B43" w:rsidTr="00E54939">
        <w:trPr>
          <w:trHeight w:val="294"/>
        </w:trPr>
        <w:tc>
          <w:tcPr>
            <w:tcW w:w="557" w:type="dxa"/>
          </w:tcPr>
          <w:p w:rsidR="00E54939" w:rsidRPr="00F81B43" w:rsidRDefault="00E54939" w:rsidP="00E54939">
            <w:pPr>
              <w:jc w:val="center"/>
              <w:rPr>
                <w:sz w:val="20"/>
                <w:szCs w:val="20"/>
              </w:rPr>
            </w:pPr>
            <w:r w:rsidRPr="00F81B43">
              <w:rPr>
                <w:sz w:val="20"/>
                <w:szCs w:val="20"/>
              </w:rPr>
              <w:t xml:space="preserve">№ </w:t>
            </w:r>
            <w:proofErr w:type="gramStart"/>
            <w:r w:rsidRPr="00F81B43">
              <w:rPr>
                <w:sz w:val="20"/>
                <w:szCs w:val="20"/>
              </w:rPr>
              <w:t>п</w:t>
            </w:r>
            <w:proofErr w:type="gramEnd"/>
            <w:r w:rsidRPr="00F81B43">
              <w:rPr>
                <w:sz w:val="20"/>
                <w:szCs w:val="20"/>
              </w:rPr>
              <w:t>/п</w:t>
            </w:r>
          </w:p>
        </w:tc>
        <w:tc>
          <w:tcPr>
            <w:tcW w:w="7118" w:type="dxa"/>
          </w:tcPr>
          <w:p w:rsidR="00E54939" w:rsidRPr="00F81B43" w:rsidRDefault="00E54939" w:rsidP="00E54939">
            <w:pPr>
              <w:jc w:val="center"/>
              <w:rPr>
                <w:sz w:val="20"/>
                <w:szCs w:val="20"/>
              </w:rPr>
            </w:pPr>
            <w:r w:rsidRPr="00F81B43">
              <w:rPr>
                <w:sz w:val="20"/>
                <w:szCs w:val="20"/>
              </w:rPr>
              <w:t>Мероприятия</w:t>
            </w:r>
          </w:p>
        </w:tc>
        <w:tc>
          <w:tcPr>
            <w:tcW w:w="2342" w:type="dxa"/>
          </w:tcPr>
          <w:p w:rsidR="00E54939" w:rsidRPr="00F81B43" w:rsidRDefault="00E54939" w:rsidP="00E54939">
            <w:pPr>
              <w:jc w:val="center"/>
              <w:rPr>
                <w:sz w:val="20"/>
                <w:szCs w:val="20"/>
              </w:rPr>
            </w:pPr>
            <w:r w:rsidRPr="00F81B43">
              <w:rPr>
                <w:sz w:val="20"/>
                <w:szCs w:val="20"/>
              </w:rPr>
              <w:t>Бюджет</w:t>
            </w:r>
          </w:p>
        </w:tc>
      </w:tr>
      <w:tr w:rsidR="00E54939" w:rsidRPr="00F81B43" w:rsidTr="00E54939">
        <w:trPr>
          <w:trHeight w:val="422"/>
        </w:trPr>
        <w:tc>
          <w:tcPr>
            <w:tcW w:w="557" w:type="dxa"/>
          </w:tcPr>
          <w:p w:rsidR="00E54939" w:rsidRPr="00F81B43" w:rsidRDefault="00E54939" w:rsidP="00E54939">
            <w:pPr>
              <w:jc w:val="center"/>
              <w:rPr>
                <w:sz w:val="20"/>
                <w:szCs w:val="20"/>
              </w:rPr>
            </w:pPr>
            <w:r w:rsidRPr="00F81B43">
              <w:rPr>
                <w:sz w:val="20"/>
                <w:szCs w:val="20"/>
              </w:rPr>
              <w:t>1.</w:t>
            </w:r>
          </w:p>
        </w:tc>
        <w:tc>
          <w:tcPr>
            <w:tcW w:w="7118" w:type="dxa"/>
          </w:tcPr>
          <w:p w:rsidR="00E54939" w:rsidRPr="00F81B43" w:rsidRDefault="00E54939" w:rsidP="00E54939">
            <w:pPr>
              <w:jc w:val="both"/>
              <w:rPr>
                <w:sz w:val="20"/>
                <w:szCs w:val="20"/>
              </w:rPr>
            </w:pPr>
            <w:r w:rsidRPr="00F81B43">
              <w:rPr>
                <w:sz w:val="20"/>
                <w:szCs w:val="20"/>
              </w:rPr>
              <w:t xml:space="preserve">Осуществление предупреждения и ликвидации последствий паводка в затапливаемых районах муниципального образовании – откачка паводковых вод, к 2025 году 2172 </w:t>
            </w:r>
            <w:proofErr w:type="spellStart"/>
            <w:r w:rsidRPr="00F81B43">
              <w:rPr>
                <w:sz w:val="20"/>
                <w:szCs w:val="20"/>
              </w:rPr>
              <w:t>м</w:t>
            </w:r>
            <w:proofErr w:type="gramStart"/>
            <w:r w:rsidRPr="00F81B43">
              <w:rPr>
                <w:sz w:val="20"/>
                <w:szCs w:val="20"/>
              </w:rPr>
              <w:t>.к</w:t>
            </w:r>
            <w:proofErr w:type="gramEnd"/>
            <w:r w:rsidRPr="00F81B43">
              <w:rPr>
                <w:sz w:val="20"/>
                <w:szCs w:val="20"/>
              </w:rPr>
              <w:t>уб</w:t>
            </w:r>
            <w:proofErr w:type="spellEnd"/>
            <w:r w:rsidRPr="00F81B43">
              <w:rPr>
                <w:sz w:val="20"/>
                <w:szCs w:val="20"/>
              </w:rPr>
              <w:t>.</w:t>
            </w:r>
          </w:p>
        </w:tc>
        <w:tc>
          <w:tcPr>
            <w:tcW w:w="2342" w:type="dxa"/>
            <w:vAlign w:val="center"/>
          </w:tcPr>
          <w:p w:rsidR="00E54939" w:rsidRPr="00F81B43" w:rsidRDefault="00E54939" w:rsidP="00E54939">
            <w:pPr>
              <w:jc w:val="center"/>
              <w:rPr>
                <w:sz w:val="20"/>
                <w:szCs w:val="20"/>
              </w:rPr>
            </w:pPr>
            <w:r w:rsidRPr="00F81B43">
              <w:rPr>
                <w:sz w:val="20"/>
                <w:szCs w:val="20"/>
              </w:rPr>
              <w:t>Местный бюджет</w:t>
            </w:r>
          </w:p>
        </w:tc>
      </w:tr>
    </w:tbl>
    <w:p w:rsidR="00E54939" w:rsidRPr="00F81B43" w:rsidRDefault="00E54939" w:rsidP="00E54939">
      <w:pPr>
        <w:pStyle w:val="ad"/>
        <w:spacing w:before="0" w:beforeAutospacing="0" w:after="0" w:afterAutospacing="0"/>
        <w:jc w:val="center"/>
        <w:rPr>
          <w:rStyle w:val="afe"/>
          <w:sz w:val="20"/>
          <w:szCs w:val="20"/>
        </w:rPr>
      </w:pPr>
    </w:p>
    <w:p w:rsidR="00E54939" w:rsidRPr="00F81B43" w:rsidRDefault="00E54939" w:rsidP="00E54939">
      <w:pPr>
        <w:pStyle w:val="ad"/>
        <w:spacing w:before="0" w:beforeAutospacing="0" w:after="0" w:afterAutospacing="0"/>
        <w:jc w:val="center"/>
        <w:rPr>
          <w:rStyle w:val="afe"/>
          <w:sz w:val="20"/>
          <w:szCs w:val="20"/>
        </w:rPr>
      </w:pPr>
      <w:r w:rsidRPr="00F81B43">
        <w:rPr>
          <w:rStyle w:val="afe"/>
          <w:sz w:val="20"/>
          <w:szCs w:val="20"/>
        </w:rPr>
        <w:t>2.7. Обоснование финансовых, материальных и трудовых затрат (ресурсное обеспечение подпрограммы)</w:t>
      </w:r>
    </w:p>
    <w:p w:rsidR="00E54939" w:rsidRPr="00F81B43" w:rsidRDefault="00E54939" w:rsidP="00E54939">
      <w:pPr>
        <w:pStyle w:val="ad"/>
        <w:spacing w:before="0" w:beforeAutospacing="0" w:after="0" w:afterAutospacing="0"/>
        <w:jc w:val="both"/>
        <w:rPr>
          <w:sz w:val="20"/>
          <w:szCs w:val="20"/>
        </w:rPr>
      </w:pPr>
      <w:r w:rsidRPr="00F81B43">
        <w:rPr>
          <w:sz w:val="20"/>
          <w:szCs w:val="20"/>
        </w:rPr>
        <w:t>Ресурсное обеспечение Подпрограммы составляют средства бюджета сельсовета в размере 649,44 тыс. рублей, в том числе:</w:t>
      </w:r>
    </w:p>
    <w:p w:rsidR="00E54939" w:rsidRPr="00F81B43" w:rsidRDefault="00E54939" w:rsidP="00E54939">
      <w:pPr>
        <w:tabs>
          <w:tab w:val="left" w:pos="567"/>
          <w:tab w:val="left" w:pos="4253"/>
        </w:tabs>
        <w:autoSpaceDE w:val="0"/>
        <w:autoSpaceDN w:val="0"/>
        <w:adjustRightInd w:val="0"/>
        <w:ind w:firstLine="567"/>
        <w:jc w:val="both"/>
        <w:rPr>
          <w:sz w:val="20"/>
          <w:szCs w:val="20"/>
        </w:rPr>
      </w:pPr>
      <w:r w:rsidRPr="00F81B43">
        <w:rPr>
          <w:sz w:val="20"/>
          <w:szCs w:val="20"/>
        </w:rPr>
        <w:t>2014 год -  40,00 тыс. рублей;</w:t>
      </w:r>
    </w:p>
    <w:p w:rsidR="00E54939" w:rsidRPr="00F81B43" w:rsidRDefault="00E54939" w:rsidP="00E54939">
      <w:pPr>
        <w:tabs>
          <w:tab w:val="left" w:pos="567"/>
          <w:tab w:val="left" w:pos="4253"/>
        </w:tabs>
        <w:autoSpaceDE w:val="0"/>
        <w:autoSpaceDN w:val="0"/>
        <w:adjustRightInd w:val="0"/>
        <w:ind w:firstLine="567"/>
        <w:jc w:val="both"/>
        <w:rPr>
          <w:sz w:val="20"/>
          <w:szCs w:val="20"/>
        </w:rPr>
      </w:pPr>
      <w:r w:rsidRPr="00F81B43">
        <w:rPr>
          <w:sz w:val="20"/>
          <w:szCs w:val="20"/>
        </w:rPr>
        <w:t>2015 год – 40,00 тыс. рублей;</w:t>
      </w:r>
    </w:p>
    <w:p w:rsidR="00E54939" w:rsidRPr="00F81B43" w:rsidRDefault="00E54939" w:rsidP="00E54939">
      <w:pPr>
        <w:tabs>
          <w:tab w:val="left" w:pos="567"/>
          <w:tab w:val="left" w:pos="4253"/>
        </w:tabs>
        <w:autoSpaceDE w:val="0"/>
        <w:autoSpaceDN w:val="0"/>
        <w:adjustRightInd w:val="0"/>
        <w:ind w:firstLine="567"/>
        <w:jc w:val="both"/>
        <w:rPr>
          <w:sz w:val="20"/>
          <w:szCs w:val="20"/>
        </w:rPr>
      </w:pPr>
      <w:r w:rsidRPr="00F81B43">
        <w:rPr>
          <w:sz w:val="20"/>
          <w:szCs w:val="20"/>
        </w:rPr>
        <w:t>2016 год – 267,40 тыс. рублей;</w:t>
      </w:r>
    </w:p>
    <w:p w:rsidR="00E54939" w:rsidRPr="00F81B43" w:rsidRDefault="00E54939" w:rsidP="00E54939">
      <w:pPr>
        <w:tabs>
          <w:tab w:val="left" w:pos="567"/>
          <w:tab w:val="left" w:pos="4253"/>
        </w:tabs>
        <w:autoSpaceDE w:val="0"/>
        <w:autoSpaceDN w:val="0"/>
        <w:adjustRightInd w:val="0"/>
        <w:ind w:firstLine="567"/>
        <w:jc w:val="both"/>
        <w:rPr>
          <w:sz w:val="20"/>
          <w:szCs w:val="20"/>
        </w:rPr>
      </w:pPr>
      <w:r w:rsidRPr="00F81B43">
        <w:rPr>
          <w:sz w:val="20"/>
          <w:szCs w:val="20"/>
        </w:rPr>
        <w:t>2017 год – 142,04 тыс. рублей.</w:t>
      </w:r>
    </w:p>
    <w:p w:rsidR="00E54939" w:rsidRPr="00F81B43" w:rsidRDefault="00E54939" w:rsidP="00E54939">
      <w:pPr>
        <w:tabs>
          <w:tab w:val="left" w:pos="567"/>
          <w:tab w:val="left" w:pos="4253"/>
        </w:tabs>
        <w:autoSpaceDE w:val="0"/>
        <w:autoSpaceDN w:val="0"/>
        <w:adjustRightInd w:val="0"/>
        <w:ind w:firstLine="567"/>
        <w:jc w:val="both"/>
        <w:rPr>
          <w:sz w:val="20"/>
          <w:szCs w:val="20"/>
        </w:rPr>
      </w:pPr>
      <w:r w:rsidRPr="00F81B43">
        <w:rPr>
          <w:sz w:val="20"/>
          <w:szCs w:val="20"/>
        </w:rPr>
        <w:t>2018 год –  40,00 тыс. рублей;</w:t>
      </w:r>
    </w:p>
    <w:p w:rsidR="00E54939" w:rsidRPr="00F81B43" w:rsidRDefault="00E54939" w:rsidP="00E54939">
      <w:pPr>
        <w:tabs>
          <w:tab w:val="left" w:pos="567"/>
          <w:tab w:val="left" w:pos="4253"/>
        </w:tabs>
        <w:autoSpaceDE w:val="0"/>
        <w:autoSpaceDN w:val="0"/>
        <w:adjustRightInd w:val="0"/>
        <w:ind w:firstLine="567"/>
        <w:jc w:val="both"/>
        <w:rPr>
          <w:sz w:val="20"/>
          <w:szCs w:val="20"/>
        </w:rPr>
      </w:pPr>
      <w:r w:rsidRPr="00F81B43">
        <w:rPr>
          <w:sz w:val="20"/>
          <w:szCs w:val="20"/>
        </w:rPr>
        <w:t>2019 год –  40,00 тыс. рублей</w:t>
      </w:r>
    </w:p>
    <w:p w:rsidR="00E54939" w:rsidRPr="00F81B43" w:rsidRDefault="00E54939" w:rsidP="00E54939">
      <w:pPr>
        <w:tabs>
          <w:tab w:val="left" w:pos="567"/>
          <w:tab w:val="left" w:pos="4253"/>
        </w:tabs>
        <w:autoSpaceDE w:val="0"/>
        <w:autoSpaceDN w:val="0"/>
        <w:adjustRightInd w:val="0"/>
        <w:ind w:firstLine="567"/>
        <w:jc w:val="both"/>
        <w:rPr>
          <w:sz w:val="20"/>
          <w:szCs w:val="20"/>
        </w:rPr>
      </w:pPr>
      <w:r w:rsidRPr="00F81B43">
        <w:rPr>
          <w:sz w:val="20"/>
          <w:szCs w:val="20"/>
        </w:rPr>
        <w:t>2020 год –  40,00 тыс. рублей</w:t>
      </w:r>
    </w:p>
    <w:p w:rsidR="00E54939" w:rsidRPr="00F81B43" w:rsidRDefault="00E54939" w:rsidP="00E54939">
      <w:pPr>
        <w:tabs>
          <w:tab w:val="left" w:pos="567"/>
          <w:tab w:val="left" w:pos="4253"/>
        </w:tabs>
        <w:autoSpaceDE w:val="0"/>
        <w:autoSpaceDN w:val="0"/>
        <w:adjustRightInd w:val="0"/>
        <w:ind w:firstLine="567"/>
        <w:jc w:val="both"/>
        <w:rPr>
          <w:sz w:val="20"/>
          <w:szCs w:val="20"/>
        </w:rPr>
      </w:pPr>
      <w:r w:rsidRPr="00F81B43">
        <w:rPr>
          <w:sz w:val="20"/>
          <w:szCs w:val="20"/>
        </w:rPr>
        <w:t>2021 год –  40,00 тыс. рублей</w:t>
      </w:r>
    </w:p>
    <w:p w:rsidR="00E54939" w:rsidRPr="00F81B43" w:rsidRDefault="00E54939" w:rsidP="00E54939">
      <w:pPr>
        <w:tabs>
          <w:tab w:val="left" w:pos="567"/>
          <w:tab w:val="left" w:pos="4253"/>
        </w:tabs>
        <w:autoSpaceDE w:val="0"/>
        <w:autoSpaceDN w:val="0"/>
        <w:adjustRightInd w:val="0"/>
        <w:ind w:firstLine="567"/>
        <w:jc w:val="both"/>
        <w:rPr>
          <w:sz w:val="20"/>
          <w:szCs w:val="20"/>
        </w:rPr>
      </w:pPr>
      <w:r w:rsidRPr="00F81B43">
        <w:rPr>
          <w:sz w:val="20"/>
          <w:szCs w:val="20"/>
        </w:rPr>
        <w:t>2022 год –  00,00 тыс. рублей</w:t>
      </w:r>
    </w:p>
    <w:p w:rsidR="00E54939" w:rsidRPr="00F81B43" w:rsidRDefault="00E54939" w:rsidP="00E54939">
      <w:pPr>
        <w:tabs>
          <w:tab w:val="left" w:pos="567"/>
          <w:tab w:val="left" w:pos="4253"/>
        </w:tabs>
        <w:autoSpaceDE w:val="0"/>
        <w:autoSpaceDN w:val="0"/>
        <w:adjustRightInd w:val="0"/>
        <w:ind w:firstLine="567"/>
        <w:jc w:val="both"/>
        <w:rPr>
          <w:sz w:val="20"/>
          <w:szCs w:val="20"/>
        </w:rPr>
      </w:pPr>
      <w:r w:rsidRPr="00F81B43">
        <w:rPr>
          <w:sz w:val="20"/>
          <w:szCs w:val="20"/>
        </w:rPr>
        <w:t>2023 год –  0,00 тыс. рублей</w:t>
      </w:r>
    </w:p>
    <w:p w:rsidR="00E54939" w:rsidRPr="00F81B43" w:rsidRDefault="00E54939" w:rsidP="00E54939">
      <w:pPr>
        <w:tabs>
          <w:tab w:val="left" w:pos="567"/>
          <w:tab w:val="left" w:pos="4253"/>
        </w:tabs>
        <w:autoSpaceDE w:val="0"/>
        <w:autoSpaceDN w:val="0"/>
        <w:adjustRightInd w:val="0"/>
        <w:ind w:firstLine="567"/>
        <w:jc w:val="both"/>
        <w:rPr>
          <w:sz w:val="20"/>
          <w:szCs w:val="20"/>
        </w:rPr>
      </w:pPr>
      <w:r w:rsidRPr="00F81B43">
        <w:rPr>
          <w:sz w:val="20"/>
          <w:szCs w:val="20"/>
        </w:rPr>
        <w:t>2024 год –  0,00 тыс. рублей</w:t>
      </w:r>
    </w:p>
    <w:p w:rsidR="00E54939" w:rsidRPr="00F81B43" w:rsidRDefault="00E54939" w:rsidP="00E54939">
      <w:pPr>
        <w:tabs>
          <w:tab w:val="left" w:pos="567"/>
          <w:tab w:val="left" w:pos="4253"/>
        </w:tabs>
        <w:autoSpaceDE w:val="0"/>
        <w:autoSpaceDN w:val="0"/>
        <w:adjustRightInd w:val="0"/>
        <w:ind w:firstLine="567"/>
        <w:jc w:val="both"/>
        <w:rPr>
          <w:sz w:val="20"/>
          <w:szCs w:val="20"/>
        </w:rPr>
      </w:pPr>
      <w:r w:rsidRPr="00F81B43">
        <w:rPr>
          <w:sz w:val="20"/>
          <w:szCs w:val="20"/>
        </w:rPr>
        <w:t xml:space="preserve">2025 год    0,00 тыс. </w:t>
      </w:r>
      <w:proofErr w:type="spellStart"/>
      <w:r w:rsidRPr="00F81B43">
        <w:rPr>
          <w:sz w:val="20"/>
          <w:szCs w:val="20"/>
        </w:rPr>
        <w:t>рубдей</w:t>
      </w:r>
      <w:proofErr w:type="spellEnd"/>
    </w:p>
    <w:p w:rsidR="00E54939" w:rsidRPr="00F81B43" w:rsidRDefault="00E54939" w:rsidP="00E54939">
      <w:pPr>
        <w:tabs>
          <w:tab w:val="left" w:pos="567"/>
          <w:tab w:val="left" w:pos="4253"/>
        </w:tabs>
        <w:autoSpaceDE w:val="0"/>
        <w:autoSpaceDN w:val="0"/>
        <w:adjustRightInd w:val="0"/>
        <w:ind w:firstLine="567"/>
        <w:jc w:val="both"/>
        <w:rPr>
          <w:sz w:val="20"/>
          <w:szCs w:val="20"/>
        </w:rPr>
      </w:pPr>
      <w:r w:rsidRPr="00F81B43">
        <w:rPr>
          <w:sz w:val="20"/>
          <w:szCs w:val="20"/>
        </w:rPr>
        <w:t>При сокращении или увеличении ассигнований на реализацию Подпрограммы координатор Подпрограммы вносит предложения по корректировке перечня мероприятий.</w:t>
      </w:r>
    </w:p>
    <w:p w:rsidR="00E54939" w:rsidRPr="00F81B43" w:rsidRDefault="00E54939" w:rsidP="00E54939">
      <w:pPr>
        <w:tabs>
          <w:tab w:val="left" w:pos="567"/>
          <w:tab w:val="left" w:pos="4253"/>
        </w:tabs>
        <w:autoSpaceDE w:val="0"/>
        <w:autoSpaceDN w:val="0"/>
        <w:adjustRightInd w:val="0"/>
        <w:ind w:firstLine="567"/>
        <w:jc w:val="both"/>
        <w:rPr>
          <w:sz w:val="20"/>
          <w:szCs w:val="20"/>
        </w:rPr>
      </w:pPr>
      <w:r w:rsidRPr="00F81B43">
        <w:rPr>
          <w:sz w:val="20"/>
          <w:szCs w:val="20"/>
        </w:rPr>
        <w:t>Объемы финансирования Подпрограммы носят прогнозный характер и подлежат уточнению в установленном порядке.</w:t>
      </w:r>
    </w:p>
    <w:p w:rsidR="00E54939" w:rsidRPr="00F81B43" w:rsidRDefault="00E54939" w:rsidP="00E54939">
      <w:pPr>
        <w:tabs>
          <w:tab w:val="left" w:pos="567"/>
          <w:tab w:val="left" w:pos="4253"/>
        </w:tabs>
        <w:autoSpaceDE w:val="0"/>
        <w:autoSpaceDN w:val="0"/>
        <w:adjustRightInd w:val="0"/>
        <w:ind w:firstLine="567"/>
        <w:jc w:val="both"/>
        <w:rPr>
          <w:sz w:val="20"/>
          <w:szCs w:val="20"/>
        </w:rPr>
        <w:sectPr w:rsidR="00E54939" w:rsidRPr="00F81B43" w:rsidSect="00E54939">
          <w:pgSz w:w="11905" w:h="16837"/>
          <w:pgMar w:top="1134" w:right="850" w:bottom="1134" w:left="1418" w:header="720" w:footer="720" w:gutter="0"/>
          <w:cols w:space="720"/>
          <w:noEndnote/>
          <w:docGrid w:linePitch="326"/>
        </w:sectPr>
      </w:pPr>
    </w:p>
    <w:p w:rsidR="00E54939" w:rsidRPr="00F81B43" w:rsidRDefault="00E54939" w:rsidP="00E54939">
      <w:pPr>
        <w:pStyle w:val="ConsPlusNormal"/>
        <w:widowControl/>
        <w:ind w:left="10065" w:firstLine="2400"/>
        <w:outlineLvl w:val="2"/>
        <w:rPr>
          <w:rFonts w:ascii="Times New Roman" w:hAnsi="Times New Roman" w:cs="Times New Roman"/>
        </w:rPr>
      </w:pPr>
      <w:r w:rsidRPr="00F81B43">
        <w:rPr>
          <w:rFonts w:ascii="Times New Roman" w:hAnsi="Times New Roman" w:cs="Times New Roman"/>
        </w:rPr>
        <w:lastRenderedPageBreak/>
        <w:t>Приложение № 1 к подпрограмме «Обеспечение, ликвидация, предупреждение возникновения и развития чрезвычайных ситуаций природного и техногенного характера Каратузского сельсовета»</w:t>
      </w:r>
    </w:p>
    <w:p w:rsidR="00E54939" w:rsidRPr="00F81B43" w:rsidRDefault="00E54939" w:rsidP="00E54939">
      <w:pPr>
        <w:jc w:val="center"/>
        <w:rPr>
          <w:b/>
          <w:sz w:val="20"/>
          <w:szCs w:val="20"/>
        </w:rPr>
      </w:pPr>
    </w:p>
    <w:p w:rsidR="00E54939" w:rsidRPr="00F81B43" w:rsidRDefault="00E54939" w:rsidP="00E54939">
      <w:pPr>
        <w:jc w:val="center"/>
        <w:rPr>
          <w:b/>
          <w:sz w:val="20"/>
          <w:szCs w:val="20"/>
        </w:rPr>
      </w:pPr>
      <w:r w:rsidRPr="00F81B43">
        <w:rPr>
          <w:b/>
          <w:sz w:val="20"/>
          <w:szCs w:val="20"/>
        </w:rPr>
        <w:t xml:space="preserve">Перечень целевых индикаторов подпрограммы </w:t>
      </w:r>
    </w:p>
    <w:p w:rsidR="00E54939" w:rsidRPr="00F81B43" w:rsidRDefault="00E54939" w:rsidP="00E54939">
      <w:pPr>
        <w:jc w:val="center"/>
        <w:rPr>
          <w:b/>
          <w:sz w:val="20"/>
          <w:szCs w:val="20"/>
        </w:rPr>
      </w:pPr>
    </w:p>
    <w:tbl>
      <w:tblPr>
        <w:tblW w:w="14459" w:type="dxa"/>
        <w:tblInd w:w="70" w:type="dxa"/>
        <w:tblLayout w:type="fixed"/>
        <w:tblCellMar>
          <w:left w:w="70" w:type="dxa"/>
          <w:right w:w="70" w:type="dxa"/>
        </w:tblCellMar>
        <w:tblLook w:val="04A0" w:firstRow="1" w:lastRow="0" w:firstColumn="1" w:lastColumn="0" w:noHBand="0" w:noVBand="1"/>
      </w:tblPr>
      <w:tblGrid>
        <w:gridCol w:w="809"/>
        <w:gridCol w:w="4578"/>
        <w:gridCol w:w="1396"/>
        <w:gridCol w:w="1621"/>
        <w:gridCol w:w="1702"/>
        <w:gridCol w:w="1518"/>
        <w:gridCol w:w="1461"/>
        <w:gridCol w:w="1374"/>
      </w:tblGrid>
      <w:tr w:rsidR="00E54939" w:rsidRPr="00F81B43" w:rsidTr="00E54939">
        <w:trPr>
          <w:cantSplit/>
          <w:trHeight w:val="240"/>
        </w:trPr>
        <w:tc>
          <w:tcPr>
            <w:tcW w:w="809"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 xml:space="preserve">№  </w:t>
            </w:r>
            <w:r w:rsidRPr="00F81B43">
              <w:rPr>
                <w:rFonts w:ascii="Times New Roman" w:hAnsi="Times New Roman" w:cs="Times New Roman"/>
                <w:lang w:eastAsia="en-US"/>
              </w:rPr>
              <w:br/>
            </w:r>
            <w:proofErr w:type="gramStart"/>
            <w:r w:rsidRPr="00F81B43">
              <w:rPr>
                <w:rFonts w:ascii="Times New Roman" w:hAnsi="Times New Roman" w:cs="Times New Roman"/>
                <w:lang w:eastAsia="en-US"/>
              </w:rPr>
              <w:t>п</w:t>
            </w:r>
            <w:proofErr w:type="gramEnd"/>
            <w:r w:rsidRPr="00F81B43">
              <w:rPr>
                <w:rFonts w:ascii="Times New Roman" w:hAnsi="Times New Roman" w:cs="Times New Roman"/>
                <w:lang w:eastAsia="en-US"/>
              </w:rPr>
              <w:t>/п</w:t>
            </w:r>
          </w:p>
        </w:tc>
        <w:tc>
          <w:tcPr>
            <w:tcW w:w="457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 xml:space="preserve">Цель,    </w:t>
            </w:r>
            <w:r w:rsidRPr="00F81B43">
              <w:rPr>
                <w:rFonts w:ascii="Times New Roman" w:hAnsi="Times New Roman" w:cs="Times New Roman"/>
                <w:lang w:eastAsia="en-US"/>
              </w:rPr>
              <w:br/>
              <w:t xml:space="preserve">целевые индикаторы </w:t>
            </w:r>
            <w:r w:rsidRPr="00F81B43">
              <w:rPr>
                <w:rFonts w:ascii="Times New Roman" w:hAnsi="Times New Roman" w:cs="Times New Roman"/>
                <w:lang w:eastAsia="en-US"/>
              </w:rPr>
              <w:br/>
            </w:r>
          </w:p>
        </w:tc>
        <w:tc>
          <w:tcPr>
            <w:tcW w:w="1396"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Единица</w:t>
            </w:r>
            <w:r w:rsidRPr="00F81B43">
              <w:rPr>
                <w:rFonts w:ascii="Times New Roman" w:hAnsi="Times New Roman" w:cs="Times New Roman"/>
                <w:lang w:eastAsia="en-US"/>
              </w:rPr>
              <w:br/>
              <w:t>измерения</w:t>
            </w:r>
          </w:p>
        </w:tc>
        <w:tc>
          <w:tcPr>
            <w:tcW w:w="162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 xml:space="preserve">Источник </w:t>
            </w:r>
            <w:r w:rsidRPr="00F81B43">
              <w:rPr>
                <w:rFonts w:ascii="Times New Roman" w:hAnsi="Times New Roman" w:cs="Times New Roman"/>
                <w:lang w:eastAsia="en-US"/>
              </w:rPr>
              <w:br/>
              <w:t>информации</w:t>
            </w:r>
          </w:p>
        </w:tc>
        <w:tc>
          <w:tcPr>
            <w:tcW w:w="1702"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Текущий финансовый год, 2022</w:t>
            </w:r>
          </w:p>
        </w:tc>
        <w:tc>
          <w:tcPr>
            <w:tcW w:w="15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Очередной финансовый год, 2023</w:t>
            </w:r>
          </w:p>
        </w:tc>
        <w:tc>
          <w:tcPr>
            <w:tcW w:w="146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Первый год планового периода, 2024</w:t>
            </w:r>
          </w:p>
        </w:tc>
        <w:tc>
          <w:tcPr>
            <w:tcW w:w="137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Второй год планового периода, 2025</w:t>
            </w:r>
          </w:p>
        </w:tc>
      </w:tr>
      <w:tr w:rsidR="00E54939" w:rsidRPr="00F81B43" w:rsidTr="00E54939">
        <w:trPr>
          <w:cantSplit/>
          <w:trHeight w:val="240"/>
        </w:trPr>
        <w:tc>
          <w:tcPr>
            <w:tcW w:w="14459" w:type="dxa"/>
            <w:gridSpan w:val="8"/>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Цель подпрограммы:</w:t>
            </w:r>
          </w:p>
          <w:p w:rsidR="00E54939" w:rsidRPr="00F81B43" w:rsidRDefault="00E54939" w:rsidP="00E54939">
            <w:pPr>
              <w:pStyle w:val="ConsPlusNormal"/>
              <w:widowControl/>
              <w:ind w:firstLine="2400"/>
              <w:rPr>
                <w:rFonts w:ascii="Times New Roman" w:hAnsi="Times New Roman" w:cs="Times New Roman"/>
                <w:lang w:eastAsia="en-US"/>
              </w:rPr>
            </w:pPr>
            <w:r w:rsidRPr="00F81B43">
              <w:rPr>
                <w:rFonts w:ascii="Times New Roman" w:hAnsi="Times New Roman" w:cs="Times New Roman"/>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E54939" w:rsidRPr="00F81B43" w:rsidTr="00E54939">
        <w:trPr>
          <w:cantSplit/>
          <w:trHeight w:val="360"/>
        </w:trPr>
        <w:tc>
          <w:tcPr>
            <w:tcW w:w="809"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lang w:eastAsia="en-US"/>
              </w:rPr>
              <w:t>1</w:t>
            </w:r>
          </w:p>
        </w:tc>
        <w:tc>
          <w:tcPr>
            <w:tcW w:w="457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rPr>
                <w:sz w:val="20"/>
                <w:szCs w:val="20"/>
              </w:rPr>
            </w:pPr>
            <w:r w:rsidRPr="00F81B43">
              <w:rPr>
                <w:sz w:val="20"/>
                <w:szCs w:val="20"/>
              </w:rPr>
              <w:t xml:space="preserve">Целевой индикатор </w:t>
            </w:r>
          </w:p>
          <w:p w:rsidR="00E54939" w:rsidRPr="00F81B43" w:rsidRDefault="00E54939" w:rsidP="00E54939">
            <w:pPr>
              <w:rPr>
                <w:sz w:val="20"/>
                <w:szCs w:val="20"/>
              </w:rPr>
            </w:pPr>
            <w:r w:rsidRPr="00F81B43">
              <w:rPr>
                <w:sz w:val="20"/>
                <w:szCs w:val="20"/>
              </w:rPr>
              <w:t>Снижение доли подтапливаемых зданий на территории сельсовета к 2021 году составит % от среднего показателя 2013-2014 годов</w:t>
            </w:r>
          </w:p>
        </w:tc>
        <w:tc>
          <w:tcPr>
            <w:tcW w:w="1396"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w:t>
            </w:r>
          </w:p>
        </w:tc>
        <w:tc>
          <w:tcPr>
            <w:tcW w:w="162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rPr>
              <w:t>Отчет об исполнении бюджета</w:t>
            </w:r>
          </w:p>
        </w:tc>
        <w:tc>
          <w:tcPr>
            <w:tcW w:w="1702"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lang w:eastAsia="en-US"/>
              </w:rPr>
              <w:t>0,9</w:t>
            </w:r>
          </w:p>
        </w:tc>
        <w:tc>
          <w:tcPr>
            <w:tcW w:w="1518"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lang w:eastAsia="en-US"/>
              </w:rPr>
              <w:t>0,9</w:t>
            </w:r>
          </w:p>
        </w:tc>
        <w:tc>
          <w:tcPr>
            <w:tcW w:w="146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lang w:eastAsia="en-US"/>
              </w:rPr>
              <w:t>09</w:t>
            </w:r>
          </w:p>
        </w:tc>
        <w:tc>
          <w:tcPr>
            <w:tcW w:w="1374"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lang w:eastAsia="en-US"/>
              </w:rPr>
              <w:t>0,9</w:t>
            </w:r>
          </w:p>
        </w:tc>
      </w:tr>
    </w:tbl>
    <w:p w:rsidR="00E54939" w:rsidRPr="00F81B43" w:rsidRDefault="00E54939" w:rsidP="00E54939">
      <w:pPr>
        <w:rPr>
          <w:sz w:val="20"/>
          <w:szCs w:val="20"/>
        </w:rPr>
      </w:pPr>
    </w:p>
    <w:p w:rsidR="00E54939" w:rsidRPr="00F81B43" w:rsidRDefault="00E54939" w:rsidP="00E54939">
      <w:pPr>
        <w:rPr>
          <w:sz w:val="20"/>
          <w:szCs w:val="20"/>
        </w:rPr>
      </w:pPr>
    </w:p>
    <w:p w:rsidR="00E54939" w:rsidRPr="00F81B43" w:rsidRDefault="00E54939" w:rsidP="00E54939">
      <w:pPr>
        <w:pStyle w:val="ConsPlusNormal"/>
        <w:widowControl/>
        <w:ind w:left="10065" w:firstLine="2400"/>
        <w:outlineLvl w:val="2"/>
        <w:rPr>
          <w:rFonts w:ascii="Times New Roman" w:hAnsi="Times New Roman" w:cs="Times New Roman"/>
        </w:rPr>
      </w:pPr>
      <w:r w:rsidRPr="00F81B43">
        <w:rPr>
          <w:rFonts w:ascii="Times New Roman" w:hAnsi="Times New Roman" w:cs="Times New Roman"/>
        </w:rPr>
        <w:t>Приложение № 2 к подпрограмме «Обеспечение, ликвидация, предупреждение возникновения и развития чрезвычайных ситуаций природного и техногенного характера Каратузского сельсовета»</w:t>
      </w:r>
    </w:p>
    <w:p w:rsidR="00E54939" w:rsidRPr="00F81B43" w:rsidRDefault="00E54939" w:rsidP="00E54939">
      <w:pPr>
        <w:autoSpaceDE w:val="0"/>
        <w:autoSpaceDN w:val="0"/>
        <w:adjustRightInd w:val="0"/>
        <w:ind w:firstLine="540"/>
        <w:jc w:val="both"/>
        <w:rPr>
          <w:sz w:val="20"/>
          <w:szCs w:val="20"/>
        </w:rPr>
      </w:pPr>
    </w:p>
    <w:p w:rsidR="00E54939" w:rsidRPr="00F81B43" w:rsidRDefault="00E54939" w:rsidP="00E54939">
      <w:pPr>
        <w:ind w:right="111"/>
        <w:jc w:val="center"/>
        <w:rPr>
          <w:sz w:val="20"/>
          <w:szCs w:val="20"/>
        </w:rPr>
      </w:pPr>
      <w:r w:rsidRPr="00F81B43">
        <w:rPr>
          <w:b/>
          <w:sz w:val="20"/>
          <w:szCs w:val="20"/>
        </w:rPr>
        <w:t xml:space="preserve">Перечень мероприятий подпрограммы </w:t>
      </w:r>
    </w:p>
    <w:p w:rsidR="00E54939" w:rsidRPr="00F81B43" w:rsidRDefault="00E54939" w:rsidP="00E54939">
      <w:pPr>
        <w:rPr>
          <w:sz w:val="20"/>
          <w:szCs w:val="20"/>
        </w:rPr>
      </w:pPr>
    </w:p>
    <w:tbl>
      <w:tblPr>
        <w:tblW w:w="13974" w:type="dxa"/>
        <w:jc w:val="center"/>
        <w:tblLayout w:type="fixed"/>
        <w:tblCellMar>
          <w:left w:w="70" w:type="dxa"/>
          <w:right w:w="70" w:type="dxa"/>
        </w:tblCellMar>
        <w:tblLook w:val="0000" w:firstRow="0" w:lastRow="0" w:firstColumn="0" w:lastColumn="0" w:noHBand="0" w:noVBand="0"/>
      </w:tblPr>
      <w:tblGrid>
        <w:gridCol w:w="2607"/>
        <w:gridCol w:w="1224"/>
        <w:gridCol w:w="765"/>
        <w:gridCol w:w="662"/>
        <w:gridCol w:w="1185"/>
        <w:gridCol w:w="472"/>
        <w:gridCol w:w="1677"/>
        <w:gridCol w:w="1276"/>
        <w:gridCol w:w="1500"/>
        <w:gridCol w:w="59"/>
        <w:gridCol w:w="1176"/>
        <w:gridCol w:w="1371"/>
      </w:tblGrid>
      <w:tr w:rsidR="00E54939" w:rsidRPr="00F81B43" w:rsidTr="00E54939">
        <w:trPr>
          <w:trHeight w:val="240"/>
          <w:tblHeader/>
          <w:jc w:val="center"/>
        </w:trPr>
        <w:tc>
          <w:tcPr>
            <w:tcW w:w="2607" w:type="dxa"/>
            <w:vMerge w:val="restart"/>
            <w:tcBorders>
              <w:top w:val="single" w:sz="6" w:space="0" w:color="auto"/>
              <w:left w:val="single" w:sz="6" w:space="0" w:color="auto"/>
              <w:right w:val="single" w:sz="6" w:space="0" w:color="auto"/>
            </w:tcBorders>
          </w:tcPr>
          <w:p w:rsidR="00E54939" w:rsidRPr="00F81B43" w:rsidRDefault="00E54939" w:rsidP="00E54939">
            <w:pPr>
              <w:ind w:left="-57" w:right="-57"/>
              <w:jc w:val="center"/>
              <w:rPr>
                <w:sz w:val="20"/>
                <w:szCs w:val="20"/>
              </w:rPr>
            </w:pPr>
            <w:r w:rsidRPr="00F81B43">
              <w:rPr>
                <w:sz w:val="20"/>
                <w:szCs w:val="20"/>
              </w:rPr>
              <w:t>Наименование программы, подпрограммы</w:t>
            </w:r>
          </w:p>
        </w:tc>
        <w:tc>
          <w:tcPr>
            <w:tcW w:w="1224" w:type="dxa"/>
            <w:tcBorders>
              <w:top w:val="single" w:sz="6" w:space="0" w:color="auto"/>
              <w:left w:val="single" w:sz="6" w:space="0" w:color="auto"/>
              <w:right w:val="single" w:sz="4" w:space="0" w:color="auto"/>
            </w:tcBorders>
            <w:vAlign w:val="center"/>
          </w:tcPr>
          <w:p w:rsidR="00E54939" w:rsidRPr="00F81B43" w:rsidRDefault="00E54939" w:rsidP="00E54939">
            <w:pPr>
              <w:jc w:val="both"/>
              <w:rPr>
                <w:sz w:val="20"/>
                <w:szCs w:val="20"/>
              </w:rPr>
            </w:pPr>
            <w:r w:rsidRPr="00F81B43">
              <w:rPr>
                <w:sz w:val="20"/>
                <w:szCs w:val="20"/>
              </w:rPr>
              <w:t xml:space="preserve">ГРБС </w:t>
            </w:r>
          </w:p>
        </w:tc>
        <w:tc>
          <w:tcPr>
            <w:tcW w:w="3084" w:type="dxa"/>
            <w:gridSpan w:val="4"/>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Код бюджетной классификации</w:t>
            </w:r>
          </w:p>
        </w:tc>
        <w:tc>
          <w:tcPr>
            <w:tcW w:w="5688" w:type="dxa"/>
            <w:gridSpan w:val="5"/>
            <w:tcBorders>
              <w:top w:val="single" w:sz="6" w:space="0" w:color="auto"/>
              <w:left w:val="single" w:sz="6" w:space="0" w:color="auto"/>
              <w:bottom w:val="single" w:sz="6" w:space="0" w:color="auto"/>
              <w:right w:val="single" w:sz="6" w:space="0" w:color="auto"/>
            </w:tcBorders>
          </w:tcPr>
          <w:p w:rsidR="00E54939" w:rsidRPr="00F81B43" w:rsidRDefault="00E54939" w:rsidP="00E54939">
            <w:pPr>
              <w:jc w:val="center"/>
              <w:rPr>
                <w:sz w:val="20"/>
                <w:szCs w:val="20"/>
              </w:rPr>
            </w:pPr>
            <w:r w:rsidRPr="00F81B43">
              <w:rPr>
                <w:sz w:val="20"/>
                <w:szCs w:val="20"/>
              </w:rPr>
              <w:t xml:space="preserve">Расходы </w:t>
            </w:r>
            <w:r w:rsidRPr="00F81B43">
              <w:rPr>
                <w:sz w:val="20"/>
                <w:szCs w:val="20"/>
              </w:rPr>
              <w:br/>
              <w:t xml:space="preserve">(тыс. руб.), годы </w:t>
            </w:r>
          </w:p>
        </w:tc>
        <w:tc>
          <w:tcPr>
            <w:tcW w:w="1371" w:type="dxa"/>
            <w:vMerge w:val="restart"/>
            <w:tcBorders>
              <w:top w:val="single" w:sz="6" w:space="0" w:color="auto"/>
              <w:left w:val="single" w:sz="6" w:space="0" w:color="auto"/>
              <w:right w:val="single" w:sz="6" w:space="0" w:color="auto"/>
            </w:tcBorders>
          </w:tcPr>
          <w:p w:rsidR="00E54939" w:rsidRPr="00F81B43" w:rsidRDefault="00E54939" w:rsidP="00E54939">
            <w:pPr>
              <w:jc w:val="center"/>
              <w:rPr>
                <w:sz w:val="20"/>
                <w:szCs w:val="20"/>
              </w:rPr>
            </w:pPr>
            <w:r w:rsidRPr="00F81B43">
              <w:rPr>
                <w:sz w:val="20"/>
                <w:szCs w:val="20"/>
              </w:rPr>
              <w:t xml:space="preserve">Ожидаемый результат от </w:t>
            </w:r>
            <w:r w:rsidRPr="00F81B43">
              <w:rPr>
                <w:sz w:val="20"/>
                <w:szCs w:val="20"/>
              </w:rPr>
              <w:lastRenderedPageBreak/>
              <w:t>реализации подпрограммного мероприятия (в натуральном выражении)</w:t>
            </w:r>
          </w:p>
        </w:tc>
      </w:tr>
      <w:tr w:rsidR="00E54939" w:rsidRPr="00F81B43" w:rsidTr="00E54939">
        <w:trPr>
          <w:trHeight w:val="240"/>
          <w:tblHeader/>
          <w:jc w:val="center"/>
        </w:trPr>
        <w:tc>
          <w:tcPr>
            <w:tcW w:w="2607" w:type="dxa"/>
            <w:vMerge/>
            <w:tcBorders>
              <w:left w:val="single" w:sz="6" w:space="0" w:color="auto"/>
              <w:bottom w:val="single" w:sz="4" w:space="0" w:color="auto"/>
              <w:right w:val="single" w:sz="6" w:space="0" w:color="auto"/>
            </w:tcBorders>
          </w:tcPr>
          <w:p w:rsidR="00E54939" w:rsidRPr="00F81B43" w:rsidRDefault="00E54939" w:rsidP="00E54939">
            <w:pPr>
              <w:ind w:left="-57" w:right="-57"/>
              <w:jc w:val="center"/>
              <w:rPr>
                <w:sz w:val="20"/>
                <w:szCs w:val="20"/>
              </w:rPr>
            </w:pPr>
          </w:p>
        </w:tc>
        <w:tc>
          <w:tcPr>
            <w:tcW w:w="1224" w:type="dxa"/>
            <w:tcBorders>
              <w:left w:val="single" w:sz="6" w:space="0" w:color="auto"/>
              <w:bottom w:val="single" w:sz="4" w:space="0" w:color="auto"/>
              <w:right w:val="single" w:sz="6" w:space="0" w:color="auto"/>
            </w:tcBorders>
          </w:tcPr>
          <w:p w:rsidR="00E54939" w:rsidRPr="00F81B43" w:rsidRDefault="00E54939" w:rsidP="00E54939">
            <w:pPr>
              <w:jc w:val="both"/>
              <w:rPr>
                <w:sz w:val="20"/>
                <w:szCs w:val="20"/>
              </w:rPr>
            </w:pPr>
          </w:p>
        </w:tc>
        <w:tc>
          <w:tcPr>
            <w:tcW w:w="765" w:type="dxa"/>
            <w:tcBorders>
              <w:top w:val="single" w:sz="4" w:space="0" w:color="auto"/>
              <w:left w:val="single" w:sz="6" w:space="0" w:color="auto"/>
              <w:bottom w:val="single" w:sz="4" w:space="0" w:color="auto"/>
              <w:right w:val="single" w:sz="6" w:space="0" w:color="auto"/>
            </w:tcBorders>
          </w:tcPr>
          <w:p w:rsidR="00E54939" w:rsidRPr="00F81B43" w:rsidRDefault="00E54939" w:rsidP="00E54939">
            <w:pPr>
              <w:jc w:val="center"/>
              <w:rPr>
                <w:sz w:val="20"/>
                <w:szCs w:val="20"/>
              </w:rPr>
            </w:pPr>
            <w:r w:rsidRPr="00F81B43">
              <w:rPr>
                <w:sz w:val="20"/>
                <w:szCs w:val="20"/>
              </w:rPr>
              <w:t>ГРБС</w:t>
            </w:r>
          </w:p>
        </w:tc>
        <w:tc>
          <w:tcPr>
            <w:tcW w:w="662" w:type="dxa"/>
            <w:tcBorders>
              <w:top w:val="single" w:sz="4" w:space="0" w:color="auto"/>
              <w:left w:val="single" w:sz="6" w:space="0" w:color="auto"/>
              <w:bottom w:val="single" w:sz="4" w:space="0" w:color="auto"/>
              <w:right w:val="single" w:sz="6" w:space="0" w:color="auto"/>
            </w:tcBorders>
          </w:tcPr>
          <w:p w:rsidR="00E54939" w:rsidRPr="00F81B43" w:rsidRDefault="00E54939" w:rsidP="00E54939">
            <w:pPr>
              <w:jc w:val="center"/>
              <w:rPr>
                <w:sz w:val="20"/>
                <w:szCs w:val="20"/>
              </w:rPr>
            </w:pPr>
            <w:proofErr w:type="spellStart"/>
            <w:r w:rsidRPr="00F81B43">
              <w:rPr>
                <w:sz w:val="20"/>
                <w:szCs w:val="20"/>
              </w:rPr>
              <w:t>РзПр</w:t>
            </w:r>
            <w:proofErr w:type="spellEnd"/>
          </w:p>
        </w:tc>
        <w:tc>
          <w:tcPr>
            <w:tcW w:w="1185" w:type="dxa"/>
            <w:tcBorders>
              <w:top w:val="single" w:sz="4" w:space="0" w:color="auto"/>
              <w:left w:val="single" w:sz="6" w:space="0" w:color="auto"/>
              <w:bottom w:val="single" w:sz="4" w:space="0" w:color="auto"/>
              <w:right w:val="single" w:sz="6" w:space="0" w:color="auto"/>
            </w:tcBorders>
          </w:tcPr>
          <w:p w:rsidR="00E54939" w:rsidRPr="00F81B43" w:rsidRDefault="00E54939" w:rsidP="00E54939">
            <w:pPr>
              <w:jc w:val="center"/>
              <w:rPr>
                <w:sz w:val="20"/>
                <w:szCs w:val="20"/>
              </w:rPr>
            </w:pPr>
            <w:r w:rsidRPr="00F81B43">
              <w:rPr>
                <w:sz w:val="20"/>
                <w:szCs w:val="20"/>
              </w:rPr>
              <w:t>ЦСР</w:t>
            </w:r>
          </w:p>
        </w:tc>
        <w:tc>
          <w:tcPr>
            <w:tcW w:w="472" w:type="dxa"/>
            <w:tcBorders>
              <w:top w:val="single" w:sz="4" w:space="0" w:color="auto"/>
              <w:left w:val="single" w:sz="6" w:space="0" w:color="auto"/>
              <w:bottom w:val="single" w:sz="4" w:space="0" w:color="auto"/>
              <w:right w:val="single" w:sz="6" w:space="0" w:color="auto"/>
            </w:tcBorders>
          </w:tcPr>
          <w:p w:rsidR="00E54939" w:rsidRPr="00F81B43" w:rsidRDefault="00E54939" w:rsidP="00E54939">
            <w:pPr>
              <w:jc w:val="center"/>
              <w:rPr>
                <w:sz w:val="20"/>
                <w:szCs w:val="20"/>
              </w:rPr>
            </w:pPr>
            <w:r w:rsidRPr="00F81B43">
              <w:rPr>
                <w:sz w:val="20"/>
                <w:szCs w:val="20"/>
              </w:rPr>
              <w:t>ВР</w:t>
            </w:r>
          </w:p>
        </w:tc>
        <w:tc>
          <w:tcPr>
            <w:tcW w:w="1677" w:type="dxa"/>
            <w:tcBorders>
              <w:top w:val="single" w:sz="6" w:space="0" w:color="auto"/>
              <w:left w:val="single" w:sz="6" w:space="0" w:color="auto"/>
              <w:bottom w:val="single" w:sz="4" w:space="0" w:color="auto"/>
              <w:right w:val="single" w:sz="6" w:space="0" w:color="auto"/>
            </w:tcBorders>
          </w:tcPr>
          <w:p w:rsidR="00E54939" w:rsidRPr="00F81B43" w:rsidRDefault="00E54939" w:rsidP="00E54939">
            <w:pPr>
              <w:pStyle w:val="ConsPlusNormal"/>
              <w:ind w:firstLine="2400"/>
              <w:rPr>
                <w:rFonts w:ascii="Times New Roman" w:hAnsi="Times New Roman" w:cs="Times New Roman"/>
              </w:rPr>
            </w:pPr>
            <w:r w:rsidRPr="00F81B43">
              <w:rPr>
                <w:rFonts w:ascii="Times New Roman" w:hAnsi="Times New Roman" w:cs="Times New Roman"/>
              </w:rPr>
              <w:t>очередной финансовый год</w:t>
            </w:r>
          </w:p>
          <w:p w:rsidR="00E54939" w:rsidRPr="00F81B43" w:rsidRDefault="00E54939" w:rsidP="00E54939">
            <w:pPr>
              <w:pStyle w:val="ConsPlusNormal"/>
              <w:ind w:firstLine="2400"/>
              <w:rPr>
                <w:rFonts w:ascii="Times New Roman" w:hAnsi="Times New Roman" w:cs="Times New Roman"/>
              </w:rPr>
            </w:pPr>
            <w:r w:rsidRPr="00F81B43">
              <w:rPr>
                <w:rFonts w:ascii="Times New Roman" w:hAnsi="Times New Roman" w:cs="Times New Roman"/>
              </w:rPr>
              <w:t>2023</w:t>
            </w:r>
          </w:p>
        </w:tc>
        <w:tc>
          <w:tcPr>
            <w:tcW w:w="1276" w:type="dxa"/>
            <w:tcBorders>
              <w:top w:val="single" w:sz="6" w:space="0" w:color="auto"/>
              <w:left w:val="single" w:sz="4" w:space="0" w:color="auto"/>
              <w:bottom w:val="single" w:sz="4" w:space="0" w:color="auto"/>
              <w:right w:val="single" w:sz="6" w:space="0" w:color="auto"/>
            </w:tcBorders>
          </w:tcPr>
          <w:p w:rsidR="00E54939" w:rsidRPr="00F81B43" w:rsidRDefault="00E54939" w:rsidP="00E54939">
            <w:pPr>
              <w:pStyle w:val="ConsPlusNormal"/>
              <w:ind w:firstLine="2400"/>
              <w:rPr>
                <w:rFonts w:ascii="Times New Roman" w:hAnsi="Times New Roman" w:cs="Times New Roman"/>
              </w:rPr>
            </w:pPr>
            <w:r w:rsidRPr="00F81B43">
              <w:rPr>
                <w:rFonts w:ascii="Times New Roman" w:hAnsi="Times New Roman" w:cs="Times New Roman"/>
              </w:rPr>
              <w:t>1-й год планового периода 2024</w:t>
            </w:r>
          </w:p>
        </w:tc>
        <w:tc>
          <w:tcPr>
            <w:tcW w:w="1500" w:type="dxa"/>
            <w:tcBorders>
              <w:top w:val="single" w:sz="6" w:space="0" w:color="auto"/>
              <w:left w:val="single" w:sz="4" w:space="0" w:color="auto"/>
              <w:bottom w:val="single" w:sz="4" w:space="0" w:color="auto"/>
              <w:right w:val="single" w:sz="4" w:space="0" w:color="auto"/>
            </w:tcBorders>
          </w:tcPr>
          <w:p w:rsidR="00E54939" w:rsidRPr="00F81B43" w:rsidRDefault="00E54939" w:rsidP="00E54939">
            <w:pPr>
              <w:pStyle w:val="ConsPlusNormal"/>
              <w:ind w:firstLine="2400"/>
              <w:rPr>
                <w:rFonts w:ascii="Times New Roman" w:hAnsi="Times New Roman" w:cs="Times New Roman"/>
              </w:rPr>
            </w:pPr>
            <w:r w:rsidRPr="00F81B43">
              <w:rPr>
                <w:rFonts w:ascii="Times New Roman" w:hAnsi="Times New Roman" w:cs="Times New Roman"/>
              </w:rPr>
              <w:t>2-й год планового периода  2025</w:t>
            </w:r>
          </w:p>
        </w:tc>
        <w:tc>
          <w:tcPr>
            <w:tcW w:w="1235" w:type="dxa"/>
            <w:gridSpan w:val="2"/>
            <w:tcBorders>
              <w:top w:val="single" w:sz="6" w:space="0" w:color="auto"/>
              <w:left w:val="single" w:sz="4" w:space="0" w:color="auto"/>
              <w:bottom w:val="single" w:sz="4" w:space="0" w:color="auto"/>
              <w:right w:val="single" w:sz="6" w:space="0" w:color="auto"/>
            </w:tcBorders>
          </w:tcPr>
          <w:p w:rsidR="00E54939" w:rsidRPr="00F81B43" w:rsidRDefault="00E54939" w:rsidP="00E54939">
            <w:pPr>
              <w:pStyle w:val="ConsPlusNormal"/>
              <w:ind w:firstLine="2400"/>
              <w:rPr>
                <w:rFonts w:ascii="Times New Roman" w:hAnsi="Times New Roman" w:cs="Times New Roman"/>
              </w:rPr>
            </w:pPr>
            <w:r w:rsidRPr="00F81B43">
              <w:rPr>
                <w:rFonts w:ascii="Times New Roman" w:hAnsi="Times New Roman" w:cs="Times New Roman"/>
              </w:rPr>
              <w:t>итого на очередной финансовый год и плановый период (2023-2025)</w:t>
            </w:r>
          </w:p>
        </w:tc>
        <w:tc>
          <w:tcPr>
            <w:tcW w:w="1371" w:type="dxa"/>
            <w:vMerge/>
            <w:tcBorders>
              <w:left w:val="single" w:sz="6" w:space="0" w:color="auto"/>
              <w:bottom w:val="single" w:sz="4" w:space="0" w:color="auto"/>
              <w:right w:val="single" w:sz="6" w:space="0" w:color="auto"/>
            </w:tcBorders>
          </w:tcPr>
          <w:p w:rsidR="00E54939" w:rsidRPr="00F81B43" w:rsidRDefault="00E54939" w:rsidP="00E54939">
            <w:pPr>
              <w:jc w:val="both"/>
              <w:rPr>
                <w:sz w:val="20"/>
                <w:szCs w:val="20"/>
              </w:rPr>
            </w:pPr>
          </w:p>
        </w:tc>
      </w:tr>
      <w:tr w:rsidR="00E54939" w:rsidRPr="00F81B43" w:rsidTr="00E54939">
        <w:trPr>
          <w:cantSplit/>
          <w:trHeight w:val="240"/>
          <w:jc w:val="center"/>
        </w:trPr>
        <w:tc>
          <w:tcPr>
            <w:tcW w:w="13974" w:type="dxa"/>
            <w:gridSpan w:val="1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r w:rsidRPr="00F81B43">
              <w:rPr>
                <w:b/>
                <w:sz w:val="20"/>
                <w:szCs w:val="20"/>
              </w:rPr>
              <w:lastRenderedPageBreak/>
              <w:t>Цель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E54939" w:rsidRPr="00F81B43" w:rsidTr="00E54939">
        <w:trPr>
          <w:cantSplit/>
          <w:trHeight w:val="240"/>
          <w:jc w:val="center"/>
        </w:trPr>
        <w:tc>
          <w:tcPr>
            <w:tcW w:w="13974" w:type="dxa"/>
            <w:gridSpan w:val="1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r w:rsidRPr="00F81B43">
              <w:rPr>
                <w:b/>
                <w:sz w:val="20"/>
                <w:szCs w:val="20"/>
              </w:rPr>
              <w:t>Задача 1: 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E54939" w:rsidRPr="00F81B43" w:rsidTr="00E54939">
        <w:trPr>
          <w:cantSplit/>
          <w:trHeight w:val="240"/>
          <w:jc w:val="center"/>
        </w:trPr>
        <w:tc>
          <w:tcPr>
            <w:tcW w:w="2607" w:type="dxa"/>
            <w:tcBorders>
              <w:left w:val="single" w:sz="6" w:space="0" w:color="auto"/>
              <w:bottom w:val="single" w:sz="4" w:space="0" w:color="auto"/>
              <w:right w:val="single" w:sz="6" w:space="0" w:color="auto"/>
            </w:tcBorders>
          </w:tcPr>
          <w:p w:rsidR="00E54939" w:rsidRPr="00F81B43" w:rsidRDefault="00E54939" w:rsidP="00E54939">
            <w:pPr>
              <w:rPr>
                <w:sz w:val="20"/>
                <w:szCs w:val="20"/>
              </w:rPr>
            </w:pPr>
            <w:r w:rsidRPr="00F81B43">
              <w:rPr>
                <w:sz w:val="20"/>
                <w:szCs w:val="20"/>
              </w:rPr>
              <w:t>Мероприятие 1</w:t>
            </w:r>
          </w:p>
          <w:p w:rsidR="00E54939" w:rsidRPr="00F81B43" w:rsidRDefault="00E54939" w:rsidP="00E54939">
            <w:pPr>
              <w:rPr>
                <w:sz w:val="20"/>
                <w:szCs w:val="20"/>
              </w:rPr>
            </w:pPr>
            <w:r w:rsidRPr="00F81B43">
              <w:rPr>
                <w:sz w:val="20"/>
                <w:szCs w:val="20"/>
              </w:rPr>
              <w:t>осуществление предупреждения и ликвидации последствий паводка в затапливаемых районах муниципального образовании</w:t>
            </w:r>
          </w:p>
        </w:tc>
        <w:tc>
          <w:tcPr>
            <w:tcW w:w="1224" w:type="dxa"/>
            <w:tcBorders>
              <w:left w:val="single" w:sz="6" w:space="0" w:color="auto"/>
              <w:bottom w:val="single" w:sz="4" w:space="0" w:color="auto"/>
              <w:right w:val="single" w:sz="6" w:space="0" w:color="auto"/>
            </w:tcBorders>
          </w:tcPr>
          <w:p w:rsidR="00E54939" w:rsidRPr="00F81B43" w:rsidRDefault="00E54939" w:rsidP="00E54939">
            <w:pPr>
              <w:rPr>
                <w:sz w:val="20"/>
                <w:szCs w:val="20"/>
              </w:rPr>
            </w:pPr>
            <w:r w:rsidRPr="00F81B43">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E54939" w:rsidRPr="00F81B43" w:rsidRDefault="00E54939" w:rsidP="00E54939">
            <w:pPr>
              <w:rPr>
                <w:sz w:val="20"/>
                <w:szCs w:val="20"/>
              </w:rPr>
            </w:pPr>
            <w:r w:rsidRPr="00F81B43">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E54939" w:rsidRPr="00F81B43" w:rsidRDefault="00E54939" w:rsidP="00E54939">
            <w:pPr>
              <w:rPr>
                <w:sz w:val="20"/>
                <w:szCs w:val="20"/>
              </w:rPr>
            </w:pPr>
            <w:r w:rsidRPr="00F81B43">
              <w:rPr>
                <w:sz w:val="20"/>
                <w:szCs w:val="20"/>
              </w:rPr>
              <w:t>0503</w:t>
            </w:r>
          </w:p>
        </w:tc>
        <w:tc>
          <w:tcPr>
            <w:tcW w:w="1185" w:type="dxa"/>
            <w:tcBorders>
              <w:top w:val="single" w:sz="4" w:space="0" w:color="auto"/>
              <w:left w:val="single" w:sz="6" w:space="0" w:color="auto"/>
              <w:bottom w:val="single" w:sz="4" w:space="0" w:color="auto"/>
              <w:right w:val="single" w:sz="6" w:space="0" w:color="auto"/>
            </w:tcBorders>
          </w:tcPr>
          <w:p w:rsidR="00E54939" w:rsidRPr="00F81B43" w:rsidRDefault="00E54939" w:rsidP="00E54939">
            <w:pPr>
              <w:rPr>
                <w:sz w:val="20"/>
                <w:szCs w:val="20"/>
              </w:rPr>
            </w:pPr>
            <w:r w:rsidRPr="00F81B43">
              <w:rPr>
                <w:sz w:val="20"/>
                <w:szCs w:val="20"/>
              </w:rPr>
              <w:t>0310000010</w:t>
            </w:r>
          </w:p>
        </w:tc>
        <w:tc>
          <w:tcPr>
            <w:tcW w:w="472" w:type="dxa"/>
            <w:tcBorders>
              <w:top w:val="single" w:sz="4" w:space="0" w:color="auto"/>
              <w:left w:val="single" w:sz="6" w:space="0" w:color="auto"/>
              <w:bottom w:val="single" w:sz="4" w:space="0" w:color="auto"/>
              <w:right w:val="single" w:sz="6" w:space="0" w:color="auto"/>
            </w:tcBorders>
          </w:tcPr>
          <w:p w:rsidR="00E54939" w:rsidRPr="00F81B43" w:rsidRDefault="00E54939" w:rsidP="00E54939">
            <w:pPr>
              <w:rPr>
                <w:sz w:val="20"/>
                <w:szCs w:val="20"/>
              </w:rPr>
            </w:pPr>
            <w:r w:rsidRPr="00F81B43">
              <w:rPr>
                <w:sz w:val="20"/>
                <w:szCs w:val="20"/>
              </w:rPr>
              <w:t>870</w:t>
            </w:r>
          </w:p>
        </w:tc>
        <w:tc>
          <w:tcPr>
            <w:tcW w:w="1677" w:type="dxa"/>
            <w:tcBorders>
              <w:top w:val="single" w:sz="6" w:space="0" w:color="auto"/>
              <w:left w:val="single" w:sz="6" w:space="0" w:color="auto"/>
              <w:bottom w:val="single" w:sz="4" w:space="0" w:color="auto"/>
              <w:right w:val="single" w:sz="6" w:space="0" w:color="auto"/>
            </w:tcBorders>
          </w:tcPr>
          <w:p w:rsidR="00E54939" w:rsidRPr="00F81B43" w:rsidRDefault="00E54939" w:rsidP="00E54939">
            <w:pPr>
              <w:jc w:val="center"/>
              <w:rPr>
                <w:sz w:val="20"/>
                <w:szCs w:val="20"/>
              </w:rPr>
            </w:pPr>
            <w:r w:rsidRPr="00F81B43">
              <w:rPr>
                <w:sz w:val="20"/>
                <w:szCs w:val="20"/>
              </w:rPr>
              <w:t>0,00</w:t>
            </w:r>
          </w:p>
        </w:tc>
        <w:tc>
          <w:tcPr>
            <w:tcW w:w="1276" w:type="dxa"/>
            <w:tcBorders>
              <w:top w:val="single" w:sz="6" w:space="0" w:color="auto"/>
              <w:left w:val="single" w:sz="4" w:space="0" w:color="auto"/>
              <w:bottom w:val="single" w:sz="4" w:space="0" w:color="auto"/>
              <w:right w:val="single" w:sz="6" w:space="0" w:color="auto"/>
            </w:tcBorders>
          </w:tcPr>
          <w:p w:rsidR="00E54939" w:rsidRPr="00F81B43" w:rsidRDefault="00E54939" w:rsidP="00E54939">
            <w:pPr>
              <w:jc w:val="center"/>
              <w:rPr>
                <w:sz w:val="20"/>
                <w:szCs w:val="20"/>
              </w:rPr>
            </w:pPr>
            <w:r w:rsidRPr="00F81B43">
              <w:rPr>
                <w:sz w:val="20"/>
                <w:szCs w:val="20"/>
              </w:rPr>
              <w:t>0,00</w:t>
            </w:r>
          </w:p>
        </w:tc>
        <w:tc>
          <w:tcPr>
            <w:tcW w:w="1559" w:type="dxa"/>
            <w:gridSpan w:val="2"/>
            <w:tcBorders>
              <w:top w:val="single" w:sz="6"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0,00</w:t>
            </w:r>
          </w:p>
        </w:tc>
        <w:tc>
          <w:tcPr>
            <w:tcW w:w="1176" w:type="dxa"/>
            <w:tcBorders>
              <w:top w:val="single" w:sz="6" w:space="0" w:color="auto"/>
              <w:left w:val="single" w:sz="4" w:space="0" w:color="auto"/>
              <w:bottom w:val="single" w:sz="4" w:space="0" w:color="auto"/>
              <w:right w:val="single" w:sz="6" w:space="0" w:color="auto"/>
            </w:tcBorders>
          </w:tcPr>
          <w:p w:rsidR="00E54939" w:rsidRPr="00F81B43" w:rsidRDefault="00E54939" w:rsidP="00E54939">
            <w:pPr>
              <w:jc w:val="center"/>
              <w:rPr>
                <w:sz w:val="20"/>
                <w:szCs w:val="20"/>
              </w:rPr>
            </w:pPr>
            <w:r w:rsidRPr="00F81B43">
              <w:rPr>
                <w:sz w:val="20"/>
                <w:szCs w:val="20"/>
              </w:rPr>
              <w:t>0,00</w:t>
            </w:r>
          </w:p>
        </w:tc>
        <w:tc>
          <w:tcPr>
            <w:tcW w:w="1371" w:type="dxa"/>
            <w:tcBorders>
              <w:left w:val="single" w:sz="6" w:space="0" w:color="auto"/>
              <w:bottom w:val="single" w:sz="4" w:space="0" w:color="auto"/>
              <w:right w:val="single" w:sz="6" w:space="0" w:color="auto"/>
            </w:tcBorders>
          </w:tcPr>
          <w:p w:rsidR="00E54939" w:rsidRPr="00F81B43" w:rsidRDefault="00E54939" w:rsidP="00E54939">
            <w:pPr>
              <w:jc w:val="center"/>
              <w:rPr>
                <w:sz w:val="20"/>
                <w:szCs w:val="20"/>
              </w:rPr>
            </w:pPr>
            <w:r w:rsidRPr="00F81B43">
              <w:rPr>
                <w:sz w:val="20"/>
                <w:szCs w:val="20"/>
              </w:rPr>
              <w:t>Доля подтапливаемых зданий к 2024 году снизится на 1,15% от средней величины 2013-2014 годов</w:t>
            </w:r>
          </w:p>
        </w:tc>
      </w:tr>
      <w:tr w:rsidR="00E54939" w:rsidRPr="00F81B43" w:rsidTr="00E54939">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r w:rsidRPr="00F81B43">
              <w:rPr>
                <w:b/>
                <w:sz w:val="20"/>
                <w:szCs w:val="20"/>
              </w:rPr>
              <w:t>ГРБС 1</w:t>
            </w:r>
          </w:p>
        </w:tc>
        <w:tc>
          <w:tcPr>
            <w:tcW w:w="122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p>
        </w:tc>
        <w:tc>
          <w:tcPr>
            <w:tcW w:w="765"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r w:rsidRPr="00F81B43">
              <w:rPr>
                <w:b/>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p>
        </w:tc>
        <w:tc>
          <w:tcPr>
            <w:tcW w:w="1185"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p>
        </w:tc>
        <w:tc>
          <w:tcPr>
            <w:tcW w:w="167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b/>
                <w:sz w:val="20"/>
                <w:szCs w:val="20"/>
              </w:rPr>
            </w:pPr>
            <w:r w:rsidRPr="00F81B43">
              <w:rPr>
                <w:b/>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b/>
                <w:sz w:val="20"/>
                <w:szCs w:val="20"/>
              </w:rPr>
            </w:pPr>
            <w:r w:rsidRPr="00F81B43">
              <w:rPr>
                <w:b/>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b/>
                <w:sz w:val="20"/>
                <w:szCs w:val="20"/>
              </w:rPr>
            </w:pPr>
            <w:r w:rsidRPr="00F81B43">
              <w:rPr>
                <w:b/>
                <w:sz w:val="20"/>
                <w:szCs w:val="20"/>
              </w:rPr>
              <w:t>0,00</w:t>
            </w:r>
          </w:p>
        </w:tc>
        <w:tc>
          <w:tcPr>
            <w:tcW w:w="1176"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b/>
                <w:sz w:val="20"/>
                <w:szCs w:val="20"/>
              </w:rPr>
            </w:pPr>
            <w:r w:rsidRPr="00F81B43">
              <w:rPr>
                <w:b/>
                <w:sz w:val="20"/>
                <w:szCs w:val="20"/>
              </w:rPr>
              <w:t>00,00</w:t>
            </w:r>
          </w:p>
        </w:tc>
        <w:tc>
          <w:tcPr>
            <w:tcW w:w="1371"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p>
        </w:tc>
      </w:tr>
    </w:tbl>
    <w:p w:rsidR="00E54939" w:rsidRPr="00F81B43" w:rsidRDefault="00E54939" w:rsidP="00E54939">
      <w:pPr>
        <w:tabs>
          <w:tab w:val="left" w:pos="1701"/>
          <w:tab w:val="left" w:pos="5529"/>
        </w:tabs>
        <w:autoSpaceDE w:val="0"/>
        <w:autoSpaceDN w:val="0"/>
        <w:adjustRightInd w:val="0"/>
        <w:ind w:firstLine="9790"/>
        <w:jc w:val="both"/>
        <w:rPr>
          <w:sz w:val="20"/>
          <w:szCs w:val="20"/>
        </w:rPr>
      </w:pPr>
    </w:p>
    <w:p w:rsidR="00E54939" w:rsidRPr="00F81B43" w:rsidRDefault="00E54939" w:rsidP="00E54939">
      <w:pPr>
        <w:tabs>
          <w:tab w:val="left" w:pos="567"/>
          <w:tab w:val="left" w:pos="4253"/>
        </w:tabs>
        <w:autoSpaceDE w:val="0"/>
        <w:autoSpaceDN w:val="0"/>
        <w:adjustRightInd w:val="0"/>
        <w:ind w:firstLine="567"/>
        <w:jc w:val="both"/>
        <w:rPr>
          <w:sz w:val="20"/>
          <w:szCs w:val="20"/>
        </w:rPr>
      </w:pPr>
    </w:p>
    <w:p w:rsidR="00E54939" w:rsidRPr="00F81B43" w:rsidRDefault="00E54939" w:rsidP="00E54939">
      <w:pPr>
        <w:ind w:firstLine="709"/>
        <w:rPr>
          <w:sz w:val="20"/>
          <w:szCs w:val="20"/>
        </w:rPr>
        <w:sectPr w:rsidR="00E54939" w:rsidRPr="00F81B43" w:rsidSect="00E54939">
          <w:pgSz w:w="16837" w:h="11905" w:orient="landscape"/>
          <w:pgMar w:top="1418" w:right="1134" w:bottom="850" w:left="1134" w:header="720" w:footer="720" w:gutter="0"/>
          <w:cols w:space="720"/>
          <w:noEndnote/>
          <w:docGrid w:linePitch="326"/>
        </w:sectPr>
      </w:pPr>
    </w:p>
    <w:p w:rsidR="00E54939" w:rsidRPr="00F81B43" w:rsidRDefault="00E54939" w:rsidP="00E54939">
      <w:pPr>
        <w:pStyle w:val="1"/>
        <w:ind w:left="5103"/>
        <w:rPr>
          <w:rFonts w:ascii="Times New Roman" w:hAnsi="Times New Roman"/>
          <w:b w:val="0"/>
          <w:sz w:val="20"/>
          <w:szCs w:val="20"/>
        </w:rPr>
      </w:pPr>
      <w:r w:rsidRPr="00F81B43">
        <w:rPr>
          <w:rFonts w:ascii="Times New Roman" w:hAnsi="Times New Roman"/>
          <w:b w:val="0"/>
          <w:sz w:val="20"/>
          <w:szCs w:val="20"/>
        </w:rPr>
        <w:lastRenderedPageBreak/>
        <w:t xml:space="preserve">Приложение № 5 </w:t>
      </w:r>
    </w:p>
    <w:p w:rsidR="00E54939" w:rsidRPr="00F81B43" w:rsidRDefault="00E54939" w:rsidP="00E54939">
      <w:pPr>
        <w:ind w:left="5103"/>
        <w:rPr>
          <w:sz w:val="20"/>
          <w:szCs w:val="20"/>
        </w:rPr>
      </w:pPr>
      <w:r w:rsidRPr="00F81B43">
        <w:rPr>
          <w:sz w:val="20"/>
          <w:szCs w:val="20"/>
        </w:rPr>
        <w:t>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w:t>
      </w:r>
    </w:p>
    <w:p w:rsidR="00E54939" w:rsidRPr="00F81B43" w:rsidRDefault="00E54939" w:rsidP="00E54939">
      <w:pPr>
        <w:pStyle w:val="ConsPlusTitle"/>
        <w:widowControl/>
        <w:tabs>
          <w:tab w:val="left" w:pos="4253"/>
        </w:tabs>
        <w:jc w:val="center"/>
        <w:rPr>
          <w:rFonts w:ascii="Times New Roman" w:hAnsi="Times New Roman" w:cs="Times New Roman"/>
          <w:sz w:val="20"/>
        </w:rPr>
      </w:pPr>
    </w:p>
    <w:p w:rsidR="00E54939" w:rsidRPr="00F81B43" w:rsidRDefault="00E54939" w:rsidP="00E54939">
      <w:pPr>
        <w:pStyle w:val="ConsPlusTitle"/>
        <w:widowControl/>
        <w:tabs>
          <w:tab w:val="left" w:pos="4253"/>
        </w:tabs>
        <w:jc w:val="center"/>
        <w:rPr>
          <w:rFonts w:ascii="Times New Roman" w:hAnsi="Times New Roman" w:cs="Times New Roman"/>
          <w:sz w:val="20"/>
        </w:rPr>
      </w:pPr>
      <w:r w:rsidRPr="00F81B43">
        <w:rPr>
          <w:rFonts w:ascii="Times New Roman" w:hAnsi="Times New Roman" w:cs="Times New Roman"/>
          <w:sz w:val="20"/>
        </w:rPr>
        <w:t>ПОДПРОГРАММА 2</w:t>
      </w:r>
    </w:p>
    <w:p w:rsidR="00E54939" w:rsidRPr="00F81B43" w:rsidRDefault="00E54939" w:rsidP="00E54939">
      <w:pPr>
        <w:jc w:val="center"/>
        <w:rPr>
          <w:b/>
          <w:sz w:val="20"/>
          <w:szCs w:val="20"/>
        </w:rPr>
      </w:pPr>
      <w:r w:rsidRPr="00F81B43">
        <w:rPr>
          <w:b/>
          <w:sz w:val="20"/>
          <w:szCs w:val="20"/>
        </w:rPr>
        <w:t>«Обеспечение пожарной безопасности территории Каратузского сельсовета»</w:t>
      </w:r>
    </w:p>
    <w:p w:rsidR="00E54939" w:rsidRPr="00F81B43" w:rsidRDefault="00E54939" w:rsidP="00E54939">
      <w:pPr>
        <w:rPr>
          <w:b/>
          <w:sz w:val="20"/>
          <w:szCs w:val="20"/>
        </w:rPr>
      </w:pPr>
    </w:p>
    <w:p w:rsidR="00E54939" w:rsidRPr="00F81B43" w:rsidRDefault="00E54939" w:rsidP="00E54939">
      <w:pPr>
        <w:jc w:val="center"/>
        <w:rPr>
          <w:b/>
          <w:sz w:val="20"/>
          <w:szCs w:val="20"/>
        </w:rPr>
      </w:pPr>
      <w:r w:rsidRPr="00F81B43">
        <w:rPr>
          <w:b/>
          <w:sz w:val="20"/>
          <w:szCs w:val="20"/>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946"/>
      </w:tblGrid>
      <w:tr w:rsidR="00E54939" w:rsidRPr="00F81B43" w:rsidTr="00E54939">
        <w:tc>
          <w:tcPr>
            <w:tcW w:w="2674" w:type="dxa"/>
          </w:tcPr>
          <w:p w:rsidR="00E54939" w:rsidRPr="00F81B43" w:rsidRDefault="00E54939" w:rsidP="00E54939">
            <w:pPr>
              <w:rPr>
                <w:sz w:val="20"/>
                <w:szCs w:val="20"/>
              </w:rPr>
            </w:pPr>
            <w:r w:rsidRPr="00F81B43">
              <w:rPr>
                <w:sz w:val="20"/>
                <w:szCs w:val="20"/>
              </w:rPr>
              <w:t xml:space="preserve">Наименование        </w:t>
            </w:r>
            <w:r w:rsidRPr="00F81B43">
              <w:rPr>
                <w:sz w:val="20"/>
                <w:szCs w:val="20"/>
              </w:rPr>
              <w:br/>
              <w:t xml:space="preserve">Подпрограммы           </w:t>
            </w:r>
          </w:p>
        </w:tc>
        <w:tc>
          <w:tcPr>
            <w:tcW w:w="6942" w:type="dxa"/>
          </w:tcPr>
          <w:p w:rsidR="00E54939" w:rsidRPr="00F81B43" w:rsidRDefault="00E54939" w:rsidP="00E54939">
            <w:pPr>
              <w:rPr>
                <w:sz w:val="20"/>
                <w:szCs w:val="20"/>
              </w:rPr>
            </w:pPr>
            <w:r w:rsidRPr="00F81B43">
              <w:rPr>
                <w:sz w:val="20"/>
                <w:szCs w:val="20"/>
              </w:rPr>
              <w:t xml:space="preserve">«Обеспечение пожарной безопасности территории Каратузского сельсовета» </w:t>
            </w:r>
          </w:p>
        </w:tc>
      </w:tr>
      <w:tr w:rsidR="00E54939" w:rsidRPr="00F81B43" w:rsidTr="00E54939">
        <w:tc>
          <w:tcPr>
            <w:tcW w:w="2674" w:type="dxa"/>
          </w:tcPr>
          <w:p w:rsidR="00E54939" w:rsidRPr="00F81B43" w:rsidRDefault="00E54939" w:rsidP="00E54939">
            <w:pPr>
              <w:rPr>
                <w:sz w:val="20"/>
                <w:szCs w:val="20"/>
              </w:rPr>
            </w:pPr>
            <w:r w:rsidRPr="00F81B43">
              <w:rPr>
                <w:sz w:val="20"/>
                <w:szCs w:val="20"/>
              </w:rPr>
              <w:t>Наименование муниципальной программы</w:t>
            </w:r>
          </w:p>
        </w:tc>
        <w:tc>
          <w:tcPr>
            <w:tcW w:w="6942" w:type="dxa"/>
          </w:tcPr>
          <w:p w:rsidR="00E54939" w:rsidRPr="00F81B43" w:rsidRDefault="00E54939" w:rsidP="00E54939">
            <w:pPr>
              <w:rPr>
                <w:sz w:val="20"/>
                <w:szCs w:val="20"/>
              </w:rPr>
            </w:pPr>
            <w:r w:rsidRPr="00F81B43">
              <w:rPr>
                <w:sz w:val="20"/>
                <w:szCs w:val="20"/>
              </w:rPr>
              <w:t xml:space="preserve">«Защита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w:t>
            </w:r>
          </w:p>
        </w:tc>
      </w:tr>
      <w:tr w:rsidR="00E54939" w:rsidRPr="00F81B43" w:rsidTr="00E54939">
        <w:tc>
          <w:tcPr>
            <w:tcW w:w="2674" w:type="dxa"/>
          </w:tcPr>
          <w:p w:rsidR="00E54939" w:rsidRPr="00F81B43" w:rsidRDefault="00E54939" w:rsidP="00E54939">
            <w:pPr>
              <w:rPr>
                <w:sz w:val="20"/>
                <w:szCs w:val="20"/>
              </w:rPr>
            </w:pPr>
            <w:r w:rsidRPr="00F81B43">
              <w:rPr>
                <w:sz w:val="20"/>
                <w:szCs w:val="20"/>
              </w:rPr>
              <w:t xml:space="preserve">Муниципальный заказчик </w:t>
            </w:r>
            <w:r w:rsidRPr="00F81B43">
              <w:rPr>
                <w:rStyle w:val="highlight"/>
                <w:sz w:val="20"/>
                <w:szCs w:val="20"/>
              </w:rPr>
              <w:t>Подпрограммы </w:t>
            </w:r>
          </w:p>
        </w:tc>
        <w:tc>
          <w:tcPr>
            <w:tcW w:w="6942" w:type="dxa"/>
          </w:tcPr>
          <w:p w:rsidR="00E54939" w:rsidRPr="00F81B43" w:rsidRDefault="00E54939" w:rsidP="00E54939">
            <w:pPr>
              <w:rPr>
                <w:sz w:val="20"/>
                <w:szCs w:val="20"/>
              </w:rPr>
            </w:pPr>
            <w:r w:rsidRPr="00F81B43">
              <w:rPr>
                <w:sz w:val="20"/>
                <w:szCs w:val="20"/>
              </w:rPr>
              <w:t xml:space="preserve">администрация Каратузского сельсовета </w:t>
            </w:r>
          </w:p>
        </w:tc>
      </w:tr>
      <w:tr w:rsidR="00E54939" w:rsidRPr="00F81B43" w:rsidTr="00E54939">
        <w:tc>
          <w:tcPr>
            <w:tcW w:w="2674" w:type="dxa"/>
          </w:tcPr>
          <w:p w:rsidR="00E54939" w:rsidRPr="00F81B43" w:rsidRDefault="00E54939" w:rsidP="00E54939">
            <w:pPr>
              <w:rPr>
                <w:sz w:val="20"/>
                <w:szCs w:val="20"/>
              </w:rPr>
            </w:pPr>
            <w:r w:rsidRPr="00F81B43">
              <w:rPr>
                <w:sz w:val="20"/>
                <w:szCs w:val="20"/>
              </w:rPr>
              <w:t>Основание для разработки подпрограммы</w:t>
            </w:r>
          </w:p>
        </w:tc>
        <w:tc>
          <w:tcPr>
            <w:tcW w:w="6942" w:type="dxa"/>
          </w:tcPr>
          <w:p w:rsidR="00E54939" w:rsidRPr="00F81B43" w:rsidRDefault="00E54939" w:rsidP="00E54939">
            <w:pPr>
              <w:jc w:val="both"/>
              <w:rPr>
                <w:sz w:val="20"/>
                <w:szCs w:val="20"/>
              </w:rPr>
            </w:pPr>
            <w:r w:rsidRPr="00F81B43">
              <w:rPr>
                <w:spacing w:val="-2"/>
                <w:sz w:val="20"/>
                <w:szCs w:val="20"/>
              </w:rPr>
              <w:t>Постановление главы Каратузского сельсовета № 185-П от 09.12.2020г. «</w:t>
            </w:r>
            <w:r w:rsidRPr="00F81B43">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E54939" w:rsidRPr="00F81B43" w:rsidTr="00E54939">
        <w:tc>
          <w:tcPr>
            <w:tcW w:w="2674" w:type="dxa"/>
          </w:tcPr>
          <w:p w:rsidR="00E54939" w:rsidRPr="00F81B43" w:rsidRDefault="00E54939" w:rsidP="00E54939">
            <w:pPr>
              <w:rPr>
                <w:sz w:val="20"/>
                <w:szCs w:val="20"/>
              </w:rPr>
            </w:pPr>
            <w:r w:rsidRPr="00F81B43">
              <w:rPr>
                <w:sz w:val="20"/>
                <w:szCs w:val="20"/>
              </w:rPr>
              <w:t>Исполнители мероприятий подпрограммы, главные распорядители бюджетных средств</w:t>
            </w:r>
          </w:p>
        </w:tc>
        <w:tc>
          <w:tcPr>
            <w:tcW w:w="6942" w:type="dxa"/>
          </w:tcPr>
          <w:p w:rsidR="00E54939" w:rsidRPr="00F81B43" w:rsidRDefault="00E54939" w:rsidP="00E54939">
            <w:pPr>
              <w:rPr>
                <w:sz w:val="20"/>
                <w:szCs w:val="20"/>
              </w:rPr>
            </w:pPr>
            <w:r w:rsidRPr="00F81B43">
              <w:rPr>
                <w:sz w:val="20"/>
                <w:szCs w:val="20"/>
              </w:rPr>
              <w:t xml:space="preserve">администрация Каратузского сельсовета             </w:t>
            </w:r>
          </w:p>
          <w:p w:rsidR="00E54939" w:rsidRPr="00F81B43" w:rsidRDefault="00E54939" w:rsidP="00E54939">
            <w:pPr>
              <w:rPr>
                <w:sz w:val="20"/>
                <w:szCs w:val="20"/>
              </w:rPr>
            </w:pPr>
          </w:p>
        </w:tc>
      </w:tr>
      <w:tr w:rsidR="00E54939" w:rsidRPr="00F81B43" w:rsidTr="00E54939">
        <w:tc>
          <w:tcPr>
            <w:tcW w:w="2674" w:type="dxa"/>
          </w:tcPr>
          <w:p w:rsidR="00E54939" w:rsidRPr="00F81B43" w:rsidRDefault="00E54939" w:rsidP="00E54939">
            <w:pPr>
              <w:rPr>
                <w:sz w:val="20"/>
                <w:szCs w:val="20"/>
              </w:rPr>
            </w:pPr>
            <w:r w:rsidRPr="00F81B43">
              <w:rPr>
                <w:sz w:val="20"/>
                <w:szCs w:val="20"/>
              </w:rPr>
              <w:t>Цели подпрограммы</w:t>
            </w:r>
          </w:p>
        </w:tc>
        <w:tc>
          <w:tcPr>
            <w:tcW w:w="6942" w:type="dxa"/>
          </w:tcPr>
          <w:p w:rsidR="00E54939" w:rsidRPr="00F81B43" w:rsidRDefault="00E54939" w:rsidP="00E54939">
            <w:pPr>
              <w:rPr>
                <w:sz w:val="20"/>
                <w:szCs w:val="20"/>
              </w:rPr>
            </w:pPr>
            <w:r w:rsidRPr="00F81B43">
              <w:rPr>
                <w:sz w:val="20"/>
                <w:szCs w:val="20"/>
              </w:rPr>
              <w:t>Организация мероприятий по пожарной безопасности Каратузского сельсовета</w:t>
            </w:r>
          </w:p>
        </w:tc>
      </w:tr>
      <w:tr w:rsidR="00E54939" w:rsidRPr="00F81B43" w:rsidTr="00E54939">
        <w:tc>
          <w:tcPr>
            <w:tcW w:w="2674" w:type="dxa"/>
          </w:tcPr>
          <w:p w:rsidR="00E54939" w:rsidRPr="00F81B43" w:rsidRDefault="00E54939" w:rsidP="00E54939">
            <w:pPr>
              <w:rPr>
                <w:sz w:val="20"/>
                <w:szCs w:val="20"/>
              </w:rPr>
            </w:pPr>
            <w:r w:rsidRPr="00F81B43">
              <w:rPr>
                <w:sz w:val="20"/>
                <w:szCs w:val="20"/>
              </w:rPr>
              <w:t>Задачи подпрограммы</w:t>
            </w:r>
          </w:p>
        </w:tc>
        <w:tc>
          <w:tcPr>
            <w:tcW w:w="6942" w:type="dxa"/>
          </w:tcPr>
          <w:p w:rsidR="00E54939" w:rsidRPr="00F81B43" w:rsidRDefault="00E54939" w:rsidP="00E54939">
            <w:pPr>
              <w:rPr>
                <w:sz w:val="20"/>
                <w:szCs w:val="20"/>
              </w:rPr>
            </w:pPr>
            <w:r w:rsidRPr="00F81B43">
              <w:rPr>
                <w:sz w:val="20"/>
                <w:szCs w:val="20"/>
              </w:rPr>
              <w:t>Улучшение системы пожарной безопасности на территории Каратузского сельсовета,</w:t>
            </w:r>
          </w:p>
        </w:tc>
      </w:tr>
      <w:tr w:rsidR="00E54939" w:rsidRPr="00F81B43" w:rsidTr="00E54939">
        <w:tc>
          <w:tcPr>
            <w:tcW w:w="2674" w:type="dxa"/>
          </w:tcPr>
          <w:p w:rsidR="00E54939" w:rsidRPr="00F81B43" w:rsidRDefault="00E54939" w:rsidP="00E54939">
            <w:pPr>
              <w:rPr>
                <w:sz w:val="20"/>
                <w:szCs w:val="20"/>
              </w:rPr>
            </w:pPr>
            <w:r w:rsidRPr="00F81B43">
              <w:rPr>
                <w:sz w:val="20"/>
                <w:szCs w:val="20"/>
              </w:rPr>
              <w:t xml:space="preserve">Целевые индикаторы подпрограммы    </w:t>
            </w:r>
          </w:p>
        </w:tc>
        <w:tc>
          <w:tcPr>
            <w:tcW w:w="6942" w:type="dxa"/>
          </w:tcPr>
          <w:p w:rsidR="00E54939" w:rsidRPr="00F81B43" w:rsidRDefault="00E54939" w:rsidP="00E54939">
            <w:pPr>
              <w:rPr>
                <w:sz w:val="20"/>
                <w:szCs w:val="20"/>
              </w:rPr>
            </w:pPr>
            <w:r w:rsidRPr="00F81B43">
              <w:rPr>
                <w:sz w:val="20"/>
                <w:szCs w:val="20"/>
              </w:rPr>
              <w:t>Обеспечение населения сельсовета первичными мерами пожарной безопасности от норматива;</w:t>
            </w:r>
          </w:p>
          <w:p w:rsidR="00E54939" w:rsidRPr="00F81B43" w:rsidRDefault="00E54939" w:rsidP="00E54939">
            <w:pPr>
              <w:rPr>
                <w:sz w:val="20"/>
                <w:szCs w:val="20"/>
              </w:rPr>
            </w:pPr>
            <w:r w:rsidRPr="00F81B43">
              <w:rPr>
                <w:sz w:val="20"/>
                <w:szCs w:val="20"/>
              </w:rPr>
              <w:t>Подготовка информационных и обучающих материалов к 2024 году до 30 шт.</w:t>
            </w:r>
          </w:p>
        </w:tc>
      </w:tr>
      <w:tr w:rsidR="00E54939" w:rsidRPr="00F81B43" w:rsidTr="00E54939">
        <w:tc>
          <w:tcPr>
            <w:tcW w:w="2674" w:type="dxa"/>
          </w:tcPr>
          <w:p w:rsidR="00E54939" w:rsidRPr="00F81B43" w:rsidRDefault="00E54939" w:rsidP="00E54939">
            <w:pPr>
              <w:rPr>
                <w:sz w:val="20"/>
                <w:szCs w:val="20"/>
              </w:rPr>
            </w:pPr>
            <w:r w:rsidRPr="00F81B43">
              <w:rPr>
                <w:sz w:val="20"/>
                <w:szCs w:val="20"/>
              </w:rPr>
              <w:t>Сроки реализации подпрограммы</w:t>
            </w:r>
          </w:p>
        </w:tc>
        <w:tc>
          <w:tcPr>
            <w:tcW w:w="6942" w:type="dxa"/>
          </w:tcPr>
          <w:p w:rsidR="00E54939" w:rsidRPr="00F81B43" w:rsidRDefault="00E54939" w:rsidP="00E54939">
            <w:pPr>
              <w:rPr>
                <w:sz w:val="20"/>
                <w:szCs w:val="20"/>
              </w:rPr>
            </w:pPr>
            <w:r w:rsidRPr="00F81B43">
              <w:rPr>
                <w:sz w:val="20"/>
                <w:szCs w:val="20"/>
              </w:rPr>
              <w:t>2014-2025 годы</w:t>
            </w:r>
          </w:p>
        </w:tc>
      </w:tr>
      <w:tr w:rsidR="00E54939" w:rsidRPr="00F81B43" w:rsidTr="00E54939">
        <w:tc>
          <w:tcPr>
            <w:tcW w:w="2674" w:type="dxa"/>
          </w:tcPr>
          <w:p w:rsidR="00E54939" w:rsidRPr="00F81B43" w:rsidRDefault="00E54939" w:rsidP="00E54939">
            <w:pPr>
              <w:rPr>
                <w:sz w:val="20"/>
                <w:szCs w:val="20"/>
              </w:rPr>
            </w:pPr>
            <w:r w:rsidRPr="00F81B43">
              <w:rPr>
                <w:sz w:val="20"/>
                <w:szCs w:val="20"/>
              </w:rPr>
              <w:t xml:space="preserve">Объемы и источники финансирования подпрограммы      </w:t>
            </w:r>
          </w:p>
        </w:tc>
        <w:tc>
          <w:tcPr>
            <w:tcW w:w="6942" w:type="dxa"/>
          </w:tcPr>
          <w:p w:rsidR="00E54939" w:rsidRPr="00F81B43" w:rsidRDefault="00E54939" w:rsidP="00E54939">
            <w:pPr>
              <w:rPr>
                <w:sz w:val="20"/>
                <w:szCs w:val="20"/>
              </w:rPr>
            </w:pPr>
            <w:r w:rsidRPr="00F81B43">
              <w:rPr>
                <w:sz w:val="20"/>
                <w:szCs w:val="20"/>
              </w:rPr>
              <w:t>На реализацию Подпрограммы предусмотрены расходы в целом в сумме 3078,57 тыс. рублей, из них за счет средств федерального бюджета – 0,00 тыс. руб., за счет сре</w:t>
            </w:r>
            <w:proofErr w:type="gramStart"/>
            <w:r w:rsidRPr="00F81B43">
              <w:rPr>
                <w:sz w:val="20"/>
                <w:szCs w:val="20"/>
              </w:rPr>
              <w:t>дств кр</w:t>
            </w:r>
            <w:proofErr w:type="gramEnd"/>
            <w:r w:rsidRPr="00F81B43">
              <w:rPr>
                <w:sz w:val="20"/>
                <w:szCs w:val="20"/>
              </w:rPr>
              <w:t>аевого бюджета – 2294,77 тыс. руб., за счет средств местного бюджета – 783,8 тыс. руб., в том числе по годам:</w:t>
            </w:r>
          </w:p>
          <w:p w:rsidR="00E54939" w:rsidRPr="00F81B43" w:rsidRDefault="00E54939" w:rsidP="00E54939">
            <w:pPr>
              <w:rPr>
                <w:sz w:val="20"/>
                <w:szCs w:val="20"/>
              </w:rPr>
            </w:pPr>
          </w:p>
          <w:tbl>
            <w:tblPr>
              <w:tblW w:w="6720" w:type="dxa"/>
              <w:tblLook w:val="04A0" w:firstRow="1" w:lastRow="0" w:firstColumn="1" w:lastColumn="0" w:noHBand="0" w:noVBand="1"/>
            </w:tblPr>
            <w:tblGrid>
              <w:gridCol w:w="1440"/>
              <w:gridCol w:w="1440"/>
              <w:gridCol w:w="1440"/>
              <w:gridCol w:w="1365"/>
              <w:gridCol w:w="1035"/>
            </w:tblGrid>
            <w:tr w:rsidR="00E54939" w:rsidRPr="00F81B43" w:rsidTr="00E54939">
              <w:trPr>
                <w:trHeight w:val="288"/>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E54939" w:rsidRPr="00F81B43" w:rsidRDefault="00E54939" w:rsidP="00E54939">
                  <w:pPr>
                    <w:jc w:val="center"/>
                    <w:rPr>
                      <w:sz w:val="20"/>
                      <w:szCs w:val="20"/>
                    </w:rPr>
                  </w:pPr>
                  <w:r w:rsidRPr="00F81B43">
                    <w:rPr>
                      <w:sz w:val="20"/>
                      <w:szCs w:val="20"/>
                    </w:rPr>
                    <w:t>Годы</w:t>
                  </w:r>
                </w:p>
              </w:tc>
              <w:tc>
                <w:tcPr>
                  <w:tcW w:w="1440" w:type="dxa"/>
                  <w:tcBorders>
                    <w:top w:val="single" w:sz="4" w:space="0" w:color="auto"/>
                    <w:bottom w:val="single" w:sz="4" w:space="0" w:color="auto"/>
                    <w:right w:val="single" w:sz="4" w:space="0" w:color="auto"/>
                  </w:tcBorders>
                  <w:noWrap/>
                  <w:vAlign w:val="center"/>
                  <w:hideMark/>
                </w:tcPr>
                <w:p w:rsidR="00E54939" w:rsidRPr="00F81B43" w:rsidRDefault="00E54939" w:rsidP="00E54939">
                  <w:pPr>
                    <w:jc w:val="center"/>
                    <w:rPr>
                      <w:sz w:val="20"/>
                      <w:szCs w:val="20"/>
                    </w:rPr>
                  </w:pPr>
                  <w:r w:rsidRPr="00F81B43">
                    <w:rPr>
                      <w:sz w:val="20"/>
                      <w:szCs w:val="20"/>
                    </w:rPr>
                    <w:t>ФБ</w:t>
                  </w:r>
                </w:p>
              </w:tc>
              <w:tc>
                <w:tcPr>
                  <w:tcW w:w="1440" w:type="dxa"/>
                  <w:tcBorders>
                    <w:top w:val="single" w:sz="4" w:space="0" w:color="auto"/>
                    <w:bottom w:val="single" w:sz="4" w:space="0" w:color="auto"/>
                    <w:right w:val="single" w:sz="4" w:space="0" w:color="auto"/>
                  </w:tcBorders>
                  <w:noWrap/>
                  <w:vAlign w:val="center"/>
                  <w:hideMark/>
                </w:tcPr>
                <w:p w:rsidR="00E54939" w:rsidRPr="00F81B43" w:rsidRDefault="00E54939" w:rsidP="00E54939">
                  <w:pPr>
                    <w:jc w:val="center"/>
                    <w:rPr>
                      <w:sz w:val="20"/>
                      <w:szCs w:val="20"/>
                    </w:rPr>
                  </w:pPr>
                  <w:r w:rsidRPr="00F81B43">
                    <w:rPr>
                      <w:sz w:val="20"/>
                      <w:szCs w:val="20"/>
                    </w:rPr>
                    <w:t>КБ</w:t>
                  </w:r>
                </w:p>
              </w:tc>
              <w:tc>
                <w:tcPr>
                  <w:tcW w:w="1365" w:type="dxa"/>
                  <w:tcBorders>
                    <w:top w:val="single" w:sz="4" w:space="0" w:color="auto"/>
                    <w:bottom w:val="single" w:sz="4" w:space="0" w:color="auto"/>
                    <w:right w:val="single" w:sz="4" w:space="0" w:color="auto"/>
                  </w:tcBorders>
                  <w:noWrap/>
                  <w:vAlign w:val="center"/>
                  <w:hideMark/>
                </w:tcPr>
                <w:p w:rsidR="00E54939" w:rsidRPr="00F81B43" w:rsidRDefault="00E54939" w:rsidP="00E54939">
                  <w:pPr>
                    <w:jc w:val="center"/>
                    <w:rPr>
                      <w:sz w:val="20"/>
                      <w:szCs w:val="20"/>
                    </w:rPr>
                  </w:pPr>
                  <w:r w:rsidRPr="00F81B43">
                    <w:rPr>
                      <w:sz w:val="20"/>
                      <w:szCs w:val="20"/>
                    </w:rPr>
                    <w:t>МБ</w:t>
                  </w:r>
                </w:p>
              </w:tc>
              <w:tc>
                <w:tcPr>
                  <w:tcW w:w="1035" w:type="dxa"/>
                  <w:tcBorders>
                    <w:top w:val="single" w:sz="4" w:space="0" w:color="auto"/>
                    <w:bottom w:val="single" w:sz="4" w:space="0" w:color="auto"/>
                    <w:right w:val="single" w:sz="4" w:space="0" w:color="auto"/>
                  </w:tcBorders>
                  <w:noWrap/>
                  <w:vAlign w:val="center"/>
                  <w:hideMark/>
                </w:tcPr>
                <w:p w:rsidR="00E54939" w:rsidRPr="00F81B43" w:rsidRDefault="00E54939" w:rsidP="00E54939">
                  <w:pPr>
                    <w:jc w:val="center"/>
                    <w:rPr>
                      <w:sz w:val="20"/>
                      <w:szCs w:val="20"/>
                    </w:rPr>
                  </w:pPr>
                  <w:r w:rsidRPr="00F81B43">
                    <w:rPr>
                      <w:sz w:val="20"/>
                      <w:szCs w:val="20"/>
                    </w:rPr>
                    <w:t>Итого</w:t>
                  </w:r>
                </w:p>
              </w:tc>
            </w:tr>
            <w:tr w:rsidR="00E54939" w:rsidRPr="00F81B43" w:rsidTr="00E54939">
              <w:trPr>
                <w:trHeight w:val="288"/>
              </w:trPr>
              <w:tc>
                <w:tcPr>
                  <w:tcW w:w="144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2014-2020</w:t>
                  </w:r>
                </w:p>
              </w:tc>
              <w:tc>
                <w:tcPr>
                  <w:tcW w:w="1440"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0,00</w:t>
                  </w:r>
                </w:p>
              </w:tc>
              <w:tc>
                <w:tcPr>
                  <w:tcW w:w="1440" w:type="dxa"/>
                  <w:tcBorders>
                    <w:bottom w:val="single" w:sz="4" w:space="0" w:color="auto"/>
                    <w:right w:val="single" w:sz="4" w:space="0" w:color="auto"/>
                  </w:tcBorders>
                  <w:noWrap/>
                  <w:vAlign w:val="bottom"/>
                  <w:hideMark/>
                </w:tcPr>
                <w:p w:rsidR="00E54939" w:rsidRPr="00F81B43" w:rsidRDefault="00E54939" w:rsidP="00E54939">
                  <w:pPr>
                    <w:jc w:val="right"/>
                    <w:rPr>
                      <w:sz w:val="20"/>
                      <w:szCs w:val="20"/>
                    </w:rPr>
                  </w:pPr>
                  <w:r w:rsidRPr="00F81B43">
                    <w:rPr>
                      <w:sz w:val="20"/>
                      <w:szCs w:val="20"/>
                    </w:rPr>
                    <w:t>1157,16</w:t>
                  </w:r>
                </w:p>
              </w:tc>
              <w:tc>
                <w:tcPr>
                  <w:tcW w:w="1365" w:type="dxa"/>
                  <w:tcBorders>
                    <w:bottom w:val="single" w:sz="4" w:space="0" w:color="auto"/>
                    <w:right w:val="single" w:sz="4" w:space="0" w:color="auto"/>
                  </w:tcBorders>
                  <w:noWrap/>
                  <w:vAlign w:val="bottom"/>
                  <w:hideMark/>
                </w:tcPr>
                <w:p w:rsidR="00E54939" w:rsidRPr="00F81B43" w:rsidRDefault="00E54939" w:rsidP="00E54939">
                  <w:pPr>
                    <w:jc w:val="right"/>
                    <w:rPr>
                      <w:sz w:val="20"/>
                      <w:szCs w:val="20"/>
                    </w:rPr>
                  </w:pPr>
                  <w:r w:rsidRPr="00F81B43">
                    <w:rPr>
                      <w:sz w:val="20"/>
                      <w:szCs w:val="20"/>
                    </w:rPr>
                    <w:t>533,82</w:t>
                  </w:r>
                </w:p>
              </w:tc>
              <w:tc>
                <w:tcPr>
                  <w:tcW w:w="1035"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1690,98</w:t>
                  </w:r>
                </w:p>
              </w:tc>
            </w:tr>
            <w:tr w:rsidR="00E54939" w:rsidRPr="00F81B43" w:rsidTr="00E54939">
              <w:trPr>
                <w:trHeight w:val="288"/>
              </w:trPr>
              <w:tc>
                <w:tcPr>
                  <w:tcW w:w="144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2021</w:t>
                  </w:r>
                </w:p>
              </w:tc>
              <w:tc>
                <w:tcPr>
                  <w:tcW w:w="1440"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0,00</w:t>
                  </w:r>
                </w:p>
              </w:tc>
              <w:tc>
                <w:tcPr>
                  <w:tcW w:w="1440"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559,71</w:t>
                  </w:r>
                </w:p>
              </w:tc>
              <w:tc>
                <w:tcPr>
                  <w:tcW w:w="1365"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62,67</w:t>
                  </w:r>
                </w:p>
              </w:tc>
              <w:tc>
                <w:tcPr>
                  <w:tcW w:w="1035"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622,38</w:t>
                  </w:r>
                </w:p>
              </w:tc>
            </w:tr>
            <w:tr w:rsidR="00E54939" w:rsidRPr="00F81B43" w:rsidTr="00E54939">
              <w:trPr>
                <w:trHeight w:val="288"/>
              </w:trPr>
              <w:tc>
                <w:tcPr>
                  <w:tcW w:w="144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2022</w:t>
                  </w:r>
                </w:p>
              </w:tc>
              <w:tc>
                <w:tcPr>
                  <w:tcW w:w="1440"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0,00</w:t>
                  </w:r>
                </w:p>
              </w:tc>
              <w:tc>
                <w:tcPr>
                  <w:tcW w:w="1440"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577,9</w:t>
                  </w:r>
                </w:p>
              </w:tc>
              <w:tc>
                <w:tcPr>
                  <w:tcW w:w="1365"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69,12</w:t>
                  </w:r>
                </w:p>
              </w:tc>
              <w:tc>
                <w:tcPr>
                  <w:tcW w:w="1035"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647,02</w:t>
                  </w:r>
                </w:p>
              </w:tc>
            </w:tr>
            <w:tr w:rsidR="00E54939" w:rsidRPr="00F81B43" w:rsidTr="00E54939">
              <w:trPr>
                <w:trHeight w:val="288"/>
              </w:trPr>
              <w:tc>
                <w:tcPr>
                  <w:tcW w:w="144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2023</w:t>
                  </w:r>
                </w:p>
              </w:tc>
              <w:tc>
                <w:tcPr>
                  <w:tcW w:w="1440"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0,00</w:t>
                  </w:r>
                </w:p>
              </w:tc>
              <w:tc>
                <w:tcPr>
                  <w:tcW w:w="1440"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0,00</w:t>
                  </w:r>
                </w:p>
              </w:tc>
              <w:tc>
                <w:tcPr>
                  <w:tcW w:w="1365"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40,79</w:t>
                  </w:r>
                </w:p>
              </w:tc>
              <w:tc>
                <w:tcPr>
                  <w:tcW w:w="1035"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40,79</w:t>
                  </w:r>
                </w:p>
              </w:tc>
            </w:tr>
            <w:tr w:rsidR="00E54939" w:rsidRPr="00F81B43" w:rsidTr="00E54939">
              <w:trPr>
                <w:trHeight w:val="288"/>
              </w:trPr>
              <w:tc>
                <w:tcPr>
                  <w:tcW w:w="144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2024</w:t>
                  </w:r>
                </w:p>
              </w:tc>
              <w:tc>
                <w:tcPr>
                  <w:tcW w:w="1440"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0,00</w:t>
                  </w:r>
                </w:p>
              </w:tc>
              <w:tc>
                <w:tcPr>
                  <w:tcW w:w="1440"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0,00</w:t>
                  </w:r>
                </w:p>
              </w:tc>
              <w:tc>
                <w:tcPr>
                  <w:tcW w:w="1365"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38,70</w:t>
                  </w:r>
                </w:p>
              </w:tc>
              <w:tc>
                <w:tcPr>
                  <w:tcW w:w="1035"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38,70</w:t>
                  </w:r>
                </w:p>
              </w:tc>
            </w:tr>
            <w:tr w:rsidR="00E54939" w:rsidRPr="00F81B43" w:rsidTr="00E54939">
              <w:trPr>
                <w:trHeight w:val="288"/>
              </w:trPr>
              <w:tc>
                <w:tcPr>
                  <w:tcW w:w="1440" w:type="dxa"/>
                  <w:tcBorders>
                    <w:left w:val="single" w:sz="4" w:space="0" w:color="auto"/>
                    <w:bottom w:val="single" w:sz="4" w:space="0" w:color="auto"/>
                    <w:right w:val="single" w:sz="4" w:space="0" w:color="auto"/>
                  </w:tcBorders>
                  <w:noWrap/>
                  <w:vAlign w:val="center"/>
                </w:tcPr>
                <w:p w:rsidR="00E54939" w:rsidRPr="00F81B43" w:rsidRDefault="00E54939" w:rsidP="00E54939">
                  <w:pPr>
                    <w:jc w:val="right"/>
                    <w:rPr>
                      <w:sz w:val="20"/>
                      <w:szCs w:val="20"/>
                    </w:rPr>
                  </w:pPr>
                  <w:r w:rsidRPr="00F81B43">
                    <w:rPr>
                      <w:sz w:val="20"/>
                      <w:szCs w:val="20"/>
                    </w:rPr>
                    <w:t>2025</w:t>
                  </w:r>
                </w:p>
              </w:tc>
              <w:tc>
                <w:tcPr>
                  <w:tcW w:w="1440" w:type="dxa"/>
                  <w:tcBorders>
                    <w:bottom w:val="single" w:sz="4" w:space="0" w:color="auto"/>
                    <w:right w:val="single" w:sz="4" w:space="0" w:color="auto"/>
                  </w:tcBorders>
                  <w:noWrap/>
                  <w:vAlign w:val="center"/>
                </w:tcPr>
                <w:p w:rsidR="00E54939" w:rsidRPr="00F81B43" w:rsidRDefault="00E54939" w:rsidP="00E54939">
                  <w:pPr>
                    <w:jc w:val="right"/>
                    <w:rPr>
                      <w:sz w:val="20"/>
                      <w:szCs w:val="20"/>
                    </w:rPr>
                  </w:pPr>
                  <w:r w:rsidRPr="00F81B43">
                    <w:rPr>
                      <w:sz w:val="20"/>
                      <w:szCs w:val="20"/>
                    </w:rPr>
                    <w:t>0,00</w:t>
                  </w:r>
                </w:p>
              </w:tc>
              <w:tc>
                <w:tcPr>
                  <w:tcW w:w="1440" w:type="dxa"/>
                  <w:tcBorders>
                    <w:bottom w:val="single" w:sz="4" w:space="0" w:color="auto"/>
                    <w:right w:val="single" w:sz="4" w:space="0" w:color="auto"/>
                  </w:tcBorders>
                  <w:noWrap/>
                  <w:vAlign w:val="center"/>
                </w:tcPr>
                <w:p w:rsidR="00E54939" w:rsidRPr="00F81B43" w:rsidRDefault="00E54939" w:rsidP="00E54939">
                  <w:pPr>
                    <w:jc w:val="right"/>
                    <w:rPr>
                      <w:sz w:val="20"/>
                      <w:szCs w:val="20"/>
                    </w:rPr>
                  </w:pPr>
                  <w:r w:rsidRPr="00F81B43">
                    <w:rPr>
                      <w:sz w:val="20"/>
                      <w:szCs w:val="20"/>
                    </w:rPr>
                    <w:t>0,00</w:t>
                  </w:r>
                </w:p>
              </w:tc>
              <w:tc>
                <w:tcPr>
                  <w:tcW w:w="1365" w:type="dxa"/>
                  <w:tcBorders>
                    <w:bottom w:val="single" w:sz="4" w:space="0" w:color="auto"/>
                    <w:right w:val="single" w:sz="4" w:space="0" w:color="auto"/>
                  </w:tcBorders>
                  <w:noWrap/>
                  <w:vAlign w:val="center"/>
                </w:tcPr>
                <w:p w:rsidR="00E54939" w:rsidRPr="00F81B43" w:rsidRDefault="00E54939" w:rsidP="00E54939">
                  <w:pPr>
                    <w:jc w:val="right"/>
                    <w:rPr>
                      <w:sz w:val="20"/>
                      <w:szCs w:val="20"/>
                    </w:rPr>
                  </w:pPr>
                  <w:r w:rsidRPr="00F81B43">
                    <w:rPr>
                      <w:sz w:val="20"/>
                      <w:szCs w:val="20"/>
                    </w:rPr>
                    <w:t>38,70</w:t>
                  </w:r>
                </w:p>
              </w:tc>
              <w:tc>
                <w:tcPr>
                  <w:tcW w:w="1035" w:type="dxa"/>
                  <w:tcBorders>
                    <w:bottom w:val="single" w:sz="4" w:space="0" w:color="auto"/>
                    <w:right w:val="single" w:sz="4" w:space="0" w:color="auto"/>
                  </w:tcBorders>
                  <w:noWrap/>
                  <w:vAlign w:val="center"/>
                </w:tcPr>
                <w:p w:rsidR="00E54939" w:rsidRPr="00F81B43" w:rsidRDefault="00E54939" w:rsidP="00E54939">
                  <w:pPr>
                    <w:jc w:val="right"/>
                    <w:rPr>
                      <w:sz w:val="20"/>
                      <w:szCs w:val="20"/>
                    </w:rPr>
                  </w:pPr>
                  <w:r w:rsidRPr="00F81B43">
                    <w:rPr>
                      <w:sz w:val="20"/>
                      <w:szCs w:val="20"/>
                    </w:rPr>
                    <w:t>38,70</w:t>
                  </w:r>
                </w:p>
              </w:tc>
            </w:tr>
            <w:tr w:rsidR="00E54939" w:rsidRPr="00F81B43" w:rsidTr="00E54939">
              <w:trPr>
                <w:trHeight w:val="288"/>
              </w:trPr>
              <w:tc>
                <w:tcPr>
                  <w:tcW w:w="144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rPr>
                      <w:sz w:val="20"/>
                      <w:szCs w:val="20"/>
                    </w:rPr>
                  </w:pPr>
                  <w:r w:rsidRPr="00F81B43">
                    <w:rPr>
                      <w:sz w:val="20"/>
                      <w:szCs w:val="20"/>
                    </w:rPr>
                    <w:t>ИТОГО:</w:t>
                  </w:r>
                </w:p>
              </w:tc>
              <w:tc>
                <w:tcPr>
                  <w:tcW w:w="1440"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0,00</w:t>
                  </w:r>
                </w:p>
              </w:tc>
              <w:tc>
                <w:tcPr>
                  <w:tcW w:w="1440"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2294,77</w:t>
                  </w:r>
                </w:p>
              </w:tc>
              <w:tc>
                <w:tcPr>
                  <w:tcW w:w="1365"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783,8</w:t>
                  </w:r>
                </w:p>
              </w:tc>
              <w:tc>
                <w:tcPr>
                  <w:tcW w:w="1035"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3078,57</w:t>
                  </w:r>
                </w:p>
              </w:tc>
            </w:tr>
          </w:tbl>
          <w:p w:rsidR="00E54939" w:rsidRPr="00F81B43" w:rsidRDefault="00E54939" w:rsidP="00E54939">
            <w:pPr>
              <w:rPr>
                <w:sz w:val="20"/>
                <w:szCs w:val="20"/>
              </w:rPr>
            </w:pPr>
          </w:p>
        </w:tc>
      </w:tr>
      <w:tr w:rsidR="00E54939" w:rsidRPr="00F81B43" w:rsidTr="00E54939">
        <w:tc>
          <w:tcPr>
            <w:tcW w:w="2674" w:type="dxa"/>
          </w:tcPr>
          <w:p w:rsidR="00E54939" w:rsidRPr="00F81B43" w:rsidRDefault="00E54939" w:rsidP="00E54939">
            <w:pPr>
              <w:rPr>
                <w:sz w:val="20"/>
                <w:szCs w:val="20"/>
              </w:rPr>
            </w:pPr>
            <w:r w:rsidRPr="00F81B43">
              <w:rPr>
                <w:sz w:val="20"/>
                <w:szCs w:val="20"/>
              </w:rPr>
              <w:t xml:space="preserve">Система организации </w:t>
            </w:r>
            <w:proofErr w:type="gramStart"/>
            <w:r w:rsidRPr="00F81B43">
              <w:rPr>
                <w:sz w:val="20"/>
                <w:szCs w:val="20"/>
              </w:rPr>
              <w:t>контроля за</w:t>
            </w:r>
            <w:proofErr w:type="gramEnd"/>
            <w:r w:rsidRPr="00F81B43">
              <w:rPr>
                <w:sz w:val="20"/>
                <w:szCs w:val="20"/>
              </w:rPr>
              <w:t xml:space="preserve"> исполнением подпрограммы</w:t>
            </w:r>
          </w:p>
        </w:tc>
        <w:tc>
          <w:tcPr>
            <w:tcW w:w="6942" w:type="dxa"/>
          </w:tcPr>
          <w:p w:rsidR="00E54939" w:rsidRPr="00F81B43" w:rsidRDefault="00E54939" w:rsidP="00E54939">
            <w:pPr>
              <w:jc w:val="both"/>
              <w:rPr>
                <w:sz w:val="20"/>
                <w:szCs w:val="20"/>
              </w:rPr>
            </w:pPr>
            <w:r w:rsidRPr="00F81B43">
              <w:rPr>
                <w:sz w:val="20"/>
                <w:szCs w:val="20"/>
              </w:rPr>
              <w:t xml:space="preserve">Управление и </w:t>
            </w:r>
            <w:proofErr w:type="gramStart"/>
            <w:r w:rsidRPr="00F81B43">
              <w:rPr>
                <w:sz w:val="20"/>
                <w:szCs w:val="20"/>
              </w:rPr>
              <w:t>контроль за</w:t>
            </w:r>
            <w:proofErr w:type="gramEnd"/>
            <w:r w:rsidRPr="00F81B43">
              <w:rPr>
                <w:sz w:val="20"/>
                <w:szCs w:val="20"/>
              </w:rPr>
              <w:t xml:space="preserve"> реализацией Подпрограммы осуществляет администрация Каратузского сельсовета, </w:t>
            </w:r>
            <w:proofErr w:type="spellStart"/>
            <w:r w:rsidRPr="00F81B43">
              <w:rPr>
                <w:sz w:val="20"/>
                <w:szCs w:val="20"/>
              </w:rPr>
              <w:t>Каратузский</w:t>
            </w:r>
            <w:proofErr w:type="spellEnd"/>
            <w:r w:rsidRPr="00F81B43">
              <w:rPr>
                <w:sz w:val="20"/>
                <w:szCs w:val="20"/>
              </w:rPr>
              <w:t xml:space="preserve"> сельский Совет депутатов </w:t>
            </w:r>
          </w:p>
        </w:tc>
      </w:tr>
    </w:tbl>
    <w:p w:rsidR="00E54939" w:rsidRPr="00F81B43" w:rsidRDefault="00E54939" w:rsidP="00E54939">
      <w:pPr>
        <w:rPr>
          <w:sz w:val="20"/>
          <w:szCs w:val="20"/>
        </w:rPr>
      </w:pPr>
    </w:p>
    <w:p w:rsidR="00E54939" w:rsidRPr="00F81B43" w:rsidRDefault="00E54939" w:rsidP="00E54939">
      <w:pPr>
        <w:jc w:val="center"/>
        <w:rPr>
          <w:b/>
          <w:sz w:val="20"/>
          <w:szCs w:val="20"/>
        </w:rPr>
      </w:pPr>
      <w:r w:rsidRPr="00F81B43">
        <w:rPr>
          <w:b/>
          <w:sz w:val="20"/>
          <w:szCs w:val="20"/>
        </w:rPr>
        <w:t>2. Основные разделы подпрограммы</w:t>
      </w:r>
    </w:p>
    <w:p w:rsidR="00E54939" w:rsidRPr="00F81B43" w:rsidRDefault="00E54939" w:rsidP="00E54939">
      <w:pPr>
        <w:jc w:val="center"/>
        <w:rPr>
          <w:b/>
          <w:sz w:val="20"/>
          <w:szCs w:val="20"/>
        </w:rPr>
      </w:pPr>
      <w:r w:rsidRPr="00F81B43">
        <w:rPr>
          <w:b/>
          <w:sz w:val="20"/>
          <w:szCs w:val="20"/>
        </w:rPr>
        <w:t>2.1. Постановка проблемы и обоснование необходимости разработки подпрограммы</w:t>
      </w:r>
    </w:p>
    <w:p w:rsidR="00E54939" w:rsidRPr="00F81B43" w:rsidRDefault="00E54939" w:rsidP="00E54939">
      <w:pPr>
        <w:ind w:firstLine="709"/>
        <w:jc w:val="both"/>
        <w:rPr>
          <w:sz w:val="20"/>
          <w:szCs w:val="20"/>
        </w:rPr>
      </w:pPr>
      <w:r w:rsidRPr="00F81B43">
        <w:rPr>
          <w:sz w:val="20"/>
          <w:szCs w:val="20"/>
        </w:rPr>
        <w:t xml:space="preserve">Ежегодно в населенных пунктах поселения возникает около двух сот пожаров, происходит более 100 лесных пожаров, получают увечья и ожоги около 20 человек. </w:t>
      </w:r>
    </w:p>
    <w:p w:rsidR="00E54939" w:rsidRPr="00F81B43" w:rsidRDefault="00E54939" w:rsidP="00E54939">
      <w:pPr>
        <w:ind w:firstLine="709"/>
        <w:jc w:val="both"/>
        <w:rPr>
          <w:sz w:val="20"/>
          <w:szCs w:val="20"/>
        </w:rPr>
      </w:pPr>
      <w:r w:rsidRPr="00F81B43">
        <w:rPr>
          <w:sz w:val="20"/>
          <w:szCs w:val="20"/>
        </w:rPr>
        <w:t xml:space="preserve">Несмотря на то, что население поселения составляет более 8000 человек, число погибших жителей на протяжении последних лет превышает число погибших по городам. </w:t>
      </w:r>
    </w:p>
    <w:p w:rsidR="00E54939" w:rsidRPr="00F81B43" w:rsidRDefault="00E54939" w:rsidP="00E54939">
      <w:pPr>
        <w:ind w:firstLine="709"/>
        <w:jc w:val="both"/>
        <w:rPr>
          <w:sz w:val="20"/>
          <w:szCs w:val="20"/>
        </w:rPr>
      </w:pPr>
      <w:r w:rsidRPr="00F81B43">
        <w:rPr>
          <w:sz w:val="20"/>
          <w:szCs w:val="20"/>
        </w:rPr>
        <w:t xml:space="preserve">Динамика гибели и </w:t>
      </w:r>
      <w:proofErr w:type="spellStart"/>
      <w:r w:rsidRPr="00F81B43">
        <w:rPr>
          <w:sz w:val="20"/>
          <w:szCs w:val="20"/>
        </w:rPr>
        <w:t>травмирования</w:t>
      </w:r>
      <w:proofErr w:type="spellEnd"/>
      <w:r w:rsidRPr="00F81B43">
        <w:rPr>
          <w:sz w:val="20"/>
          <w:szCs w:val="20"/>
        </w:rPr>
        <w:t xml:space="preserve"> людей в сельских населенных пунктах Красноярского края</w:t>
      </w:r>
    </w:p>
    <w:p w:rsidR="00E54939" w:rsidRPr="00F81B43" w:rsidRDefault="00E54939" w:rsidP="00E54939">
      <w:pPr>
        <w:ind w:firstLine="709"/>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4422"/>
      </w:tblGrid>
      <w:tr w:rsidR="00E54939" w:rsidRPr="00F81B43" w:rsidTr="00E54939">
        <w:trPr>
          <w:jc w:val="center"/>
        </w:trPr>
        <w:tc>
          <w:tcPr>
            <w:tcW w:w="1008" w:type="dxa"/>
          </w:tcPr>
          <w:p w:rsidR="00E54939" w:rsidRPr="00F81B43" w:rsidRDefault="00E54939" w:rsidP="00E54939">
            <w:pPr>
              <w:jc w:val="center"/>
              <w:rPr>
                <w:sz w:val="20"/>
                <w:szCs w:val="20"/>
              </w:rPr>
            </w:pPr>
            <w:r w:rsidRPr="00F81B43">
              <w:rPr>
                <w:sz w:val="20"/>
                <w:szCs w:val="20"/>
              </w:rPr>
              <w:t>Год</w:t>
            </w:r>
          </w:p>
        </w:tc>
        <w:tc>
          <w:tcPr>
            <w:tcW w:w="4140" w:type="dxa"/>
          </w:tcPr>
          <w:p w:rsidR="00E54939" w:rsidRPr="00F81B43" w:rsidRDefault="00E54939" w:rsidP="00E54939">
            <w:pPr>
              <w:jc w:val="center"/>
              <w:rPr>
                <w:sz w:val="20"/>
                <w:szCs w:val="20"/>
              </w:rPr>
            </w:pPr>
            <w:r w:rsidRPr="00F81B43">
              <w:rPr>
                <w:sz w:val="20"/>
                <w:szCs w:val="20"/>
              </w:rPr>
              <w:t>Количество погибших</w:t>
            </w:r>
          </w:p>
        </w:tc>
        <w:tc>
          <w:tcPr>
            <w:tcW w:w="4422" w:type="dxa"/>
          </w:tcPr>
          <w:p w:rsidR="00E54939" w:rsidRPr="00F81B43" w:rsidRDefault="00E54939" w:rsidP="00E54939">
            <w:pPr>
              <w:jc w:val="center"/>
              <w:rPr>
                <w:sz w:val="20"/>
                <w:szCs w:val="20"/>
              </w:rPr>
            </w:pPr>
            <w:r w:rsidRPr="00F81B43">
              <w:rPr>
                <w:sz w:val="20"/>
                <w:szCs w:val="20"/>
              </w:rPr>
              <w:t xml:space="preserve">Количество </w:t>
            </w:r>
            <w:proofErr w:type="gramStart"/>
            <w:r w:rsidRPr="00F81B43">
              <w:rPr>
                <w:sz w:val="20"/>
                <w:szCs w:val="20"/>
              </w:rPr>
              <w:t>травмированных</w:t>
            </w:r>
            <w:proofErr w:type="gramEnd"/>
          </w:p>
        </w:tc>
      </w:tr>
      <w:tr w:rsidR="00E54939" w:rsidRPr="00F81B43" w:rsidTr="00E54939">
        <w:trPr>
          <w:jc w:val="center"/>
        </w:trPr>
        <w:tc>
          <w:tcPr>
            <w:tcW w:w="1008" w:type="dxa"/>
          </w:tcPr>
          <w:p w:rsidR="00E54939" w:rsidRPr="00F81B43" w:rsidRDefault="00E54939" w:rsidP="00E54939">
            <w:pPr>
              <w:jc w:val="center"/>
              <w:rPr>
                <w:sz w:val="20"/>
                <w:szCs w:val="20"/>
              </w:rPr>
            </w:pPr>
            <w:r w:rsidRPr="00F81B43">
              <w:rPr>
                <w:sz w:val="20"/>
                <w:szCs w:val="20"/>
              </w:rPr>
              <w:lastRenderedPageBreak/>
              <w:t>2018</w:t>
            </w:r>
          </w:p>
        </w:tc>
        <w:tc>
          <w:tcPr>
            <w:tcW w:w="4140" w:type="dxa"/>
          </w:tcPr>
          <w:p w:rsidR="00E54939" w:rsidRPr="00F81B43" w:rsidRDefault="00E54939" w:rsidP="00E54939">
            <w:pPr>
              <w:jc w:val="center"/>
              <w:rPr>
                <w:sz w:val="20"/>
                <w:szCs w:val="20"/>
              </w:rPr>
            </w:pPr>
            <w:r w:rsidRPr="00F81B43">
              <w:rPr>
                <w:sz w:val="20"/>
                <w:szCs w:val="20"/>
              </w:rPr>
              <w:t>307</w:t>
            </w:r>
          </w:p>
        </w:tc>
        <w:tc>
          <w:tcPr>
            <w:tcW w:w="4422" w:type="dxa"/>
          </w:tcPr>
          <w:p w:rsidR="00E54939" w:rsidRPr="00F81B43" w:rsidRDefault="00E54939" w:rsidP="00E54939">
            <w:pPr>
              <w:jc w:val="center"/>
              <w:rPr>
                <w:sz w:val="20"/>
                <w:szCs w:val="20"/>
              </w:rPr>
            </w:pPr>
            <w:r w:rsidRPr="00F81B43">
              <w:rPr>
                <w:sz w:val="20"/>
                <w:szCs w:val="20"/>
              </w:rPr>
              <w:t>150</w:t>
            </w:r>
          </w:p>
        </w:tc>
      </w:tr>
      <w:tr w:rsidR="00E54939" w:rsidRPr="00F81B43" w:rsidTr="00E54939">
        <w:trPr>
          <w:jc w:val="center"/>
        </w:trPr>
        <w:tc>
          <w:tcPr>
            <w:tcW w:w="1008" w:type="dxa"/>
          </w:tcPr>
          <w:p w:rsidR="00E54939" w:rsidRPr="00F81B43" w:rsidRDefault="00E54939" w:rsidP="00E54939">
            <w:pPr>
              <w:jc w:val="center"/>
              <w:rPr>
                <w:sz w:val="20"/>
                <w:szCs w:val="20"/>
              </w:rPr>
            </w:pPr>
            <w:r w:rsidRPr="00F81B43">
              <w:rPr>
                <w:sz w:val="20"/>
                <w:szCs w:val="20"/>
              </w:rPr>
              <w:t>2019</w:t>
            </w:r>
          </w:p>
        </w:tc>
        <w:tc>
          <w:tcPr>
            <w:tcW w:w="4140" w:type="dxa"/>
          </w:tcPr>
          <w:p w:rsidR="00E54939" w:rsidRPr="00F81B43" w:rsidRDefault="00E54939" w:rsidP="00E54939">
            <w:pPr>
              <w:jc w:val="center"/>
              <w:rPr>
                <w:sz w:val="20"/>
                <w:szCs w:val="20"/>
              </w:rPr>
            </w:pPr>
            <w:r w:rsidRPr="00F81B43">
              <w:rPr>
                <w:sz w:val="20"/>
                <w:szCs w:val="20"/>
              </w:rPr>
              <w:t>254</w:t>
            </w:r>
          </w:p>
        </w:tc>
        <w:tc>
          <w:tcPr>
            <w:tcW w:w="4422" w:type="dxa"/>
          </w:tcPr>
          <w:p w:rsidR="00E54939" w:rsidRPr="00F81B43" w:rsidRDefault="00E54939" w:rsidP="00E54939">
            <w:pPr>
              <w:jc w:val="center"/>
              <w:rPr>
                <w:sz w:val="20"/>
                <w:szCs w:val="20"/>
              </w:rPr>
            </w:pPr>
            <w:r w:rsidRPr="00F81B43">
              <w:rPr>
                <w:sz w:val="20"/>
                <w:szCs w:val="20"/>
              </w:rPr>
              <w:t>150</w:t>
            </w:r>
          </w:p>
        </w:tc>
      </w:tr>
      <w:tr w:rsidR="00E54939" w:rsidRPr="00F81B43" w:rsidTr="00E54939">
        <w:trPr>
          <w:jc w:val="center"/>
        </w:trPr>
        <w:tc>
          <w:tcPr>
            <w:tcW w:w="1008" w:type="dxa"/>
          </w:tcPr>
          <w:p w:rsidR="00E54939" w:rsidRPr="00F81B43" w:rsidRDefault="00E54939" w:rsidP="00E54939">
            <w:pPr>
              <w:jc w:val="center"/>
              <w:rPr>
                <w:sz w:val="20"/>
                <w:szCs w:val="20"/>
              </w:rPr>
            </w:pPr>
            <w:r w:rsidRPr="00F81B43">
              <w:rPr>
                <w:sz w:val="20"/>
                <w:szCs w:val="20"/>
              </w:rPr>
              <w:t>2020</w:t>
            </w:r>
          </w:p>
        </w:tc>
        <w:tc>
          <w:tcPr>
            <w:tcW w:w="4140" w:type="dxa"/>
          </w:tcPr>
          <w:p w:rsidR="00E54939" w:rsidRPr="00F81B43" w:rsidRDefault="00E54939" w:rsidP="00E54939">
            <w:pPr>
              <w:jc w:val="center"/>
              <w:rPr>
                <w:sz w:val="20"/>
                <w:szCs w:val="20"/>
              </w:rPr>
            </w:pPr>
            <w:r w:rsidRPr="00F81B43">
              <w:rPr>
                <w:sz w:val="20"/>
                <w:szCs w:val="20"/>
              </w:rPr>
              <w:t>247</w:t>
            </w:r>
          </w:p>
        </w:tc>
        <w:tc>
          <w:tcPr>
            <w:tcW w:w="4422" w:type="dxa"/>
          </w:tcPr>
          <w:p w:rsidR="00E54939" w:rsidRPr="00F81B43" w:rsidRDefault="00E54939" w:rsidP="00E54939">
            <w:pPr>
              <w:jc w:val="center"/>
              <w:rPr>
                <w:sz w:val="20"/>
                <w:szCs w:val="20"/>
              </w:rPr>
            </w:pPr>
            <w:r w:rsidRPr="00F81B43">
              <w:rPr>
                <w:sz w:val="20"/>
                <w:szCs w:val="20"/>
              </w:rPr>
              <w:t>137</w:t>
            </w:r>
          </w:p>
        </w:tc>
      </w:tr>
      <w:tr w:rsidR="00E54939" w:rsidRPr="00F81B43" w:rsidTr="00E54939">
        <w:trPr>
          <w:jc w:val="center"/>
        </w:trPr>
        <w:tc>
          <w:tcPr>
            <w:tcW w:w="1008" w:type="dxa"/>
          </w:tcPr>
          <w:p w:rsidR="00E54939" w:rsidRPr="00F81B43" w:rsidRDefault="00E54939" w:rsidP="00E54939">
            <w:pPr>
              <w:jc w:val="center"/>
              <w:rPr>
                <w:sz w:val="20"/>
                <w:szCs w:val="20"/>
              </w:rPr>
            </w:pPr>
            <w:r w:rsidRPr="00F81B43">
              <w:rPr>
                <w:sz w:val="20"/>
                <w:szCs w:val="20"/>
              </w:rPr>
              <w:t>2021</w:t>
            </w:r>
          </w:p>
        </w:tc>
        <w:tc>
          <w:tcPr>
            <w:tcW w:w="4140" w:type="dxa"/>
          </w:tcPr>
          <w:p w:rsidR="00E54939" w:rsidRPr="00F81B43" w:rsidRDefault="00E54939" w:rsidP="00E54939">
            <w:pPr>
              <w:jc w:val="center"/>
              <w:rPr>
                <w:sz w:val="20"/>
                <w:szCs w:val="20"/>
              </w:rPr>
            </w:pPr>
            <w:r w:rsidRPr="00F81B43">
              <w:rPr>
                <w:sz w:val="20"/>
                <w:szCs w:val="20"/>
              </w:rPr>
              <w:t>212</w:t>
            </w:r>
          </w:p>
        </w:tc>
        <w:tc>
          <w:tcPr>
            <w:tcW w:w="4422" w:type="dxa"/>
          </w:tcPr>
          <w:p w:rsidR="00E54939" w:rsidRPr="00F81B43" w:rsidRDefault="00E54939" w:rsidP="00E54939">
            <w:pPr>
              <w:jc w:val="center"/>
              <w:rPr>
                <w:sz w:val="20"/>
                <w:szCs w:val="20"/>
              </w:rPr>
            </w:pPr>
            <w:r w:rsidRPr="00F81B43">
              <w:rPr>
                <w:sz w:val="20"/>
                <w:szCs w:val="20"/>
              </w:rPr>
              <w:t>136</w:t>
            </w:r>
          </w:p>
        </w:tc>
      </w:tr>
    </w:tbl>
    <w:p w:rsidR="00E54939" w:rsidRPr="00F81B43" w:rsidRDefault="00E54939" w:rsidP="00E54939">
      <w:pPr>
        <w:rPr>
          <w:sz w:val="20"/>
          <w:szCs w:val="20"/>
        </w:rPr>
      </w:pPr>
    </w:p>
    <w:p w:rsidR="00E54939" w:rsidRPr="00F81B43" w:rsidRDefault="00E54939" w:rsidP="00E54939">
      <w:pPr>
        <w:ind w:firstLine="709"/>
        <w:jc w:val="both"/>
        <w:rPr>
          <w:sz w:val="20"/>
          <w:szCs w:val="20"/>
        </w:rPr>
      </w:pPr>
      <w:r w:rsidRPr="00F81B43">
        <w:rPr>
          <w:sz w:val="20"/>
          <w:szCs w:val="20"/>
        </w:rPr>
        <w:t xml:space="preserve">Основное количество пожаров происходит в жилом секторе. Главной причиной пожаров является неосторожное, небрежное обращение с огнем (более 80 процентов произошедших пожаров). </w:t>
      </w:r>
    </w:p>
    <w:p w:rsidR="00E54939" w:rsidRPr="00F81B43" w:rsidRDefault="00E54939" w:rsidP="00E54939">
      <w:pPr>
        <w:ind w:firstLine="709"/>
        <w:jc w:val="both"/>
        <w:rPr>
          <w:sz w:val="20"/>
          <w:szCs w:val="20"/>
        </w:rPr>
      </w:pPr>
      <w:r w:rsidRPr="00F81B43">
        <w:rPr>
          <w:sz w:val="20"/>
          <w:szCs w:val="20"/>
        </w:rPr>
        <w:t xml:space="preserve">В Красноярском крае всеми видами пожарной охраны прикрыто лишь 38,5% населенных пунктов, жители которых могут рассчитывать на оперативную помощь пожарной охраны. </w:t>
      </w:r>
    </w:p>
    <w:p w:rsidR="00E54939" w:rsidRPr="00F81B43" w:rsidRDefault="00E54939" w:rsidP="00E54939">
      <w:pPr>
        <w:ind w:firstLine="709"/>
        <w:jc w:val="both"/>
        <w:rPr>
          <w:sz w:val="20"/>
          <w:szCs w:val="20"/>
        </w:rPr>
      </w:pPr>
      <w:r w:rsidRPr="00F81B43">
        <w:rPr>
          <w:sz w:val="20"/>
          <w:szCs w:val="20"/>
        </w:rPr>
        <w:t>Подавляющее большинство населенных пунктов поселения находится за пределами радиуса выезда подразделений пожарной охраны. Практически каждый пожар в населенных пунктах, удаленных от подразделений пожарной охраны, приводит к полному уничтожению объекта (жилого дома, фермы, зерносклада).</w:t>
      </w:r>
    </w:p>
    <w:p w:rsidR="00E54939" w:rsidRPr="00F81B43" w:rsidRDefault="00E54939" w:rsidP="00E54939">
      <w:pPr>
        <w:ind w:firstLine="709"/>
        <w:jc w:val="both"/>
        <w:rPr>
          <w:sz w:val="20"/>
          <w:szCs w:val="20"/>
        </w:rPr>
      </w:pPr>
      <w:r w:rsidRPr="00F81B43">
        <w:rPr>
          <w:sz w:val="20"/>
          <w:szCs w:val="20"/>
        </w:rPr>
        <w:t xml:space="preserve">Выполнение первичных мер пожарной безопасности на территории края сдерживается </w:t>
      </w:r>
      <w:proofErr w:type="spellStart"/>
      <w:r w:rsidRPr="00F81B43">
        <w:rPr>
          <w:sz w:val="20"/>
          <w:szCs w:val="20"/>
        </w:rPr>
        <w:t>дотационностью</w:t>
      </w:r>
      <w:proofErr w:type="spellEnd"/>
      <w:r w:rsidRPr="00F81B43">
        <w:rPr>
          <w:sz w:val="20"/>
          <w:szCs w:val="20"/>
        </w:rPr>
        <w:t xml:space="preserve"> сельских поселений и острой нехваткой средств. В рамках реализации краевой целевой программы «Обеспечение пожарной безопасности территории Красноярского края» на 2013–2025 годы сельские поселения края получали субсидии на выполнение первичных мер пожарной безопасности, включая приобретение противопожарного оборудования. </w:t>
      </w:r>
    </w:p>
    <w:p w:rsidR="00E54939" w:rsidRPr="00F81B43" w:rsidRDefault="00E54939" w:rsidP="00E54939">
      <w:pPr>
        <w:ind w:firstLine="709"/>
        <w:jc w:val="both"/>
        <w:rPr>
          <w:sz w:val="20"/>
          <w:szCs w:val="20"/>
        </w:rPr>
      </w:pPr>
      <w:r w:rsidRPr="00F81B43">
        <w:rPr>
          <w:sz w:val="20"/>
          <w:szCs w:val="20"/>
        </w:rPr>
        <w:t xml:space="preserve">На территории Каратузского сельсовета имеется 2 поселения, непосредственно </w:t>
      </w:r>
      <w:proofErr w:type="gramStart"/>
      <w:r w:rsidRPr="00F81B43">
        <w:rPr>
          <w:sz w:val="20"/>
          <w:szCs w:val="20"/>
        </w:rPr>
        <w:t>примыкающий</w:t>
      </w:r>
      <w:proofErr w:type="gramEnd"/>
      <w:r w:rsidRPr="00F81B43">
        <w:rPr>
          <w:sz w:val="20"/>
          <w:szCs w:val="20"/>
        </w:rPr>
        <w:t xml:space="preserve"> к лесным массивам. В случае возникновения лесных пожаров вблизи населенных пунктов этих сельсоветов не исключается вероятность перехода огня на жилые дома и хозяйственные постройки.</w:t>
      </w:r>
    </w:p>
    <w:p w:rsidR="00E54939" w:rsidRPr="00F81B43" w:rsidRDefault="00E54939" w:rsidP="00E54939">
      <w:pPr>
        <w:ind w:firstLine="709"/>
        <w:jc w:val="both"/>
        <w:rPr>
          <w:sz w:val="20"/>
          <w:szCs w:val="20"/>
        </w:rPr>
      </w:pPr>
      <w:r w:rsidRPr="00F81B43">
        <w:rPr>
          <w:sz w:val="20"/>
          <w:szCs w:val="20"/>
        </w:rPr>
        <w:t>Созданные органами местного самоуправления подразделения добровольной пожарной охраны финансируются по остаточному признаку и имеют очень низкую боевую готовность. Состав боевого расчета подразделений добровольной пожарной охраны состоит в среднем из 6 человек, а в некоторых случаях только из одного (водительский состав), что негативно сказывается на тушении пожаров.</w:t>
      </w:r>
    </w:p>
    <w:p w:rsidR="00E54939" w:rsidRPr="00F81B43" w:rsidRDefault="00E54939" w:rsidP="00E54939">
      <w:pPr>
        <w:rPr>
          <w:sz w:val="20"/>
          <w:szCs w:val="20"/>
        </w:rPr>
      </w:pPr>
    </w:p>
    <w:p w:rsidR="00E54939" w:rsidRPr="00F81B43" w:rsidRDefault="00E54939" w:rsidP="00E54939">
      <w:pPr>
        <w:jc w:val="center"/>
        <w:rPr>
          <w:b/>
          <w:sz w:val="20"/>
          <w:szCs w:val="20"/>
        </w:rPr>
      </w:pPr>
      <w:r w:rsidRPr="00F81B43">
        <w:rPr>
          <w:b/>
          <w:sz w:val="20"/>
          <w:szCs w:val="20"/>
        </w:rPr>
        <w:t>2.2. Основные цели и задачи, этапы и сроки выполнения Программы, целевые индикаторы</w:t>
      </w:r>
    </w:p>
    <w:p w:rsidR="00E54939" w:rsidRPr="00F81B43" w:rsidRDefault="00E54939" w:rsidP="00E54939">
      <w:pPr>
        <w:ind w:firstLine="709"/>
        <w:jc w:val="both"/>
        <w:rPr>
          <w:sz w:val="20"/>
          <w:szCs w:val="20"/>
        </w:rPr>
      </w:pPr>
      <w:r w:rsidRPr="00F81B43">
        <w:rPr>
          <w:sz w:val="20"/>
          <w:szCs w:val="20"/>
        </w:rPr>
        <w:t>Целью Подпрограммы является организация мероприятий по пожарной безопасности Каратузского сельсовета</w:t>
      </w:r>
    </w:p>
    <w:p w:rsidR="00E54939" w:rsidRPr="00F81B43" w:rsidRDefault="00E54939" w:rsidP="00E54939">
      <w:pPr>
        <w:ind w:firstLine="709"/>
        <w:jc w:val="both"/>
        <w:rPr>
          <w:sz w:val="20"/>
          <w:szCs w:val="20"/>
        </w:rPr>
      </w:pPr>
      <w:r w:rsidRPr="00F81B43">
        <w:rPr>
          <w:sz w:val="20"/>
          <w:szCs w:val="20"/>
        </w:rPr>
        <w:t>Достижение цели возможно при решении следующих задач:</w:t>
      </w:r>
    </w:p>
    <w:p w:rsidR="00E54939" w:rsidRPr="00F81B43" w:rsidRDefault="00E54939" w:rsidP="00E54939">
      <w:pPr>
        <w:ind w:firstLine="709"/>
        <w:jc w:val="both"/>
        <w:rPr>
          <w:sz w:val="20"/>
          <w:szCs w:val="20"/>
        </w:rPr>
      </w:pPr>
      <w:r w:rsidRPr="00F81B43">
        <w:rPr>
          <w:sz w:val="20"/>
          <w:szCs w:val="20"/>
        </w:rPr>
        <w:t>- улучшение системы пожарной безопасности на территории Каратузского сельсовета.</w:t>
      </w:r>
    </w:p>
    <w:p w:rsidR="00E54939" w:rsidRPr="00F81B43" w:rsidRDefault="00E54939" w:rsidP="00E54939">
      <w:pPr>
        <w:ind w:firstLine="709"/>
        <w:jc w:val="both"/>
        <w:rPr>
          <w:sz w:val="20"/>
          <w:szCs w:val="20"/>
        </w:rPr>
      </w:pPr>
      <w:r w:rsidRPr="00F81B43">
        <w:rPr>
          <w:sz w:val="20"/>
          <w:szCs w:val="20"/>
        </w:rPr>
        <w:t>Сроки исполнения программы – 2014–2025 годы.</w:t>
      </w:r>
    </w:p>
    <w:p w:rsidR="00E54939" w:rsidRPr="00F81B43" w:rsidRDefault="00E54939" w:rsidP="00E54939">
      <w:pPr>
        <w:ind w:firstLine="709"/>
        <w:jc w:val="both"/>
        <w:rPr>
          <w:snapToGrid w:val="0"/>
          <w:sz w:val="20"/>
          <w:szCs w:val="20"/>
        </w:rPr>
      </w:pPr>
      <w:r w:rsidRPr="00F81B43">
        <w:rPr>
          <w:snapToGrid w:val="0"/>
          <w:sz w:val="20"/>
          <w:szCs w:val="20"/>
        </w:rPr>
        <w:t>Для оценки хода реализации программы по годам предлагается система целевых индикаторов и показателей результативности:</w:t>
      </w:r>
    </w:p>
    <w:p w:rsidR="00E54939" w:rsidRPr="00F81B43" w:rsidRDefault="00E54939" w:rsidP="00E54939">
      <w:pPr>
        <w:ind w:firstLine="709"/>
        <w:jc w:val="both"/>
        <w:rPr>
          <w:sz w:val="20"/>
          <w:szCs w:val="20"/>
        </w:rPr>
      </w:pPr>
      <w:r w:rsidRPr="00F81B43">
        <w:rPr>
          <w:snapToGrid w:val="0"/>
          <w:sz w:val="20"/>
          <w:szCs w:val="20"/>
        </w:rPr>
        <w:t xml:space="preserve">1. </w:t>
      </w:r>
      <w:proofErr w:type="gramStart"/>
      <w:r w:rsidRPr="00F81B43">
        <w:rPr>
          <w:sz w:val="20"/>
          <w:szCs w:val="20"/>
        </w:rPr>
        <w:t>Обеспечение населения Каратузского сельсовета первичными мерами пожарной безопасности в 2015 году составит 90,3%, в 2016 году – 90,5%, в 2017 году составит 95,6%, в 2018 году составит 97,1% от норматива, в 2019 году составит 97,2 % от норматива, в 2020 году составит 97,4 % от норматива, в 2021 году составит 97,5 % от норматива, в 2022 году составит  97,7 % от норматива, в 2022 году</w:t>
      </w:r>
      <w:proofErr w:type="gramEnd"/>
      <w:r w:rsidRPr="00F81B43">
        <w:rPr>
          <w:sz w:val="20"/>
          <w:szCs w:val="20"/>
        </w:rPr>
        <w:t xml:space="preserve"> составит  97,8 % от норматива, в 2023 году составит  98,5 % от норматива, в 2024 году составит  99 % от норматива и в 2025 году составит  100 % от норматива</w:t>
      </w:r>
    </w:p>
    <w:p w:rsidR="00E54939" w:rsidRPr="00F81B43" w:rsidRDefault="00E54939" w:rsidP="00E54939">
      <w:pPr>
        <w:rPr>
          <w:sz w:val="20"/>
          <w:szCs w:val="20"/>
        </w:rPr>
      </w:pPr>
    </w:p>
    <w:p w:rsidR="00E54939" w:rsidRPr="00F81B43" w:rsidRDefault="00E54939" w:rsidP="00E54939">
      <w:pPr>
        <w:jc w:val="center"/>
        <w:rPr>
          <w:b/>
          <w:sz w:val="20"/>
          <w:szCs w:val="20"/>
        </w:rPr>
      </w:pPr>
      <w:r w:rsidRPr="00F81B43">
        <w:rPr>
          <w:b/>
          <w:sz w:val="20"/>
          <w:szCs w:val="20"/>
        </w:rPr>
        <w:t>2.3. Механизм реализации Подпрограммы</w:t>
      </w:r>
    </w:p>
    <w:p w:rsidR="00E54939" w:rsidRPr="00F81B43" w:rsidRDefault="00E54939" w:rsidP="00E54939">
      <w:pPr>
        <w:ind w:firstLine="709"/>
        <w:jc w:val="both"/>
        <w:rPr>
          <w:sz w:val="20"/>
          <w:szCs w:val="20"/>
        </w:rPr>
      </w:pPr>
      <w:r w:rsidRPr="00F81B43">
        <w:rPr>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E54939" w:rsidRPr="00F81B43" w:rsidRDefault="00E54939" w:rsidP="00E54939">
      <w:pPr>
        <w:ind w:firstLine="709"/>
        <w:jc w:val="both"/>
        <w:rPr>
          <w:sz w:val="20"/>
          <w:szCs w:val="20"/>
        </w:rPr>
      </w:pPr>
      <w:r w:rsidRPr="00F81B43">
        <w:rPr>
          <w:sz w:val="20"/>
          <w:szCs w:val="20"/>
        </w:rPr>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E54939" w:rsidRPr="00F81B43" w:rsidRDefault="00E54939" w:rsidP="00E54939">
      <w:pPr>
        <w:ind w:firstLine="709"/>
        <w:jc w:val="both"/>
        <w:rPr>
          <w:sz w:val="20"/>
          <w:szCs w:val="20"/>
        </w:rPr>
      </w:pPr>
      <w:r w:rsidRPr="00F81B43">
        <w:rPr>
          <w:sz w:val="20"/>
          <w:szCs w:val="20"/>
        </w:rPr>
        <w:t>Общее руководство за реализацией мероприятий Подпрограммы осуществляет Глава Каратузского сельсовета.</w:t>
      </w:r>
    </w:p>
    <w:p w:rsidR="00E54939" w:rsidRPr="00F81B43" w:rsidRDefault="00E54939" w:rsidP="00E54939">
      <w:pPr>
        <w:ind w:firstLine="709"/>
        <w:jc w:val="both"/>
        <w:rPr>
          <w:sz w:val="20"/>
          <w:szCs w:val="20"/>
        </w:rPr>
      </w:pPr>
      <w:proofErr w:type="gramStart"/>
      <w:r w:rsidRPr="00F81B43">
        <w:rPr>
          <w:sz w:val="20"/>
          <w:szCs w:val="20"/>
        </w:rPr>
        <w:t>Контроль за</w:t>
      </w:r>
      <w:proofErr w:type="gramEnd"/>
      <w:r w:rsidRPr="00F81B43">
        <w:rPr>
          <w:sz w:val="20"/>
          <w:szCs w:val="20"/>
        </w:rPr>
        <w:t xml:space="preserve"> целевым использованием выделенных бюджетных средств осуществляет МБУ «</w:t>
      </w:r>
      <w:proofErr w:type="spellStart"/>
      <w:r w:rsidRPr="00F81B43">
        <w:rPr>
          <w:sz w:val="20"/>
          <w:szCs w:val="20"/>
        </w:rPr>
        <w:t>Каратузская</w:t>
      </w:r>
      <w:proofErr w:type="spellEnd"/>
      <w:r w:rsidRPr="00F81B43">
        <w:rPr>
          <w:sz w:val="20"/>
          <w:szCs w:val="20"/>
        </w:rPr>
        <w:t xml:space="preserve"> сельская централизованная бухгалтерия».</w:t>
      </w:r>
    </w:p>
    <w:p w:rsidR="00E54939" w:rsidRPr="00F81B43" w:rsidRDefault="00E54939" w:rsidP="00E54939">
      <w:pPr>
        <w:ind w:firstLine="709"/>
        <w:jc w:val="both"/>
        <w:rPr>
          <w:sz w:val="20"/>
          <w:szCs w:val="20"/>
        </w:rPr>
      </w:pPr>
      <w:r w:rsidRPr="00F81B43">
        <w:rPr>
          <w:sz w:val="20"/>
          <w:szCs w:val="20"/>
        </w:rPr>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в том числе муниципальных контрактов или прямых договоров.</w:t>
      </w:r>
    </w:p>
    <w:p w:rsidR="00E54939" w:rsidRPr="00F81B43" w:rsidRDefault="00E54939" w:rsidP="00E54939">
      <w:pPr>
        <w:ind w:firstLine="709"/>
        <w:jc w:val="both"/>
        <w:rPr>
          <w:sz w:val="20"/>
          <w:szCs w:val="20"/>
        </w:rPr>
      </w:pPr>
      <w:r w:rsidRPr="00F81B43">
        <w:rPr>
          <w:sz w:val="20"/>
          <w:szCs w:val="20"/>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E54939" w:rsidRPr="00F81B43" w:rsidRDefault="00E54939" w:rsidP="00E54939">
      <w:pPr>
        <w:ind w:firstLine="709"/>
        <w:jc w:val="both"/>
        <w:rPr>
          <w:sz w:val="20"/>
          <w:szCs w:val="20"/>
        </w:rPr>
      </w:pPr>
      <w:r w:rsidRPr="00F81B43">
        <w:rPr>
          <w:sz w:val="20"/>
          <w:szCs w:val="20"/>
        </w:rPr>
        <w:t>Механизм реализации подпрограммы включает в себя:</w:t>
      </w:r>
    </w:p>
    <w:p w:rsidR="00E54939" w:rsidRPr="00F81B43" w:rsidRDefault="00E54939" w:rsidP="00E54939">
      <w:pPr>
        <w:ind w:firstLine="709"/>
        <w:jc w:val="both"/>
        <w:rPr>
          <w:sz w:val="20"/>
          <w:szCs w:val="20"/>
        </w:rPr>
      </w:pPr>
      <w:r w:rsidRPr="00F81B43">
        <w:rPr>
          <w:sz w:val="20"/>
          <w:szCs w:val="20"/>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E54939" w:rsidRPr="00F81B43" w:rsidRDefault="00E54939" w:rsidP="00E54939">
      <w:pPr>
        <w:rPr>
          <w:sz w:val="20"/>
          <w:szCs w:val="20"/>
        </w:rPr>
      </w:pPr>
    </w:p>
    <w:p w:rsidR="00E54939" w:rsidRPr="00F81B43" w:rsidRDefault="00E54939" w:rsidP="00E54939">
      <w:pPr>
        <w:jc w:val="center"/>
        <w:rPr>
          <w:b/>
          <w:sz w:val="20"/>
          <w:szCs w:val="20"/>
        </w:rPr>
      </w:pPr>
      <w:r w:rsidRPr="00F81B43">
        <w:rPr>
          <w:b/>
          <w:sz w:val="20"/>
          <w:szCs w:val="20"/>
        </w:rPr>
        <w:t xml:space="preserve">2.4. Управление Подпрограммой и </w:t>
      </w:r>
      <w:proofErr w:type="gramStart"/>
      <w:r w:rsidRPr="00F81B43">
        <w:rPr>
          <w:b/>
          <w:sz w:val="20"/>
          <w:szCs w:val="20"/>
        </w:rPr>
        <w:t>контроль за</w:t>
      </w:r>
      <w:proofErr w:type="gramEnd"/>
      <w:r w:rsidRPr="00F81B43">
        <w:rPr>
          <w:b/>
          <w:sz w:val="20"/>
          <w:szCs w:val="20"/>
        </w:rPr>
        <w:t xml:space="preserve"> ходом ее выполнения</w:t>
      </w:r>
    </w:p>
    <w:p w:rsidR="00E54939" w:rsidRPr="00F81B43" w:rsidRDefault="00E54939" w:rsidP="00E54939">
      <w:pPr>
        <w:ind w:firstLine="709"/>
        <w:jc w:val="both"/>
        <w:rPr>
          <w:sz w:val="20"/>
          <w:szCs w:val="20"/>
        </w:rPr>
      </w:pPr>
      <w:r w:rsidRPr="00F81B43">
        <w:rPr>
          <w:sz w:val="20"/>
          <w:szCs w:val="20"/>
        </w:rPr>
        <w:t xml:space="preserve">Текущее управление реализацией Подпрограммы осуществляет администрация сельсовета. </w:t>
      </w:r>
    </w:p>
    <w:p w:rsidR="00E54939" w:rsidRPr="00F81B43" w:rsidRDefault="00E54939" w:rsidP="00E54939">
      <w:pPr>
        <w:ind w:firstLine="709"/>
        <w:jc w:val="both"/>
        <w:rPr>
          <w:sz w:val="20"/>
          <w:szCs w:val="20"/>
        </w:rPr>
      </w:pPr>
      <w:r w:rsidRPr="00F81B43">
        <w:rPr>
          <w:sz w:val="20"/>
          <w:szCs w:val="20"/>
        </w:rPr>
        <w:t>Администрация осуществляет:</w:t>
      </w:r>
    </w:p>
    <w:p w:rsidR="00E54939" w:rsidRPr="00F81B43" w:rsidRDefault="00E54939" w:rsidP="00E54939">
      <w:pPr>
        <w:numPr>
          <w:ilvl w:val="0"/>
          <w:numId w:val="30"/>
        </w:numPr>
        <w:jc w:val="both"/>
        <w:rPr>
          <w:sz w:val="20"/>
          <w:szCs w:val="20"/>
        </w:rPr>
      </w:pPr>
      <w:r w:rsidRPr="00F81B43">
        <w:rPr>
          <w:sz w:val="20"/>
          <w:szCs w:val="20"/>
        </w:rPr>
        <w:t xml:space="preserve">организацию выполнения мероприятий Подпрограммы; </w:t>
      </w:r>
    </w:p>
    <w:p w:rsidR="00E54939" w:rsidRPr="00F81B43" w:rsidRDefault="00E54939" w:rsidP="00E54939">
      <w:pPr>
        <w:numPr>
          <w:ilvl w:val="0"/>
          <w:numId w:val="30"/>
        </w:numPr>
        <w:jc w:val="both"/>
        <w:rPr>
          <w:sz w:val="20"/>
          <w:szCs w:val="20"/>
        </w:rPr>
      </w:pPr>
      <w:r w:rsidRPr="00F81B43">
        <w:rPr>
          <w:sz w:val="20"/>
          <w:szCs w:val="20"/>
        </w:rPr>
        <w:lastRenderedPageBreak/>
        <w:t xml:space="preserve">подготовку и представление в администрацию Каратузского района </w:t>
      </w:r>
      <w:r w:rsidRPr="00F81B43">
        <w:rPr>
          <w:sz w:val="20"/>
          <w:szCs w:val="20"/>
        </w:rPr>
        <w:br/>
        <w:t xml:space="preserve">и ежегодно докладывает об исполнении Подпрограммы. </w:t>
      </w:r>
    </w:p>
    <w:p w:rsidR="00E54939" w:rsidRPr="00F81B43" w:rsidRDefault="00E54939" w:rsidP="00E54939">
      <w:pPr>
        <w:numPr>
          <w:ilvl w:val="0"/>
          <w:numId w:val="30"/>
        </w:numPr>
        <w:jc w:val="both"/>
        <w:rPr>
          <w:sz w:val="20"/>
          <w:szCs w:val="20"/>
        </w:rPr>
      </w:pPr>
      <w:r w:rsidRPr="00F81B43">
        <w:rPr>
          <w:sz w:val="20"/>
          <w:szCs w:val="20"/>
        </w:rPr>
        <w:t>подготовку предложений по корректировке Подпрограммы;</w:t>
      </w:r>
    </w:p>
    <w:p w:rsidR="00E54939" w:rsidRPr="00F81B43" w:rsidRDefault="00E54939" w:rsidP="00E54939">
      <w:pPr>
        <w:numPr>
          <w:ilvl w:val="0"/>
          <w:numId w:val="30"/>
        </w:numPr>
        <w:jc w:val="both"/>
        <w:rPr>
          <w:sz w:val="20"/>
          <w:szCs w:val="20"/>
        </w:rPr>
      </w:pPr>
      <w:r w:rsidRPr="00F81B43">
        <w:rPr>
          <w:sz w:val="20"/>
          <w:szCs w:val="20"/>
        </w:rPr>
        <w:t>контроль своевременного выполнения в полном объеме основных мероприятий Подпрограммы.</w:t>
      </w:r>
    </w:p>
    <w:p w:rsidR="00E54939" w:rsidRPr="00F81B43" w:rsidRDefault="00E54939" w:rsidP="00E54939">
      <w:pPr>
        <w:ind w:firstLine="709"/>
        <w:jc w:val="both"/>
        <w:rPr>
          <w:sz w:val="20"/>
          <w:szCs w:val="20"/>
        </w:rPr>
      </w:pPr>
      <w:r w:rsidRPr="00F81B43">
        <w:rPr>
          <w:sz w:val="20"/>
          <w:szCs w:val="20"/>
        </w:rPr>
        <w:t>Контроль за эффективным и целевым использованием средств, выделяемых на реализацию Подпрограммы, осуществляют администрация сельсовета и финансовое управление Каратузского района.</w:t>
      </w:r>
    </w:p>
    <w:p w:rsidR="00E54939" w:rsidRPr="00F81B43" w:rsidRDefault="00E54939" w:rsidP="00E54939">
      <w:pPr>
        <w:rPr>
          <w:sz w:val="20"/>
          <w:szCs w:val="20"/>
        </w:rPr>
      </w:pPr>
    </w:p>
    <w:p w:rsidR="00E54939" w:rsidRPr="00F81B43" w:rsidRDefault="00E54939" w:rsidP="00E54939">
      <w:pPr>
        <w:jc w:val="center"/>
        <w:rPr>
          <w:b/>
          <w:sz w:val="20"/>
          <w:szCs w:val="20"/>
        </w:rPr>
      </w:pPr>
      <w:r w:rsidRPr="00F81B43">
        <w:rPr>
          <w:b/>
          <w:sz w:val="20"/>
          <w:szCs w:val="20"/>
        </w:rPr>
        <w:t>2.5. Оценка социально-экономической эффективности</w:t>
      </w:r>
    </w:p>
    <w:p w:rsidR="00E54939" w:rsidRPr="00F81B43" w:rsidRDefault="00E54939" w:rsidP="00E54939">
      <w:pPr>
        <w:ind w:firstLine="709"/>
        <w:jc w:val="both"/>
        <w:rPr>
          <w:sz w:val="20"/>
          <w:szCs w:val="20"/>
        </w:rPr>
      </w:pPr>
      <w:r w:rsidRPr="00F81B43">
        <w:rPr>
          <w:sz w:val="20"/>
          <w:szCs w:val="20"/>
        </w:rPr>
        <w:t xml:space="preserve">Реализация подпрограммных мероприятий обеспечит сокращение потерь от пожаров в населенных пунктах сельсовета, уменьшит количество людей, погибших и травмированных при пожарах. Повысится эффективность защиты сельских населенных пунктов края от пожаров. </w:t>
      </w:r>
    </w:p>
    <w:p w:rsidR="00E54939" w:rsidRPr="00F81B43" w:rsidRDefault="00E54939" w:rsidP="00E54939">
      <w:pPr>
        <w:ind w:firstLine="709"/>
        <w:jc w:val="both"/>
        <w:rPr>
          <w:sz w:val="20"/>
          <w:szCs w:val="20"/>
        </w:rPr>
      </w:pPr>
      <w:r w:rsidRPr="00F81B43">
        <w:rPr>
          <w:sz w:val="20"/>
          <w:szCs w:val="20"/>
        </w:rPr>
        <w:t xml:space="preserve">Первичными мерами пожарной безопасности будут охвачены все населенные пункты сельсовета. </w:t>
      </w:r>
    </w:p>
    <w:p w:rsidR="00E54939" w:rsidRPr="00F81B43" w:rsidRDefault="00E54939" w:rsidP="00E54939">
      <w:pPr>
        <w:ind w:firstLine="709"/>
        <w:jc w:val="both"/>
        <w:rPr>
          <w:sz w:val="20"/>
          <w:szCs w:val="20"/>
        </w:rPr>
      </w:pPr>
      <w:r w:rsidRPr="00F81B43">
        <w:rPr>
          <w:sz w:val="20"/>
          <w:szCs w:val="20"/>
        </w:rPr>
        <w:t>В 2017 году будет проложено 13,2 Га минерализованных полос, в 2014-2025 годах обеспечен уход за ними.</w:t>
      </w:r>
    </w:p>
    <w:p w:rsidR="00E54939" w:rsidRPr="00F81B43" w:rsidRDefault="00E54939" w:rsidP="00E54939">
      <w:pPr>
        <w:rPr>
          <w:sz w:val="20"/>
          <w:szCs w:val="20"/>
        </w:rPr>
      </w:pPr>
    </w:p>
    <w:p w:rsidR="00E54939" w:rsidRPr="00F81B43" w:rsidRDefault="00E54939" w:rsidP="00E54939">
      <w:pPr>
        <w:jc w:val="center"/>
        <w:rPr>
          <w:b/>
          <w:sz w:val="20"/>
          <w:szCs w:val="20"/>
        </w:rPr>
      </w:pPr>
      <w:r w:rsidRPr="00F81B43">
        <w:rPr>
          <w:b/>
          <w:sz w:val="20"/>
          <w:szCs w:val="20"/>
        </w:rPr>
        <w:t>2.6. Мероприятия подпрограммы</w:t>
      </w:r>
    </w:p>
    <w:p w:rsidR="00E54939" w:rsidRPr="00F81B43" w:rsidRDefault="00E54939" w:rsidP="00E54939">
      <w:pPr>
        <w:jc w:val="right"/>
        <w:rPr>
          <w:sz w:val="20"/>
          <w:szCs w:val="20"/>
        </w:rPr>
      </w:pPr>
      <w:r w:rsidRPr="00F81B43">
        <w:rPr>
          <w:sz w:val="20"/>
          <w:szCs w:val="20"/>
        </w:rPr>
        <w:t>тыс. руб.</w:t>
      </w:r>
    </w:p>
    <w:tbl>
      <w:tblPr>
        <w:tblW w:w="10557" w:type="dxa"/>
        <w:tblInd w:w="-459" w:type="dxa"/>
        <w:tblLayout w:type="fixed"/>
        <w:tblLook w:val="04A0" w:firstRow="1" w:lastRow="0" w:firstColumn="1" w:lastColumn="0" w:noHBand="0" w:noVBand="1"/>
      </w:tblPr>
      <w:tblGrid>
        <w:gridCol w:w="567"/>
        <w:gridCol w:w="3828"/>
        <w:gridCol w:w="992"/>
        <w:gridCol w:w="851"/>
        <w:gridCol w:w="992"/>
        <w:gridCol w:w="992"/>
        <w:gridCol w:w="851"/>
        <w:gridCol w:w="708"/>
        <w:gridCol w:w="776"/>
      </w:tblGrid>
      <w:tr w:rsidR="00E54939" w:rsidRPr="00F81B43" w:rsidTr="00E54939">
        <w:trPr>
          <w:trHeight w:val="528"/>
        </w:trPr>
        <w:tc>
          <w:tcPr>
            <w:tcW w:w="567" w:type="dxa"/>
            <w:tcBorders>
              <w:top w:val="single" w:sz="4" w:space="0" w:color="auto"/>
              <w:left w:val="single" w:sz="4" w:space="0" w:color="auto"/>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 xml:space="preserve">№ </w:t>
            </w:r>
            <w:proofErr w:type="gramStart"/>
            <w:r w:rsidRPr="00F81B43">
              <w:rPr>
                <w:color w:val="000000"/>
                <w:sz w:val="20"/>
                <w:szCs w:val="20"/>
              </w:rPr>
              <w:t>п</w:t>
            </w:r>
            <w:proofErr w:type="gramEnd"/>
            <w:r w:rsidRPr="00F81B43">
              <w:rPr>
                <w:color w:val="000000"/>
                <w:sz w:val="20"/>
                <w:szCs w:val="20"/>
              </w:rPr>
              <w:t>/п</w:t>
            </w:r>
          </w:p>
        </w:tc>
        <w:tc>
          <w:tcPr>
            <w:tcW w:w="3828" w:type="dxa"/>
            <w:tcBorders>
              <w:top w:val="single" w:sz="4" w:space="0" w:color="auto"/>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Мероприятия</w:t>
            </w:r>
          </w:p>
        </w:tc>
        <w:tc>
          <w:tcPr>
            <w:tcW w:w="992" w:type="dxa"/>
            <w:tcBorders>
              <w:top w:val="single" w:sz="4" w:space="0" w:color="auto"/>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2014-2020</w:t>
            </w:r>
          </w:p>
        </w:tc>
        <w:tc>
          <w:tcPr>
            <w:tcW w:w="851" w:type="dxa"/>
            <w:tcBorders>
              <w:top w:val="single" w:sz="4" w:space="0" w:color="auto"/>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2021</w:t>
            </w:r>
          </w:p>
        </w:tc>
        <w:tc>
          <w:tcPr>
            <w:tcW w:w="992" w:type="dxa"/>
            <w:tcBorders>
              <w:top w:val="single" w:sz="4" w:space="0" w:color="auto"/>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2022</w:t>
            </w:r>
          </w:p>
        </w:tc>
        <w:tc>
          <w:tcPr>
            <w:tcW w:w="992" w:type="dxa"/>
            <w:tcBorders>
              <w:top w:val="single" w:sz="4" w:space="0" w:color="auto"/>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2023</w:t>
            </w:r>
          </w:p>
        </w:tc>
        <w:tc>
          <w:tcPr>
            <w:tcW w:w="851" w:type="dxa"/>
            <w:tcBorders>
              <w:top w:val="single" w:sz="4" w:space="0" w:color="auto"/>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2024</w:t>
            </w:r>
          </w:p>
        </w:tc>
        <w:tc>
          <w:tcPr>
            <w:tcW w:w="708" w:type="dxa"/>
            <w:tcBorders>
              <w:top w:val="single" w:sz="4" w:space="0" w:color="auto"/>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2025</w:t>
            </w:r>
          </w:p>
        </w:tc>
        <w:tc>
          <w:tcPr>
            <w:tcW w:w="776" w:type="dxa"/>
            <w:tcBorders>
              <w:top w:val="single" w:sz="4" w:space="0" w:color="auto"/>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Итого</w:t>
            </w:r>
          </w:p>
        </w:tc>
      </w:tr>
      <w:tr w:rsidR="00E54939" w:rsidRPr="00F81B43" w:rsidTr="00E54939">
        <w:trPr>
          <w:trHeight w:val="528"/>
        </w:trPr>
        <w:tc>
          <w:tcPr>
            <w:tcW w:w="567" w:type="dxa"/>
            <w:tcBorders>
              <w:top w:val="nil"/>
              <w:left w:val="single" w:sz="4" w:space="0" w:color="auto"/>
              <w:bottom w:val="single" w:sz="4" w:space="0" w:color="auto"/>
              <w:right w:val="single" w:sz="4" w:space="0" w:color="auto"/>
            </w:tcBorders>
            <w:vAlign w:val="center"/>
            <w:hideMark/>
          </w:tcPr>
          <w:p w:rsidR="00E54939" w:rsidRPr="00F81B43" w:rsidRDefault="00E54939" w:rsidP="00E54939">
            <w:pPr>
              <w:jc w:val="right"/>
              <w:rPr>
                <w:color w:val="000000"/>
                <w:sz w:val="20"/>
                <w:szCs w:val="20"/>
              </w:rPr>
            </w:pPr>
            <w:r w:rsidRPr="00F81B43">
              <w:rPr>
                <w:color w:val="000000"/>
                <w:sz w:val="20"/>
                <w:szCs w:val="20"/>
              </w:rPr>
              <w:t>1</w:t>
            </w:r>
          </w:p>
        </w:tc>
        <w:tc>
          <w:tcPr>
            <w:tcW w:w="3828" w:type="dxa"/>
            <w:tcBorders>
              <w:top w:val="nil"/>
              <w:left w:val="nil"/>
              <w:bottom w:val="single" w:sz="4" w:space="0" w:color="auto"/>
              <w:right w:val="single" w:sz="4" w:space="0" w:color="auto"/>
            </w:tcBorders>
            <w:vAlign w:val="center"/>
            <w:hideMark/>
          </w:tcPr>
          <w:p w:rsidR="00E54939" w:rsidRPr="00F81B43" w:rsidRDefault="00E54939" w:rsidP="00E54939">
            <w:pPr>
              <w:rPr>
                <w:color w:val="000000"/>
                <w:sz w:val="20"/>
                <w:szCs w:val="20"/>
              </w:rPr>
            </w:pPr>
            <w:r w:rsidRPr="00F81B43">
              <w:rPr>
                <w:color w:val="000000"/>
                <w:sz w:val="20"/>
                <w:szCs w:val="20"/>
              </w:rPr>
              <w:t>Обслуживание автоматических установок пожарной сигнализации</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267,30</w:t>
            </w:r>
          </w:p>
        </w:tc>
        <w:tc>
          <w:tcPr>
            <w:tcW w:w="851"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32,25</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38,70</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40,79</w:t>
            </w:r>
          </w:p>
        </w:tc>
        <w:tc>
          <w:tcPr>
            <w:tcW w:w="851"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38,70</w:t>
            </w:r>
          </w:p>
        </w:tc>
        <w:tc>
          <w:tcPr>
            <w:tcW w:w="708"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38,70</w:t>
            </w:r>
          </w:p>
        </w:tc>
        <w:tc>
          <w:tcPr>
            <w:tcW w:w="776"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415,65</w:t>
            </w:r>
          </w:p>
        </w:tc>
      </w:tr>
      <w:tr w:rsidR="00E54939" w:rsidRPr="00F81B43" w:rsidTr="00E54939">
        <w:trPr>
          <w:trHeight w:val="792"/>
        </w:trPr>
        <w:tc>
          <w:tcPr>
            <w:tcW w:w="567" w:type="dxa"/>
            <w:tcBorders>
              <w:top w:val="nil"/>
              <w:left w:val="single" w:sz="4" w:space="0" w:color="auto"/>
              <w:bottom w:val="single" w:sz="4" w:space="0" w:color="auto"/>
              <w:right w:val="single" w:sz="4" w:space="0" w:color="auto"/>
            </w:tcBorders>
            <w:vAlign w:val="center"/>
            <w:hideMark/>
          </w:tcPr>
          <w:p w:rsidR="00E54939" w:rsidRPr="00F81B43" w:rsidRDefault="00E54939" w:rsidP="00E54939">
            <w:pPr>
              <w:jc w:val="right"/>
              <w:rPr>
                <w:color w:val="000000"/>
                <w:sz w:val="20"/>
                <w:szCs w:val="20"/>
              </w:rPr>
            </w:pPr>
            <w:r w:rsidRPr="00F81B43">
              <w:rPr>
                <w:color w:val="000000"/>
                <w:sz w:val="20"/>
                <w:szCs w:val="20"/>
              </w:rPr>
              <w:t>2</w:t>
            </w:r>
          </w:p>
        </w:tc>
        <w:tc>
          <w:tcPr>
            <w:tcW w:w="3828" w:type="dxa"/>
            <w:tcBorders>
              <w:top w:val="nil"/>
              <w:left w:val="nil"/>
              <w:bottom w:val="single" w:sz="4" w:space="0" w:color="auto"/>
              <w:right w:val="single" w:sz="4" w:space="0" w:color="auto"/>
            </w:tcBorders>
            <w:vAlign w:val="center"/>
            <w:hideMark/>
          </w:tcPr>
          <w:p w:rsidR="00E54939" w:rsidRPr="00F81B43" w:rsidRDefault="00E54939" w:rsidP="00E54939">
            <w:pPr>
              <w:rPr>
                <w:color w:val="000000"/>
                <w:sz w:val="20"/>
                <w:szCs w:val="20"/>
              </w:rPr>
            </w:pPr>
            <w:r w:rsidRPr="00F81B43">
              <w:rPr>
                <w:color w:val="000000"/>
                <w:sz w:val="20"/>
                <w:szCs w:val="20"/>
              </w:rPr>
              <w:t>Устройство минерализованных защитных противопожарных полос, в том числе: приобретение ГСМ</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86,76</w:t>
            </w:r>
          </w:p>
        </w:tc>
        <w:tc>
          <w:tcPr>
            <w:tcW w:w="851"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25,98</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45,98</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851"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708"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776"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158,72</w:t>
            </w:r>
          </w:p>
        </w:tc>
      </w:tr>
      <w:tr w:rsidR="00E54939" w:rsidRPr="00F81B43" w:rsidTr="00E54939">
        <w:trPr>
          <w:trHeight w:val="288"/>
        </w:trPr>
        <w:tc>
          <w:tcPr>
            <w:tcW w:w="567" w:type="dxa"/>
            <w:tcBorders>
              <w:top w:val="nil"/>
              <w:left w:val="single" w:sz="4" w:space="0" w:color="auto"/>
              <w:bottom w:val="single" w:sz="4" w:space="0" w:color="auto"/>
              <w:right w:val="single" w:sz="4" w:space="0" w:color="auto"/>
            </w:tcBorders>
            <w:vAlign w:val="center"/>
            <w:hideMark/>
          </w:tcPr>
          <w:p w:rsidR="00E54939" w:rsidRPr="00F81B43" w:rsidRDefault="00E54939" w:rsidP="00E54939">
            <w:pPr>
              <w:jc w:val="right"/>
              <w:rPr>
                <w:color w:val="000000"/>
                <w:sz w:val="20"/>
                <w:szCs w:val="20"/>
              </w:rPr>
            </w:pPr>
            <w:r w:rsidRPr="00F81B43">
              <w:rPr>
                <w:color w:val="000000"/>
                <w:sz w:val="20"/>
                <w:szCs w:val="20"/>
              </w:rPr>
              <w:t>3</w:t>
            </w:r>
          </w:p>
        </w:tc>
        <w:tc>
          <w:tcPr>
            <w:tcW w:w="3828" w:type="dxa"/>
            <w:tcBorders>
              <w:top w:val="nil"/>
              <w:left w:val="nil"/>
              <w:bottom w:val="single" w:sz="4" w:space="0" w:color="auto"/>
              <w:right w:val="single" w:sz="4" w:space="0" w:color="auto"/>
            </w:tcBorders>
            <w:vAlign w:val="center"/>
            <w:hideMark/>
          </w:tcPr>
          <w:p w:rsidR="00E54939" w:rsidRPr="00F81B43" w:rsidRDefault="00E54939" w:rsidP="00E54939">
            <w:pPr>
              <w:rPr>
                <w:color w:val="000000"/>
                <w:sz w:val="20"/>
                <w:szCs w:val="20"/>
              </w:rPr>
            </w:pPr>
            <w:r w:rsidRPr="00F81B43">
              <w:rPr>
                <w:color w:val="000000"/>
                <w:sz w:val="20"/>
                <w:szCs w:val="20"/>
              </w:rPr>
              <w:t>Приобретение ранцевых огнетушителей</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40,50</w:t>
            </w:r>
          </w:p>
        </w:tc>
        <w:tc>
          <w:tcPr>
            <w:tcW w:w="851"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23,160</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851"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708"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776"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63,66</w:t>
            </w:r>
          </w:p>
        </w:tc>
      </w:tr>
      <w:tr w:rsidR="00E54939" w:rsidRPr="00F81B43" w:rsidTr="00E54939">
        <w:trPr>
          <w:trHeight w:val="528"/>
        </w:trPr>
        <w:tc>
          <w:tcPr>
            <w:tcW w:w="567" w:type="dxa"/>
            <w:tcBorders>
              <w:top w:val="nil"/>
              <w:left w:val="single" w:sz="4" w:space="0" w:color="auto"/>
              <w:bottom w:val="single" w:sz="4" w:space="0" w:color="auto"/>
              <w:right w:val="single" w:sz="4" w:space="0" w:color="auto"/>
            </w:tcBorders>
            <w:vAlign w:val="center"/>
            <w:hideMark/>
          </w:tcPr>
          <w:p w:rsidR="00E54939" w:rsidRPr="00F81B43" w:rsidRDefault="00E54939" w:rsidP="00E54939">
            <w:pPr>
              <w:jc w:val="right"/>
              <w:rPr>
                <w:color w:val="000000"/>
                <w:sz w:val="20"/>
                <w:szCs w:val="20"/>
              </w:rPr>
            </w:pPr>
            <w:r w:rsidRPr="00F81B43">
              <w:rPr>
                <w:color w:val="000000"/>
                <w:sz w:val="20"/>
                <w:szCs w:val="20"/>
              </w:rPr>
              <w:t>4</w:t>
            </w:r>
          </w:p>
        </w:tc>
        <w:tc>
          <w:tcPr>
            <w:tcW w:w="3828" w:type="dxa"/>
            <w:tcBorders>
              <w:top w:val="nil"/>
              <w:left w:val="nil"/>
              <w:bottom w:val="single" w:sz="4" w:space="0" w:color="auto"/>
              <w:right w:val="single" w:sz="4" w:space="0" w:color="auto"/>
            </w:tcBorders>
            <w:vAlign w:val="center"/>
            <w:hideMark/>
          </w:tcPr>
          <w:p w:rsidR="00E54939" w:rsidRPr="00F81B43" w:rsidRDefault="00E54939" w:rsidP="00E54939">
            <w:pPr>
              <w:rPr>
                <w:color w:val="000000"/>
                <w:sz w:val="20"/>
                <w:szCs w:val="20"/>
              </w:rPr>
            </w:pPr>
            <w:r w:rsidRPr="00F81B43">
              <w:rPr>
                <w:color w:val="000000"/>
                <w:sz w:val="20"/>
                <w:szCs w:val="20"/>
              </w:rPr>
              <w:t>Приобретение информационных и обучающих материалов</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68,49</w:t>
            </w:r>
          </w:p>
        </w:tc>
        <w:tc>
          <w:tcPr>
            <w:tcW w:w="851"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6,00</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851"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708"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776"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74,49</w:t>
            </w:r>
          </w:p>
        </w:tc>
      </w:tr>
      <w:tr w:rsidR="00E54939" w:rsidRPr="00F81B43" w:rsidTr="00E54939">
        <w:trPr>
          <w:trHeight w:val="792"/>
        </w:trPr>
        <w:tc>
          <w:tcPr>
            <w:tcW w:w="567" w:type="dxa"/>
            <w:tcBorders>
              <w:top w:val="nil"/>
              <w:left w:val="single" w:sz="4" w:space="0" w:color="auto"/>
              <w:bottom w:val="single" w:sz="4" w:space="0" w:color="auto"/>
              <w:right w:val="single" w:sz="4" w:space="0" w:color="auto"/>
            </w:tcBorders>
            <w:vAlign w:val="center"/>
            <w:hideMark/>
          </w:tcPr>
          <w:p w:rsidR="00E54939" w:rsidRPr="00F81B43" w:rsidRDefault="00E54939" w:rsidP="00E54939">
            <w:pPr>
              <w:jc w:val="right"/>
              <w:rPr>
                <w:color w:val="000000"/>
                <w:sz w:val="20"/>
                <w:szCs w:val="20"/>
              </w:rPr>
            </w:pPr>
            <w:r w:rsidRPr="00F81B43">
              <w:rPr>
                <w:color w:val="000000"/>
                <w:sz w:val="20"/>
                <w:szCs w:val="20"/>
              </w:rPr>
              <w:t>5</w:t>
            </w:r>
          </w:p>
        </w:tc>
        <w:tc>
          <w:tcPr>
            <w:tcW w:w="3828" w:type="dxa"/>
            <w:tcBorders>
              <w:top w:val="nil"/>
              <w:left w:val="nil"/>
              <w:bottom w:val="single" w:sz="4" w:space="0" w:color="auto"/>
              <w:right w:val="single" w:sz="4" w:space="0" w:color="auto"/>
            </w:tcBorders>
            <w:vAlign w:val="center"/>
            <w:hideMark/>
          </w:tcPr>
          <w:p w:rsidR="00E54939" w:rsidRPr="00F81B43" w:rsidRDefault="00E54939" w:rsidP="00E54939">
            <w:pPr>
              <w:rPr>
                <w:color w:val="000000"/>
                <w:sz w:val="20"/>
                <w:szCs w:val="20"/>
              </w:rPr>
            </w:pPr>
            <w:r w:rsidRPr="00F81B43">
              <w:rPr>
                <w:color w:val="000000"/>
                <w:sz w:val="20"/>
                <w:szCs w:val="20"/>
              </w:rPr>
              <w:t>Материальное стимулирование работы добровольных пожарных за участие в профилактике и тушении пожаров</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461,34</w:t>
            </w:r>
          </w:p>
        </w:tc>
        <w:tc>
          <w:tcPr>
            <w:tcW w:w="851"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120,00</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120,00</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851"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708"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776"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701,34</w:t>
            </w:r>
          </w:p>
        </w:tc>
      </w:tr>
      <w:tr w:rsidR="00E54939" w:rsidRPr="00F81B43" w:rsidTr="00E54939">
        <w:trPr>
          <w:trHeight w:val="528"/>
        </w:trPr>
        <w:tc>
          <w:tcPr>
            <w:tcW w:w="567" w:type="dxa"/>
            <w:tcBorders>
              <w:top w:val="nil"/>
              <w:left w:val="single" w:sz="4" w:space="0" w:color="auto"/>
              <w:bottom w:val="single" w:sz="4" w:space="0" w:color="auto"/>
              <w:right w:val="single" w:sz="4" w:space="0" w:color="auto"/>
            </w:tcBorders>
            <w:vAlign w:val="center"/>
            <w:hideMark/>
          </w:tcPr>
          <w:p w:rsidR="00E54939" w:rsidRPr="00F81B43" w:rsidRDefault="00E54939" w:rsidP="00E54939">
            <w:pPr>
              <w:jc w:val="right"/>
              <w:rPr>
                <w:color w:val="000000"/>
                <w:sz w:val="20"/>
                <w:szCs w:val="20"/>
              </w:rPr>
            </w:pPr>
            <w:r w:rsidRPr="00F81B43">
              <w:rPr>
                <w:color w:val="000000"/>
                <w:sz w:val="20"/>
                <w:szCs w:val="20"/>
              </w:rPr>
              <w:t>6</w:t>
            </w:r>
          </w:p>
        </w:tc>
        <w:tc>
          <w:tcPr>
            <w:tcW w:w="3828" w:type="dxa"/>
            <w:tcBorders>
              <w:top w:val="nil"/>
              <w:left w:val="nil"/>
              <w:bottom w:val="single" w:sz="4" w:space="0" w:color="auto"/>
              <w:right w:val="single" w:sz="4" w:space="0" w:color="auto"/>
            </w:tcBorders>
            <w:vAlign w:val="center"/>
            <w:hideMark/>
          </w:tcPr>
          <w:p w:rsidR="00E54939" w:rsidRPr="00F81B43" w:rsidRDefault="00E54939" w:rsidP="00E54939">
            <w:pPr>
              <w:rPr>
                <w:color w:val="000000"/>
                <w:sz w:val="20"/>
                <w:szCs w:val="20"/>
              </w:rPr>
            </w:pPr>
            <w:r w:rsidRPr="00F81B43">
              <w:rPr>
                <w:color w:val="000000"/>
                <w:sz w:val="20"/>
                <w:szCs w:val="20"/>
              </w:rPr>
              <w:t>Добровольное медицинское страхование по программе «</w:t>
            </w:r>
            <w:proofErr w:type="spellStart"/>
            <w:r w:rsidRPr="00F81B43">
              <w:rPr>
                <w:color w:val="000000"/>
                <w:sz w:val="20"/>
                <w:szCs w:val="20"/>
              </w:rPr>
              <w:t>Антиклещ</w:t>
            </w:r>
            <w:proofErr w:type="spellEnd"/>
            <w:r w:rsidRPr="00F81B43">
              <w:rPr>
                <w:color w:val="000000"/>
                <w:sz w:val="20"/>
                <w:szCs w:val="20"/>
              </w:rPr>
              <w:t>» добровольных пожарных</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31,20</w:t>
            </w:r>
          </w:p>
        </w:tc>
        <w:tc>
          <w:tcPr>
            <w:tcW w:w="851"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851"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708"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776"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31,20</w:t>
            </w:r>
          </w:p>
        </w:tc>
      </w:tr>
      <w:tr w:rsidR="00E54939" w:rsidRPr="00F81B43" w:rsidTr="00E54939">
        <w:trPr>
          <w:trHeight w:val="288"/>
        </w:trPr>
        <w:tc>
          <w:tcPr>
            <w:tcW w:w="567" w:type="dxa"/>
            <w:tcBorders>
              <w:top w:val="nil"/>
              <w:left w:val="single" w:sz="4" w:space="0" w:color="auto"/>
              <w:bottom w:val="single" w:sz="4" w:space="0" w:color="auto"/>
              <w:right w:val="single" w:sz="4" w:space="0" w:color="auto"/>
            </w:tcBorders>
            <w:vAlign w:val="center"/>
            <w:hideMark/>
          </w:tcPr>
          <w:p w:rsidR="00E54939" w:rsidRPr="00F81B43" w:rsidRDefault="00E54939" w:rsidP="00E54939">
            <w:pPr>
              <w:jc w:val="right"/>
              <w:rPr>
                <w:color w:val="000000"/>
                <w:sz w:val="20"/>
                <w:szCs w:val="20"/>
              </w:rPr>
            </w:pPr>
            <w:r w:rsidRPr="00F81B43">
              <w:rPr>
                <w:color w:val="000000"/>
                <w:sz w:val="20"/>
                <w:szCs w:val="20"/>
              </w:rPr>
              <w:t>7</w:t>
            </w:r>
          </w:p>
        </w:tc>
        <w:tc>
          <w:tcPr>
            <w:tcW w:w="3828" w:type="dxa"/>
            <w:tcBorders>
              <w:top w:val="nil"/>
              <w:left w:val="nil"/>
              <w:bottom w:val="single" w:sz="4" w:space="0" w:color="auto"/>
              <w:right w:val="single" w:sz="4" w:space="0" w:color="auto"/>
            </w:tcBorders>
            <w:vAlign w:val="center"/>
            <w:hideMark/>
          </w:tcPr>
          <w:p w:rsidR="00E54939" w:rsidRPr="00F81B43" w:rsidRDefault="00E54939" w:rsidP="00E54939">
            <w:pPr>
              <w:rPr>
                <w:color w:val="000000"/>
                <w:sz w:val="20"/>
                <w:szCs w:val="20"/>
              </w:rPr>
            </w:pPr>
            <w:r w:rsidRPr="00F81B43">
              <w:rPr>
                <w:color w:val="000000"/>
                <w:sz w:val="20"/>
                <w:szCs w:val="20"/>
              </w:rPr>
              <w:t>Приобретение огнетушителей ОП-8</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14,59</w:t>
            </w:r>
          </w:p>
        </w:tc>
        <w:tc>
          <w:tcPr>
            <w:tcW w:w="851"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851"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708"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776"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14,59</w:t>
            </w:r>
          </w:p>
        </w:tc>
      </w:tr>
      <w:tr w:rsidR="00E54939" w:rsidRPr="00F81B43" w:rsidTr="00E54939">
        <w:trPr>
          <w:trHeight w:val="288"/>
        </w:trPr>
        <w:tc>
          <w:tcPr>
            <w:tcW w:w="567" w:type="dxa"/>
            <w:tcBorders>
              <w:top w:val="nil"/>
              <w:left w:val="single" w:sz="4" w:space="0" w:color="auto"/>
              <w:bottom w:val="single" w:sz="4" w:space="0" w:color="auto"/>
              <w:right w:val="single" w:sz="4" w:space="0" w:color="auto"/>
            </w:tcBorders>
            <w:vAlign w:val="center"/>
            <w:hideMark/>
          </w:tcPr>
          <w:p w:rsidR="00E54939" w:rsidRPr="00F81B43" w:rsidRDefault="00E54939" w:rsidP="00E54939">
            <w:pPr>
              <w:jc w:val="right"/>
              <w:rPr>
                <w:color w:val="000000"/>
                <w:sz w:val="20"/>
                <w:szCs w:val="20"/>
              </w:rPr>
            </w:pPr>
            <w:r w:rsidRPr="00F81B43">
              <w:rPr>
                <w:color w:val="000000"/>
                <w:sz w:val="20"/>
                <w:szCs w:val="20"/>
              </w:rPr>
              <w:t>9</w:t>
            </w:r>
          </w:p>
        </w:tc>
        <w:tc>
          <w:tcPr>
            <w:tcW w:w="3828" w:type="dxa"/>
            <w:tcBorders>
              <w:top w:val="nil"/>
              <w:left w:val="nil"/>
              <w:bottom w:val="single" w:sz="4" w:space="0" w:color="auto"/>
              <w:right w:val="single" w:sz="4" w:space="0" w:color="auto"/>
            </w:tcBorders>
            <w:vAlign w:val="center"/>
            <w:hideMark/>
          </w:tcPr>
          <w:p w:rsidR="00E54939" w:rsidRPr="00F81B43" w:rsidRDefault="00E54939" w:rsidP="00E54939">
            <w:pPr>
              <w:rPr>
                <w:color w:val="000000"/>
                <w:sz w:val="20"/>
                <w:szCs w:val="20"/>
              </w:rPr>
            </w:pPr>
            <w:r w:rsidRPr="00F81B43">
              <w:rPr>
                <w:color w:val="000000"/>
                <w:sz w:val="20"/>
                <w:szCs w:val="20"/>
              </w:rPr>
              <w:t>Приобретение оборудования</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720,8</w:t>
            </w:r>
          </w:p>
        </w:tc>
        <w:tc>
          <w:tcPr>
            <w:tcW w:w="851"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438,15</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w:t>
            </w:r>
          </w:p>
        </w:tc>
        <w:tc>
          <w:tcPr>
            <w:tcW w:w="992"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w:t>
            </w:r>
          </w:p>
        </w:tc>
        <w:tc>
          <w:tcPr>
            <w:tcW w:w="851"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w:t>
            </w:r>
          </w:p>
        </w:tc>
        <w:tc>
          <w:tcPr>
            <w:tcW w:w="708"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776"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1158,95</w:t>
            </w:r>
          </w:p>
        </w:tc>
      </w:tr>
      <w:tr w:rsidR="00E54939" w:rsidRPr="00F81B43" w:rsidTr="00E54939">
        <w:trPr>
          <w:trHeight w:val="288"/>
        </w:trPr>
        <w:tc>
          <w:tcPr>
            <w:tcW w:w="567" w:type="dxa"/>
            <w:tcBorders>
              <w:top w:val="nil"/>
              <w:left w:val="single" w:sz="4" w:space="0" w:color="auto"/>
              <w:bottom w:val="single" w:sz="4" w:space="0" w:color="auto"/>
              <w:right w:val="single" w:sz="4" w:space="0" w:color="auto"/>
            </w:tcBorders>
            <w:vAlign w:val="center"/>
          </w:tcPr>
          <w:p w:rsidR="00E54939" w:rsidRPr="00F81B43" w:rsidRDefault="00E54939" w:rsidP="00E54939">
            <w:pPr>
              <w:jc w:val="right"/>
              <w:rPr>
                <w:color w:val="000000"/>
                <w:sz w:val="20"/>
                <w:szCs w:val="20"/>
              </w:rPr>
            </w:pPr>
            <w:r w:rsidRPr="00F81B43">
              <w:rPr>
                <w:color w:val="000000"/>
                <w:sz w:val="20"/>
                <w:szCs w:val="20"/>
              </w:rPr>
              <w:t>10</w:t>
            </w:r>
          </w:p>
        </w:tc>
        <w:tc>
          <w:tcPr>
            <w:tcW w:w="3828" w:type="dxa"/>
            <w:tcBorders>
              <w:top w:val="nil"/>
              <w:left w:val="nil"/>
              <w:bottom w:val="single" w:sz="4" w:space="0" w:color="auto"/>
              <w:right w:val="single" w:sz="4" w:space="0" w:color="auto"/>
            </w:tcBorders>
            <w:vAlign w:val="center"/>
          </w:tcPr>
          <w:p w:rsidR="00E54939" w:rsidRPr="00F81B43" w:rsidRDefault="00E54939" w:rsidP="00E54939">
            <w:pPr>
              <w:rPr>
                <w:color w:val="000000"/>
                <w:sz w:val="20"/>
                <w:szCs w:val="20"/>
              </w:rPr>
            </w:pPr>
            <w:r w:rsidRPr="00F81B43">
              <w:rPr>
                <w:color w:val="000000"/>
                <w:sz w:val="20"/>
                <w:szCs w:val="20"/>
              </w:rPr>
              <w:t>Приобретение навесного почвообрабатывающего орудия для создания минерализованных полос</w:t>
            </w:r>
          </w:p>
        </w:tc>
        <w:tc>
          <w:tcPr>
            <w:tcW w:w="992"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0,00</w:t>
            </w:r>
          </w:p>
        </w:tc>
        <w:tc>
          <w:tcPr>
            <w:tcW w:w="851"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0,00</w:t>
            </w:r>
          </w:p>
        </w:tc>
        <w:tc>
          <w:tcPr>
            <w:tcW w:w="992"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394,179</w:t>
            </w:r>
          </w:p>
        </w:tc>
        <w:tc>
          <w:tcPr>
            <w:tcW w:w="992"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0,00</w:t>
            </w:r>
          </w:p>
        </w:tc>
        <w:tc>
          <w:tcPr>
            <w:tcW w:w="851"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0,00</w:t>
            </w:r>
          </w:p>
        </w:tc>
        <w:tc>
          <w:tcPr>
            <w:tcW w:w="708"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0,00</w:t>
            </w:r>
          </w:p>
        </w:tc>
        <w:tc>
          <w:tcPr>
            <w:tcW w:w="776"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394,179</w:t>
            </w:r>
          </w:p>
        </w:tc>
      </w:tr>
      <w:tr w:rsidR="00E54939" w:rsidRPr="00F81B43" w:rsidTr="00E54939">
        <w:trPr>
          <w:trHeight w:val="288"/>
        </w:trPr>
        <w:tc>
          <w:tcPr>
            <w:tcW w:w="567" w:type="dxa"/>
            <w:tcBorders>
              <w:top w:val="nil"/>
              <w:left w:val="single" w:sz="4" w:space="0" w:color="auto"/>
              <w:bottom w:val="single" w:sz="4" w:space="0" w:color="auto"/>
              <w:right w:val="single" w:sz="4" w:space="0" w:color="auto"/>
            </w:tcBorders>
            <w:vAlign w:val="center"/>
          </w:tcPr>
          <w:p w:rsidR="00E54939" w:rsidRPr="00F81B43" w:rsidRDefault="00E54939" w:rsidP="00E54939">
            <w:pPr>
              <w:jc w:val="right"/>
              <w:rPr>
                <w:color w:val="000000"/>
                <w:sz w:val="20"/>
                <w:szCs w:val="20"/>
              </w:rPr>
            </w:pPr>
            <w:r w:rsidRPr="00F81B43">
              <w:rPr>
                <w:color w:val="000000"/>
                <w:sz w:val="20"/>
                <w:szCs w:val="20"/>
              </w:rPr>
              <w:t>11</w:t>
            </w:r>
          </w:p>
        </w:tc>
        <w:tc>
          <w:tcPr>
            <w:tcW w:w="3828" w:type="dxa"/>
            <w:tcBorders>
              <w:top w:val="nil"/>
              <w:left w:val="nil"/>
              <w:bottom w:val="single" w:sz="4" w:space="0" w:color="auto"/>
              <w:right w:val="single" w:sz="4" w:space="0" w:color="auto"/>
            </w:tcBorders>
            <w:vAlign w:val="center"/>
          </w:tcPr>
          <w:p w:rsidR="00E54939" w:rsidRPr="00F81B43" w:rsidRDefault="00E54939" w:rsidP="00E54939">
            <w:pPr>
              <w:rPr>
                <w:color w:val="000000"/>
                <w:sz w:val="20"/>
                <w:szCs w:val="20"/>
              </w:rPr>
            </w:pPr>
            <w:r w:rsidRPr="00F81B43">
              <w:rPr>
                <w:color w:val="000000"/>
                <w:sz w:val="20"/>
                <w:szCs w:val="20"/>
              </w:rPr>
              <w:t>Приобретение специального кустореза для уборки сухой растительности и покоса травы на землях общего пользования</w:t>
            </w:r>
          </w:p>
        </w:tc>
        <w:tc>
          <w:tcPr>
            <w:tcW w:w="992"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0,00</w:t>
            </w:r>
          </w:p>
        </w:tc>
        <w:tc>
          <w:tcPr>
            <w:tcW w:w="851"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0,00</w:t>
            </w:r>
          </w:p>
        </w:tc>
        <w:tc>
          <w:tcPr>
            <w:tcW w:w="992"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25,00</w:t>
            </w:r>
          </w:p>
        </w:tc>
        <w:tc>
          <w:tcPr>
            <w:tcW w:w="992"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0,00</w:t>
            </w:r>
          </w:p>
        </w:tc>
        <w:tc>
          <w:tcPr>
            <w:tcW w:w="851"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0,00</w:t>
            </w:r>
          </w:p>
        </w:tc>
        <w:tc>
          <w:tcPr>
            <w:tcW w:w="708"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0,00</w:t>
            </w:r>
          </w:p>
        </w:tc>
        <w:tc>
          <w:tcPr>
            <w:tcW w:w="776"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25,00</w:t>
            </w:r>
          </w:p>
        </w:tc>
      </w:tr>
      <w:tr w:rsidR="00E54939" w:rsidRPr="00F81B43" w:rsidTr="00E54939">
        <w:trPr>
          <w:trHeight w:val="288"/>
        </w:trPr>
        <w:tc>
          <w:tcPr>
            <w:tcW w:w="567" w:type="dxa"/>
            <w:tcBorders>
              <w:top w:val="nil"/>
              <w:left w:val="single" w:sz="4" w:space="0" w:color="auto"/>
              <w:bottom w:val="single" w:sz="4" w:space="0" w:color="auto"/>
              <w:right w:val="single" w:sz="4" w:space="0" w:color="auto"/>
            </w:tcBorders>
            <w:noWrap/>
            <w:vAlign w:val="bottom"/>
            <w:hideMark/>
          </w:tcPr>
          <w:p w:rsidR="00E54939" w:rsidRPr="00F81B43" w:rsidRDefault="00E54939" w:rsidP="00E54939">
            <w:pPr>
              <w:rPr>
                <w:color w:val="000000"/>
                <w:sz w:val="20"/>
                <w:szCs w:val="20"/>
              </w:rPr>
            </w:pPr>
            <w:r w:rsidRPr="00F81B43">
              <w:rPr>
                <w:color w:val="000000"/>
                <w:sz w:val="20"/>
                <w:szCs w:val="20"/>
              </w:rPr>
              <w:t> </w:t>
            </w:r>
          </w:p>
        </w:tc>
        <w:tc>
          <w:tcPr>
            <w:tcW w:w="3828" w:type="dxa"/>
            <w:tcBorders>
              <w:top w:val="nil"/>
              <w:left w:val="nil"/>
              <w:bottom w:val="single" w:sz="4" w:space="0" w:color="auto"/>
              <w:right w:val="single" w:sz="4" w:space="0" w:color="auto"/>
            </w:tcBorders>
            <w:vAlign w:val="center"/>
            <w:hideMark/>
          </w:tcPr>
          <w:p w:rsidR="00E54939" w:rsidRPr="00F81B43" w:rsidRDefault="00E54939" w:rsidP="00E54939">
            <w:pPr>
              <w:rPr>
                <w:color w:val="000000"/>
                <w:sz w:val="20"/>
                <w:szCs w:val="20"/>
              </w:rPr>
            </w:pPr>
            <w:r w:rsidRPr="00F81B43">
              <w:rPr>
                <w:color w:val="000000"/>
                <w:sz w:val="20"/>
                <w:szCs w:val="20"/>
              </w:rPr>
              <w:t> ИТОГО:</w:t>
            </w:r>
          </w:p>
        </w:tc>
        <w:tc>
          <w:tcPr>
            <w:tcW w:w="992" w:type="dxa"/>
            <w:tcBorders>
              <w:top w:val="nil"/>
              <w:left w:val="nil"/>
              <w:bottom w:val="single" w:sz="4" w:space="0" w:color="auto"/>
              <w:right w:val="single" w:sz="4" w:space="0" w:color="auto"/>
            </w:tcBorders>
            <w:noWrap/>
            <w:vAlign w:val="bottom"/>
            <w:hideMark/>
          </w:tcPr>
          <w:p w:rsidR="00E54939" w:rsidRPr="00F81B43" w:rsidRDefault="00E54939" w:rsidP="00E54939">
            <w:pPr>
              <w:jc w:val="right"/>
              <w:rPr>
                <w:color w:val="000000"/>
                <w:sz w:val="20"/>
                <w:szCs w:val="20"/>
              </w:rPr>
            </w:pPr>
            <w:r w:rsidRPr="00F81B43">
              <w:rPr>
                <w:color w:val="000000"/>
                <w:sz w:val="20"/>
                <w:szCs w:val="20"/>
              </w:rPr>
              <w:t>1690,98</w:t>
            </w:r>
          </w:p>
        </w:tc>
        <w:tc>
          <w:tcPr>
            <w:tcW w:w="851" w:type="dxa"/>
            <w:tcBorders>
              <w:top w:val="nil"/>
              <w:left w:val="nil"/>
              <w:bottom w:val="single" w:sz="4" w:space="0" w:color="auto"/>
              <w:right w:val="single" w:sz="4" w:space="0" w:color="auto"/>
            </w:tcBorders>
            <w:noWrap/>
            <w:vAlign w:val="bottom"/>
            <w:hideMark/>
          </w:tcPr>
          <w:p w:rsidR="00E54939" w:rsidRPr="00F81B43" w:rsidRDefault="00E54939" w:rsidP="00E54939">
            <w:pPr>
              <w:jc w:val="right"/>
              <w:rPr>
                <w:color w:val="000000"/>
                <w:sz w:val="20"/>
                <w:szCs w:val="20"/>
              </w:rPr>
            </w:pPr>
            <w:r w:rsidRPr="00F81B43">
              <w:rPr>
                <w:color w:val="000000"/>
                <w:sz w:val="20"/>
                <w:szCs w:val="20"/>
              </w:rPr>
              <w:t>622,38</w:t>
            </w:r>
          </w:p>
        </w:tc>
        <w:tc>
          <w:tcPr>
            <w:tcW w:w="992" w:type="dxa"/>
            <w:tcBorders>
              <w:top w:val="nil"/>
              <w:left w:val="nil"/>
              <w:bottom w:val="single" w:sz="4" w:space="0" w:color="auto"/>
              <w:right w:val="single" w:sz="4" w:space="0" w:color="auto"/>
            </w:tcBorders>
            <w:noWrap/>
            <w:vAlign w:val="bottom"/>
            <w:hideMark/>
          </w:tcPr>
          <w:p w:rsidR="00E54939" w:rsidRPr="00F81B43" w:rsidRDefault="00E54939" w:rsidP="00E54939">
            <w:pPr>
              <w:jc w:val="right"/>
              <w:rPr>
                <w:color w:val="000000"/>
                <w:sz w:val="20"/>
                <w:szCs w:val="20"/>
              </w:rPr>
            </w:pPr>
            <w:r w:rsidRPr="00F81B43">
              <w:rPr>
                <w:color w:val="000000"/>
                <w:sz w:val="20"/>
                <w:szCs w:val="20"/>
              </w:rPr>
              <w:t>647,019</w:t>
            </w:r>
          </w:p>
        </w:tc>
        <w:tc>
          <w:tcPr>
            <w:tcW w:w="992" w:type="dxa"/>
            <w:tcBorders>
              <w:top w:val="nil"/>
              <w:left w:val="nil"/>
              <w:bottom w:val="single" w:sz="4" w:space="0" w:color="auto"/>
              <w:right w:val="single" w:sz="4" w:space="0" w:color="auto"/>
            </w:tcBorders>
            <w:noWrap/>
            <w:vAlign w:val="bottom"/>
            <w:hideMark/>
          </w:tcPr>
          <w:p w:rsidR="00E54939" w:rsidRPr="00F81B43" w:rsidRDefault="00E54939" w:rsidP="00E54939">
            <w:pPr>
              <w:jc w:val="right"/>
              <w:rPr>
                <w:color w:val="000000"/>
                <w:sz w:val="20"/>
                <w:szCs w:val="20"/>
              </w:rPr>
            </w:pPr>
            <w:r w:rsidRPr="00F81B43">
              <w:rPr>
                <w:color w:val="000000"/>
                <w:sz w:val="20"/>
                <w:szCs w:val="20"/>
              </w:rPr>
              <w:t>38,70</w:t>
            </w:r>
          </w:p>
        </w:tc>
        <w:tc>
          <w:tcPr>
            <w:tcW w:w="851" w:type="dxa"/>
            <w:tcBorders>
              <w:top w:val="nil"/>
              <w:left w:val="nil"/>
              <w:bottom w:val="single" w:sz="4" w:space="0" w:color="auto"/>
              <w:right w:val="single" w:sz="4" w:space="0" w:color="auto"/>
            </w:tcBorders>
            <w:noWrap/>
            <w:vAlign w:val="bottom"/>
            <w:hideMark/>
          </w:tcPr>
          <w:p w:rsidR="00E54939" w:rsidRPr="00F81B43" w:rsidRDefault="00E54939" w:rsidP="00E54939">
            <w:pPr>
              <w:jc w:val="right"/>
              <w:rPr>
                <w:color w:val="000000"/>
                <w:sz w:val="20"/>
                <w:szCs w:val="20"/>
              </w:rPr>
            </w:pPr>
            <w:r w:rsidRPr="00F81B43">
              <w:rPr>
                <w:color w:val="000000"/>
                <w:sz w:val="20"/>
                <w:szCs w:val="20"/>
              </w:rPr>
              <w:t>38,70</w:t>
            </w:r>
          </w:p>
        </w:tc>
        <w:tc>
          <w:tcPr>
            <w:tcW w:w="708"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38,70</w:t>
            </w:r>
          </w:p>
        </w:tc>
        <w:tc>
          <w:tcPr>
            <w:tcW w:w="776" w:type="dxa"/>
            <w:tcBorders>
              <w:top w:val="nil"/>
              <w:left w:val="nil"/>
              <w:bottom w:val="single" w:sz="4" w:space="0" w:color="auto"/>
              <w:right w:val="single" w:sz="4" w:space="0" w:color="auto"/>
            </w:tcBorders>
            <w:vAlign w:val="center"/>
          </w:tcPr>
          <w:p w:rsidR="00E54939" w:rsidRPr="00F81B43" w:rsidRDefault="00E54939" w:rsidP="00E54939">
            <w:pPr>
              <w:rPr>
                <w:color w:val="000000"/>
                <w:sz w:val="20"/>
                <w:szCs w:val="20"/>
              </w:rPr>
            </w:pPr>
          </w:p>
        </w:tc>
      </w:tr>
    </w:tbl>
    <w:p w:rsidR="00E54939" w:rsidRPr="00F81B43" w:rsidRDefault="00E54939" w:rsidP="00E54939">
      <w:pPr>
        <w:jc w:val="right"/>
        <w:rPr>
          <w:sz w:val="20"/>
          <w:szCs w:val="20"/>
        </w:rPr>
      </w:pPr>
    </w:p>
    <w:p w:rsidR="00E54939" w:rsidRPr="00F81B43" w:rsidRDefault="00E54939" w:rsidP="00E54939">
      <w:pPr>
        <w:jc w:val="center"/>
        <w:rPr>
          <w:rStyle w:val="afe"/>
          <w:sz w:val="20"/>
          <w:szCs w:val="20"/>
        </w:rPr>
      </w:pPr>
      <w:r w:rsidRPr="00F81B43">
        <w:rPr>
          <w:rStyle w:val="afe"/>
          <w:sz w:val="20"/>
          <w:szCs w:val="20"/>
        </w:rPr>
        <w:t>2.7. Обоснование финансовых, материальных и трудовых затрат (ресурсное обеспечение подпрограммы)</w:t>
      </w:r>
    </w:p>
    <w:p w:rsidR="00E54939" w:rsidRPr="00F81B43" w:rsidRDefault="00E54939" w:rsidP="00E54939">
      <w:pPr>
        <w:ind w:firstLine="709"/>
        <w:jc w:val="both"/>
        <w:rPr>
          <w:sz w:val="20"/>
          <w:szCs w:val="20"/>
        </w:rPr>
      </w:pPr>
      <w:r w:rsidRPr="00F81B43">
        <w:rPr>
          <w:sz w:val="20"/>
          <w:szCs w:val="20"/>
        </w:rPr>
        <w:t>Финансирование Подпрограммы предполагается осуществлять за счет сре</w:t>
      </w:r>
      <w:proofErr w:type="gramStart"/>
      <w:r w:rsidRPr="00F81B43">
        <w:rPr>
          <w:sz w:val="20"/>
          <w:szCs w:val="20"/>
        </w:rPr>
        <w:t>дств кр</w:t>
      </w:r>
      <w:proofErr w:type="gramEnd"/>
      <w:r w:rsidRPr="00F81B43">
        <w:rPr>
          <w:sz w:val="20"/>
          <w:szCs w:val="20"/>
        </w:rPr>
        <w:t xml:space="preserve">аевого бюджета с </w:t>
      </w:r>
      <w:proofErr w:type="spellStart"/>
      <w:r w:rsidRPr="00F81B43">
        <w:rPr>
          <w:sz w:val="20"/>
          <w:szCs w:val="20"/>
        </w:rPr>
        <w:t>софинансированием</w:t>
      </w:r>
      <w:proofErr w:type="spellEnd"/>
      <w:r w:rsidRPr="00F81B43">
        <w:rPr>
          <w:sz w:val="20"/>
          <w:szCs w:val="20"/>
        </w:rPr>
        <w:t xml:space="preserve"> из местного бюджета.</w:t>
      </w:r>
    </w:p>
    <w:p w:rsidR="00E54939" w:rsidRPr="00F81B43" w:rsidRDefault="00E54939" w:rsidP="00E54939">
      <w:pPr>
        <w:ind w:firstLine="709"/>
        <w:jc w:val="both"/>
        <w:rPr>
          <w:sz w:val="20"/>
          <w:szCs w:val="20"/>
        </w:rPr>
      </w:pPr>
      <w:r w:rsidRPr="00F81B43">
        <w:rPr>
          <w:sz w:val="20"/>
          <w:szCs w:val="20"/>
        </w:rPr>
        <w:t>Для реализации программных мероприятий необходимо средств местного бюджета 753,38 тыс. рублей, в том числе по годам:</w:t>
      </w:r>
    </w:p>
    <w:tbl>
      <w:tblPr>
        <w:tblW w:w="90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8"/>
        <w:gridCol w:w="766"/>
        <w:gridCol w:w="793"/>
        <w:gridCol w:w="709"/>
        <w:gridCol w:w="708"/>
        <w:gridCol w:w="709"/>
        <w:gridCol w:w="709"/>
        <w:gridCol w:w="911"/>
      </w:tblGrid>
      <w:tr w:rsidR="00E54939" w:rsidRPr="00F81B43" w:rsidTr="00E54939">
        <w:trPr>
          <w:trHeight w:val="300"/>
          <w:jc w:val="center"/>
        </w:trPr>
        <w:tc>
          <w:tcPr>
            <w:tcW w:w="3718" w:type="dxa"/>
            <w:vAlign w:val="center"/>
            <w:hideMark/>
          </w:tcPr>
          <w:p w:rsidR="00E54939" w:rsidRPr="00F81B43" w:rsidRDefault="00E54939" w:rsidP="00E54939">
            <w:pPr>
              <w:rPr>
                <w:color w:val="000000"/>
                <w:sz w:val="20"/>
                <w:szCs w:val="20"/>
              </w:rPr>
            </w:pPr>
            <w:r w:rsidRPr="00F81B43">
              <w:rPr>
                <w:color w:val="000000"/>
                <w:sz w:val="20"/>
                <w:szCs w:val="20"/>
              </w:rPr>
              <w:t> </w:t>
            </w:r>
          </w:p>
        </w:tc>
        <w:tc>
          <w:tcPr>
            <w:tcW w:w="766" w:type="dxa"/>
            <w:vAlign w:val="center"/>
            <w:hideMark/>
          </w:tcPr>
          <w:p w:rsidR="00E54939" w:rsidRPr="00F81B43" w:rsidRDefault="00E54939" w:rsidP="00E54939">
            <w:pPr>
              <w:jc w:val="center"/>
              <w:rPr>
                <w:color w:val="000000"/>
                <w:sz w:val="20"/>
                <w:szCs w:val="20"/>
              </w:rPr>
            </w:pPr>
            <w:r w:rsidRPr="00F81B43">
              <w:rPr>
                <w:color w:val="000000"/>
                <w:sz w:val="20"/>
                <w:szCs w:val="20"/>
              </w:rPr>
              <w:t>2014 -2020г</w:t>
            </w:r>
          </w:p>
        </w:tc>
        <w:tc>
          <w:tcPr>
            <w:tcW w:w="793" w:type="dxa"/>
            <w:vAlign w:val="center"/>
            <w:hideMark/>
          </w:tcPr>
          <w:p w:rsidR="00E54939" w:rsidRPr="00F81B43" w:rsidRDefault="00E54939" w:rsidP="00E54939">
            <w:pPr>
              <w:jc w:val="center"/>
              <w:rPr>
                <w:color w:val="000000"/>
                <w:sz w:val="20"/>
                <w:szCs w:val="20"/>
              </w:rPr>
            </w:pPr>
            <w:r w:rsidRPr="00F81B43">
              <w:rPr>
                <w:color w:val="000000"/>
                <w:sz w:val="20"/>
                <w:szCs w:val="20"/>
              </w:rPr>
              <w:t>2021 год</w:t>
            </w:r>
          </w:p>
        </w:tc>
        <w:tc>
          <w:tcPr>
            <w:tcW w:w="709" w:type="dxa"/>
            <w:vAlign w:val="center"/>
            <w:hideMark/>
          </w:tcPr>
          <w:p w:rsidR="00E54939" w:rsidRPr="00F81B43" w:rsidRDefault="00E54939" w:rsidP="00E54939">
            <w:pPr>
              <w:jc w:val="center"/>
              <w:rPr>
                <w:color w:val="000000"/>
                <w:sz w:val="20"/>
                <w:szCs w:val="20"/>
              </w:rPr>
            </w:pPr>
            <w:r w:rsidRPr="00F81B43">
              <w:rPr>
                <w:color w:val="000000"/>
                <w:sz w:val="20"/>
                <w:szCs w:val="20"/>
              </w:rPr>
              <w:t>2022год</w:t>
            </w:r>
          </w:p>
        </w:tc>
        <w:tc>
          <w:tcPr>
            <w:tcW w:w="708" w:type="dxa"/>
            <w:vAlign w:val="center"/>
            <w:hideMark/>
          </w:tcPr>
          <w:p w:rsidR="00E54939" w:rsidRPr="00F81B43" w:rsidRDefault="00E54939" w:rsidP="00E54939">
            <w:pPr>
              <w:jc w:val="center"/>
              <w:rPr>
                <w:color w:val="000000"/>
                <w:sz w:val="20"/>
                <w:szCs w:val="20"/>
              </w:rPr>
            </w:pPr>
            <w:r w:rsidRPr="00F81B43">
              <w:rPr>
                <w:color w:val="000000"/>
                <w:sz w:val="20"/>
                <w:szCs w:val="20"/>
              </w:rPr>
              <w:t>2023 год</w:t>
            </w:r>
          </w:p>
        </w:tc>
        <w:tc>
          <w:tcPr>
            <w:tcW w:w="709" w:type="dxa"/>
            <w:vAlign w:val="center"/>
            <w:hideMark/>
          </w:tcPr>
          <w:p w:rsidR="00E54939" w:rsidRPr="00F81B43" w:rsidRDefault="00E54939" w:rsidP="00E54939">
            <w:pPr>
              <w:jc w:val="center"/>
              <w:rPr>
                <w:color w:val="000000"/>
                <w:sz w:val="20"/>
                <w:szCs w:val="20"/>
              </w:rPr>
            </w:pPr>
            <w:r w:rsidRPr="00F81B43">
              <w:rPr>
                <w:color w:val="000000"/>
                <w:sz w:val="20"/>
                <w:szCs w:val="20"/>
              </w:rPr>
              <w:t>2024 год</w:t>
            </w:r>
          </w:p>
        </w:tc>
        <w:tc>
          <w:tcPr>
            <w:tcW w:w="709" w:type="dxa"/>
            <w:vAlign w:val="center"/>
            <w:hideMark/>
          </w:tcPr>
          <w:p w:rsidR="00E54939" w:rsidRPr="00F81B43" w:rsidRDefault="00E54939" w:rsidP="00E54939">
            <w:pPr>
              <w:jc w:val="center"/>
              <w:rPr>
                <w:color w:val="000000"/>
                <w:sz w:val="20"/>
                <w:szCs w:val="20"/>
              </w:rPr>
            </w:pPr>
            <w:r w:rsidRPr="00F81B43">
              <w:rPr>
                <w:color w:val="000000"/>
                <w:sz w:val="20"/>
                <w:szCs w:val="20"/>
              </w:rPr>
              <w:t>2025 год</w:t>
            </w:r>
          </w:p>
        </w:tc>
        <w:tc>
          <w:tcPr>
            <w:tcW w:w="911" w:type="dxa"/>
            <w:vAlign w:val="center"/>
            <w:hideMark/>
          </w:tcPr>
          <w:p w:rsidR="00E54939" w:rsidRPr="00F81B43" w:rsidRDefault="00E54939" w:rsidP="00E54939">
            <w:pPr>
              <w:jc w:val="center"/>
              <w:rPr>
                <w:color w:val="000000"/>
                <w:sz w:val="20"/>
                <w:szCs w:val="20"/>
              </w:rPr>
            </w:pPr>
            <w:r w:rsidRPr="00F81B43">
              <w:rPr>
                <w:color w:val="000000"/>
                <w:sz w:val="20"/>
                <w:szCs w:val="20"/>
              </w:rPr>
              <w:t>Всего</w:t>
            </w:r>
          </w:p>
        </w:tc>
      </w:tr>
      <w:tr w:rsidR="00E54939" w:rsidRPr="00F81B43" w:rsidTr="00E54939">
        <w:trPr>
          <w:trHeight w:val="300"/>
          <w:jc w:val="center"/>
        </w:trPr>
        <w:tc>
          <w:tcPr>
            <w:tcW w:w="3718" w:type="dxa"/>
            <w:vAlign w:val="center"/>
            <w:hideMark/>
          </w:tcPr>
          <w:p w:rsidR="00E54939" w:rsidRPr="00F81B43" w:rsidRDefault="00E54939" w:rsidP="00E54939">
            <w:pPr>
              <w:ind w:right="-130"/>
              <w:rPr>
                <w:color w:val="000000"/>
                <w:sz w:val="20"/>
                <w:szCs w:val="20"/>
              </w:rPr>
            </w:pPr>
            <w:r w:rsidRPr="00F81B43">
              <w:rPr>
                <w:color w:val="000000"/>
                <w:sz w:val="20"/>
                <w:szCs w:val="20"/>
              </w:rPr>
              <w:t xml:space="preserve">За счет средств местного бюджета </w:t>
            </w:r>
          </w:p>
        </w:tc>
        <w:tc>
          <w:tcPr>
            <w:tcW w:w="766" w:type="dxa"/>
            <w:vAlign w:val="center"/>
            <w:hideMark/>
          </w:tcPr>
          <w:p w:rsidR="00E54939" w:rsidRPr="00F81B43" w:rsidRDefault="00E54939" w:rsidP="00E54939">
            <w:pPr>
              <w:jc w:val="center"/>
              <w:rPr>
                <w:color w:val="000000"/>
                <w:sz w:val="20"/>
                <w:szCs w:val="20"/>
              </w:rPr>
            </w:pPr>
            <w:r w:rsidRPr="00F81B43">
              <w:rPr>
                <w:color w:val="000000"/>
                <w:sz w:val="20"/>
                <w:szCs w:val="20"/>
              </w:rPr>
              <w:t>533,82</w:t>
            </w:r>
          </w:p>
        </w:tc>
        <w:tc>
          <w:tcPr>
            <w:tcW w:w="793" w:type="dxa"/>
            <w:vAlign w:val="center"/>
            <w:hideMark/>
          </w:tcPr>
          <w:p w:rsidR="00E54939" w:rsidRPr="00F81B43" w:rsidRDefault="00E54939" w:rsidP="00E54939">
            <w:pPr>
              <w:jc w:val="center"/>
              <w:rPr>
                <w:color w:val="000000"/>
                <w:sz w:val="20"/>
                <w:szCs w:val="20"/>
              </w:rPr>
            </w:pPr>
            <w:r w:rsidRPr="00F81B43">
              <w:rPr>
                <w:color w:val="000000"/>
                <w:sz w:val="20"/>
                <w:szCs w:val="20"/>
              </w:rPr>
              <w:t>62,67</w:t>
            </w:r>
          </w:p>
        </w:tc>
        <w:tc>
          <w:tcPr>
            <w:tcW w:w="709" w:type="dxa"/>
            <w:vAlign w:val="center"/>
            <w:hideMark/>
          </w:tcPr>
          <w:p w:rsidR="00E54939" w:rsidRPr="00F81B43" w:rsidRDefault="00E54939" w:rsidP="00E54939">
            <w:pPr>
              <w:jc w:val="center"/>
              <w:rPr>
                <w:color w:val="000000"/>
                <w:sz w:val="20"/>
                <w:szCs w:val="20"/>
              </w:rPr>
            </w:pPr>
            <w:r w:rsidRPr="00F81B43">
              <w:rPr>
                <w:color w:val="000000"/>
                <w:sz w:val="20"/>
                <w:szCs w:val="20"/>
              </w:rPr>
              <w:t>69,12</w:t>
            </w:r>
          </w:p>
        </w:tc>
        <w:tc>
          <w:tcPr>
            <w:tcW w:w="708" w:type="dxa"/>
            <w:vAlign w:val="center"/>
            <w:hideMark/>
          </w:tcPr>
          <w:p w:rsidR="00E54939" w:rsidRPr="00F81B43" w:rsidRDefault="00E54939" w:rsidP="00E54939">
            <w:pPr>
              <w:jc w:val="center"/>
              <w:rPr>
                <w:color w:val="000000"/>
                <w:sz w:val="20"/>
                <w:szCs w:val="20"/>
              </w:rPr>
            </w:pPr>
            <w:r w:rsidRPr="00F81B43">
              <w:rPr>
                <w:color w:val="000000"/>
                <w:sz w:val="20"/>
                <w:szCs w:val="20"/>
              </w:rPr>
              <w:t>40,79</w:t>
            </w:r>
          </w:p>
        </w:tc>
        <w:tc>
          <w:tcPr>
            <w:tcW w:w="709" w:type="dxa"/>
            <w:vAlign w:val="center"/>
            <w:hideMark/>
          </w:tcPr>
          <w:p w:rsidR="00E54939" w:rsidRPr="00F81B43" w:rsidRDefault="00E54939" w:rsidP="00E54939">
            <w:pPr>
              <w:jc w:val="center"/>
              <w:rPr>
                <w:color w:val="000000"/>
                <w:sz w:val="20"/>
                <w:szCs w:val="20"/>
              </w:rPr>
            </w:pPr>
            <w:r w:rsidRPr="00F81B43">
              <w:rPr>
                <w:color w:val="000000"/>
                <w:sz w:val="20"/>
                <w:szCs w:val="20"/>
              </w:rPr>
              <w:t>38,70</w:t>
            </w:r>
          </w:p>
        </w:tc>
        <w:tc>
          <w:tcPr>
            <w:tcW w:w="709" w:type="dxa"/>
            <w:vAlign w:val="center"/>
            <w:hideMark/>
          </w:tcPr>
          <w:p w:rsidR="00E54939" w:rsidRPr="00F81B43" w:rsidRDefault="00E54939" w:rsidP="00E54939">
            <w:pPr>
              <w:jc w:val="center"/>
              <w:rPr>
                <w:color w:val="000000"/>
                <w:sz w:val="20"/>
                <w:szCs w:val="20"/>
              </w:rPr>
            </w:pPr>
            <w:r w:rsidRPr="00F81B43">
              <w:rPr>
                <w:color w:val="000000"/>
                <w:sz w:val="20"/>
                <w:szCs w:val="20"/>
              </w:rPr>
              <w:t>38,70</w:t>
            </w:r>
          </w:p>
        </w:tc>
        <w:tc>
          <w:tcPr>
            <w:tcW w:w="911" w:type="dxa"/>
            <w:vAlign w:val="center"/>
            <w:hideMark/>
          </w:tcPr>
          <w:p w:rsidR="00E54939" w:rsidRPr="00F81B43" w:rsidRDefault="00E54939" w:rsidP="00E54939">
            <w:pPr>
              <w:jc w:val="center"/>
              <w:rPr>
                <w:color w:val="000000"/>
                <w:sz w:val="20"/>
                <w:szCs w:val="20"/>
              </w:rPr>
            </w:pPr>
            <w:r w:rsidRPr="00F81B43">
              <w:rPr>
                <w:color w:val="000000"/>
                <w:sz w:val="20"/>
                <w:szCs w:val="20"/>
              </w:rPr>
              <w:t>783,8</w:t>
            </w:r>
          </w:p>
        </w:tc>
      </w:tr>
    </w:tbl>
    <w:p w:rsidR="00E54939" w:rsidRPr="00F81B43" w:rsidRDefault="00E54939" w:rsidP="00E54939">
      <w:pPr>
        <w:rPr>
          <w:sz w:val="20"/>
          <w:szCs w:val="20"/>
        </w:rPr>
      </w:pPr>
    </w:p>
    <w:p w:rsidR="00E54939" w:rsidRPr="00F81B43" w:rsidRDefault="00E54939" w:rsidP="00E54939">
      <w:pPr>
        <w:ind w:firstLine="709"/>
        <w:jc w:val="both"/>
        <w:rPr>
          <w:sz w:val="20"/>
          <w:szCs w:val="20"/>
        </w:rPr>
      </w:pPr>
      <w:r w:rsidRPr="00F81B43">
        <w:rPr>
          <w:sz w:val="20"/>
          <w:szCs w:val="20"/>
        </w:rPr>
        <w:t>С учетом возможностей бюджета сельского поселения объемы средств, направляемых на реализацию Подпрограммы, уточняются при разработке проекта бюджета на очередной финансовый год.</w:t>
      </w:r>
    </w:p>
    <w:p w:rsidR="00E54939" w:rsidRPr="00F81B43" w:rsidRDefault="00E54939" w:rsidP="00E54939">
      <w:pPr>
        <w:ind w:firstLine="709"/>
        <w:jc w:val="both"/>
        <w:rPr>
          <w:sz w:val="20"/>
          <w:szCs w:val="20"/>
        </w:rPr>
      </w:pPr>
    </w:p>
    <w:p w:rsidR="00E54939" w:rsidRPr="00F81B43" w:rsidRDefault="00E54939" w:rsidP="00E54939">
      <w:pPr>
        <w:ind w:firstLine="709"/>
        <w:jc w:val="both"/>
        <w:rPr>
          <w:sz w:val="20"/>
          <w:szCs w:val="20"/>
        </w:rPr>
        <w:sectPr w:rsidR="00E54939" w:rsidRPr="00F81B43" w:rsidSect="00E54939">
          <w:headerReference w:type="even" r:id="rId20"/>
          <w:headerReference w:type="default" r:id="rId21"/>
          <w:pgSz w:w="11905" w:h="16837"/>
          <w:pgMar w:top="567" w:right="850" w:bottom="568" w:left="1418" w:header="720" w:footer="85" w:gutter="0"/>
          <w:cols w:space="720"/>
          <w:noEndnote/>
          <w:docGrid w:linePitch="326"/>
        </w:sectPr>
      </w:pPr>
    </w:p>
    <w:p w:rsidR="00E54939" w:rsidRPr="00F81B43" w:rsidRDefault="00E54939" w:rsidP="00E54939">
      <w:pPr>
        <w:pStyle w:val="ConsPlusNormal"/>
        <w:widowControl/>
        <w:ind w:left="10065" w:firstLine="2400"/>
        <w:outlineLvl w:val="2"/>
        <w:rPr>
          <w:rFonts w:ascii="Times New Roman" w:hAnsi="Times New Roman" w:cs="Times New Roman"/>
        </w:rPr>
      </w:pPr>
      <w:r w:rsidRPr="00F81B43">
        <w:rPr>
          <w:rFonts w:ascii="Times New Roman" w:hAnsi="Times New Roman" w:cs="Times New Roman"/>
        </w:rPr>
        <w:lastRenderedPageBreak/>
        <w:t>Приложение № 1 к подпрограмме «Обеспечение пожарной безопасности территории Каратузского сельсовета»</w:t>
      </w:r>
    </w:p>
    <w:p w:rsidR="00E54939" w:rsidRPr="00F81B43" w:rsidRDefault="00E54939" w:rsidP="00E54939">
      <w:pPr>
        <w:jc w:val="center"/>
        <w:rPr>
          <w:b/>
          <w:sz w:val="20"/>
          <w:szCs w:val="20"/>
        </w:rPr>
      </w:pPr>
    </w:p>
    <w:p w:rsidR="00E54939" w:rsidRPr="00F81B43" w:rsidRDefault="00E54939" w:rsidP="00E54939">
      <w:pPr>
        <w:jc w:val="center"/>
        <w:rPr>
          <w:b/>
          <w:sz w:val="20"/>
          <w:szCs w:val="20"/>
        </w:rPr>
      </w:pPr>
      <w:r w:rsidRPr="00F81B43">
        <w:rPr>
          <w:b/>
          <w:sz w:val="20"/>
          <w:szCs w:val="20"/>
        </w:rPr>
        <w:t xml:space="preserve">Перечень целевых индикаторов подпрограммы </w:t>
      </w:r>
    </w:p>
    <w:p w:rsidR="00E54939" w:rsidRPr="00F81B43" w:rsidRDefault="00E54939" w:rsidP="00E54939">
      <w:pPr>
        <w:jc w:val="center"/>
        <w:rPr>
          <w:b/>
          <w:sz w:val="20"/>
          <w:szCs w:val="20"/>
        </w:rPr>
      </w:pPr>
    </w:p>
    <w:tbl>
      <w:tblPr>
        <w:tblW w:w="14372" w:type="dxa"/>
        <w:tblInd w:w="70" w:type="dxa"/>
        <w:tblLayout w:type="fixed"/>
        <w:tblCellMar>
          <w:left w:w="70" w:type="dxa"/>
          <w:right w:w="70" w:type="dxa"/>
        </w:tblCellMar>
        <w:tblLook w:val="04A0" w:firstRow="1" w:lastRow="0" w:firstColumn="1" w:lastColumn="0" w:noHBand="0" w:noVBand="1"/>
      </w:tblPr>
      <w:tblGrid>
        <w:gridCol w:w="809"/>
        <w:gridCol w:w="4011"/>
        <w:gridCol w:w="1396"/>
        <w:gridCol w:w="1621"/>
        <w:gridCol w:w="1702"/>
        <w:gridCol w:w="1560"/>
        <w:gridCol w:w="1419"/>
        <w:gridCol w:w="1843"/>
        <w:gridCol w:w="11"/>
      </w:tblGrid>
      <w:tr w:rsidR="00E54939" w:rsidRPr="00F81B43" w:rsidTr="00E54939">
        <w:trPr>
          <w:gridAfter w:val="1"/>
          <w:wAfter w:w="11" w:type="dxa"/>
          <w:cantSplit/>
          <w:trHeight w:val="240"/>
        </w:trPr>
        <w:tc>
          <w:tcPr>
            <w:tcW w:w="809"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 xml:space="preserve">№  </w:t>
            </w:r>
            <w:r w:rsidRPr="00F81B43">
              <w:rPr>
                <w:rFonts w:ascii="Times New Roman" w:hAnsi="Times New Roman" w:cs="Times New Roman"/>
                <w:lang w:eastAsia="en-US"/>
              </w:rPr>
              <w:br/>
            </w:r>
            <w:proofErr w:type="gramStart"/>
            <w:r w:rsidRPr="00F81B43">
              <w:rPr>
                <w:rFonts w:ascii="Times New Roman" w:hAnsi="Times New Roman" w:cs="Times New Roman"/>
                <w:lang w:eastAsia="en-US"/>
              </w:rPr>
              <w:t>п</w:t>
            </w:r>
            <w:proofErr w:type="gramEnd"/>
            <w:r w:rsidRPr="00F81B43">
              <w:rPr>
                <w:rFonts w:ascii="Times New Roman" w:hAnsi="Times New Roman" w:cs="Times New Roman"/>
                <w:lang w:eastAsia="en-US"/>
              </w:rPr>
              <w:t>/п</w:t>
            </w:r>
          </w:p>
        </w:tc>
        <w:tc>
          <w:tcPr>
            <w:tcW w:w="401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 xml:space="preserve">Цель,    </w:t>
            </w:r>
            <w:r w:rsidRPr="00F81B43">
              <w:rPr>
                <w:rFonts w:ascii="Times New Roman" w:hAnsi="Times New Roman" w:cs="Times New Roman"/>
                <w:lang w:eastAsia="en-US"/>
              </w:rPr>
              <w:br/>
              <w:t xml:space="preserve">целевые индикаторы </w:t>
            </w:r>
            <w:r w:rsidRPr="00F81B43">
              <w:rPr>
                <w:rFonts w:ascii="Times New Roman" w:hAnsi="Times New Roman" w:cs="Times New Roman"/>
                <w:lang w:eastAsia="en-US"/>
              </w:rPr>
              <w:br/>
            </w:r>
          </w:p>
        </w:tc>
        <w:tc>
          <w:tcPr>
            <w:tcW w:w="1396"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Единица</w:t>
            </w:r>
            <w:r w:rsidRPr="00F81B43">
              <w:rPr>
                <w:rFonts w:ascii="Times New Roman" w:hAnsi="Times New Roman" w:cs="Times New Roman"/>
                <w:lang w:eastAsia="en-US"/>
              </w:rPr>
              <w:br/>
              <w:t>измерения</w:t>
            </w:r>
          </w:p>
        </w:tc>
        <w:tc>
          <w:tcPr>
            <w:tcW w:w="162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 xml:space="preserve">Источник </w:t>
            </w:r>
            <w:r w:rsidRPr="00F81B43">
              <w:rPr>
                <w:rFonts w:ascii="Times New Roman" w:hAnsi="Times New Roman" w:cs="Times New Roman"/>
                <w:lang w:eastAsia="en-US"/>
              </w:rPr>
              <w:br/>
              <w:t>информации</w:t>
            </w:r>
          </w:p>
        </w:tc>
        <w:tc>
          <w:tcPr>
            <w:tcW w:w="1702"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Текущий финансовый 2022 год</w:t>
            </w:r>
          </w:p>
        </w:tc>
        <w:tc>
          <w:tcPr>
            <w:tcW w:w="156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Очередной финансовый 2023 год</w:t>
            </w:r>
          </w:p>
        </w:tc>
        <w:tc>
          <w:tcPr>
            <w:tcW w:w="1419"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Первый год планового периода 2024 года</w:t>
            </w:r>
          </w:p>
        </w:tc>
        <w:tc>
          <w:tcPr>
            <w:tcW w:w="1843"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Второй год планового периода 2025 года</w:t>
            </w:r>
          </w:p>
        </w:tc>
      </w:tr>
      <w:tr w:rsidR="00E54939" w:rsidRPr="00F81B43" w:rsidTr="00E54939">
        <w:trPr>
          <w:cantSplit/>
          <w:trHeight w:val="240"/>
        </w:trPr>
        <w:tc>
          <w:tcPr>
            <w:tcW w:w="14372" w:type="dxa"/>
            <w:gridSpan w:val="9"/>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Цель подпрограммы:</w:t>
            </w:r>
          </w:p>
          <w:p w:rsidR="00E54939" w:rsidRPr="00F81B43" w:rsidRDefault="00E54939" w:rsidP="00E54939">
            <w:pPr>
              <w:pStyle w:val="ConsPlusNormal"/>
              <w:widowControl/>
              <w:ind w:firstLine="2409"/>
              <w:rPr>
                <w:rFonts w:ascii="Times New Roman" w:hAnsi="Times New Roman" w:cs="Times New Roman"/>
                <w:lang w:eastAsia="en-US"/>
              </w:rPr>
            </w:pPr>
            <w:r w:rsidRPr="00F81B43">
              <w:rPr>
                <w:rFonts w:ascii="Times New Roman" w:hAnsi="Times New Roman" w:cs="Times New Roman"/>
                <w:b/>
              </w:rPr>
              <w:t>Организация мероприятий по пожарной безопасности Каратузского сельсовета</w:t>
            </w:r>
          </w:p>
        </w:tc>
      </w:tr>
      <w:tr w:rsidR="00E54939" w:rsidRPr="00F81B43" w:rsidTr="00E54939">
        <w:trPr>
          <w:gridAfter w:val="1"/>
          <w:wAfter w:w="11" w:type="dxa"/>
          <w:cantSplit/>
          <w:trHeight w:val="360"/>
        </w:trPr>
        <w:tc>
          <w:tcPr>
            <w:tcW w:w="809"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lang w:eastAsia="en-US"/>
              </w:rPr>
              <w:t>1.1</w:t>
            </w:r>
          </w:p>
        </w:tc>
        <w:tc>
          <w:tcPr>
            <w:tcW w:w="401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rPr>
                <w:sz w:val="20"/>
                <w:szCs w:val="20"/>
              </w:rPr>
            </w:pPr>
            <w:r w:rsidRPr="00F81B43">
              <w:rPr>
                <w:sz w:val="20"/>
                <w:szCs w:val="20"/>
              </w:rPr>
              <w:t>Целевой индикатор 1</w:t>
            </w:r>
          </w:p>
          <w:p w:rsidR="00E54939" w:rsidRPr="00F81B43" w:rsidRDefault="00E54939" w:rsidP="00E54939">
            <w:pPr>
              <w:rPr>
                <w:sz w:val="20"/>
                <w:szCs w:val="20"/>
              </w:rPr>
            </w:pPr>
            <w:r w:rsidRPr="00F81B43">
              <w:rPr>
                <w:sz w:val="20"/>
                <w:szCs w:val="20"/>
              </w:rPr>
              <w:t>Целевой индикатор 1</w:t>
            </w:r>
          </w:p>
          <w:p w:rsidR="00E54939" w:rsidRPr="00F81B43" w:rsidRDefault="00E54939" w:rsidP="00E54939">
            <w:pPr>
              <w:rPr>
                <w:sz w:val="20"/>
                <w:szCs w:val="20"/>
              </w:rPr>
            </w:pPr>
            <w:r w:rsidRPr="00F81B43">
              <w:rPr>
                <w:sz w:val="20"/>
                <w:szCs w:val="20"/>
              </w:rPr>
              <w:t>Обеспечение населения сельсовета первичными мерами пожарной безопасности</w:t>
            </w:r>
          </w:p>
        </w:tc>
        <w:tc>
          <w:tcPr>
            <w:tcW w:w="1396"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w:t>
            </w:r>
          </w:p>
        </w:tc>
        <w:tc>
          <w:tcPr>
            <w:tcW w:w="162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rPr>
              <w:t>Отчет об исполнении бюджета</w:t>
            </w:r>
          </w:p>
        </w:tc>
        <w:tc>
          <w:tcPr>
            <w:tcW w:w="1702"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rPr>
              <w:t>40 от показателей 2021 г.</w:t>
            </w:r>
          </w:p>
        </w:tc>
        <w:tc>
          <w:tcPr>
            <w:tcW w:w="156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rPr>
              <w:t>40 от показателей 2022 г.</w:t>
            </w:r>
          </w:p>
        </w:tc>
        <w:tc>
          <w:tcPr>
            <w:tcW w:w="1419"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rPr>
              <w:t>40 от показателей 2023 г.</w:t>
            </w:r>
          </w:p>
        </w:tc>
        <w:tc>
          <w:tcPr>
            <w:tcW w:w="1843"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rPr>
              <w:t>40 от показателей 2024 г</w:t>
            </w:r>
          </w:p>
        </w:tc>
      </w:tr>
      <w:tr w:rsidR="00E54939" w:rsidRPr="00F81B43" w:rsidTr="00E54939">
        <w:trPr>
          <w:gridAfter w:val="1"/>
          <w:wAfter w:w="11" w:type="dxa"/>
          <w:cantSplit/>
          <w:trHeight w:val="360"/>
        </w:trPr>
        <w:tc>
          <w:tcPr>
            <w:tcW w:w="809"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lang w:eastAsia="en-US"/>
              </w:rPr>
              <w:t>1.2</w:t>
            </w:r>
          </w:p>
        </w:tc>
        <w:tc>
          <w:tcPr>
            <w:tcW w:w="401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rPr>
                <w:sz w:val="20"/>
                <w:szCs w:val="20"/>
              </w:rPr>
            </w:pPr>
            <w:r w:rsidRPr="00F81B43">
              <w:rPr>
                <w:sz w:val="20"/>
                <w:szCs w:val="20"/>
              </w:rPr>
              <w:t>Целевой индикатор 2</w:t>
            </w:r>
          </w:p>
          <w:p w:rsidR="00E54939" w:rsidRPr="00F81B43" w:rsidRDefault="00E54939" w:rsidP="00E54939">
            <w:pPr>
              <w:rPr>
                <w:sz w:val="20"/>
                <w:szCs w:val="20"/>
              </w:rPr>
            </w:pPr>
            <w:r w:rsidRPr="00F81B43">
              <w:rPr>
                <w:sz w:val="20"/>
                <w:szCs w:val="20"/>
              </w:rPr>
              <w:t>Подготовка информационных и обучающих материалов</w:t>
            </w:r>
          </w:p>
        </w:tc>
        <w:tc>
          <w:tcPr>
            <w:tcW w:w="1396"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w:t>
            </w:r>
          </w:p>
        </w:tc>
        <w:tc>
          <w:tcPr>
            <w:tcW w:w="162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rPr>
            </w:pPr>
            <w:r w:rsidRPr="00F81B43">
              <w:rPr>
                <w:rFonts w:ascii="Times New Roman" w:hAnsi="Times New Roman" w:cs="Times New Roman"/>
              </w:rPr>
              <w:t>Отчет об исполнении бюджета</w:t>
            </w:r>
          </w:p>
        </w:tc>
        <w:tc>
          <w:tcPr>
            <w:tcW w:w="1702"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rPr>
              <w:t>5 от показателей 2021 г.</w:t>
            </w:r>
          </w:p>
        </w:tc>
        <w:tc>
          <w:tcPr>
            <w:tcW w:w="156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rPr>
              <w:t>5 от показателей 2022 г.</w:t>
            </w:r>
          </w:p>
        </w:tc>
        <w:tc>
          <w:tcPr>
            <w:tcW w:w="1419"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rPr>
              <w:t>5 от показателей 2023 г.</w:t>
            </w:r>
          </w:p>
        </w:tc>
        <w:tc>
          <w:tcPr>
            <w:tcW w:w="1843"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rPr>
              <w:t>5 от показателей 2024 г.</w:t>
            </w:r>
          </w:p>
        </w:tc>
      </w:tr>
    </w:tbl>
    <w:p w:rsidR="00E54939" w:rsidRPr="00F81B43" w:rsidRDefault="00E54939" w:rsidP="00E54939">
      <w:pPr>
        <w:ind w:left="10773" w:right="111"/>
        <w:jc w:val="both"/>
        <w:rPr>
          <w:sz w:val="20"/>
          <w:szCs w:val="20"/>
        </w:rPr>
      </w:pPr>
    </w:p>
    <w:p w:rsidR="00E54939" w:rsidRPr="00F81B43" w:rsidRDefault="00E54939" w:rsidP="00E54939">
      <w:pPr>
        <w:ind w:left="10773" w:right="111"/>
        <w:jc w:val="both"/>
        <w:rPr>
          <w:sz w:val="20"/>
          <w:szCs w:val="20"/>
        </w:rPr>
      </w:pPr>
    </w:p>
    <w:p w:rsidR="00E54939" w:rsidRPr="00F81B43" w:rsidRDefault="00E54939" w:rsidP="00E54939">
      <w:pPr>
        <w:pStyle w:val="ConsPlusNormal"/>
        <w:widowControl/>
        <w:ind w:left="10065" w:firstLine="2400"/>
        <w:outlineLvl w:val="2"/>
        <w:rPr>
          <w:rFonts w:ascii="Times New Roman" w:hAnsi="Times New Roman" w:cs="Times New Roman"/>
        </w:rPr>
      </w:pPr>
      <w:r w:rsidRPr="00F81B43">
        <w:rPr>
          <w:rFonts w:ascii="Times New Roman" w:hAnsi="Times New Roman" w:cs="Times New Roman"/>
        </w:rPr>
        <w:t>Приложение № 2 к подпрограмме «Обеспечение пожарной безопасности территории Каратузского сельсовета»</w:t>
      </w:r>
    </w:p>
    <w:p w:rsidR="00E54939" w:rsidRPr="00F81B43" w:rsidRDefault="00E54939" w:rsidP="00E54939">
      <w:pPr>
        <w:autoSpaceDE w:val="0"/>
        <w:autoSpaceDN w:val="0"/>
        <w:adjustRightInd w:val="0"/>
        <w:ind w:firstLine="540"/>
        <w:jc w:val="both"/>
        <w:rPr>
          <w:sz w:val="20"/>
          <w:szCs w:val="20"/>
        </w:rPr>
      </w:pPr>
    </w:p>
    <w:p w:rsidR="00E54939" w:rsidRPr="00F81B43" w:rsidRDefault="00E54939" w:rsidP="00E54939">
      <w:pPr>
        <w:ind w:right="111"/>
        <w:jc w:val="center"/>
        <w:rPr>
          <w:b/>
          <w:sz w:val="20"/>
          <w:szCs w:val="20"/>
        </w:rPr>
      </w:pPr>
      <w:r w:rsidRPr="00F81B43">
        <w:rPr>
          <w:b/>
          <w:sz w:val="20"/>
          <w:szCs w:val="20"/>
        </w:rPr>
        <w:t xml:space="preserve">Перечень мероприятий подпрограммы </w:t>
      </w:r>
    </w:p>
    <w:p w:rsidR="00E54939" w:rsidRPr="00F81B43" w:rsidRDefault="00E54939" w:rsidP="00E54939">
      <w:pPr>
        <w:ind w:right="111"/>
        <w:jc w:val="both"/>
        <w:rPr>
          <w:sz w:val="20"/>
          <w:szCs w:val="20"/>
        </w:rPr>
      </w:pPr>
    </w:p>
    <w:tbl>
      <w:tblPr>
        <w:tblW w:w="5420" w:type="dxa"/>
        <w:tblInd w:w="108" w:type="dxa"/>
        <w:tblLook w:val="04A0" w:firstRow="1" w:lastRow="0" w:firstColumn="1" w:lastColumn="0" w:noHBand="0" w:noVBand="1"/>
      </w:tblPr>
      <w:tblGrid>
        <w:gridCol w:w="1524"/>
        <w:gridCol w:w="1526"/>
        <w:gridCol w:w="692"/>
        <w:gridCol w:w="651"/>
        <w:gridCol w:w="1116"/>
        <w:gridCol w:w="516"/>
        <w:gridCol w:w="1281"/>
        <w:gridCol w:w="1096"/>
        <w:gridCol w:w="1096"/>
        <w:gridCol w:w="1281"/>
        <w:gridCol w:w="1745"/>
      </w:tblGrid>
      <w:tr w:rsidR="00E54939" w:rsidRPr="00F81B43" w:rsidTr="00E54939">
        <w:trPr>
          <w:trHeight w:val="552"/>
        </w:trPr>
        <w:tc>
          <w:tcPr>
            <w:tcW w:w="300" w:type="dxa"/>
            <w:vMerge w:val="restart"/>
            <w:tcBorders>
              <w:top w:val="single" w:sz="4" w:space="0" w:color="auto"/>
              <w:left w:val="single" w:sz="4" w:space="0" w:color="auto"/>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Наименование программы, подпрограммы</w:t>
            </w:r>
          </w:p>
        </w:tc>
        <w:tc>
          <w:tcPr>
            <w:tcW w:w="300" w:type="dxa"/>
            <w:vMerge w:val="restart"/>
            <w:tcBorders>
              <w:top w:val="single" w:sz="4" w:space="0" w:color="auto"/>
              <w:left w:val="single" w:sz="4" w:space="0" w:color="auto"/>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 xml:space="preserve">ГРБС </w:t>
            </w:r>
          </w:p>
        </w:tc>
        <w:tc>
          <w:tcPr>
            <w:tcW w:w="1200" w:type="dxa"/>
            <w:gridSpan w:val="4"/>
            <w:tcBorders>
              <w:top w:val="single" w:sz="4" w:space="0" w:color="auto"/>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Код бюджетной классификации</w:t>
            </w:r>
          </w:p>
        </w:tc>
        <w:tc>
          <w:tcPr>
            <w:tcW w:w="1200" w:type="dxa"/>
            <w:gridSpan w:val="4"/>
            <w:tcBorders>
              <w:top w:val="single" w:sz="4" w:space="0" w:color="auto"/>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 xml:space="preserve">Расходы (тыс. руб.), годы </w:t>
            </w:r>
          </w:p>
        </w:tc>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Ожидаемый результат от реализации подпрограммного мероприятия (в натуральном выражении)</w:t>
            </w:r>
          </w:p>
        </w:tc>
      </w:tr>
      <w:tr w:rsidR="00E54939" w:rsidRPr="00F81B43" w:rsidTr="00E54939">
        <w:trPr>
          <w:trHeight w:val="8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4939" w:rsidRPr="00F81B43" w:rsidRDefault="00E54939" w:rsidP="00E54939">
            <w:pPr>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4939" w:rsidRPr="00F81B43" w:rsidRDefault="00E54939" w:rsidP="00E54939">
            <w:pPr>
              <w:rPr>
                <w:color w:val="000000"/>
                <w:sz w:val="20"/>
                <w:szCs w:val="20"/>
              </w:rPr>
            </w:pPr>
          </w:p>
        </w:tc>
        <w:tc>
          <w:tcPr>
            <w:tcW w:w="300"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ГРБС</w:t>
            </w:r>
          </w:p>
        </w:tc>
        <w:tc>
          <w:tcPr>
            <w:tcW w:w="300"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proofErr w:type="spellStart"/>
            <w:r w:rsidRPr="00F81B43">
              <w:rPr>
                <w:color w:val="000000"/>
                <w:sz w:val="20"/>
                <w:szCs w:val="20"/>
              </w:rPr>
              <w:t>РзПр</w:t>
            </w:r>
            <w:proofErr w:type="spellEnd"/>
          </w:p>
        </w:tc>
        <w:tc>
          <w:tcPr>
            <w:tcW w:w="300"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ЦСР</w:t>
            </w:r>
          </w:p>
        </w:tc>
        <w:tc>
          <w:tcPr>
            <w:tcW w:w="300"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ВР</w:t>
            </w:r>
          </w:p>
        </w:tc>
        <w:tc>
          <w:tcPr>
            <w:tcW w:w="300" w:type="dxa"/>
            <w:tcBorders>
              <w:top w:val="nil"/>
              <w:left w:val="nil"/>
              <w:bottom w:val="single" w:sz="4" w:space="0" w:color="auto"/>
              <w:right w:val="single" w:sz="4" w:space="0" w:color="auto"/>
            </w:tcBorders>
            <w:vAlign w:val="center"/>
            <w:hideMark/>
          </w:tcPr>
          <w:p w:rsidR="00E54939" w:rsidRPr="00F81B43" w:rsidRDefault="00E54939" w:rsidP="00E54939">
            <w:pPr>
              <w:rPr>
                <w:color w:val="000000"/>
                <w:sz w:val="20"/>
                <w:szCs w:val="20"/>
              </w:rPr>
            </w:pPr>
            <w:r w:rsidRPr="00F81B43">
              <w:rPr>
                <w:color w:val="000000"/>
                <w:sz w:val="20"/>
                <w:szCs w:val="20"/>
              </w:rPr>
              <w:t>очередной финансовый год 2023</w:t>
            </w:r>
          </w:p>
        </w:tc>
        <w:tc>
          <w:tcPr>
            <w:tcW w:w="300" w:type="dxa"/>
            <w:tcBorders>
              <w:top w:val="nil"/>
              <w:left w:val="nil"/>
              <w:bottom w:val="single" w:sz="4" w:space="0" w:color="auto"/>
              <w:right w:val="single" w:sz="4" w:space="0" w:color="auto"/>
            </w:tcBorders>
            <w:vAlign w:val="center"/>
            <w:hideMark/>
          </w:tcPr>
          <w:p w:rsidR="00E54939" w:rsidRPr="00F81B43" w:rsidRDefault="00E54939" w:rsidP="00E54939">
            <w:pPr>
              <w:rPr>
                <w:color w:val="000000"/>
                <w:sz w:val="20"/>
                <w:szCs w:val="20"/>
              </w:rPr>
            </w:pPr>
            <w:r w:rsidRPr="00F81B43">
              <w:rPr>
                <w:color w:val="000000"/>
                <w:sz w:val="20"/>
                <w:szCs w:val="20"/>
              </w:rPr>
              <w:t>1-й год планового периода 2024</w:t>
            </w:r>
          </w:p>
        </w:tc>
        <w:tc>
          <w:tcPr>
            <w:tcW w:w="300" w:type="dxa"/>
            <w:tcBorders>
              <w:top w:val="nil"/>
              <w:left w:val="nil"/>
              <w:bottom w:val="single" w:sz="4" w:space="0" w:color="auto"/>
              <w:right w:val="single" w:sz="4" w:space="0" w:color="auto"/>
            </w:tcBorders>
            <w:vAlign w:val="center"/>
            <w:hideMark/>
          </w:tcPr>
          <w:p w:rsidR="00E54939" w:rsidRPr="00F81B43" w:rsidRDefault="00E54939" w:rsidP="00E54939">
            <w:pPr>
              <w:rPr>
                <w:color w:val="000000"/>
                <w:sz w:val="20"/>
                <w:szCs w:val="20"/>
              </w:rPr>
            </w:pPr>
            <w:r w:rsidRPr="00F81B43">
              <w:rPr>
                <w:color w:val="000000"/>
                <w:sz w:val="20"/>
                <w:szCs w:val="20"/>
              </w:rPr>
              <w:t>2-й год планового периода  2025</w:t>
            </w:r>
          </w:p>
        </w:tc>
        <w:tc>
          <w:tcPr>
            <w:tcW w:w="300" w:type="dxa"/>
            <w:tcBorders>
              <w:top w:val="nil"/>
              <w:left w:val="nil"/>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 xml:space="preserve">итого на очередной финансовый год и плановый период </w:t>
            </w:r>
            <w:r w:rsidRPr="00F81B43">
              <w:rPr>
                <w:color w:val="000000"/>
                <w:sz w:val="20"/>
                <w:szCs w:val="20"/>
              </w:rPr>
              <w:lastRenderedPageBreak/>
              <w:t>(2023-2025)</w:t>
            </w: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E54939" w:rsidRPr="00F81B43" w:rsidRDefault="00E54939" w:rsidP="00E54939">
            <w:pPr>
              <w:rPr>
                <w:color w:val="000000"/>
                <w:sz w:val="20"/>
                <w:szCs w:val="20"/>
              </w:rPr>
            </w:pPr>
          </w:p>
        </w:tc>
      </w:tr>
      <w:tr w:rsidR="00E54939" w:rsidRPr="00F81B43" w:rsidTr="00E54939">
        <w:trPr>
          <w:cantSplit/>
          <w:trHeight w:val="324"/>
        </w:trPr>
        <w:tc>
          <w:tcPr>
            <w:tcW w:w="5420" w:type="dxa"/>
            <w:gridSpan w:val="11"/>
            <w:tcBorders>
              <w:top w:val="single" w:sz="4" w:space="0" w:color="auto"/>
              <w:left w:val="single" w:sz="4" w:space="0" w:color="auto"/>
              <w:bottom w:val="single" w:sz="4" w:space="0" w:color="auto"/>
              <w:right w:val="single" w:sz="4" w:space="0" w:color="auto"/>
            </w:tcBorders>
            <w:vAlign w:val="center"/>
            <w:hideMark/>
          </w:tcPr>
          <w:p w:rsidR="00E54939" w:rsidRPr="00F81B43" w:rsidRDefault="00E54939" w:rsidP="00E54939">
            <w:pPr>
              <w:rPr>
                <w:b/>
                <w:bCs/>
                <w:color w:val="000000"/>
                <w:sz w:val="20"/>
                <w:szCs w:val="20"/>
              </w:rPr>
            </w:pPr>
            <w:r w:rsidRPr="00F81B43">
              <w:rPr>
                <w:b/>
                <w:bCs/>
                <w:color w:val="000000"/>
                <w:sz w:val="20"/>
                <w:szCs w:val="20"/>
              </w:rPr>
              <w:lastRenderedPageBreak/>
              <w:t>Цель подпрограммы: Организация мероприятий по пожарной безопасности Каратузского сельсовета</w:t>
            </w:r>
          </w:p>
        </w:tc>
      </w:tr>
      <w:tr w:rsidR="00E54939" w:rsidRPr="00F81B43" w:rsidTr="00E54939">
        <w:trPr>
          <w:cantSplit/>
          <w:trHeight w:val="324"/>
        </w:trPr>
        <w:tc>
          <w:tcPr>
            <w:tcW w:w="5420" w:type="dxa"/>
            <w:gridSpan w:val="11"/>
            <w:tcBorders>
              <w:top w:val="single" w:sz="4" w:space="0" w:color="auto"/>
              <w:left w:val="single" w:sz="4" w:space="0" w:color="auto"/>
              <w:bottom w:val="single" w:sz="4" w:space="0" w:color="auto"/>
              <w:right w:val="single" w:sz="4" w:space="0" w:color="auto"/>
            </w:tcBorders>
            <w:vAlign w:val="center"/>
            <w:hideMark/>
          </w:tcPr>
          <w:p w:rsidR="00E54939" w:rsidRPr="00F81B43" w:rsidRDefault="00E54939" w:rsidP="00E54939">
            <w:pPr>
              <w:rPr>
                <w:b/>
                <w:bCs/>
                <w:color w:val="000000"/>
                <w:sz w:val="20"/>
                <w:szCs w:val="20"/>
              </w:rPr>
            </w:pPr>
            <w:r w:rsidRPr="00F81B43">
              <w:rPr>
                <w:b/>
                <w:bCs/>
                <w:color w:val="000000"/>
                <w:sz w:val="20"/>
                <w:szCs w:val="20"/>
              </w:rPr>
              <w:t>Задача: Улучшение системы пожарной безопасности на территории Каратузского сельсовета</w:t>
            </w:r>
          </w:p>
        </w:tc>
      </w:tr>
      <w:tr w:rsidR="00E54939" w:rsidRPr="00F81B43" w:rsidTr="00E54939">
        <w:trPr>
          <w:cantSplit/>
          <w:trHeight w:val="288"/>
        </w:trPr>
        <w:tc>
          <w:tcPr>
            <w:tcW w:w="300" w:type="dxa"/>
            <w:tcBorders>
              <w:top w:val="nil"/>
              <w:left w:val="single" w:sz="4" w:space="0" w:color="auto"/>
              <w:bottom w:val="single" w:sz="4" w:space="0" w:color="auto"/>
              <w:right w:val="single" w:sz="4" w:space="0" w:color="auto"/>
            </w:tcBorders>
            <w:vAlign w:val="center"/>
            <w:hideMark/>
          </w:tcPr>
          <w:p w:rsidR="00E54939" w:rsidRPr="00F81B43" w:rsidRDefault="00E54939" w:rsidP="00E54939">
            <w:pPr>
              <w:rPr>
                <w:b/>
                <w:bCs/>
                <w:color w:val="000000"/>
                <w:sz w:val="20"/>
                <w:szCs w:val="20"/>
              </w:rPr>
            </w:pPr>
            <w:r w:rsidRPr="00F81B43">
              <w:rPr>
                <w:b/>
                <w:bCs/>
                <w:color w:val="000000"/>
                <w:sz w:val="20"/>
                <w:szCs w:val="20"/>
              </w:rPr>
              <w:t>Мероприятие:</w:t>
            </w:r>
          </w:p>
        </w:tc>
        <w:tc>
          <w:tcPr>
            <w:tcW w:w="300" w:type="dxa"/>
            <w:vMerge w:val="restart"/>
            <w:tcBorders>
              <w:top w:val="nil"/>
              <w:left w:val="single" w:sz="4" w:space="0" w:color="auto"/>
              <w:bottom w:val="single" w:sz="4" w:space="0" w:color="auto"/>
              <w:right w:val="single" w:sz="4" w:space="0" w:color="auto"/>
            </w:tcBorders>
            <w:vAlign w:val="center"/>
            <w:hideMark/>
          </w:tcPr>
          <w:p w:rsidR="00E54939" w:rsidRPr="00F81B43" w:rsidRDefault="00E54939" w:rsidP="00E54939">
            <w:pPr>
              <w:rPr>
                <w:color w:val="000000"/>
                <w:sz w:val="20"/>
                <w:szCs w:val="20"/>
              </w:rPr>
            </w:pPr>
            <w:r w:rsidRPr="00F81B43">
              <w:rPr>
                <w:color w:val="000000"/>
                <w:sz w:val="20"/>
                <w:szCs w:val="20"/>
              </w:rPr>
              <w:t>администрация сельсовета</w:t>
            </w:r>
          </w:p>
        </w:tc>
        <w:tc>
          <w:tcPr>
            <w:tcW w:w="300" w:type="dxa"/>
            <w:vMerge w:val="restart"/>
            <w:tcBorders>
              <w:top w:val="nil"/>
              <w:left w:val="single" w:sz="4" w:space="0" w:color="auto"/>
              <w:bottom w:val="single" w:sz="4" w:space="0" w:color="auto"/>
              <w:right w:val="single" w:sz="4" w:space="0" w:color="auto"/>
            </w:tcBorders>
            <w:vAlign w:val="center"/>
            <w:hideMark/>
          </w:tcPr>
          <w:p w:rsidR="00E54939" w:rsidRPr="00F81B43" w:rsidRDefault="00E54939" w:rsidP="00E54939">
            <w:pPr>
              <w:jc w:val="right"/>
              <w:rPr>
                <w:color w:val="000000"/>
                <w:sz w:val="20"/>
                <w:szCs w:val="20"/>
              </w:rPr>
            </w:pPr>
            <w:r w:rsidRPr="00F81B43">
              <w:rPr>
                <w:color w:val="000000"/>
                <w:sz w:val="20"/>
                <w:szCs w:val="20"/>
              </w:rPr>
              <w:t>600</w:t>
            </w:r>
          </w:p>
        </w:tc>
        <w:tc>
          <w:tcPr>
            <w:tcW w:w="300" w:type="dxa"/>
            <w:vMerge w:val="restart"/>
            <w:tcBorders>
              <w:top w:val="nil"/>
              <w:left w:val="single" w:sz="4" w:space="0" w:color="auto"/>
              <w:bottom w:val="single" w:sz="4" w:space="0" w:color="auto"/>
              <w:right w:val="single" w:sz="4" w:space="0" w:color="auto"/>
            </w:tcBorders>
            <w:vAlign w:val="center"/>
            <w:hideMark/>
          </w:tcPr>
          <w:p w:rsidR="00E54939" w:rsidRPr="00F81B43" w:rsidRDefault="00E54939" w:rsidP="00E54939">
            <w:pPr>
              <w:jc w:val="right"/>
              <w:rPr>
                <w:color w:val="000000"/>
                <w:sz w:val="20"/>
                <w:szCs w:val="20"/>
              </w:rPr>
            </w:pPr>
            <w:r w:rsidRPr="00F81B43">
              <w:rPr>
                <w:color w:val="000000"/>
                <w:sz w:val="20"/>
                <w:szCs w:val="20"/>
              </w:rPr>
              <w:t>310</w:t>
            </w:r>
          </w:p>
        </w:tc>
        <w:tc>
          <w:tcPr>
            <w:tcW w:w="300" w:type="dxa"/>
            <w:vMerge w:val="restart"/>
            <w:tcBorders>
              <w:top w:val="nil"/>
              <w:left w:val="single" w:sz="4" w:space="0" w:color="auto"/>
              <w:bottom w:val="single" w:sz="4" w:space="0" w:color="auto"/>
              <w:right w:val="single" w:sz="4" w:space="0" w:color="auto"/>
            </w:tcBorders>
            <w:vAlign w:val="center"/>
            <w:hideMark/>
          </w:tcPr>
          <w:p w:rsidR="00E54939" w:rsidRPr="00F81B43" w:rsidRDefault="00E54939" w:rsidP="00E54939">
            <w:pPr>
              <w:jc w:val="right"/>
              <w:rPr>
                <w:color w:val="000000"/>
                <w:sz w:val="20"/>
                <w:szCs w:val="20"/>
              </w:rPr>
            </w:pPr>
            <w:r w:rsidRPr="00F81B43">
              <w:rPr>
                <w:color w:val="000000"/>
                <w:sz w:val="20"/>
                <w:szCs w:val="20"/>
              </w:rPr>
              <w:t>320000030</w:t>
            </w:r>
          </w:p>
        </w:tc>
        <w:tc>
          <w:tcPr>
            <w:tcW w:w="300" w:type="dxa"/>
            <w:vMerge w:val="restart"/>
            <w:tcBorders>
              <w:top w:val="nil"/>
              <w:left w:val="single" w:sz="4" w:space="0" w:color="auto"/>
              <w:bottom w:val="single" w:sz="4" w:space="0" w:color="auto"/>
              <w:right w:val="single" w:sz="4" w:space="0" w:color="auto"/>
            </w:tcBorders>
            <w:vAlign w:val="center"/>
            <w:hideMark/>
          </w:tcPr>
          <w:p w:rsidR="00E54939" w:rsidRPr="00F81B43" w:rsidRDefault="00E54939" w:rsidP="00E54939">
            <w:pPr>
              <w:jc w:val="right"/>
              <w:rPr>
                <w:color w:val="000000"/>
                <w:sz w:val="20"/>
                <w:szCs w:val="20"/>
              </w:rPr>
            </w:pPr>
            <w:r w:rsidRPr="00F81B43">
              <w:rPr>
                <w:color w:val="000000"/>
                <w:sz w:val="20"/>
                <w:szCs w:val="20"/>
              </w:rPr>
              <w:t>244</w:t>
            </w:r>
          </w:p>
        </w:tc>
        <w:tc>
          <w:tcPr>
            <w:tcW w:w="300" w:type="dxa"/>
            <w:vMerge w:val="restart"/>
            <w:tcBorders>
              <w:top w:val="nil"/>
              <w:left w:val="single" w:sz="4" w:space="0" w:color="auto"/>
              <w:bottom w:val="single" w:sz="4" w:space="0" w:color="000000"/>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40,79</w:t>
            </w:r>
          </w:p>
        </w:tc>
        <w:tc>
          <w:tcPr>
            <w:tcW w:w="300" w:type="dxa"/>
            <w:vMerge w:val="restart"/>
            <w:tcBorders>
              <w:top w:val="nil"/>
              <w:left w:val="single" w:sz="4" w:space="0" w:color="auto"/>
              <w:bottom w:val="single" w:sz="4" w:space="0" w:color="000000"/>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38,70</w:t>
            </w:r>
          </w:p>
        </w:tc>
        <w:tc>
          <w:tcPr>
            <w:tcW w:w="300" w:type="dxa"/>
            <w:vMerge w:val="restart"/>
            <w:tcBorders>
              <w:top w:val="nil"/>
              <w:left w:val="single" w:sz="4" w:space="0" w:color="auto"/>
              <w:bottom w:val="single" w:sz="4" w:space="0" w:color="000000"/>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38,70</w:t>
            </w:r>
          </w:p>
        </w:tc>
        <w:tc>
          <w:tcPr>
            <w:tcW w:w="300" w:type="dxa"/>
            <w:vMerge w:val="restart"/>
            <w:tcBorders>
              <w:top w:val="nil"/>
              <w:left w:val="single" w:sz="4" w:space="0" w:color="auto"/>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118,19</w:t>
            </w:r>
          </w:p>
        </w:tc>
        <w:tc>
          <w:tcPr>
            <w:tcW w:w="2420" w:type="dxa"/>
            <w:vMerge w:val="restart"/>
            <w:tcBorders>
              <w:top w:val="nil"/>
              <w:left w:val="single" w:sz="4" w:space="0" w:color="auto"/>
              <w:bottom w:val="single" w:sz="4" w:space="0" w:color="auto"/>
              <w:right w:val="single" w:sz="4" w:space="0" w:color="auto"/>
            </w:tcBorders>
            <w:vAlign w:val="center"/>
            <w:hideMark/>
          </w:tcPr>
          <w:p w:rsidR="00E54939" w:rsidRPr="00F81B43" w:rsidRDefault="00E54939" w:rsidP="00E54939">
            <w:pPr>
              <w:jc w:val="center"/>
              <w:rPr>
                <w:color w:val="000000"/>
                <w:sz w:val="20"/>
                <w:szCs w:val="20"/>
              </w:rPr>
            </w:pPr>
            <w:r w:rsidRPr="00F81B43">
              <w:rPr>
                <w:color w:val="000000"/>
                <w:sz w:val="20"/>
                <w:szCs w:val="20"/>
              </w:rPr>
              <w:t>Осуществление обслуживания 2 автоматических установок</w:t>
            </w:r>
          </w:p>
        </w:tc>
      </w:tr>
      <w:tr w:rsidR="00E54939" w:rsidRPr="00F81B43" w:rsidTr="00E54939">
        <w:trPr>
          <w:trHeight w:val="408"/>
        </w:trPr>
        <w:tc>
          <w:tcPr>
            <w:tcW w:w="300" w:type="dxa"/>
            <w:tcBorders>
              <w:top w:val="nil"/>
              <w:left w:val="single" w:sz="4" w:space="0" w:color="auto"/>
              <w:bottom w:val="single" w:sz="4" w:space="0" w:color="auto"/>
              <w:right w:val="single" w:sz="4" w:space="0" w:color="auto"/>
            </w:tcBorders>
            <w:vAlign w:val="center"/>
            <w:hideMark/>
          </w:tcPr>
          <w:p w:rsidR="00E54939" w:rsidRPr="00F81B43" w:rsidRDefault="00E54939" w:rsidP="00E54939">
            <w:pPr>
              <w:rPr>
                <w:color w:val="000000"/>
                <w:sz w:val="20"/>
                <w:szCs w:val="20"/>
              </w:rPr>
            </w:pPr>
            <w:r w:rsidRPr="00F81B43">
              <w:rPr>
                <w:color w:val="000000"/>
                <w:sz w:val="20"/>
                <w:szCs w:val="20"/>
              </w:rPr>
              <w:t xml:space="preserve">Обеспечение пожарной безопасности Каратузского сельсовета </w:t>
            </w:r>
          </w:p>
        </w:tc>
        <w:tc>
          <w:tcPr>
            <w:tcW w:w="300" w:type="dxa"/>
            <w:vMerge/>
            <w:tcBorders>
              <w:top w:val="nil"/>
              <w:left w:val="single" w:sz="4" w:space="0" w:color="auto"/>
              <w:bottom w:val="single" w:sz="4" w:space="0" w:color="auto"/>
              <w:right w:val="single" w:sz="4" w:space="0" w:color="auto"/>
            </w:tcBorders>
            <w:vAlign w:val="center"/>
            <w:hideMark/>
          </w:tcPr>
          <w:p w:rsidR="00E54939" w:rsidRPr="00F81B43" w:rsidRDefault="00E54939" w:rsidP="00E54939">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E54939" w:rsidRPr="00F81B43" w:rsidRDefault="00E54939" w:rsidP="00E54939">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E54939" w:rsidRPr="00F81B43" w:rsidRDefault="00E54939" w:rsidP="00E54939">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E54939" w:rsidRPr="00F81B43" w:rsidRDefault="00E54939" w:rsidP="00E54939">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E54939" w:rsidRPr="00F81B43" w:rsidRDefault="00E54939" w:rsidP="00E54939">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E54939" w:rsidRPr="00F81B43" w:rsidRDefault="00E54939" w:rsidP="00E54939">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E54939" w:rsidRPr="00F81B43" w:rsidRDefault="00E54939" w:rsidP="00E54939">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E54939" w:rsidRPr="00F81B43" w:rsidRDefault="00E54939" w:rsidP="00E54939">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E54939" w:rsidRPr="00F81B43" w:rsidRDefault="00E54939" w:rsidP="00E54939">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E54939" w:rsidRPr="00F81B43" w:rsidRDefault="00E54939" w:rsidP="00E54939">
            <w:pPr>
              <w:rPr>
                <w:color w:val="000000"/>
                <w:sz w:val="20"/>
                <w:szCs w:val="20"/>
              </w:rPr>
            </w:pPr>
          </w:p>
        </w:tc>
      </w:tr>
      <w:tr w:rsidR="00E54939" w:rsidRPr="00F81B43" w:rsidTr="00E54939">
        <w:trPr>
          <w:trHeight w:val="288"/>
        </w:trPr>
        <w:tc>
          <w:tcPr>
            <w:tcW w:w="300" w:type="dxa"/>
            <w:tcBorders>
              <w:top w:val="nil"/>
              <w:left w:val="single" w:sz="4" w:space="0" w:color="auto"/>
              <w:bottom w:val="single" w:sz="4" w:space="0" w:color="auto"/>
              <w:right w:val="single" w:sz="4" w:space="0" w:color="auto"/>
            </w:tcBorders>
            <w:vAlign w:val="center"/>
            <w:hideMark/>
          </w:tcPr>
          <w:p w:rsidR="00E54939" w:rsidRPr="00F81B43" w:rsidRDefault="00E54939" w:rsidP="00E54939">
            <w:pPr>
              <w:jc w:val="both"/>
              <w:rPr>
                <w:b/>
                <w:bCs/>
                <w:color w:val="000000"/>
                <w:sz w:val="20"/>
                <w:szCs w:val="20"/>
              </w:rPr>
            </w:pPr>
            <w:r w:rsidRPr="00F81B43">
              <w:rPr>
                <w:b/>
                <w:bCs/>
                <w:color w:val="000000"/>
                <w:sz w:val="20"/>
                <w:szCs w:val="20"/>
              </w:rPr>
              <w:t>ГРБС 1</w:t>
            </w:r>
          </w:p>
        </w:tc>
        <w:tc>
          <w:tcPr>
            <w:tcW w:w="300" w:type="dxa"/>
            <w:tcBorders>
              <w:top w:val="nil"/>
              <w:left w:val="nil"/>
              <w:bottom w:val="single" w:sz="4" w:space="0" w:color="auto"/>
              <w:right w:val="single" w:sz="4" w:space="0" w:color="auto"/>
            </w:tcBorders>
            <w:vAlign w:val="center"/>
            <w:hideMark/>
          </w:tcPr>
          <w:p w:rsidR="00E54939" w:rsidRPr="00F81B43" w:rsidRDefault="00E54939" w:rsidP="00E54939">
            <w:pPr>
              <w:jc w:val="both"/>
              <w:rPr>
                <w:b/>
                <w:bCs/>
                <w:color w:val="000000"/>
                <w:sz w:val="20"/>
                <w:szCs w:val="20"/>
              </w:rPr>
            </w:pPr>
            <w:r w:rsidRPr="00F81B43">
              <w:rPr>
                <w:b/>
                <w:bCs/>
                <w:color w:val="000000"/>
                <w:sz w:val="20"/>
                <w:szCs w:val="20"/>
              </w:rPr>
              <w:t> </w:t>
            </w:r>
          </w:p>
        </w:tc>
        <w:tc>
          <w:tcPr>
            <w:tcW w:w="300" w:type="dxa"/>
            <w:tcBorders>
              <w:top w:val="nil"/>
              <w:left w:val="nil"/>
              <w:bottom w:val="single" w:sz="4" w:space="0" w:color="auto"/>
              <w:right w:val="single" w:sz="4" w:space="0" w:color="auto"/>
            </w:tcBorders>
            <w:vAlign w:val="center"/>
            <w:hideMark/>
          </w:tcPr>
          <w:p w:rsidR="00E54939" w:rsidRPr="00F81B43" w:rsidRDefault="00E54939" w:rsidP="00E54939">
            <w:pPr>
              <w:jc w:val="both"/>
              <w:rPr>
                <w:b/>
                <w:bCs/>
                <w:color w:val="000000"/>
                <w:sz w:val="20"/>
                <w:szCs w:val="20"/>
              </w:rPr>
            </w:pPr>
            <w:r w:rsidRPr="00F81B43">
              <w:rPr>
                <w:b/>
                <w:bCs/>
                <w:color w:val="000000"/>
                <w:sz w:val="20"/>
                <w:szCs w:val="20"/>
              </w:rPr>
              <w:t>600</w:t>
            </w:r>
          </w:p>
        </w:tc>
        <w:tc>
          <w:tcPr>
            <w:tcW w:w="300" w:type="dxa"/>
            <w:tcBorders>
              <w:top w:val="nil"/>
              <w:left w:val="nil"/>
              <w:bottom w:val="single" w:sz="4" w:space="0" w:color="auto"/>
              <w:right w:val="single" w:sz="4" w:space="0" w:color="auto"/>
            </w:tcBorders>
            <w:vAlign w:val="center"/>
            <w:hideMark/>
          </w:tcPr>
          <w:p w:rsidR="00E54939" w:rsidRPr="00F81B43" w:rsidRDefault="00E54939" w:rsidP="00E54939">
            <w:pPr>
              <w:jc w:val="both"/>
              <w:rPr>
                <w:b/>
                <w:bCs/>
                <w:color w:val="000000"/>
                <w:sz w:val="20"/>
                <w:szCs w:val="20"/>
              </w:rPr>
            </w:pPr>
            <w:r w:rsidRPr="00F81B43">
              <w:rPr>
                <w:b/>
                <w:bCs/>
                <w:color w:val="000000"/>
                <w:sz w:val="20"/>
                <w:szCs w:val="20"/>
              </w:rPr>
              <w:t> </w:t>
            </w:r>
          </w:p>
        </w:tc>
        <w:tc>
          <w:tcPr>
            <w:tcW w:w="300" w:type="dxa"/>
            <w:tcBorders>
              <w:top w:val="nil"/>
              <w:left w:val="nil"/>
              <w:bottom w:val="single" w:sz="4" w:space="0" w:color="auto"/>
              <w:right w:val="single" w:sz="4" w:space="0" w:color="auto"/>
            </w:tcBorders>
            <w:vAlign w:val="center"/>
            <w:hideMark/>
          </w:tcPr>
          <w:p w:rsidR="00E54939" w:rsidRPr="00F81B43" w:rsidRDefault="00E54939" w:rsidP="00E54939">
            <w:pPr>
              <w:jc w:val="both"/>
              <w:rPr>
                <w:b/>
                <w:bCs/>
                <w:color w:val="000000"/>
                <w:sz w:val="20"/>
                <w:szCs w:val="20"/>
              </w:rPr>
            </w:pPr>
            <w:r w:rsidRPr="00F81B43">
              <w:rPr>
                <w:b/>
                <w:bCs/>
                <w:color w:val="000000"/>
                <w:sz w:val="20"/>
                <w:szCs w:val="20"/>
              </w:rPr>
              <w:t> </w:t>
            </w:r>
          </w:p>
        </w:tc>
        <w:tc>
          <w:tcPr>
            <w:tcW w:w="300" w:type="dxa"/>
            <w:tcBorders>
              <w:top w:val="nil"/>
              <w:left w:val="nil"/>
              <w:bottom w:val="single" w:sz="4" w:space="0" w:color="auto"/>
              <w:right w:val="single" w:sz="4" w:space="0" w:color="auto"/>
            </w:tcBorders>
            <w:vAlign w:val="center"/>
            <w:hideMark/>
          </w:tcPr>
          <w:p w:rsidR="00E54939" w:rsidRPr="00F81B43" w:rsidRDefault="00E54939" w:rsidP="00E54939">
            <w:pPr>
              <w:jc w:val="both"/>
              <w:rPr>
                <w:b/>
                <w:bCs/>
                <w:color w:val="000000"/>
                <w:sz w:val="20"/>
                <w:szCs w:val="20"/>
              </w:rPr>
            </w:pPr>
            <w:r w:rsidRPr="00F81B43">
              <w:rPr>
                <w:b/>
                <w:bCs/>
                <w:color w:val="000000"/>
                <w:sz w:val="20"/>
                <w:szCs w:val="20"/>
              </w:rPr>
              <w:t> </w:t>
            </w:r>
          </w:p>
        </w:tc>
        <w:tc>
          <w:tcPr>
            <w:tcW w:w="300" w:type="dxa"/>
            <w:tcBorders>
              <w:top w:val="nil"/>
              <w:left w:val="nil"/>
              <w:bottom w:val="single" w:sz="4" w:space="0" w:color="auto"/>
              <w:right w:val="single" w:sz="4" w:space="0" w:color="auto"/>
            </w:tcBorders>
            <w:vAlign w:val="center"/>
            <w:hideMark/>
          </w:tcPr>
          <w:p w:rsidR="00E54939" w:rsidRPr="00F81B43" w:rsidRDefault="00E54939" w:rsidP="00E54939">
            <w:pPr>
              <w:jc w:val="center"/>
              <w:rPr>
                <w:b/>
                <w:bCs/>
                <w:color w:val="000000"/>
                <w:sz w:val="20"/>
                <w:szCs w:val="20"/>
              </w:rPr>
            </w:pPr>
            <w:r w:rsidRPr="00F81B43">
              <w:rPr>
                <w:b/>
                <w:bCs/>
                <w:color w:val="000000"/>
                <w:sz w:val="20"/>
                <w:szCs w:val="20"/>
              </w:rPr>
              <w:t>40,79</w:t>
            </w:r>
          </w:p>
        </w:tc>
        <w:tc>
          <w:tcPr>
            <w:tcW w:w="300" w:type="dxa"/>
            <w:tcBorders>
              <w:top w:val="nil"/>
              <w:left w:val="nil"/>
              <w:bottom w:val="single" w:sz="4" w:space="0" w:color="auto"/>
              <w:right w:val="single" w:sz="4" w:space="0" w:color="auto"/>
            </w:tcBorders>
            <w:vAlign w:val="center"/>
            <w:hideMark/>
          </w:tcPr>
          <w:p w:rsidR="00E54939" w:rsidRPr="00F81B43" w:rsidRDefault="00E54939" w:rsidP="00E54939">
            <w:pPr>
              <w:jc w:val="right"/>
              <w:rPr>
                <w:b/>
                <w:bCs/>
                <w:color w:val="000000"/>
                <w:sz w:val="20"/>
                <w:szCs w:val="20"/>
              </w:rPr>
            </w:pPr>
            <w:r w:rsidRPr="00F81B43">
              <w:rPr>
                <w:b/>
                <w:bCs/>
                <w:color w:val="000000"/>
                <w:sz w:val="20"/>
                <w:szCs w:val="20"/>
              </w:rPr>
              <w:t>38,70</w:t>
            </w:r>
          </w:p>
        </w:tc>
        <w:tc>
          <w:tcPr>
            <w:tcW w:w="300" w:type="dxa"/>
            <w:tcBorders>
              <w:top w:val="nil"/>
              <w:left w:val="nil"/>
              <w:bottom w:val="single" w:sz="4" w:space="0" w:color="auto"/>
              <w:right w:val="single" w:sz="4" w:space="0" w:color="auto"/>
            </w:tcBorders>
            <w:vAlign w:val="center"/>
            <w:hideMark/>
          </w:tcPr>
          <w:p w:rsidR="00E54939" w:rsidRPr="00F81B43" w:rsidRDefault="00E54939" w:rsidP="00E54939">
            <w:pPr>
              <w:jc w:val="right"/>
              <w:rPr>
                <w:b/>
                <w:bCs/>
                <w:color w:val="000000"/>
                <w:sz w:val="20"/>
                <w:szCs w:val="20"/>
              </w:rPr>
            </w:pPr>
            <w:r w:rsidRPr="00F81B43">
              <w:rPr>
                <w:b/>
                <w:bCs/>
                <w:color w:val="000000"/>
                <w:sz w:val="20"/>
                <w:szCs w:val="20"/>
              </w:rPr>
              <w:t>38,70</w:t>
            </w:r>
          </w:p>
        </w:tc>
        <w:tc>
          <w:tcPr>
            <w:tcW w:w="300" w:type="dxa"/>
            <w:tcBorders>
              <w:top w:val="nil"/>
              <w:left w:val="nil"/>
              <w:bottom w:val="single" w:sz="4" w:space="0" w:color="auto"/>
              <w:right w:val="single" w:sz="4" w:space="0" w:color="auto"/>
            </w:tcBorders>
            <w:vAlign w:val="center"/>
            <w:hideMark/>
          </w:tcPr>
          <w:p w:rsidR="00E54939" w:rsidRPr="00F81B43" w:rsidRDefault="00E54939" w:rsidP="00E54939">
            <w:pPr>
              <w:jc w:val="right"/>
              <w:rPr>
                <w:b/>
                <w:bCs/>
                <w:color w:val="000000"/>
                <w:sz w:val="20"/>
                <w:szCs w:val="20"/>
              </w:rPr>
            </w:pPr>
            <w:r w:rsidRPr="00F81B43">
              <w:rPr>
                <w:b/>
                <w:bCs/>
                <w:color w:val="000000"/>
                <w:sz w:val="20"/>
                <w:szCs w:val="20"/>
              </w:rPr>
              <w:t>118,19</w:t>
            </w:r>
          </w:p>
        </w:tc>
        <w:tc>
          <w:tcPr>
            <w:tcW w:w="2420" w:type="dxa"/>
            <w:tcBorders>
              <w:top w:val="nil"/>
              <w:left w:val="nil"/>
              <w:bottom w:val="single" w:sz="4" w:space="0" w:color="auto"/>
              <w:right w:val="single" w:sz="4" w:space="0" w:color="auto"/>
            </w:tcBorders>
            <w:vAlign w:val="center"/>
            <w:hideMark/>
          </w:tcPr>
          <w:p w:rsidR="00E54939" w:rsidRPr="00F81B43" w:rsidRDefault="00E54939" w:rsidP="00E54939">
            <w:pPr>
              <w:rPr>
                <w:b/>
                <w:bCs/>
                <w:color w:val="000000"/>
                <w:sz w:val="20"/>
                <w:szCs w:val="20"/>
              </w:rPr>
            </w:pPr>
            <w:r w:rsidRPr="00F81B43">
              <w:rPr>
                <w:b/>
                <w:bCs/>
                <w:color w:val="000000"/>
                <w:sz w:val="20"/>
                <w:szCs w:val="20"/>
              </w:rPr>
              <w:t> </w:t>
            </w:r>
          </w:p>
        </w:tc>
      </w:tr>
    </w:tbl>
    <w:p w:rsidR="00E54939" w:rsidRPr="00F81B43" w:rsidRDefault="00E54939" w:rsidP="00E54939">
      <w:pPr>
        <w:ind w:right="111"/>
        <w:jc w:val="both"/>
        <w:rPr>
          <w:sz w:val="20"/>
          <w:szCs w:val="20"/>
        </w:rPr>
      </w:pPr>
    </w:p>
    <w:p w:rsidR="00E54939" w:rsidRPr="00F81B43" w:rsidRDefault="00E54939" w:rsidP="00E54939">
      <w:pPr>
        <w:ind w:right="111"/>
        <w:jc w:val="center"/>
        <w:rPr>
          <w:sz w:val="20"/>
          <w:szCs w:val="20"/>
        </w:rPr>
      </w:pPr>
    </w:p>
    <w:p w:rsidR="00E54939" w:rsidRPr="00F81B43" w:rsidRDefault="00E54939" w:rsidP="00E54939">
      <w:pPr>
        <w:ind w:firstLine="709"/>
        <w:jc w:val="both"/>
        <w:rPr>
          <w:sz w:val="20"/>
          <w:szCs w:val="20"/>
        </w:rPr>
      </w:pPr>
    </w:p>
    <w:p w:rsidR="00E54939" w:rsidRPr="00F81B43" w:rsidRDefault="00E54939" w:rsidP="00E54939">
      <w:pPr>
        <w:ind w:firstLine="709"/>
        <w:jc w:val="both"/>
        <w:rPr>
          <w:sz w:val="20"/>
          <w:szCs w:val="20"/>
        </w:rPr>
      </w:pPr>
    </w:p>
    <w:p w:rsidR="00E54939" w:rsidRPr="00F81B43" w:rsidRDefault="00E54939" w:rsidP="00E54939">
      <w:pPr>
        <w:ind w:firstLine="709"/>
        <w:jc w:val="both"/>
        <w:rPr>
          <w:sz w:val="20"/>
          <w:szCs w:val="20"/>
        </w:rPr>
        <w:sectPr w:rsidR="00E54939" w:rsidRPr="00F81B43" w:rsidSect="00E54939">
          <w:headerReference w:type="default" r:id="rId22"/>
          <w:pgSz w:w="16837" w:h="11905" w:orient="landscape"/>
          <w:pgMar w:top="1418" w:right="1134" w:bottom="850" w:left="1134" w:header="720" w:footer="720" w:gutter="0"/>
          <w:cols w:space="720"/>
          <w:noEndnote/>
          <w:docGrid w:linePitch="326"/>
        </w:sectPr>
      </w:pPr>
    </w:p>
    <w:p w:rsidR="00E54939" w:rsidRPr="00F81B43" w:rsidRDefault="00E54939" w:rsidP="00E54939">
      <w:pPr>
        <w:pStyle w:val="1"/>
        <w:ind w:left="5103"/>
        <w:rPr>
          <w:rFonts w:ascii="Times New Roman" w:hAnsi="Times New Roman"/>
          <w:b w:val="0"/>
          <w:sz w:val="20"/>
          <w:szCs w:val="20"/>
        </w:rPr>
      </w:pPr>
      <w:r w:rsidRPr="00F81B43">
        <w:rPr>
          <w:rFonts w:ascii="Times New Roman" w:hAnsi="Times New Roman"/>
          <w:b w:val="0"/>
          <w:sz w:val="20"/>
          <w:szCs w:val="20"/>
        </w:rPr>
        <w:lastRenderedPageBreak/>
        <w:t xml:space="preserve">Приложение № 6 </w:t>
      </w:r>
    </w:p>
    <w:p w:rsidR="00E54939" w:rsidRPr="00F81B43" w:rsidRDefault="00E54939" w:rsidP="00E54939">
      <w:pPr>
        <w:ind w:left="5103"/>
        <w:rPr>
          <w:sz w:val="20"/>
          <w:szCs w:val="20"/>
        </w:rPr>
      </w:pPr>
      <w:r w:rsidRPr="00F81B43">
        <w:rPr>
          <w:sz w:val="20"/>
          <w:szCs w:val="20"/>
        </w:rPr>
        <w:t>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w:t>
      </w:r>
    </w:p>
    <w:p w:rsidR="00E54939" w:rsidRPr="00F81B43" w:rsidRDefault="00E54939" w:rsidP="00E54939">
      <w:pPr>
        <w:pStyle w:val="ConsPlusTitle"/>
        <w:widowControl/>
        <w:tabs>
          <w:tab w:val="left" w:pos="4253"/>
        </w:tabs>
        <w:jc w:val="center"/>
        <w:rPr>
          <w:rFonts w:ascii="Times New Roman" w:hAnsi="Times New Roman" w:cs="Times New Roman"/>
          <w:sz w:val="20"/>
        </w:rPr>
      </w:pPr>
    </w:p>
    <w:p w:rsidR="00E54939" w:rsidRPr="00F81B43" w:rsidRDefault="00E54939" w:rsidP="00E54939">
      <w:pPr>
        <w:pStyle w:val="ConsPlusTitle"/>
        <w:widowControl/>
        <w:tabs>
          <w:tab w:val="left" w:pos="4253"/>
        </w:tabs>
        <w:jc w:val="center"/>
        <w:rPr>
          <w:rFonts w:ascii="Times New Roman" w:hAnsi="Times New Roman" w:cs="Times New Roman"/>
          <w:sz w:val="20"/>
        </w:rPr>
      </w:pPr>
      <w:r w:rsidRPr="00F81B43">
        <w:rPr>
          <w:rFonts w:ascii="Times New Roman" w:hAnsi="Times New Roman" w:cs="Times New Roman"/>
          <w:sz w:val="20"/>
        </w:rPr>
        <w:t>ПОДПРОГРАММА 3</w:t>
      </w:r>
    </w:p>
    <w:p w:rsidR="00E54939" w:rsidRPr="00F81B43" w:rsidRDefault="00E54939" w:rsidP="00E54939">
      <w:pPr>
        <w:jc w:val="center"/>
        <w:rPr>
          <w:b/>
          <w:sz w:val="20"/>
          <w:szCs w:val="20"/>
        </w:rPr>
      </w:pPr>
      <w:r w:rsidRPr="00F81B43">
        <w:rPr>
          <w:b/>
          <w:sz w:val="20"/>
          <w:szCs w:val="20"/>
        </w:rPr>
        <w:t xml:space="preserve">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w:t>
      </w:r>
    </w:p>
    <w:p w:rsidR="00E54939" w:rsidRPr="00F81B43" w:rsidRDefault="00E54939" w:rsidP="00E54939">
      <w:pPr>
        <w:rPr>
          <w:b/>
          <w:sz w:val="20"/>
          <w:szCs w:val="20"/>
        </w:rPr>
      </w:pPr>
    </w:p>
    <w:p w:rsidR="00E54939" w:rsidRPr="00F81B43" w:rsidRDefault="00E54939" w:rsidP="00E54939">
      <w:pPr>
        <w:jc w:val="center"/>
        <w:rPr>
          <w:b/>
          <w:sz w:val="20"/>
          <w:szCs w:val="20"/>
        </w:rPr>
      </w:pPr>
      <w:r w:rsidRPr="00F81B43">
        <w:rPr>
          <w:b/>
          <w:sz w:val="20"/>
          <w:szCs w:val="20"/>
        </w:rPr>
        <w:t>1. Паспорт подпрограммы</w:t>
      </w:r>
    </w:p>
    <w:p w:rsidR="00E54939" w:rsidRPr="00F81B43" w:rsidRDefault="00E54939" w:rsidP="00E54939">
      <w:pPr>
        <w:pStyle w:val="affb"/>
        <w:widowControl w:val="0"/>
        <w:ind w:left="540" w:right="-29"/>
        <w:rPr>
          <w:sz w:val="20"/>
          <w:szCs w:val="20"/>
        </w:rPr>
      </w:pP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933"/>
        <w:gridCol w:w="8647"/>
      </w:tblGrid>
      <w:tr w:rsidR="00E54939" w:rsidRPr="00F81B43" w:rsidTr="00E54939">
        <w:trPr>
          <w:trHeight w:val="839"/>
        </w:trPr>
        <w:tc>
          <w:tcPr>
            <w:tcW w:w="1933" w:type="dxa"/>
          </w:tcPr>
          <w:p w:rsidR="00E54939" w:rsidRPr="00F81B43" w:rsidRDefault="00E54939" w:rsidP="00E54939">
            <w:pPr>
              <w:rPr>
                <w:sz w:val="20"/>
                <w:szCs w:val="20"/>
              </w:rPr>
            </w:pPr>
            <w:r w:rsidRPr="00F81B43">
              <w:rPr>
                <w:sz w:val="20"/>
                <w:szCs w:val="20"/>
              </w:rPr>
              <w:t xml:space="preserve">Наименование </w:t>
            </w:r>
            <w:r w:rsidRPr="00F81B43">
              <w:rPr>
                <w:sz w:val="20"/>
                <w:szCs w:val="20"/>
              </w:rPr>
              <w:br/>
              <w:t xml:space="preserve">Подпрограммы </w:t>
            </w:r>
          </w:p>
        </w:tc>
        <w:tc>
          <w:tcPr>
            <w:tcW w:w="8647" w:type="dxa"/>
          </w:tcPr>
          <w:p w:rsidR="00E54939" w:rsidRPr="00F81B43" w:rsidRDefault="00E54939" w:rsidP="00E54939">
            <w:pPr>
              <w:tabs>
                <w:tab w:val="left" w:pos="9624"/>
              </w:tabs>
              <w:jc w:val="both"/>
              <w:outlineLvl w:val="0"/>
              <w:rPr>
                <w:sz w:val="20"/>
                <w:szCs w:val="20"/>
              </w:rPr>
            </w:pPr>
            <w:r w:rsidRPr="00F81B43">
              <w:rPr>
                <w:sz w:val="20"/>
                <w:szCs w:val="20"/>
              </w:rPr>
              <w:t xml:space="preserve">Подпрограмма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w:t>
            </w:r>
          </w:p>
        </w:tc>
      </w:tr>
      <w:tr w:rsidR="00E54939" w:rsidRPr="00F81B43" w:rsidTr="00E54939">
        <w:trPr>
          <w:trHeight w:val="978"/>
        </w:trPr>
        <w:tc>
          <w:tcPr>
            <w:tcW w:w="1933" w:type="dxa"/>
          </w:tcPr>
          <w:p w:rsidR="00E54939" w:rsidRPr="00F81B43" w:rsidRDefault="00E54939" w:rsidP="00E54939">
            <w:pPr>
              <w:rPr>
                <w:sz w:val="20"/>
                <w:szCs w:val="20"/>
              </w:rPr>
            </w:pPr>
            <w:r w:rsidRPr="00F81B43">
              <w:rPr>
                <w:sz w:val="20"/>
                <w:szCs w:val="20"/>
              </w:rPr>
              <w:t>Наименование муниципальной программы</w:t>
            </w:r>
          </w:p>
        </w:tc>
        <w:tc>
          <w:tcPr>
            <w:tcW w:w="8647" w:type="dxa"/>
          </w:tcPr>
          <w:p w:rsidR="00E54939" w:rsidRPr="00F81B43" w:rsidRDefault="00E54939" w:rsidP="00E54939">
            <w:pPr>
              <w:rPr>
                <w:sz w:val="20"/>
                <w:szCs w:val="20"/>
              </w:rPr>
            </w:pPr>
            <w:r w:rsidRPr="00F81B43">
              <w:rPr>
                <w:sz w:val="20"/>
                <w:szCs w:val="20"/>
              </w:rPr>
              <w:t xml:space="preserve">«Защита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w:t>
            </w:r>
          </w:p>
        </w:tc>
      </w:tr>
      <w:tr w:rsidR="00E54939" w:rsidRPr="00F81B43" w:rsidTr="00E54939">
        <w:trPr>
          <w:trHeight w:val="851"/>
        </w:trPr>
        <w:tc>
          <w:tcPr>
            <w:tcW w:w="1933" w:type="dxa"/>
          </w:tcPr>
          <w:p w:rsidR="00E54939" w:rsidRPr="00F81B43" w:rsidRDefault="00E54939" w:rsidP="00E54939">
            <w:pPr>
              <w:rPr>
                <w:sz w:val="20"/>
                <w:szCs w:val="20"/>
              </w:rPr>
            </w:pPr>
            <w:r w:rsidRPr="00F81B43">
              <w:rPr>
                <w:sz w:val="20"/>
                <w:szCs w:val="20"/>
              </w:rPr>
              <w:t xml:space="preserve">Муниципальный заказчик </w:t>
            </w:r>
            <w:r w:rsidRPr="00F81B43">
              <w:rPr>
                <w:rStyle w:val="highlight"/>
                <w:sz w:val="20"/>
                <w:szCs w:val="20"/>
              </w:rPr>
              <w:t>Подпрограммы </w:t>
            </w:r>
          </w:p>
        </w:tc>
        <w:tc>
          <w:tcPr>
            <w:tcW w:w="8647" w:type="dxa"/>
          </w:tcPr>
          <w:p w:rsidR="00E54939" w:rsidRPr="00F81B43" w:rsidRDefault="00E54939" w:rsidP="00E54939">
            <w:pPr>
              <w:rPr>
                <w:sz w:val="20"/>
                <w:szCs w:val="20"/>
              </w:rPr>
            </w:pPr>
            <w:r w:rsidRPr="00F81B43">
              <w:rPr>
                <w:sz w:val="20"/>
                <w:szCs w:val="20"/>
              </w:rPr>
              <w:t xml:space="preserve">Администрация Каратузского сельсовета             </w:t>
            </w:r>
          </w:p>
        </w:tc>
      </w:tr>
      <w:tr w:rsidR="00E54939" w:rsidRPr="00F81B43" w:rsidTr="00E54939">
        <w:trPr>
          <w:trHeight w:val="1357"/>
        </w:trPr>
        <w:tc>
          <w:tcPr>
            <w:tcW w:w="1933" w:type="dxa"/>
          </w:tcPr>
          <w:p w:rsidR="00E54939" w:rsidRPr="00F81B43" w:rsidRDefault="00E54939" w:rsidP="00E54939">
            <w:pPr>
              <w:rPr>
                <w:sz w:val="20"/>
                <w:szCs w:val="20"/>
              </w:rPr>
            </w:pPr>
            <w:r w:rsidRPr="00F81B43">
              <w:rPr>
                <w:sz w:val="20"/>
                <w:szCs w:val="20"/>
              </w:rPr>
              <w:t>Основание для разработки подпрограммы</w:t>
            </w:r>
          </w:p>
        </w:tc>
        <w:tc>
          <w:tcPr>
            <w:tcW w:w="8647" w:type="dxa"/>
          </w:tcPr>
          <w:p w:rsidR="00E54939" w:rsidRPr="00F81B43" w:rsidRDefault="00E54939" w:rsidP="00E54939">
            <w:pPr>
              <w:jc w:val="both"/>
              <w:rPr>
                <w:sz w:val="20"/>
                <w:szCs w:val="20"/>
              </w:rPr>
            </w:pPr>
            <w:r w:rsidRPr="00F81B43">
              <w:rPr>
                <w:spacing w:val="-2"/>
                <w:sz w:val="20"/>
                <w:szCs w:val="20"/>
              </w:rPr>
              <w:t>Постановление главы Каратузского сельсовета № 185-П от 09.12.2020г. «</w:t>
            </w:r>
            <w:r w:rsidRPr="00F81B43">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E54939" w:rsidRPr="00F81B43" w:rsidTr="00E54939">
        <w:trPr>
          <w:trHeight w:val="1357"/>
        </w:trPr>
        <w:tc>
          <w:tcPr>
            <w:tcW w:w="1933" w:type="dxa"/>
          </w:tcPr>
          <w:p w:rsidR="00E54939" w:rsidRPr="00F81B43" w:rsidRDefault="00E54939" w:rsidP="00E54939">
            <w:pPr>
              <w:rPr>
                <w:sz w:val="20"/>
                <w:szCs w:val="20"/>
              </w:rPr>
            </w:pPr>
            <w:r w:rsidRPr="00F81B43">
              <w:rPr>
                <w:sz w:val="20"/>
                <w:szCs w:val="20"/>
              </w:rPr>
              <w:t xml:space="preserve">Исполнители мероприятий подпрограммы, главные распорядители бюджетных средств  </w:t>
            </w:r>
          </w:p>
        </w:tc>
        <w:tc>
          <w:tcPr>
            <w:tcW w:w="8647" w:type="dxa"/>
          </w:tcPr>
          <w:p w:rsidR="00E54939" w:rsidRPr="00F81B43" w:rsidRDefault="00E54939" w:rsidP="00E54939">
            <w:pPr>
              <w:rPr>
                <w:sz w:val="20"/>
                <w:szCs w:val="20"/>
              </w:rPr>
            </w:pPr>
            <w:r w:rsidRPr="00F81B43">
              <w:rPr>
                <w:sz w:val="20"/>
                <w:szCs w:val="20"/>
              </w:rPr>
              <w:t xml:space="preserve">Администрация Каратузского сельсовета             </w:t>
            </w:r>
          </w:p>
          <w:p w:rsidR="00E54939" w:rsidRPr="00F81B43" w:rsidRDefault="00E54939" w:rsidP="00E54939">
            <w:pPr>
              <w:ind w:firstLine="540"/>
              <w:jc w:val="both"/>
              <w:rPr>
                <w:sz w:val="20"/>
                <w:szCs w:val="20"/>
              </w:rPr>
            </w:pPr>
          </w:p>
        </w:tc>
      </w:tr>
      <w:tr w:rsidR="00E54939" w:rsidRPr="00F81B43" w:rsidTr="00E54939">
        <w:trPr>
          <w:trHeight w:val="1208"/>
        </w:trPr>
        <w:tc>
          <w:tcPr>
            <w:tcW w:w="1933" w:type="dxa"/>
          </w:tcPr>
          <w:p w:rsidR="00E54939" w:rsidRPr="00F81B43" w:rsidRDefault="00E54939" w:rsidP="00E54939">
            <w:pPr>
              <w:rPr>
                <w:sz w:val="20"/>
                <w:szCs w:val="20"/>
              </w:rPr>
            </w:pPr>
            <w:r w:rsidRPr="00F81B43">
              <w:rPr>
                <w:sz w:val="20"/>
                <w:szCs w:val="20"/>
              </w:rPr>
              <w:t>Цели подпрограммы</w:t>
            </w:r>
          </w:p>
        </w:tc>
        <w:tc>
          <w:tcPr>
            <w:tcW w:w="8647" w:type="dxa"/>
          </w:tcPr>
          <w:p w:rsidR="00E54939" w:rsidRPr="00F81B43" w:rsidRDefault="00E54939" w:rsidP="00E54939">
            <w:pPr>
              <w:jc w:val="both"/>
              <w:rPr>
                <w:sz w:val="20"/>
                <w:szCs w:val="20"/>
              </w:rPr>
            </w:pPr>
            <w:r w:rsidRPr="00F81B43">
              <w:rPr>
                <w:sz w:val="20"/>
                <w:szCs w:val="20"/>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E54939" w:rsidRPr="00F81B43" w:rsidTr="00E54939">
        <w:trPr>
          <w:trHeight w:val="842"/>
        </w:trPr>
        <w:tc>
          <w:tcPr>
            <w:tcW w:w="1933" w:type="dxa"/>
          </w:tcPr>
          <w:p w:rsidR="00E54939" w:rsidRPr="00F81B43" w:rsidRDefault="00E54939" w:rsidP="00E54939">
            <w:pPr>
              <w:rPr>
                <w:sz w:val="20"/>
                <w:szCs w:val="20"/>
              </w:rPr>
            </w:pPr>
            <w:r w:rsidRPr="00F81B43">
              <w:rPr>
                <w:sz w:val="20"/>
                <w:szCs w:val="20"/>
              </w:rPr>
              <w:t>Задачи подпрограммы</w:t>
            </w:r>
          </w:p>
        </w:tc>
        <w:tc>
          <w:tcPr>
            <w:tcW w:w="8647" w:type="dxa"/>
          </w:tcPr>
          <w:p w:rsidR="00E54939" w:rsidRPr="00F81B43" w:rsidRDefault="00E54939" w:rsidP="00E54939">
            <w:pPr>
              <w:jc w:val="both"/>
              <w:rPr>
                <w:sz w:val="20"/>
                <w:szCs w:val="20"/>
              </w:rPr>
            </w:pPr>
            <w:r w:rsidRPr="00F81B43">
              <w:rPr>
                <w:sz w:val="20"/>
                <w:szCs w:val="20"/>
              </w:rPr>
              <w:t>Участие в предотвращении и профилактике террористических проявлений, экстремизма и ксенофобии, а также минимизация и (или) ликвидация последствий их проявления</w:t>
            </w:r>
          </w:p>
        </w:tc>
      </w:tr>
      <w:tr w:rsidR="00E54939" w:rsidRPr="00F81B43" w:rsidTr="00E54939">
        <w:trPr>
          <w:trHeight w:val="982"/>
        </w:trPr>
        <w:tc>
          <w:tcPr>
            <w:tcW w:w="1933" w:type="dxa"/>
          </w:tcPr>
          <w:p w:rsidR="00E54939" w:rsidRPr="00F81B43" w:rsidRDefault="00E54939" w:rsidP="00E54939">
            <w:pPr>
              <w:rPr>
                <w:sz w:val="20"/>
                <w:szCs w:val="20"/>
              </w:rPr>
            </w:pPr>
            <w:r w:rsidRPr="00F81B43">
              <w:rPr>
                <w:sz w:val="20"/>
                <w:szCs w:val="20"/>
              </w:rPr>
              <w:t xml:space="preserve">Целевые индикаторы  </w:t>
            </w:r>
            <w:r w:rsidRPr="00F81B43">
              <w:rPr>
                <w:sz w:val="20"/>
                <w:szCs w:val="20"/>
              </w:rPr>
              <w:br/>
              <w:t xml:space="preserve">подпрограммы    </w:t>
            </w:r>
          </w:p>
        </w:tc>
        <w:tc>
          <w:tcPr>
            <w:tcW w:w="8647" w:type="dxa"/>
          </w:tcPr>
          <w:p w:rsidR="00E54939" w:rsidRPr="00F81B43" w:rsidRDefault="00E54939" w:rsidP="00E54939">
            <w:pPr>
              <w:jc w:val="both"/>
              <w:rPr>
                <w:sz w:val="20"/>
                <w:szCs w:val="20"/>
              </w:rPr>
            </w:pPr>
            <w:r w:rsidRPr="00F81B43">
              <w:rPr>
                <w:sz w:val="20"/>
                <w:szCs w:val="20"/>
              </w:rPr>
              <w:t>Информирование населения по вопросам противодействия терроризму – приобретение к 2025 году 20 стендов</w:t>
            </w:r>
          </w:p>
        </w:tc>
      </w:tr>
      <w:tr w:rsidR="00E54939" w:rsidRPr="00F81B43" w:rsidTr="00E54939">
        <w:trPr>
          <w:trHeight w:val="1357"/>
        </w:trPr>
        <w:tc>
          <w:tcPr>
            <w:tcW w:w="1933" w:type="dxa"/>
          </w:tcPr>
          <w:p w:rsidR="00E54939" w:rsidRPr="00F81B43" w:rsidRDefault="00E54939" w:rsidP="00E54939">
            <w:pPr>
              <w:rPr>
                <w:sz w:val="20"/>
                <w:szCs w:val="20"/>
              </w:rPr>
            </w:pPr>
            <w:r w:rsidRPr="00F81B43">
              <w:rPr>
                <w:sz w:val="20"/>
                <w:szCs w:val="20"/>
              </w:rPr>
              <w:t xml:space="preserve">Сроки </w:t>
            </w:r>
            <w:r w:rsidRPr="00F81B43">
              <w:rPr>
                <w:sz w:val="20"/>
                <w:szCs w:val="20"/>
              </w:rPr>
              <w:br/>
              <w:t>реализации подпрограммы</w:t>
            </w:r>
          </w:p>
        </w:tc>
        <w:tc>
          <w:tcPr>
            <w:tcW w:w="8647" w:type="dxa"/>
          </w:tcPr>
          <w:p w:rsidR="00E54939" w:rsidRPr="00F81B43" w:rsidRDefault="00E54939" w:rsidP="00E54939">
            <w:pPr>
              <w:rPr>
                <w:sz w:val="20"/>
                <w:szCs w:val="20"/>
              </w:rPr>
            </w:pPr>
            <w:r w:rsidRPr="00F81B43">
              <w:rPr>
                <w:sz w:val="20"/>
                <w:szCs w:val="20"/>
              </w:rPr>
              <w:t>2014-2025 годы</w:t>
            </w:r>
          </w:p>
        </w:tc>
      </w:tr>
      <w:tr w:rsidR="00E54939" w:rsidRPr="00F81B43" w:rsidTr="00E54939">
        <w:trPr>
          <w:trHeight w:val="1357"/>
        </w:trPr>
        <w:tc>
          <w:tcPr>
            <w:tcW w:w="1933" w:type="dxa"/>
          </w:tcPr>
          <w:p w:rsidR="00E54939" w:rsidRPr="00F81B43" w:rsidRDefault="00E54939" w:rsidP="00E54939">
            <w:pPr>
              <w:rPr>
                <w:sz w:val="20"/>
                <w:szCs w:val="20"/>
              </w:rPr>
            </w:pPr>
            <w:r w:rsidRPr="00F81B43">
              <w:rPr>
                <w:sz w:val="20"/>
                <w:szCs w:val="20"/>
              </w:rPr>
              <w:t xml:space="preserve">Объемы и источники финансирования подпрограммы      </w:t>
            </w:r>
          </w:p>
        </w:tc>
        <w:tc>
          <w:tcPr>
            <w:tcW w:w="8647" w:type="dxa"/>
          </w:tcPr>
          <w:p w:rsidR="00E54939" w:rsidRPr="00F81B43" w:rsidRDefault="00E54939" w:rsidP="00E54939">
            <w:pPr>
              <w:jc w:val="both"/>
              <w:rPr>
                <w:spacing w:val="1"/>
                <w:sz w:val="20"/>
                <w:szCs w:val="20"/>
              </w:rPr>
            </w:pPr>
            <w:r w:rsidRPr="00F81B43">
              <w:rPr>
                <w:spacing w:val="1"/>
                <w:sz w:val="20"/>
                <w:szCs w:val="20"/>
              </w:rPr>
              <w:t xml:space="preserve">Общий объем средств, направляемых на реализацию мероприятий </w:t>
            </w:r>
            <w:r w:rsidRPr="00F81B43">
              <w:rPr>
                <w:sz w:val="20"/>
                <w:szCs w:val="20"/>
              </w:rPr>
              <w:t>Подпрограммы</w:t>
            </w:r>
            <w:r w:rsidRPr="00F81B43">
              <w:rPr>
                <w:spacing w:val="1"/>
                <w:sz w:val="20"/>
                <w:szCs w:val="20"/>
              </w:rPr>
              <w:t xml:space="preserve"> за счет средств местного бюджета всего – 239,03 тыс. руб.</w:t>
            </w:r>
          </w:p>
          <w:p w:rsidR="00E54939" w:rsidRPr="00F81B43" w:rsidRDefault="00E54939" w:rsidP="00E54939">
            <w:pPr>
              <w:jc w:val="both"/>
              <w:rPr>
                <w:spacing w:val="1"/>
                <w:sz w:val="20"/>
                <w:szCs w:val="20"/>
              </w:rPr>
            </w:pPr>
            <w:r w:rsidRPr="00F81B43">
              <w:rPr>
                <w:spacing w:val="1"/>
                <w:sz w:val="20"/>
                <w:szCs w:val="20"/>
              </w:rPr>
              <w:t>В том числе по годам:</w:t>
            </w:r>
          </w:p>
          <w:tbl>
            <w:tblPr>
              <w:tblW w:w="2920" w:type="dxa"/>
              <w:tblLayout w:type="fixed"/>
              <w:tblLook w:val="04A0" w:firstRow="1" w:lastRow="0" w:firstColumn="1" w:lastColumn="0" w:noHBand="0" w:noVBand="1"/>
            </w:tblPr>
            <w:tblGrid>
              <w:gridCol w:w="1460"/>
              <w:gridCol w:w="1460"/>
            </w:tblGrid>
            <w:tr w:rsidR="00E54939" w:rsidRPr="00F81B43" w:rsidTr="00E54939">
              <w:trPr>
                <w:trHeight w:val="312"/>
              </w:trPr>
              <w:tc>
                <w:tcPr>
                  <w:tcW w:w="1460" w:type="dxa"/>
                  <w:tcBorders>
                    <w:top w:val="single" w:sz="4" w:space="0" w:color="auto"/>
                    <w:left w:val="single" w:sz="4" w:space="0" w:color="auto"/>
                    <w:bottom w:val="single" w:sz="4" w:space="0" w:color="auto"/>
                    <w:right w:val="single" w:sz="4" w:space="0" w:color="auto"/>
                  </w:tcBorders>
                  <w:noWrap/>
                  <w:vAlign w:val="center"/>
                  <w:hideMark/>
                </w:tcPr>
                <w:p w:rsidR="00E54939" w:rsidRPr="00F81B43" w:rsidRDefault="00E54939" w:rsidP="00E54939">
                  <w:pPr>
                    <w:jc w:val="center"/>
                    <w:rPr>
                      <w:b/>
                      <w:bCs/>
                      <w:sz w:val="20"/>
                      <w:szCs w:val="20"/>
                    </w:rPr>
                  </w:pPr>
                  <w:r w:rsidRPr="00F81B43">
                    <w:rPr>
                      <w:b/>
                      <w:bCs/>
                      <w:sz w:val="20"/>
                      <w:szCs w:val="20"/>
                    </w:rPr>
                    <w:t>Годы</w:t>
                  </w:r>
                </w:p>
              </w:tc>
              <w:tc>
                <w:tcPr>
                  <w:tcW w:w="1460" w:type="dxa"/>
                  <w:tcBorders>
                    <w:top w:val="single" w:sz="4" w:space="0" w:color="auto"/>
                    <w:bottom w:val="single" w:sz="4" w:space="0" w:color="auto"/>
                    <w:right w:val="single" w:sz="4" w:space="0" w:color="auto"/>
                  </w:tcBorders>
                  <w:noWrap/>
                  <w:vAlign w:val="center"/>
                  <w:hideMark/>
                </w:tcPr>
                <w:p w:rsidR="00E54939" w:rsidRPr="00F81B43" w:rsidRDefault="00E54939" w:rsidP="00E54939">
                  <w:pPr>
                    <w:jc w:val="center"/>
                    <w:rPr>
                      <w:b/>
                      <w:bCs/>
                      <w:sz w:val="20"/>
                      <w:szCs w:val="20"/>
                    </w:rPr>
                  </w:pPr>
                  <w:r w:rsidRPr="00F81B43">
                    <w:rPr>
                      <w:b/>
                      <w:bCs/>
                      <w:sz w:val="20"/>
                      <w:szCs w:val="20"/>
                    </w:rPr>
                    <w:t>МБ</w:t>
                  </w:r>
                </w:p>
              </w:tc>
            </w:tr>
            <w:tr w:rsidR="00E54939" w:rsidRPr="00F81B43" w:rsidTr="00E54939">
              <w:trPr>
                <w:trHeight w:val="312"/>
              </w:trPr>
              <w:tc>
                <w:tcPr>
                  <w:tcW w:w="146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2014-2020</w:t>
                  </w:r>
                </w:p>
              </w:tc>
              <w:tc>
                <w:tcPr>
                  <w:tcW w:w="1460"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154,38</w:t>
                  </w:r>
                </w:p>
              </w:tc>
            </w:tr>
            <w:tr w:rsidR="00E54939" w:rsidRPr="00F81B43" w:rsidTr="00E54939">
              <w:trPr>
                <w:trHeight w:val="312"/>
              </w:trPr>
              <w:tc>
                <w:tcPr>
                  <w:tcW w:w="146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2021</w:t>
                  </w:r>
                </w:p>
              </w:tc>
              <w:tc>
                <w:tcPr>
                  <w:tcW w:w="1460"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7,75</w:t>
                  </w:r>
                </w:p>
              </w:tc>
            </w:tr>
            <w:tr w:rsidR="00E54939" w:rsidRPr="00F81B43" w:rsidTr="00E54939">
              <w:trPr>
                <w:trHeight w:val="312"/>
              </w:trPr>
              <w:tc>
                <w:tcPr>
                  <w:tcW w:w="146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2022</w:t>
                  </w:r>
                </w:p>
              </w:tc>
              <w:tc>
                <w:tcPr>
                  <w:tcW w:w="1460"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25,3</w:t>
                  </w:r>
                </w:p>
              </w:tc>
            </w:tr>
            <w:tr w:rsidR="00E54939" w:rsidRPr="00F81B43" w:rsidTr="00E54939">
              <w:trPr>
                <w:trHeight w:val="312"/>
              </w:trPr>
              <w:tc>
                <w:tcPr>
                  <w:tcW w:w="146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lastRenderedPageBreak/>
                    <w:t>2023</w:t>
                  </w:r>
                </w:p>
              </w:tc>
              <w:tc>
                <w:tcPr>
                  <w:tcW w:w="1460"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19,3</w:t>
                  </w:r>
                </w:p>
              </w:tc>
            </w:tr>
            <w:tr w:rsidR="00E54939" w:rsidRPr="00F81B43" w:rsidTr="00E54939">
              <w:trPr>
                <w:trHeight w:val="312"/>
              </w:trPr>
              <w:tc>
                <w:tcPr>
                  <w:tcW w:w="146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2024</w:t>
                  </w:r>
                </w:p>
              </w:tc>
              <w:tc>
                <w:tcPr>
                  <w:tcW w:w="1460" w:type="dxa"/>
                  <w:tcBorders>
                    <w:bottom w:val="single" w:sz="4" w:space="0" w:color="auto"/>
                    <w:right w:val="single" w:sz="4" w:space="0" w:color="auto"/>
                  </w:tcBorders>
                  <w:noWrap/>
                  <w:vAlign w:val="center"/>
                  <w:hideMark/>
                </w:tcPr>
                <w:p w:rsidR="00E54939" w:rsidRPr="00F81B43" w:rsidRDefault="00E54939" w:rsidP="00E54939">
                  <w:pPr>
                    <w:jc w:val="right"/>
                    <w:rPr>
                      <w:sz w:val="20"/>
                      <w:szCs w:val="20"/>
                    </w:rPr>
                  </w:pPr>
                  <w:r w:rsidRPr="00F81B43">
                    <w:rPr>
                      <w:sz w:val="20"/>
                      <w:szCs w:val="20"/>
                    </w:rPr>
                    <w:t>19,3</w:t>
                  </w:r>
                </w:p>
              </w:tc>
            </w:tr>
            <w:tr w:rsidR="00E54939" w:rsidRPr="00F81B43" w:rsidTr="00E54939">
              <w:trPr>
                <w:trHeight w:val="312"/>
              </w:trPr>
              <w:tc>
                <w:tcPr>
                  <w:tcW w:w="1460" w:type="dxa"/>
                  <w:tcBorders>
                    <w:left w:val="single" w:sz="4" w:space="0" w:color="auto"/>
                    <w:bottom w:val="single" w:sz="4" w:space="0" w:color="auto"/>
                    <w:right w:val="single" w:sz="4" w:space="0" w:color="auto"/>
                  </w:tcBorders>
                  <w:noWrap/>
                  <w:vAlign w:val="center"/>
                </w:tcPr>
                <w:p w:rsidR="00E54939" w:rsidRPr="00F81B43" w:rsidRDefault="00E54939" w:rsidP="00E54939">
                  <w:pPr>
                    <w:jc w:val="right"/>
                    <w:rPr>
                      <w:sz w:val="20"/>
                      <w:szCs w:val="20"/>
                    </w:rPr>
                  </w:pPr>
                  <w:r w:rsidRPr="00F81B43">
                    <w:rPr>
                      <w:sz w:val="20"/>
                      <w:szCs w:val="20"/>
                    </w:rPr>
                    <w:t>2025</w:t>
                  </w:r>
                </w:p>
              </w:tc>
              <w:tc>
                <w:tcPr>
                  <w:tcW w:w="1460" w:type="dxa"/>
                  <w:tcBorders>
                    <w:bottom w:val="single" w:sz="4" w:space="0" w:color="auto"/>
                    <w:right w:val="single" w:sz="4" w:space="0" w:color="auto"/>
                  </w:tcBorders>
                  <w:noWrap/>
                  <w:vAlign w:val="center"/>
                </w:tcPr>
                <w:p w:rsidR="00E54939" w:rsidRPr="00F81B43" w:rsidRDefault="00E54939" w:rsidP="00E54939">
                  <w:pPr>
                    <w:jc w:val="right"/>
                    <w:rPr>
                      <w:sz w:val="20"/>
                      <w:szCs w:val="20"/>
                    </w:rPr>
                  </w:pPr>
                  <w:r w:rsidRPr="00F81B43">
                    <w:rPr>
                      <w:sz w:val="20"/>
                      <w:szCs w:val="20"/>
                    </w:rPr>
                    <w:t>19,3</w:t>
                  </w:r>
                </w:p>
              </w:tc>
            </w:tr>
            <w:tr w:rsidR="00E54939" w:rsidRPr="00F81B43" w:rsidTr="00E54939">
              <w:trPr>
                <w:trHeight w:val="312"/>
              </w:trPr>
              <w:tc>
                <w:tcPr>
                  <w:tcW w:w="1460" w:type="dxa"/>
                  <w:tcBorders>
                    <w:left w:val="single" w:sz="4" w:space="0" w:color="auto"/>
                    <w:bottom w:val="single" w:sz="4" w:space="0" w:color="auto"/>
                    <w:right w:val="single" w:sz="4" w:space="0" w:color="auto"/>
                  </w:tcBorders>
                  <w:noWrap/>
                  <w:vAlign w:val="center"/>
                  <w:hideMark/>
                </w:tcPr>
                <w:p w:rsidR="00E54939" w:rsidRPr="00F81B43" w:rsidRDefault="00E54939" w:rsidP="00E54939">
                  <w:pPr>
                    <w:jc w:val="right"/>
                    <w:rPr>
                      <w:b/>
                      <w:bCs/>
                      <w:sz w:val="20"/>
                      <w:szCs w:val="20"/>
                    </w:rPr>
                  </w:pPr>
                  <w:r w:rsidRPr="00F81B43">
                    <w:rPr>
                      <w:b/>
                      <w:bCs/>
                      <w:sz w:val="20"/>
                      <w:szCs w:val="20"/>
                    </w:rPr>
                    <w:t>ВСЕГО:</w:t>
                  </w:r>
                </w:p>
              </w:tc>
              <w:tc>
                <w:tcPr>
                  <w:tcW w:w="1460" w:type="dxa"/>
                  <w:tcBorders>
                    <w:bottom w:val="single" w:sz="4" w:space="0" w:color="auto"/>
                    <w:right w:val="single" w:sz="4" w:space="0" w:color="auto"/>
                  </w:tcBorders>
                  <w:noWrap/>
                  <w:vAlign w:val="center"/>
                  <w:hideMark/>
                </w:tcPr>
                <w:p w:rsidR="00E54939" w:rsidRPr="00F81B43" w:rsidRDefault="00E54939" w:rsidP="00E54939">
                  <w:pPr>
                    <w:jc w:val="right"/>
                    <w:rPr>
                      <w:b/>
                      <w:bCs/>
                      <w:sz w:val="20"/>
                      <w:szCs w:val="20"/>
                    </w:rPr>
                  </w:pPr>
                  <w:r w:rsidRPr="00F81B43">
                    <w:rPr>
                      <w:b/>
                      <w:bCs/>
                      <w:sz w:val="20"/>
                      <w:szCs w:val="20"/>
                    </w:rPr>
                    <w:t>245,3</w:t>
                  </w:r>
                </w:p>
              </w:tc>
            </w:tr>
          </w:tbl>
          <w:p w:rsidR="00E54939" w:rsidRPr="00F81B43" w:rsidRDefault="00E54939" w:rsidP="00E54939">
            <w:pPr>
              <w:pStyle w:val="afffa"/>
              <w:spacing w:before="0"/>
              <w:ind w:firstLine="0"/>
              <w:rPr>
                <w:sz w:val="20"/>
                <w:szCs w:val="20"/>
              </w:rPr>
            </w:pPr>
          </w:p>
        </w:tc>
      </w:tr>
      <w:tr w:rsidR="00E54939" w:rsidRPr="00F81B43" w:rsidTr="00E54939">
        <w:trPr>
          <w:trHeight w:val="1357"/>
        </w:trPr>
        <w:tc>
          <w:tcPr>
            <w:tcW w:w="1933" w:type="dxa"/>
          </w:tcPr>
          <w:p w:rsidR="00E54939" w:rsidRPr="00F81B43" w:rsidRDefault="00E54939" w:rsidP="00E54939">
            <w:pPr>
              <w:rPr>
                <w:sz w:val="20"/>
                <w:szCs w:val="20"/>
              </w:rPr>
            </w:pPr>
            <w:r w:rsidRPr="00F81B43">
              <w:rPr>
                <w:sz w:val="20"/>
                <w:szCs w:val="20"/>
              </w:rPr>
              <w:lastRenderedPageBreak/>
              <w:t xml:space="preserve">Система организации </w:t>
            </w:r>
            <w:proofErr w:type="gramStart"/>
            <w:r w:rsidRPr="00F81B43">
              <w:rPr>
                <w:sz w:val="20"/>
                <w:szCs w:val="20"/>
              </w:rPr>
              <w:t>контроля за</w:t>
            </w:r>
            <w:proofErr w:type="gramEnd"/>
            <w:r w:rsidRPr="00F81B43">
              <w:rPr>
                <w:sz w:val="20"/>
                <w:szCs w:val="20"/>
              </w:rPr>
              <w:t xml:space="preserve"> исполнением подпрограммы</w:t>
            </w:r>
          </w:p>
        </w:tc>
        <w:tc>
          <w:tcPr>
            <w:tcW w:w="8647" w:type="dxa"/>
          </w:tcPr>
          <w:p w:rsidR="00E54939" w:rsidRPr="00F81B43" w:rsidRDefault="00E54939" w:rsidP="00E54939">
            <w:pPr>
              <w:jc w:val="both"/>
              <w:rPr>
                <w:sz w:val="20"/>
                <w:szCs w:val="20"/>
              </w:rPr>
            </w:pPr>
            <w:r w:rsidRPr="00F81B43">
              <w:rPr>
                <w:sz w:val="20"/>
                <w:szCs w:val="20"/>
              </w:rPr>
              <w:t xml:space="preserve">Управление и </w:t>
            </w:r>
            <w:proofErr w:type="gramStart"/>
            <w:r w:rsidRPr="00F81B43">
              <w:rPr>
                <w:sz w:val="20"/>
                <w:szCs w:val="20"/>
              </w:rPr>
              <w:t>контроль за</w:t>
            </w:r>
            <w:proofErr w:type="gramEnd"/>
            <w:r w:rsidRPr="00F81B43">
              <w:rPr>
                <w:sz w:val="20"/>
                <w:szCs w:val="20"/>
              </w:rPr>
              <w:t xml:space="preserve"> реализацией Подпрограммы осуществляет администрация Каратузского сельсовета, </w:t>
            </w:r>
            <w:proofErr w:type="spellStart"/>
            <w:r w:rsidRPr="00F81B43">
              <w:rPr>
                <w:sz w:val="20"/>
                <w:szCs w:val="20"/>
              </w:rPr>
              <w:t>Каратузский</w:t>
            </w:r>
            <w:proofErr w:type="spellEnd"/>
            <w:r w:rsidRPr="00F81B43">
              <w:rPr>
                <w:sz w:val="20"/>
                <w:szCs w:val="20"/>
              </w:rPr>
              <w:t xml:space="preserve"> сельский Совет депутатов </w:t>
            </w:r>
          </w:p>
        </w:tc>
      </w:tr>
    </w:tbl>
    <w:p w:rsidR="00E54939" w:rsidRPr="00F81B43" w:rsidRDefault="00E54939" w:rsidP="00E54939">
      <w:pPr>
        <w:ind w:firstLine="540"/>
        <w:jc w:val="center"/>
        <w:rPr>
          <w:b/>
          <w:sz w:val="20"/>
          <w:szCs w:val="20"/>
        </w:rPr>
      </w:pPr>
    </w:p>
    <w:p w:rsidR="00E54939" w:rsidRPr="00F81B43" w:rsidRDefault="00E54939" w:rsidP="00E54939">
      <w:pPr>
        <w:ind w:firstLine="540"/>
        <w:jc w:val="center"/>
        <w:rPr>
          <w:b/>
          <w:sz w:val="20"/>
          <w:szCs w:val="20"/>
        </w:rPr>
      </w:pPr>
      <w:r w:rsidRPr="00F81B43">
        <w:rPr>
          <w:b/>
          <w:sz w:val="20"/>
          <w:szCs w:val="20"/>
        </w:rPr>
        <w:t>2. Основные разделы подпрограммы</w:t>
      </w:r>
    </w:p>
    <w:p w:rsidR="00E54939" w:rsidRPr="00F81B43" w:rsidRDefault="00E54939" w:rsidP="00E54939">
      <w:pPr>
        <w:ind w:firstLine="540"/>
        <w:jc w:val="center"/>
        <w:rPr>
          <w:b/>
          <w:sz w:val="20"/>
          <w:szCs w:val="20"/>
        </w:rPr>
      </w:pPr>
      <w:r w:rsidRPr="00F81B43">
        <w:rPr>
          <w:b/>
          <w:sz w:val="20"/>
          <w:szCs w:val="20"/>
        </w:rPr>
        <w:t>2.1. Постановка проблемы и обоснование необходимости разработки подпрограммы</w:t>
      </w:r>
    </w:p>
    <w:p w:rsidR="00E54939" w:rsidRPr="00F81B43" w:rsidRDefault="00E54939" w:rsidP="00E54939">
      <w:pPr>
        <w:ind w:firstLine="709"/>
        <w:jc w:val="both"/>
        <w:rPr>
          <w:sz w:val="20"/>
          <w:szCs w:val="20"/>
        </w:rPr>
      </w:pPr>
      <w:r w:rsidRPr="00F81B43">
        <w:rPr>
          <w:sz w:val="20"/>
          <w:szCs w:val="20"/>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E54939" w:rsidRPr="00F81B43" w:rsidRDefault="00E54939" w:rsidP="00E54939">
      <w:pPr>
        <w:ind w:firstLine="709"/>
        <w:jc w:val="both"/>
        <w:rPr>
          <w:sz w:val="20"/>
          <w:szCs w:val="20"/>
        </w:rPr>
      </w:pPr>
      <w:r w:rsidRPr="00F81B43">
        <w:rPr>
          <w:sz w:val="20"/>
          <w:szCs w:val="20"/>
        </w:rPr>
        <w:t>Объектами первоочередных террористических устремлений являются места массового пребывания людей (учреждения культуры, спортивные сооружения, учебные заведения).</w:t>
      </w:r>
    </w:p>
    <w:p w:rsidR="00E54939" w:rsidRPr="00F81B43" w:rsidRDefault="00E54939" w:rsidP="00E54939">
      <w:pPr>
        <w:ind w:firstLine="709"/>
        <w:jc w:val="both"/>
        <w:rPr>
          <w:sz w:val="20"/>
          <w:szCs w:val="20"/>
        </w:rPr>
      </w:pPr>
      <w:r w:rsidRPr="00F81B43">
        <w:rPr>
          <w:sz w:val="20"/>
          <w:szCs w:val="20"/>
        </w:rPr>
        <w:t>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 по усилению антитеррористической защищенности важных объектов, в первую очередь объектов образования, культуры, торговли, здравоохранения, охраны жизни и здоровья граждан, имущества, по обеспечению высокого уровня безопасности жизнедеятельности в сельском поселении.</w:t>
      </w:r>
    </w:p>
    <w:p w:rsidR="00E54939" w:rsidRPr="00F81B43" w:rsidRDefault="00E54939" w:rsidP="00E54939">
      <w:pPr>
        <w:ind w:firstLine="540"/>
        <w:jc w:val="both"/>
        <w:rPr>
          <w:b/>
          <w:bCs/>
          <w:sz w:val="20"/>
          <w:szCs w:val="20"/>
        </w:rPr>
      </w:pPr>
    </w:p>
    <w:p w:rsidR="00E54939" w:rsidRPr="00F81B43" w:rsidRDefault="00E54939" w:rsidP="00E54939">
      <w:pPr>
        <w:jc w:val="center"/>
        <w:rPr>
          <w:b/>
          <w:bCs/>
          <w:sz w:val="20"/>
          <w:szCs w:val="20"/>
        </w:rPr>
      </w:pPr>
      <w:r w:rsidRPr="00F81B43">
        <w:rPr>
          <w:b/>
          <w:bCs/>
          <w:sz w:val="20"/>
          <w:szCs w:val="20"/>
        </w:rPr>
        <w:t>2.2. Основная цель, задачи, этапы и сроки выполнения подпрограммы, целевые индикаторы</w:t>
      </w:r>
    </w:p>
    <w:p w:rsidR="00E54939" w:rsidRPr="00F81B43" w:rsidRDefault="00E54939" w:rsidP="00E54939">
      <w:pPr>
        <w:ind w:firstLine="709"/>
        <w:jc w:val="both"/>
        <w:rPr>
          <w:sz w:val="20"/>
          <w:szCs w:val="20"/>
        </w:rPr>
      </w:pPr>
      <w:r w:rsidRPr="00F81B43">
        <w:rPr>
          <w:sz w:val="20"/>
          <w:szCs w:val="20"/>
        </w:rPr>
        <w:t>Основной целью Подпрограммы является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p w:rsidR="00E54939" w:rsidRPr="00F81B43" w:rsidRDefault="00E54939" w:rsidP="00E54939">
      <w:pPr>
        <w:ind w:firstLine="709"/>
        <w:jc w:val="both"/>
        <w:rPr>
          <w:sz w:val="20"/>
          <w:szCs w:val="20"/>
        </w:rPr>
      </w:pPr>
      <w:r w:rsidRPr="00F81B43">
        <w:rPr>
          <w:sz w:val="20"/>
          <w:szCs w:val="20"/>
        </w:rPr>
        <w:t xml:space="preserve">Задачами Подпрограммы являются: </w:t>
      </w:r>
    </w:p>
    <w:p w:rsidR="00E54939" w:rsidRPr="00F81B43" w:rsidRDefault="00E54939" w:rsidP="00E54939">
      <w:pPr>
        <w:ind w:firstLine="709"/>
        <w:jc w:val="both"/>
        <w:rPr>
          <w:sz w:val="20"/>
          <w:szCs w:val="20"/>
        </w:rPr>
      </w:pPr>
      <w:r w:rsidRPr="00F81B43">
        <w:rPr>
          <w:sz w:val="20"/>
          <w:szCs w:val="20"/>
        </w:rPr>
        <w:t>-участие в предотвращении и профилактике террористических проявлений, экстремизма и ксенофобии, а так же минимизация и (или) ликвидация последствий их проявления.</w:t>
      </w:r>
    </w:p>
    <w:p w:rsidR="00E54939" w:rsidRPr="00F81B43" w:rsidRDefault="00E54939" w:rsidP="00E54939">
      <w:pPr>
        <w:pStyle w:val="25"/>
        <w:ind w:firstLine="709"/>
        <w:rPr>
          <w:sz w:val="20"/>
          <w:szCs w:val="20"/>
        </w:rPr>
      </w:pPr>
      <w:r w:rsidRPr="00F81B43">
        <w:rPr>
          <w:sz w:val="20"/>
          <w:szCs w:val="20"/>
        </w:rPr>
        <w:t>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w:t>
      </w:r>
    </w:p>
    <w:p w:rsidR="00E54939" w:rsidRPr="00F81B43" w:rsidRDefault="00E54939" w:rsidP="00E54939">
      <w:pPr>
        <w:adjustRightInd w:val="0"/>
        <w:ind w:firstLine="709"/>
        <w:jc w:val="both"/>
        <w:rPr>
          <w:sz w:val="20"/>
          <w:szCs w:val="20"/>
        </w:rPr>
      </w:pPr>
      <w:r w:rsidRPr="00F81B43">
        <w:rPr>
          <w:sz w:val="20"/>
          <w:szCs w:val="20"/>
        </w:rPr>
        <w:t>Целевыми индикаторами Программы являются:</w:t>
      </w:r>
    </w:p>
    <w:p w:rsidR="00E54939" w:rsidRPr="00F81B43" w:rsidRDefault="00E54939" w:rsidP="00E54939">
      <w:pPr>
        <w:adjustRightInd w:val="0"/>
        <w:ind w:firstLine="709"/>
        <w:jc w:val="both"/>
        <w:rPr>
          <w:sz w:val="20"/>
          <w:szCs w:val="20"/>
          <w:shd w:val="clear" w:color="auto" w:fill="FFFFFF"/>
        </w:rPr>
      </w:pPr>
      <w:r w:rsidRPr="00F81B43">
        <w:rPr>
          <w:sz w:val="20"/>
          <w:szCs w:val="20"/>
        </w:rPr>
        <w:t>- информирование населения по вопросам противодействия терроризму (увеличение количества и улучшение качества публикаций на данную тему, проведение</w:t>
      </w:r>
      <w:r w:rsidRPr="00F81B43">
        <w:rPr>
          <w:sz w:val="20"/>
          <w:szCs w:val="20"/>
          <w:shd w:val="clear" w:color="auto" w:fill="FFFFFF"/>
        </w:rPr>
        <w:t xml:space="preserve"> пропагандистских мероприятий с целью формирования в обществе активной гражданской позиции, использование различных форм информационно-воспитательной работы, направленной на разъяснение действующего антитеррористического законодательства, освещение основных результатов антитеррористической деятельности).</w:t>
      </w:r>
    </w:p>
    <w:p w:rsidR="00E54939" w:rsidRPr="00F81B43" w:rsidRDefault="00E54939" w:rsidP="00E54939">
      <w:pPr>
        <w:adjustRightInd w:val="0"/>
        <w:ind w:firstLine="709"/>
        <w:jc w:val="both"/>
        <w:rPr>
          <w:sz w:val="20"/>
          <w:szCs w:val="20"/>
        </w:rPr>
      </w:pPr>
      <w:r w:rsidRPr="00F81B43">
        <w:rPr>
          <w:sz w:val="20"/>
          <w:szCs w:val="20"/>
        </w:rPr>
        <w:t xml:space="preserve">Мероприятия Программы направлены на обеспечение высокого уровня безопасности жизнедеятельности в сельском поселении. </w:t>
      </w:r>
    </w:p>
    <w:p w:rsidR="00E54939" w:rsidRPr="00F81B43" w:rsidRDefault="00E54939" w:rsidP="00E54939">
      <w:pPr>
        <w:adjustRightInd w:val="0"/>
        <w:ind w:firstLine="540"/>
        <w:jc w:val="center"/>
        <w:rPr>
          <w:rStyle w:val="afe"/>
          <w:sz w:val="20"/>
          <w:szCs w:val="20"/>
        </w:rPr>
      </w:pPr>
    </w:p>
    <w:p w:rsidR="00E54939" w:rsidRPr="00F81B43" w:rsidRDefault="00E54939" w:rsidP="00E54939">
      <w:pPr>
        <w:adjustRightInd w:val="0"/>
        <w:jc w:val="center"/>
        <w:rPr>
          <w:b/>
          <w:sz w:val="20"/>
          <w:szCs w:val="20"/>
        </w:rPr>
      </w:pPr>
      <w:r w:rsidRPr="00F81B43">
        <w:rPr>
          <w:b/>
          <w:sz w:val="20"/>
          <w:szCs w:val="20"/>
        </w:rPr>
        <w:t>2.3. Механизм реализации Подпрограммы</w:t>
      </w:r>
    </w:p>
    <w:p w:rsidR="00E54939" w:rsidRPr="00F81B43" w:rsidRDefault="00E54939" w:rsidP="00E54939">
      <w:pPr>
        <w:pStyle w:val="a3"/>
        <w:ind w:left="0" w:firstLine="709"/>
        <w:jc w:val="both"/>
        <w:rPr>
          <w:rFonts w:ascii="Times New Roman" w:hAnsi="Times New Roman"/>
          <w:sz w:val="20"/>
          <w:szCs w:val="20"/>
        </w:rPr>
      </w:pPr>
      <w:r w:rsidRPr="00F81B43">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E54939" w:rsidRPr="00F81B43" w:rsidRDefault="00E54939" w:rsidP="00E54939">
      <w:pPr>
        <w:pStyle w:val="a3"/>
        <w:ind w:left="0" w:firstLine="709"/>
        <w:jc w:val="both"/>
        <w:rPr>
          <w:rFonts w:ascii="Times New Roman" w:hAnsi="Times New Roman"/>
          <w:sz w:val="20"/>
          <w:szCs w:val="20"/>
        </w:rPr>
      </w:pPr>
      <w:r w:rsidRPr="00F81B43">
        <w:rPr>
          <w:rFonts w:ascii="Times New Roman" w:hAnsi="Times New Roman"/>
          <w:sz w:val="20"/>
          <w:szCs w:val="20"/>
        </w:rPr>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E54939" w:rsidRPr="00F81B43" w:rsidRDefault="00E54939" w:rsidP="00E54939">
      <w:pPr>
        <w:pStyle w:val="a3"/>
        <w:ind w:left="0" w:firstLine="709"/>
        <w:jc w:val="both"/>
        <w:rPr>
          <w:rFonts w:ascii="Times New Roman" w:hAnsi="Times New Roman"/>
          <w:sz w:val="20"/>
          <w:szCs w:val="20"/>
        </w:rPr>
      </w:pPr>
      <w:r w:rsidRPr="00F81B43">
        <w:rPr>
          <w:rFonts w:ascii="Times New Roman" w:hAnsi="Times New Roman"/>
          <w:sz w:val="20"/>
          <w:szCs w:val="20"/>
        </w:rPr>
        <w:t>Общее руководство за реализацией мероприятий Подпрограммы осуществляет Глава Каратузского сельсовета.</w:t>
      </w:r>
    </w:p>
    <w:p w:rsidR="00E54939" w:rsidRPr="00F81B43" w:rsidRDefault="00E54939" w:rsidP="00E54939">
      <w:pPr>
        <w:pStyle w:val="a3"/>
        <w:ind w:left="0" w:firstLine="709"/>
        <w:jc w:val="both"/>
        <w:rPr>
          <w:rFonts w:ascii="Times New Roman" w:hAnsi="Times New Roman"/>
          <w:sz w:val="20"/>
          <w:szCs w:val="20"/>
        </w:rPr>
      </w:pPr>
      <w:proofErr w:type="gramStart"/>
      <w:r w:rsidRPr="00F81B43">
        <w:rPr>
          <w:rFonts w:ascii="Times New Roman" w:hAnsi="Times New Roman"/>
          <w:sz w:val="20"/>
          <w:szCs w:val="20"/>
        </w:rPr>
        <w:t>Контроль за</w:t>
      </w:r>
      <w:proofErr w:type="gramEnd"/>
      <w:r w:rsidRPr="00F81B43">
        <w:rPr>
          <w:rFonts w:ascii="Times New Roman" w:hAnsi="Times New Roman"/>
          <w:sz w:val="20"/>
          <w:szCs w:val="20"/>
        </w:rPr>
        <w:t xml:space="preserve"> целевым использованием выделенных бюджетных средств осуществляет МБУ «</w:t>
      </w:r>
      <w:proofErr w:type="spellStart"/>
      <w:r w:rsidRPr="00F81B43">
        <w:rPr>
          <w:rFonts w:ascii="Times New Roman" w:hAnsi="Times New Roman"/>
          <w:sz w:val="20"/>
          <w:szCs w:val="20"/>
        </w:rPr>
        <w:t>Каратузская</w:t>
      </w:r>
      <w:proofErr w:type="spellEnd"/>
      <w:r w:rsidRPr="00F81B43">
        <w:rPr>
          <w:rFonts w:ascii="Times New Roman" w:hAnsi="Times New Roman"/>
          <w:sz w:val="20"/>
          <w:szCs w:val="20"/>
        </w:rPr>
        <w:t xml:space="preserve"> сельская централизованная бухгалтерия».</w:t>
      </w:r>
    </w:p>
    <w:p w:rsidR="00E54939" w:rsidRPr="00F81B43" w:rsidRDefault="00E54939" w:rsidP="00E54939">
      <w:pPr>
        <w:pStyle w:val="a3"/>
        <w:ind w:left="0" w:firstLine="709"/>
        <w:jc w:val="both"/>
        <w:rPr>
          <w:rFonts w:ascii="Times New Roman" w:hAnsi="Times New Roman"/>
          <w:sz w:val="20"/>
          <w:szCs w:val="20"/>
        </w:rPr>
      </w:pPr>
      <w:r w:rsidRPr="00F81B43">
        <w:rPr>
          <w:rFonts w:ascii="Times New Roman" w:hAnsi="Times New Roman"/>
          <w:sz w:val="20"/>
          <w:szCs w:val="20"/>
        </w:rPr>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в том числе муниципальных контрактов или прямых договоров.</w:t>
      </w:r>
    </w:p>
    <w:p w:rsidR="00E54939" w:rsidRPr="00F81B43" w:rsidRDefault="00E54939" w:rsidP="00E54939">
      <w:pPr>
        <w:pStyle w:val="a3"/>
        <w:ind w:left="0" w:firstLine="709"/>
        <w:jc w:val="both"/>
        <w:rPr>
          <w:rFonts w:ascii="Times New Roman" w:hAnsi="Times New Roman"/>
          <w:sz w:val="20"/>
          <w:szCs w:val="20"/>
        </w:rPr>
      </w:pPr>
      <w:r w:rsidRPr="00F81B43">
        <w:rPr>
          <w:rFonts w:ascii="Times New Roman" w:hAnsi="Times New Roman"/>
          <w:sz w:val="20"/>
          <w:szCs w:val="20"/>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E54939" w:rsidRPr="00F81B43" w:rsidRDefault="00E54939" w:rsidP="00E54939">
      <w:pPr>
        <w:adjustRightInd w:val="0"/>
        <w:ind w:firstLine="709"/>
        <w:jc w:val="both"/>
        <w:rPr>
          <w:sz w:val="20"/>
          <w:szCs w:val="20"/>
        </w:rPr>
      </w:pPr>
      <w:r w:rsidRPr="00F81B43">
        <w:rPr>
          <w:sz w:val="20"/>
          <w:szCs w:val="20"/>
        </w:rPr>
        <w:lastRenderedPageBreak/>
        <w:t>Механизм реализации подпрограммы включает в себя:</w:t>
      </w:r>
    </w:p>
    <w:p w:rsidR="00E54939" w:rsidRPr="00F81B43" w:rsidRDefault="00E54939" w:rsidP="00E54939">
      <w:pPr>
        <w:adjustRightInd w:val="0"/>
        <w:ind w:firstLine="709"/>
        <w:jc w:val="both"/>
        <w:rPr>
          <w:sz w:val="20"/>
          <w:szCs w:val="20"/>
        </w:rPr>
      </w:pPr>
      <w:r w:rsidRPr="00F81B43">
        <w:rPr>
          <w:sz w:val="20"/>
          <w:szCs w:val="20"/>
        </w:rPr>
        <w:t>- подготовку и выпуск нормативных актов, формирующих комплексную систему законодательного и организационно-распорядительного сопровождения выполнения мероприятий подпрограммы;</w:t>
      </w:r>
    </w:p>
    <w:p w:rsidR="00E54939" w:rsidRPr="00F81B43" w:rsidRDefault="00E54939" w:rsidP="00E54939">
      <w:pPr>
        <w:adjustRightInd w:val="0"/>
        <w:ind w:firstLine="540"/>
        <w:jc w:val="both"/>
        <w:rPr>
          <w:sz w:val="20"/>
          <w:szCs w:val="20"/>
        </w:rPr>
      </w:pPr>
    </w:p>
    <w:p w:rsidR="00E54939" w:rsidRPr="00F81B43" w:rsidRDefault="00E54939" w:rsidP="00E54939">
      <w:pPr>
        <w:pStyle w:val="ad"/>
        <w:jc w:val="center"/>
        <w:rPr>
          <w:sz w:val="20"/>
          <w:szCs w:val="20"/>
        </w:rPr>
      </w:pPr>
      <w:r w:rsidRPr="00F81B43">
        <w:rPr>
          <w:rStyle w:val="afe"/>
          <w:sz w:val="20"/>
          <w:szCs w:val="20"/>
        </w:rPr>
        <w:t xml:space="preserve">2.4. Управление Подпрограммой и </w:t>
      </w:r>
      <w:proofErr w:type="gramStart"/>
      <w:r w:rsidRPr="00F81B43">
        <w:rPr>
          <w:rStyle w:val="afe"/>
          <w:sz w:val="20"/>
          <w:szCs w:val="20"/>
        </w:rPr>
        <w:t>контроль за</w:t>
      </w:r>
      <w:proofErr w:type="gramEnd"/>
      <w:r w:rsidRPr="00F81B43">
        <w:rPr>
          <w:rStyle w:val="afe"/>
          <w:sz w:val="20"/>
          <w:szCs w:val="20"/>
        </w:rPr>
        <w:t xml:space="preserve"> ходом ее выполнения</w:t>
      </w:r>
    </w:p>
    <w:p w:rsidR="00E54939" w:rsidRPr="00F81B43" w:rsidRDefault="00E54939" w:rsidP="00E54939">
      <w:pPr>
        <w:pStyle w:val="consplusnonformat0"/>
        <w:spacing w:before="0" w:beforeAutospacing="0" w:after="0" w:afterAutospacing="0"/>
        <w:ind w:firstLine="540"/>
        <w:jc w:val="both"/>
        <w:rPr>
          <w:sz w:val="20"/>
          <w:szCs w:val="20"/>
        </w:rPr>
      </w:pPr>
      <w:proofErr w:type="gramStart"/>
      <w:r w:rsidRPr="00F81B43">
        <w:rPr>
          <w:sz w:val="20"/>
          <w:szCs w:val="20"/>
        </w:rPr>
        <w:t>Контроль за</w:t>
      </w:r>
      <w:proofErr w:type="gramEnd"/>
      <w:r w:rsidRPr="00F81B43">
        <w:rPr>
          <w:sz w:val="20"/>
          <w:szCs w:val="20"/>
        </w:rPr>
        <w:t xml:space="preserve"> исполнением программных мероприятий осуществляется Главой Каратузского сельского поселения или заместителем главы администрации Каратузского сельского поселения.</w:t>
      </w:r>
    </w:p>
    <w:p w:rsidR="00E54939" w:rsidRPr="00F81B43" w:rsidRDefault="00E54939" w:rsidP="00E54939">
      <w:pPr>
        <w:pStyle w:val="consplusnonformat0"/>
        <w:spacing w:before="0" w:beforeAutospacing="0" w:after="0" w:afterAutospacing="0"/>
        <w:ind w:firstLine="540"/>
        <w:jc w:val="both"/>
        <w:rPr>
          <w:sz w:val="20"/>
          <w:szCs w:val="20"/>
        </w:rPr>
      </w:pPr>
      <w:r w:rsidRPr="00F81B43">
        <w:rPr>
          <w:sz w:val="20"/>
          <w:szCs w:val="20"/>
        </w:rPr>
        <w:t>Ответственными за выполнение мероприятий Подпрограммы в установленные сроки являются исполнители Подпрограммы.</w:t>
      </w:r>
    </w:p>
    <w:p w:rsidR="00E54939" w:rsidRPr="00F81B43" w:rsidRDefault="00E54939" w:rsidP="00E54939">
      <w:pPr>
        <w:adjustRightInd w:val="0"/>
        <w:ind w:firstLine="540"/>
        <w:jc w:val="both"/>
        <w:rPr>
          <w:sz w:val="20"/>
          <w:szCs w:val="20"/>
        </w:rPr>
      </w:pPr>
      <w:r w:rsidRPr="00F81B43">
        <w:rPr>
          <w:sz w:val="20"/>
          <w:szCs w:val="20"/>
        </w:rPr>
        <w:t>Ответственность за реализацию Подпрограммы и обеспечение достижения значений количественных и качественных показателей эффективности реализации Программы несет заказчик Программы.</w:t>
      </w:r>
    </w:p>
    <w:p w:rsidR="00E54939" w:rsidRPr="00F81B43" w:rsidRDefault="00E54939" w:rsidP="00E54939">
      <w:pPr>
        <w:adjustRightInd w:val="0"/>
        <w:ind w:firstLine="540"/>
        <w:jc w:val="both"/>
        <w:rPr>
          <w:sz w:val="20"/>
          <w:szCs w:val="20"/>
        </w:rPr>
      </w:pPr>
      <w:r w:rsidRPr="00F81B43">
        <w:rPr>
          <w:sz w:val="20"/>
          <w:szCs w:val="20"/>
        </w:rPr>
        <w:t>Координацию действий по формированию и внесению изменений в программу, контролю и отчетности при реализации Подпрограммы осуществляет отдел экономики и финансов.</w:t>
      </w:r>
    </w:p>
    <w:p w:rsidR="00E54939" w:rsidRPr="00F81B43" w:rsidRDefault="00E54939" w:rsidP="00E54939">
      <w:pPr>
        <w:pStyle w:val="consplusnormal1"/>
        <w:spacing w:before="0" w:beforeAutospacing="0" w:after="0" w:afterAutospacing="0"/>
        <w:ind w:firstLine="540"/>
        <w:jc w:val="both"/>
        <w:rPr>
          <w:sz w:val="20"/>
          <w:szCs w:val="20"/>
        </w:rPr>
      </w:pPr>
      <w:r w:rsidRPr="00F81B43">
        <w:rPr>
          <w:sz w:val="20"/>
          <w:szCs w:val="20"/>
        </w:rPr>
        <w:t>Оперативное управление Подпрограммой осуществляет рабочая группа по противодействию терроризму и экстремизму на территории сельского поселения.</w:t>
      </w:r>
    </w:p>
    <w:p w:rsidR="00E54939" w:rsidRPr="00F81B43" w:rsidRDefault="00E54939" w:rsidP="00E54939">
      <w:pPr>
        <w:pStyle w:val="consplusnormal1"/>
        <w:spacing w:before="0" w:beforeAutospacing="0" w:after="0" w:afterAutospacing="0"/>
        <w:ind w:firstLine="540"/>
        <w:jc w:val="both"/>
        <w:rPr>
          <w:sz w:val="20"/>
          <w:szCs w:val="20"/>
        </w:rPr>
      </w:pPr>
      <w:r w:rsidRPr="00F81B43">
        <w:rPr>
          <w:sz w:val="20"/>
          <w:szCs w:val="20"/>
        </w:rPr>
        <w:t>Информационно-методическое управление Подпрограммой осуществляет рабочая группа по противодействию терроризму и экстремизму на территории Каратузского сельского поселения.</w:t>
      </w:r>
    </w:p>
    <w:p w:rsidR="00E54939" w:rsidRPr="00F81B43" w:rsidRDefault="00E54939" w:rsidP="00E54939">
      <w:pPr>
        <w:pStyle w:val="consplusnormal1"/>
        <w:spacing w:before="0" w:beforeAutospacing="0" w:after="0" w:afterAutospacing="0"/>
        <w:ind w:firstLine="540"/>
        <w:jc w:val="both"/>
        <w:rPr>
          <w:sz w:val="20"/>
          <w:szCs w:val="20"/>
        </w:rPr>
      </w:pPr>
      <w:r w:rsidRPr="00F81B43">
        <w:rPr>
          <w:sz w:val="20"/>
          <w:szCs w:val="20"/>
        </w:rPr>
        <w:t>Заказчик Подпрограммы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 контролирует их реализацию.</w:t>
      </w:r>
    </w:p>
    <w:p w:rsidR="00E54939" w:rsidRPr="00F81B43" w:rsidRDefault="00E54939" w:rsidP="00E54939">
      <w:pPr>
        <w:pStyle w:val="consplusnormal1"/>
        <w:spacing w:before="0" w:beforeAutospacing="0" w:after="0" w:afterAutospacing="0"/>
        <w:ind w:firstLine="540"/>
        <w:jc w:val="both"/>
        <w:rPr>
          <w:sz w:val="20"/>
          <w:szCs w:val="20"/>
        </w:rPr>
      </w:pPr>
      <w:r w:rsidRPr="00F81B43">
        <w:rPr>
          <w:sz w:val="20"/>
          <w:szCs w:val="20"/>
        </w:rPr>
        <w:t>В ходе реализации Подпрограммы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сельского поселения.</w:t>
      </w:r>
    </w:p>
    <w:p w:rsidR="00E54939" w:rsidRPr="00F81B43" w:rsidRDefault="00E54939" w:rsidP="00E54939">
      <w:pPr>
        <w:pStyle w:val="consplusnormal1"/>
        <w:spacing w:before="0" w:beforeAutospacing="0" w:after="0" w:afterAutospacing="0"/>
        <w:ind w:firstLine="540"/>
        <w:jc w:val="both"/>
        <w:rPr>
          <w:sz w:val="20"/>
          <w:szCs w:val="20"/>
        </w:rPr>
      </w:pPr>
      <w:r w:rsidRPr="00F81B43">
        <w:rPr>
          <w:sz w:val="20"/>
          <w:szCs w:val="20"/>
        </w:rPr>
        <w:t>При отсутствии финансирования мероприятий Подпрограммы заказчик и исполнители вносят предложения об изменении сроков их реализации либо о снятии их с контроля.</w:t>
      </w:r>
    </w:p>
    <w:p w:rsidR="00E54939" w:rsidRPr="00F81B43" w:rsidRDefault="00E54939" w:rsidP="00E54939">
      <w:pPr>
        <w:pStyle w:val="consplusnormal1"/>
        <w:spacing w:before="0" w:beforeAutospacing="0" w:after="0" w:afterAutospacing="0"/>
        <w:ind w:firstLine="540"/>
        <w:jc w:val="both"/>
        <w:rPr>
          <w:rStyle w:val="afe"/>
          <w:sz w:val="20"/>
          <w:szCs w:val="20"/>
        </w:rPr>
      </w:pPr>
      <w:r w:rsidRPr="00F81B43">
        <w:rPr>
          <w:sz w:val="20"/>
          <w:szCs w:val="20"/>
        </w:rPr>
        <w:t>Ход и результаты выполнения мероприятий могут быть рассмотрены на заседаниях рабочей группы по противодействию терроризму и экстремизму на территории Каратузского сельского поселения.</w:t>
      </w:r>
    </w:p>
    <w:p w:rsidR="00E54939" w:rsidRPr="00F81B43" w:rsidRDefault="00E54939" w:rsidP="00E54939">
      <w:pPr>
        <w:pStyle w:val="ad"/>
        <w:spacing w:before="0" w:beforeAutospacing="0" w:after="0" w:afterAutospacing="0"/>
        <w:jc w:val="center"/>
        <w:rPr>
          <w:sz w:val="20"/>
          <w:szCs w:val="20"/>
        </w:rPr>
      </w:pPr>
      <w:r w:rsidRPr="00F81B43">
        <w:rPr>
          <w:rStyle w:val="afe"/>
          <w:sz w:val="20"/>
          <w:szCs w:val="20"/>
        </w:rPr>
        <w:t>2.5. Оценка социально-экономической эффективности</w:t>
      </w:r>
    </w:p>
    <w:p w:rsidR="00E54939" w:rsidRPr="00F81B43" w:rsidRDefault="00E54939" w:rsidP="00E54939">
      <w:pPr>
        <w:pStyle w:val="consplusnormal1"/>
        <w:spacing w:before="0" w:beforeAutospacing="0" w:after="0" w:afterAutospacing="0"/>
        <w:ind w:firstLine="540"/>
        <w:jc w:val="both"/>
        <w:rPr>
          <w:sz w:val="20"/>
          <w:szCs w:val="20"/>
        </w:rPr>
      </w:pPr>
      <w:r w:rsidRPr="00F81B43">
        <w:rPr>
          <w:sz w:val="20"/>
          <w:szCs w:val="20"/>
        </w:rPr>
        <w:t>Реализация мероприятий Программы позволит снизить возможность совершения террористических актов на территории Каратузского сельского поселения, создать систему технической защиты объектов социальной сферы, образования и объектов с массовым пребыванием граждан.</w:t>
      </w:r>
    </w:p>
    <w:p w:rsidR="00E54939" w:rsidRPr="00F81B43" w:rsidRDefault="00E54939" w:rsidP="00E54939">
      <w:pPr>
        <w:pStyle w:val="consplusnormal1"/>
        <w:spacing w:before="0" w:beforeAutospacing="0" w:after="0" w:afterAutospacing="0"/>
        <w:ind w:firstLine="540"/>
        <w:jc w:val="both"/>
        <w:rPr>
          <w:sz w:val="20"/>
          <w:szCs w:val="20"/>
        </w:rPr>
      </w:pPr>
    </w:p>
    <w:p w:rsidR="00E54939" w:rsidRPr="00F81B43" w:rsidRDefault="00E54939" w:rsidP="00E54939">
      <w:pPr>
        <w:jc w:val="center"/>
        <w:rPr>
          <w:b/>
          <w:sz w:val="20"/>
          <w:szCs w:val="20"/>
        </w:rPr>
      </w:pPr>
      <w:r w:rsidRPr="00F81B43">
        <w:rPr>
          <w:b/>
          <w:sz w:val="20"/>
          <w:szCs w:val="20"/>
        </w:rPr>
        <w:t>2.6. Мероприятия подпрограммы</w:t>
      </w:r>
    </w:p>
    <w:p w:rsidR="00E54939" w:rsidRPr="00F81B43" w:rsidRDefault="00E54939" w:rsidP="00E54939">
      <w:pPr>
        <w:pStyle w:val="consplusnormal1"/>
        <w:spacing w:before="0" w:beforeAutospacing="0" w:after="0" w:afterAutospacing="0"/>
        <w:ind w:firstLine="540"/>
        <w:jc w:val="right"/>
        <w:rPr>
          <w:sz w:val="20"/>
          <w:szCs w:val="20"/>
        </w:rPr>
      </w:pPr>
      <w:proofErr w:type="spellStart"/>
      <w:r w:rsidRPr="00F81B43">
        <w:rPr>
          <w:sz w:val="20"/>
          <w:szCs w:val="20"/>
        </w:rPr>
        <w:t>тыс</w:t>
      </w:r>
      <w:proofErr w:type="gramStart"/>
      <w:r w:rsidRPr="00F81B43">
        <w:rPr>
          <w:sz w:val="20"/>
          <w:szCs w:val="20"/>
        </w:rPr>
        <w:t>.р</w:t>
      </w:r>
      <w:proofErr w:type="gramEnd"/>
      <w:r w:rsidRPr="00F81B43">
        <w:rPr>
          <w:sz w:val="20"/>
          <w:szCs w:val="20"/>
        </w:rPr>
        <w:t>уб</w:t>
      </w:r>
      <w:proofErr w:type="spellEnd"/>
      <w:r w:rsidRPr="00F81B43">
        <w:rPr>
          <w:sz w:val="20"/>
          <w:szCs w:val="20"/>
        </w:rPr>
        <w:t>.</w:t>
      </w:r>
    </w:p>
    <w:tbl>
      <w:tblPr>
        <w:tblW w:w="10737" w:type="dxa"/>
        <w:tblCellMar>
          <w:left w:w="0" w:type="dxa"/>
          <w:right w:w="0" w:type="dxa"/>
        </w:tblCellMar>
        <w:tblLook w:val="04A0" w:firstRow="1" w:lastRow="0" w:firstColumn="1" w:lastColumn="0" w:noHBand="0" w:noVBand="1"/>
      </w:tblPr>
      <w:tblGrid>
        <w:gridCol w:w="520"/>
        <w:gridCol w:w="3748"/>
        <w:gridCol w:w="993"/>
        <w:gridCol w:w="708"/>
        <w:gridCol w:w="709"/>
        <w:gridCol w:w="851"/>
        <w:gridCol w:w="850"/>
        <w:gridCol w:w="825"/>
        <w:gridCol w:w="1533"/>
      </w:tblGrid>
      <w:tr w:rsidR="00E54939" w:rsidRPr="00F81B43" w:rsidTr="00E54939">
        <w:trPr>
          <w:trHeight w:val="528"/>
        </w:trPr>
        <w:tc>
          <w:tcPr>
            <w:tcW w:w="5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 xml:space="preserve">№ </w:t>
            </w:r>
            <w:proofErr w:type="gramStart"/>
            <w:r w:rsidRPr="00F81B43">
              <w:rPr>
                <w:color w:val="000000"/>
                <w:sz w:val="20"/>
                <w:szCs w:val="20"/>
              </w:rPr>
              <w:t>п</w:t>
            </w:r>
            <w:proofErr w:type="gramEnd"/>
            <w:r w:rsidRPr="00F81B43">
              <w:rPr>
                <w:color w:val="000000"/>
                <w:sz w:val="20"/>
                <w:szCs w:val="20"/>
              </w:rPr>
              <w:t>/п</w:t>
            </w:r>
          </w:p>
        </w:tc>
        <w:tc>
          <w:tcPr>
            <w:tcW w:w="37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Мероприятия</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2014 - 2020</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2021</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2022</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2023</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2024</w:t>
            </w:r>
          </w:p>
        </w:tc>
        <w:tc>
          <w:tcPr>
            <w:tcW w:w="8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2025</w:t>
            </w:r>
          </w:p>
        </w:tc>
        <w:tc>
          <w:tcPr>
            <w:tcW w:w="1533" w:type="dxa"/>
            <w:tcBorders>
              <w:top w:val="single" w:sz="4" w:space="0" w:color="auto"/>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Итого</w:t>
            </w:r>
          </w:p>
        </w:tc>
      </w:tr>
      <w:tr w:rsidR="00E54939" w:rsidRPr="00F81B43" w:rsidTr="00E54939">
        <w:trPr>
          <w:trHeight w:val="288"/>
        </w:trPr>
        <w:tc>
          <w:tcPr>
            <w:tcW w:w="5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1</w:t>
            </w:r>
          </w:p>
        </w:tc>
        <w:tc>
          <w:tcPr>
            <w:tcW w:w="374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rPr>
                <w:color w:val="000000"/>
                <w:sz w:val="20"/>
                <w:szCs w:val="20"/>
              </w:rPr>
            </w:pPr>
            <w:r w:rsidRPr="00F81B43">
              <w:rPr>
                <w:color w:val="000000"/>
                <w:sz w:val="20"/>
                <w:szCs w:val="20"/>
              </w:rPr>
              <w:t>Приобретение антитеррористических стендов</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64,37</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5,00</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5,00</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5,00</w:t>
            </w:r>
          </w:p>
        </w:tc>
        <w:tc>
          <w:tcPr>
            <w:tcW w:w="8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5,0</w:t>
            </w:r>
          </w:p>
        </w:tc>
        <w:tc>
          <w:tcPr>
            <w:tcW w:w="1533"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79,37</w:t>
            </w:r>
          </w:p>
        </w:tc>
      </w:tr>
      <w:tr w:rsidR="00E54939" w:rsidRPr="00F81B43" w:rsidTr="00E54939">
        <w:trPr>
          <w:trHeight w:val="288"/>
        </w:trPr>
        <w:tc>
          <w:tcPr>
            <w:tcW w:w="5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2</w:t>
            </w:r>
          </w:p>
        </w:tc>
        <w:tc>
          <w:tcPr>
            <w:tcW w:w="374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rPr>
                <w:color w:val="000000"/>
                <w:sz w:val="20"/>
                <w:szCs w:val="20"/>
              </w:rPr>
            </w:pPr>
            <w:r w:rsidRPr="00F81B43">
              <w:rPr>
                <w:color w:val="000000"/>
                <w:sz w:val="20"/>
                <w:szCs w:val="20"/>
              </w:rPr>
              <w:t>Приобретение комплектов плакатов</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19,34</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1,00</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5,00</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5,00</w:t>
            </w:r>
          </w:p>
        </w:tc>
        <w:tc>
          <w:tcPr>
            <w:tcW w:w="8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5,0</w:t>
            </w:r>
          </w:p>
        </w:tc>
        <w:tc>
          <w:tcPr>
            <w:tcW w:w="1533"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30,34</w:t>
            </w:r>
          </w:p>
        </w:tc>
      </w:tr>
      <w:tr w:rsidR="00E54939" w:rsidRPr="00F81B43" w:rsidTr="00E54939">
        <w:trPr>
          <w:trHeight w:val="792"/>
        </w:trPr>
        <w:tc>
          <w:tcPr>
            <w:tcW w:w="5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3</w:t>
            </w:r>
          </w:p>
        </w:tc>
        <w:tc>
          <w:tcPr>
            <w:tcW w:w="374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rPr>
                <w:color w:val="000000"/>
                <w:sz w:val="20"/>
                <w:szCs w:val="20"/>
              </w:rPr>
            </w:pPr>
            <w:r w:rsidRPr="00F81B43">
              <w:rPr>
                <w:color w:val="000000"/>
                <w:sz w:val="20"/>
                <w:szCs w:val="20"/>
              </w:rPr>
              <w:t>Приобретение и установка дополнительного оборудования видеонаблюдения в здании и на здании администрации Каратузского сельсовета</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58,07</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8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0,00</w:t>
            </w:r>
          </w:p>
        </w:tc>
        <w:tc>
          <w:tcPr>
            <w:tcW w:w="1533"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58,07</w:t>
            </w:r>
          </w:p>
        </w:tc>
      </w:tr>
      <w:tr w:rsidR="00E54939" w:rsidRPr="00F81B43" w:rsidTr="00E54939">
        <w:trPr>
          <w:trHeight w:val="288"/>
        </w:trPr>
        <w:tc>
          <w:tcPr>
            <w:tcW w:w="5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4</w:t>
            </w:r>
          </w:p>
        </w:tc>
        <w:tc>
          <w:tcPr>
            <w:tcW w:w="374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rPr>
                <w:color w:val="000000"/>
                <w:sz w:val="20"/>
                <w:szCs w:val="20"/>
              </w:rPr>
            </w:pPr>
            <w:r w:rsidRPr="00F81B43">
              <w:rPr>
                <w:color w:val="000000"/>
                <w:sz w:val="20"/>
                <w:szCs w:val="20"/>
              </w:rPr>
              <w:t>Техническое обслуживание видеонаблюдения</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12,60</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7,75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19,30</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9,30</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9,30</w:t>
            </w:r>
          </w:p>
        </w:tc>
        <w:tc>
          <w:tcPr>
            <w:tcW w:w="8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9,30</w:t>
            </w:r>
          </w:p>
        </w:tc>
        <w:tc>
          <w:tcPr>
            <w:tcW w:w="1533"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48,25</w:t>
            </w:r>
          </w:p>
        </w:tc>
      </w:tr>
      <w:tr w:rsidR="00E54939" w:rsidRPr="00F81B43" w:rsidTr="00E54939">
        <w:trPr>
          <w:trHeight w:val="288"/>
        </w:trPr>
        <w:tc>
          <w:tcPr>
            <w:tcW w:w="426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right"/>
              <w:rPr>
                <w:color w:val="000000"/>
                <w:sz w:val="20"/>
                <w:szCs w:val="20"/>
              </w:rPr>
            </w:pPr>
            <w:r w:rsidRPr="00F81B43">
              <w:rPr>
                <w:color w:val="000000"/>
                <w:sz w:val="20"/>
                <w:szCs w:val="20"/>
              </w:rPr>
              <w:t>ВСЕГО:</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154,38</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7,75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25,3</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19,30</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19,30</w:t>
            </w:r>
          </w:p>
        </w:tc>
        <w:tc>
          <w:tcPr>
            <w:tcW w:w="8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4939" w:rsidRPr="00F81B43" w:rsidRDefault="00E54939" w:rsidP="00E54939">
            <w:pPr>
              <w:jc w:val="center"/>
              <w:rPr>
                <w:color w:val="000000"/>
                <w:sz w:val="20"/>
                <w:szCs w:val="20"/>
              </w:rPr>
            </w:pPr>
            <w:r w:rsidRPr="00F81B43">
              <w:rPr>
                <w:color w:val="000000"/>
                <w:sz w:val="20"/>
                <w:szCs w:val="20"/>
              </w:rPr>
              <w:t>19,30</w:t>
            </w:r>
          </w:p>
        </w:tc>
        <w:tc>
          <w:tcPr>
            <w:tcW w:w="1533" w:type="dxa"/>
            <w:tcBorders>
              <w:top w:val="nil"/>
              <w:left w:val="nil"/>
              <w:bottom w:val="single" w:sz="4" w:space="0" w:color="auto"/>
              <w:right w:val="single" w:sz="4" w:space="0" w:color="auto"/>
            </w:tcBorders>
            <w:vAlign w:val="center"/>
          </w:tcPr>
          <w:p w:rsidR="00E54939" w:rsidRPr="00F81B43" w:rsidRDefault="00E54939" w:rsidP="00E54939">
            <w:pPr>
              <w:jc w:val="center"/>
              <w:rPr>
                <w:color w:val="000000"/>
                <w:sz w:val="20"/>
                <w:szCs w:val="20"/>
              </w:rPr>
            </w:pPr>
            <w:r w:rsidRPr="00F81B43">
              <w:rPr>
                <w:color w:val="000000"/>
                <w:sz w:val="20"/>
                <w:szCs w:val="20"/>
              </w:rPr>
              <w:t>245,33</w:t>
            </w:r>
          </w:p>
        </w:tc>
      </w:tr>
    </w:tbl>
    <w:p w:rsidR="00E54939" w:rsidRPr="00F81B43" w:rsidRDefault="00E54939" w:rsidP="00E54939">
      <w:pPr>
        <w:pStyle w:val="consplusnormal1"/>
        <w:spacing w:before="0" w:beforeAutospacing="0" w:after="0" w:afterAutospacing="0"/>
        <w:ind w:firstLine="540"/>
        <w:jc w:val="right"/>
        <w:rPr>
          <w:sz w:val="20"/>
          <w:szCs w:val="20"/>
        </w:rPr>
      </w:pPr>
    </w:p>
    <w:p w:rsidR="00E54939" w:rsidRPr="00F81B43" w:rsidRDefault="00E54939" w:rsidP="00E54939">
      <w:pPr>
        <w:pStyle w:val="ad"/>
        <w:spacing w:before="0" w:beforeAutospacing="0" w:after="0" w:afterAutospacing="0"/>
        <w:jc w:val="center"/>
        <w:rPr>
          <w:rStyle w:val="afe"/>
          <w:sz w:val="20"/>
          <w:szCs w:val="20"/>
        </w:rPr>
      </w:pPr>
      <w:r w:rsidRPr="00F81B43">
        <w:rPr>
          <w:rStyle w:val="afe"/>
          <w:sz w:val="20"/>
          <w:szCs w:val="20"/>
        </w:rPr>
        <w:t>2.7. Обоснование финансовых, материальных и трудовых затрат (ресурсное обеспечение подпрограммы)</w:t>
      </w:r>
    </w:p>
    <w:p w:rsidR="00E54939" w:rsidRPr="00F81B43" w:rsidRDefault="00E54939" w:rsidP="00E54939">
      <w:pPr>
        <w:ind w:firstLine="540"/>
        <w:jc w:val="both"/>
        <w:rPr>
          <w:sz w:val="20"/>
          <w:szCs w:val="20"/>
        </w:rPr>
      </w:pPr>
      <w:r w:rsidRPr="00F81B43">
        <w:rPr>
          <w:sz w:val="20"/>
          <w:szCs w:val="20"/>
        </w:rPr>
        <w:t>Финансирование Подпрограммы предполагается осуществлять за счет местного бюджета.</w:t>
      </w:r>
    </w:p>
    <w:p w:rsidR="00E54939" w:rsidRPr="00F81B43" w:rsidRDefault="00E54939" w:rsidP="00E54939">
      <w:pPr>
        <w:ind w:firstLine="540"/>
        <w:rPr>
          <w:sz w:val="20"/>
          <w:szCs w:val="20"/>
        </w:rPr>
      </w:pPr>
      <w:r w:rsidRPr="00F81B43">
        <w:rPr>
          <w:sz w:val="20"/>
          <w:szCs w:val="20"/>
        </w:rPr>
        <w:t xml:space="preserve">Для реализации программных мероприятий местного бюджета необходимо 239,03тыс.  рублей:      </w:t>
      </w:r>
    </w:p>
    <w:p w:rsidR="00E54939" w:rsidRPr="00F81B43" w:rsidRDefault="00E54939" w:rsidP="00E54939">
      <w:pPr>
        <w:pStyle w:val="consplusnormal1"/>
        <w:spacing w:before="0" w:beforeAutospacing="0" w:after="0" w:afterAutospacing="0"/>
        <w:ind w:firstLine="540"/>
        <w:jc w:val="right"/>
        <w:rPr>
          <w:sz w:val="20"/>
          <w:szCs w:val="20"/>
        </w:rPr>
      </w:pP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766"/>
        <w:gridCol w:w="616"/>
        <w:gridCol w:w="666"/>
        <w:gridCol w:w="666"/>
        <w:gridCol w:w="666"/>
        <w:gridCol w:w="931"/>
        <w:gridCol w:w="931"/>
      </w:tblGrid>
      <w:tr w:rsidR="00E54939" w:rsidRPr="00F81B43" w:rsidTr="00E54939">
        <w:trPr>
          <w:trHeight w:val="300"/>
          <w:jc w:val="center"/>
        </w:trPr>
        <w:tc>
          <w:tcPr>
            <w:tcW w:w="3799" w:type="dxa"/>
            <w:vAlign w:val="center"/>
            <w:hideMark/>
          </w:tcPr>
          <w:p w:rsidR="00E54939" w:rsidRPr="00F81B43" w:rsidRDefault="00E54939" w:rsidP="00E54939">
            <w:pPr>
              <w:rPr>
                <w:color w:val="000000"/>
                <w:sz w:val="20"/>
                <w:szCs w:val="20"/>
              </w:rPr>
            </w:pPr>
            <w:r w:rsidRPr="00F81B43">
              <w:rPr>
                <w:color w:val="000000"/>
                <w:sz w:val="20"/>
                <w:szCs w:val="20"/>
              </w:rPr>
              <w:t xml:space="preserve">Содержание  </w:t>
            </w:r>
          </w:p>
        </w:tc>
        <w:tc>
          <w:tcPr>
            <w:tcW w:w="766" w:type="dxa"/>
            <w:vAlign w:val="center"/>
            <w:hideMark/>
          </w:tcPr>
          <w:p w:rsidR="00E54939" w:rsidRPr="00F81B43" w:rsidRDefault="00E54939" w:rsidP="00E54939">
            <w:pPr>
              <w:jc w:val="center"/>
              <w:rPr>
                <w:color w:val="000000"/>
                <w:sz w:val="20"/>
                <w:szCs w:val="20"/>
              </w:rPr>
            </w:pPr>
            <w:r w:rsidRPr="00F81B43">
              <w:rPr>
                <w:color w:val="000000"/>
                <w:sz w:val="20"/>
                <w:szCs w:val="20"/>
              </w:rPr>
              <w:t>2014-2020 год</w:t>
            </w:r>
          </w:p>
        </w:tc>
        <w:tc>
          <w:tcPr>
            <w:tcW w:w="616" w:type="dxa"/>
            <w:vAlign w:val="center"/>
            <w:hideMark/>
          </w:tcPr>
          <w:p w:rsidR="00E54939" w:rsidRPr="00F81B43" w:rsidRDefault="00E54939" w:rsidP="00E54939">
            <w:pPr>
              <w:jc w:val="center"/>
              <w:rPr>
                <w:color w:val="000000"/>
                <w:sz w:val="20"/>
                <w:szCs w:val="20"/>
              </w:rPr>
            </w:pPr>
            <w:r w:rsidRPr="00F81B43">
              <w:rPr>
                <w:color w:val="000000"/>
                <w:sz w:val="20"/>
                <w:szCs w:val="20"/>
              </w:rPr>
              <w:t>2021 год</w:t>
            </w:r>
          </w:p>
        </w:tc>
        <w:tc>
          <w:tcPr>
            <w:tcW w:w="666" w:type="dxa"/>
            <w:vAlign w:val="center"/>
            <w:hideMark/>
          </w:tcPr>
          <w:p w:rsidR="00E54939" w:rsidRPr="00F81B43" w:rsidRDefault="00E54939" w:rsidP="00E54939">
            <w:pPr>
              <w:jc w:val="center"/>
              <w:rPr>
                <w:color w:val="000000"/>
                <w:sz w:val="20"/>
                <w:szCs w:val="20"/>
              </w:rPr>
            </w:pPr>
            <w:r w:rsidRPr="00F81B43">
              <w:rPr>
                <w:color w:val="000000"/>
                <w:sz w:val="20"/>
                <w:szCs w:val="20"/>
              </w:rPr>
              <w:t>2022 год</w:t>
            </w:r>
          </w:p>
        </w:tc>
        <w:tc>
          <w:tcPr>
            <w:tcW w:w="666" w:type="dxa"/>
            <w:vAlign w:val="center"/>
            <w:hideMark/>
          </w:tcPr>
          <w:p w:rsidR="00E54939" w:rsidRPr="00F81B43" w:rsidRDefault="00E54939" w:rsidP="00E54939">
            <w:pPr>
              <w:jc w:val="center"/>
              <w:rPr>
                <w:color w:val="000000"/>
                <w:sz w:val="20"/>
                <w:szCs w:val="20"/>
              </w:rPr>
            </w:pPr>
            <w:r w:rsidRPr="00F81B43">
              <w:rPr>
                <w:color w:val="000000"/>
                <w:sz w:val="20"/>
                <w:szCs w:val="20"/>
              </w:rPr>
              <w:t>2023 год</w:t>
            </w:r>
          </w:p>
        </w:tc>
        <w:tc>
          <w:tcPr>
            <w:tcW w:w="666" w:type="dxa"/>
            <w:vAlign w:val="center"/>
            <w:hideMark/>
          </w:tcPr>
          <w:p w:rsidR="00E54939" w:rsidRPr="00F81B43" w:rsidRDefault="00E54939" w:rsidP="00E54939">
            <w:pPr>
              <w:jc w:val="center"/>
              <w:rPr>
                <w:color w:val="000000"/>
                <w:sz w:val="20"/>
                <w:szCs w:val="20"/>
              </w:rPr>
            </w:pPr>
            <w:r w:rsidRPr="00F81B43">
              <w:rPr>
                <w:color w:val="000000"/>
                <w:sz w:val="20"/>
                <w:szCs w:val="20"/>
              </w:rPr>
              <w:t>2024 год</w:t>
            </w:r>
          </w:p>
        </w:tc>
        <w:tc>
          <w:tcPr>
            <w:tcW w:w="931" w:type="dxa"/>
          </w:tcPr>
          <w:p w:rsidR="00E54939" w:rsidRPr="00F81B43" w:rsidRDefault="00E54939" w:rsidP="00E54939">
            <w:pPr>
              <w:rPr>
                <w:color w:val="000000"/>
                <w:sz w:val="20"/>
                <w:szCs w:val="20"/>
              </w:rPr>
            </w:pPr>
            <w:r w:rsidRPr="00F81B43">
              <w:rPr>
                <w:color w:val="000000"/>
                <w:sz w:val="20"/>
                <w:szCs w:val="20"/>
              </w:rPr>
              <w:t>2025</w:t>
            </w:r>
          </w:p>
          <w:p w:rsidR="00E54939" w:rsidRPr="00F81B43" w:rsidRDefault="00E54939" w:rsidP="00E54939">
            <w:pPr>
              <w:rPr>
                <w:color w:val="000000"/>
                <w:sz w:val="20"/>
                <w:szCs w:val="20"/>
              </w:rPr>
            </w:pPr>
            <w:r w:rsidRPr="00F81B43">
              <w:rPr>
                <w:color w:val="000000"/>
                <w:sz w:val="20"/>
                <w:szCs w:val="20"/>
              </w:rPr>
              <w:t>года</w:t>
            </w:r>
          </w:p>
        </w:tc>
        <w:tc>
          <w:tcPr>
            <w:tcW w:w="931" w:type="dxa"/>
            <w:vAlign w:val="center"/>
            <w:hideMark/>
          </w:tcPr>
          <w:p w:rsidR="00E54939" w:rsidRPr="00F81B43" w:rsidRDefault="00E54939" w:rsidP="00E54939">
            <w:pPr>
              <w:jc w:val="center"/>
              <w:rPr>
                <w:color w:val="000000"/>
                <w:sz w:val="20"/>
                <w:szCs w:val="20"/>
              </w:rPr>
            </w:pPr>
            <w:r w:rsidRPr="00F81B43">
              <w:rPr>
                <w:color w:val="000000"/>
                <w:sz w:val="20"/>
                <w:szCs w:val="20"/>
              </w:rPr>
              <w:t>Итого</w:t>
            </w:r>
          </w:p>
        </w:tc>
      </w:tr>
      <w:tr w:rsidR="00E54939" w:rsidRPr="00F81B43" w:rsidTr="00E54939">
        <w:trPr>
          <w:trHeight w:val="300"/>
          <w:jc w:val="center"/>
        </w:trPr>
        <w:tc>
          <w:tcPr>
            <w:tcW w:w="3799" w:type="dxa"/>
            <w:vAlign w:val="center"/>
            <w:hideMark/>
          </w:tcPr>
          <w:p w:rsidR="00E54939" w:rsidRPr="00F81B43" w:rsidRDefault="00E54939" w:rsidP="00E54939">
            <w:pPr>
              <w:rPr>
                <w:color w:val="000000"/>
                <w:sz w:val="20"/>
                <w:szCs w:val="20"/>
              </w:rPr>
            </w:pPr>
            <w:r w:rsidRPr="00F81B43">
              <w:rPr>
                <w:color w:val="000000"/>
                <w:sz w:val="20"/>
                <w:szCs w:val="20"/>
              </w:rPr>
              <w:t>За счет средств местного бюджета</w:t>
            </w:r>
          </w:p>
        </w:tc>
        <w:tc>
          <w:tcPr>
            <w:tcW w:w="766" w:type="dxa"/>
            <w:vAlign w:val="center"/>
            <w:hideMark/>
          </w:tcPr>
          <w:p w:rsidR="00E54939" w:rsidRPr="00F81B43" w:rsidRDefault="00E54939" w:rsidP="00E54939">
            <w:pPr>
              <w:jc w:val="center"/>
              <w:rPr>
                <w:color w:val="000000"/>
                <w:sz w:val="20"/>
                <w:szCs w:val="20"/>
              </w:rPr>
            </w:pPr>
            <w:r w:rsidRPr="00F81B43">
              <w:rPr>
                <w:color w:val="000000"/>
                <w:sz w:val="20"/>
                <w:szCs w:val="20"/>
              </w:rPr>
              <w:t>154,38</w:t>
            </w:r>
          </w:p>
        </w:tc>
        <w:tc>
          <w:tcPr>
            <w:tcW w:w="616" w:type="dxa"/>
            <w:vAlign w:val="center"/>
            <w:hideMark/>
          </w:tcPr>
          <w:p w:rsidR="00E54939" w:rsidRPr="00F81B43" w:rsidRDefault="00E54939" w:rsidP="00E54939">
            <w:pPr>
              <w:jc w:val="center"/>
              <w:rPr>
                <w:color w:val="000000"/>
                <w:sz w:val="20"/>
                <w:szCs w:val="20"/>
              </w:rPr>
            </w:pPr>
            <w:r w:rsidRPr="00F81B43">
              <w:rPr>
                <w:color w:val="000000"/>
                <w:sz w:val="20"/>
                <w:szCs w:val="20"/>
              </w:rPr>
              <w:t>7,75</w:t>
            </w:r>
          </w:p>
        </w:tc>
        <w:tc>
          <w:tcPr>
            <w:tcW w:w="666" w:type="dxa"/>
            <w:vAlign w:val="center"/>
            <w:hideMark/>
          </w:tcPr>
          <w:p w:rsidR="00E54939" w:rsidRPr="00F81B43" w:rsidRDefault="00E54939" w:rsidP="00E54939">
            <w:pPr>
              <w:jc w:val="center"/>
              <w:rPr>
                <w:color w:val="000000"/>
                <w:sz w:val="20"/>
                <w:szCs w:val="20"/>
              </w:rPr>
            </w:pPr>
            <w:r w:rsidRPr="00F81B43">
              <w:rPr>
                <w:color w:val="000000"/>
                <w:sz w:val="20"/>
                <w:szCs w:val="20"/>
              </w:rPr>
              <w:t>25,3</w:t>
            </w:r>
          </w:p>
        </w:tc>
        <w:tc>
          <w:tcPr>
            <w:tcW w:w="666" w:type="dxa"/>
            <w:vAlign w:val="center"/>
            <w:hideMark/>
          </w:tcPr>
          <w:p w:rsidR="00E54939" w:rsidRPr="00F81B43" w:rsidRDefault="00E54939" w:rsidP="00E54939">
            <w:pPr>
              <w:jc w:val="center"/>
              <w:rPr>
                <w:color w:val="000000"/>
                <w:sz w:val="20"/>
                <w:szCs w:val="20"/>
              </w:rPr>
            </w:pPr>
            <w:r w:rsidRPr="00F81B43">
              <w:rPr>
                <w:color w:val="000000"/>
                <w:sz w:val="20"/>
                <w:szCs w:val="20"/>
              </w:rPr>
              <w:t>19,30</w:t>
            </w:r>
          </w:p>
        </w:tc>
        <w:tc>
          <w:tcPr>
            <w:tcW w:w="666" w:type="dxa"/>
            <w:vAlign w:val="center"/>
            <w:hideMark/>
          </w:tcPr>
          <w:p w:rsidR="00E54939" w:rsidRPr="00F81B43" w:rsidRDefault="00E54939" w:rsidP="00E54939">
            <w:pPr>
              <w:jc w:val="center"/>
              <w:rPr>
                <w:color w:val="000000"/>
                <w:sz w:val="20"/>
                <w:szCs w:val="20"/>
              </w:rPr>
            </w:pPr>
            <w:r w:rsidRPr="00F81B43">
              <w:rPr>
                <w:color w:val="000000"/>
                <w:sz w:val="20"/>
                <w:szCs w:val="20"/>
              </w:rPr>
              <w:t>19,30</w:t>
            </w:r>
          </w:p>
        </w:tc>
        <w:tc>
          <w:tcPr>
            <w:tcW w:w="931" w:type="dxa"/>
          </w:tcPr>
          <w:p w:rsidR="00E54939" w:rsidRPr="00F81B43" w:rsidRDefault="00E54939" w:rsidP="00E54939">
            <w:pPr>
              <w:jc w:val="center"/>
              <w:rPr>
                <w:color w:val="000000"/>
                <w:sz w:val="20"/>
                <w:szCs w:val="20"/>
              </w:rPr>
            </w:pPr>
          </w:p>
          <w:p w:rsidR="00E54939" w:rsidRPr="00F81B43" w:rsidRDefault="00E54939" w:rsidP="00E54939">
            <w:pPr>
              <w:jc w:val="center"/>
              <w:rPr>
                <w:color w:val="000000"/>
                <w:sz w:val="20"/>
                <w:szCs w:val="20"/>
              </w:rPr>
            </w:pPr>
          </w:p>
          <w:p w:rsidR="00E54939" w:rsidRPr="00F81B43" w:rsidRDefault="00E54939" w:rsidP="00E54939">
            <w:pPr>
              <w:jc w:val="center"/>
              <w:rPr>
                <w:color w:val="000000"/>
                <w:sz w:val="20"/>
                <w:szCs w:val="20"/>
              </w:rPr>
            </w:pPr>
            <w:r w:rsidRPr="00F81B43">
              <w:rPr>
                <w:color w:val="000000"/>
                <w:sz w:val="20"/>
                <w:szCs w:val="20"/>
              </w:rPr>
              <w:t>19,30</w:t>
            </w:r>
          </w:p>
          <w:p w:rsidR="00E54939" w:rsidRPr="00F81B43" w:rsidRDefault="00E54939" w:rsidP="00E54939">
            <w:pPr>
              <w:jc w:val="center"/>
              <w:rPr>
                <w:color w:val="000000"/>
                <w:sz w:val="20"/>
                <w:szCs w:val="20"/>
              </w:rPr>
            </w:pPr>
          </w:p>
          <w:p w:rsidR="00E54939" w:rsidRPr="00F81B43" w:rsidRDefault="00E54939" w:rsidP="00E54939">
            <w:pPr>
              <w:jc w:val="center"/>
              <w:rPr>
                <w:color w:val="000000"/>
                <w:sz w:val="20"/>
                <w:szCs w:val="20"/>
              </w:rPr>
            </w:pPr>
          </w:p>
        </w:tc>
        <w:tc>
          <w:tcPr>
            <w:tcW w:w="931" w:type="dxa"/>
            <w:vAlign w:val="center"/>
            <w:hideMark/>
          </w:tcPr>
          <w:p w:rsidR="00E54939" w:rsidRPr="00F81B43" w:rsidRDefault="00E54939" w:rsidP="00E54939">
            <w:pPr>
              <w:jc w:val="center"/>
              <w:rPr>
                <w:color w:val="000000"/>
                <w:sz w:val="20"/>
                <w:szCs w:val="20"/>
              </w:rPr>
            </w:pPr>
            <w:r w:rsidRPr="00F81B43">
              <w:rPr>
                <w:color w:val="000000"/>
                <w:sz w:val="20"/>
                <w:szCs w:val="20"/>
              </w:rPr>
              <w:t>245,33</w:t>
            </w:r>
          </w:p>
        </w:tc>
      </w:tr>
    </w:tbl>
    <w:p w:rsidR="00E54939" w:rsidRPr="00F81B43" w:rsidRDefault="00E54939" w:rsidP="00E54939">
      <w:pPr>
        <w:pStyle w:val="consplusnormal1"/>
        <w:spacing w:before="0" w:beforeAutospacing="0" w:after="0" w:afterAutospacing="0"/>
        <w:ind w:firstLine="540"/>
        <w:jc w:val="right"/>
        <w:rPr>
          <w:sz w:val="20"/>
          <w:szCs w:val="20"/>
        </w:rPr>
      </w:pPr>
    </w:p>
    <w:p w:rsidR="00E54939" w:rsidRPr="00F81B43" w:rsidRDefault="00E54939" w:rsidP="00E54939">
      <w:pPr>
        <w:ind w:firstLine="540"/>
        <w:jc w:val="both"/>
        <w:rPr>
          <w:sz w:val="20"/>
          <w:szCs w:val="20"/>
        </w:rPr>
      </w:pPr>
      <w:r w:rsidRPr="00F81B43">
        <w:rPr>
          <w:sz w:val="20"/>
          <w:szCs w:val="20"/>
        </w:rPr>
        <w:t xml:space="preserve">С учетом возможностей бюджета сельского поселения объемы средств, направляемых на реализацию Программы, уточняются при разработке проекта бюджета на очередной финансовый год.  </w:t>
      </w:r>
    </w:p>
    <w:p w:rsidR="00E54939" w:rsidRPr="00F81B43" w:rsidRDefault="00E54939" w:rsidP="00E54939">
      <w:pPr>
        <w:ind w:firstLine="709"/>
        <w:jc w:val="both"/>
        <w:rPr>
          <w:sz w:val="20"/>
          <w:szCs w:val="20"/>
        </w:rPr>
      </w:pPr>
    </w:p>
    <w:p w:rsidR="00E54939" w:rsidRPr="00F81B43" w:rsidRDefault="00E54939" w:rsidP="00E54939">
      <w:pPr>
        <w:ind w:firstLine="709"/>
        <w:jc w:val="both"/>
        <w:rPr>
          <w:sz w:val="20"/>
          <w:szCs w:val="20"/>
        </w:rPr>
        <w:sectPr w:rsidR="00E54939" w:rsidRPr="00F81B43" w:rsidSect="00E54939">
          <w:pgSz w:w="11905" w:h="16837"/>
          <w:pgMar w:top="568" w:right="706" w:bottom="426" w:left="709" w:header="720" w:footer="0" w:gutter="0"/>
          <w:cols w:space="720"/>
          <w:noEndnote/>
          <w:docGrid w:linePitch="326"/>
        </w:sectPr>
      </w:pPr>
    </w:p>
    <w:p w:rsidR="00E54939" w:rsidRPr="00F81B43" w:rsidRDefault="00E54939" w:rsidP="00E54939">
      <w:pPr>
        <w:pStyle w:val="ConsPlusNormal"/>
        <w:widowControl/>
        <w:ind w:left="10065" w:firstLine="2400"/>
        <w:outlineLvl w:val="2"/>
        <w:rPr>
          <w:rFonts w:ascii="Times New Roman" w:hAnsi="Times New Roman" w:cs="Times New Roman"/>
        </w:rPr>
      </w:pPr>
      <w:r w:rsidRPr="00F81B43">
        <w:rPr>
          <w:rFonts w:ascii="Times New Roman" w:hAnsi="Times New Roman" w:cs="Times New Roman"/>
        </w:rPr>
        <w:lastRenderedPageBreak/>
        <w:t>Приложение № 1 к подпрограмме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w:t>
      </w:r>
    </w:p>
    <w:p w:rsidR="00E54939" w:rsidRPr="00F81B43" w:rsidRDefault="00E54939" w:rsidP="00E54939">
      <w:pPr>
        <w:jc w:val="center"/>
        <w:rPr>
          <w:b/>
          <w:sz w:val="20"/>
          <w:szCs w:val="20"/>
        </w:rPr>
      </w:pPr>
    </w:p>
    <w:p w:rsidR="00E54939" w:rsidRPr="00F81B43" w:rsidRDefault="00E54939" w:rsidP="00E54939">
      <w:pPr>
        <w:jc w:val="center"/>
        <w:rPr>
          <w:b/>
          <w:sz w:val="20"/>
          <w:szCs w:val="20"/>
        </w:rPr>
      </w:pPr>
      <w:r w:rsidRPr="00F81B43">
        <w:rPr>
          <w:b/>
          <w:sz w:val="20"/>
          <w:szCs w:val="20"/>
        </w:rPr>
        <w:t xml:space="preserve">Перечень целевых индикаторов подпрограммы </w:t>
      </w:r>
    </w:p>
    <w:p w:rsidR="00E54939" w:rsidRPr="00F81B43" w:rsidRDefault="00E54939" w:rsidP="00E54939">
      <w:pPr>
        <w:autoSpaceDE w:val="0"/>
        <w:autoSpaceDN w:val="0"/>
        <w:adjustRightInd w:val="0"/>
        <w:ind w:firstLine="540"/>
        <w:jc w:val="both"/>
        <w:rPr>
          <w:sz w:val="20"/>
          <w:szCs w:val="20"/>
        </w:rPr>
      </w:pPr>
    </w:p>
    <w:tbl>
      <w:tblPr>
        <w:tblW w:w="14797" w:type="dxa"/>
        <w:tblInd w:w="70" w:type="dxa"/>
        <w:tblLayout w:type="fixed"/>
        <w:tblCellMar>
          <w:left w:w="70" w:type="dxa"/>
          <w:right w:w="70" w:type="dxa"/>
        </w:tblCellMar>
        <w:tblLook w:val="04A0" w:firstRow="1" w:lastRow="0" w:firstColumn="1" w:lastColumn="0" w:noHBand="0" w:noVBand="1"/>
      </w:tblPr>
      <w:tblGrid>
        <w:gridCol w:w="809"/>
        <w:gridCol w:w="4436"/>
        <w:gridCol w:w="1396"/>
        <w:gridCol w:w="1621"/>
        <w:gridCol w:w="1702"/>
        <w:gridCol w:w="1560"/>
        <w:gridCol w:w="1419"/>
        <w:gridCol w:w="1843"/>
        <w:gridCol w:w="11"/>
      </w:tblGrid>
      <w:tr w:rsidR="00E54939" w:rsidRPr="00F81B43" w:rsidTr="00E54939">
        <w:trPr>
          <w:gridAfter w:val="1"/>
          <w:wAfter w:w="11" w:type="dxa"/>
          <w:cantSplit/>
          <w:trHeight w:val="240"/>
        </w:trPr>
        <w:tc>
          <w:tcPr>
            <w:tcW w:w="809"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 xml:space="preserve">№  </w:t>
            </w:r>
            <w:r w:rsidRPr="00F81B43">
              <w:rPr>
                <w:rFonts w:ascii="Times New Roman" w:hAnsi="Times New Roman" w:cs="Times New Roman"/>
                <w:lang w:eastAsia="en-US"/>
              </w:rPr>
              <w:br/>
            </w:r>
            <w:proofErr w:type="gramStart"/>
            <w:r w:rsidRPr="00F81B43">
              <w:rPr>
                <w:rFonts w:ascii="Times New Roman" w:hAnsi="Times New Roman" w:cs="Times New Roman"/>
                <w:lang w:eastAsia="en-US"/>
              </w:rPr>
              <w:t>п</w:t>
            </w:r>
            <w:proofErr w:type="gramEnd"/>
            <w:r w:rsidRPr="00F81B43">
              <w:rPr>
                <w:rFonts w:ascii="Times New Roman" w:hAnsi="Times New Roman" w:cs="Times New Roman"/>
                <w:lang w:eastAsia="en-US"/>
              </w:rPr>
              <w:t>/п</w:t>
            </w:r>
          </w:p>
        </w:tc>
        <w:tc>
          <w:tcPr>
            <w:tcW w:w="4436"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 xml:space="preserve">Цель,    </w:t>
            </w:r>
            <w:r w:rsidRPr="00F81B43">
              <w:rPr>
                <w:rFonts w:ascii="Times New Roman" w:hAnsi="Times New Roman" w:cs="Times New Roman"/>
                <w:lang w:eastAsia="en-US"/>
              </w:rPr>
              <w:br/>
              <w:t xml:space="preserve">целевые индикаторы </w:t>
            </w:r>
            <w:r w:rsidRPr="00F81B43">
              <w:rPr>
                <w:rFonts w:ascii="Times New Roman" w:hAnsi="Times New Roman" w:cs="Times New Roman"/>
                <w:lang w:eastAsia="en-US"/>
              </w:rPr>
              <w:br/>
            </w:r>
          </w:p>
        </w:tc>
        <w:tc>
          <w:tcPr>
            <w:tcW w:w="1396"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Единица</w:t>
            </w:r>
            <w:r w:rsidRPr="00F81B43">
              <w:rPr>
                <w:rFonts w:ascii="Times New Roman" w:hAnsi="Times New Roman" w:cs="Times New Roman"/>
                <w:lang w:eastAsia="en-US"/>
              </w:rPr>
              <w:br/>
              <w:t>измерения</w:t>
            </w:r>
          </w:p>
        </w:tc>
        <w:tc>
          <w:tcPr>
            <w:tcW w:w="162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 xml:space="preserve">Источник </w:t>
            </w:r>
            <w:r w:rsidRPr="00F81B43">
              <w:rPr>
                <w:rFonts w:ascii="Times New Roman" w:hAnsi="Times New Roman" w:cs="Times New Roman"/>
                <w:lang w:eastAsia="en-US"/>
              </w:rPr>
              <w:br/>
              <w:t>информации</w:t>
            </w:r>
          </w:p>
        </w:tc>
        <w:tc>
          <w:tcPr>
            <w:tcW w:w="1702"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Текущий финансовый 2022 год</w:t>
            </w:r>
          </w:p>
        </w:tc>
        <w:tc>
          <w:tcPr>
            <w:tcW w:w="156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Очередной финансовый 2023 год</w:t>
            </w:r>
          </w:p>
        </w:tc>
        <w:tc>
          <w:tcPr>
            <w:tcW w:w="1419"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Первый год планового периода 2024 года</w:t>
            </w:r>
          </w:p>
        </w:tc>
        <w:tc>
          <w:tcPr>
            <w:tcW w:w="1843"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lang w:eastAsia="en-US"/>
              </w:rPr>
            </w:pPr>
            <w:r w:rsidRPr="00F81B43">
              <w:rPr>
                <w:rFonts w:ascii="Times New Roman" w:hAnsi="Times New Roman" w:cs="Times New Roman"/>
                <w:lang w:eastAsia="en-US"/>
              </w:rPr>
              <w:t>Второй год планового периода 2025 года</w:t>
            </w:r>
          </w:p>
        </w:tc>
      </w:tr>
      <w:tr w:rsidR="00E54939" w:rsidRPr="00F81B43" w:rsidTr="00E54939">
        <w:trPr>
          <w:cantSplit/>
          <w:trHeight w:val="240"/>
        </w:trPr>
        <w:tc>
          <w:tcPr>
            <w:tcW w:w="14797" w:type="dxa"/>
            <w:gridSpan w:val="9"/>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Цель подпрограммы:</w:t>
            </w:r>
          </w:p>
          <w:p w:rsidR="00E54939" w:rsidRPr="00F81B43" w:rsidRDefault="00E54939" w:rsidP="00E54939">
            <w:pPr>
              <w:pStyle w:val="ConsPlusNormal"/>
              <w:widowControl/>
              <w:ind w:firstLine="2409"/>
              <w:rPr>
                <w:rFonts w:ascii="Times New Roman" w:hAnsi="Times New Roman" w:cs="Times New Roman"/>
                <w:lang w:eastAsia="en-US"/>
              </w:rPr>
            </w:pPr>
            <w:r w:rsidRPr="00F81B43">
              <w:rPr>
                <w:rFonts w:ascii="Times New Roman" w:hAnsi="Times New Roman" w:cs="Times New Roman"/>
                <w:b/>
              </w:rPr>
              <w:t>Организация мероприятий по пожарной безопасности Каратузского сельсовета</w:t>
            </w:r>
          </w:p>
        </w:tc>
      </w:tr>
      <w:tr w:rsidR="00E54939" w:rsidRPr="00F81B43" w:rsidTr="00E54939">
        <w:trPr>
          <w:gridAfter w:val="1"/>
          <w:wAfter w:w="11" w:type="dxa"/>
          <w:cantSplit/>
          <w:trHeight w:val="360"/>
        </w:trPr>
        <w:tc>
          <w:tcPr>
            <w:tcW w:w="809"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lang w:eastAsia="en-US"/>
              </w:rPr>
              <w:t>1.1</w:t>
            </w:r>
          </w:p>
        </w:tc>
        <w:tc>
          <w:tcPr>
            <w:tcW w:w="4436"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rPr>
                <w:sz w:val="20"/>
                <w:szCs w:val="20"/>
              </w:rPr>
            </w:pPr>
            <w:r w:rsidRPr="00F81B43">
              <w:rPr>
                <w:sz w:val="20"/>
                <w:szCs w:val="20"/>
              </w:rPr>
              <w:t xml:space="preserve">Целевой индикатор 1 </w:t>
            </w:r>
          </w:p>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-информирование населения по вопросам противодействия терроризму – приобретение к 2024 году:</w:t>
            </w:r>
          </w:p>
        </w:tc>
        <w:tc>
          <w:tcPr>
            <w:tcW w:w="1396"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p>
        </w:tc>
        <w:tc>
          <w:tcPr>
            <w:tcW w:w="162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rPr>
                <w:rFonts w:ascii="Times New Roman" w:hAnsi="Times New Roman" w:cs="Times New Roman"/>
              </w:rPr>
            </w:pPr>
            <w:r w:rsidRPr="00F81B43">
              <w:rPr>
                <w:rFonts w:ascii="Times New Roman" w:hAnsi="Times New Roman" w:cs="Times New Roman"/>
              </w:rPr>
              <w:t>Отчет об исполнении бюджета</w:t>
            </w:r>
          </w:p>
        </w:tc>
        <w:tc>
          <w:tcPr>
            <w:tcW w:w="1702"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p>
        </w:tc>
        <w:tc>
          <w:tcPr>
            <w:tcW w:w="156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p>
        </w:tc>
        <w:tc>
          <w:tcPr>
            <w:tcW w:w="1419"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p>
        </w:tc>
      </w:tr>
      <w:tr w:rsidR="00E54939" w:rsidRPr="00F81B43" w:rsidTr="00E54939">
        <w:trPr>
          <w:gridAfter w:val="1"/>
          <w:wAfter w:w="11" w:type="dxa"/>
          <w:cantSplit/>
          <w:trHeight w:val="360"/>
        </w:trPr>
        <w:tc>
          <w:tcPr>
            <w:tcW w:w="809"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r w:rsidRPr="00F81B43">
              <w:rPr>
                <w:rFonts w:ascii="Times New Roman" w:hAnsi="Times New Roman" w:cs="Times New Roman"/>
                <w:lang w:eastAsia="en-US"/>
              </w:rPr>
              <w:t>1.2</w:t>
            </w:r>
          </w:p>
        </w:tc>
        <w:tc>
          <w:tcPr>
            <w:tcW w:w="4436"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rPr>
                <w:sz w:val="20"/>
                <w:szCs w:val="20"/>
              </w:rPr>
            </w:pPr>
            <w:r w:rsidRPr="00F81B43">
              <w:rPr>
                <w:sz w:val="20"/>
                <w:szCs w:val="20"/>
              </w:rPr>
              <w:t>Информационных стендов</w:t>
            </w:r>
          </w:p>
        </w:tc>
        <w:tc>
          <w:tcPr>
            <w:tcW w:w="1396"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360" w:lineRule="auto"/>
              <w:ind w:firstLine="2400"/>
              <w:rPr>
                <w:rFonts w:ascii="Times New Roman" w:hAnsi="Times New Roman" w:cs="Times New Roman"/>
              </w:rPr>
            </w:pPr>
            <w:r w:rsidRPr="00F81B43">
              <w:rPr>
                <w:rFonts w:ascii="Times New Roman" w:hAnsi="Times New Roman" w:cs="Times New Roman"/>
              </w:rPr>
              <w:t>шт.</w:t>
            </w:r>
          </w:p>
        </w:tc>
        <w:tc>
          <w:tcPr>
            <w:tcW w:w="162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c>
          <w:tcPr>
            <w:tcW w:w="156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c>
          <w:tcPr>
            <w:tcW w:w="1419"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r>
      <w:tr w:rsidR="00E54939" w:rsidRPr="00F81B43" w:rsidTr="00E54939">
        <w:trPr>
          <w:gridAfter w:val="1"/>
          <w:wAfter w:w="11" w:type="dxa"/>
          <w:cantSplit/>
          <w:trHeight w:val="360"/>
        </w:trPr>
        <w:tc>
          <w:tcPr>
            <w:tcW w:w="809"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lang w:eastAsia="en-US"/>
              </w:rPr>
            </w:pPr>
          </w:p>
        </w:tc>
        <w:tc>
          <w:tcPr>
            <w:tcW w:w="4436"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rPr>
                <w:sz w:val="20"/>
                <w:szCs w:val="20"/>
              </w:rPr>
            </w:pPr>
            <w:r w:rsidRPr="00F81B43">
              <w:rPr>
                <w:sz w:val="20"/>
                <w:szCs w:val="20"/>
              </w:rPr>
              <w:t>Комплектов плакатов</w:t>
            </w:r>
          </w:p>
        </w:tc>
        <w:tc>
          <w:tcPr>
            <w:tcW w:w="1396"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360" w:lineRule="auto"/>
              <w:ind w:firstLine="2400"/>
              <w:rPr>
                <w:rFonts w:ascii="Times New Roman" w:hAnsi="Times New Roman" w:cs="Times New Roman"/>
              </w:rPr>
            </w:pPr>
            <w:r w:rsidRPr="00F81B43">
              <w:rPr>
                <w:rFonts w:ascii="Times New Roman" w:hAnsi="Times New Roman" w:cs="Times New Roman"/>
              </w:rPr>
              <w:t>шт.</w:t>
            </w:r>
          </w:p>
        </w:tc>
        <w:tc>
          <w:tcPr>
            <w:tcW w:w="1621"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spacing w:line="276" w:lineRule="auto"/>
              <w:ind w:firstLine="240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c>
          <w:tcPr>
            <w:tcW w:w="1560"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c>
          <w:tcPr>
            <w:tcW w:w="1419"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tcPr>
          <w:p w:rsidR="00E54939" w:rsidRPr="00F81B43" w:rsidRDefault="00E54939" w:rsidP="00E54939">
            <w:pPr>
              <w:pStyle w:val="ConsPlusNormal"/>
              <w:widowControl/>
              <w:ind w:firstLine="2400"/>
              <w:jc w:val="center"/>
              <w:rPr>
                <w:rFonts w:ascii="Times New Roman" w:hAnsi="Times New Roman" w:cs="Times New Roman"/>
              </w:rPr>
            </w:pPr>
            <w:r w:rsidRPr="00F81B43">
              <w:rPr>
                <w:rFonts w:ascii="Times New Roman" w:hAnsi="Times New Roman" w:cs="Times New Roman"/>
              </w:rPr>
              <w:t>1</w:t>
            </w:r>
          </w:p>
        </w:tc>
      </w:tr>
    </w:tbl>
    <w:p w:rsidR="00E54939" w:rsidRPr="00F81B43" w:rsidRDefault="00E54939" w:rsidP="00E54939">
      <w:pPr>
        <w:autoSpaceDE w:val="0"/>
        <w:autoSpaceDN w:val="0"/>
        <w:adjustRightInd w:val="0"/>
        <w:ind w:firstLine="540"/>
        <w:jc w:val="both"/>
        <w:rPr>
          <w:sz w:val="20"/>
          <w:szCs w:val="20"/>
        </w:rPr>
      </w:pPr>
    </w:p>
    <w:p w:rsidR="00E54939" w:rsidRPr="00F81B43" w:rsidRDefault="00E54939" w:rsidP="00E54939">
      <w:pPr>
        <w:autoSpaceDE w:val="0"/>
        <w:autoSpaceDN w:val="0"/>
        <w:adjustRightInd w:val="0"/>
        <w:ind w:firstLine="540"/>
        <w:jc w:val="both"/>
        <w:rPr>
          <w:sz w:val="20"/>
          <w:szCs w:val="20"/>
        </w:rPr>
      </w:pPr>
    </w:p>
    <w:p w:rsidR="00E54939" w:rsidRPr="00F81B43" w:rsidRDefault="00E54939" w:rsidP="00E54939">
      <w:pPr>
        <w:autoSpaceDE w:val="0"/>
        <w:autoSpaceDN w:val="0"/>
        <w:adjustRightInd w:val="0"/>
        <w:ind w:firstLine="540"/>
        <w:jc w:val="both"/>
        <w:rPr>
          <w:sz w:val="20"/>
          <w:szCs w:val="20"/>
        </w:rPr>
      </w:pPr>
    </w:p>
    <w:p w:rsidR="00E54939" w:rsidRPr="00F81B43" w:rsidRDefault="00E54939" w:rsidP="00E54939">
      <w:pPr>
        <w:ind w:firstLine="709"/>
        <w:jc w:val="both"/>
        <w:rPr>
          <w:sz w:val="20"/>
          <w:szCs w:val="20"/>
        </w:rPr>
      </w:pPr>
    </w:p>
    <w:p w:rsidR="00E54939" w:rsidRPr="00F81B43" w:rsidRDefault="00E54939" w:rsidP="00E54939">
      <w:pPr>
        <w:ind w:firstLine="709"/>
        <w:jc w:val="both"/>
        <w:rPr>
          <w:sz w:val="20"/>
          <w:szCs w:val="20"/>
        </w:rPr>
        <w:sectPr w:rsidR="00E54939" w:rsidRPr="00F81B43" w:rsidSect="00E54939">
          <w:pgSz w:w="16837" w:h="11905" w:orient="landscape"/>
          <w:pgMar w:top="568" w:right="1134" w:bottom="426" w:left="1134" w:header="720" w:footer="126" w:gutter="0"/>
          <w:cols w:space="720"/>
          <w:noEndnote/>
          <w:docGrid w:linePitch="326"/>
        </w:sectPr>
      </w:pPr>
    </w:p>
    <w:p w:rsidR="00E54939" w:rsidRPr="00F81B43" w:rsidRDefault="00E54939" w:rsidP="00E54939">
      <w:pPr>
        <w:pStyle w:val="ConsPlusNormal"/>
        <w:widowControl/>
        <w:ind w:left="10065" w:firstLine="2400"/>
        <w:outlineLvl w:val="2"/>
        <w:rPr>
          <w:rFonts w:ascii="Times New Roman" w:hAnsi="Times New Roman" w:cs="Times New Roman"/>
        </w:rPr>
      </w:pPr>
      <w:r w:rsidRPr="00F81B43">
        <w:rPr>
          <w:rFonts w:ascii="Times New Roman" w:hAnsi="Times New Roman" w:cs="Times New Roman"/>
        </w:rPr>
        <w:lastRenderedPageBreak/>
        <w:t>Приложение № 2 к подпрограмме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w:t>
      </w:r>
    </w:p>
    <w:p w:rsidR="00E54939" w:rsidRPr="00F81B43" w:rsidRDefault="00E54939" w:rsidP="00E54939">
      <w:pPr>
        <w:ind w:right="111"/>
        <w:jc w:val="both"/>
        <w:rPr>
          <w:sz w:val="20"/>
          <w:szCs w:val="20"/>
        </w:rPr>
      </w:pPr>
    </w:p>
    <w:p w:rsidR="00E54939" w:rsidRPr="00F81B43" w:rsidRDefault="00E54939" w:rsidP="00E54939">
      <w:pPr>
        <w:ind w:right="111"/>
        <w:jc w:val="center"/>
        <w:rPr>
          <w:b/>
          <w:sz w:val="20"/>
          <w:szCs w:val="20"/>
        </w:rPr>
      </w:pPr>
      <w:r w:rsidRPr="00F81B43">
        <w:rPr>
          <w:b/>
          <w:sz w:val="20"/>
          <w:szCs w:val="20"/>
        </w:rPr>
        <w:t xml:space="preserve">Перечень мероприятий подпрограммы </w:t>
      </w:r>
    </w:p>
    <w:p w:rsidR="00E54939" w:rsidRPr="00F81B43" w:rsidRDefault="00E54939" w:rsidP="00E54939">
      <w:pPr>
        <w:ind w:right="111"/>
        <w:jc w:val="center"/>
        <w:rPr>
          <w:sz w:val="20"/>
          <w:szCs w:val="20"/>
        </w:rPr>
      </w:pPr>
    </w:p>
    <w:tbl>
      <w:tblPr>
        <w:tblW w:w="14582" w:type="dxa"/>
        <w:jc w:val="center"/>
        <w:tblLayout w:type="fixed"/>
        <w:tblCellMar>
          <w:left w:w="70" w:type="dxa"/>
          <w:right w:w="70" w:type="dxa"/>
        </w:tblCellMar>
        <w:tblLook w:val="0000" w:firstRow="0" w:lastRow="0" w:firstColumn="0" w:lastColumn="0" w:noHBand="0" w:noVBand="0"/>
      </w:tblPr>
      <w:tblGrid>
        <w:gridCol w:w="2607"/>
        <w:gridCol w:w="1224"/>
        <w:gridCol w:w="765"/>
        <w:gridCol w:w="662"/>
        <w:gridCol w:w="1185"/>
        <w:gridCol w:w="472"/>
        <w:gridCol w:w="1398"/>
        <w:gridCol w:w="9"/>
        <w:gridCol w:w="1196"/>
        <w:gridCol w:w="47"/>
        <w:gridCol w:w="1335"/>
        <w:gridCol w:w="12"/>
        <w:gridCol w:w="37"/>
        <w:gridCol w:w="1457"/>
        <w:gridCol w:w="33"/>
        <w:gridCol w:w="2116"/>
        <w:gridCol w:w="10"/>
        <w:gridCol w:w="17"/>
      </w:tblGrid>
      <w:tr w:rsidR="00E54939" w:rsidRPr="00F81B43" w:rsidTr="00E54939">
        <w:trPr>
          <w:trHeight w:val="911"/>
          <w:tblHeader/>
          <w:jc w:val="center"/>
        </w:trPr>
        <w:tc>
          <w:tcPr>
            <w:tcW w:w="2607" w:type="dxa"/>
            <w:vMerge w:val="restart"/>
            <w:tcBorders>
              <w:top w:val="single" w:sz="6" w:space="0" w:color="auto"/>
              <w:left w:val="single" w:sz="6" w:space="0" w:color="auto"/>
              <w:right w:val="single" w:sz="6" w:space="0" w:color="auto"/>
            </w:tcBorders>
          </w:tcPr>
          <w:p w:rsidR="00E54939" w:rsidRPr="00F81B43" w:rsidRDefault="00E54939" w:rsidP="00E54939">
            <w:pPr>
              <w:ind w:left="-57" w:right="-57"/>
              <w:jc w:val="center"/>
              <w:rPr>
                <w:sz w:val="20"/>
                <w:szCs w:val="20"/>
              </w:rPr>
            </w:pPr>
            <w:r w:rsidRPr="00F81B43">
              <w:rPr>
                <w:sz w:val="20"/>
                <w:szCs w:val="20"/>
              </w:rPr>
              <w:t>Наименование программы, подпрограммы</w:t>
            </w:r>
          </w:p>
        </w:tc>
        <w:tc>
          <w:tcPr>
            <w:tcW w:w="1224" w:type="dxa"/>
            <w:tcBorders>
              <w:top w:val="single" w:sz="6" w:space="0" w:color="auto"/>
              <w:left w:val="single" w:sz="6" w:space="0" w:color="auto"/>
              <w:right w:val="single" w:sz="4" w:space="0" w:color="auto"/>
            </w:tcBorders>
            <w:vAlign w:val="center"/>
          </w:tcPr>
          <w:p w:rsidR="00E54939" w:rsidRPr="00F81B43" w:rsidRDefault="00E54939" w:rsidP="00E54939">
            <w:pPr>
              <w:jc w:val="both"/>
              <w:rPr>
                <w:sz w:val="20"/>
                <w:szCs w:val="20"/>
              </w:rPr>
            </w:pPr>
            <w:r w:rsidRPr="00F81B43">
              <w:rPr>
                <w:sz w:val="20"/>
                <w:szCs w:val="20"/>
              </w:rPr>
              <w:t xml:space="preserve">ГРБС </w:t>
            </w:r>
          </w:p>
        </w:tc>
        <w:tc>
          <w:tcPr>
            <w:tcW w:w="3084" w:type="dxa"/>
            <w:gridSpan w:val="4"/>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Код бюджетной классификации</w:t>
            </w:r>
          </w:p>
        </w:tc>
        <w:tc>
          <w:tcPr>
            <w:tcW w:w="5524" w:type="dxa"/>
            <w:gridSpan w:val="9"/>
            <w:tcBorders>
              <w:top w:val="single" w:sz="6" w:space="0" w:color="auto"/>
              <w:left w:val="single" w:sz="6" w:space="0" w:color="auto"/>
              <w:bottom w:val="single" w:sz="6" w:space="0" w:color="auto"/>
              <w:right w:val="single" w:sz="6" w:space="0" w:color="auto"/>
            </w:tcBorders>
          </w:tcPr>
          <w:p w:rsidR="00E54939" w:rsidRPr="00F81B43" w:rsidRDefault="00E54939" w:rsidP="00E54939">
            <w:pPr>
              <w:jc w:val="center"/>
              <w:rPr>
                <w:sz w:val="20"/>
                <w:szCs w:val="20"/>
              </w:rPr>
            </w:pPr>
            <w:r w:rsidRPr="00F81B43">
              <w:rPr>
                <w:sz w:val="20"/>
                <w:szCs w:val="20"/>
              </w:rPr>
              <w:t xml:space="preserve">Расходы </w:t>
            </w:r>
            <w:r w:rsidRPr="00F81B43">
              <w:rPr>
                <w:sz w:val="20"/>
                <w:szCs w:val="20"/>
              </w:rPr>
              <w:br/>
              <w:t xml:space="preserve">(тыс. руб.), годы </w:t>
            </w:r>
          </w:p>
        </w:tc>
        <w:tc>
          <w:tcPr>
            <w:tcW w:w="2143" w:type="dxa"/>
            <w:gridSpan w:val="3"/>
            <w:vMerge w:val="restart"/>
            <w:tcBorders>
              <w:top w:val="single" w:sz="6" w:space="0" w:color="auto"/>
              <w:left w:val="single" w:sz="6" w:space="0" w:color="auto"/>
              <w:right w:val="single" w:sz="6" w:space="0" w:color="auto"/>
            </w:tcBorders>
          </w:tcPr>
          <w:p w:rsidR="00E54939" w:rsidRPr="00F81B43" w:rsidRDefault="00E54939" w:rsidP="00E54939">
            <w:pPr>
              <w:jc w:val="center"/>
              <w:rPr>
                <w:sz w:val="20"/>
                <w:szCs w:val="20"/>
              </w:rPr>
            </w:pPr>
            <w:r w:rsidRPr="00F81B43">
              <w:rPr>
                <w:sz w:val="20"/>
                <w:szCs w:val="20"/>
              </w:rPr>
              <w:t>Ожидаемый результат от реализации подпрограммного мероприятия (в натуральном выражении)</w:t>
            </w:r>
          </w:p>
        </w:tc>
      </w:tr>
      <w:tr w:rsidR="00E54939" w:rsidRPr="00F81B43" w:rsidTr="00E54939">
        <w:trPr>
          <w:trHeight w:val="240"/>
          <w:tblHeader/>
          <w:jc w:val="center"/>
        </w:trPr>
        <w:tc>
          <w:tcPr>
            <w:tcW w:w="2607" w:type="dxa"/>
            <w:vMerge/>
            <w:tcBorders>
              <w:left w:val="single" w:sz="6" w:space="0" w:color="auto"/>
              <w:bottom w:val="single" w:sz="4" w:space="0" w:color="auto"/>
              <w:right w:val="single" w:sz="6" w:space="0" w:color="auto"/>
            </w:tcBorders>
          </w:tcPr>
          <w:p w:rsidR="00E54939" w:rsidRPr="00F81B43" w:rsidRDefault="00E54939" w:rsidP="00E54939">
            <w:pPr>
              <w:ind w:left="-57" w:right="-57"/>
              <w:jc w:val="center"/>
              <w:rPr>
                <w:sz w:val="20"/>
                <w:szCs w:val="20"/>
              </w:rPr>
            </w:pPr>
          </w:p>
        </w:tc>
        <w:tc>
          <w:tcPr>
            <w:tcW w:w="1224" w:type="dxa"/>
            <w:tcBorders>
              <w:left w:val="single" w:sz="6" w:space="0" w:color="auto"/>
              <w:bottom w:val="single" w:sz="4" w:space="0" w:color="auto"/>
              <w:right w:val="single" w:sz="6" w:space="0" w:color="auto"/>
            </w:tcBorders>
          </w:tcPr>
          <w:p w:rsidR="00E54939" w:rsidRPr="00F81B43" w:rsidRDefault="00E54939" w:rsidP="00E54939">
            <w:pPr>
              <w:jc w:val="both"/>
              <w:rPr>
                <w:sz w:val="20"/>
                <w:szCs w:val="20"/>
              </w:rPr>
            </w:pPr>
          </w:p>
        </w:tc>
        <w:tc>
          <w:tcPr>
            <w:tcW w:w="765" w:type="dxa"/>
            <w:tcBorders>
              <w:top w:val="single" w:sz="4" w:space="0" w:color="auto"/>
              <w:left w:val="single" w:sz="6" w:space="0" w:color="auto"/>
              <w:bottom w:val="single" w:sz="4" w:space="0" w:color="auto"/>
              <w:right w:val="single" w:sz="6" w:space="0" w:color="auto"/>
            </w:tcBorders>
          </w:tcPr>
          <w:p w:rsidR="00E54939" w:rsidRPr="00F81B43" w:rsidRDefault="00E54939" w:rsidP="00E54939">
            <w:pPr>
              <w:jc w:val="center"/>
              <w:rPr>
                <w:sz w:val="20"/>
                <w:szCs w:val="20"/>
              </w:rPr>
            </w:pPr>
            <w:r w:rsidRPr="00F81B43">
              <w:rPr>
                <w:sz w:val="20"/>
                <w:szCs w:val="20"/>
              </w:rPr>
              <w:t>ГРБС</w:t>
            </w:r>
          </w:p>
        </w:tc>
        <w:tc>
          <w:tcPr>
            <w:tcW w:w="662" w:type="dxa"/>
            <w:tcBorders>
              <w:top w:val="single" w:sz="4" w:space="0" w:color="auto"/>
              <w:left w:val="single" w:sz="6" w:space="0" w:color="auto"/>
              <w:bottom w:val="single" w:sz="4" w:space="0" w:color="auto"/>
              <w:right w:val="single" w:sz="6" w:space="0" w:color="auto"/>
            </w:tcBorders>
          </w:tcPr>
          <w:p w:rsidR="00E54939" w:rsidRPr="00F81B43" w:rsidRDefault="00E54939" w:rsidP="00E54939">
            <w:pPr>
              <w:jc w:val="center"/>
              <w:rPr>
                <w:sz w:val="20"/>
                <w:szCs w:val="20"/>
              </w:rPr>
            </w:pPr>
            <w:proofErr w:type="spellStart"/>
            <w:r w:rsidRPr="00F81B43">
              <w:rPr>
                <w:sz w:val="20"/>
                <w:szCs w:val="20"/>
              </w:rPr>
              <w:t>РзПр</w:t>
            </w:r>
            <w:proofErr w:type="spellEnd"/>
          </w:p>
        </w:tc>
        <w:tc>
          <w:tcPr>
            <w:tcW w:w="1185" w:type="dxa"/>
            <w:tcBorders>
              <w:top w:val="single" w:sz="4" w:space="0" w:color="auto"/>
              <w:left w:val="single" w:sz="6" w:space="0" w:color="auto"/>
              <w:bottom w:val="single" w:sz="4" w:space="0" w:color="auto"/>
              <w:right w:val="single" w:sz="6" w:space="0" w:color="auto"/>
            </w:tcBorders>
          </w:tcPr>
          <w:p w:rsidR="00E54939" w:rsidRPr="00F81B43" w:rsidRDefault="00E54939" w:rsidP="00E54939">
            <w:pPr>
              <w:jc w:val="center"/>
              <w:rPr>
                <w:sz w:val="20"/>
                <w:szCs w:val="20"/>
              </w:rPr>
            </w:pPr>
            <w:r w:rsidRPr="00F81B43">
              <w:rPr>
                <w:sz w:val="20"/>
                <w:szCs w:val="20"/>
              </w:rPr>
              <w:t>ЦСР</w:t>
            </w:r>
          </w:p>
        </w:tc>
        <w:tc>
          <w:tcPr>
            <w:tcW w:w="472" w:type="dxa"/>
            <w:tcBorders>
              <w:top w:val="single" w:sz="4" w:space="0" w:color="auto"/>
              <w:left w:val="single" w:sz="6" w:space="0" w:color="auto"/>
              <w:bottom w:val="single" w:sz="4" w:space="0" w:color="auto"/>
              <w:right w:val="single" w:sz="6" w:space="0" w:color="auto"/>
            </w:tcBorders>
          </w:tcPr>
          <w:p w:rsidR="00E54939" w:rsidRPr="00F81B43" w:rsidRDefault="00E54939" w:rsidP="00E54939">
            <w:pPr>
              <w:jc w:val="center"/>
              <w:rPr>
                <w:sz w:val="20"/>
                <w:szCs w:val="20"/>
              </w:rPr>
            </w:pPr>
            <w:r w:rsidRPr="00F81B43">
              <w:rPr>
                <w:sz w:val="20"/>
                <w:szCs w:val="20"/>
              </w:rPr>
              <w:t>ВР</w:t>
            </w:r>
          </w:p>
        </w:tc>
        <w:tc>
          <w:tcPr>
            <w:tcW w:w="1407" w:type="dxa"/>
            <w:gridSpan w:val="2"/>
            <w:tcBorders>
              <w:top w:val="single" w:sz="6" w:space="0" w:color="auto"/>
              <w:left w:val="single" w:sz="6" w:space="0" w:color="auto"/>
              <w:bottom w:val="single" w:sz="4" w:space="0" w:color="auto"/>
              <w:right w:val="single" w:sz="6" w:space="0" w:color="auto"/>
            </w:tcBorders>
          </w:tcPr>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очередной финансовый год</w:t>
            </w:r>
          </w:p>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2023</w:t>
            </w:r>
          </w:p>
        </w:tc>
        <w:tc>
          <w:tcPr>
            <w:tcW w:w="1243" w:type="dxa"/>
            <w:gridSpan w:val="2"/>
            <w:tcBorders>
              <w:top w:val="single" w:sz="6" w:space="0" w:color="auto"/>
              <w:left w:val="single" w:sz="4" w:space="0" w:color="auto"/>
              <w:bottom w:val="single" w:sz="4" w:space="0" w:color="auto"/>
              <w:right w:val="single" w:sz="4" w:space="0" w:color="auto"/>
            </w:tcBorders>
          </w:tcPr>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1-й год планового периода 2024</w:t>
            </w:r>
          </w:p>
        </w:tc>
        <w:tc>
          <w:tcPr>
            <w:tcW w:w="1384" w:type="dxa"/>
            <w:gridSpan w:val="3"/>
            <w:tcBorders>
              <w:top w:val="single" w:sz="6" w:space="0" w:color="auto"/>
              <w:left w:val="single" w:sz="4" w:space="0" w:color="auto"/>
              <w:bottom w:val="single" w:sz="4" w:space="0" w:color="auto"/>
              <w:right w:val="single" w:sz="6" w:space="0" w:color="auto"/>
            </w:tcBorders>
          </w:tcPr>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2-й год планового периода  2025</w:t>
            </w:r>
          </w:p>
        </w:tc>
        <w:tc>
          <w:tcPr>
            <w:tcW w:w="1489" w:type="dxa"/>
            <w:gridSpan w:val="2"/>
            <w:tcBorders>
              <w:top w:val="single" w:sz="6" w:space="0" w:color="auto"/>
              <w:left w:val="single" w:sz="4" w:space="0" w:color="auto"/>
              <w:bottom w:val="single" w:sz="4" w:space="0" w:color="auto"/>
              <w:right w:val="single" w:sz="6" w:space="0" w:color="auto"/>
            </w:tcBorders>
          </w:tcPr>
          <w:p w:rsidR="00E54939" w:rsidRPr="00F81B43" w:rsidRDefault="00E54939" w:rsidP="00E54939">
            <w:pPr>
              <w:pStyle w:val="ConsPlusNormal"/>
              <w:ind w:firstLine="2400"/>
              <w:jc w:val="center"/>
              <w:rPr>
                <w:rFonts w:ascii="Times New Roman" w:hAnsi="Times New Roman" w:cs="Times New Roman"/>
              </w:rPr>
            </w:pPr>
            <w:r w:rsidRPr="00F81B43">
              <w:rPr>
                <w:rFonts w:ascii="Times New Roman" w:hAnsi="Times New Roman" w:cs="Times New Roman"/>
              </w:rPr>
              <w:t>итого на очередной финансовый год и плановый период (2023-2025)</w:t>
            </w:r>
          </w:p>
        </w:tc>
        <w:tc>
          <w:tcPr>
            <w:tcW w:w="2143" w:type="dxa"/>
            <w:gridSpan w:val="3"/>
            <w:vMerge/>
            <w:tcBorders>
              <w:left w:val="single" w:sz="6" w:space="0" w:color="auto"/>
              <w:bottom w:val="single" w:sz="4" w:space="0" w:color="auto"/>
              <w:right w:val="single" w:sz="6" w:space="0" w:color="auto"/>
            </w:tcBorders>
          </w:tcPr>
          <w:p w:rsidR="00E54939" w:rsidRPr="00F81B43" w:rsidRDefault="00E54939" w:rsidP="00E54939">
            <w:pPr>
              <w:jc w:val="both"/>
              <w:rPr>
                <w:sz w:val="20"/>
                <w:szCs w:val="20"/>
              </w:rPr>
            </w:pPr>
          </w:p>
        </w:tc>
      </w:tr>
      <w:tr w:rsidR="00E54939" w:rsidRPr="00F81B43" w:rsidTr="00E54939">
        <w:trPr>
          <w:gridAfter w:val="1"/>
          <w:wAfter w:w="17" w:type="dxa"/>
          <w:cantSplit/>
          <w:trHeight w:val="240"/>
          <w:jc w:val="center"/>
        </w:trPr>
        <w:tc>
          <w:tcPr>
            <w:tcW w:w="14565" w:type="dxa"/>
            <w:gridSpan w:val="17"/>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r w:rsidRPr="00F81B43">
              <w:rPr>
                <w:b/>
                <w:sz w:val="20"/>
                <w:szCs w:val="20"/>
              </w:rPr>
              <w:t>Цель подпрограммы: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E54939" w:rsidRPr="00F81B43" w:rsidTr="00E54939">
        <w:trPr>
          <w:gridAfter w:val="1"/>
          <w:wAfter w:w="17" w:type="dxa"/>
          <w:cantSplit/>
          <w:trHeight w:val="609"/>
          <w:jc w:val="center"/>
        </w:trPr>
        <w:tc>
          <w:tcPr>
            <w:tcW w:w="14565" w:type="dxa"/>
            <w:gridSpan w:val="17"/>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r w:rsidRPr="00F81B43">
              <w:rPr>
                <w:b/>
                <w:sz w:val="20"/>
                <w:szCs w:val="20"/>
              </w:rPr>
              <w:t>Задача 1: Участие в предотвращении и профилактике террористических проявлений, экстремизма и ксенофобии, а также минимизация и (или) ликвидация последствий их проявления</w:t>
            </w:r>
          </w:p>
        </w:tc>
      </w:tr>
      <w:tr w:rsidR="00E54939" w:rsidRPr="00F81B43" w:rsidTr="00E54939">
        <w:trPr>
          <w:gridAfter w:val="2"/>
          <w:wAfter w:w="27" w:type="dxa"/>
          <w:cantSplit/>
          <w:trHeight w:val="240"/>
          <w:jc w:val="center"/>
        </w:trPr>
        <w:tc>
          <w:tcPr>
            <w:tcW w:w="2607" w:type="dxa"/>
            <w:tcBorders>
              <w:left w:val="single" w:sz="6" w:space="0" w:color="auto"/>
              <w:bottom w:val="single" w:sz="4" w:space="0" w:color="auto"/>
              <w:right w:val="single" w:sz="6" w:space="0" w:color="auto"/>
            </w:tcBorders>
          </w:tcPr>
          <w:p w:rsidR="00E54939" w:rsidRPr="00F81B43" w:rsidRDefault="00E54939" w:rsidP="00E54939">
            <w:pPr>
              <w:rPr>
                <w:sz w:val="20"/>
                <w:szCs w:val="20"/>
              </w:rPr>
            </w:pPr>
            <w:r w:rsidRPr="00F81B43">
              <w:rPr>
                <w:sz w:val="20"/>
                <w:szCs w:val="20"/>
              </w:rPr>
              <w:t>Мероприятие 1</w:t>
            </w:r>
          </w:p>
          <w:p w:rsidR="00E54939" w:rsidRPr="00F81B43" w:rsidRDefault="00E54939" w:rsidP="00E54939">
            <w:pPr>
              <w:rPr>
                <w:sz w:val="20"/>
                <w:szCs w:val="20"/>
              </w:rPr>
            </w:pPr>
            <w:r w:rsidRPr="00F81B43">
              <w:rPr>
                <w:sz w:val="20"/>
                <w:szCs w:val="20"/>
              </w:rPr>
              <w:t>Выполнение антитеррористических мероприятий</w:t>
            </w:r>
          </w:p>
        </w:tc>
        <w:tc>
          <w:tcPr>
            <w:tcW w:w="1224" w:type="dxa"/>
            <w:tcBorders>
              <w:left w:val="single" w:sz="6" w:space="0" w:color="auto"/>
              <w:bottom w:val="single" w:sz="4" w:space="0" w:color="auto"/>
              <w:right w:val="single" w:sz="6" w:space="0" w:color="auto"/>
            </w:tcBorders>
          </w:tcPr>
          <w:p w:rsidR="00E54939" w:rsidRPr="00F81B43" w:rsidRDefault="00E54939" w:rsidP="00E54939">
            <w:pPr>
              <w:rPr>
                <w:sz w:val="20"/>
                <w:szCs w:val="20"/>
              </w:rPr>
            </w:pPr>
            <w:r w:rsidRPr="00F81B43">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E54939" w:rsidRPr="00F81B43" w:rsidRDefault="00E54939" w:rsidP="00E54939">
            <w:pPr>
              <w:rPr>
                <w:sz w:val="20"/>
                <w:szCs w:val="20"/>
              </w:rPr>
            </w:pPr>
            <w:r w:rsidRPr="00F81B43">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E54939" w:rsidRPr="00F81B43" w:rsidRDefault="00E54939" w:rsidP="00E54939">
            <w:pPr>
              <w:rPr>
                <w:sz w:val="20"/>
                <w:szCs w:val="20"/>
              </w:rPr>
            </w:pPr>
            <w:r w:rsidRPr="00F81B43">
              <w:rPr>
                <w:sz w:val="20"/>
                <w:szCs w:val="20"/>
              </w:rPr>
              <w:t>0314</w:t>
            </w:r>
          </w:p>
        </w:tc>
        <w:tc>
          <w:tcPr>
            <w:tcW w:w="1185" w:type="dxa"/>
            <w:tcBorders>
              <w:top w:val="single" w:sz="4" w:space="0" w:color="auto"/>
              <w:left w:val="single" w:sz="6" w:space="0" w:color="auto"/>
              <w:bottom w:val="single" w:sz="4" w:space="0" w:color="auto"/>
              <w:right w:val="single" w:sz="6" w:space="0" w:color="auto"/>
            </w:tcBorders>
          </w:tcPr>
          <w:p w:rsidR="00E54939" w:rsidRPr="00F81B43" w:rsidRDefault="00E54939" w:rsidP="00E54939">
            <w:pPr>
              <w:rPr>
                <w:sz w:val="20"/>
                <w:szCs w:val="20"/>
              </w:rPr>
            </w:pPr>
            <w:r w:rsidRPr="00F81B43">
              <w:rPr>
                <w:sz w:val="20"/>
                <w:szCs w:val="20"/>
              </w:rPr>
              <w:t>0330000020</w:t>
            </w:r>
          </w:p>
        </w:tc>
        <w:tc>
          <w:tcPr>
            <w:tcW w:w="472" w:type="dxa"/>
            <w:tcBorders>
              <w:top w:val="single" w:sz="4" w:space="0" w:color="auto"/>
              <w:left w:val="single" w:sz="6" w:space="0" w:color="auto"/>
              <w:bottom w:val="single" w:sz="4" w:space="0" w:color="auto"/>
              <w:right w:val="single" w:sz="6" w:space="0" w:color="auto"/>
            </w:tcBorders>
          </w:tcPr>
          <w:p w:rsidR="00E54939" w:rsidRPr="00F81B43" w:rsidRDefault="00E54939" w:rsidP="00E54939">
            <w:pPr>
              <w:rPr>
                <w:sz w:val="20"/>
                <w:szCs w:val="20"/>
              </w:rPr>
            </w:pPr>
            <w:r w:rsidRPr="00F81B43">
              <w:rPr>
                <w:sz w:val="20"/>
                <w:szCs w:val="20"/>
              </w:rPr>
              <w:t>244</w:t>
            </w:r>
          </w:p>
        </w:tc>
        <w:tc>
          <w:tcPr>
            <w:tcW w:w="1398" w:type="dxa"/>
            <w:tcBorders>
              <w:top w:val="single" w:sz="6" w:space="0" w:color="auto"/>
              <w:left w:val="single" w:sz="6" w:space="0" w:color="auto"/>
              <w:bottom w:val="single" w:sz="4" w:space="0" w:color="auto"/>
              <w:right w:val="single" w:sz="6" w:space="0" w:color="auto"/>
            </w:tcBorders>
          </w:tcPr>
          <w:p w:rsidR="00E54939" w:rsidRPr="00F81B43" w:rsidRDefault="00E54939" w:rsidP="00E54939">
            <w:pPr>
              <w:jc w:val="center"/>
              <w:rPr>
                <w:sz w:val="20"/>
                <w:szCs w:val="20"/>
              </w:rPr>
            </w:pPr>
            <w:r w:rsidRPr="00F81B43">
              <w:rPr>
                <w:sz w:val="20"/>
                <w:szCs w:val="20"/>
              </w:rPr>
              <w:t>19,30</w:t>
            </w:r>
          </w:p>
        </w:tc>
        <w:tc>
          <w:tcPr>
            <w:tcW w:w="1205" w:type="dxa"/>
            <w:gridSpan w:val="2"/>
            <w:tcBorders>
              <w:top w:val="single" w:sz="6" w:space="0" w:color="auto"/>
              <w:left w:val="single" w:sz="4" w:space="0" w:color="auto"/>
              <w:bottom w:val="single" w:sz="4" w:space="0" w:color="auto"/>
              <w:right w:val="single" w:sz="4" w:space="0" w:color="auto"/>
            </w:tcBorders>
          </w:tcPr>
          <w:p w:rsidR="00E54939" w:rsidRPr="00F81B43" w:rsidRDefault="00E54939" w:rsidP="00E54939">
            <w:pPr>
              <w:jc w:val="center"/>
              <w:rPr>
                <w:sz w:val="20"/>
                <w:szCs w:val="20"/>
              </w:rPr>
            </w:pPr>
            <w:r w:rsidRPr="00F81B43">
              <w:rPr>
                <w:sz w:val="20"/>
                <w:szCs w:val="20"/>
              </w:rPr>
              <w:t>19,30</w:t>
            </w:r>
          </w:p>
        </w:tc>
        <w:tc>
          <w:tcPr>
            <w:tcW w:w="1382" w:type="dxa"/>
            <w:gridSpan w:val="2"/>
            <w:tcBorders>
              <w:top w:val="single" w:sz="6" w:space="0" w:color="auto"/>
              <w:left w:val="single" w:sz="4" w:space="0" w:color="auto"/>
              <w:bottom w:val="single" w:sz="4" w:space="0" w:color="auto"/>
              <w:right w:val="single" w:sz="6" w:space="0" w:color="auto"/>
            </w:tcBorders>
          </w:tcPr>
          <w:p w:rsidR="00E54939" w:rsidRPr="00F81B43" w:rsidRDefault="00E54939" w:rsidP="00E54939">
            <w:pPr>
              <w:jc w:val="center"/>
              <w:rPr>
                <w:sz w:val="20"/>
                <w:szCs w:val="20"/>
              </w:rPr>
            </w:pPr>
            <w:r w:rsidRPr="00F81B43">
              <w:rPr>
                <w:sz w:val="20"/>
                <w:szCs w:val="20"/>
              </w:rPr>
              <w:t>19,30</w:t>
            </w:r>
          </w:p>
        </w:tc>
        <w:tc>
          <w:tcPr>
            <w:tcW w:w="1506" w:type="dxa"/>
            <w:gridSpan w:val="3"/>
            <w:tcBorders>
              <w:top w:val="single" w:sz="6" w:space="0" w:color="auto"/>
              <w:left w:val="single" w:sz="4" w:space="0" w:color="auto"/>
              <w:bottom w:val="single" w:sz="4" w:space="0" w:color="auto"/>
              <w:right w:val="single" w:sz="6" w:space="0" w:color="auto"/>
            </w:tcBorders>
          </w:tcPr>
          <w:p w:rsidR="00E54939" w:rsidRPr="00F81B43" w:rsidRDefault="00E54939" w:rsidP="00E54939">
            <w:pPr>
              <w:jc w:val="center"/>
              <w:rPr>
                <w:sz w:val="20"/>
                <w:szCs w:val="20"/>
              </w:rPr>
            </w:pPr>
            <w:r w:rsidRPr="00F81B43">
              <w:rPr>
                <w:sz w:val="20"/>
                <w:szCs w:val="20"/>
              </w:rPr>
              <w:t>57,90</w:t>
            </w:r>
          </w:p>
        </w:tc>
        <w:tc>
          <w:tcPr>
            <w:tcW w:w="2149" w:type="dxa"/>
            <w:gridSpan w:val="2"/>
            <w:tcBorders>
              <w:left w:val="single" w:sz="6" w:space="0" w:color="auto"/>
              <w:bottom w:val="single" w:sz="4" w:space="0" w:color="auto"/>
              <w:right w:val="single" w:sz="6" w:space="0" w:color="auto"/>
            </w:tcBorders>
          </w:tcPr>
          <w:p w:rsidR="00E54939" w:rsidRPr="00F81B43" w:rsidRDefault="00E54939" w:rsidP="00E54939">
            <w:pPr>
              <w:rPr>
                <w:sz w:val="20"/>
                <w:szCs w:val="20"/>
              </w:rPr>
            </w:pPr>
            <w:r w:rsidRPr="00F81B43">
              <w:rPr>
                <w:sz w:val="20"/>
                <w:szCs w:val="20"/>
              </w:rPr>
              <w:t>Будет приобретено 12 стендов</w:t>
            </w:r>
          </w:p>
          <w:p w:rsidR="00E54939" w:rsidRPr="00F81B43" w:rsidRDefault="00E54939" w:rsidP="00E54939">
            <w:pPr>
              <w:rPr>
                <w:sz w:val="20"/>
                <w:szCs w:val="20"/>
              </w:rPr>
            </w:pPr>
            <w:r w:rsidRPr="00F81B43">
              <w:rPr>
                <w:sz w:val="20"/>
                <w:szCs w:val="20"/>
              </w:rPr>
              <w:t>Будет установлено дополнительное оборудование в количестве 1 комплекта</w:t>
            </w:r>
          </w:p>
        </w:tc>
      </w:tr>
      <w:tr w:rsidR="00E54939" w:rsidRPr="00F81B43" w:rsidTr="00E54939">
        <w:trPr>
          <w:gridAfter w:val="2"/>
          <w:wAfter w:w="27" w:type="dxa"/>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r w:rsidRPr="00F81B43">
              <w:rPr>
                <w:b/>
                <w:sz w:val="20"/>
                <w:szCs w:val="20"/>
              </w:rPr>
              <w:t>ГРБС 1</w:t>
            </w:r>
          </w:p>
        </w:tc>
        <w:tc>
          <w:tcPr>
            <w:tcW w:w="1224"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p>
        </w:tc>
        <w:tc>
          <w:tcPr>
            <w:tcW w:w="765"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r w:rsidRPr="00F81B43">
              <w:rPr>
                <w:b/>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p>
        </w:tc>
        <w:tc>
          <w:tcPr>
            <w:tcW w:w="1185"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p>
        </w:tc>
        <w:tc>
          <w:tcPr>
            <w:tcW w:w="1398" w:type="dxa"/>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b/>
                <w:sz w:val="20"/>
                <w:szCs w:val="20"/>
              </w:rPr>
            </w:pPr>
            <w:r w:rsidRPr="00F81B43">
              <w:rPr>
                <w:b/>
                <w:sz w:val="20"/>
                <w:szCs w:val="20"/>
              </w:rPr>
              <w:t>19,30</w:t>
            </w:r>
          </w:p>
        </w:tc>
        <w:tc>
          <w:tcPr>
            <w:tcW w:w="1205"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b/>
                <w:sz w:val="20"/>
                <w:szCs w:val="20"/>
              </w:rPr>
            </w:pPr>
            <w:r w:rsidRPr="00F81B43">
              <w:rPr>
                <w:b/>
                <w:sz w:val="20"/>
                <w:szCs w:val="20"/>
              </w:rPr>
              <w:t>19,30</w:t>
            </w:r>
          </w:p>
        </w:tc>
        <w:tc>
          <w:tcPr>
            <w:tcW w:w="1394" w:type="dxa"/>
            <w:gridSpan w:val="3"/>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b/>
                <w:sz w:val="20"/>
                <w:szCs w:val="20"/>
              </w:rPr>
            </w:pPr>
            <w:r w:rsidRPr="00F81B43">
              <w:rPr>
                <w:b/>
                <w:sz w:val="20"/>
                <w:szCs w:val="20"/>
              </w:rPr>
              <w:t>19,30</w:t>
            </w:r>
          </w:p>
        </w:tc>
        <w:tc>
          <w:tcPr>
            <w:tcW w:w="1494"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center"/>
              <w:rPr>
                <w:b/>
                <w:sz w:val="20"/>
                <w:szCs w:val="20"/>
              </w:rPr>
            </w:pPr>
            <w:r w:rsidRPr="00F81B43">
              <w:rPr>
                <w:b/>
                <w:sz w:val="20"/>
                <w:szCs w:val="20"/>
              </w:rPr>
              <w:t>57,90</w:t>
            </w:r>
          </w:p>
        </w:tc>
        <w:tc>
          <w:tcPr>
            <w:tcW w:w="2149" w:type="dxa"/>
            <w:gridSpan w:val="2"/>
            <w:tcBorders>
              <w:top w:val="single" w:sz="4" w:space="0" w:color="auto"/>
              <w:left w:val="single" w:sz="4" w:space="0" w:color="auto"/>
              <w:bottom w:val="single" w:sz="4" w:space="0" w:color="auto"/>
              <w:right w:val="single" w:sz="4" w:space="0" w:color="auto"/>
            </w:tcBorders>
          </w:tcPr>
          <w:p w:rsidR="00E54939" w:rsidRPr="00F81B43" w:rsidRDefault="00E54939" w:rsidP="00E54939">
            <w:pPr>
              <w:jc w:val="both"/>
              <w:rPr>
                <w:b/>
                <w:sz w:val="20"/>
                <w:szCs w:val="20"/>
              </w:rPr>
            </w:pPr>
          </w:p>
        </w:tc>
      </w:tr>
    </w:tbl>
    <w:p w:rsidR="001D6289" w:rsidRDefault="001D6289" w:rsidP="00E54939">
      <w:pPr>
        <w:ind w:right="111"/>
        <w:jc w:val="both"/>
        <w:rPr>
          <w:sz w:val="20"/>
          <w:szCs w:val="20"/>
        </w:rPr>
        <w:sectPr w:rsidR="001D6289" w:rsidSect="001D6289">
          <w:footerReference w:type="default" r:id="rId23"/>
          <w:pgSz w:w="16838" w:h="11906" w:orient="landscape"/>
          <w:pgMar w:top="567" w:right="284" w:bottom="424" w:left="395" w:header="709" w:footer="0" w:gutter="0"/>
          <w:cols w:space="708"/>
          <w:titlePg/>
          <w:docGrid w:linePitch="360"/>
        </w:sectPr>
      </w:pPr>
    </w:p>
    <w:p w:rsidR="001D6289" w:rsidRPr="008357B9" w:rsidRDefault="001D6289" w:rsidP="001D6289">
      <w:pPr>
        <w:jc w:val="center"/>
        <w:rPr>
          <w:sz w:val="20"/>
          <w:szCs w:val="20"/>
        </w:rPr>
      </w:pPr>
      <w:r w:rsidRPr="008357B9">
        <w:rPr>
          <w:noProof/>
          <w:sz w:val="20"/>
          <w:szCs w:val="20"/>
        </w:rPr>
        <w:lastRenderedPageBreak/>
        <w:drawing>
          <wp:inline distT="0" distB="0" distL="0" distR="0" wp14:anchorId="2236BDCA" wp14:editId="291BA0D0">
            <wp:extent cx="375906" cy="478154"/>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027" cy="522828"/>
                    </a:xfrm>
                    <a:prstGeom prst="rect">
                      <a:avLst/>
                    </a:prstGeom>
                  </pic:spPr>
                </pic:pic>
              </a:graphicData>
            </a:graphic>
          </wp:inline>
        </w:drawing>
      </w:r>
    </w:p>
    <w:p w:rsidR="001D6289" w:rsidRPr="008357B9" w:rsidRDefault="001D6289" w:rsidP="001D6289">
      <w:pPr>
        <w:jc w:val="center"/>
        <w:rPr>
          <w:sz w:val="20"/>
          <w:szCs w:val="20"/>
        </w:rPr>
      </w:pPr>
      <w:r w:rsidRPr="008357B9">
        <w:rPr>
          <w:sz w:val="20"/>
          <w:szCs w:val="20"/>
        </w:rPr>
        <w:t>АДМИНИСТРАЦИЯ КАРАТУЗСКОГО СЕЛЬСОВЕТА</w:t>
      </w:r>
    </w:p>
    <w:p w:rsidR="001D6289" w:rsidRPr="008357B9" w:rsidRDefault="001D6289" w:rsidP="001D6289">
      <w:pPr>
        <w:ind w:right="-1"/>
        <w:jc w:val="center"/>
        <w:rPr>
          <w:color w:val="1A1A1A" w:themeColor="background1" w:themeShade="1A"/>
          <w:sz w:val="20"/>
          <w:szCs w:val="20"/>
        </w:rPr>
      </w:pPr>
    </w:p>
    <w:p w:rsidR="001D6289" w:rsidRPr="008357B9" w:rsidRDefault="001D6289" w:rsidP="001D6289">
      <w:pPr>
        <w:ind w:right="-1"/>
        <w:jc w:val="center"/>
        <w:rPr>
          <w:color w:val="1A1A1A" w:themeColor="background1" w:themeShade="1A"/>
          <w:sz w:val="20"/>
          <w:szCs w:val="20"/>
        </w:rPr>
      </w:pPr>
      <w:r w:rsidRPr="008357B9">
        <w:rPr>
          <w:color w:val="1A1A1A" w:themeColor="background1" w:themeShade="1A"/>
          <w:sz w:val="20"/>
          <w:szCs w:val="20"/>
        </w:rPr>
        <w:t>ПОСТАНОВЛЕНИЕ</w:t>
      </w:r>
    </w:p>
    <w:p w:rsidR="001D6289" w:rsidRPr="008357B9" w:rsidRDefault="001D6289" w:rsidP="001D6289">
      <w:pPr>
        <w:ind w:right="-1"/>
        <w:jc w:val="center"/>
        <w:rPr>
          <w:color w:val="1A1A1A" w:themeColor="background1" w:themeShade="1A"/>
          <w:sz w:val="20"/>
          <w:szCs w:val="20"/>
        </w:rPr>
      </w:pPr>
    </w:p>
    <w:p w:rsidR="001D6289" w:rsidRPr="008357B9" w:rsidRDefault="001D6289" w:rsidP="001D6289">
      <w:pPr>
        <w:jc w:val="center"/>
        <w:rPr>
          <w:sz w:val="20"/>
          <w:szCs w:val="20"/>
        </w:rPr>
      </w:pPr>
      <w:r w:rsidRPr="008357B9">
        <w:rPr>
          <w:sz w:val="20"/>
          <w:szCs w:val="20"/>
        </w:rPr>
        <w:t>19.12.2022г.</w:t>
      </w:r>
      <w:r w:rsidRPr="008357B9">
        <w:rPr>
          <w:sz w:val="20"/>
          <w:szCs w:val="20"/>
        </w:rPr>
        <w:tab/>
      </w:r>
      <w:r w:rsidRPr="008357B9">
        <w:rPr>
          <w:sz w:val="20"/>
          <w:szCs w:val="20"/>
        </w:rPr>
        <w:tab/>
        <w:t xml:space="preserve">           </w:t>
      </w:r>
      <w:r w:rsidRPr="008357B9">
        <w:rPr>
          <w:sz w:val="20"/>
          <w:szCs w:val="20"/>
        </w:rPr>
        <w:tab/>
        <w:t>с. Каратузское</w:t>
      </w:r>
      <w:r w:rsidRPr="008357B9">
        <w:rPr>
          <w:sz w:val="20"/>
          <w:szCs w:val="20"/>
        </w:rPr>
        <w:tab/>
      </w:r>
      <w:r w:rsidRPr="008357B9">
        <w:rPr>
          <w:sz w:val="20"/>
          <w:szCs w:val="20"/>
        </w:rPr>
        <w:tab/>
      </w:r>
      <w:r w:rsidRPr="008357B9">
        <w:rPr>
          <w:sz w:val="20"/>
          <w:szCs w:val="20"/>
        </w:rPr>
        <w:tab/>
      </w:r>
      <w:r w:rsidRPr="008357B9">
        <w:rPr>
          <w:sz w:val="20"/>
          <w:szCs w:val="20"/>
        </w:rPr>
        <w:tab/>
        <w:t>№ 188 -</w:t>
      </w:r>
      <w:proofErr w:type="gramStart"/>
      <w:r w:rsidRPr="008357B9">
        <w:rPr>
          <w:sz w:val="20"/>
          <w:szCs w:val="20"/>
        </w:rPr>
        <w:t>П</w:t>
      </w:r>
      <w:proofErr w:type="gramEnd"/>
    </w:p>
    <w:p w:rsidR="001D6289" w:rsidRPr="008357B9" w:rsidRDefault="001D6289" w:rsidP="001D6289">
      <w:pPr>
        <w:rPr>
          <w:sz w:val="20"/>
          <w:szCs w:val="20"/>
        </w:rPr>
      </w:pPr>
    </w:p>
    <w:p w:rsidR="001D6289" w:rsidRPr="008357B9" w:rsidRDefault="001D6289" w:rsidP="001D6289">
      <w:pPr>
        <w:ind w:right="2834"/>
        <w:jc w:val="both"/>
        <w:rPr>
          <w:sz w:val="20"/>
          <w:szCs w:val="20"/>
        </w:rPr>
      </w:pPr>
      <w:r w:rsidRPr="008357B9">
        <w:rPr>
          <w:sz w:val="20"/>
          <w:szCs w:val="20"/>
        </w:rPr>
        <w:t>О внесении изменений в постановление администрации Каратузского сельсовета от 09.10.2017 года № 142-П «Об утверждении муниципальной программы «Формирование комфортной сельской среды» на 2018-2023 годы»</w:t>
      </w:r>
    </w:p>
    <w:p w:rsidR="001D6289" w:rsidRPr="008357B9" w:rsidRDefault="001D6289" w:rsidP="001D6289">
      <w:pPr>
        <w:rPr>
          <w:sz w:val="20"/>
          <w:szCs w:val="20"/>
        </w:rPr>
      </w:pPr>
    </w:p>
    <w:p w:rsidR="001D6289" w:rsidRPr="008357B9" w:rsidRDefault="001D6289" w:rsidP="001D6289">
      <w:pPr>
        <w:ind w:firstLine="709"/>
        <w:jc w:val="both"/>
        <w:rPr>
          <w:kern w:val="2"/>
          <w:sz w:val="20"/>
          <w:szCs w:val="20"/>
        </w:rPr>
      </w:pPr>
      <w:proofErr w:type="gramStart"/>
      <w:r w:rsidRPr="008357B9">
        <w:rPr>
          <w:sz w:val="20"/>
          <w:szCs w:val="20"/>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Каратузского сельсовета, руководствуясь Федеральным законом от 06.10.2003 года №131-ФЗ «Об общих принципах организации местного самоуправления в Российской Федерации», Постановлением Правительства Красноярского края от 29.08.2017г. №512-п «Об утверждении государственной программы Красноярского</w:t>
      </w:r>
      <w:proofErr w:type="gramEnd"/>
      <w:r w:rsidRPr="008357B9">
        <w:rPr>
          <w:sz w:val="20"/>
          <w:szCs w:val="20"/>
        </w:rPr>
        <w:t xml:space="preserve"> края «Содействие органам местного самоуправления в формировании современной городской среды», руководствуясь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 Уставом Каратузского сельсовета Каратузского района Красноярского края, ПОСТАНОВЛЯЮ:</w:t>
      </w:r>
    </w:p>
    <w:p w:rsidR="001D6289" w:rsidRPr="008357B9" w:rsidRDefault="001D6289" w:rsidP="001D6289">
      <w:pPr>
        <w:pStyle w:val="a3"/>
        <w:numPr>
          <w:ilvl w:val="0"/>
          <w:numId w:val="39"/>
        </w:numPr>
        <w:spacing w:after="0" w:line="240" w:lineRule="auto"/>
        <w:ind w:left="0" w:firstLine="851"/>
        <w:jc w:val="both"/>
        <w:rPr>
          <w:rFonts w:ascii="Times New Roman" w:hAnsi="Times New Roman"/>
          <w:sz w:val="20"/>
          <w:szCs w:val="20"/>
        </w:rPr>
      </w:pPr>
      <w:r w:rsidRPr="008357B9">
        <w:rPr>
          <w:rFonts w:ascii="Times New Roman" w:hAnsi="Times New Roman"/>
          <w:sz w:val="20"/>
          <w:szCs w:val="20"/>
        </w:rPr>
        <w:t xml:space="preserve">Внести в постановление администрации Каратузского сельсовета от 09.10.2017 года №142-П «Об утверждении муниципальной программы «Формирование комфортной сельской среды» на 2018-2023 годы» следующие изменения: </w:t>
      </w:r>
    </w:p>
    <w:p w:rsidR="001D6289" w:rsidRPr="008357B9" w:rsidRDefault="001D6289" w:rsidP="001D6289">
      <w:pPr>
        <w:pStyle w:val="a3"/>
        <w:spacing w:after="0" w:line="240" w:lineRule="auto"/>
        <w:ind w:left="0" w:firstLine="720"/>
        <w:jc w:val="both"/>
        <w:rPr>
          <w:rFonts w:ascii="Times New Roman" w:hAnsi="Times New Roman"/>
          <w:sz w:val="20"/>
          <w:szCs w:val="20"/>
        </w:rPr>
      </w:pPr>
      <w:r w:rsidRPr="008357B9">
        <w:rPr>
          <w:rFonts w:ascii="Times New Roman" w:hAnsi="Times New Roman"/>
          <w:sz w:val="20"/>
          <w:szCs w:val="20"/>
        </w:rPr>
        <w:t>1.1. В наименовании постановления слова «2018-2023 годы» исключить.</w:t>
      </w:r>
    </w:p>
    <w:p w:rsidR="001D6289" w:rsidRPr="008357B9" w:rsidRDefault="001D6289" w:rsidP="001D6289">
      <w:pPr>
        <w:pStyle w:val="a3"/>
        <w:spacing w:after="0" w:line="240" w:lineRule="auto"/>
        <w:ind w:left="0" w:firstLine="720"/>
        <w:jc w:val="both"/>
        <w:rPr>
          <w:rFonts w:ascii="Times New Roman" w:hAnsi="Times New Roman"/>
          <w:sz w:val="20"/>
          <w:szCs w:val="20"/>
        </w:rPr>
      </w:pPr>
      <w:r w:rsidRPr="008357B9">
        <w:rPr>
          <w:rFonts w:ascii="Times New Roman" w:hAnsi="Times New Roman"/>
          <w:sz w:val="20"/>
          <w:szCs w:val="20"/>
        </w:rPr>
        <w:t>1.2. В пункте 1 постановления слова «2018-2023 годы» исключить.</w:t>
      </w:r>
    </w:p>
    <w:p w:rsidR="001D6289" w:rsidRPr="008357B9" w:rsidRDefault="001D6289" w:rsidP="001D6289">
      <w:pPr>
        <w:pStyle w:val="a3"/>
        <w:spacing w:after="0" w:line="240" w:lineRule="auto"/>
        <w:ind w:left="0" w:firstLine="720"/>
        <w:jc w:val="both"/>
        <w:rPr>
          <w:rFonts w:ascii="Times New Roman" w:hAnsi="Times New Roman"/>
          <w:sz w:val="20"/>
          <w:szCs w:val="20"/>
        </w:rPr>
      </w:pPr>
      <w:r w:rsidRPr="008357B9">
        <w:rPr>
          <w:rFonts w:ascii="Times New Roman" w:hAnsi="Times New Roman"/>
          <w:sz w:val="20"/>
          <w:szCs w:val="20"/>
        </w:rPr>
        <w:t>1.3 Приложение к постановлению изложить в новой редакции согласно приложению к настоящему постановлению.</w:t>
      </w:r>
    </w:p>
    <w:p w:rsidR="001D6289" w:rsidRPr="008357B9" w:rsidRDefault="001D6289" w:rsidP="001D6289">
      <w:pPr>
        <w:ind w:firstLine="709"/>
        <w:jc w:val="both"/>
        <w:rPr>
          <w:sz w:val="20"/>
          <w:szCs w:val="20"/>
        </w:rPr>
      </w:pPr>
      <w:r w:rsidRPr="008357B9">
        <w:rPr>
          <w:sz w:val="20"/>
          <w:szCs w:val="20"/>
        </w:rPr>
        <w:t xml:space="preserve">2. </w:t>
      </w:r>
      <w:proofErr w:type="gramStart"/>
      <w:r w:rsidRPr="008357B9">
        <w:rPr>
          <w:sz w:val="20"/>
          <w:szCs w:val="20"/>
        </w:rPr>
        <w:t>Контроль за</w:t>
      </w:r>
      <w:proofErr w:type="gramEnd"/>
      <w:r w:rsidRPr="008357B9">
        <w:rPr>
          <w:sz w:val="20"/>
          <w:szCs w:val="20"/>
        </w:rPr>
        <w:t xml:space="preserve"> исполнением настоящего постановления возложить на ведущего специалиста администрации сельсовета по вопросам ЖКХ, благоустройства, транспорта и строительства.</w:t>
      </w:r>
    </w:p>
    <w:p w:rsidR="001D6289" w:rsidRPr="008357B9" w:rsidRDefault="001D6289" w:rsidP="001D6289">
      <w:pPr>
        <w:pStyle w:val="a3"/>
        <w:spacing w:after="0" w:line="240" w:lineRule="auto"/>
        <w:ind w:left="0" w:firstLine="708"/>
        <w:jc w:val="both"/>
        <w:rPr>
          <w:rFonts w:ascii="Times New Roman" w:hAnsi="Times New Roman"/>
          <w:sz w:val="20"/>
          <w:szCs w:val="20"/>
        </w:rPr>
      </w:pPr>
      <w:r w:rsidRPr="008357B9">
        <w:rPr>
          <w:rFonts w:ascii="Times New Roman" w:hAnsi="Times New Roman"/>
          <w:sz w:val="20"/>
          <w:szCs w:val="20"/>
        </w:rPr>
        <w:t>3. Настоящее Постановление вступает в силу со дня, следующего за днем его официального опубликования в официальном печатном издании «</w:t>
      </w:r>
      <w:proofErr w:type="spellStart"/>
      <w:r w:rsidRPr="008357B9">
        <w:rPr>
          <w:rFonts w:ascii="Times New Roman" w:hAnsi="Times New Roman"/>
          <w:sz w:val="20"/>
          <w:szCs w:val="20"/>
        </w:rPr>
        <w:t>Каратузский</w:t>
      </w:r>
      <w:proofErr w:type="spellEnd"/>
      <w:r w:rsidRPr="008357B9">
        <w:rPr>
          <w:rFonts w:ascii="Times New Roman" w:hAnsi="Times New Roman"/>
          <w:sz w:val="20"/>
          <w:szCs w:val="20"/>
        </w:rPr>
        <w:t xml:space="preserve"> Вестник», но не ранее 01.01.2023г.</w:t>
      </w:r>
    </w:p>
    <w:p w:rsidR="001D6289" w:rsidRPr="008357B9" w:rsidRDefault="001D6289" w:rsidP="001D6289">
      <w:pPr>
        <w:jc w:val="both"/>
        <w:rPr>
          <w:sz w:val="20"/>
          <w:szCs w:val="20"/>
        </w:rPr>
      </w:pPr>
    </w:p>
    <w:p w:rsidR="001D6289" w:rsidRDefault="001D6289" w:rsidP="001D6289">
      <w:pPr>
        <w:jc w:val="both"/>
        <w:rPr>
          <w:sz w:val="20"/>
          <w:szCs w:val="20"/>
        </w:rPr>
      </w:pPr>
      <w:r w:rsidRPr="008357B9">
        <w:rPr>
          <w:sz w:val="20"/>
          <w:szCs w:val="20"/>
        </w:rPr>
        <w:t>Глава Каратузского сельсовета</w:t>
      </w:r>
      <w:r w:rsidRPr="008357B9">
        <w:rPr>
          <w:sz w:val="20"/>
          <w:szCs w:val="20"/>
        </w:rPr>
        <w:tab/>
      </w:r>
      <w:r w:rsidRPr="008357B9">
        <w:rPr>
          <w:sz w:val="20"/>
          <w:szCs w:val="20"/>
        </w:rPr>
        <w:tab/>
      </w:r>
      <w:r w:rsidRPr="008357B9">
        <w:rPr>
          <w:sz w:val="20"/>
          <w:szCs w:val="20"/>
        </w:rPr>
        <w:tab/>
      </w:r>
      <w:r>
        <w:rPr>
          <w:sz w:val="20"/>
          <w:szCs w:val="20"/>
        </w:rPr>
        <w:tab/>
      </w:r>
      <w:r>
        <w:rPr>
          <w:sz w:val="20"/>
          <w:szCs w:val="20"/>
        </w:rPr>
        <w:tab/>
      </w:r>
      <w:r>
        <w:rPr>
          <w:sz w:val="20"/>
          <w:szCs w:val="20"/>
        </w:rPr>
        <w:tab/>
      </w:r>
      <w:r w:rsidRPr="008357B9">
        <w:rPr>
          <w:sz w:val="20"/>
          <w:szCs w:val="20"/>
        </w:rPr>
        <w:tab/>
      </w:r>
      <w:r w:rsidRPr="008357B9">
        <w:rPr>
          <w:sz w:val="20"/>
          <w:szCs w:val="20"/>
        </w:rPr>
        <w:tab/>
      </w:r>
      <w:r w:rsidRPr="008357B9">
        <w:rPr>
          <w:sz w:val="20"/>
          <w:szCs w:val="20"/>
        </w:rPr>
        <w:tab/>
      </w:r>
      <w:proofErr w:type="spellStart"/>
      <w:r w:rsidRPr="008357B9">
        <w:rPr>
          <w:sz w:val="20"/>
          <w:szCs w:val="20"/>
        </w:rPr>
        <w:t>А.А.Саар</w:t>
      </w:r>
      <w:proofErr w:type="spellEnd"/>
      <w:r w:rsidRPr="008357B9">
        <w:rPr>
          <w:sz w:val="20"/>
          <w:szCs w:val="20"/>
        </w:rPr>
        <w:t xml:space="preserve"> </w:t>
      </w:r>
    </w:p>
    <w:p w:rsidR="001D6289" w:rsidRDefault="001D6289" w:rsidP="001D6289">
      <w:pPr>
        <w:jc w:val="both"/>
        <w:rPr>
          <w:sz w:val="20"/>
          <w:szCs w:val="20"/>
        </w:rPr>
      </w:pPr>
    </w:p>
    <w:p w:rsidR="001D6289" w:rsidRDefault="001D6289" w:rsidP="001D6289">
      <w:pPr>
        <w:jc w:val="both"/>
        <w:rPr>
          <w:sz w:val="20"/>
          <w:szCs w:val="20"/>
        </w:rPr>
      </w:pPr>
    </w:p>
    <w:p w:rsidR="001D6289" w:rsidRPr="008357B9" w:rsidRDefault="001D6289" w:rsidP="001D6289">
      <w:pPr>
        <w:jc w:val="both"/>
        <w:rPr>
          <w:sz w:val="20"/>
          <w:szCs w:val="20"/>
        </w:rPr>
      </w:pPr>
    </w:p>
    <w:p w:rsidR="001D6289" w:rsidRPr="008357B9" w:rsidRDefault="001D6289" w:rsidP="001D6289">
      <w:pPr>
        <w:ind w:left="10490"/>
        <w:jc w:val="both"/>
        <w:rPr>
          <w:sz w:val="20"/>
          <w:szCs w:val="20"/>
        </w:rPr>
      </w:pPr>
      <w:proofErr w:type="gramStart"/>
      <w:r w:rsidRPr="008357B9">
        <w:rPr>
          <w:sz w:val="20"/>
          <w:szCs w:val="20"/>
        </w:rPr>
        <w:t>П</w:t>
      </w:r>
      <w:proofErr w:type="gramEnd"/>
    </w:p>
    <w:p w:rsidR="001D6289" w:rsidRPr="008357B9" w:rsidRDefault="001D6289" w:rsidP="001D6289">
      <w:pPr>
        <w:ind w:left="6521"/>
        <w:rPr>
          <w:rFonts w:eastAsiaTheme="minorEastAsia"/>
          <w:sz w:val="20"/>
          <w:szCs w:val="20"/>
        </w:rPr>
      </w:pPr>
      <w:r w:rsidRPr="008357B9">
        <w:rPr>
          <w:rFonts w:eastAsiaTheme="minorEastAsia"/>
          <w:sz w:val="20"/>
          <w:szCs w:val="20"/>
        </w:rPr>
        <w:t xml:space="preserve">Приложение к постановлению </w:t>
      </w:r>
    </w:p>
    <w:p w:rsidR="001D6289" w:rsidRPr="008357B9" w:rsidRDefault="001D6289" w:rsidP="001D6289">
      <w:pPr>
        <w:ind w:left="6521"/>
        <w:rPr>
          <w:rFonts w:eastAsiaTheme="minorEastAsia"/>
          <w:sz w:val="20"/>
          <w:szCs w:val="20"/>
        </w:rPr>
      </w:pPr>
      <w:r w:rsidRPr="008357B9">
        <w:rPr>
          <w:rFonts w:eastAsiaTheme="minorEastAsia"/>
          <w:sz w:val="20"/>
          <w:szCs w:val="20"/>
        </w:rPr>
        <w:t xml:space="preserve">от 19.12.2022г. № 188 - </w:t>
      </w:r>
      <w:proofErr w:type="gramStart"/>
      <w:r w:rsidRPr="008357B9">
        <w:rPr>
          <w:rFonts w:eastAsiaTheme="minorEastAsia"/>
          <w:sz w:val="20"/>
          <w:szCs w:val="20"/>
        </w:rPr>
        <w:t>П</w:t>
      </w:r>
      <w:proofErr w:type="gramEnd"/>
    </w:p>
    <w:p w:rsidR="001D6289" w:rsidRPr="008357B9" w:rsidRDefault="001D6289" w:rsidP="001D6289">
      <w:pPr>
        <w:jc w:val="right"/>
        <w:rPr>
          <w:rFonts w:eastAsiaTheme="minorEastAsia"/>
          <w:sz w:val="20"/>
          <w:szCs w:val="20"/>
        </w:rPr>
      </w:pPr>
    </w:p>
    <w:p w:rsidR="001D6289" w:rsidRPr="008357B9" w:rsidRDefault="001D6289" w:rsidP="001D6289">
      <w:pPr>
        <w:ind w:left="6521"/>
        <w:rPr>
          <w:sz w:val="20"/>
          <w:szCs w:val="20"/>
          <w:lang w:eastAsia="ar-SA"/>
        </w:rPr>
      </w:pPr>
      <w:r w:rsidRPr="008357B9">
        <w:rPr>
          <w:sz w:val="20"/>
          <w:szCs w:val="20"/>
          <w:lang w:eastAsia="ar-SA"/>
        </w:rPr>
        <w:t>«Приложение к постановлению от 09.10.2017г. №142-П</w:t>
      </w:r>
    </w:p>
    <w:p w:rsidR="001D6289" w:rsidRPr="008357B9" w:rsidRDefault="001D6289" w:rsidP="001D6289">
      <w:pPr>
        <w:pStyle w:val="1"/>
        <w:jc w:val="center"/>
        <w:rPr>
          <w:rFonts w:ascii="Times New Roman" w:hAnsi="Times New Roman"/>
          <w:sz w:val="20"/>
          <w:szCs w:val="20"/>
        </w:rPr>
      </w:pPr>
      <w:r w:rsidRPr="008357B9">
        <w:rPr>
          <w:rFonts w:ascii="Times New Roman" w:hAnsi="Times New Roman"/>
          <w:sz w:val="20"/>
          <w:szCs w:val="20"/>
        </w:rPr>
        <w:t>МУНИЦИПАЛЬНАЯ ПРОГРАММА</w:t>
      </w:r>
    </w:p>
    <w:p w:rsidR="001D6289" w:rsidRPr="008357B9" w:rsidRDefault="001D6289" w:rsidP="001D6289">
      <w:pPr>
        <w:widowControl w:val="0"/>
        <w:suppressAutoHyphens/>
        <w:spacing w:line="100" w:lineRule="atLeast"/>
        <w:ind w:left="720"/>
        <w:jc w:val="center"/>
        <w:rPr>
          <w:rFonts w:eastAsia="SimSun"/>
          <w:b/>
          <w:kern w:val="1"/>
          <w:sz w:val="20"/>
          <w:szCs w:val="20"/>
          <w:lang w:eastAsia="ar-SA"/>
        </w:rPr>
      </w:pPr>
      <w:r w:rsidRPr="008357B9">
        <w:rPr>
          <w:rFonts w:eastAsia="SimSun"/>
          <w:b/>
          <w:kern w:val="1"/>
          <w:sz w:val="20"/>
          <w:szCs w:val="20"/>
          <w:lang w:eastAsia="ar-SA"/>
        </w:rPr>
        <w:t xml:space="preserve">«Формирование комфортной сельской среды» </w:t>
      </w:r>
    </w:p>
    <w:p w:rsidR="001D6289" w:rsidRPr="008357B9" w:rsidRDefault="001D6289" w:rsidP="001D6289">
      <w:pPr>
        <w:pStyle w:val="1"/>
        <w:jc w:val="center"/>
        <w:rPr>
          <w:rFonts w:ascii="Times New Roman" w:eastAsia="SimSun" w:hAnsi="Times New Roman"/>
          <w:sz w:val="20"/>
          <w:szCs w:val="20"/>
        </w:rPr>
      </w:pPr>
      <w:r w:rsidRPr="008357B9">
        <w:rPr>
          <w:rFonts w:ascii="Times New Roman" w:eastAsia="SimSun" w:hAnsi="Times New Roman"/>
          <w:sz w:val="20"/>
          <w:szCs w:val="20"/>
        </w:rPr>
        <w:t xml:space="preserve">Паспорт муниципальной программы </w:t>
      </w:r>
    </w:p>
    <w:p w:rsidR="001D6289" w:rsidRPr="008357B9" w:rsidRDefault="001D6289" w:rsidP="001D6289">
      <w:pPr>
        <w:widowControl w:val="0"/>
        <w:suppressAutoHyphens/>
        <w:spacing w:line="100" w:lineRule="atLeast"/>
        <w:rPr>
          <w:rFonts w:eastAsia="SimSun"/>
          <w:kern w:val="1"/>
          <w:sz w:val="20"/>
          <w:szCs w:val="20"/>
          <w:lang w:eastAsia="ar-SA"/>
        </w:rPr>
      </w:pPr>
    </w:p>
    <w:tbl>
      <w:tblPr>
        <w:tblW w:w="10707" w:type="dxa"/>
        <w:tblLayout w:type="fixed"/>
        <w:tblCellMar>
          <w:left w:w="75" w:type="dxa"/>
          <w:right w:w="75" w:type="dxa"/>
        </w:tblCellMar>
        <w:tblLook w:val="0000" w:firstRow="0" w:lastRow="0" w:firstColumn="0" w:lastColumn="0" w:noHBand="0" w:noVBand="0"/>
      </w:tblPr>
      <w:tblGrid>
        <w:gridCol w:w="3336"/>
        <w:gridCol w:w="7371"/>
      </w:tblGrid>
      <w:tr w:rsidR="001D6289" w:rsidRPr="008357B9" w:rsidTr="001D6289">
        <w:trPr>
          <w:trHeight w:val="20"/>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89" w:rsidRPr="008357B9" w:rsidRDefault="001D6289" w:rsidP="00F23586">
            <w:pPr>
              <w:widowControl w:val="0"/>
              <w:suppressAutoHyphens/>
              <w:rPr>
                <w:rFonts w:eastAsia="SimSun"/>
                <w:kern w:val="1"/>
                <w:sz w:val="20"/>
                <w:szCs w:val="20"/>
                <w:lang w:eastAsia="ar-SA"/>
              </w:rPr>
            </w:pPr>
            <w:r w:rsidRPr="008357B9">
              <w:rPr>
                <w:rFonts w:eastAsia="SimSun"/>
                <w:kern w:val="1"/>
                <w:sz w:val="20"/>
                <w:szCs w:val="20"/>
                <w:lang w:eastAsia="ar-SA"/>
              </w:rPr>
              <w:t>Наименование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89" w:rsidRPr="008357B9" w:rsidRDefault="001D6289" w:rsidP="00F23586">
            <w:pPr>
              <w:widowControl w:val="0"/>
              <w:suppressAutoHyphens/>
              <w:rPr>
                <w:rFonts w:eastAsia="SimSun"/>
                <w:bCs/>
                <w:kern w:val="1"/>
                <w:sz w:val="20"/>
                <w:szCs w:val="20"/>
                <w:lang w:eastAsia="ar-SA"/>
              </w:rPr>
            </w:pPr>
            <w:r w:rsidRPr="008357B9">
              <w:rPr>
                <w:rFonts w:eastAsia="SimSun"/>
                <w:bCs/>
                <w:kern w:val="1"/>
                <w:sz w:val="20"/>
                <w:szCs w:val="20"/>
                <w:lang w:eastAsia="ar-SA"/>
              </w:rPr>
              <w:t xml:space="preserve">«Формирование комфортной сельской среды» </w:t>
            </w:r>
          </w:p>
        </w:tc>
      </w:tr>
      <w:tr w:rsidR="001D6289" w:rsidRPr="008357B9" w:rsidTr="001D6289">
        <w:trPr>
          <w:trHeight w:val="20"/>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89" w:rsidRPr="008357B9" w:rsidRDefault="001D6289" w:rsidP="00F23586">
            <w:pPr>
              <w:widowControl w:val="0"/>
              <w:suppressAutoHyphens/>
              <w:rPr>
                <w:rFonts w:eastAsia="SimSun"/>
                <w:kern w:val="1"/>
                <w:sz w:val="20"/>
                <w:szCs w:val="20"/>
                <w:lang w:eastAsia="ar-SA"/>
              </w:rPr>
            </w:pPr>
            <w:r w:rsidRPr="008357B9">
              <w:rPr>
                <w:rFonts w:eastAsia="SimSun"/>
                <w:kern w:val="1"/>
                <w:sz w:val="20"/>
                <w:szCs w:val="20"/>
                <w:lang w:eastAsia="ar-SA"/>
              </w:rPr>
              <w:t>Основание для разработки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89" w:rsidRPr="008357B9" w:rsidRDefault="001D6289" w:rsidP="00F23586">
            <w:pPr>
              <w:widowControl w:val="0"/>
              <w:suppressAutoHyphens/>
              <w:rPr>
                <w:rFonts w:eastAsia="SimSun"/>
                <w:bCs/>
                <w:kern w:val="1"/>
                <w:sz w:val="20"/>
                <w:szCs w:val="20"/>
                <w:lang w:eastAsia="ar-SA"/>
              </w:rPr>
            </w:pPr>
            <w:r w:rsidRPr="008357B9">
              <w:rPr>
                <w:rFonts w:eastAsia="SimSun"/>
                <w:kern w:val="1"/>
                <w:sz w:val="20"/>
                <w:szCs w:val="20"/>
                <w:lang w:eastAsia="ar-SA"/>
              </w:rPr>
              <w:t xml:space="preserve">Постановление администрации Каратузского сельсовета </w:t>
            </w:r>
            <w:r w:rsidRPr="008357B9">
              <w:rPr>
                <w:rFonts w:eastAsia="SimSun"/>
                <w:kern w:val="1"/>
                <w:sz w:val="20"/>
                <w:szCs w:val="20"/>
                <w:lang w:eastAsia="ar-SA"/>
              </w:rPr>
              <w:br/>
              <w:t>№185-П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1D6289" w:rsidRPr="008357B9" w:rsidTr="001D6289">
        <w:trPr>
          <w:trHeight w:val="20"/>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89" w:rsidRPr="008357B9" w:rsidRDefault="001D6289" w:rsidP="00F23586">
            <w:pPr>
              <w:widowControl w:val="0"/>
              <w:suppressAutoHyphens/>
              <w:rPr>
                <w:rFonts w:eastAsia="SimSun"/>
                <w:kern w:val="1"/>
                <w:sz w:val="20"/>
                <w:szCs w:val="20"/>
                <w:lang w:eastAsia="ar-SA"/>
              </w:rPr>
            </w:pPr>
            <w:r w:rsidRPr="008357B9">
              <w:rPr>
                <w:rFonts w:eastAsia="SimSun"/>
                <w:kern w:val="1"/>
                <w:sz w:val="20"/>
                <w:szCs w:val="20"/>
                <w:lang w:eastAsia="ar-SA"/>
              </w:rPr>
              <w:t>Ответственный исполнитель</w:t>
            </w:r>
            <w:r w:rsidRPr="008357B9">
              <w:rPr>
                <w:sz w:val="20"/>
                <w:szCs w:val="20"/>
              </w:rPr>
              <w:t xml:space="preserve">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89" w:rsidRPr="008357B9" w:rsidRDefault="001D6289" w:rsidP="00F23586">
            <w:pPr>
              <w:widowControl w:val="0"/>
              <w:suppressAutoHyphens/>
              <w:rPr>
                <w:rFonts w:eastAsia="SimSun"/>
                <w:bCs/>
                <w:kern w:val="1"/>
                <w:sz w:val="20"/>
                <w:szCs w:val="20"/>
                <w:lang w:eastAsia="ar-SA"/>
              </w:rPr>
            </w:pPr>
            <w:r w:rsidRPr="008357B9">
              <w:rPr>
                <w:rFonts w:eastAsia="SimSun"/>
                <w:bCs/>
                <w:kern w:val="1"/>
                <w:sz w:val="20"/>
                <w:szCs w:val="20"/>
                <w:lang w:eastAsia="ar-SA"/>
              </w:rPr>
              <w:t>администрация Каратузского сельсовета</w:t>
            </w:r>
          </w:p>
        </w:tc>
      </w:tr>
      <w:tr w:rsidR="001D6289" w:rsidRPr="008357B9" w:rsidTr="001D6289">
        <w:trPr>
          <w:trHeight w:val="20"/>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89" w:rsidRPr="008357B9" w:rsidRDefault="001D6289" w:rsidP="00F23586">
            <w:pPr>
              <w:widowControl w:val="0"/>
              <w:suppressAutoHyphens/>
              <w:rPr>
                <w:rFonts w:eastAsia="SimSun"/>
                <w:kern w:val="1"/>
                <w:sz w:val="20"/>
                <w:szCs w:val="20"/>
                <w:lang w:eastAsia="ar-SA"/>
              </w:rPr>
            </w:pPr>
            <w:r w:rsidRPr="008357B9">
              <w:rPr>
                <w:rFonts w:eastAsia="SimSun"/>
                <w:kern w:val="1"/>
                <w:sz w:val="20"/>
                <w:szCs w:val="20"/>
                <w:lang w:eastAsia="ar-SA"/>
              </w:rPr>
              <w:t xml:space="preserve">Соисполнители муниципальной программы </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89" w:rsidRPr="008357B9" w:rsidRDefault="001D6289" w:rsidP="00F23586">
            <w:pPr>
              <w:widowControl w:val="0"/>
              <w:suppressAutoHyphens/>
              <w:rPr>
                <w:rFonts w:eastAsia="SimSun"/>
                <w:bCs/>
                <w:kern w:val="1"/>
                <w:sz w:val="20"/>
                <w:szCs w:val="20"/>
                <w:lang w:eastAsia="ar-SA"/>
              </w:rPr>
            </w:pPr>
            <w:r w:rsidRPr="008357B9">
              <w:rPr>
                <w:rFonts w:eastAsia="SimSun"/>
                <w:bCs/>
                <w:kern w:val="1"/>
                <w:sz w:val="20"/>
                <w:szCs w:val="20"/>
                <w:lang w:eastAsia="ar-SA"/>
              </w:rPr>
              <w:t>нет</w:t>
            </w:r>
          </w:p>
        </w:tc>
      </w:tr>
      <w:tr w:rsidR="001D6289" w:rsidRPr="008357B9" w:rsidTr="001D6289">
        <w:trPr>
          <w:trHeight w:val="20"/>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89" w:rsidRPr="008357B9" w:rsidRDefault="001D6289" w:rsidP="00F23586">
            <w:pPr>
              <w:widowControl w:val="0"/>
              <w:suppressAutoHyphens/>
              <w:rPr>
                <w:rFonts w:eastAsia="SimSun"/>
                <w:kern w:val="1"/>
                <w:sz w:val="20"/>
                <w:szCs w:val="20"/>
                <w:lang w:eastAsia="ar-SA"/>
              </w:rPr>
            </w:pPr>
            <w:r w:rsidRPr="008357B9">
              <w:rPr>
                <w:rFonts w:eastAsia="SimSun"/>
                <w:kern w:val="1"/>
                <w:sz w:val="20"/>
                <w:szCs w:val="20"/>
                <w:lang w:eastAsia="ar-SA"/>
              </w:rPr>
              <w:t>Участники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89" w:rsidRPr="008357B9" w:rsidRDefault="001D6289" w:rsidP="00F23586">
            <w:pPr>
              <w:autoSpaceDE w:val="0"/>
              <w:autoSpaceDN w:val="0"/>
              <w:adjustRightInd w:val="0"/>
              <w:jc w:val="both"/>
              <w:rPr>
                <w:rFonts w:eastAsia="SimSun"/>
                <w:bCs/>
                <w:kern w:val="1"/>
                <w:sz w:val="20"/>
                <w:szCs w:val="20"/>
                <w:lang w:eastAsia="ar-SA"/>
              </w:rPr>
            </w:pPr>
            <w:r w:rsidRPr="008357B9">
              <w:rPr>
                <w:rFonts w:eastAsia="SimSun"/>
                <w:bCs/>
                <w:kern w:val="1"/>
                <w:sz w:val="20"/>
                <w:szCs w:val="20"/>
                <w:lang w:eastAsia="ar-SA"/>
              </w:rPr>
              <w:t>администрация Каратузского сельсовета; граждане, и их объединения; заинтересованные лица;</w:t>
            </w:r>
          </w:p>
        </w:tc>
      </w:tr>
      <w:tr w:rsidR="001D6289" w:rsidRPr="008357B9" w:rsidTr="001D6289">
        <w:trPr>
          <w:trHeight w:val="20"/>
        </w:trPr>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1D6289" w:rsidRPr="008357B9" w:rsidRDefault="001D6289" w:rsidP="00F23586">
            <w:pPr>
              <w:pStyle w:val="aff2"/>
              <w:jc w:val="left"/>
              <w:rPr>
                <w:rFonts w:ascii="Times New Roman" w:hAnsi="Times New Roman" w:cs="Times New Roman"/>
                <w:sz w:val="20"/>
                <w:szCs w:val="20"/>
              </w:rPr>
            </w:pPr>
            <w:r w:rsidRPr="008357B9">
              <w:rPr>
                <w:rFonts w:ascii="Times New Roman" w:hAnsi="Times New Roman" w:cs="Times New Roman"/>
                <w:sz w:val="20"/>
                <w:szCs w:val="20"/>
              </w:rPr>
              <w:t>Цель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89" w:rsidRPr="008357B9" w:rsidRDefault="001D6289" w:rsidP="00F23586">
            <w:pPr>
              <w:widowControl w:val="0"/>
              <w:suppressAutoHyphens/>
              <w:rPr>
                <w:bCs/>
                <w:sz w:val="20"/>
                <w:szCs w:val="20"/>
              </w:rPr>
            </w:pPr>
            <w:r w:rsidRPr="008357B9">
              <w:rPr>
                <w:bCs/>
                <w:sz w:val="20"/>
                <w:szCs w:val="20"/>
              </w:rPr>
              <w:t>Создание наиболее благоприятных и комфортных условий жизнедеятельности населения</w:t>
            </w:r>
          </w:p>
        </w:tc>
      </w:tr>
      <w:tr w:rsidR="001D6289" w:rsidRPr="008357B9" w:rsidTr="001D6289">
        <w:trPr>
          <w:trHeight w:val="20"/>
        </w:trPr>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1D6289" w:rsidRPr="008357B9" w:rsidRDefault="001D6289" w:rsidP="00F23586">
            <w:pPr>
              <w:widowControl w:val="0"/>
              <w:suppressAutoHyphens/>
              <w:rPr>
                <w:rFonts w:eastAsia="SimSun"/>
                <w:kern w:val="1"/>
                <w:sz w:val="20"/>
                <w:szCs w:val="20"/>
                <w:lang w:eastAsia="ar-SA"/>
              </w:rPr>
            </w:pPr>
            <w:r w:rsidRPr="008357B9">
              <w:rPr>
                <w:rFonts w:eastAsia="SimSun"/>
                <w:kern w:val="1"/>
                <w:sz w:val="20"/>
                <w:szCs w:val="20"/>
                <w:lang w:eastAsia="ar-SA"/>
              </w:rPr>
              <w:lastRenderedPageBreak/>
              <w:t xml:space="preserve">Перечень задач </w:t>
            </w:r>
          </w:p>
          <w:p w:rsidR="001D6289" w:rsidRPr="008357B9" w:rsidRDefault="001D6289" w:rsidP="00F23586">
            <w:pPr>
              <w:widowControl w:val="0"/>
              <w:suppressAutoHyphens/>
              <w:rPr>
                <w:rFonts w:eastAsia="SimSun"/>
                <w:kern w:val="1"/>
                <w:sz w:val="20"/>
                <w:szCs w:val="20"/>
                <w:lang w:eastAsia="ar-SA"/>
              </w:rPr>
            </w:pPr>
            <w:r w:rsidRPr="008357B9">
              <w:rPr>
                <w:rFonts w:eastAsia="SimSun"/>
                <w:kern w:val="1"/>
                <w:sz w:val="20"/>
                <w:szCs w:val="20"/>
                <w:lang w:eastAsia="ar-SA"/>
              </w:rPr>
              <w:t>и отдельных мероприятий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89" w:rsidRPr="008357B9" w:rsidRDefault="001D6289" w:rsidP="00F23586">
            <w:pPr>
              <w:autoSpaceDE w:val="0"/>
              <w:autoSpaceDN w:val="0"/>
              <w:adjustRightInd w:val="0"/>
              <w:jc w:val="both"/>
              <w:rPr>
                <w:b/>
                <w:sz w:val="20"/>
                <w:szCs w:val="20"/>
              </w:rPr>
            </w:pPr>
            <w:r w:rsidRPr="008357B9">
              <w:rPr>
                <w:b/>
                <w:sz w:val="20"/>
                <w:szCs w:val="20"/>
              </w:rPr>
              <w:t>Задача 1. Обеспечение формирования единого облика Каратузского сельсовета</w:t>
            </w:r>
          </w:p>
          <w:p w:rsidR="001D6289" w:rsidRPr="008357B9" w:rsidRDefault="001D6289" w:rsidP="00F23586">
            <w:pPr>
              <w:autoSpaceDE w:val="0"/>
              <w:autoSpaceDN w:val="0"/>
              <w:adjustRightInd w:val="0"/>
              <w:jc w:val="both"/>
              <w:rPr>
                <w:sz w:val="20"/>
                <w:szCs w:val="20"/>
              </w:rPr>
            </w:pPr>
            <w:r w:rsidRPr="008357B9">
              <w:rPr>
                <w:sz w:val="20"/>
                <w:szCs w:val="20"/>
                <w:u w:val="single"/>
              </w:rPr>
              <w:t>Мероприятие 1.1.</w:t>
            </w:r>
            <w:r w:rsidRPr="008357B9">
              <w:rPr>
                <w:sz w:val="20"/>
                <w:szCs w:val="20"/>
              </w:rPr>
              <w:t xml:space="preserve"> Применение правил благоустройства территории Каратузского сельсовета.</w:t>
            </w:r>
          </w:p>
          <w:p w:rsidR="001D6289" w:rsidRPr="008357B9" w:rsidRDefault="001D6289" w:rsidP="00F23586">
            <w:pPr>
              <w:autoSpaceDE w:val="0"/>
              <w:autoSpaceDN w:val="0"/>
              <w:adjustRightInd w:val="0"/>
              <w:jc w:val="both"/>
              <w:rPr>
                <w:sz w:val="20"/>
                <w:szCs w:val="20"/>
              </w:rPr>
            </w:pPr>
            <w:r w:rsidRPr="008357B9">
              <w:rPr>
                <w:sz w:val="20"/>
                <w:szCs w:val="20"/>
                <w:u w:val="single"/>
              </w:rPr>
              <w:t>Мероприятие 1.2.</w:t>
            </w:r>
            <w:r w:rsidRPr="008357B9">
              <w:rPr>
                <w:sz w:val="20"/>
                <w:szCs w:val="20"/>
              </w:rPr>
              <w:t xml:space="preserve">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1D6289" w:rsidRPr="008357B9" w:rsidRDefault="001D6289" w:rsidP="00F23586">
            <w:pPr>
              <w:autoSpaceDE w:val="0"/>
              <w:autoSpaceDN w:val="0"/>
              <w:adjustRightInd w:val="0"/>
              <w:jc w:val="both"/>
              <w:rPr>
                <w:sz w:val="20"/>
                <w:szCs w:val="20"/>
              </w:rPr>
            </w:pPr>
            <w:r w:rsidRPr="008357B9">
              <w:rPr>
                <w:sz w:val="20"/>
                <w:szCs w:val="20"/>
                <w:u w:val="single"/>
              </w:rPr>
              <w:t>Мероприятие 1.3.</w:t>
            </w:r>
            <w:r w:rsidRPr="008357B9">
              <w:rPr>
                <w:sz w:val="20"/>
                <w:szCs w:val="20"/>
              </w:rPr>
              <w:t xml:space="preserve"> Применение лучших практик (проектов, </w:t>
            </w:r>
            <w:proofErr w:type="gramStart"/>
            <w:r w:rsidRPr="008357B9">
              <w:rPr>
                <w:sz w:val="20"/>
                <w:szCs w:val="20"/>
              </w:rPr>
              <w:t>дизайн-проектов</w:t>
            </w:r>
            <w:proofErr w:type="gramEnd"/>
            <w:r w:rsidRPr="008357B9">
              <w:rPr>
                <w:sz w:val="20"/>
                <w:szCs w:val="20"/>
              </w:rPr>
              <w:t>) при благоустройстве дворов и общественных пространств.</w:t>
            </w:r>
          </w:p>
          <w:p w:rsidR="001D6289" w:rsidRPr="008357B9" w:rsidRDefault="001D6289" w:rsidP="00F23586">
            <w:pPr>
              <w:autoSpaceDE w:val="0"/>
              <w:autoSpaceDN w:val="0"/>
              <w:adjustRightInd w:val="0"/>
              <w:jc w:val="both"/>
              <w:rPr>
                <w:sz w:val="20"/>
                <w:szCs w:val="20"/>
              </w:rPr>
            </w:pPr>
            <w:r w:rsidRPr="008357B9">
              <w:rPr>
                <w:sz w:val="20"/>
                <w:szCs w:val="20"/>
                <w:u w:val="single"/>
              </w:rPr>
              <w:t>Мероприятие 1.4.</w:t>
            </w:r>
            <w:r w:rsidRPr="008357B9">
              <w:rPr>
                <w:sz w:val="20"/>
                <w:szCs w:val="20"/>
              </w:rPr>
              <w:t xml:space="preserve"> Обеспечение системной работы административной комиссии, рассматривающей дела о нарушении правил благоустройства</w:t>
            </w:r>
          </w:p>
          <w:p w:rsidR="001D6289" w:rsidRPr="008357B9" w:rsidRDefault="001D6289" w:rsidP="00F23586">
            <w:pPr>
              <w:autoSpaceDE w:val="0"/>
              <w:autoSpaceDN w:val="0"/>
              <w:adjustRightInd w:val="0"/>
              <w:jc w:val="both"/>
              <w:rPr>
                <w:b/>
                <w:sz w:val="20"/>
                <w:szCs w:val="20"/>
              </w:rPr>
            </w:pPr>
            <w:r w:rsidRPr="008357B9">
              <w:rPr>
                <w:b/>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1D6289" w:rsidRPr="008357B9" w:rsidRDefault="001D6289" w:rsidP="00F23586">
            <w:pPr>
              <w:autoSpaceDE w:val="0"/>
              <w:autoSpaceDN w:val="0"/>
              <w:adjustRightInd w:val="0"/>
              <w:jc w:val="both"/>
              <w:rPr>
                <w:sz w:val="20"/>
                <w:szCs w:val="20"/>
              </w:rPr>
            </w:pPr>
            <w:r w:rsidRPr="008357B9">
              <w:rPr>
                <w:sz w:val="20"/>
                <w:szCs w:val="20"/>
                <w:u w:val="single"/>
              </w:rPr>
              <w:t>Мероприятие 2.1.</w:t>
            </w:r>
            <w:r w:rsidRPr="008357B9">
              <w:rPr>
                <w:sz w:val="20"/>
                <w:szCs w:val="20"/>
              </w:rPr>
              <w:t xml:space="preserve"> Благоустройство дворовых территорий</w:t>
            </w:r>
          </w:p>
          <w:p w:rsidR="001D6289" w:rsidRPr="008357B9" w:rsidRDefault="001D6289" w:rsidP="00F23586">
            <w:pPr>
              <w:autoSpaceDE w:val="0"/>
              <w:autoSpaceDN w:val="0"/>
              <w:adjustRightInd w:val="0"/>
              <w:jc w:val="both"/>
              <w:rPr>
                <w:sz w:val="20"/>
                <w:szCs w:val="20"/>
              </w:rPr>
            </w:pPr>
            <w:r w:rsidRPr="008357B9">
              <w:rPr>
                <w:sz w:val="20"/>
                <w:szCs w:val="20"/>
                <w:u w:val="single"/>
              </w:rPr>
              <w:t>Мероприятие 2.2.</w:t>
            </w:r>
            <w:r w:rsidRPr="008357B9">
              <w:rPr>
                <w:sz w:val="20"/>
                <w:szCs w:val="20"/>
              </w:rPr>
              <w:t xml:space="preserve"> Благоустройство общественных пространств</w:t>
            </w:r>
          </w:p>
          <w:p w:rsidR="001D6289" w:rsidRPr="008357B9" w:rsidRDefault="001D6289" w:rsidP="00F23586">
            <w:pPr>
              <w:autoSpaceDE w:val="0"/>
              <w:autoSpaceDN w:val="0"/>
              <w:adjustRightInd w:val="0"/>
              <w:jc w:val="both"/>
              <w:rPr>
                <w:b/>
                <w:sz w:val="20"/>
                <w:szCs w:val="20"/>
              </w:rPr>
            </w:pPr>
            <w:r w:rsidRPr="008357B9">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1D6289" w:rsidRPr="008357B9" w:rsidRDefault="001D6289" w:rsidP="00F23586">
            <w:pPr>
              <w:autoSpaceDE w:val="0"/>
              <w:autoSpaceDN w:val="0"/>
              <w:adjustRightInd w:val="0"/>
              <w:jc w:val="both"/>
              <w:rPr>
                <w:sz w:val="20"/>
                <w:szCs w:val="20"/>
              </w:rPr>
            </w:pPr>
            <w:r w:rsidRPr="008357B9">
              <w:rPr>
                <w:sz w:val="20"/>
                <w:szCs w:val="20"/>
                <w:u w:val="single"/>
              </w:rPr>
              <w:t>Мероприятие 3.1.</w:t>
            </w:r>
            <w:r w:rsidRPr="008357B9">
              <w:rPr>
                <w:sz w:val="20"/>
                <w:szCs w:val="20"/>
              </w:rPr>
              <w:t xml:space="preserve"> Проведение опроса граждан о выборе территории общего пользования для благоустройства </w:t>
            </w:r>
          </w:p>
          <w:p w:rsidR="001D6289" w:rsidRPr="008357B9" w:rsidRDefault="001D6289" w:rsidP="00F23586">
            <w:pPr>
              <w:autoSpaceDE w:val="0"/>
              <w:autoSpaceDN w:val="0"/>
              <w:adjustRightInd w:val="0"/>
              <w:jc w:val="both"/>
              <w:rPr>
                <w:sz w:val="20"/>
                <w:szCs w:val="20"/>
              </w:rPr>
            </w:pPr>
            <w:r w:rsidRPr="008357B9">
              <w:rPr>
                <w:sz w:val="20"/>
                <w:szCs w:val="20"/>
                <w:u w:val="single"/>
              </w:rPr>
              <w:t>Мероприятие 3.2.</w:t>
            </w:r>
            <w:r w:rsidRPr="008357B9">
              <w:rPr>
                <w:sz w:val="20"/>
                <w:szCs w:val="20"/>
              </w:rPr>
              <w:t xml:space="preserve"> Организация обсуждения и выработки концепций благоустройства территории общего пользования.</w:t>
            </w:r>
          </w:p>
          <w:p w:rsidR="001D6289" w:rsidRPr="008357B9" w:rsidRDefault="001D6289" w:rsidP="00F23586">
            <w:pPr>
              <w:autoSpaceDE w:val="0"/>
              <w:autoSpaceDN w:val="0"/>
              <w:adjustRightInd w:val="0"/>
              <w:jc w:val="both"/>
              <w:rPr>
                <w:sz w:val="20"/>
                <w:szCs w:val="20"/>
              </w:rPr>
            </w:pPr>
            <w:r w:rsidRPr="008357B9">
              <w:rPr>
                <w:sz w:val="20"/>
                <w:szCs w:val="20"/>
                <w:u w:val="single"/>
              </w:rPr>
              <w:t>Мероприятие 3.3.</w:t>
            </w:r>
            <w:r w:rsidRPr="008357B9">
              <w:rPr>
                <w:sz w:val="20"/>
                <w:szCs w:val="20"/>
              </w:rPr>
              <w:t xml:space="preserve"> Привлечение жителей: к посадке зеленых насаждений, уборке несанкционированных свалок и т.д.</w:t>
            </w:r>
          </w:p>
          <w:p w:rsidR="001D6289" w:rsidRPr="008357B9" w:rsidRDefault="001D6289" w:rsidP="00F23586">
            <w:pPr>
              <w:autoSpaceDE w:val="0"/>
              <w:autoSpaceDN w:val="0"/>
              <w:adjustRightInd w:val="0"/>
              <w:jc w:val="both"/>
              <w:rPr>
                <w:rFonts w:eastAsia="SimSun"/>
                <w:bCs/>
                <w:kern w:val="1"/>
                <w:sz w:val="20"/>
                <w:szCs w:val="20"/>
                <w:lang w:eastAsia="ar-SA"/>
              </w:rPr>
            </w:pPr>
            <w:r w:rsidRPr="008357B9">
              <w:rPr>
                <w:sz w:val="20"/>
                <w:szCs w:val="20"/>
                <w:u w:val="single"/>
              </w:rPr>
              <w:t>Мероприятие 3.4.</w:t>
            </w:r>
            <w:r w:rsidRPr="008357B9">
              <w:rPr>
                <w:sz w:val="20"/>
                <w:szCs w:val="20"/>
              </w:rPr>
              <w:t xml:space="preserve"> Участие в краевых мероприятиях, направленных на повышение активности участия граждан в решении вопросов местного значения.</w:t>
            </w:r>
          </w:p>
        </w:tc>
      </w:tr>
      <w:tr w:rsidR="001D6289" w:rsidRPr="008357B9" w:rsidTr="001D6289">
        <w:trPr>
          <w:trHeight w:val="20"/>
        </w:trPr>
        <w:tc>
          <w:tcPr>
            <w:tcW w:w="3336" w:type="dxa"/>
            <w:tcBorders>
              <w:top w:val="single" w:sz="4" w:space="0" w:color="auto"/>
              <w:left w:val="single" w:sz="4" w:space="0" w:color="000000"/>
              <w:bottom w:val="single" w:sz="4" w:space="0" w:color="000000"/>
              <w:right w:val="single" w:sz="4" w:space="0" w:color="000000"/>
            </w:tcBorders>
            <w:shd w:val="clear" w:color="auto" w:fill="auto"/>
          </w:tcPr>
          <w:p w:rsidR="001D6289" w:rsidRPr="008357B9" w:rsidRDefault="001D6289" w:rsidP="00F23586">
            <w:pPr>
              <w:pStyle w:val="aff2"/>
              <w:jc w:val="left"/>
              <w:rPr>
                <w:rFonts w:ascii="Times New Roman" w:hAnsi="Times New Roman" w:cs="Times New Roman"/>
                <w:sz w:val="20"/>
                <w:szCs w:val="20"/>
              </w:rPr>
            </w:pPr>
            <w:r w:rsidRPr="008357B9">
              <w:rPr>
                <w:rFonts w:ascii="Times New Roman" w:hAnsi="Times New Roman" w:cs="Times New Roman"/>
                <w:sz w:val="20"/>
                <w:szCs w:val="20"/>
              </w:rPr>
              <w:t>Этапы и сроки реализации муниципальной программы</w:t>
            </w:r>
          </w:p>
        </w:tc>
        <w:tc>
          <w:tcPr>
            <w:tcW w:w="7371" w:type="dxa"/>
            <w:tcBorders>
              <w:top w:val="single" w:sz="4" w:space="0" w:color="auto"/>
              <w:left w:val="single" w:sz="4" w:space="0" w:color="000000"/>
              <w:bottom w:val="single" w:sz="4" w:space="0" w:color="000000"/>
              <w:right w:val="single" w:sz="4" w:space="0" w:color="000000"/>
            </w:tcBorders>
            <w:shd w:val="clear" w:color="auto" w:fill="auto"/>
          </w:tcPr>
          <w:p w:rsidR="001D6289" w:rsidRPr="008357B9" w:rsidRDefault="001D6289" w:rsidP="00F23586">
            <w:pPr>
              <w:autoSpaceDE w:val="0"/>
              <w:autoSpaceDN w:val="0"/>
              <w:adjustRightInd w:val="0"/>
              <w:jc w:val="both"/>
              <w:rPr>
                <w:sz w:val="20"/>
                <w:szCs w:val="20"/>
              </w:rPr>
            </w:pPr>
            <w:r w:rsidRPr="008357B9">
              <w:rPr>
                <w:sz w:val="20"/>
                <w:szCs w:val="20"/>
              </w:rPr>
              <w:t>2018-2025 годы</w:t>
            </w:r>
          </w:p>
          <w:p w:rsidR="001D6289" w:rsidRPr="008357B9" w:rsidRDefault="001D6289" w:rsidP="00F23586">
            <w:pPr>
              <w:autoSpaceDE w:val="0"/>
              <w:autoSpaceDN w:val="0"/>
              <w:adjustRightInd w:val="0"/>
              <w:jc w:val="both"/>
              <w:rPr>
                <w:sz w:val="20"/>
                <w:szCs w:val="20"/>
              </w:rPr>
            </w:pPr>
            <w:r w:rsidRPr="008357B9">
              <w:rPr>
                <w:sz w:val="20"/>
                <w:szCs w:val="20"/>
              </w:rPr>
              <w:t>1 этап: 2018-2019 годы</w:t>
            </w:r>
          </w:p>
          <w:p w:rsidR="001D6289" w:rsidRPr="008357B9" w:rsidRDefault="001D6289" w:rsidP="00F23586">
            <w:pPr>
              <w:autoSpaceDE w:val="0"/>
              <w:autoSpaceDN w:val="0"/>
              <w:adjustRightInd w:val="0"/>
              <w:jc w:val="both"/>
              <w:rPr>
                <w:sz w:val="20"/>
                <w:szCs w:val="20"/>
              </w:rPr>
            </w:pPr>
            <w:r w:rsidRPr="008357B9">
              <w:rPr>
                <w:sz w:val="20"/>
                <w:szCs w:val="20"/>
              </w:rPr>
              <w:t>2 этап: 2020-2022 годы</w:t>
            </w:r>
          </w:p>
          <w:p w:rsidR="001D6289" w:rsidRPr="008357B9" w:rsidRDefault="001D6289" w:rsidP="00F23586">
            <w:pPr>
              <w:autoSpaceDE w:val="0"/>
              <w:autoSpaceDN w:val="0"/>
              <w:adjustRightInd w:val="0"/>
              <w:jc w:val="both"/>
              <w:rPr>
                <w:sz w:val="20"/>
                <w:szCs w:val="20"/>
              </w:rPr>
            </w:pPr>
            <w:r w:rsidRPr="008357B9">
              <w:rPr>
                <w:sz w:val="20"/>
                <w:szCs w:val="20"/>
              </w:rPr>
              <w:t>3 этап: 2023-2025 годы</w:t>
            </w:r>
          </w:p>
        </w:tc>
      </w:tr>
      <w:tr w:rsidR="001D6289" w:rsidRPr="008357B9" w:rsidTr="001D6289">
        <w:trPr>
          <w:trHeight w:val="20"/>
        </w:trPr>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1D6289" w:rsidRPr="008357B9" w:rsidRDefault="001D6289" w:rsidP="00F23586">
            <w:pPr>
              <w:pStyle w:val="aff2"/>
              <w:jc w:val="left"/>
              <w:rPr>
                <w:rFonts w:ascii="Times New Roman" w:hAnsi="Times New Roman" w:cs="Times New Roman"/>
                <w:sz w:val="20"/>
                <w:szCs w:val="20"/>
              </w:rPr>
            </w:pPr>
            <w:r w:rsidRPr="008357B9">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D6289" w:rsidRPr="008357B9" w:rsidRDefault="001D6289" w:rsidP="00F23586">
            <w:pPr>
              <w:autoSpaceDE w:val="0"/>
              <w:autoSpaceDN w:val="0"/>
              <w:adjustRightInd w:val="0"/>
              <w:jc w:val="both"/>
              <w:rPr>
                <w:sz w:val="20"/>
                <w:szCs w:val="20"/>
              </w:rPr>
            </w:pPr>
            <w:r w:rsidRPr="008357B9">
              <w:rPr>
                <w:sz w:val="20"/>
                <w:szCs w:val="20"/>
              </w:rPr>
              <w:t>- доля дворовых территорий МКД, в отношении которых проведены работы по благоустройству, от общего количества дворовых территорий МКД;</w:t>
            </w:r>
          </w:p>
          <w:p w:rsidR="001D6289" w:rsidRPr="008357B9" w:rsidRDefault="001D6289" w:rsidP="00F23586">
            <w:pPr>
              <w:autoSpaceDE w:val="0"/>
              <w:autoSpaceDN w:val="0"/>
              <w:adjustRightInd w:val="0"/>
              <w:jc w:val="both"/>
              <w:rPr>
                <w:sz w:val="20"/>
                <w:szCs w:val="20"/>
              </w:rPr>
            </w:pPr>
            <w:r w:rsidRPr="008357B9">
              <w:rPr>
                <w:sz w:val="20"/>
                <w:szCs w:val="20"/>
              </w:rPr>
              <w:t>- количество дворовых территорий МКД, приведённых в нормативное состояние;</w:t>
            </w:r>
          </w:p>
          <w:p w:rsidR="001D6289" w:rsidRPr="008357B9" w:rsidRDefault="001D6289" w:rsidP="00F23586">
            <w:pPr>
              <w:autoSpaceDE w:val="0"/>
              <w:autoSpaceDN w:val="0"/>
              <w:adjustRightInd w:val="0"/>
              <w:jc w:val="both"/>
              <w:rPr>
                <w:sz w:val="20"/>
                <w:szCs w:val="20"/>
              </w:rPr>
            </w:pPr>
            <w:r w:rsidRPr="008357B9">
              <w:rPr>
                <w:sz w:val="20"/>
                <w:szCs w:val="20"/>
              </w:rPr>
              <w:t>- доля дворовых территорий, на которых проведен ремонт асфальтобетонного покрытия, устройство тротуаров и парковочных мест;</w:t>
            </w:r>
          </w:p>
          <w:p w:rsidR="001D6289" w:rsidRPr="008357B9" w:rsidRDefault="001D6289" w:rsidP="00F23586">
            <w:pPr>
              <w:autoSpaceDE w:val="0"/>
              <w:autoSpaceDN w:val="0"/>
              <w:adjustRightInd w:val="0"/>
              <w:jc w:val="both"/>
              <w:rPr>
                <w:sz w:val="20"/>
                <w:szCs w:val="20"/>
              </w:rPr>
            </w:pPr>
            <w:r w:rsidRPr="008357B9">
              <w:rPr>
                <w:sz w:val="20"/>
                <w:szCs w:val="20"/>
              </w:rPr>
              <w:t>- доля благоустроенных общественных территорий Каратузского сельсовета, от общего количества общественных территорий Каратузского сельсовета;</w:t>
            </w:r>
          </w:p>
          <w:p w:rsidR="001D6289" w:rsidRPr="008357B9" w:rsidRDefault="001D6289" w:rsidP="00F23586">
            <w:pPr>
              <w:autoSpaceDE w:val="0"/>
              <w:autoSpaceDN w:val="0"/>
              <w:adjustRightInd w:val="0"/>
              <w:jc w:val="both"/>
              <w:rPr>
                <w:sz w:val="20"/>
                <w:szCs w:val="20"/>
              </w:rPr>
            </w:pPr>
            <w:r w:rsidRPr="008357B9">
              <w:rPr>
                <w:sz w:val="20"/>
                <w:szCs w:val="20"/>
              </w:rPr>
              <w:t xml:space="preserve">- доля участия населения в мероприятиях, проводимых в рамках Программы. </w:t>
            </w:r>
          </w:p>
        </w:tc>
      </w:tr>
      <w:tr w:rsidR="001D6289" w:rsidRPr="008357B9" w:rsidTr="001D6289">
        <w:trPr>
          <w:trHeight w:val="20"/>
        </w:trPr>
        <w:tc>
          <w:tcPr>
            <w:tcW w:w="3336" w:type="dxa"/>
            <w:tcBorders>
              <w:left w:val="single" w:sz="4" w:space="0" w:color="000000"/>
              <w:bottom w:val="single" w:sz="4" w:space="0" w:color="auto"/>
              <w:right w:val="single" w:sz="4" w:space="0" w:color="000000"/>
            </w:tcBorders>
            <w:shd w:val="clear" w:color="auto" w:fill="auto"/>
          </w:tcPr>
          <w:p w:rsidR="001D6289" w:rsidRPr="008357B9" w:rsidRDefault="001D6289" w:rsidP="00F23586">
            <w:pPr>
              <w:widowControl w:val="0"/>
              <w:suppressAutoHyphens/>
              <w:rPr>
                <w:rFonts w:eastAsia="SimSun"/>
                <w:kern w:val="1"/>
                <w:sz w:val="20"/>
                <w:szCs w:val="20"/>
                <w:lang w:eastAsia="ar-SA"/>
              </w:rPr>
            </w:pPr>
            <w:r w:rsidRPr="008357B9">
              <w:rPr>
                <w:rFonts w:eastAsia="SimSun"/>
                <w:kern w:val="1"/>
                <w:sz w:val="20"/>
                <w:szCs w:val="20"/>
                <w:lang w:eastAsia="ar-SA"/>
              </w:rPr>
              <w:t>Информация по ресурсному обеспечению муниципальной программы</w:t>
            </w:r>
          </w:p>
          <w:p w:rsidR="001D6289" w:rsidRPr="008357B9" w:rsidRDefault="001D6289" w:rsidP="00F23586">
            <w:pPr>
              <w:widowControl w:val="0"/>
              <w:suppressAutoHyphens/>
              <w:rPr>
                <w:rFonts w:eastAsia="SimSun"/>
                <w:kern w:val="1"/>
                <w:sz w:val="20"/>
                <w:szCs w:val="20"/>
                <w:lang w:eastAsia="ar-SA"/>
              </w:rPr>
            </w:pPr>
            <w:r w:rsidRPr="008357B9">
              <w:rPr>
                <w:rFonts w:eastAsia="SimSun"/>
                <w:kern w:val="1"/>
                <w:sz w:val="20"/>
                <w:szCs w:val="20"/>
                <w:lang w:eastAsia="ar-SA"/>
              </w:rPr>
              <w:t>«Формирование комфортной сельской среды»</w:t>
            </w:r>
          </w:p>
        </w:tc>
        <w:tc>
          <w:tcPr>
            <w:tcW w:w="7371" w:type="dxa"/>
            <w:tcBorders>
              <w:left w:val="single" w:sz="4" w:space="0" w:color="000000"/>
              <w:bottom w:val="single" w:sz="4" w:space="0" w:color="auto"/>
              <w:right w:val="single" w:sz="4" w:space="0" w:color="000000"/>
            </w:tcBorders>
            <w:shd w:val="clear" w:color="auto" w:fill="auto"/>
          </w:tcPr>
          <w:p w:rsidR="001D6289" w:rsidRPr="008357B9" w:rsidRDefault="001D6289" w:rsidP="00F23586">
            <w:pPr>
              <w:widowControl w:val="0"/>
              <w:suppressAutoHyphens/>
              <w:jc w:val="both"/>
              <w:rPr>
                <w:rFonts w:eastAsia="SimSun"/>
                <w:bCs/>
                <w:kern w:val="1"/>
                <w:sz w:val="20"/>
                <w:szCs w:val="20"/>
                <w:lang w:eastAsia="ar-SA"/>
              </w:rPr>
            </w:pPr>
            <w:r w:rsidRPr="008357B9">
              <w:rPr>
                <w:rFonts w:eastAsia="SimSun"/>
                <w:bCs/>
                <w:kern w:val="1"/>
                <w:sz w:val="20"/>
                <w:szCs w:val="20"/>
                <w:lang w:eastAsia="ar-SA"/>
              </w:rPr>
              <w:t xml:space="preserve">Всего на реализацию программы в 2018-2025 годы 68327,325  </w:t>
            </w:r>
            <w:proofErr w:type="spellStart"/>
            <w:r w:rsidRPr="008357B9">
              <w:rPr>
                <w:rFonts w:eastAsia="SimSun"/>
                <w:bCs/>
                <w:kern w:val="1"/>
                <w:sz w:val="20"/>
                <w:szCs w:val="20"/>
                <w:lang w:eastAsia="ar-SA"/>
              </w:rPr>
              <w:t>тыс</w:t>
            </w:r>
            <w:proofErr w:type="gramStart"/>
            <w:r w:rsidRPr="008357B9">
              <w:rPr>
                <w:rFonts w:eastAsia="SimSun"/>
                <w:bCs/>
                <w:kern w:val="1"/>
                <w:sz w:val="20"/>
                <w:szCs w:val="20"/>
                <w:lang w:eastAsia="ar-SA"/>
              </w:rPr>
              <w:t>.р</w:t>
            </w:r>
            <w:proofErr w:type="gramEnd"/>
            <w:r w:rsidRPr="008357B9">
              <w:rPr>
                <w:rFonts w:eastAsia="SimSun"/>
                <w:bCs/>
                <w:kern w:val="1"/>
                <w:sz w:val="20"/>
                <w:szCs w:val="20"/>
                <w:lang w:eastAsia="ar-SA"/>
              </w:rPr>
              <w:t>уб</w:t>
            </w:r>
            <w:proofErr w:type="spellEnd"/>
            <w:r w:rsidRPr="008357B9">
              <w:rPr>
                <w:rFonts w:eastAsia="SimSun"/>
                <w:bCs/>
                <w:kern w:val="1"/>
                <w:sz w:val="20"/>
                <w:szCs w:val="20"/>
                <w:lang w:eastAsia="ar-SA"/>
              </w:rPr>
              <w:t xml:space="preserve">., в том числе: </w:t>
            </w:r>
          </w:p>
          <w:p w:rsidR="001D6289" w:rsidRPr="008357B9" w:rsidRDefault="001D6289" w:rsidP="00F23586">
            <w:pPr>
              <w:widowControl w:val="0"/>
              <w:suppressAutoHyphens/>
              <w:jc w:val="both"/>
              <w:rPr>
                <w:rFonts w:eastAsia="SimSun"/>
                <w:bCs/>
                <w:kern w:val="1"/>
                <w:sz w:val="20"/>
                <w:szCs w:val="20"/>
                <w:lang w:eastAsia="ar-SA"/>
              </w:rPr>
            </w:pPr>
            <w:r w:rsidRPr="008357B9">
              <w:rPr>
                <w:rFonts w:eastAsia="SimSun"/>
                <w:bCs/>
                <w:kern w:val="1"/>
                <w:sz w:val="20"/>
                <w:szCs w:val="20"/>
                <w:lang w:eastAsia="ar-SA"/>
              </w:rPr>
              <w:t>федеральный бюджет 855,57 тыс. руб.</w:t>
            </w:r>
          </w:p>
          <w:p w:rsidR="001D6289" w:rsidRPr="008357B9" w:rsidRDefault="001D6289" w:rsidP="00F23586">
            <w:pPr>
              <w:widowControl w:val="0"/>
              <w:suppressAutoHyphens/>
              <w:jc w:val="both"/>
              <w:rPr>
                <w:rFonts w:eastAsia="SimSun"/>
                <w:bCs/>
                <w:kern w:val="1"/>
                <w:sz w:val="20"/>
                <w:szCs w:val="20"/>
                <w:lang w:eastAsia="ar-SA"/>
              </w:rPr>
            </w:pPr>
            <w:r w:rsidRPr="008357B9">
              <w:rPr>
                <w:rFonts w:eastAsia="SimSun"/>
                <w:bCs/>
                <w:kern w:val="1"/>
                <w:sz w:val="20"/>
                <w:szCs w:val="20"/>
                <w:lang w:eastAsia="ar-SA"/>
              </w:rPr>
              <w:t>краевой бюджет 65545,03 тыс. руб.</w:t>
            </w:r>
          </w:p>
          <w:p w:rsidR="001D6289" w:rsidRPr="008357B9" w:rsidRDefault="001D6289" w:rsidP="00F23586">
            <w:pPr>
              <w:widowControl w:val="0"/>
              <w:suppressAutoHyphens/>
              <w:jc w:val="both"/>
              <w:rPr>
                <w:rFonts w:eastAsia="SimSun"/>
                <w:bCs/>
                <w:kern w:val="1"/>
                <w:sz w:val="20"/>
                <w:szCs w:val="20"/>
                <w:lang w:eastAsia="ar-SA"/>
              </w:rPr>
            </w:pPr>
            <w:r w:rsidRPr="008357B9">
              <w:rPr>
                <w:rFonts w:eastAsia="SimSun"/>
                <w:bCs/>
                <w:kern w:val="1"/>
                <w:sz w:val="20"/>
                <w:szCs w:val="20"/>
                <w:lang w:eastAsia="ar-SA"/>
              </w:rPr>
              <w:t>местный бюджет 1857,245 тыс. руб.</w:t>
            </w:r>
          </w:p>
          <w:p w:rsidR="001D6289" w:rsidRPr="008357B9" w:rsidRDefault="001D6289" w:rsidP="00F23586">
            <w:pPr>
              <w:widowControl w:val="0"/>
              <w:suppressAutoHyphens/>
              <w:jc w:val="both"/>
              <w:rPr>
                <w:rFonts w:eastAsia="SimSun"/>
                <w:bCs/>
                <w:kern w:val="1"/>
                <w:sz w:val="20"/>
                <w:szCs w:val="20"/>
                <w:lang w:eastAsia="ar-SA"/>
              </w:rPr>
            </w:pPr>
            <w:r w:rsidRPr="008357B9">
              <w:rPr>
                <w:rFonts w:eastAsia="SimSun"/>
                <w:bCs/>
                <w:kern w:val="1"/>
                <w:sz w:val="20"/>
                <w:szCs w:val="20"/>
                <w:lang w:eastAsia="ar-SA"/>
              </w:rPr>
              <w:t>иные источники 69,48 тыс. руб.</w:t>
            </w:r>
          </w:p>
          <w:tbl>
            <w:tblPr>
              <w:tblW w:w="6303" w:type="dxa"/>
              <w:tblLayout w:type="fixed"/>
              <w:tblLook w:val="04A0" w:firstRow="1" w:lastRow="0" w:firstColumn="1" w:lastColumn="0" w:noHBand="0" w:noVBand="1"/>
            </w:tblPr>
            <w:tblGrid>
              <w:gridCol w:w="1058"/>
              <w:gridCol w:w="992"/>
              <w:gridCol w:w="1134"/>
              <w:gridCol w:w="1134"/>
              <w:gridCol w:w="989"/>
              <w:gridCol w:w="996"/>
            </w:tblGrid>
            <w:tr w:rsidR="001D6289" w:rsidRPr="008357B9" w:rsidTr="00F23586">
              <w:trPr>
                <w:trHeight w:val="312"/>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89" w:rsidRPr="008357B9" w:rsidRDefault="001D6289" w:rsidP="00F23586">
                  <w:pPr>
                    <w:jc w:val="center"/>
                    <w:rPr>
                      <w:color w:val="585858"/>
                      <w:sz w:val="20"/>
                      <w:szCs w:val="20"/>
                    </w:rPr>
                  </w:pPr>
                  <w:r w:rsidRPr="008357B9">
                    <w:rPr>
                      <w:color w:val="585858"/>
                      <w:sz w:val="20"/>
                      <w:szCs w:val="20"/>
                    </w:rPr>
                    <w:t>Годы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6289" w:rsidRPr="008357B9" w:rsidRDefault="001D6289" w:rsidP="00F23586">
                  <w:pPr>
                    <w:jc w:val="center"/>
                    <w:rPr>
                      <w:color w:val="585858"/>
                      <w:sz w:val="20"/>
                      <w:szCs w:val="20"/>
                    </w:rPr>
                  </w:pPr>
                  <w:r w:rsidRPr="008357B9">
                    <w:rPr>
                      <w:color w:val="585858"/>
                      <w:sz w:val="20"/>
                      <w:szCs w:val="20"/>
                    </w:rPr>
                    <w:t>ФБ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585858"/>
                      <w:sz w:val="20"/>
                      <w:szCs w:val="20"/>
                    </w:rPr>
                  </w:pPr>
                  <w:r w:rsidRPr="008357B9">
                    <w:rPr>
                      <w:color w:val="585858"/>
                      <w:sz w:val="20"/>
                      <w:szCs w:val="20"/>
                    </w:rPr>
                    <w:t>КБ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6289" w:rsidRPr="008357B9" w:rsidRDefault="001D6289" w:rsidP="00F23586">
                  <w:pPr>
                    <w:jc w:val="center"/>
                    <w:rPr>
                      <w:color w:val="585858"/>
                      <w:sz w:val="20"/>
                      <w:szCs w:val="20"/>
                    </w:rPr>
                  </w:pPr>
                  <w:r w:rsidRPr="008357B9">
                    <w:rPr>
                      <w:color w:val="585858"/>
                      <w:sz w:val="20"/>
                      <w:szCs w:val="20"/>
                    </w:rPr>
                    <w:t>МБ</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1D6289" w:rsidRPr="008357B9" w:rsidRDefault="001D6289" w:rsidP="00F23586">
                  <w:pPr>
                    <w:jc w:val="center"/>
                    <w:rPr>
                      <w:color w:val="585858"/>
                      <w:sz w:val="20"/>
                      <w:szCs w:val="20"/>
                    </w:rPr>
                  </w:pPr>
                  <w:r w:rsidRPr="008357B9">
                    <w:rPr>
                      <w:color w:val="585858"/>
                      <w:sz w:val="20"/>
                      <w:szCs w:val="20"/>
                    </w:rPr>
                    <w:t>Иные</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1D6289" w:rsidRPr="008357B9" w:rsidRDefault="001D6289" w:rsidP="00F23586">
                  <w:pPr>
                    <w:jc w:val="center"/>
                    <w:rPr>
                      <w:color w:val="585858"/>
                      <w:sz w:val="20"/>
                      <w:szCs w:val="20"/>
                    </w:rPr>
                  </w:pPr>
                  <w:r w:rsidRPr="008357B9">
                    <w:rPr>
                      <w:color w:val="585858"/>
                      <w:sz w:val="20"/>
                      <w:szCs w:val="20"/>
                    </w:rPr>
                    <w:t>Итого</w:t>
                  </w:r>
                </w:p>
              </w:tc>
            </w:tr>
            <w:tr w:rsidR="001D6289" w:rsidRPr="008357B9" w:rsidTr="00F23586">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1D6289" w:rsidRPr="008357B9" w:rsidRDefault="001D6289" w:rsidP="00F23586">
                  <w:pPr>
                    <w:rPr>
                      <w:color w:val="585858"/>
                      <w:sz w:val="20"/>
                      <w:szCs w:val="20"/>
                    </w:rPr>
                  </w:pPr>
                  <w:r w:rsidRPr="008357B9">
                    <w:rPr>
                      <w:color w:val="585858"/>
                      <w:sz w:val="20"/>
                      <w:szCs w:val="20"/>
                    </w:rPr>
                    <w:t>2018-2020гг.</w:t>
                  </w:r>
                </w:p>
              </w:tc>
              <w:tc>
                <w:tcPr>
                  <w:tcW w:w="992"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855,57</w:t>
                  </w:r>
                </w:p>
              </w:tc>
              <w:tc>
                <w:tcPr>
                  <w:tcW w:w="113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right"/>
                    <w:rPr>
                      <w:color w:val="585858"/>
                      <w:sz w:val="20"/>
                      <w:szCs w:val="20"/>
                    </w:rPr>
                  </w:pPr>
                  <w:r w:rsidRPr="008357B9">
                    <w:rPr>
                      <w:color w:val="585858"/>
                      <w:sz w:val="20"/>
                      <w:szCs w:val="20"/>
                    </w:rPr>
                    <w:t>10045,03</w:t>
                  </w:r>
                </w:p>
              </w:tc>
              <w:tc>
                <w:tcPr>
                  <w:tcW w:w="1134"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197,825</w:t>
                  </w:r>
                </w:p>
              </w:tc>
              <w:tc>
                <w:tcPr>
                  <w:tcW w:w="989"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30,80</w:t>
                  </w:r>
                </w:p>
              </w:tc>
              <w:tc>
                <w:tcPr>
                  <w:tcW w:w="996"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11129,23</w:t>
                  </w:r>
                </w:p>
              </w:tc>
            </w:tr>
            <w:tr w:rsidR="001D6289" w:rsidRPr="008357B9" w:rsidTr="00F23586">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1D6289" w:rsidRPr="008357B9" w:rsidRDefault="001D6289" w:rsidP="00F23586">
                  <w:pPr>
                    <w:rPr>
                      <w:color w:val="585858"/>
                      <w:sz w:val="20"/>
                      <w:szCs w:val="20"/>
                    </w:rPr>
                  </w:pPr>
                  <w:r w:rsidRPr="008357B9">
                    <w:rPr>
                      <w:color w:val="585858"/>
                      <w:sz w:val="20"/>
                      <w:szCs w:val="20"/>
                    </w:rPr>
                    <w:t>2021</w:t>
                  </w:r>
                </w:p>
              </w:tc>
              <w:tc>
                <w:tcPr>
                  <w:tcW w:w="992"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right"/>
                    <w:rPr>
                      <w:color w:val="585858"/>
                      <w:sz w:val="20"/>
                      <w:szCs w:val="20"/>
                    </w:rPr>
                  </w:pPr>
                  <w:r w:rsidRPr="008357B9">
                    <w:rPr>
                      <w:color w:val="585858"/>
                      <w:sz w:val="20"/>
                      <w:szCs w:val="20"/>
                    </w:rPr>
                    <w:t>52000,00</w:t>
                  </w:r>
                </w:p>
              </w:tc>
              <w:tc>
                <w:tcPr>
                  <w:tcW w:w="1134"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1058,62</w:t>
                  </w:r>
                </w:p>
              </w:tc>
              <w:tc>
                <w:tcPr>
                  <w:tcW w:w="989"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0,00</w:t>
                  </w:r>
                </w:p>
              </w:tc>
              <w:tc>
                <w:tcPr>
                  <w:tcW w:w="996"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53058,62</w:t>
                  </w:r>
                </w:p>
              </w:tc>
            </w:tr>
            <w:tr w:rsidR="001D6289" w:rsidRPr="008357B9" w:rsidTr="00F23586">
              <w:trPr>
                <w:trHeight w:val="429"/>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1D6289" w:rsidRPr="008357B9" w:rsidRDefault="001D6289" w:rsidP="00F23586">
                  <w:pPr>
                    <w:rPr>
                      <w:color w:val="585858"/>
                      <w:sz w:val="20"/>
                      <w:szCs w:val="20"/>
                    </w:rPr>
                  </w:pPr>
                  <w:r w:rsidRPr="008357B9">
                    <w:rPr>
                      <w:color w:val="585858"/>
                      <w:sz w:val="20"/>
                      <w:szCs w:val="20"/>
                    </w:rPr>
                    <w:t>2022</w:t>
                  </w:r>
                </w:p>
              </w:tc>
              <w:tc>
                <w:tcPr>
                  <w:tcW w:w="992"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right"/>
                    <w:rPr>
                      <w:color w:val="585858"/>
                      <w:sz w:val="20"/>
                      <w:szCs w:val="20"/>
                    </w:rPr>
                  </w:pPr>
                  <w:r w:rsidRPr="008357B9">
                    <w:rPr>
                      <w:color w:val="585858"/>
                      <w:sz w:val="20"/>
                      <w:szCs w:val="20"/>
                    </w:rPr>
                    <w:t>3500,00</w:t>
                  </w:r>
                </w:p>
              </w:tc>
              <w:tc>
                <w:tcPr>
                  <w:tcW w:w="1134"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600,8</w:t>
                  </w:r>
                </w:p>
              </w:tc>
              <w:tc>
                <w:tcPr>
                  <w:tcW w:w="989"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38,68</w:t>
                  </w:r>
                </w:p>
              </w:tc>
              <w:tc>
                <w:tcPr>
                  <w:tcW w:w="996"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4139,485</w:t>
                  </w:r>
                </w:p>
              </w:tc>
            </w:tr>
            <w:tr w:rsidR="001D6289" w:rsidRPr="008357B9" w:rsidTr="00F23586">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1D6289" w:rsidRPr="008357B9" w:rsidRDefault="001D6289" w:rsidP="00F23586">
                  <w:pPr>
                    <w:rPr>
                      <w:color w:val="585858"/>
                      <w:sz w:val="20"/>
                      <w:szCs w:val="20"/>
                    </w:rPr>
                  </w:pPr>
                  <w:r w:rsidRPr="008357B9">
                    <w:rPr>
                      <w:color w:val="585858"/>
                      <w:sz w:val="20"/>
                      <w:szCs w:val="20"/>
                    </w:rPr>
                    <w:t>2023</w:t>
                  </w:r>
                </w:p>
              </w:tc>
              <w:tc>
                <w:tcPr>
                  <w:tcW w:w="992"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right"/>
                    <w:rPr>
                      <w:color w:val="585858"/>
                      <w:sz w:val="20"/>
                      <w:szCs w:val="20"/>
                    </w:rPr>
                  </w:pPr>
                  <w:r w:rsidRPr="008357B9">
                    <w:rPr>
                      <w:color w:val="585858"/>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0,00</w:t>
                  </w:r>
                </w:p>
              </w:tc>
              <w:tc>
                <w:tcPr>
                  <w:tcW w:w="989"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0,00</w:t>
                  </w:r>
                </w:p>
              </w:tc>
              <w:tc>
                <w:tcPr>
                  <w:tcW w:w="996"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0,00</w:t>
                  </w:r>
                </w:p>
              </w:tc>
            </w:tr>
            <w:tr w:rsidR="001D6289" w:rsidRPr="008357B9" w:rsidTr="00F23586">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1D6289" w:rsidRPr="008357B9" w:rsidRDefault="001D6289" w:rsidP="00F23586">
                  <w:pPr>
                    <w:rPr>
                      <w:color w:val="585858"/>
                      <w:sz w:val="20"/>
                      <w:szCs w:val="20"/>
                    </w:rPr>
                  </w:pPr>
                  <w:r w:rsidRPr="008357B9">
                    <w:rPr>
                      <w:color w:val="585858"/>
                      <w:sz w:val="20"/>
                      <w:szCs w:val="20"/>
                    </w:rPr>
                    <w:t>2024</w:t>
                  </w:r>
                </w:p>
              </w:tc>
              <w:tc>
                <w:tcPr>
                  <w:tcW w:w="992"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right"/>
                    <w:rPr>
                      <w:color w:val="585858"/>
                      <w:sz w:val="20"/>
                      <w:szCs w:val="20"/>
                    </w:rPr>
                  </w:pPr>
                  <w:r w:rsidRPr="008357B9">
                    <w:rPr>
                      <w:color w:val="585858"/>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0,00</w:t>
                  </w:r>
                </w:p>
              </w:tc>
              <w:tc>
                <w:tcPr>
                  <w:tcW w:w="989"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0,00</w:t>
                  </w:r>
                </w:p>
              </w:tc>
              <w:tc>
                <w:tcPr>
                  <w:tcW w:w="996" w:type="dxa"/>
                  <w:tcBorders>
                    <w:top w:val="nil"/>
                    <w:left w:val="nil"/>
                    <w:bottom w:val="single" w:sz="4" w:space="0" w:color="auto"/>
                    <w:right w:val="single" w:sz="4" w:space="0" w:color="auto"/>
                  </w:tcBorders>
                  <w:shd w:val="clear" w:color="auto" w:fill="auto"/>
                  <w:noWrap/>
                  <w:vAlign w:val="center"/>
                  <w:hideMark/>
                </w:tcPr>
                <w:p w:rsidR="001D6289" w:rsidRPr="008357B9" w:rsidRDefault="001D6289" w:rsidP="00F23586">
                  <w:pPr>
                    <w:jc w:val="right"/>
                    <w:rPr>
                      <w:color w:val="585858"/>
                      <w:sz w:val="20"/>
                      <w:szCs w:val="20"/>
                    </w:rPr>
                  </w:pPr>
                  <w:r w:rsidRPr="008357B9">
                    <w:rPr>
                      <w:color w:val="585858"/>
                      <w:sz w:val="20"/>
                      <w:szCs w:val="20"/>
                    </w:rPr>
                    <w:t>0,00</w:t>
                  </w:r>
                </w:p>
              </w:tc>
            </w:tr>
            <w:tr w:rsidR="001D6289" w:rsidRPr="008357B9" w:rsidTr="00F23586">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tcPr>
                <w:p w:rsidR="001D6289" w:rsidRPr="008357B9" w:rsidRDefault="001D6289" w:rsidP="00F23586">
                  <w:pPr>
                    <w:rPr>
                      <w:color w:val="585858"/>
                      <w:sz w:val="20"/>
                      <w:szCs w:val="20"/>
                    </w:rPr>
                  </w:pPr>
                  <w:r w:rsidRPr="008357B9">
                    <w:rPr>
                      <w:color w:val="585858"/>
                      <w:sz w:val="20"/>
                      <w:szCs w:val="20"/>
                    </w:rPr>
                    <w:t>2025</w:t>
                  </w:r>
                </w:p>
              </w:tc>
              <w:tc>
                <w:tcPr>
                  <w:tcW w:w="992" w:type="dxa"/>
                  <w:tcBorders>
                    <w:top w:val="nil"/>
                    <w:left w:val="nil"/>
                    <w:bottom w:val="single" w:sz="4" w:space="0" w:color="auto"/>
                    <w:right w:val="single" w:sz="4" w:space="0" w:color="auto"/>
                  </w:tcBorders>
                  <w:shd w:val="clear" w:color="auto" w:fill="auto"/>
                  <w:noWrap/>
                  <w:vAlign w:val="center"/>
                </w:tcPr>
                <w:p w:rsidR="001D6289" w:rsidRPr="008357B9" w:rsidRDefault="001D6289" w:rsidP="00F23586">
                  <w:pPr>
                    <w:jc w:val="right"/>
                    <w:rPr>
                      <w:color w:val="585858"/>
                      <w:sz w:val="20"/>
                      <w:szCs w:val="20"/>
                    </w:rPr>
                  </w:pPr>
                  <w:r w:rsidRPr="008357B9">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tcPr>
                <w:p w:rsidR="001D6289" w:rsidRPr="008357B9" w:rsidRDefault="001D6289" w:rsidP="00F23586">
                  <w:pPr>
                    <w:jc w:val="right"/>
                    <w:rPr>
                      <w:color w:val="585858"/>
                      <w:sz w:val="20"/>
                      <w:szCs w:val="20"/>
                    </w:rPr>
                  </w:pPr>
                  <w:r w:rsidRPr="008357B9">
                    <w:rPr>
                      <w:color w:val="585858"/>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1D6289" w:rsidRPr="008357B9" w:rsidRDefault="001D6289" w:rsidP="00F23586">
                  <w:pPr>
                    <w:jc w:val="right"/>
                    <w:rPr>
                      <w:color w:val="585858"/>
                      <w:sz w:val="20"/>
                      <w:szCs w:val="20"/>
                    </w:rPr>
                  </w:pPr>
                  <w:r w:rsidRPr="008357B9">
                    <w:rPr>
                      <w:color w:val="585858"/>
                      <w:sz w:val="20"/>
                      <w:szCs w:val="20"/>
                    </w:rPr>
                    <w:t>0,00</w:t>
                  </w:r>
                </w:p>
              </w:tc>
              <w:tc>
                <w:tcPr>
                  <w:tcW w:w="989" w:type="dxa"/>
                  <w:tcBorders>
                    <w:top w:val="nil"/>
                    <w:left w:val="nil"/>
                    <w:bottom w:val="single" w:sz="4" w:space="0" w:color="auto"/>
                    <w:right w:val="single" w:sz="4" w:space="0" w:color="auto"/>
                  </w:tcBorders>
                  <w:shd w:val="clear" w:color="auto" w:fill="auto"/>
                  <w:noWrap/>
                  <w:vAlign w:val="center"/>
                </w:tcPr>
                <w:p w:rsidR="001D6289" w:rsidRPr="008357B9" w:rsidRDefault="001D6289" w:rsidP="00F23586">
                  <w:pPr>
                    <w:jc w:val="right"/>
                    <w:rPr>
                      <w:color w:val="585858"/>
                      <w:sz w:val="20"/>
                      <w:szCs w:val="20"/>
                    </w:rPr>
                  </w:pPr>
                  <w:r w:rsidRPr="008357B9">
                    <w:rPr>
                      <w:color w:val="585858"/>
                      <w:sz w:val="20"/>
                      <w:szCs w:val="20"/>
                    </w:rPr>
                    <w:t>0,00</w:t>
                  </w:r>
                </w:p>
              </w:tc>
              <w:tc>
                <w:tcPr>
                  <w:tcW w:w="996" w:type="dxa"/>
                  <w:tcBorders>
                    <w:top w:val="nil"/>
                    <w:left w:val="nil"/>
                    <w:bottom w:val="single" w:sz="4" w:space="0" w:color="auto"/>
                    <w:right w:val="single" w:sz="4" w:space="0" w:color="auto"/>
                  </w:tcBorders>
                  <w:shd w:val="clear" w:color="auto" w:fill="auto"/>
                  <w:noWrap/>
                  <w:vAlign w:val="center"/>
                </w:tcPr>
                <w:p w:rsidR="001D6289" w:rsidRPr="008357B9" w:rsidRDefault="001D6289" w:rsidP="00F23586">
                  <w:pPr>
                    <w:jc w:val="right"/>
                    <w:rPr>
                      <w:color w:val="585858"/>
                      <w:sz w:val="20"/>
                      <w:szCs w:val="20"/>
                    </w:rPr>
                  </w:pPr>
                  <w:r w:rsidRPr="008357B9">
                    <w:rPr>
                      <w:color w:val="585858"/>
                      <w:sz w:val="20"/>
                      <w:szCs w:val="20"/>
                    </w:rPr>
                    <w:t>0,00</w:t>
                  </w:r>
                </w:p>
              </w:tc>
            </w:tr>
            <w:tr w:rsidR="001D6289" w:rsidRPr="008357B9" w:rsidTr="00F23586">
              <w:trPr>
                <w:trHeight w:val="396"/>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1D6289" w:rsidRPr="008357B9" w:rsidRDefault="001D6289" w:rsidP="00F23586">
                  <w:pPr>
                    <w:rPr>
                      <w:b/>
                      <w:bCs/>
                      <w:color w:val="000000"/>
                      <w:sz w:val="20"/>
                      <w:szCs w:val="20"/>
                    </w:rPr>
                  </w:pPr>
                  <w:r w:rsidRPr="008357B9">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right"/>
                    <w:rPr>
                      <w:b/>
                      <w:bCs/>
                      <w:color w:val="000000"/>
                      <w:sz w:val="20"/>
                      <w:szCs w:val="20"/>
                    </w:rPr>
                  </w:pPr>
                  <w:r w:rsidRPr="008357B9">
                    <w:rPr>
                      <w:b/>
                      <w:bCs/>
                      <w:color w:val="000000"/>
                      <w:sz w:val="20"/>
                      <w:szCs w:val="20"/>
                    </w:rPr>
                    <w:t>855,57</w:t>
                  </w:r>
                </w:p>
              </w:tc>
              <w:tc>
                <w:tcPr>
                  <w:tcW w:w="1134"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right"/>
                    <w:rPr>
                      <w:b/>
                      <w:bCs/>
                      <w:color w:val="000000"/>
                      <w:sz w:val="20"/>
                      <w:szCs w:val="20"/>
                    </w:rPr>
                  </w:pPr>
                  <w:r w:rsidRPr="008357B9">
                    <w:rPr>
                      <w:b/>
                      <w:bCs/>
                      <w:color w:val="000000"/>
                      <w:sz w:val="20"/>
                      <w:szCs w:val="20"/>
                    </w:rPr>
                    <w:t>65545,03</w:t>
                  </w:r>
                </w:p>
              </w:tc>
              <w:tc>
                <w:tcPr>
                  <w:tcW w:w="1134"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right"/>
                    <w:rPr>
                      <w:b/>
                      <w:bCs/>
                      <w:color w:val="000000"/>
                      <w:sz w:val="20"/>
                      <w:szCs w:val="20"/>
                    </w:rPr>
                  </w:pPr>
                  <w:r w:rsidRPr="008357B9">
                    <w:rPr>
                      <w:b/>
                      <w:bCs/>
                      <w:color w:val="000000"/>
                      <w:sz w:val="20"/>
                      <w:szCs w:val="20"/>
                    </w:rPr>
                    <w:t>1857,245</w:t>
                  </w:r>
                </w:p>
              </w:tc>
              <w:tc>
                <w:tcPr>
                  <w:tcW w:w="989"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right"/>
                    <w:rPr>
                      <w:b/>
                      <w:bCs/>
                      <w:color w:val="000000"/>
                      <w:sz w:val="20"/>
                      <w:szCs w:val="20"/>
                    </w:rPr>
                  </w:pPr>
                  <w:r w:rsidRPr="008357B9">
                    <w:rPr>
                      <w:b/>
                      <w:bCs/>
                      <w:color w:val="000000"/>
                      <w:sz w:val="20"/>
                      <w:szCs w:val="20"/>
                    </w:rPr>
                    <w:t>69,48</w:t>
                  </w:r>
                </w:p>
              </w:tc>
              <w:tc>
                <w:tcPr>
                  <w:tcW w:w="996"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right"/>
                    <w:rPr>
                      <w:b/>
                      <w:bCs/>
                      <w:color w:val="000000"/>
                      <w:sz w:val="20"/>
                      <w:szCs w:val="20"/>
                    </w:rPr>
                  </w:pPr>
                  <w:r w:rsidRPr="008357B9">
                    <w:rPr>
                      <w:b/>
                      <w:bCs/>
                      <w:color w:val="000000"/>
                      <w:sz w:val="20"/>
                      <w:szCs w:val="20"/>
                    </w:rPr>
                    <w:t>68327,325</w:t>
                  </w:r>
                </w:p>
              </w:tc>
            </w:tr>
          </w:tbl>
          <w:p w:rsidR="001D6289" w:rsidRPr="008357B9" w:rsidRDefault="001D6289" w:rsidP="00F23586">
            <w:pPr>
              <w:widowControl w:val="0"/>
              <w:suppressAutoHyphens/>
              <w:jc w:val="both"/>
              <w:rPr>
                <w:rFonts w:eastAsia="SimSun"/>
                <w:bCs/>
                <w:kern w:val="1"/>
                <w:sz w:val="20"/>
                <w:szCs w:val="20"/>
                <w:lang w:eastAsia="ar-SA"/>
              </w:rPr>
            </w:pPr>
          </w:p>
        </w:tc>
      </w:tr>
      <w:tr w:rsidR="001D6289" w:rsidRPr="008357B9" w:rsidTr="001D6289">
        <w:trPr>
          <w:trHeight w:val="20"/>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1D6289" w:rsidRPr="008357B9" w:rsidRDefault="001D6289" w:rsidP="00F23586">
            <w:pPr>
              <w:widowControl w:val="0"/>
              <w:suppressAutoHyphens/>
              <w:rPr>
                <w:rFonts w:eastAsia="SimSun"/>
                <w:kern w:val="1"/>
                <w:sz w:val="20"/>
                <w:szCs w:val="20"/>
                <w:lang w:eastAsia="ar-SA"/>
              </w:rPr>
            </w:pPr>
            <w:r w:rsidRPr="008357B9">
              <w:rPr>
                <w:rFonts w:eastAsia="SimSun"/>
                <w:kern w:val="1"/>
                <w:sz w:val="20"/>
                <w:szCs w:val="20"/>
                <w:lang w:eastAsia="ar-SA"/>
              </w:rPr>
              <w:t xml:space="preserve">Ожидаемые результаты реализации Программы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D6289" w:rsidRPr="008357B9" w:rsidRDefault="001D6289" w:rsidP="00F23586">
            <w:pPr>
              <w:widowControl w:val="0"/>
              <w:suppressAutoHyphens/>
              <w:rPr>
                <w:rFonts w:eastAsia="SimSun"/>
                <w:bCs/>
                <w:kern w:val="1"/>
                <w:sz w:val="20"/>
                <w:szCs w:val="20"/>
                <w:lang w:eastAsia="ar-SA"/>
              </w:rPr>
            </w:pPr>
            <w:r w:rsidRPr="008357B9">
              <w:rPr>
                <w:rFonts w:eastAsia="SimSun"/>
                <w:bCs/>
                <w:kern w:val="1"/>
                <w:sz w:val="20"/>
                <w:szCs w:val="20"/>
                <w:lang w:eastAsia="ar-SA"/>
              </w:rPr>
              <w:t>Повышение уровня благоустройства территории Каратузского сельсовета</w:t>
            </w:r>
          </w:p>
        </w:tc>
      </w:tr>
      <w:tr w:rsidR="001D6289" w:rsidRPr="008357B9" w:rsidTr="001D6289">
        <w:trPr>
          <w:trHeight w:val="20"/>
        </w:trPr>
        <w:tc>
          <w:tcPr>
            <w:tcW w:w="3336" w:type="dxa"/>
            <w:tcBorders>
              <w:top w:val="single" w:sz="4" w:space="0" w:color="auto"/>
              <w:left w:val="single" w:sz="4" w:space="0" w:color="auto"/>
              <w:bottom w:val="single" w:sz="4" w:space="0" w:color="auto"/>
              <w:right w:val="single" w:sz="4" w:space="0" w:color="auto"/>
            </w:tcBorders>
            <w:shd w:val="clear" w:color="auto" w:fill="auto"/>
          </w:tcPr>
          <w:p w:rsidR="001D6289" w:rsidRPr="008357B9" w:rsidRDefault="001D6289" w:rsidP="00F23586">
            <w:pPr>
              <w:pStyle w:val="aff2"/>
              <w:rPr>
                <w:rFonts w:ascii="Times New Roman" w:hAnsi="Times New Roman" w:cs="Times New Roman"/>
                <w:sz w:val="20"/>
                <w:szCs w:val="20"/>
              </w:rPr>
            </w:pPr>
            <w:r w:rsidRPr="008357B9">
              <w:rPr>
                <w:rFonts w:ascii="Times New Roman" w:hAnsi="Times New Roman" w:cs="Times New Roman"/>
                <w:sz w:val="20"/>
                <w:szCs w:val="20"/>
              </w:rPr>
              <w:t>Перечень объектов капитального строительства</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D6289" w:rsidRPr="008357B9" w:rsidRDefault="001D6289" w:rsidP="00F23586">
            <w:pPr>
              <w:widowControl w:val="0"/>
              <w:suppressAutoHyphens/>
              <w:rPr>
                <w:rFonts w:eastAsia="SimSun"/>
                <w:bCs/>
                <w:kern w:val="1"/>
                <w:sz w:val="20"/>
                <w:szCs w:val="20"/>
                <w:lang w:eastAsia="ar-SA"/>
              </w:rPr>
            </w:pPr>
            <w:r w:rsidRPr="008357B9">
              <w:rPr>
                <w:rFonts w:eastAsia="SimSun"/>
                <w:bCs/>
                <w:kern w:val="1"/>
                <w:sz w:val="20"/>
                <w:szCs w:val="20"/>
                <w:lang w:eastAsia="ar-SA"/>
              </w:rPr>
              <w:t>Нет</w:t>
            </w:r>
          </w:p>
        </w:tc>
      </w:tr>
    </w:tbl>
    <w:p w:rsidR="001D6289" w:rsidRPr="008357B9" w:rsidRDefault="001D6289" w:rsidP="001D6289">
      <w:pPr>
        <w:pStyle w:val="1"/>
        <w:jc w:val="center"/>
        <w:rPr>
          <w:rFonts w:ascii="Times New Roman" w:hAnsi="Times New Roman"/>
          <w:sz w:val="20"/>
          <w:szCs w:val="20"/>
        </w:rPr>
      </w:pPr>
      <w:r w:rsidRPr="008357B9">
        <w:rPr>
          <w:rFonts w:ascii="Times New Roman" w:hAnsi="Times New Roman"/>
          <w:sz w:val="20"/>
          <w:szCs w:val="20"/>
        </w:rPr>
        <w:lastRenderedPageBreak/>
        <w:t>2. Приоритеты политики формирования комфортной сельской среды в целях благоустройства территории Каратузского сельсовета</w:t>
      </w:r>
    </w:p>
    <w:p w:rsidR="001D6289" w:rsidRPr="008357B9" w:rsidRDefault="001D6289" w:rsidP="001D6289">
      <w:pPr>
        <w:suppressAutoHyphens/>
        <w:autoSpaceDE w:val="0"/>
        <w:autoSpaceDN w:val="0"/>
        <w:adjustRightInd w:val="0"/>
        <w:ind w:firstLine="567"/>
        <w:jc w:val="both"/>
        <w:rPr>
          <w:sz w:val="20"/>
          <w:szCs w:val="20"/>
        </w:rPr>
      </w:pPr>
      <w:r w:rsidRPr="008357B9">
        <w:rPr>
          <w:sz w:val="20"/>
          <w:szCs w:val="20"/>
        </w:rPr>
        <w:t xml:space="preserve">Формирование комфортной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1D6289" w:rsidRPr="008357B9" w:rsidRDefault="001D6289" w:rsidP="001D6289">
      <w:pPr>
        <w:suppressAutoHyphens/>
        <w:autoSpaceDE w:val="0"/>
        <w:autoSpaceDN w:val="0"/>
        <w:adjustRightInd w:val="0"/>
        <w:ind w:firstLine="567"/>
        <w:jc w:val="both"/>
        <w:rPr>
          <w:sz w:val="20"/>
          <w:szCs w:val="20"/>
        </w:rPr>
      </w:pPr>
      <w:r w:rsidRPr="008357B9">
        <w:rPr>
          <w:sz w:val="20"/>
          <w:szCs w:val="20"/>
        </w:rPr>
        <w:t xml:space="preserve">Сельская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1D6289" w:rsidRPr="008357B9" w:rsidRDefault="001D6289" w:rsidP="001D6289">
      <w:pPr>
        <w:autoSpaceDE w:val="0"/>
        <w:autoSpaceDN w:val="0"/>
        <w:adjustRightInd w:val="0"/>
        <w:ind w:firstLine="540"/>
        <w:jc w:val="both"/>
        <w:rPr>
          <w:sz w:val="20"/>
          <w:szCs w:val="20"/>
        </w:rPr>
      </w:pPr>
      <w:r w:rsidRPr="008357B9">
        <w:rPr>
          <w:sz w:val="20"/>
          <w:szCs w:val="20"/>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муниципальной программы, содержащей мероприятия по благоустройству территорий. </w:t>
      </w:r>
    </w:p>
    <w:p w:rsidR="001D6289" w:rsidRPr="008357B9" w:rsidRDefault="001D6289" w:rsidP="001D6289">
      <w:pPr>
        <w:autoSpaceDE w:val="0"/>
        <w:autoSpaceDN w:val="0"/>
        <w:adjustRightInd w:val="0"/>
        <w:ind w:firstLine="540"/>
        <w:jc w:val="both"/>
        <w:rPr>
          <w:b/>
          <w:sz w:val="20"/>
          <w:szCs w:val="20"/>
        </w:rPr>
      </w:pPr>
      <w:r w:rsidRPr="008357B9">
        <w:rPr>
          <w:b/>
          <w:sz w:val="20"/>
          <w:szCs w:val="20"/>
        </w:rPr>
        <w:t xml:space="preserve">Основные принципы формирования программы </w:t>
      </w:r>
    </w:p>
    <w:p w:rsidR="001D6289" w:rsidRPr="008357B9" w:rsidRDefault="001D6289" w:rsidP="001D6289">
      <w:pPr>
        <w:suppressAutoHyphens/>
        <w:autoSpaceDE w:val="0"/>
        <w:autoSpaceDN w:val="0"/>
        <w:adjustRightInd w:val="0"/>
        <w:ind w:firstLine="567"/>
        <w:jc w:val="both"/>
        <w:rPr>
          <w:sz w:val="20"/>
          <w:szCs w:val="20"/>
        </w:rPr>
      </w:pPr>
      <w:r w:rsidRPr="008357B9">
        <w:rPr>
          <w:sz w:val="20"/>
          <w:szCs w:val="20"/>
          <w:u w:val="single"/>
        </w:rPr>
        <w:t>Принцип 1.</w:t>
      </w:r>
      <w:r w:rsidRPr="008357B9">
        <w:rPr>
          <w:sz w:val="20"/>
          <w:szCs w:val="20"/>
        </w:rPr>
        <w:t xml:space="preserve"> Общественное участие. Общественные комиссии, которые создаются администрацией Каратузского сельсовета, контролируют программу, согласуют отчеты, принимают работы, в их состав включаются представители политических и общественных партий и движений. Утверждение Правил благоустройства территории, муниципальной программы, концепции и </w:t>
      </w:r>
      <w:proofErr w:type="gramStart"/>
      <w:r w:rsidRPr="008357B9">
        <w:rPr>
          <w:sz w:val="20"/>
          <w:szCs w:val="20"/>
        </w:rPr>
        <w:t>дизайн-проектов</w:t>
      </w:r>
      <w:proofErr w:type="gramEnd"/>
      <w:r w:rsidRPr="008357B9">
        <w:rPr>
          <w:sz w:val="20"/>
          <w:szCs w:val="20"/>
        </w:rPr>
        <w:t xml:space="preserve"> объектов благоустройства подлежит обязательному общественному обсуждению. Свободное право предложения объектов для включения в программы. Подробное информирование обо всех этапах программы.</w:t>
      </w:r>
    </w:p>
    <w:p w:rsidR="001D6289" w:rsidRPr="008357B9" w:rsidRDefault="001D6289" w:rsidP="001D6289">
      <w:pPr>
        <w:suppressAutoHyphens/>
        <w:autoSpaceDE w:val="0"/>
        <w:autoSpaceDN w:val="0"/>
        <w:adjustRightInd w:val="0"/>
        <w:ind w:firstLine="567"/>
        <w:jc w:val="both"/>
        <w:rPr>
          <w:sz w:val="20"/>
          <w:szCs w:val="20"/>
        </w:rPr>
      </w:pPr>
      <w:r w:rsidRPr="008357B9">
        <w:rPr>
          <w:sz w:val="20"/>
          <w:szCs w:val="20"/>
          <w:u w:val="single"/>
        </w:rPr>
        <w:t>Принцип 2</w:t>
      </w:r>
      <w:r w:rsidRPr="008357B9">
        <w:rPr>
          <w:sz w:val="20"/>
          <w:szCs w:val="20"/>
        </w:rPr>
        <w:t>. Системный подход.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1D6289" w:rsidRPr="008357B9" w:rsidRDefault="001D6289" w:rsidP="001D6289">
      <w:pPr>
        <w:suppressAutoHyphens/>
        <w:autoSpaceDE w:val="0"/>
        <w:autoSpaceDN w:val="0"/>
        <w:adjustRightInd w:val="0"/>
        <w:ind w:firstLine="567"/>
        <w:jc w:val="both"/>
        <w:rPr>
          <w:sz w:val="20"/>
          <w:szCs w:val="20"/>
        </w:rPr>
      </w:pPr>
      <w:r w:rsidRPr="008357B9">
        <w:rPr>
          <w:sz w:val="20"/>
          <w:szCs w:val="20"/>
          <w:u w:val="single"/>
        </w:rPr>
        <w:t>Принцип 3.</w:t>
      </w:r>
      <w:r w:rsidRPr="008357B9">
        <w:rPr>
          <w:sz w:val="20"/>
          <w:szCs w:val="20"/>
        </w:rPr>
        <w:t xml:space="preserve"> Все начинается с дворов. Двор включается в программу только по инициативе жителей. Условием включения в программу является </w:t>
      </w:r>
      <w:proofErr w:type="spellStart"/>
      <w:r w:rsidRPr="008357B9">
        <w:rPr>
          <w:sz w:val="20"/>
          <w:szCs w:val="20"/>
        </w:rPr>
        <w:t>софинансирование</w:t>
      </w:r>
      <w:proofErr w:type="spellEnd"/>
      <w:r w:rsidRPr="008357B9">
        <w:rPr>
          <w:sz w:val="20"/>
          <w:szCs w:val="20"/>
        </w:rPr>
        <w:t xml:space="preserve"> собственников не менее 2% от сметной стоимости по минимальному перечню работ по благоустройству (ремонт проездов, освещение, скамейки, урны).</w:t>
      </w:r>
    </w:p>
    <w:p w:rsidR="001D6289" w:rsidRPr="008357B9" w:rsidRDefault="001D6289" w:rsidP="001D6289">
      <w:pPr>
        <w:suppressAutoHyphens/>
        <w:autoSpaceDE w:val="0"/>
        <w:autoSpaceDN w:val="0"/>
        <w:adjustRightInd w:val="0"/>
        <w:ind w:firstLine="567"/>
        <w:jc w:val="both"/>
        <w:rPr>
          <w:sz w:val="20"/>
          <w:szCs w:val="20"/>
        </w:rPr>
      </w:pPr>
      <w:r w:rsidRPr="008357B9">
        <w:rPr>
          <w:sz w:val="20"/>
          <w:szCs w:val="20"/>
        </w:rPr>
        <w:t xml:space="preserve">При благоустройстве двора учитывается принцип </w:t>
      </w:r>
      <w:proofErr w:type="spellStart"/>
      <w:r w:rsidRPr="008357B9">
        <w:rPr>
          <w:sz w:val="20"/>
          <w:szCs w:val="20"/>
        </w:rPr>
        <w:t>безбарьерности</w:t>
      </w:r>
      <w:proofErr w:type="spellEnd"/>
      <w:r w:rsidRPr="008357B9">
        <w:rPr>
          <w:sz w:val="20"/>
          <w:szCs w:val="20"/>
        </w:rPr>
        <w:t xml:space="preserve"> для маломобильных групп. </w:t>
      </w:r>
    </w:p>
    <w:p w:rsidR="001D6289" w:rsidRPr="008357B9" w:rsidRDefault="001D6289" w:rsidP="001D6289">
      <w:pPr>
        <w:suppressAutoHyphens/>
        <w:autoSpaceDE w:val="0"/>
        <w:autoSpaceDN w:val="0"/>
        <w:adjustRightInd w:val="0"/>
        <w:ind w:firstLine="567"/>
        <w:jc w:val="both"/>
        <w:rPr>
          <w:sz w:val="20"/>
          <w:szCs w:val="20"/>
        </w:rPr>
      </w:pPr>
      <w:r w:rsidRPr="008357B9">
        <w:rPr>
          <w:sz w:val="20"/>
          <w:szCs w:val="20"/>
          <w:u w:val="single"/>
        </w:rPr>
        <w:t>Принцип 4.</w:t>
      </w:r>
      <w:r w:rsidRPr="008357B9">
        <w:rPr>
          <w:sz w:val="20"/>
          <w:szCs w:val="20"/>
        </w:rPr>
        <w:t xml:space="preserve"> Создание общественного пространства. По выбору жителей. Формирование плана (графика) благоустройства до 2024 года неблагоустроенных общественных зон. </w:t>
      </w:r>
    </w:p>
    <w:p w:rsidR="001D6289" w:rsidRPr="008357B9" w:rsidRDefault="001D6289" w:rsidP="001D6289">
      <w:pPr>
        <w:suppressAutoHyphens/>
        <w:autoSpaceDE w:val="0"/>
        <w:autoSpaceDN w:val="0"/>
        <w:adjustRightInd w:val="0"/>
        <w:ind w:firstLine="567"/>
        <w:jc w:val="both"/>
        <w:rPr>
          <w:sz w:val="20"/>
          <w:szCs w:val="20"/>
        </w:rPr>
      </w:pPr>
      <w:r w:rsidRPr="008357B9">
        <w:rPr>
          <w:sz w:val="20"/>
          <w:szCs w:val="20"/>
          <w:u w:val="single"/>
        </w:rPr>
        <w:t>Принцип 5.</w:t>
      </w:r>
      <w:r w:rsidRPr="008357B9">
        <w:rPr>
          <w:sz w:val="20"/>
          <w:szCs w:val="20"/>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1D6289" w:rsidRPr="008357B9" w:rsidRDefault="001D6289" w:rsidP="001D6289">
      <w:pPr>
        <w:suppressAutoHyphens/>
        <w:autoSpaceDE w:val="0"/>
        <w:autoSpaceDN w:val="0"/>
        <w:adjustRightInd w:val="0"/>
        <w:ind w:firstLine="567"/>
        <w:jc w:val="both"/>
        <w:rPr>
          <w:sz w:val="20"/>
          <w:szCs w:val="20"/>
        </w:rPr>
      </w:pPr>
      <w:r w:rsidRPr="008357B9">
        <w:rPr>
          <w:sz w:val="20"/>
          <w:szCs w:val="20"/>
          <w:u w:val="single"/>
        </w:rPr>
        <w:t>Принцип 6.</w:t>
      </w:r>
      <w:r w:rsidRPr="008357B9">
        <w:rPr>
          <w:sz w:val="20"/>
          <w:szCs w:val="20"/>
        </w:rPr>
        <w:t xml:space="preserve"> Личная ответственность. За программу отвечает глава Каратузского сельсовета. Собственник (арендатор) несет ответственность за содержание недвижимости (земельного участка), прилегающей территории. </w:t>
      </w:r>
    </w:p>
    <w:p w:rsidR="001D6289" w:rsidRPr="008357B9" w:rsidRDefault="001D6289" w:rsidP="001D6289">
      <w:pPr>
        <w:suppressAutoHyphens/>
        <w:autoSpaceDE w:val="0"/>
        <w:autoSpaceDN w:val="0"/>
        <w:adjustRightInd w:val="0"/>
        <w:ind w:firstLine="567"/>
        <w:jc w:val="both"/>
        <w:rPr>
          <w:sz w:val="20"/>
          <w:szCs w:val="20"/>
        </w:rPr>
      </w:pPr>
      <w:r w:rsidRPr="008357B9">
        <w:rPr>
          <w:sz w:val="20"/>
          <w:szCs w:val="20"/>
          <w:u w:val="single"/>
        </w:rPr>
        <w:t>Принцип 7.</w:t>
      </w:r>
      <w:r w:rsidRPr="008357B9">
        <w:rPr>
          <w:sz w:val="20"/>
          <w:szCs w:val="20"/>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Каратузского сельсовета, развитее конкуренции.</w:t>
      </w:r>
    </w:p>
    <w:p w:rsidR="001D6289" w:rsidRPr="008357B9" w:rsidRDefault="001D6289" w:rsidP="001D6289">
      <w:pPr>
        <w:suppressAutoHyphens/>
        <w:autoSpaceDE w:val="0"/>
        <w:autoSpaceDN w:val="0"/>
        <w:adjustRightInd w:val="0"/>
        <w:ind w:firstLine="567"/>
        <w:jc w:val="both"/>
        <w:rPr>
          <w:sz w:val="20"/>
          <w:szCs w:val="20"/>
        </w:rPr>
      </w:pPr>
      <w:r w:rsidRPr="008357B9">
        <w:rPr>
          <w:sz w:val="20"/>
          <w:szCs w:val="20"/>
          <w:u w:val="single"/>
        </w:rPr>
        <w:t>Принцип 8.</w:t>
      </w:r>
      <w:r w:rsidRPr="008357B9">
        <w:rPr>
          <w:sz w:val="20"/>
          <w:szCs w:val="20"/>
        </w:rPr>
        <w:t xml:space="preserve">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1D6289" w:rsidRPr="008357B9" w:rsidRDefault="001D6289" w:rsidP="001D6289">
      <w:pPr>
        <w:pStyle w:val="1"/>
        <w:jc w:val="center"/>
        <w:rPr>
          <w:rFonts w:ascii="Times New Roman" w:eastAsia="SimSun" w:hAnsi="Times New Roman"/>
          <w:sz w:val="20"/>
          <w:szCs w:val="20"/>
        </w:rPr>
      </w:pPr>
      <w:r w:rsidRPr="008357B9">
        <w:rPr>
          <w:rFonts w:ascii="Times New Roman" w:eastAsia="SimSun" w:hAnsi="Times New Roman"/>
          <w:sz w:val="20"/>
          <w:szCs w:val="20"/>
        </w:rPr>
        <w:t>3. Характеристика нормативного правового регулирования реализации администрацией Каратузского сельсовета</w:t>
      </w:r>
      <w:r w:rsidRPr="008357B9">
        <w:rPr>
          <w:rFonts w:ascii="Times New Roman" w:eastAsia="SimSun" w:hAnsi="Times New Roman"/>
          <w:color w:val="FF0000"/>
          <w:sz w:val="20"/>
          <w:szCs w:val="20"/>
        </w:rPr>
        <w:t xml:space="preserve"> </w:t>
      </w:r>
      <w:r w:rsidRPr="008357B9">
        <w:rPr>
          <w:rFonts w:ascii="Times New Roman" w:eastAsia="SimSun" w:hAnsi="Times New Roman"/>
          <w:sz w:val="20"/>
          <w:szCs w:val="20"/>
        </w:rPr>
        <w:t>вопросов местного значения и текущего состояния сферы благоустройства</w:t>
      </w:r>
    </w:p>
    <w:p w:rsidR="001D6289" w:rsidRPr="008357B9" w:rsidRDefault="001D6289" w:rsidP="001D6289">
      <w:pPr>
        <w:widowControl w:val="0"/>
        <w:suppressAutoHyphens/>
        <w:spacing w:line="100" w:lineRule="atLeast"/>
        <w:ind w:firstLine="567"/>
        <w:jc w:val="both"/>
        <w:rPr>
          <w:rFonts w:eastAsia="SimSun"/>
          <w:kern w:val="1"/>
          <w:sz w:val="20"/>
          <w:szCs w:val="20"/>
          <w:lang w:eastAsia="ar-SA"/>
        </w:rPr>
      </w:pPr>
      <w:r w:rsidRPr="008357B9">
        <w:rPr>
          <w:rFonts w:eastAsia="SimSun"/>
          <w:kern w:val="1"/>
          <w:sz w:val="20"/>
          <w:szCs w:val="20"/>
          <w:lang w:eastAsia="ar-SA"/>
        </w:rPr>
        <w:t xml:space="preserve">3.1. Общая характеристика </w:t>
      </w:r>
    </w:p>
    <w:p w:rsidR="001D6289" w:rsidRPr="008357B9" w:rsidRDefault="001D6289" w:rsidP="001D6289">
      <w:pPr>
        <w:widowControl w:val="0"/>
        <w:suppressAutoHyphens/>
        <w:spacing w:line="100" w:lineRule="atLeast"/>
        <w:ind w:firstLine="567"/>
        <w:jc w:val="both"/>
        <w:rPr>
          <w:rFonts w:eastAsia="SimSun"/>
          <w:kern w:val="1"/>
          <w:sz w:val="20"/>
          <w:szCs w:val="20"/>
          <w:lang w:eastAsia="ar-SA"/>
        </w:rPr>
      </w:pPr>
      <w:r w:rsidRPr="008357B9">
        <w:rPr>
          <w:rFonts w:eastAsia="SimSun"/>
          <w:kern w:val="1"/>
          <w:sz w:val="20"/>
          <w:szCs w:val="20"/>
          <w:lang w:eastAsia="ar-SA"/>
        </w:rPr>
        <w:t xml:space="preserve">3.1.1. Численность населения Каратузского сельсовета Каратузского района Красноярского края на 01.01.2022 года составила-9638 человек, из них: </w:t>
      </w:r>
    </w:p>
    <w:p w:rsidR="001D6289" w:rsidRPr="008357B9" w:rsidRDefault="001D6289" w:rsidP="001D6289">
      <w:pPr>
        <w:widowControl w:val="0"/>
        <w:suppressAutoHyphens/>
        <w:spacing w:line="100" w:lineRule="atLeast"/>
        <w:ind w:firstLine="708"/>
        <w:jc w:val="both"/>
        <w:rPr>
          <w:rFonts w:eastAsia="SimSun"/>
          <w:kern w:val="1"/>
          <w:sz w:val="20"/>
          <w:szCs w:val="20"/>
          <w:lang w:eastAsia="ar-SA"/>
        </w:rPr>
      </w:pPr>
      <w:r w:rsidRPr="008357B9">
        <w:rPr>
          <w:rFonts w:eastAsia="SimSun"/>
          <w:kern w:val="1"/>
          <w:sz w:val="20"/>
          <w:szCs w:val="20"/>
          <w:lang w:eastAsia="ar-SA"/>
        </w:rPr>
        <w:t>- 2057 человек в возрасте от 1 до 18 лет;</w:t>
      </w:r>
    </w:p>
    <w:p w:rsidR="001D6289" w:rsidRPr="008357B9" w:rsidRDefault="001D6289" w:rsidP="001D6289">
      <w:pPr>
        <w:widowControl w:val="0"/>
        <w:suppressAutoHyphens/>
        <w:spacing w:line="100" w:lineRule="atLeast"/>
        <w:ind w:firstLine="708"/>
        <w:jc w:val="both"/>
        <w:rPr>
          <w:rFonts w:eastAsia="SimSun"/>
          <w:kern w:val="1"/>
          <w:sz w:val="20"/>
          <w:szCs w:val="20"/>
          <w:lang w:eastAsia="ar-SA"/>
        </w:rPr>
      </w:pPr>
      <w:r w:rsidRPr="008357B9">
        <w:rPr>
          <w:rFonts w:eastAsia="SimSun"/>
          <w:kern w:val="1"/>
          <w:sz w:val="20"/>
          <w:szCs w:val="20"/>
          <w:lang w:eastAsia="ar-SA"/>
        </w:rPr>
        <w:t xml:space="preserve">- 7581 человек в возрасте от 18 лет и старше. </w:t>
      </w:r>
    </w:p>
    <w:p w:rsidR="001D6289" w:rsidRPr="008357B9" w:rsidRDefault="001D6289" w:rsidP="001D6289">
      <w:pPr>
        <w:widowControl w:val="0"/>
        <w:suppressAutoHyphens/>
        <w:spacing w:line="100" w:lineRule="atLeast"/>
        <w:ind w:firstLine="567"/>
        <w:jc w:val="both"/>
        <w:rPr>
          <w:rFonts w:eastAsia="SimSun"/>
          <w:kern w:val="1"/>
          <w:sz w:val="20"/>
          <w:szCs w:val="20"/>
          <w:lang w:eastAsia="ar-SA"/>
        </w:rPr>
      </w:pPr>
      <w:r w:rsidRPr="008357B9">
        <w:rPr>
          <w:rFonts w:eastAsia="SimSun"/>
          <w:kern w:val="1"/>
          <w:sz w:val="20"/>
          <w:szCs w:val="20"/>
          <w:lang w:eastAsia="ar-SA"/>
        </w:rPr>
        <w:t xml:space="preserve">3.1.2. Стратегия социально-экономического развития разработана на уровне администрации района, на всю территорию Каратузского района. </w:t>
      </w:r>
    </w:p>
    <w:p w:rsidR="001D6289" w:rsidRPr="008357B9" w:rsidRDefault="001D6289" w:rsidP="001D6289">
      <w:pPr>
        <w:widowControl w:val="0"/>
        <w:suppressAutoHyphens/>
        <w:spacing w:line="100" w:lineRule="atLeast"/>
        <w:ind w:firstLine="567"/>
        <w:jc w:val="both"/>
        <w:rPr>
          <w:rFonts w:eastAsia="SimSun"/>
          <w:kern w:val="1"/>
          <w:sz w:val="20"/>
          <w:szCs w:val="20"/>
          <w:lang w:eastAsia="ar-SA"/>
        </w:rPr>
      </w:pPr>
      <w:r w:rsidRPr="008357B9">
        <w:rPr>
          <w:rFonts w:eastAsia="SimSun"/>
          <w:kern w:val="1"/>
          <w:sz w:val="20"/>
          <w:szCs w:val="20"/>
          <w:lang w:eastAsia="ar-SA"/>
        </w:rPr>
        <w:t xml:space="preserve">3.1.3. Генеральный план: утвержден решением Каратузского сельского совета депутатов от 14.12.2012 года №14-44 </w:t>
      </w:r>
    </w:p>
    <w:p w:rsidR="001D6289" w:rsidRPr="008357B9" w:rsidRDefault="001D6289" w:rsidP="001D6289">
      <w:pPr>
        <w:widowControl w:val="0"/>
        <w:suppressAutoHyphens/>
        <w:spacing w:line="100" w:lineRule="atLeast"/>
        <w:ind w:firstLine="567"/>
        <w:jc w:val="both"/>
        <w:rPr>
          <w:rFonts w:eastAsia="SimSun"/>
          <w:color w:val="000000" w:themeColor="text1"/>
          <w:kern w:val="1"/>
          <w:sz w:val="20"/>
          <w:szCs w:val="20"/>
          <w:lang w:eastAsia="ar-SA"/>
        </w:rPr>
      </w:pPr>
      <w:r w:rsidRPr="008357B9">
        <w:rPr>
          <w:rFonts w:eastAsia="SimSun"/>
          <w:color w:val="000000" w:themeColor="text1"/>
          <w:kern w:val="1"/>
          <w:sz w:val="20"/>
          <w:szCs w:val="20"/>
          <w:lang w:eastAsia="ar-SA"/>
        </w:rPr>
        <w:t>3.1.4. Правила землепользования: утверждены решением Каратузского районного Совета депутатов от 16.02.2021г. № 04-42.</w:t>
      </w:r>
    </w:p>
    <w:p w:rsidR="001D6289" w:rsidRPr="008357B9" w:rsidRDefault="001D6289" w:rsidP="001D6289">
      <w:pPr>
        <w:widowControl w:val="0"/>
        <w:suppressAutoHyphens/>
        <w:spacing w:line="100" w:lineRule="atLeast"/>
        <w:ind w:firstLine="567"/>
        <w:jc w:val="both"/>
        <w:rPr>
          <w:rFonts w:eastAsia="SimSun"/>
          <w:kern w:val="1"/>
          <w:sz w:val="20"/>
          <w:szCs w:val="20"/>
          <w:lang w:eastAsia="ar-SA"/>
        </w:rPr>
      </w:pPr>
      <w:r w:rsidRPr="008357B9">
        <w:rPr>
          <w:rFonts w:eastAsia="SimSun"/>
          <w:kern w:val="1"/>
          <w:sz w:val="20"/>
          <w:szCs w:val="20"/>
          <w:lang w:eastAsia="ar-SA"/>
        </w:rPr>
        <w:t>3.1.5. Правила благоустройства: утверждены решение Каратузского сельского Совета депутатов от 20.03.2020 года № 29-208.</w:t>
      </w:r>
    </w:p>
    <w:p w:rsidR="001D6289" w:rsidRPr="008357B9" w:rsidRDefault="001D6289" w:rsidP="001D6289">
      <w:pPr>
        <w:suppressAutoHyphens/>
        <w:autoSpaceDE w:val="0"/>
        <w:autoSpaceDN w:val="0"/>
        <w:adjustRightInd w:val="0"/>
        <w:ind w:firstLine="567"/>
        <w:jc w:val="both"/>
        <w:rPr>
          <w:rFonts w:eastAsia="SimSun"/>
          <w:kern w:val="1"/>
          <w:sz w:val="20"/>
          <w:szCs w:val="20"/>
          <w:lang w:eastAsia="ar-SA"/>
        </w:rPr>
      </w:pPr>
      <w:r w:rsidRPr="008357B9">
        <w:rPr>
          <w:rFonts w:eastAsia="SimSun"/>
          <w:kern w:val="1"/>
          <w:sz w:val="20"/>
          <w:szCs w:val="20"/>
          <w:lang w:eastAsia="ar-SA"/>
        </w:rPr>
        <w:t>3.2. Показатели оценки состояния сферы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2"/>
        <w:gridCol w:w="1096"/>
        <w:gridCol w:w="1525"/>
      </w:tblGrid>
      <w:tr w:rsidR="001D6289" w:rsidRPr="008357B9" w:rsidTr="00F23586">
        <w:trPr>
          <w:trHeight w:val="20"/>
        </w:trPr>
        <w:tc>
          <w:tcPr>
            <w:tcW w:w="3759" w:type="pct"/>
            <w:vAlign w:val="center"/>
          </w:tcPr>
          <w:p w:rsidR="001D6289" w:rsidRPr="008357B9" w:rsidRDefault="001D6289" w:rsidP="00F23586">
            <w:pPr>
              <w:suppressAutoHyphens/>
              <w:autoSpaceDE w:val="0"/>
              <w:autoSpaceDN w:val="0"/>
              <w:adjustRightInd w:val="0"/>
              <w:jc w:val="center"/>
              <w:rPr>
                <w:rFonts w:eastAsia="SimSun"/>
                <w:b/>
                <w:kern w:val="1"/>
                <w:sz w:val="20"/>
                <w:szCs w:val="20"/>
                <w:lang w:eastAsia="ar-SA"/>
              </w:rPr>
            </w:pPr>
            <w:r w:rsidRPr="008357B9">
              <w:rPr>
                <w:rFonts w:eastAsia="SimSun"/>
                <w:b/>
                <w:kern w:val="1"/>
                <w:sz w:val="20"/>
                <w:szCs w:val="20"/>
                <w:lang w:eastAsia="ar-SA"/>
              </w:rPr>
              <w:br w:type="page"/>
              <w:t>Показатель</w:t>
            </w:r>
          </w:p>
        </w:tc>
        <w:tc>
          <w:tcPr>
            <w:tcW w:w="519" w:type="pct"/>
            <w:vAlign w:val="center"/>
          </w:tcPr>
          <w:p w:rsidR="001D6289" w:rsidRPr="008357B9" w:rsidRDefault="001D6289" w:rsidP="00F23586">
            <w:pPr>
              <w:suppressAutoHyphens/>
              <w:autoSpaceDE w:val="0"/>
              <w:autoSpaceDN w:val="0"/>
              <w:adjustRightInd w:val="0"/>
              <w:jc w:val="center"/>
              <w:rPr>
                <w:rFonts w:eastAsia="SimSun"/>
                <w:b/>
                <w:kern w:val="1"/>
                <w:sz w:val="20"/>
                <w:szCs w:val="20"/>
                <w:lang w:eastAsia="ar-SA"/>
              </w:rPr>
            </w:pPr>
            <w:r w:rsidRPr="008357B9">
              <w:rPr>
                <w:rFonts w:eastAsia="SimSun"/>
                <w:b/>
                <w:kern w:val="1"/>
                <w:sz w:val="20"/>
                <w:szCs w:val="20"/>
                <w:lang w:eastAsia="ar-SA"/>
              </w:rPr>
              <w:t>Ед. изм.</w:t>
            </w:r>
          </w:p>
        </w:tc>
        <w:tc>
          <w:tcPr>
            <w:tcW w:w="722" w:type="pct"/>
            <w:vAlign w:val="center"/>
          </w:tcPr>
          <w:p w:rsidR="001D6289" w:rsidRPr="008357B9" w:rsidRDefault="001D6289" w:rsidP="00F23586">
            <w:pPr>
              <w:suppressAutoHyphens/>
              <w:autoSpaceDE w:val="0"/>
              <w:autoSpaceDN w:val="0"/>
              <w:adjustRightInd w:val="0"/>
              <w:jc w:val="center"/>
              <w:rPr>
                <w:rFonts w:eastAsia="SimSun"/>
                <w:b/>
                <w:kern w:val="1"/>
                <w:sz w:val="20"/>
                <w:szCs w:val="20"/>
                <w:lang w:eastAsia="ar-SA"/>
              </w:rPr>
            </w:pPr>
            <w:r w:rsidRPr="008357B9">
              <w:rPr>
                <w:rFonts w:eastAsia="SimSun"/>
                <w:b/>
                <w:kern w:val="1"/>
                <w:sz w:val="20"/>
                <w:szCs w:val="20"/>
                <w:lang w:eastAsia="ar-SA"/>
              </w:rPr>
              <w:t>Значение показателя</w:t>
            </w:r>
          </w:p>
        </w:tc>
      </w:tr>
      <w:tr w:rsidR="001D6289" w:rsidRPr="008357B9" w:rsidTr="00F23586">
        <w:trPr>
          <w:trHeight w:val="20"/>
        </w:trPr>
        <w:tc>
          <w:tcPr>
            <w:tcW w:w="5000" w:type="pct"/>
            <w:gridSpan w:val="3"/>
          </w:tcPr>
          <w:p w:rsidR="001D6289" w:rsidRPr="008357B9" w:rsidRDefault="001D6289" w:rsidP="00F23586">
            <w:pPr>
              <w:suppressAutoHyphens/>
              <w:autoSpaceDE w:val="0"/>
              <w:autoSpaceDN w:val="0"/>
              <w:adjustRightInd w:val="0"/>
              <w:jc w:val="center"/>
              <w:rPr>
                <w:rFonts w:eastAsia="SimSun"/>
                <w:b/>
                <w:kern w:val="1"/>
                <w:sz w:val="20"/>
                <w:szCs w:val="20"/>
                <w:lang w:eastAsia="ar-SA"/>
              </w:rPr>
            </w:pPr>
            <w:r w:rsidRPr="008357B9">
              <w:rPr>
                <w:rFonts w:eastAsia="SimSun"/>
                <w:b/>
                <w:kern w:val="1"/>
                <w:sz w:val="20"/>
                <w:szCs w:val="20"/>
                <w:lang w:eastAsia="ar-SA"/>
              </w:rPr>
              <w:t>Дворовые территории многоквартирных домов</w:t>
            </w:r>
          </w:p>
        </w:tc>
      </w:tr>
      <w:tr w:rsidR="001D6289" w:rsidRPr="008357B9" w:rsidTr="00F23586">
        <w:trPr>
          <w:trHeight w:val="20"/>
        </w:trPr>
        <w:tc>
          <w:tcPr>
            <w:tcW w:w="3759" w:type="pct"/>
          </w:tcPr>
          <w:p w:rsidR="001D6289" w:rsidRPr="008357B9" w:rsidRDefault="001D6289" w:rsidP="001D6289">
            <w:pPr>
              <w:pStyle w:val="a3"/>
              <w:numPr>
                <w:ilvl w:val="0"/>
                <w:numId w:val="34"/>
              </w:numPr>
              <w:suppressAutoHyphens/>
              <w:autoSpaceDE w:val="0"/>
              <w:autoSpaceDN w:val="0"/>
              <w:adjustRightInd w:val="0"/>
              <w:spacing w:after="0" w:line="240" w:lineRule="auto"/>
              <w:ind w:left="284"/>
              <w:rPr>
                <w:rFonts w:ascii="Times New Roman" w:eastAsia="SimSun" w:hAnsi="Times New Roman"/>
                <w:kern w:val="1"/>
                <w:sz w:val="20"/>
                <w:szCs w:val="20"/>
                <w:lang w:eastAsia="ar-SA"/>
              </w:rPr>
            </w:pPr>
            <w:r w:rsidRPr="008357B9">
              <w:rPr>
                <w:rFonts w:ascii="Times New Roman" w:eastAsia="SimSun" w:hAnsi="Times New Roman"/>
                <w:kern w:val="1"/>
                <w:sz w:val="20"/>
                <w:szCs w:val="20"/>
                <w:lang w:eastAsia="ar-SA"/>
              </w:rPr>
              <w:t>Количество многоквартирных домов</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ед.</w:t>
            </w:r>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color w:val="000000" w:themeColor="text1"/>
                <w:kern w:val="1"/>
                <w:sz w:val="20"/>
                <w:szCs w:val="20"/>
                <w:lang w:eastAsia="ar-SA"/>
              </w:rPr>
              <w:t>27</w:t>
            </w:r>
          </w:p>
        </w:tc>
      </w:tr>
      <w:tr w:rsidR="001D6289" w:rsidRPr="008357B9" w:rsidTr="00F23586">
        <w:trPr>
          <w:trHeight w:val="20"/>
        </w:trPr>
        <w:tc>
          <w:tcPr>
            <w:tcW w:w="3759" w:type="pct"/>
          </w:tcPr>
          <w:p w:rsidR="001D6289" w:rsidRPr="008357B9" w:rsidRDefault="001D6289" w:rsidP="001D6289">
            <w:pPr>
              <w:pStyle w:val="a3"/>
              <w:numPr>
                <w:ilvl w:val="0"/>
                <w:numId w:val="34"/>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8357B9">
              <w:rPr>
                <w:rFonts w:ascii="Times New Roman" w:eastAsia="SimSun" w:hAnsi="Times New Roman"/>
                <w:kern w:val="1"/>
                <w:sz w:val="20"/>
                <w:szCs w:val="20"/>
                <w:lang w:eastAsia="ar-SA"/>
              </w:rPr>
              <w:t>Количество многоквартирных домов включенных в программу капитального ремонта общего</w:t>
            </w:r>
            <w:bookmarkStart w:id="2" w:name="Показатели"/>
            <w:bookmarkEnd w:id="2"/>
            <w:r w:rsidRPr="008357B9">
              <w:rPr>
                <w:rFonts w:ascii="Times New Roman" w:eastAsia="SimSun" w:hAnsi="Times New Roman"/>
                <w:kern w:val="1"/>
                <w:sz w:val="20"/>
                <w:szCs w:val="20"/>
                <w:lang w:eastAsia="ar-SA"/>
              </w:rPr>
              <w:t xml:space="preserve"> имущества многоквартирных домов</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ед.</w:t>
            </w:r>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27</w:t>
            </w:r>
          </w:p>
        </w:tc>
      </w:tr>
      <w:tr w:rsidR="001D6289" w:rsidRPr="008357B9" w:rsidTr="00F23586">
        <w:trPr>
          <w:trHeight w:val="20"/>
        </w:trPr>
        <w:tc>
          <w:tcPr>
            <w:tcW w:w="3759" w:type="pct"/>
            <w:vMerge w:val="restart"/>
          </w:tcPr>
          <w:p w:rsidR="001D6289" w:rsidRPr="008357B9" w:rsidRDefault="001D6289" w:rsidP="001D6289">
            <w:pPr>
              <w:pStyle w:val="a3"/>
              <w:numPr>
                <w:ilvl w:val="0"/>
                <w:numId w:val="34"/>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8357B9">
              <w:rPr>
                <w:rFonts w:ascii="Times New Roman" w:eastAsia="SimSun" w:hAnsi="Times New Roman"/>
                <w:kern w:val="1"/>
                <w:sz w:val="20"/>
                <w:szCs w:val="20"/>
                <w:lang w:eastAsia="ar-SA"/>
              </w:rPr>
              <w:t xml:space="preserve">Количество и площадь благоустроенных дворовых территорий многоквартирных домов - твердым покрытием, освещением, урнами, лавочками (минимальный </w:t>
            </w:r>
            <w:r w:rsidRPr="008357B9">
              <w:rPr>
                <w:rFonts w:ascii="Times New Roman" w:eastAsia="SimSun" w:hAnsi="Times New Roman"/>
                <w:kern w:val="1"/>
                <w:sz w:val="20"/>
                <w:szCs w:val="20"/>
                <w:lang w:eastAsia="ar-SA"/>
              </w:rPr>
              <w:lastRenderedPageBreak/>
              <w:t>перечень)</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lastRenderedPageBreak/>
              <w:t>ед.</w:t>
            </w:r>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6</w:t>
            </w:r>
          </w:p>
        </w:tc>
      </w:tr>
      <w:tr w:rsidR="001D6289" w:rsidRPr="008357B9" w:rsidTr="00F23586">
        <w:trPr>
          <w:trHeight w:val="20"/>
        </w:trPr>
        <w:tc>
          <w:tcPr>
            <w:tcW w:w="3759" w:type="pct"/>
            <w:vMerge/>
          </w:tcPr>
          <w:p w:rsidR="001D6289" w:rsidRPr="008357B9" w:rsidRDefault="001D6289" w:rsidP="00F23586">
            <w:pPr>
              <w:suppressAutoHyphens/>
              <w:autoSpaceDE w:val="0"/>
              <w:autoSpaceDN w:val="0"/>
              <w:adjustRightInd w:val="0"/>
              <w:jc w:val="both"/>
              <w:rPr>
                <w:rFonts w:eastAsia="SimSun"/>
                <w:kern w:val="1"/>
                <w:sz w:val="20"/>
                <w:szCs w:val="20"/>
                <w:lang w:eastAsia="ar-SA"/>
              </w:rPr>
            </w:pP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r w:rsidRPr="008357B9">
              <w:rPr>
                <w:rFonts w:eastAsia="SimSun"/>
                <w:kern w:val="1"/>
                <w:sz w:val="20"/>
                <w:szCs w:val="20"/>
                <w:lang w:eastAsia="ar-SA"/>
              </w:rPr>
              <w:t>кв.м</w:t>
            </w:r>
            <w:proofErr w:type="spellEnd"/>
            <w:r w:rsidRPr="008357B9">
              <w:rPr>
                <w:rFonts w:eastAsia="SimSun"/>
                <w:kern w:val="1"/>
                <w:sz w:val="20"/>
                <w:szCs w:val="20"/>
                <w:lang w:eastAsia="ar-SA"/>
              </w:rPr>
              <w:t>.</w:t>
            </w:r>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4230,74</w:t>
            </w:r>
          </w:p>
        </w:tc>
      </w:tr>
      <w:tr w:rsidR="001D6289" w:rsidRPr="008357B9" w:rsidTr="00F23586">
        <w:trPr>
          <w:trHeight w:val="20"/>
        </w:trPr>
        <w:tc>
          <w:tcPr>
            <w:tcW w:w="3759" w:type="pct"/>
            <w:vMerge w:val="restart"/>
          </w:tcPr>
          <w:p w:rsidR="001D6289" w:rsidRPr="008357B9" w:rsidRDefault="001D6289" w:rsidP="001D6289">
            <w:pPr>
              <w:pStyle w:val="a3"/>
              <w:numPr>
                <w:ilvl w:val="0"/>
                <w:numId w:val="34"/>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proofErr w:type="gramStart"/>
            <w:r w:rsidRPr="008357B9">
              <w:rPr>
                <w:rFonts w:ascii="Times New Roman" w:eastAsia="SimSun" w:hAnsi="Times New Roman"/>
                <w:kern w:val="1"/>
                <w:sz w:val="20"/>
                <w:szCs w:val="20"/>
                <w:lang w:eastAsia="ar-SA"/>
              </w:rPr>
              <w:lastRenderedPageBreak/>
              <w:t>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roofErr w:type="gramEnd"/>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ед.</w:t>
            </w:r>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0</w:t>
            </w:r>
          </w:p>
        </w:tc>
      </w:tr>
      <w:tr w:rsidR="001D6289" w:rsidRPr="008357B9" w:rsidTr="00F23586">
        <w:trPr>
          <w:trHeight w:val="20"/>
        </w:trPr>
        <w:tc>
          <w:tcPr>
            <w:tcW w:w="3759" w:type="pct"/>
            <w:vMerge/>
          </w:tcPr>
          <w:p w:rsidR="001D6289" w:rsidRPr="008357B9" w:rsidRDefault="001D6289" w:rsidP="00F23586">
            <w:pPr>
              <w:suppressAutoHyphens/>
              <w:autoSpaceDE w:val="0"/>
              <w:autoSpaceDN w:val="0"/>
              <w:adjustRightInd w:val="0"/>
              <w:jc w:val="both"/>
              <w:rPr>
                <w:rFonts w:eastAsia="SimSun"/>
                <w:kern w:val="1"/>
                <w:sz w:val="20"/>
                <w:szCs w:val="20"/>
                <w:lang w:eastAsia="ar-SA"/>
              </w:rPr>
            </w:pP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r w:rsidRPr="008357B9">
              <w:rPr>
                <w:rFonts w:eastAsia="SimSun"/>
                <w:kern w:val="1"/>
                <w:sz w:val="20"/>
                <w:szCs w:val="20"/>
                <w:lang w:eastAsia="ar-SA"/>
              </w:rPr>
              <w:t>кв.м</w:t>
            </w:r>
            <w:proofErr w:type="spellEnd"/>
            <w:r w:rsidRPr="008357B9">
              <w:rPr>
                <w:rFonts w:eastAsia="SimSun"/>
                <w:kern w:val="1"/>
                <w:sz w:val="20"/>
                <w:szCs w:val="20"/>
                <w:lang w:eastAsia="ar-SA"/>
              </w:rPr>
              <w:t>.</w:t>
            </w:r>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0</w:t>
            </w:r>
          </w:p>
        </w:tc>
      </w:tr>
      <w:tr w:rsidR="001D6289" w:rsidRPr="008357B9" w:rsidTr="00F23586">
        <w:trPr>
          <w:trHeight w:val="20"/>
        </w:trPr>
        <w:tc>
          <w:tcPr>
            <w:tcW w:w="3759" w:type="pct"/>
            <w:vMerge w:val="restart"/>
          </w:tcPr>
          <w:p w:rsidR="001D6289" w:rsidRPr="008357B9" w:rsidRDefault="001D6289" w:rsidP="001D6289">
            <w:pPr>
              <w:pStyle w:val="a3"/>
              <w:numPr>
                <w:ilvl w:val="0"/>
                <w:numId w:val="34"/>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8357B9">
              <w:rPr>
                <w:rFonts w:ascii="Times New Roman" w:eastAsia="SimSun" w:hAnsi="Times New Roman"/>
                <w:kern w:val="1"/>
                <w:sz w:val="20"/>
                <w:szCs w:val="20"/>
                <w:lang w:eastAsia="ar-SA"/>
              </w:rPr>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ед.</w:t>
            </w:r>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0</w:t>
            </w:r>
          </w:p>
        </w:tc>
      </w:tr>
      <w:tr w:rsidR="001D6289" w:rsidRPr="008357B9" w:rsidTr="00F23586">
        <w:trPr>
          <w:trHeight w:val="20"/>
        </w:trPr>
        <w:tc>
          <w:tcPr>
            <w:tcW w:w="3759" w:type="pct"/>
            <w:vMerge/>
          </w:tcPr>
          <w:p w:rsidR="001D6289" w:rsidRPr="008357B9" w:rsidRDefault="001D6289" w:rsidP="00F23586">
            <w:pPr>
              <w:suppressAutoHyphens/>
              <w:autoSpaceDE w:val="0"/>
              <w:autoSpaceDN w:val="0"/>
              <w:adjustRightInd w:val="0"/>
              <w:jc w:val="both"/>
              <w:rPr>
                <w:rFonts w:eastAsia="SimSun"/>
                <w:kern w:val="1"/>
                <w:sz w:val="20"/>
                <w:szCs w:val="20"/>
                <w:lang w:eastAsia="ar-SA"/>
              </w:rPr>
            </w:pP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r w:rsidRPr="008357B9">
              <w:rPr>
                <w:rFonts w:eastAsia="SimSun"/>
                <w:kern w:val="1"/>
                <w:sz w:val="20"/>
                <w:szCs w:val="20"/>
                <w:lang w:eastAsia="ar-SA"/>
              </w:rPr>
              <w:t>кв</w:t>
            </w:r>
            <w:proofErr w:type="gramStart"/>
            <w:r w:rsidRPr="008357B9">
              <w:rPr>
                <w:rFonts w:eastAsia="SimSun"/>
                <w:kern w:val="1"/>
                <w:sz w:val="20"/>
                <w:szCs w:val="20"/>
                <w:lang w:eastAsia="ar-SA"/>
              </w:rPr>
              <w:t>.м</w:t>
            </w:r>
            <w:proofErr w:type="spellEnd"/>
            <w:proofErr w:type="gram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0</w:t>
            </w:r>
          </w:p>
        </w:tc>
      </w:tr>
      <w:tr w:rsidR="001D6289" w:rsidRPr="008357B9" w:rsidTr="00F23586">
        <w:trPr>
          <w:trHeight w:val="20"/>
        </w:trPr>
        <w:tc>
          <w:tcPr>
            <w:tcW w:w="3759" w:type="pct"/>
            <w:vMerge/>
          </w:tcPr>
          <w:p w:rsidR="001D6289" w:rsidRPr="008357B9" w:rsidRDefault="001D6289" w:rsidP="00F23586">
            <w:pPr>
              <w:suppressAutoHyphens/>
              <w:jc w:val="both"/>
              <w:rPr>
                <w:rFonts w:eastAsia="SimSun"/>
                <w:kern w:val="1"/>
                <w:sz w:val="20"/>
                <w:szCs w:val="20"/>
                <w:lang w:eastAsia="ar-SA"/>
              </w:rPr>
            </w:pP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w:t>
            </w:r>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0</w:t>
            </w:r>
          </w:p>
        </w:tc>
      </w:tr>
      <w:tr w:rsidR="001D6289" w:rsidRPr="008357B9" w:rsidTr="00F23586">
        <w:trPr>
          <w:trHeight w:val="20"/>
        </w:trPr>
        <w:tc>
          <w:tcPr>
            <w:tcW w:w="3759" w:type="pct"/>
            <w:vMerge w:val="restart"/>
          </w:tcPr>
          <w:p w:rsidR="001D6289" w:rsidRPr="008357B9" w:rsidRDefault="001D6289" w:rsidP="001D6289">
            <w:pPr>
              <w:pStyle w:val="a3"/>
              <w:numPr>
                <w:ilvl w:val="0"/>
                <w:numId w:val="34"/>
              </w:numPr>
              <w:suppressAutoHyphens/>
              <w:spacing w:after="0" w:line="240" w:lineRule="auto"/>
              <w:ind w:left="284"/>
              <w:jc w:val="both"/>
              <w:rPr>
                <w:rFonts w:ascii="Times New Roman" w:eastAsia="SimSun" w:hAnsi="Times New Roman"/>
                <w:kern w:val="1"/>
                <w:sz w:val="20"/>
                <w:szCs w:val="20"/>
                <w:lang w:eastAsia="ar-SA"/>
              </w:rPr>
            </w:pPr>
            <w:r w:rsidRPr="008357B9">
              <w:rPr>
                <w:rFonts w:ascii="Times New Roman" w:eastAsia="SimSun" w:hAnsi="Times New Roman"/>
                <w:kern w:val="1"/>
                <w:sz w:val="20"/>
                <w:szCs w:val="20"/>
                <w:lang w:eastAsia="ar-SA"/>
              </w:rPr>
              <w:t xml:space="preserve">Количество, площадь и доля дворовых территорий многоквартирных домов, которые необходимо благоустроить </w:t>
            </w:r>
            <w:r w:rsidRPr="008357B9">
              <w:rPr>
                <w:rFonts w:ascii="Times New Roman" w:eastAsia="SimSun" w:hAnsi="Times New Roman"/>
                <w:b/>
                <w:kern w:val="1"/>
                <w:sz w:val="20"/>
                <w:szCs w:val="20"/>
                <w:lang w:eastAsia="ar-SA"/>
              </w:rPr>
              <w:t>по минимальному перечню от общего количества дворовых территорий</w:t>
            </w:r>
            <w:r w:rsidRPr="008357B9">
              <w:rPr>
                <w:rFonts w:ascii="Times New Roman" w:eastAsia="SimSun" w:hAnsi="Times New Roman"/>
                <w:kern w:val="1"/>
                <w:sz w:val="20"/>
                <w:szCs w:val="20"/>
                <w:lang w:eastAsia="ar-SA"/>
              </w:rPr>
              <w:t xml:space="preserve"> многоквартирных дворов</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ед.</w:t>
            </w:r>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21</w:t>
            </w:r>
          </w:p>
        </w:tc>
      </w:tr>
      <w:tr w:rsidR="001D6289" w:rsidRPr="008357B9" w:rsidTr="00F23586">
        <w:trPr>
          <w:trHeight w:val="20"/>
        </w:trPr>
        <w:tc>
          <w:tcPr>
            <w:tcW w:w="3759" w:type="pct"/>
            <w:vMerge/>
          </w:tcPr>
          <w:p w:rsidR="001D6289" w:rsidRPr="008357B9" w:rsidRDefault="001D6289" w:rsidP="00F23586">
            <w:pPr>
              <w:suppressAutoHyphens/>
              <w:jc w:val="both"/>
              <w:rPr>
                <w:rFonts w:eastAsia="SimSun"/>
                <w:kern w:val="1"/>
                <w:sz w:val="20"/>
                <w:szCs w:val="20"/>
                <w:lang w:eastAsia="ar-SA"/>
              </w:rPr>
            </w:pP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r w:rsidRPr="008357B9">
              <w:rPr>
                <w:rFonts w:eastAsia="SimSun"/>
                <w:kern w:val="1"/>
                <w:sz w:val="20"/>
                <w:szCs w:val="20"/>
                <w:lang w:eastAsia="ar-SA"/>
              </w:rPr>
              <w:t>кв</w:t>
            </w:r>
            <w:proofErr w:type="gramStart"/>
            <w:r w:rsidRPr="008357B9">
              <w:rPr>
                <w:rFonts w:eastAsia="SimSun"/>
                <w:kern w:val="1"/>
                <w:sz w:val="20"/>
                <w:szCs w:val="20"/>
                <w:lang w:eastAsia="ar-SA"/>
              </w:rPr>
              <w:t>.м</w:t>
            </w:r>
            <w:proofErr w:type="spellEnd"/>
            <w:proofErr w:type="gram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13090,0</w:t>
            </w:r>
          </w:p>
        </w:tc>
      </w:tr>
      <w:tr w:rsidR="001D6289" w:rsidRPr="008357B9" w:rsidTr="00F23586">
        <w:trPr>
          <w:trHeight w:val="20"/>
        </w:trPr>
        <w:tc>
          <w:tcPr>
            <w:tcW w:w="3759" w:type="pct"/>
            <w:vMerge/>
          </w:tcPr>
          <w:p w:rsidR="001D6289" w:rsidRPr="008357B9" w:rsidRDefault="001D6289" w:rsidP="00F23586">
            <w:pPr>
              <w:suppressAutoHyphens/>
              <w:jc w:val="both"/>
              <w:rPr>
                <w:rFonts w:eastAsia="SimSun"/>
                <w:kern w:val="1"/>
                <w:sz w:val="20"/>
                <w:szCs w:val="20"/>
                <w:lang w:eastAsia="ar-SA"/>
              </w:rPr>
            </w:pP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w:t>
            </w:r>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highlight w:val="yellow"/>
                <w:lang w:eastAsia="ar-SA"/>
              </w:rPr>
            </w:pPr>
            <w:r w:rsidRPr="008357B9">
              <w:rPr>
                <w:rFonts w:eastAsia="SimSun"/>
                <w:kern w:val="1"/>
                <w:sz w:val="20"/>
                <w:szCs w:val="20"/>
                <w:lang w:eastAsia="ar-SA"/>
              </w:rPr>
              <w:t>75%</w:t>
            </w:r>
          </w:p>
        </w:tc>
      </w:tr>
      <w:tr w:rsidR="001D6289" w:rsidRPr="008357B9" w:rsidTr="00F23586">
        <w:trPr>
          <w:trHeight w:val="20"/>
        </w:trPr>
        <w:tc>
          <w:tcPr>
            <w:tcW w:w="5000" w:type="pct"/>
            <w:gridSpan w:val="3"/>
          </w:tcPr>
          <w:p w:rsidR="001D6289" w:rsidRPr="008357B9" w:rsidRDefault="001D6289" w:rsidP="00F23586">
            <w:pPr>
              <w:suppressAutoHyphens/>
              <w:autoSpaceDE w:val="0"/>
              <w:autoSpaceDN w:val="0"/>
              <w:adjustRightInd w:val="0"/>
              <w:jc w:val="center"/>
              <w:rPr>
                <w:rFonts w:eastAsia="SimSun"/>
                <w:b/>
                <w:kern w:val="1"/>
                <w:sz w:val="20"/>
                <w:szCs w:val="20"/>
                <w:lang w:eastAsia="ar-SA"/>
              </w:rPr>
            </w:pPr>
            <w:r w:rsidRPr="008357B9">
              <w:rPr>
                <w:rFonts w:eastAsia="SimSun"/>
                <w:b/>
                <w:kern w:val="1"/>
                <w:sz w:val="20"/>
                <w:szCs w:val="20"/>
                <w:lang w:eastAsia="ar-SA"/>
              </w:rPr>
              <w:t>Территории</w:t>
            </w:r>
            <w:r w:rsidRPr="008357B9">
              <w:rPr>
                <w:b/>
                <w:bCs/>
                <w:sz w:val="20"/>
                <w:szCs w:val="20"/>
              </w:rPr>
              <w:t xml:space="preserve"> общего пользования соответствующего функционального назначения</w:t>
            </w:r>
          </w:p>
          <w:p w:rsidR="001D6289" w:rsidRPr="008357B9" w:rsidRDefault="001D6289" w:rsidP="00F23586">
            <w:pPr>
              <w:suppressAutoHyphens/>
              <w:autoSpaceDE w:val="0"/>
              <w:autoSpaceDN w:val="0"/>
              <w:adjustRightInd w:val="0"/>
              <w:jc w:val="center"/>
              <w:rPr>
                <w:rFonts w:eastAsia="SimSun"/>
                <w:b/>
                <w:kern w:val="1"/>
                <w:sz w:val="20"/>
                <w:szCs w:val="20"/>
                <w:lang w:eastAsia="ar-SA"/>
              </w:rPr>
            </w:pPr>
            <w:r w:rsidRPr="008357B9">
              <w:rPr>
                <w:rFonts w:eastAsia="SimSun"/>
                <w:b/>
                <w:kern w:val="1"/>
                <w:sz w:val="20"/>
                <w:szCs w:val="20"/>
                <w:lang w:eastAsia="ar-SA"/>
              </w:rPr>
              <w:t>(общественные территории)</w:t>
            </w:r>
          </w:p>
        </w:tc>
      </w:tr>
      <w:tr w:rsidR="001D6289" w:rsidRPr="008357B9" w:rsidTr="00F23586">
        <w:trPr>
          <w:trHeight w:val="316"/>
        </w:trPr>
        <w:tc>
          <w:tcPr>
            <w:tcW w:w="3759" w:type="pct"/>
            <w:vMerge w:val="restart"/>
          </w:tcPr>
          <w:p w:rsidR="001D6289" w:rsidRPr="008357B9" w:rsidRDefault="001D6289" w:rsidP="001D6289">
            <w:pPr>
              <w:pStyle w:val="a3"/>
              <w:numPr>
                <w:ilvl w:val="0"/>
                <w:numId w:val="34"/>
              </w:numPr>
              <w:suppressAutoHyphens/>
              <w:spacing w:after="0" w:line="240" w:lineRule="auto"/>
              <w:ind w:left="284"/>
              <w:rPr>
                <w:rFonts w:ascii="Times New Roman" w:eastAsia="SimSun" w:hAnsi="Times New Roman"/>
                <w:kern w:val="1"/>
                <w:sz w:val="20"/>
                <w:szCs w:val="20"/>
                <w:lang w:eastAsia="ar-SA"/>
              </w:rPr>
            </w:pPr>
            <w:r w:rsidRPr="008357B9">
              <w:rPr>
                <w:rFonts w:ascii="Times New Roman" w:eastAsia="SimSun" w:hAnsi="Times New Roman"/>
                <w:kern w:val="1"/>
                <w:sz w:val="20"/>
                <w:szCs w:val="20"/>
                <w:lang w:eastAsia="ar-SA"/>
              </w:rPr>
              <w:t xml:space="preserve">Количество и площадь общественных территорий соответствующего функционального назначения всего, </w:t>
            </w:r>
          </w:p>
          <w:p w:rsidR="001D6289" w:rsidRPr="008357B9" w:rsidRDefault="001D6289" w:rsidP="00F23586">
            <w:pPr>
              <w:suppressAutoHyphens/>
              <w:jc w:val="both"/>
              <w:rPr>
                <w:rFonts w:eastAsia="SimSun"/>
                <w:kern w:val="1"/>
                <w:sz w:val="20"/>
                <w:szCs w:val="20"/>
                <w:lang w:eastAsia="ar-SA"/>
              </w:rPr>
            </w:pPr>
            <w:r w:rsidRPr="008357B9">
              <w:rPr>
                <w:rFonts w:eastAsia="SimSun"/>
                <w:kern w:val="1"/>
                <w:sz w:val="20"/>
                <w:szCs w:val="20"/>
                <w:lang w:eastAsia="ar-SA"/>
              </w:rPr>
              <w:t>из них:</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ед.</w:t>
            </w:r>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6</w:t>
            </w:r>
          </w:p>
        </w:tc>
      </w:tr>
      <w:tr w:rsidR="001D6289" w:rsidRPr="008357B9" w:rsidTr="00F23586">
        <w:trPr>
          <w:trHeight w:val="20"/>
        </w:trPr>
        <w:tc>
          <w:tcPr>
            <w:tcW w:w="3759" w:type="pct"/>
            <w:vMerge/>
          </w:tcPr>
          <w:p w:rsidR="001D6289" w:rsidRPr="008357B9" w:rsidRDefault="001D6289" w:rsidP="00F23586">
            <w:pPr>
              <w:suppressAutoHyphens/>
              <w:autoSpaceDE w:val="0"/>
              <w:autoSpaceDN w:val="0"/>
              <w:adjustRightInd w:val="0"/>
              <w:jc w:val="both"/>
              <w:rPr>
                <w:kern w:val="1"/>
                <w:sz w:val="20"/>
                <w:szCs w:val="20"/>
              </w:rPr>
            </w:pP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r w:rsidRPr="008357B9">
              <w:rPr>
                <w:rFonts w:eastAsia="SimSun"/>
                <w:kern w:val="1"/>
                <w:sz w:val="20"/>
                <w:szCs w:val="20"/>
                <w:lang w:eastAsia="ar-SA"/>
              </w:rPr>
              <w:t>кв</w:t>
            </w:r>
            <w:proofErr w:type="gramStart"/>
            <w:r w:rsidRPr="008357B9">
              <w:rPr>
                <w:rFonts w:eastAsia="SimSun"/>
                <w:kern w:val="1"/>
                <w:sz w:val="20"/>
                <w:szCs w:val="20"/>
                <w:lang w:eastAsia="ar-SA"/>
              </w:rPr>
              <w:t>.м</w:t>
            </w:r>
            <w:proofErr w:type="spellEnd"/>
            <w:proofErr w:type="gram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51633</w:t>
            </w:r>
          </w:p>
        </w:tc>
      </w:tr>
      <w:tr w:rsidR="001D6289" w:rsidRPr="008357B9" w:rsidTr="00F23586">
        <w:trPr>
          <w:trHeight w:val="20"/>
        </w:trPr>
        <w:tc>
          <w:tcPr>
            <w:tcW w:w="3759" w:type="pct"/>
          </w:tcPr>
          <w:p w:rsidR="001D6289" w:rsidRPr="008357B9" w:rsidRDefault="001D6289" w:rsidP="00F23586">
            <w:pPr>
              <w:suppressAutoHyphens/>
              <w:autoSpaceDE w:val="0"/>
              <w:autoSpaceDN w:val="0"/>
              <w:adjustRightInd w:val="0"/>
              <w:jc w:val="both"/>
              <w:rPr>
                <w:kern w:val="1"/>
                <w:sz w:val="20"/>
                <w:szCs w:val="20"/>
              </w:rPr>
            </w:pPr>
            <w:r w:rsidRPr="008357B9">
              <w:rPr>
                <w:kern w:val="1"/>
                <w:sz w:val="20"/>
                <w:szCs w:val="20"/>
              </w:rPr>
              <w:t>Площадь</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proofErr w:type="gramStart"/>
            <w:r w:rsidRPr="008357B9">
              <w:rPr>
                <w:rFonts w:eastAsia="SimSun"/>
                <w:kern w:val="1"/>
                <w:sz w:val="20"/>
                <w:szCs w:val="20"/>
                <w:lang w:eastAsia="ar-SA"/>
              </w:rPr>
              <w:t>ед</w:t>
            </w:r>
            <w:proofErr w:type="spellEnd"/>
            <w:proofErr w:type="gramEnd"/>
            <w:r w:rsidRPr="008357B9">
              <w:rPr>
                <w:rFonts w:eastAsia="SimSun"/>
                <w:kern w:val="1"/>
                <w:sz w:val="20"/>
                <w:szCs w:val="20"/>
                <w:lang w:eastAsia="ar-SA"/>
              </w:rPr>
              <w:t>/</w:t>
            </w:r>
            <w:proofErr w:type="spellStart"/>
            <w:r w:rsidRPr="008357B9">
              <w:rPr>
                <w:rFonts w:eastAsia="SimSun"/>
                <w:kern w:val="1"/>
                <w:sz w:val="20"/>
                <w:szCs w:val="20"/>
                <w:lang w:eastAsia="ar-SA"/>
              </w:rPr>
              <w:t>кв.м</w:t>
            </w:r>
            <w:proofErr w:type="spell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1/1256</w:t>
            </w:r>
          </w:p>
        </w:tc>
      </w:tr>
      <w:tr w:rsidR="001D6289" w:rsidRPr="008357B9" w:rsidTr="00F23586">
        <w:trPr>
          <w:trHeight w:val="20"/>
        </w:trPr>
        <w:tc>
          <w:tcPr>
            <w:tcW w:w="3759" w:type="pct"/>
          </w:tcPr>
          <w:p w:rsidR="001D6289" w:rsidRPr="008357B9" w:rsidRDefault="001D6289" w:rsidP="00F23586">
            <w:pPr>
              <w:suppressAutoHyphens/>
              <w:autoSpaceDE w:val="0"/>
              <w:autoSpaceDN w:val="0"/>
              <w:adjustRightInd w:val="0"/>
              <w:jc w:val="both"/>
              <w:rPr>
                <w:kern w:val="1"/>
                <w:sz w:val="20"/>
                <w:szCs w:val="20"/>
              </w:rPr>
            </w:pPr>
            <w:r w:rsidRPr="008357B9">
              <w:rPr>
                <w:kern w:val="1"/>
                <w:sz w:val="20"/>
                <w:szCs w:val="20"/>
              </w:rPr>
              <w:t>Парк</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proofErr w:type="gramStart"/>
            <w:r w:rsidRPr="008357B9">
              <w:rPr>
                <w:rFonts w:eastAsia="SimSun"/>
                <w:kern w:val="1"/>
                <w:sz w:val="20"/>
                <w:szCs w:val="20"/>
                <w:lang w:eastAsia="ar-SA"/>
              </w:rPr>
              <w:t>ед</w:t>
            </w:r>
            <w:proofErr w:type="spellEnd"/>
            <w:proofErr w:type="gramEnd"/>
            <w:r w:rsidRPr="008357B9">
              <w:rPr>
                <w:rFonts w:eastAsia="SimSun"/>
                <w:kern w:val="1"/>
                <w:sz w:val="20"/>
                <w:szCs w:val="20"/>
                <w:lang w:eastAsia="ar-SA"/>
              </w:rPr>
              <w:t>/</w:t>
            </w:r>
            <w:proofErr w:type="spellStart"/>
            <w:r w:rsidRPr="008357B9">
              <w:rPr>
                <w:rFonts w:eastAsia="SimSun"/>
                <w:kern w:val="1"/>
                <w:sz w:val="20"/>
                <w:szCs w:val="20"/>
                <w:lang w:eastAsia="ar-SA"/>
              </w:rPr>
              <w:t>кв.м</w:t>
            </w:r>
            <w:proofErr w:type="spell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3/9568</w:t>
            </w:r>
          </w:p>
        </w:tc>
      </w:tr>
      <w:tr w:rsidR="001D6289" w:rsidRPr="008357B9" w:rsidTr="00F23586">
        <w:trPr>
          <w:trHeight w:val="20"/>
        </w:trPr>
        <w:tc>
          <w:tcPr>
            <w:tcW w:w="3759" w:type="pct"/>
          </w:tcPr>
          <w:p w:rsidR="001D6289" w:rsidRPr="008357B9" w:rsidRDefault="001D6289" w:rsidP="00F23586">
            <w:pPr>
              <w:suppressAutoHyphens/>
              <w:autoSpaceDE w:val="0"/>
              <w:autoSpaceDN w:val="0"/>
              <w:adjustRightInd w:val="0"/>
              <w:jc w:val="both"/>
              <w:rPr>
                <w:kern w:val="1"/>
                <w:sz w:val="20"/>
                <w:szCs w:val="20"/>
              </w:rPr>
            </w:pPr>
            <w:r w:rsidRPr="008357B9">
              <w:rPr>
                <w:kern w:val="1"/>
                <w:sz w:val="20"/>
                <w:szCs w:val="20"/>
              </w:rPr>
              <w:t>Сквер</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proofErr w:type="gramStart"/>
            <w:r w:rsidRPr="008357B9">
              <w:rPr>
                <w:rFonts w:eastAsia="SimSun"/>
                <w:kern w:val="1"/>
                <w:sz w:val="20"/>
                <w:szCs w:val="20"/>
                <w:lang w:eastAsia="ar-SA"/>
              </w:rPr>
              <w:t>ед</w:t>
            </w:r>
            <w:proofErr w:type="spellEnd"/>
            <w:proofErr w:type="gramEnd"/>
            <w:r w:rsidRPr="008357B9">
              <w:rPr>
                <w:rFonts w:eastAsia="SimSun"/>
                <w:kern w:val="1"/>
                <w:sz w:val="20"/>
                <w:szCs w:val="20"/>
                <w:lang w:eastAsia="ar-SA"/>
              </w:rPr>
              <w:t>/</w:t>
            </w:r>
            <w:proofErr w:type="spellStart"/>
            <w:r w:rsidRPr="008357B9">
              <w:rPr>
                <w:rFonts w:eastAsia="SimSun"/>
                <w:kern w:val="1"/>
                <w:sz w:val="20"/>
                <w:szCs w:val="20"/>
                <w:lang w:eastAsia="ar-SA"/>
              </w:rPr>
              <w:t>кв.м</w:t>
            </w:r>
            <w:proofErr w:type="spell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1/5400</w:t>
            </w:r>
          </w:p>
        </w:tc>
      </w:tr>
      <w:tr w:rsidR="001D6289" w:rsidRPr="008357B9" w:rsidTr="00F23586">
        <w:trPr>
          <w:trHeight w:val="20"/>
        </w:trPr>
        <w:tc>
          <w:tcPr>
            <w:tcW w:w="3759" w:type="pct"/>
          </w:tcPr>
          <w:p w:rsidR="001D6289" w:rsidRPr="008357B9" w:rsidRDefault="001D6289" w:rsidP="00F23586">
            <w:pPr>
              <w:suppressAutoHyphens/>
              <w:autoSpaceDE w:val="0"/>
              <w:autoSpaceDN w:val="0"/>
              <w:adjustRightInd w:val="0"/>
              <w:jc w:val="both"/>
              <w:rPr>
                <w:kern w:val="1"/>
                <w:sz w:val="20"/>
                <w:szCs w:val="20"/>
              </w:rPr>
            </w:pPr>
            <w:r w:rsidRPr="008357B9">
              <w:rPr>
                <w:kern w:val="1"/>
                <w:sz w:val="20"/>
                <w:szCs w:val="20"/>
              </w:rPr>
              <w:t xml:space="preserve">набережная </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proofErr w:type="gramStart"/>
            <w:r w:rsidRPr="008357B9">
              <w:rPr>
                <w:rFonts w:eastAsia="SimSun"/>
                <w:kern w:val="1"/>
                <w:sz w:val="20"/>
                <w:szCs w:val="20"/>
                <w:lang w:eastAsia="ar-SA"/>
              </w:rPr>
              <w:t>ед</w:t>
            </w:r>
            <w:proofErr w:type="spellEnd"/>
            <w:proofErr w:type="gramEnd"/>
            <w:r w:rsidRPr="008357B9">
              <w:rPr>
                <w:rFonts w:eastAsia="SimSun"/>
                <w:kern w:val="1"/>
                <w:sz w:val="20"/>
                <w:szCs w:val="20"/>
                <w:lang w:eastAsia="ar-SA"/>
              </w:rPr>
              <w:t>/</w:t>
            </w:r>
            <w:proofErr w:type="spellStart"/>
            <w:r w:rsidRPr="008357B9">
              <w:rPr>
                <w:rFonts w:eastAsia="SimSun"/>
                <w:kern w:val="1"/>
                <w:sz w:val="20"/>
                <w:szCs w:val="20"/>
                <w:lang w:eastAsia="ar-SA"/>
              </w:rPr>
              <w:t>кв.м</w:t>
            </w:r>
            <w:proofErr w:type="spell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w:t>
            </w:r>
          </w:p>
        </w:tc>
      </w:tr>
      <w:tr w:rsidR="001D6289" w:rsidRPr="008357B9" w:rsidTr="00F23586">
        <w:trPr>
          <w:trHeight w:val="20"/>
        </w:trPr>
        <w:tc>
          <w:tcPr>
            <w:tcW w:w="3759" w:type="pct"/>
          </w:tcPr>
          <w:p w:rsidR="001D6289" w:rsidRPr="008357B9" w:rsidRDefault="001D6289" w:rsidP="00F23586">
            <w:pPr>
              <w:suppressAutoHyphens/>
              <w:rPr>
                <w:rFonts w:eastAsia="SimSun"/>
                <w:kern w:val="1"/>
                <w:sz w:val="20"/>
                <w:szCs w:val="20"/>
                <w:lang w:eastAsia="ar-SA"/>
              </w:rPr>
            </w:pPr>
            <w:r w:rsidRPr="008357B9">
              <w:rPr>
                <w:rFonts w:eastAsia="SimSun"/>
                <w:kern w:val="1"/>
                <w:sz w:val="20"/>
                <w:szCs w:val="20"/>
                <w:lang w:eastAsia="ar-SA"/>
              </w:rPr>
              <w:t>Иные</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proofErr w:type="gramStart"/>
            <w:r w:rsidRPr="008357B9">
              <w:rPr>
                <w:rFonts w:eastAsia="SimSun"/>
                <w:kern w:val="1"/>
                <w:sz w:val="20"/>
                <w:szCs w:val="20"/>
                <w:lang w:eastAsia="ar-SA"/>
              </w:rPr>
              <w:t>ед</w:t>
            </w:r>
            <w:proofErr w:type="spellEnd"/>
            <w:proofErr w:type="gramEnd"/>
            <w:r w:rsidRPr="008357B9">
              <w:rPr>
                <w:rFonts w:eastAsia="SimSun"/>
                <w:kern w:val="1"/>
                <w:sz w:val="20"/>
                <w:szCs w:val="20"/>
                <w:lang w:eastAsia="ar-SA"/>
              </w:rPr>
              <w:t>/</w:t>
            </w:r>
            <w:proofErr w:type="spellStart"/>
            <w:r w:rsidRPr="008357B9">
              <w:rPr>
                <w:rFonts w:eastAsia="SimSun"/>
                <w:kern w:val="1"/>
                <w:sz w:val="20"/>
                <w:szCs w:val="20"/>
                <w:lang w:eastAsia="ar-SA"/>
              </w:rPr>
              <w:t>кв.м</w:t>
            </w:r>
            <w:proofErr w:type="spell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1/35409</w:t>
            </w:r>
          </w:p>
        </w:tc>
      </w:tr>
      <w:tr w:rsidR="001D6289" w:rsidRPr="008357B9" w:rsidTr="00F23586">
        <w:trPr>
          <w:trHeight w:val="351"/>
        </w:trPr>
        <w:tc>
          <w:tcPr>
            <w:tcW w:w="3759" w:type="pct"/>
            <w:vMerge w:val="restart"/>
          </w:tcPr>
          <w:p w:rsidR="001D6289" w:rsidRPr="008357B9" w:rsidRDefault="001D6289" w:rsidP="001D6289">
            <w:pPr>
              <w:pStyle w:val="a3"/>
              <w:numPr>
                <w:ilvl w:val="0"/>
                <w:numId w:val="34"/>
              </w:numPr>
              <w:suppressAutoHyphens/>
              <w:spacing w:after="0" w:line="240" w:lineRule="auto"/>
              <w:ind w:left="284"/>
              <w:rPr>
                <w:rFonts w:ascii="Times New Roman" w:eastAsia="SimSun" w:hAnsi="Times New Roman"/>
                <w:kern w:val="1"/>
                <w:sz w:val="20"/>
                <w:szCs w:val="20"/>
                <w:lang w:eastAsia="ar-SA"/>
              </w:rPr>
            </w:pPr>
            <w:r w:rsidRPr="008357B9">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1D6289" w:rsidRPr="008357B9" w:rsidRDefault="001D6289" w:rsidP="00F23586">
            <w:pPr>
              <w:suppressAutoHyphens/>
              <w:jc w:val="both"/>
              <w:rPr>
                <w:rFonts w:eastAsia="SimSun"/>
                <w:kern w:val="1"/>
                <w:sz w:val="20"/>
                <w:szCs w:val="20"/>
                <w:lang w:eastAsia="ar-SA"/>
              </w:rPr>
            </w:pPr>
            <w:r w:rsidRPr="008357B9">
              <w:rPr>
                <w:rFonts w:eastAsia="SimSun"/>
                <w:kern w:val="1"/>
                <w:sz w:val="20"/>
                <w:szCs w:val="20"/>
                <w:lang w:eastAsia="ar-SA"/>
              </w:rPr>
              <w:t>из них:</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proofErr w:type="gramStart"/>
            <w:r w:rsidRPr="008357B9">
              <w:rPr>
                <w:rFonts w:eastAsia="SimSun"/>
                <w:kern w:val="1"/>
                <w:sz w:val="20"/>
                <w:szCs w:val="20"/>
                <w:lang w:eastAsia="ar-SA"/>
              </w:rPr>
              <w:t>ед</w:t>
            </w:r>
            <w:proofErr w:type="spellEnd"/>
            <w:proofErr w:type="gram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1</w:t>
            </w:r>
          </w:p>
        </w:tc>
      </w:tr>
      <w:tr w:rsidR="001D6289" w:rsidRPr="008357B9" w:rsidTr="00F23586">
        <w:trPr>
          <w:trHeight w:val="315"/>
        </w:trPr>
        <w:tc>
          <w:tcPr>
            <w:tcW w:w="3759" w:type="pct"/>
            <w:vMerge/>
          </w:tcPr>
          <w:p w:rsidR="001D6289" w:rsidRPr="008357B9" w:rsidRDefault="001D6289" w:rsidP="00F23586">
            <w:pPr>
              <w:suppressAutoHyphens/>
              <w:autoSpaceDE w:val="0"/>
              <w:autoSpaceDN w:val="0"/>
              <w:adjustRightInd w:val="0"/>
              <w:jc w:val="both"/>
              <w:rPr>
                <w:kern w:val="1"/>
                <w:sz w:val="20"/>
                <w:szCs w:val="20"/>
              </w:rPr>
            </w:pP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r w:rsidRPr="008357B9">
              <w:rPr>
                <w:rFonts w:eastAsia="SimSun"/>
                <w:kern w:val="1"/>
                <w:sz w:val="20"/>
                <w:szCs w:val="20"/>
                <w:lang w:eastAsia="ar-SA"/>
              </w:rPr>
              <w:t>кв</w:t>
            </w:r>
            <w:proofErr w:type="gramStart"/>
            <w:r w:rsidRPr="008357B9">
              <w:rPr>
                <w:rFonts w:eastAsia="SimSun"/>
                <w:kern w:val="1"/>
                <w:sz w:val="20"/>
                <w:szCs w:val="20"/>
                <w:lang w:eastAsia="ar-SA"/>
              </w:rPr>
              <w:t>.м</w:t>
            </w:r>
            <w:proofErr w:type="spellEnd"/>
            <w:proofErr w:type="gram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4408</w:t>
            </w:r>
          </w:p>
        </w:tc>
      </w:tr>
      <w:tr w:rsidR="001D6289" w:rsidRPr="008357B9" w:rsidTr="00F23586">
        <w:trPr>
          <w:trHeight w:val="265"/>
        </w:trPr>
        <w:tc>
          <w:tcPr>
            <w:tcW w:w="3759" w:type="pct"/>
            <w:vMerge/>
          </w:tcPr>
          <w:p w:rsidR="001D6289" w:rsidRPr="008357B9" w:rsidRDefault="001D6289" w:rsidP="00F23586">
            <w:pPr>
              <w:suppressAutoHyphens/>
              <w:autoSpaceDE w:val="0"/>
              <w:autoSpaceDN w:val="0"/>
              <w:adjustRightInd w:val="0"/>
              <w:jc w:val="both"/>
              <w:rPr>
                <w:kern w:val="1"/>
                <w:sz w:val="20"/>
                <w:szCs w:val="20"/>
              </w:rPr>
            </w:pP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w:t>
            </w:r>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8,54%</w:t>
            </w:r>
          </w:p>
        </w:tc>
      </w:tr>
      <w:tr w:rsidR="001D6289" w:rsidRPr="008357B9" w:rsidTr="00F23586">
        <w:trPr>
          <w:trHeight w:val="20"/>
        </w:trPr>
        <w:tc>
          <w:tcPr>
            <w:tcW w:w="3759" w:type="pct"/>
          </w:tcPr>
          <w:p w:rsidR="001D6289" w:rsidRPr="008357B9" w:rsidRDefault="001D6289" w:rsidP="00F23586">
            <w:pPr>
              <w:suppressAutoHyphens/>
              <w:autoSpaceDE w:val="0"/>
              <w:autoSpaceDN w:val="0"/>
              <w:adjustRightInd w:val="0"/>
              <w:jc w:val="both"/>
              <w:rPr>
                <w:kern w:val="1"/>
                <w:sz w:val="20"/>
                <w:szCs w:val="20"/>
              </w:rPr>
            </w:pPr>
            <w:r w:rsidRPr="008357B9">
              <w:rPr>
                <w:kern w:val="1"/>
                <w:sz w:val="20"/>
                <w:szCs w:val="20"/>
              </w:rPr>
              <w:t>Площадь</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proofErr w:type="gramStart"/>
            <w:r w:rsidRPr="008357B9">
              <w:rPr>
                <w:rFonts w:eastAsia="SimSun"/>
                <w:kern w:val="1"/>
                <w:sz w:val="20"/>
                <w:szCs w:val="20"/>
                <w:lang w:eastAsia="ar-SA"/>
              </w:rPr>
              <w:t>ед</w:t>
            </w:r>
            <w:proofErr w:type="spellEnd"/>
            <w:proofErr w:type="gramEnd"/>
            <w:r w:rsidRPr="008357B9">
              <w:rPr>
                <w:rFonts w:eastAsia="SimSun"/>
                <w:kern w:val="1"/>
                <w:sz w:val="20"/>
                <w:szCs w:val="20"/>
                <w:lang w:eastAsia="ar-SA"/>
              </w:rPr>
              <w:t>/</w:t>
            </w:r>
            <w:proofErr w:type="spellStart"/>
            <w:r w:rsidRPr="008357B9">
              <w:rPr>
                <w:rFonts w:eastAsia="SimSun"/>
                <w:kern w:val="1"/>
                <w:sz w:val="20"/>
                <w:szCs w:val="20"/>
                <w:lang w:eastAsia="ar-SA"/>
              </w:rPr>
              <w:t>кв.м</w:t>
            </w:r>
            <w:proofErr w:type="spell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w:t>
            </w:r>
          </w:p>
        </w:tc>
      </w:tr>
      <w:tr w:rsidR="001D6289" w:rsidRPr="008357B9" w:rsidTr="00F23586">
        <w:trPr>
          <w:trHeight w:val="20"/>
        </w:trPr>
        <w:tc>
          <w:tcPr>
            <w:tcW w:w="3759" w:type="pct"/>
          </w:tcPr>
          <w:p w:rsidR="001D6289" w:rsidRPr="008357B9" w:rsidRDefault="001D6289" w:rsidP="00F23586">
            <w:pPr>
              <w:suppressAutoHyphens/>
              <w:autoSpaceDE w:val="0"/>
              <w:autoSpaceDN w:val="0"/>
              <w:adjustRightInd w:val="0"/>
              <w:jc w:val="both"/>
              <w:rPr>
                <w:kern w:val="1"/>
                <w:sz w:val="20"/>
                <w:szCs w:val="20"/>
              </w:rPr>
            </w:pPr>
            <w:r w:rsidRPr="008357B9">
              <w:rPr>
                <w:kern w:val="1"/>
                <w:sz w:val="20"/>
                <w:szCs w:val="20"/>
              </w:rPr>
              <w:t>Парк</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proofErr w:type="gramStart"/>
            <w:r w:rsidRPr="008357B9">
              <w:rPr>
                <w:rFonts w:eastAsia="SimSun"/>
                <w:kern w:val="1"/>
                <w:sz w:val="20"/>
                <w:szCs w:val="20"/>
                <w:lang w:eastAsia="ar-SA"/>
              </w:rPr>
              <w:t>ед</w:t>
            </w:r>
            <w:proofErr w:type="spellEnd"/>
            <w:proofErr w:type="gramEnd"/>
            <w:r w:rsidRPr="008357B9">
              <w:rPr>
                <w:rFonts w:eastAsia="SimSun"/>
                <w:kern w:val="1"/>
                <w:sz w:val="20"/>
                <w:szCs w:val="20"/>
                <w:lang w:eastAsia="ar-SA"/>
              </w:rPr>
              <w:t>/</w:t>
            </w:r>
            <w:proofErr w:type="spellStart"/>
            <w:r w:rsidRPr="008357B9">
              <w:rPr>
                <w:rFonts w:eastAsia="SimSun"/>
                <w:kern w:val="1"/>
                <w:sz w:val="20"/>
                <w:szCs w:val="20"/>
                <w:lang w:eastAsia="ar-SA"/>
              </w:rPr>
              <w:t>кв.м</w:t>
            </w:r>
            <w:proofErr w:type="spell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1/4408</w:t>
            </w:r>
          </w:p>
        </w:tc>
      </w:tr>
      <w:tr w:rsidR="001D6289" w:rsidRPr="008357B9" w:rsidTr="00F23586">
        <w:trPr>
          <w:trHeight w:val="20"/>
        </w:trPr>
        <w:tc>
          <w:tcPr>
            <w:tcW w:w="3759" w:type="pct"/>
          </w:tcPr>
          <w:p w:rsidR="001D6289" w:rsidRPr="008357B9" w:rsidRDefault="001D6289" w:rsidP="00F23586">
            <w:pPr>
              <w:suppressAutoHyphens/>
              <w:autoSpaceDE w:val="0"/>
              <w:autoSpaceDN w:val="0"/>
              <w:adjustRightInd w:val="0"/>
              <w:jc w:val="both"/>
              <w:rPr>
                <w:kern w:val="1"/>
                <w:sz w:val="20"/>
                <w:szCs w:val="20"/>
              </w:rPr>
            </w:pPr>
            <w:r w:rsidRPr="008357B9">
              <w:rPr>
                <w:kern w:val="1"/>
                <w:sz w:val="20"/>
                <w:szCs w:val="20"/>
              </w:rPr>
              <w:t>Сквер</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proofErr w:type="gramStart"/>
            <w:r w:rsidRPr="008357B9">
              <w:rPr>
                <w:rFonts w:eastAsia="SimSun"/>
                <w:kern w:val="1"/>
                <w:sz w:val="20"/>
                <w:szCs w:val="20"/>
                <w:lang w:eastAsia="ar-SA"/>
              </w:rPr>
              <w:t>ед</w:t>
            </w:r>
            <w:proofErr w:type="spellEnd"/>
            <w:proofErr w:type="gramEnd"/>
            <w:r w:rsidRPr="008357B9">
              <w:rPr>
                <w:rFonts w:eastAsia="SimSun"/>
                <w:kern w:val="1"/>
                <w:sz w:val="20"/>
                <w:szCs w:val="20"/>
                <w:lang w:eastAsia="ar-SA"/>
              </w:rPr>
              <w:t>/</w:t>
            </w:r>
            <w:proofErr w:type="spellStart"/>
            <w:r w:rsidRPr="008357B9">
              <w:rPr>
                <w:rFonts w:eastAsia="SimSun"/>
                <w:kern w:val="1"/>
                <w:sz w:val="20"/>
                <w:szCs w:val="20"/>
                <w:lang w:eastAsia="ar-SA"/>
              </w:rPr>
              <w:t>кв.м</w:t>
            </w:r>
            <w:proofErr w:type="spell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w:t>
            </w:r>
          </w:p>
        </w:tc>
      </w:tr>
      <w:tr w:rsidR="001D6289" w:rsidRPr="008357B9" w:rsidTr="00F23586">
        <w:trPr>
          <w:trHeight w:val="20"/>
        </w:trPr>
        <w:tc>
          <w:tcPr>
            <w:tcW w:w="3759" w:type="pct"/>
          </w:tcPr>
          <w:p w:rsidR="001D6289" w:rsidRPr="008357B9" w:rsidRDefault="001D6289" w:rsidP="00F23586">
            <w:pPr>
              <w:suppressAutoHyphens/>
              <w:autoSpaceDE w:val="0"/>
              <w:autoSpaceDN w:val="0"/>
              <w:adjustRightInd w:val="0"/>
              <w:jc w:val="both"/>
              <w:rPr>
                <w:kern w:val="1"/>
                <w:sz w:val="20"/>
                <w:szCs w:val="20"/>
              </w:rPr>
            </w:pPr>
            <w:r w:rsidRPr="008357B9">
              <w:rPr>
                <w:kern w:val="1"/>
                <w:sz w:val="20"/>
                <w:szCs w:val="20"/>
              </w:rPr>
              <w:t xml:space="preserve">набережная </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proofErr w:type="gramStart"/>
            <w:r w:rsidRPr="008357B9">
              <w:rPr>
                <w:rFonts w:eastAsia="SimSun"/>
                <w:kern w:val="1"/>
                <w:sz w:val="20"/>
                <w:szCs w:val="20"/>
                <w:lang w:eastAsia="ar-SA"/>
              </w:rPr>
              <w:t>ед</w:t>
            </w:r>
            <w:proofErr w:type="spellEnd"/>
            <w:proofErr w:type="gramEnd"/>
            <w:r w:rsidRPr="008357B9">
              <w:rPr>
                <w:rFonts w:eastAsia="SimSun"/>
                <w:kern w:val="1"/>
                <w:sz w:val="20"/>
                <w:szCs w:val="20"/>
                <w:lang w:eastAsia="ar-SA"/>
              </w:rPr>
              <w:t>/</w:t>
            </w:r>
            <w:proofErr w:type="spellStart"/>
            <w:r w:rsidRPr="008357B9">
              <w:rPr>
                <w:rFonts w:eastAsia="SimSun"/>
                <w:kern w:val="1"/>
                <w:sz w:val="20"/>
                <w:szCs w:val="20"/>
                <w:lang w:eastAsia="ar-SA"/>
              </w:rPr>
              <w:t>кв.м</w:t>
            </w:r>
            <w:proofErr w:type="spell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w:t>
            </w:r>
          </w:p>
        </w:tc>
      </w:tr>
      <w:tr w:rsidR="001D6289" w:rsidRPr="008357B9" w:rsidTr="00F23586">
        <w:trPr>
          <w:trHeight w:val="20"/>
        </w:trPr>
        <w:tc>
          <w:tcPr>
            <w:tcW w:w="3759" w:type="pct"/>
          </w:tcPr>
          <w:p w:rsidR="001D6289" w:rsidRPr="008357B9" w:rsidRDefault="001D6289" w:rsidP="00F23586">
            <w:pPr>
              <w:suppressAutoHyphens/>
              <w:autoSpaceDE w:val="0"/>
              <w:autoSpaceDN w:val="0"/>
              <w:adjustRightInd w:val="0"/>
              <w:jc w:val="both"/>
              <w:rPr>
                <w:rFonts w:eastAsia="SimSun"/>
                <w:kern w:val="1"/>
                <w:sz w:val="20"/>
                <w:szCs w:val="20"/>
                <w:lang w:eastAsia="ar-SA"/>
              </w:rPr>
            </w:pPr>
            <w:r w:rsidRPr="008357B9">
              <w:rPr>
                <w:rFonts w:eastAsia="SimSun"/>
                <w:kern w:val="1"/>
                <w:sz w:val="20"/>
                <w:szCs w:val="20"/>
                <w:lang w:eastAsia="ar-SA"/>
              </w:rPr>
              <w:t>Иные</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proofErr w:type="gramStart"/>
            <w:r w:rsidRPr="008357B9">
              <w:rPr>
                <w:rFonts w:eastAsia="SimSun"/>
                <w:kern w:val="1"/>
                <w:sz w:val="20"/>
                <w:szCs w:val="20"/>
                <w:lang w:eastAsia="ar-SA"/>
              </w:rPr>
              <w:t>ед</w:t>
            </w:r>
            <w:proofErr w:type="spellEnd"/>
            <w:proofErr w:type="gramEnd"/>
            <w:r w:rsidRPr="008357B9">
              <w:rPr>
                <w:rFonts w:eastAsia="SimSun"/>
                <w:kern w:val="1"/>
                <w:sz w:val="20"/>
                <w:szCs w:val="20"/>
                <w:lang w:eastAsia="ar-SA"/>
              </w:rPr>
              <w:t>/</w:t>
            </w:r>
            <w:proofErr w:type="spellStart"/>
            <w:r w:rsidRPr="008357B9">
              <w:rPr>
                <w:rFonts w:eastAsia="SimSun"/>
                <w:kern w:val="1"/>
                <w:sz w:val="20"/>
                <w:szCs w:val="20"/>
                <w:lang w:eastAsia="ar-SA"/>
              </w:rPr>
              <w:t>кв.м</w:t>
            </w:r>
            <w:proofErr w:type="spell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w:t>
            </w:r>
          </w:p>
        </w:tc>
      </w:tr>
      <w:tr w:rsidR="001D6289" w:rsidRPr="008357B9" w:rsidTr="00F23586">
        <w:trPr>
          <w:trHeight w:val="459"/>
        </w:trPr>
        <w:tc>
          <w:tcPr>
            <w:tcW w:w="3759" w:type="pct"/>
            <w:vMerge w:val="restart"/>
          </w:tcPr>
          <w:p w:rsidR="001D6289" w:rsidRPr="008357B9" w:rsidRDefault="001D6289" w:rsidP="001D6289">
            <w:pPr>
              <w:pStyle w:val="a3"/>
              <w:numPr>
                <w:ilvl w:val="0"/>
                <w:numId w:val="34"/>
              </w:numPr>
              <w:suppressAutoHyphens/>
              <w:spacing w:after="0" w:line="240" w:lineRule="auto"/>
              <w:ind w:left="284"/>
              <w:rPr>
                <w:rFonts w:ascii="Times New Roman" w:eastAsia="SimSun" w:hAnsi="Times New Roman"/>
                <w:kern w:val="1"/>
                <w:sz w:val="20"/>
                <w:szCs w:val="20"/>
                <w:lang w:eastAsia="ar-SA"/>
              </w:rPr>
            </w:pPr>
            <w:r w:rsidRPr="008357B9">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w:t>
            </w:r>
            <w:r w:rsidRPr="008357B9">
              <w:rPr>
                <w:rFonts w:ascii="Times New Roman" w:eastAsia="SimSun" w:hAnsi="Times New Roman"/>
                <w:b/>
                <w:kern w:val="1"/>
                <w:sz w:val="20"/>
                <w:szCs w:val="20"/>
                <w:lang w:eastAsia="ar-SA"/>
              </w:rPr>
              <w:t>нуждающихся в благоустройстве</w:t>
            </w:r>
            <w:r w:rsidRPr="008357B9">
              <w:rPr>
                <w:rFonts w:ascii="Times New Roman" w:eastAsia="SimSun" w:hAnsi="Times New Roman"/>
                <w:kern w:val="1"/>
                <w:sz w:val="20"/>
                <w:szCs w:val="20"/>
                <w:lang w:eastAsia="ar-SA"/>
              </w:rPr>
              <w:t xml:space="preserve"> от общего количества общественных территорий всего, </w:t>
            </w:r>
          </w:p>
          <w:p w:rsidR="001D6289" w:rsidRPr="008357B9" w:rsidRDefault="001D6289" w:rsidP="00F23586">
            <w:pPr>
              <w:suppressAutoHyphens/>
              <w:jc w:val="both"/>
              <w:rPr>
                <w:rFonts w:eastAsia="SimSun"/>
                <w:kern w:val="1"/>
                <w:sz w:val="20"/>
                <w:szCs w:val="20"/>
                <w:lang w:eastAsia="ar-SA"/>
              </w:rPr>
            </w:pPr>
            <w:r w:rsidRPr="008357B9">
              <w:rPr>
                <w:rFonts w:eastAsia="SimSun"/>
                <w:kern w:val="1"/>
                <w:sz w:val="20"/>
                <w:szCs w:val="20"/>
                <w:lang w:eastAsia="ar-SA"/>
              </w:rPr>
              <w:t>из них:</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proofErr w:type="gramStart"/>
            <w:r w:rsidRPr="008357B9">
              <w:rPr>
                <w:rFonts w:eastAsia="SimSun"/>
                <w:kern w:val="1"/>
                <w:sz w:val="20"/>
                <w:szCs w:val="20"/>
                <w:lang w:eastAsia="ar-SA"/>
              </w:rPr>
              <w:t>ед</w:t>
            </w:r>
            <w:proofErr w:type="spellEnd"/>
            <w:proofErr w:type="gram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5</w:t>
            </w:r>
          </w:p>
        </w:tc>
      </w:tr>
      <w:tr w:rsidR="001D6289" w:rsidRPr="008357B9" w:rsidTr="00F23586">
        <w:trPr>
          <w:trHeight w:val="335"/>
        </w:trPr>
        <w:tc>
          <w:tcPr>
            <w:tcW w:w="3759" w:type="pct"/>
            <w:vMerge/>
          </w:tcPr>
          <w:p w:rsidR="001D6289" w:rsidRPr="008357B9" w:rsidRDefault="001D6289" w:rsidP="00F23586">
            <w:pPr>
              <w:suppressAutoHyphens/>
              <w:autoSpaceDE w:val="0"/>
              <w:autoSpaceDN w:val="0"/>
              <w:adjustRightInd w:val="0"/>
              <w:jc w:val="both"/>
              <w:rPr>
                <w:kern w:val="1"/>
                <w:sz w:val="20"/>
                <w:szCs w:val="20"/>
              </w:rPr>
            </w:pP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r w:rsidRPr="008357B9">
              <w:rPr>
                <w:rFonts w:eastAsia="SimSun"/>
                <w:kern w:val="1"/>
                <w:sz w:val="20"/>
                <w:szCs w:val="20"/>
                <w:lang w:eastAsia="ar-SA"/>
              </w:rPr>
              <w:t>кв</w:t>
            </w:r>
            <w:proofErr w:type="gramStart"/>
            <w:r w:rsidRPr="008357B9">
              <w:rPr>
                <w:rFonts w:eastAsia="SimSun"/>
                <w:kern w:val="1"/>
                <w:sz w:val="20"/>
                <w:szCs w:val="20"/>
                <w:lang w:eastAsia="ar-SA"/>
              </w:rPr>
              <w:t>.м</w:t>
            </w:r>
            <w:proofErr w:type="spellEnd"/>
            <w:proofErr w:type="gram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47225</w:t>
            </w:r>
          </w:p>
        </w:tc>
      </w:tr>
      <w:tr w:rsidR="001D6289" w:rsidRPr="008357B9" w:rsidTr="00F23586">
        <w:trPr>
          <w:trHeight w:val="20"/>
        </w:trPr>
        <w:tc>
          <w:tcPr>
            <w:tcW w:w="3759" w:type="pct"/>
            <w:vMerge/>
          </w:tcPr>
          <w:p w:rsidR="001D6289" w:rsidRPr="008357B9" w:rsidRDefault="001D6289" w:rsidP="00F23586">
            <w:pPr>
              <w:suppressAutoHyphens/>
              <w:autoSpaceDE w:val="0"/>
              <w:autoSpaceDN w:val="0"/>
              <w:adjustRightInd w:val="0"/>
              <w:jc w:val="both"/>
              <w:rPr>
                <w:kern w:val="1"/>
                <w:sz w:val="20"/>
                <w:szCs w:val="20"/>
              </w:rPr>
            </w:pP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w:t>
            </w:r>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91,46%</w:t>
            </w:r>
          </w:p>
        </w:tc>
      </w:tr>
      <w:tr w:rsidR="001D6289" w:rsidRPr="008357B9" w:rsidTr="00F23586">
        <w:trPr>
          <w:trHeight w:val="20"/>
        </w:trPr>
        <w:tc>
          <w:tcPr>
            <w:tcW w:w="3759" w:type="pct"/>
          </w:tcPr>
          <w:p w:rsidR="001D6289" w:rsidRPr="008357B9" w:rsidRDefault="001D6289" w:rsidP="00F23586">
            <w:pPr>
              <w:suppressAutoHyphens/>
              <w:autoSpaceDE w:val="0"/>
              <w:autoSpaceDN w:val="0"/>
              <w:adjustRightInd w:val="0"/>
              <w:jc w:val="both"/>
              <w:rPr>
                <w:kern w:val="1"/>
                <w:sz w:val="20"/>
                <w:szCs w:val="20"/>
              </w:rPr>
            </w:pPr>
            <w:r w:rsidRPr="008357B9">
              <w:rPr>
                <w:kern w:val="1"/>
                <w:sz w:val="20"/>
                <w:szCs w:val="20"/>
              </w:rPr>
              <w:t>Площадь</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proofErr w:type="gramStart"/>
            <w:r w:rsidRPr="008357B9">
              <w:rPr>
                <w:rFonts w:eastAsia="SimSun"/>
                <w:kern w:val="1"/>
                <w:sz w:val="20"/>
                <w:szCs w:val="20"/>
                <w:lang w:eastAsia="ar-SA"/>
              </w:rPr>
              <w:t>ед</w:t>
            </w:r>
            <w:proofErr w:type="spellEnd"/>
            <w:proofErr w:type="gramEnd"/>
            <w:r w:rsidRPr="008357B9">
              <w:rPr>
                <w:rFonts w:eastAsia="SimSun"/>
                <w:kern w:val="1"/>
                <w:sz w:val="20"/>
                <w:szCs w:val="20"/>
                <w:lang w:eastAsia="ar-SA"/>
              </w:rPr>
              <w:t>/</w:t>
            </w:r>
            <w:proofErr w:type="spellStart"/>
            <w:r w:rsidRPr="008357B9">
              <w:rPr>
                <w:rFonts w:eastAsia="SimSun"/>
                <w:kern w:val="1"/>
                <w:sz w:val="20"/>
                <w:szCs w:val="20"/>
                <w:lang w:eastAsia="ar-SA"/>
              </w:rPr>
              <w:t>кв.м</w:t>
            </w:r>
            <w:proofErr w:type="spell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1/1256</w:t>
            </w:r>
          </w:p>
        </w:tc>
      </w:tr>
      <w:tr w:rsidR="001D6289" w:rsidRPr="008357B9" w:rsidTr="00F23586">
        <w:trPr>
          <w:trHeight w:val="20"/>
        </w:trPr>
        <w:tc>
          <w:tcPr>
            <w:tcW w:w="3759" w:type="pct"/>
          </w:tcPr>
          <w:p w:rsidR="001D6289" w:rsidRPr="008357B9" w:rsidRDefault="001D6289" w:rsidP="00F23586">
            <w:pPr>
              <w:suppressAutoHyphens/>
              <w:autoSpaceDE w:val="0"/>
              <w:autoSpaceDN w:val="0"/>
              <w:adjustRightInd w:val="0"/>
              <w:jc w:val="both"/>
              <w:rPr>
                <w:kern w:val="1"/>
                <w:sz w:val="20"/>
                <w:szCs w:val="20"/>
              </w:rPr>
            </w:pPr>
            <w:r w:rsidRPr="008357B9">
              <w:rPr>
                <w:kern w:val="1"/>
                <w:sz w:val="20"/>
                <w:szCs w:val="20"/>
              </w:rPr>
              <w:t>Парк</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proofErr w:type="gramStart"/>
            <w:r w:rsidRPr="008357B9">
              <w:rPr>
                <w:rFonts w:eastAsia="SimSun"/>
                <w:kern w:val="1"/>
                <w:sz w:val="20"/>
                <w:szCs w:val="20"/>
                <w:lang w:eastAsia="ar-SA"/>
              </w:rPr>
              <w:t>ед</w:t>
            </w:r>
            <w:proofErr w:type="spellEnd"/>
            <w:proofErr w:type="gramEnd"/>
            <w:r w:rsidRPr="008357B9">
              <w:rPr>
                <w:rFonts w:eastAsia="SimSun"/>
                <w:kern w:val="1"/>
                <w:sz w:val="20"/>
                <w:szCs w:val="20"/>
                <w:lang w:eastAsia="ar-SA"/>
              </w:rPr>
              <w:t>/</w:t>
            </w:r>
            <w:proofErr w:type="spellStart"/>
            <w:r w:rsidRPr="008357B9">
              <w:rPr>
                <w:rFonts w:eastAsia="SimSun"/>
                <w:kern w:val="1"/>
                <w:sz w:val="20"/>
                <w:szCs w:val="20"/>
                <w:lang w:eastAsia="ar-SA"/>
              </w:rPr>
              <w:t>кв.м</w:t>
            </w:r>
            <w:proofErr w:type="spell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2/5160</w:t>
            </w:r>
          </w:p>
        </w:tc>
      </w:tr>
      <w:tr w:rsidR="001D6289" w:rsidRPr="008357B9" w:rsidTr="00F23586">
        <w:trPr>
          <w:trHeight w:val="20"/>
        </w:trPr>
        <w:tc>
          <w:tcPr>
            <w:tcW w:w="3759" w:type="pct"/>
          </w:tcPr>
          <w:p w:rsidR="001D6289" w:rsidRPr="008357B9" w:rsidRDefault="001D6289" w:rsidP="00F23586">
            <w:pPr>
              <w:suppressAutoHyphens/>
              <w:autoSpaceDE w:val="0"/>
              <w:autoSpaceDN w:val="0"/>
              <w:adjustRightInd w:val="0"/>
              <w:jc w:val="both"/>
              <w:rPr>
                <w:kern w:val="1"/>
                <w:sz w:val="20"/>
                <w:szCs w:val="20"/>
              </w:rPr>
            </w:pPr>
            <w:r w:rsidRPr="008357B9">
              <w:rPr>
                <w:kern w:val="1"/>
                <w:sz w:val="20"/>
                <w:szCs w:val="20"/>
              </w:rPr>
              <w:t>Сквер</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proofErr w:type="gramStart"/>
            <w:r w:rsidRPr="008357B9">
              <w:rPr>
                <w:rFonts w:eastAsia="SimSun"/>
                <w:kern w:val="1"/>
                <w:sz w:val="20"/>
                <w:szCs w:val="20"/>
                <w:lang w:eastAsia="ar-SA"/>
              </w:rPr>
              <w:t>ед</w:t>
            </w:r>
            <w:proofErr w:type="spellEnd"/>
            <w:proofErr w:type="gramEnd"/>
            <w:r w:rsidRPr="008357B9">
              <w:rPr>
                <w:rFonts w:eastAsia="SimSun"/>
                <w:kern w:val="1"/>
                <w:sz w:val="20"/>
                <w:szCs w:val="20"/>
                <w:lang w:eastAsia="ar-SA"/>
              </w:rPr>
              <w:t>/</w:t>
            </w:r>
            <w:proofErr w:type="spellStart"/>
            <w:r w:rsidRPr="008357B9">
              <w:rPr>
                <w:rFonts w:eastAsia="SimSun"/>
                <w:kern w:val="1"/>
                <w:sz w:val="20"/>
                <w:szCs w:val="20"/>
                <w:lang w:eastAsia="ar-SA"/>
              </w:rPr>
              <w:t>кв.м</w:t>
            </w:r>
            <w:proofErr w:type="spell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1/5400</w:t>
            </w:r>
          </w:p>
        </w:tc>
      </w:tr>
      <w:tr w:rsidR="001D6289" w:rsidRPr="008357B9" w:rsidTr="00F23586">
        <w:trPr>
          <w:trHeight w:val="20"/>
        </w:trPr>
        <w:tc>
          <w:tcPr>
            <w:tcW w:w="3759" w:type="pct"/>
          </w:tcPr>
          <w:p w:rsidR="001D6289" w:rsidRPr="008357B9" w:rsidRDefault="001D6289" w:rsidP="00F23586">
            <w:pPr>
              <w:suppressAutoHyphens/>
              <w:autoSpaceDE w:val="0"/>
              <w:autoSpaceDN w:val="0"/>
              <w:adjustRightInd w:val="0"/>
              <w:jc w:val="both"/>
              <w:rPr>
                <w:kern w:val="1"/>
                <w:sz w:val="20"/>
                <w:szCs w:val="20"/>
              </w:rPr>
            </w:pPr>
            <w:r w:rsidRPr="008357B9">
              <w:rPr>
                <w:kern w:val="1"/>
                <w:sz w:val="20"/>
                <w:szCs w:val="20"/>
              </w:rPr>
              <w:t xml:space="preserve">набережная </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proofErr w:type="gramStart"/>
            <w:r w:rsidRPr="008357B9">
              <w:rPr>
                <w:rFonts w:eastAsia="SimSun"/>
                <w:kern w:val="1"/>
                <w:sz w:val="20"/>
                <w:szCs w:val="20"/>
                <w:lang w:eastAsia="ar-SA"/>
              </w:rPr>
              <w:t>ед</w:t>
            </w:r>
            <w:proofErr w:type="spellEnd"/>
            <w:proofErr w:type="gramEnd"/>
            <w:r w:rsidRPr="008357B9">
              <w:rPr>
                <w:rFonts w:eastAsia="SimSun"/>
                <w:kern w:val="1"/>
                <w:sz w:val="20"/>
                <w:szCs w:val="20"/>
                <w:lang w:eastAsia="ar-SA"/>
              </w:rPr>
              <w:t>/</w:t>
            </w:r>
            <w:proofErr w:type="spellStart"/>
            <w:r w:rsidRPr="008357B9">
              <w:rPr>
                <w:rFonts w:eastAsia="SimSun"/>
                <w:kern w:val="1"/>
                <w:sz w:val="20"/>
                <w:szCs w:val="20"/>
                <w:lang w:eastAsia="ar-SA"/>
              </w:rPr>
              <w:t>кв.м</w:t>
            </w:r>
            <w:proofErr w:type="spell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w:t>
            </w:r>
          </w:p>
        </w:tc>
      </w:tr>
      <w:tr w:rsidR="001D6289" w:rsidRPr="008357B9" w:rsidTr="00F23586">
        <w:trPr>
          <w:trHeight w:val="20"/>
        </w:trPr>
        <w:tc>
          <w:tcPr>
            <w:tcW w:w="3759" w:type="pct"/>
          </w:tcPr>
          <w:p w:rsidR="001D6289" w:rsidRPr="008357B9" w:rsidRDefault="001D6289" w:rsidP="00F23586">
            <w:pPr>
              <w:suppressAutoHyphens/>
              <w:autoSpaceDE w:val="0"/>
              <w:autoSpaceDN w:val="0"/>
              <w:adjustRightInd w:val="0"/>
              <w:jc w:val="both"/>
              <w:rPr>
                <w:rFonts w:eastAsia="SimSun"/>
                <w:kern w:val="1"/>
                <w:sz w:val="20"/>
                <w:szCs w:val="20"/>
                <w:lang w:eastAsia="ar-SA"/>
              </w:rPr>
            </w:pPr>
            <w:r w:rsidRPr="008357B9">
              <w:rPr>
                <w:rFonts w:eastAsia="SimSun"/>
                <w:kern w:val="1"/>
                <w:sz w:val="20"/>
                <w:szCs w:val="20"/>
                <w:lang w:eastAsia="ar-SA"/>
              </w:rPr>
              <w:t>Иные</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1/35409</w:t>
            </w:r>
          </w:p>
        </w:tc>
      </w:tr>
      <w:tr w:rsidR="001D6289" w:rsidRPr="008357B9" w:rsidTr="00F23586">
        <w:trPr>
          <w:trHeight w:val="20"/>
        </w:trPr>
        <w:tc>
          <w:tcPr>
            <w:tcW w:w="3759" w:type="pct"/>
          </w:tcPr>
          <w:p w:rsidR="001D6289" w:rsidRPr="008357B9" w:rsidRDefault="001D6289" w:rsidP="001D6289">
            <w:pPr>
              <w:pStyle w:val="a3"/>
              <w:numPr>
                <w:ilvl w:val="0"/>
                <w:numId w:val="34"/>
              </w:numPr>
              <w:suppressAutoHyphens/>
              <w:autoSpaceDE w:val="0"/>
              <w:autoSpaceDN w:val="0"/>
              <w:adjustRightInd w:val="0"/>
              <w:spacing w:after="0" w:line="240" w:lineRule="auto"/>
              <w:ind w:left="426"/>
              <w:jc w:val="both"/>
              <w:rPr>
                <w:rFonts w:ascii="Times New Roman" w:eastAsia="SimSun" w:hAnsi="Times New Roman"/>
                <w:kern w:val="1"/>
                <w:sz w:val="20"/>
                <w:szCs w:val="20"/>
                <w:lang w:eastAsia="ar-SA"/>
              </w:rPr>
            </w:pPr>
            <w:r w:rsidRPr="008357B9">
              <w:rPr>
                <w:rFonts w:ascii="Times New Roman" w:eastAsia="SimSun" w:hAnsi="Times New Roman"/>
                <w:kern w:val="1"/>
                <w:sz w:val="20"/>
                <w:szCs w:val="20"/>
                <w:lang w:eastAsia="ar-SA"/>
              </w:rPr>
              <w:t xml:space="preserve">Площадь благоустроенных общественных территорий, приходящихся на 1 жителя </w:t>
            </w:r>
          </w:p>
        </w:tc>
        <w:tc>
          <w:tcPr>
            <w:tcW w:w="519"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proofErr w:type="spellStart"/>
            <w:r w:rsidRPr="008357B9">
              <w:rPr>
                <w:rFonts w:eastAsia="SimSun"/>
                <w:kern w:val="1"/>
                <w:sz w:val="20"/>
                <w:szCs w:val="20"/>
                <w:lang w:eastAsia="ar-SA"/>
              </w:rPr>
              <w:t>кв</w:t>
            </w:r>
            <w:proofErr w:type="gramStart"/>
            <w:r w:rsidRPr="008357B9">
              <w:rPr>
                <w:rFonts w:eastAsia="SimSun"/>
                <w:kern w:val="1"/>
                <w:sz w:val="20"/>
                <w:szCs w:val="20"/>
                <w:lang w:eastAsia="ar-SA"/>
              </w:rPr>
              <w:t>.м</w:t>
            </w:r>
            <w:proofErr w:type="spellEnd"/>
            <w:proofErr w:type="gramEnd"/>
          </w:p>
        </w:tc>
        <w:tc>
          <w:tcPr>
            <w:tcW w:w="722" w:type="pct"/>
            <w:vAlign w:val="center"/>
          </w:tcPr>
          <w:p w:rsidR="001D6289" w:rsidRPr="008357B9" w:rsidRDefault="001D6289" w:rsidP="00F23586">
            <w:pPr>
              <w:suppressAutoHyphens/>
              <w:autoSpaceDE w:val="0"/>
              <w:autoSpaceDN w:val="0"/>
              <w:adjustRightInd w:val="0"/>
              <w:jc w:val="center"/>
              <w:rPr>
                <w:rFonts w:eastAsia="SimSun"/>
                <w:kern w:val="1"/>
                <w:sz w:val="20"/>
                <w:szCs w:val="20"/>
                <w:lang w:eastAsia="ar-SA"/>
              </w:rPr>
            </w:pPr>
            <w:r w:rsidRPr="008357B9">
              <w:rPr>
                <w:rFonts w:eastAsia="SimSun"/>
                <w:kern w:val="1"/>
                <w:sz w:val="20"/>
                <w:szCs w:val="20"/>
                <w:lang w:eastAsia="ar-SA"/>
              </w:rPr>
              <w:t>0,51</w:t>
            </w:r>
          </w:p>
        </w:tc>
      </w:tr>
    </w:tbl>
    <w:p w:rsidR="001D6289" w:rsidRPr="008357B9" w:rsidRDefault="001D6289" w:rsidP="001D6289">
      <w:pPr>
        <w:autoSpaceDE w:val="0"/>
        <w:autoSpaceDN w:val="0"/>
        <w:adjustRightInd w:val="0"/>
        <w:ind w:firstLine="540"/>
        <w:jc w:val="both"/>
        <w:rPr>
          <w:sz w:val="20"/>
          <w:szCs w:val="20"/>
        </w:rPr>
      </w:pPr>
      <w:r w:rsidRPr="008357B9">
        <w:rPr>
          <w:sz w:val="20"/>
          <w:szCs w:val="20"/>
        </w:rPr>
        <w:t>3.3. Неудовлетворительное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1D6289" w:rsidRPr="008357B9" w:rsidRDefault="001D6289" w:rsidP="001D6289">
      <w:pPr>
        <w:autoSpaceDE w:val="0"/>
        <w:autoSpaceDN w:val="0"/>
        <w:adjustRightInd w:val="0"/>
        <w:ind w:firstLine="540"/>
        <w:jc w:val="both"/>
        <w:rPr>
          <w:sz w:val="20"/>
          <w:szCs w:val="20"/>
        </w:rPr>
      </w:pPr>
      <w:r w:rsidRPr="008357B9">
        <w:rPr>
          <w:sz w:val="20"/>
          <w:szCs w:val="20"/>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 </w:t>
      </w:r>
    </w:p>
    <w:p w:rsidR="001D6289" w:rsidRPr="008357B9" w:rsidRDefault="001D6289" w:rsidP="001D6289">
      <w:pPr>
        <w:autoSpaceDE w:val="0"/>
        <w:autoSpaceDN w:val="0"/>
        <w:adjustRightInd w:val="0"/>
        <w:ind w:firstLine="540"/>
        <w:jc w:val="both"/>
        <w:rPr>
          <w:sz w:val="20"/>
          <w:szCs w:val="20"/>
        </w:rPr>
      </w:pPr>
      <w:r w:rsidRPr="008357B9">
        <w:rPr>
          <w:sz w:val="20"/>
          <w:szCs w:val="20"/>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w:t>
      </w:r>
      <w:proofErr w:type="spellStart"/>
      <w:r w:rsidRPr="008357B9">
        <w:rPr>
          <w:sz w:val="20"/>
          <w:szCs w:val="20"/>
        </w:rPr>
        <w:t>тропиночной</w:t>
      </w:r>
      <w:proofErr w:type="spellEnd"/>
      <w:r w:rsidRPr="008357B9">
        <w:rPr>
          <w:sz w:val="20"/>
          <w:szCs w:val="20"/>
        </w:rPr>
        <w:t xml:space="preserve">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1D6289" w:rsidRPr="008357B9" w:rsidRDefault="001D6289" w:rsidP="001D6289">
      <w:pPr>
        <w:jc w:val="both"/>
        <w:rPr>
          <w:sz w:val="20"/>
          <w:szCs w:val="20"/>
        </w:rPr>
      </w:pPr>
      <w:r w:rsidRPr="008357B9">
        <w:rPr>
          <w:sz w:val="20"/>
          <w:szCs w:val="20"/>
        </w:rPr>
        <w:t>Благоустройство индивидуальных жилых домов и земельных участков, предоставленных для их размещения,– это совокупность мероприятий, направленных на создание  на участке комфортной и привлекательной среды для деятельности человека и на улучшение  санитарного, экологического и эстетического состояния территории.</w:t>
      </w:r>
    </w:p>
    <w:p w:rsidR="001D6289" w:rsidRPr="008357B9" w:rsidRDefault="001D6289" w:rsidP="001D6289">
      <w:pPr>
        <w:autoSpaceDE w:val="0"/>
        <w:autoSpaceDN w:val="0"/>
        <w:adjustRightInd w:val="0"/>
        <w:ind w:firstLine="540"/>
        <w:jc w:val="both"/>
        <w:rPr>
          <w:sz w:val="20"/>
          <w:szCs w:val="20"/>
        </w:rPr>
      </w:pPr>
      <w:r w:rsidRPr="008357B9">
        <w:rPr>
          <w:sz w:val="20"/>
          <w:szCs w:val="20"/>
        </w:rPr>
        <w:t xml:space="preserve">С целью существенных изменений данной ситуации с 2017 года администрацией Каратузского сельсовета проводятся конкурсы по благоустройству села, также администрация Каратузского сельсовета ежегодно участвует в краевых конкурсах. В 2017 году приняли участие и победили в конкурсе на присуждение гранта Губернатора края «Жители – за чистоту и благоустройство» с проектом «Мы рады Вам!» по благоустройству главной улицы села Каратузское. Так же в 2017 году администрация Каратузского сельсовета приняла участие и победила конкурсе «Инициатива жителей – эффективность в работе» с проектом «Обеспечение пожарной безопасности д. Средний Кужебар» по усилению мер пожарной безопасности населенного пункта д. Средний Кужебар. </w:t>
      </w:r>
    </w:p>
    <w:p w:rsidR="001D6289" w:rsidRPr="008357B9" w:rsidRDefault="001D6289" w:rsidP="001D6289">
      <w:pPr>
        <w:autoSpaceDE w:val="0"/>
        <w:autoSpaceDN w:val="0"/>
        <w:adjustRightInd w:val="0"/>
        <w:ind w:firstLine="540"/>
        <w:jc w:val="both"/>
        <w:rPr>
          <w:sz w:val="20"/>
          <w:szCs w:val="20"/>
        </w:rPr>
      </w:pPr>
      <w:r w:rsidRPr="008357B9">
        <w:rPr>
          <w:sz w:val="20"/>
          <w:szCs w:val="20"/>
        </w:rPr>
        <w:t xml:space="preserve">За 2014-2017 годы выполнены работы по строительству детских площадок на общую сумму 1,094 тыс. рублей. Это позволило создать условия для организации активного отдыха, укрепить физическое здоровье детей. Детские </w:t>
      </w:r>
      <w:r w:rsidRPr="008357B9">
        <w:rPr>
          <w:sz w:val="20"/>
          <w:szCs w:val="20"/>
        </w:rPr>
        <w:lastRenderedPageBreak/>
        <w:t>игровые площадки позволяют занять детей и оградить их от опасных необдуманных поступков и ситуаций, угрожающих их здоровью.</w:t>
      </w:r>
    </w:p>
    <w:p w:rsidR="001D6289" w:rsidRPr="008357B9" w:rsidRDefault="001D6289" w:rsidP="001D6289">
      <w:pPr>
        <w:autoSpaceDE w:val="0"/>
        <w:autoSpaceDN w:val="0"/>
        <w:adjustRightInd w:val="0"/>
        <w:ind w:firstLine="540"/>
        <w:jc w:val="both"/>
        <w:rPr>
          <w:sz w:val="20"/>
          <w:szCs w:val="20"/>
        </w:rPr>
      </w:pPr>
      <w:r w:rsidRPr="008357B9">
        <w:rPr>
          <w:sz w:val="20"/>
          <w:szCs w:val="20"/>
        </w:rPr>
        <w:t>За 2018-2022 годы было выполнено благоустройство 13 дворовых территорий на  сумму более 4млн</w:t>
      </w:r>
      <w:proofErr w:type="gramStart"/>
      <w:r w:rsidRPr="008357B9">
        <w:rPr>
          <w:sz w:val="20"/>
          <w:szCs w:val="20"/>
        </w:rPr>
        <w:t>.р</w:t>
      </w:r>
      <w:proofErr w:type="gramEnd"/>
      <w:r w:rsidRPr="008357B9">
        <w:rPr>
          <w:sz w:val="20"/>
          <w:szCs w:val="20"/>
        </w:rPr>
        <w:t>уб . Также было обустроено 3 общественных пространства «Парк Лидер» ,. Общественное пространство « улица Советская» и Общественное пространство «Парк Лидер» на общую  сумму более  60 млн. рублей.</w:t>
      </w:r>
    </w:p>
    <w:p w:rsidR="001D6289" w:rsidRPr="008357B9" w:rsidRDefault="001D6289" w:rsidP="001D6289">
      <w:pPr>
        <w:autoSpaceDE w:val="0"/>
        <w:autoSpaceDN w:val="0"/>
        <w:adjustRightInd w:val="0"/>
        <w:ind w:firstLine="540"/>
        <w:jc w:val="both"/>
        <w:rPr>
          <w:sz w:val="20"/>
          <w:szCs w:val="20"/>
        </w:rPr>
      </w:pPr>
      <w:r w:rsidRPr="008357B9">
        <w:rPr>
          <w:sz w:val="20"/>
          <w:szCs w:val="20"/>
        </w:rPr>
        <w:t>Население (школьники) привлекается к работам по благоустройству села, 2 раза в год проводятся субботники, в которых активно принимают участие жители села.</w:t>
      </w:r>
    </w:p>
    <w:p w:rsidR="001D6289" w:rsidRPr="008357B9" w:rsidRDefault="001D6289" w:rsidP="001D6289">
      <w:pPr>
        <w:pStyle w:val="1"/>
        <w:jc w:val="center"/>
        <w:rPr>
          <w:rFonts w:ascii="Times New Roman" w:hAnsi="Times New Roman"/>
          <w:sz w:val="20"/>
          <w:szCs w:val="20"/>
        </w:rPr>
      </w:pPr>
      <w:r w:rsidRPr="008357B9">
        <w:rPr>
          <w:rFonts w:ascii="Times New Roman" w:hAnsi="Times New Roman"/>
          <w:sz w:val="20"/>
          <w:szCs w:val="20"/>
        </w:rPr>
        <w:t>4. Цели и задачи муниципальной Программы</w:t>
      </w:r>
    </w:p>
    <w:p w:rsidR="001D6289" w:rsidRPr="008357B9" w:rsidRDefault="001D6289" w:rsidP="001D6289">
      <w:pPr>
        <w:widowControl w:val="0"/>
        <w:suppressAutoHyphens/>
        <w:spacing w:line="100" w:lineRule="atLeast"/>
        <w:ind w:firstLine="567"/>
        <w:jc w:val="both"/>
        <w:rPr>
          <w:bCs/>
          <w:sz w:val="20"/>
          <w:szCs w:val="20"/>
        </w:rPr>
      </w:pPr>
      <w:r w:rsidRPr="008357B9">
        <w:rPr>
          <w:rFonts w:eastAsia="SimSun"/>
          <w:kern w:val="1"/>
          <w:sz w:val="20"/>
          <w:szCs w:val="20"/>
          <w:lang w:eastAsia="ar-SA"/>
        </w:rPr>
        <w:t xml:space="preserve">В целях создания </w:t>
      </w:r>
      <w:r w:rsidRPr="008357B9">
        <w:rPr>
          <w:bCs/>
          <w:sz w:val="20"/>
          <w:szCs w:val="20"/>
        </w:rPr>
        <w:t>наиболее благоприятных и комфортных условий жизнедеятельности населения планируется решать следующие задачи.</w:t>
      </w:r>
    </w:p>
    <w:p w:rsidR="001D6289" w:rsidRPr="008357B9" w:rsidRDefault="001D6289" w:rsidP="001D6289">
      <w:pPr>
        <w:autoSpaceDE w:val="0"/>
        <w:autoSpaceDN w:val="0"/>
        <w:adjustRightInd w:val="0"/>
        <w:ind w:firstLine="567"/>
        <w:jc w:val="both"/>
        <w:rPr>
          <w:sz w:val="20"/>
          <w:szCs w:val="20"/>
        </w:rPr>
      </w:pPr>
      <w:r w:rsidRPr="008357B9">
        <w:rPr>
          <w:b/>
          <w:sz w:val="20"/>
          <w:szCs w:val="20"/>
        </w:rPr>
        <w:t>Задача 1</w:t>
      </w:r>
      <w:r w:rsidRPr="008357B9">
        <w:rPr>
          <w:sz w:val="20"/>
          <w:szCs w:val="20"/>
        </w:rPr>
        <w:t>. Обеспечение формирования единого облика Каратузского сельсовета.</w:t>
      </w:r>
    </w:p>
    <w:p w:rsidR="001D6289" w:rsidRPr="008357B9" w:rsidRDefault="001D6289" w:rsidP="001D6289">
      <w:pPr>
        <w:autoSpaceDE w:val="0"/>
        <w:autoSpaceDN w:val="0"/>
        <w:adjustRightInd w:val="0"/>
        <w:ind w:firstLine="567"/>
        <w:jc w:val="both"/>
        <w:rPr>
          <w:sz w:val="20"/>
          <w:szCs w:val="20"/>
        </w:rPr>
      </w:pPr>
      <w:r w:rsidRPr="008357B9">
        <w:rPr>
          <w:b/>
          <w:sz w:val="20"/>
          <w:szCs w:val="20"/>
        </w:rPr>
        <w:t>Задача 2</w:t>
      </w:r>
      <w:r w:rsidRPr="008357B9">
        <w:rPr>
          <w:sz w:val="20"/>
          <w:szCs w:val="20"/>
        </w:rPr>
        <w:t>.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1D6289" w:rsidRPr="008357B9" w:rsidRDefault="001D6289" w:rsidP="001D6289">
      <w:pPr>
        <w:autoSpaceDE w:val="0"/>
        <w:autoSpaceDN w:val="0"/>
        <w:adjustRightInd w:val="0"/>
        <w:ind w:firstLine="567"/>
        <w:jc w:val="both"/>
        <w:rPr>
          <w:sz w:val="20"/>
          <w:szCs w:val="20"/>
        </w:rPr>
      </w:pPr>
      <w:r w:rsidRPr="008357B9">
        <w:rPr>
          <w:b/>
          <w:sz w:val="20"/>
          <w:szCs w:val="20"/>
        </w:rPr>
        <w:t>Задача 3</w:t>
      </w:r>
      <w:r w:rsidRPr="008357B9">
        <w:rPr>
          <w:sz w:val="20"/>
          <w:szCs w:val="20"/>
        </w:rPr>
        <w:t>.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1D6289" w:rsidRPr="008357B9" w:rsidRDefault="001D6289" w:rsidP="001D6289">
      <w:pPr>
        <w:pStyle w:val="1"/>
        <w:jc w:val="center"/>
        <w:rPr>
          <w:rFonts w:ascii="Times New Roman" w:eastAsia="SimSun" w:hAnsi="Times New Roman"/>
          <w:sz w:val="20"/>
          <w:szCs w:val="20"/>
        </w:rPr>
      </w:pPr>
      <w:r w:rsidRPr="008357B9">
        <w:rPr>
          <w:rFonts w:ascii="Times New Roman" w:eastAsia="SimSun" w:hAnsi="Times New Roman"/>
          <w:sz w:val="20"/>
          <w:szCs w:val="20"/>
        </w:rPr>
        <w:t>5. Ожидаемые результаты Программы</w:t>
      </w:r>
    </w:p>
    <w:p w:rsidR="001D6289" w:rsidRPr="008357B9" w:rsidRDefault="001D6289" w:rsidP="001D6289">
      <w:pPr>
        <w:ind w:firstLine="709"/>
        <w:rPr>
          <w:sz w:val="20"/>
          <w:szCs w:val="20"/>
        </w:rPr>
      </w:pPr>
      <w:r w:rsidRPr="008357B9">
        <w:rPr>
          <w:sz w:val="20"/>
          <w:szCs w:val="20"/>
        </w:rPr>
        <w:t>Повышение уровня благоустройства территории Каратузского сельсовета.</w:t>
      </w:r>
    </w:p>
    <w:p w:rsidR="001D6289" w:rsidRPr="008357B9" w:rsidRDefault="001D6289" w:rsidP="001D6289">
      <w:pPr>
        <w:ind w:firstLine="709"/>
        <w:jc w:val="both"/>
        <w:rPr>
          <w:sz w:val="20"/>
          <w:szCs w:val="20"/>
        </w:rPr>
      </w:pPr>
      <w:r w:rsidRPr="008357B9">
        <w:rPr>
          <w:sz w:val="20"/>
          <w:szCs w:val="20"/>
        </w:rPr>
        <w:t>Ежегодные показатели (индикаторы) результативности Программы утверждаются по форме, приведенной в приложении № 9 к Программе.</w:t>
      </w:r>
    </w:p>
    <w:p w:rsidR="001D6289" w:rsidRPr="008357B9" w:rsidRDefault="001D6289" w:rsidP="001D6289">
      <w:pPr>
        <w:widowControl w:val="0"/>
        <w:suppressAutoHyphens/>
        <w:spacing w:line="100" w:lineRule="atLeast"/>
        <w:ind w:left="142" w:firstLine="567"/>
        <w:jc w:val="both"/>
        <w:rPr>
          <w:rFonts w:eastAsia="SimSun"/>
          <w:bCs/>
          <w:kern w:val="1"/>
          <w:sz w:val="20"/>
          <w:szCs w:val="20"/>
          <w:lang w:eastAsia="ar-SA"/>
        </w:rPr>
      </w:pPr>
      <w:r w:rsidRPr="008357B9">
        <w:rPr>
          <w:sz w:val="20"/>
          <w:szCs w:val="20"/>
        </w:rPr>
        <w:t>Также планируется построить водопроводные сети и восстановить (капитально отремонтировать) участки сетей холодного водоснабжения, согласно Приложению №10.</w:t>
      </w:r>
    </w:p>
    <w:p w:rsidR="001D6289" w:rsidRPr="008357B9" w:rsidRDefault="001D6289" w:rsidP="001D6289">
      <w:pPr>
        <w:pStyle w:val="1"/>
        <w:jc w:val="center"/>
        <w:rPr>
          <w:rFonts w:ascii="Times New Roman" w:eastAsia="SimSun" w:hAnsi="Times New Roman"/>
          <w:sz w:val="20"/>
          <w:szCs w:val="20"/>
        </w:rPr>
      </w:pPr>
      <w:r w:rsidRPr="008357B9">
        <w:rPr>
          <w:rFonts w:ascii="Times New Roman" w:eastAsia="SimSun" w:hAnsi="Times New Roman"/>
          <w:sz w:val="20"/>
          <w:szCs w:val="20"/>
        </w:rPr>
        <w:t>6. Мероприятия Программы</w:t>
      </w:r>
    </w:p>
    <w:p w:rsidR="001D6289" w:rsidRPr="008357B9" w:rsidRDefault="001D6289" w:rsidP="001D6289">
      <w:pPr>
        <w:autoSpaceDE w:val="0"/>
        <w:autoSpaceDN w:val="0"/>
        <w:adjustRightInd w:val="0"/>
        <w:ind w:firstLine="567"/>
        <w:jc w:val="both"/>
        <w:rPr>
          <w:bCs/>
          <w:sz w:val="20"/>
          <w:szCs w:val="20"/>
        </w:rPr>
      </w:pPr>
      <w:r w:rsidRPr="008357B9">
        <w:rPr>
          <w:bCs/>
          <w:sz w:val="20"/>
          <w:szCs w:val="20"/>
        </w:rPr>
        <w:t>Муниципальная программа не содержит подпрограмм и состоит из отдельных мероприятий. Система мероприятий Программы включает в себя мероприятия, соответствующие поставленным задачам, согласно Приложению №1 к Программе.</w:t>
      </w:r>
    </w:p>
    <w:p w:rsidR="001D6289" w:rsidRPr="008357B9" w:rsidRDefault="001D6289" w:rsidP="001D6289">
      <w:pPr>
        <w:pStyle w:val="2"/>
        <w:rPr>
          <w:rFonts w:ascii="Times New Roman" w:hAnsi="Times New Roman"/>
          <w:sz w:val="20"/>
          <w:szCs w:val="20"/>
          <w:lang w:eastAsia="ru-RU"/>
        </w:rPr>
      </w:pPr>
      <w:r w:rsidRPr="008357B9">
        <w:rPr>
          <w:rFonts w:ascii="Times New Roman" w:hAnsi="Times New Roman"/>
          <w:sz w:val="20"/>
          <w:szCs w:val="20"/>
        </w:rPr>
        <w:t xml:space="preserve">Задача 1. </w:t>
      </w:r>
      <w:r w:rsidRPr="008357B9">
        <w:rPr>
          <w:rFonts w:ascii="Times New Roman" w:hAnsi="Times New Roman"/>
          <w:sz w:val="20"/>
          <w:szCs w:val="20"/>
          <w:lang w:eastAsia="ru-RU"/>
        </w:rPr>
        <w:t>Обеспечение формирования единого облика Каратузского сельсовета</w:t>
      </w:r>
    </w:p>
    <w:p w:rsidR="001D6289" w:rsidRPr="008357B9" w:rsidRDefault="001D6289" w:rsidP="001D6289">
      <w:pPr>
        <w:autoSpaceDE w:val="0"/>
        <w:autoSpaceDN w:val="0"/>
        <w:adjustRightInd w:val="0"/>
        <w:ind w:firstLine="567"/>
        <w:jc w:val="both"/>
        <w:rPr>
          <w:sz w:val="20"/>
          <w:szCs w:val="20"/>
        </w:rPr>
      </w:pPr>
      <w:r w:rsidRPr="008357B9">
        <w:rPr>
          <w:sz w:val="20"/>
          <w:szCs w:val="20"/>
          <w:u w:val="single"/>
        </w:rPr>
        <w:t>Мероприятие 1.1</w:t>
      </w:r>
      <w:r w:rsidRPr="008357B9">
        <w:rPr>
          <w:sz w:val="20"/>
          <w:szCs w:val="20"/>
        </w:rPr>
        <w:t xml:space="preserve">. </w:t>
      </w:r>
      <w:r w:rsidRPr="008357B9">
        <w:rPr>
          <w:sz w:val="20"/>
          <w:szCs w:val="20"/>
          <w:u w:val="single"/>
        </w:rPr>
        <w:t>Применение правил благоустройства, утвержденных решение Каратузского сельского Совета депутатов от 20.03.2020 г № 29-208 - по результатам публичных слушаний.</w:t>
      </w:r>
      <w:r w:rsidRPr="008357B9">
        <w:rPr>
          <w:sz w:val="20"/>
          <w:szCs w:val="20"/>
        </w:rPr>
        <w:t xml:space="preserve"> </w:t>
      </w:r>
    </w:p>
    <w:p w:rsidR="001D6289" w:rsidRPr="008357B9" w:rsidRDefault="001D6289" w:rsidP="001D6289">
      <w:pPr>
        <w:autoSpaceDE w:val="0"/>
        <w:autoSpaceDN w:val="0"/>
        <w:adjustRightInd w:val="0"/>
        <w:ind w:firstLine="567"/>
        <w:jc w:val="both"/>
        <w:rPr>
          <w:sz w:val="20"/>
          <w:szCs w:val="20"/>
        </w:rPr>
      </w:pPr>
      <w:r w:rsidRPr="008357B9">
        <w:rPr>
          <w:sz w:val="20"/>
          <w:szCs w:val="20"/>
        </w:rPr>
        <w:t xml:space="preserve">Согласно Федеральному закону от 06.10.2003 № 131-ФЗ к вопросам местного значения городских округов (п.25 ст.16) </w:t>
      </w:r>
      <w:bookmarkStart w:id="3" w:name="Мероприятия"/>
      <w:bookmarkEnd w:id="3"/>
      <w:r w:rsidRPr="008357B9">
        <w:rPr>
          <w:sz w:val="20"/>
          <w:szCs w:val="20"/>
        </w:rPr>
        <w:t xml:space="preserve">и поселений (п.19 ст.14) отнесено утверждение Правила благоустройства городских округов и поселений, соответственно. </w:t>
      </w:r>
    </w:p>
    <w:p w:rsidR="001D6289" w:rsidRPr="008357B9" w:rsidRDefault="001D6289" w:rsidP="001D6289">
      <w:pPr>
        <w:autoSpaceDE w:val="0"/>
        <w:autoSpaceDN w:val="0"/>
        <w:adjustRightInd w:val="0"/>
        <w:ind w:firstLine="567"/>
        <w:jc w:val="both"/>
        <w:rPr>
          <w:sz w:val="20"/>
          <w:szCs w:val="20"/>
        </w:rPr>
      </w:pPr>
      <w:r w:rsidRPr="008357B9">
        <w:rPr>
          <w:sz w:val="20"/>
          <w:szCs w:val="20"/>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sidRPr="008357B9">
        <w:rPr>
          <w:sz w:val="20"/>
          <w:szCs w:val="20"/>
        </w:rPr>
        <w:t>пр</w:t>
      </w:r>
      <w:proofErr w:type="spellEnd"/>
      <w:proofErr w:type="gramEnd"/>
      <w:r w:rsidRPr="008357B9">
        <w:rPr>
          <w:sz w:val="20"/>
          <w:szCs w:val="20"/>
        </w:rPr>
        <w:t xml:space="preserve"> и утверждены Решением Каратузского сельского Совета депутатов 20.03.2020 года №29-208 на основании публичных слушаний.</w:t>
      </w:r>
    </w:p>
    <w:p w:rsidR="001D6289" w:rsidRPr="008357B9" w:rsidRDefault="001D6289" w:rsidP="001D6289">
      <w:pPr>
        <w:autoSpaceDE w:val="0"/>
        <w:autoSpaceDN w:val="0"/>
        <w:adjustRightInd w:val="0"/>
        <w:ind w:firstLine="567"/>
        <w:jc w:val="both"/>
        <w:rPr>
          <w:b/>
          <w:bCs/>
          <w:sz w:val="20"/>
          <w:szCs w:val="20"/>
        </w:rPr>
      </w:pPr>
      <w:r w:rsidRPr="008357B9">
        <w:rPr>
          <w:sz w:val="20"/>
          <w:szCs w:val="20"/>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8357B9">
        <w:rPr>
          <w:b/>
          <w:bCs/>
          <w:sz w:val="20"/>
          <w:szCs w:val="20"/>
        </w:rPr>
        <w:t xml:space="preserve"> </w:t>
      </w:r>
    </w:p>
    <w:p w:rsidR="001D6289" w:rsidRPr="008357B9" w:rsidRDefault="001D6289" w:rsidP="001D6289">
      <w:pPr>
        <w:autoSpaceDE w:val="0"/>
        <w:autoSpaceDN w:val="0"/>
        <w:adjustRightInd w:val="0"/>
        <w:ind w:firstLine="567"/>
        <w:jc w:val="both"/>
        <w:rPr>
          <w:bCs/>
          <w:sz w:val="20"/>
          <w:szCs w:val="20"/>
        </w:rPr>
      </w:pPr>
      <w:proofErr w:type="gramStart"/>
      <w:r w:rsidRPr="008357B9">
        <w:rPr>
          <w:bCs/>
          <w:sz w:val="20"/>
          <w:szCs w:val="20"/>
        </w:rPr>
        <w:t xml:space="preserve">Порядок организации и проведения публичных слушаний определен Уставом </w:t>
      </w:r>
      <w:r w:rsidRPr="008357B9">
        <w:rPr>
          <w:bCs/>
          <w:color w:val="000000" w:themeColor="text1"/>
          <w:sz w:val="20"/>
          <w:szCs w:val="20"/>
        </w:rPr>
        <w:t xml:space="preserve">Каратузского сельсовета и предусматривает заблаговременное оповещение жителей Каратузского сельсовета о времени и месте проведения публичных слушаний, </w:t>
      </w:r>
      <w:r w:rsidRPr="008357B9">
        <w:rPr>
          <w:bCs/>
          <w:sz w:val="20"/>
          <w:szCs w:val="20"/>
        </w:rPr>
        <w:t>заблаговременное ознакомление с проектом муниципального правового акта, другие меры, обеспечивающие участие в публичных слушаниях жителей Каратузского сельсовета, опубликование (обнародование) результатов публичных слушаний, включая мотивированное обоснование принятых решений.</w:t>
      </w:r>
      <w:proofErr w:type="gramEnd"/>
    </w:p>
    <w:p w:rsidR="001D6289" w:rsidRPr="008357B9" w:rsidRDefault="001D6289" w:rsidP="001D6289">
      <w:pPr>
        <w:autoSpaceDE w:val="0"/>
        <w:autoSpaceDN w:val="0"/>
        <w:adjustRightInd w:val="0"/>
        <w:ind w:firstLine="567"/>
        <w:jc w:val="both"/>
        <w:rPr>
          <w:bCs/>
          <w:sz w:val="20"/>
          <w:szCs w:val="20"/>
        </w:rPr>
      </w:pPr>
      <w:r w:rsidRPr="008357B9">
        <w:rPr>
          <w:bCs/>
          <w:sz w:val="20"/>
          <w:szCs w:val="20"/>
        </w:rPr>
        <w:t xml:space="preserve">Публичные слушания проведены по адресу: с. Каратузское ул. </w:t>
      </w:r>
      <w:proofErr w:type="gramStart"/>
      <w:r w:rsidRPr="008357B9">
        <w:rPr>
          <w:bCs/>
          <w:sz w:val="20"/>
          <w:szCs w:val="20"/>
        </w:rPr>
        <w:t>Революционная</w:t>
      </w:r>
      <w:proofErr w:type="gramEnd"/>
      <w:r w:rsidRPr="008357B9">
        <w:rPr>
          <w:bCs/>
          <w:sz w:val="20"/>
          <w:szCs w:val="20"/>
        </w:rPr>
        <w:t xml:space="preserve"> 23 в здании МБУК СКД центр «Спутник» в период с 10 часов 00 минут по 11 часов 00 минут. 05.03.2020 </w:t>
      </w:r>
      <w:r w:rsidRPr="008357B9">
        <w:rPr>
          <w:bCs/>
          <w:color w:val="000000" w:themeColor="text1"/>
          <w:sz w:val="20"/>
          <w:szCs w:val="20"/>
        </w:rPr>
        <w:t>года.</w:t>
      </w:r>
    </w:p>
    <w:p w:rsidR="001D6289" w:rsidRPr="008357B9" w:rsidRDefault="001D6289" w:rsidP="001D6289">
      <w:pPr>
        <w:autoSpaceDE w:val="0"/>
        <w:autoSpaceDN w:val="0"/>
        <w:adjustRightInd w:val="0"/>
        <w:ind w:firstLine="567"/>
        <w:jc w:val="both"/>
        <w:rPr>
          <w:bCs/>
          <w:sz w:val="20"/>
          <w:szCs w:val="20"/>
        </w:rPr>
      </w:pPr>
      <w:r w:rsidRPr="008357B9">
        <w:rPr>
          <w:bCs/>
          <w:sz w:val="20"/>
          <w:szCs w:val="20"/>
        </w:rPr>
        <w:t>В публичных слушаниях приняли участие 109</w:t>
      </w:r>
      <w:r w:rsidRPr="008357B9">
        <w:rPr>
          <w:bCs/>
          <w:color w:val="000000" w:themeColor="text1"/>
          <w:sz w:val="20"/>
          <w:szCs w:val="20"/>
        </w:rPr>
        <w:t xml:space="preserve"> </w:t>
      </w:r>
      <w:r w:rsidRPr="008357B9">
        <w:rPr>
          <w:bCs/>
          <w:sz w:val="20"/>
          <w:szCs w:val="20"/>
        </w:rPr>
        <w:t xml:space="preserve">чел., что составляет 1,19 % от общего количества жителей в муниципальном образовании. </w:t>
      </w:r>
    </w:p>
    <w:p w:rsidR="001D6289" w:rsidRPr="008357B9" w:rsidRDefault="001D6289" w:rsidP="001D6289">
      <w:pPr>
        <w:pStyle w:val="ConsPlusNormal"/>
        <w:ind w:firstLine="567"/>
        <w:jc w:val="both"/>
        <w:rPr>
          <w:rFonts w:ascii="Times New Roman" w:hAnsi="Times New Roman" w:cs="Times New Roman"/>
          <w:u w:val="single"/>
        </w:rPr>
      </w:pPr>
      <w:r w:rsidRPr="008357B9">
        <w:rPr>
          <w:rFonts w:ascii="Times New Roman" w:hAnsi="Times New Roman" w:cs="Times New Roman"/>
          <w:u w:val="single"/>
        </w:rPr>
        <w:t>Мероприятие 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1D6289" w:rsidRPr="008357B9" w:rsidRDefault="001D6289" w:rsidP="001D6289">
      <w:pPr>
        <w:pStyle w:val="ConsPlusNormal"/>
        <w:ind w:firstLine="567"/>
        <w:jc w:val="both"/>
        <w:rPr>
          <w:rFonts w:ascii="Times New Roman" w:hAnsi="Times New Roman" w:cs="Times New Roman"/>
        </w:rPr>
      </w:pPr>
      <w:r w:rsidRPr="008357B9">
        <w:rPr>
          <w:rFonts w:ascii="Times New Roman" w:hAnsi="Times New Roman" w:cs="Times New Roman"/>
        </w:rPr>
        <w:t>Всего до конца реализации программы планируется реализовать 5 комплексных проектов, в том числе по этапам:</w:t>
      </w:r>
    </w:p>
    <w:p w:rsidR="001D6289" w:rsidRPr="008357B9" w:rsidRDefault="001D6289" w:rsidP="001D6289">
      <w:pPr>
        <w:pStyle w:val="ConsPlusNormal"/>
        <w:ind w:firstLine="567"/>
        <w:jc w:val="both"/>
        <w:rPr>
          <w:rFonts w:ascii="Times New Roman" w:hAnsi="Times New Roman" w:cs="Times New Roman"/>
        </w:rPr>
      </w:pPr>
      <w:r w:rsidRPr="008357B9">
        <w:rPr>
          <w:rFonts w:ascii="Times New Roman" w:hAnsi="Times New Roman" w:cs="Times New Roman"/>
        </w:rPr>
        <w:t>1 этап – 1 проект;</w:t>
      </w:r>
    </w:p>
    <w:p w:rsidR="001D6289" w:rsidRPr="008357B9" w:rsidRDefault="001D6289" w:rsidP="001D6289">
      <w:pPr>
        <w:pStyle w:val="ConsPlusNormal"/>
        <w:ind w:firstLine="567"/>
        <w:jc w:val="both"/>
        <w:rPr>
          <w:rFonts w:ascii="Times New Roman" w:hAnsi="Times New Roman" w:cs="Times New Roman"/>
        </w:rPr>
      </w:pPr>
      <w:r w:rsidRPr="008357B9">
        <w:rPr>
          <w:rFonts w:ascii="Times New Roman" w:hAnsi="Times New Roman" w:cs="Times New Roman"/>
        </w:rPr>
        <w:t>2- этап – 2 проекта;</w:t>
      </w:r>
    </w:p>
    <w:p w:rsidR="001D6289" w:rsidRPr="008357B9" w:rsidRDefault="001D6289" w:rsidP="001D6289">
      <w:pPr>
        <w:pStyle w:val="ConsPlusNormal"/>
        <w:ind w:firstLine="567"/>
        <w:jc w:val="both"/>
        <w:rPr>
          <w:rFonts w:ascii="Times New Roman" w:hAnsi="Times New Roman" w:cs="Times New Roman"/>
        </w:rPr>
      </w:pPr>
      <w:r w:rsidRPr="008357B9">
        <w:rPr>
          <w:rFonts w:ascii="Times New Roman" w:hAnsi="Times New Roman" w:cs="Times New Roman"/>
        </w:rPr>
        <w:t>3- этап - 2 проекта.</w:t>
      </w:r>
    </w:p>
    <w:p w:rsidR="001D6289" w:rsidRPr="008357B9" w:rsidRDefault="001D6289" w:rsidP="001D6289">
      <w:pPr>
        <w:pStyle w:val="ConsPlusNormal"/>
        <w:ind w:firstLine="567"/>
        <w:jc w:val="both"/>
        <w:rPr>
          <w:rFonts w:ascii="Times New Roman" w:hAnsi="Times New Roman" w:cs="Times New Roman"/>
          <w:u w:val="single"/>
        </w:rPr>
      </w:pPr>
      <w:r w:rsidRPr="008357B9">
        <w:rPr>
          <w:rFonts w:ascii="Times New Roman" w:hAnsi="Times New Roman" w:cs="Times New Roman"/>
          <w:u w:val="single"/>
        </w:rPr>
        <w:t xml:space="preserve">Мероприятие 1.3. Применение лучших практик (проектов, </w:t>
      </w:r>
      <w:proofErr w:type="gramStart"/>
      <w:r w:rsidRPr="008357B9">
        <w:rPr>
          <w:rFonts w:ascii="Times New Roman" w:hAnsi="Times New Roman" w:cs="Times New Roman"/>
          <w:u w:val="single"/>
        </w:rPr>
        <w:t>дизайн-проектов</w:t>
      </w:r>
      <w:proofErr w:type="gramEnd"/>
      <w:r w:rsidRPr="008357B9">
        <w:rPr>
          <w:rFonts w:ascii="Times New Roman" w:hAnsi="Times New Roman" w:cs="Times New Roman"/>
          <w:u w:val="single"/>
        </w:rPr>
        <w:t>) при благоустройстве дворов и общественных пространств.</w:t>
      </w:r>
    </w:p>
    <w:p w:rsidR="001D6289" w:rsidRPr="008357B9" w:rsidRDefault="001D6289" w:rsidP="001D6289">
      <w:pPr>
        <w:pStyle w:val="aa"/>
        <w:ind w:firstLine="567"/>
        <w:jc w:val="both"/>
        <w:rPr>
          <w:rFonts w:ascii="Times New Roman" w:hAnsi="Times New Roman"/>
        </w:rPr>
      </w:pPr>
      <w:r w:rsidRPr="008357B9">
        <w:rPr>
          <w:rFonts w:ascii="Times New Roman" w:hAnsi="Times New Roman"/>
        </w:rPr>
        <w:t>Концепцию благоустройства для каждой территории планируется</w:t>
      </w:r>
      <w:r w:rsidRPr="008357B9">
        <w:rPr>
          <w:rFonts w:ascii="Times New Roman" w:hAnsi="Times New Roman"/>
          <w:color w:val="FF0000"/>
        </w:rPr>
        <w:t xml:space="preserve"> </w:t>
      </w:r>
      <w:r w:rsidRPr="008357B9">
        <w:rPr>
          <w:rFonts w:ascii="Times New Roman" w:hAnsi="Times New Roman"/>
        </w:rPr>
        <w:t>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1D6289" w:rsidRPr="008357B9" w:rsidRDefault="001D6289" w:rsidP="001D6289">
      <w:pPr>
        <w:ind w:firstLine="567"/>
        <w:jc w:val="both"/>
        <w:rPr>
          <w:sz w:val="20"/>
          <w:szCs w:val="20"/>
        </w:rPr>
      </w:pPr>
      <w:r w:rsidRPr="008357B9">
        <w:rPr>
          <w:sz w:val="20"/>
          <w:szCs w:val="20"/>
        </w:rPr>
        <w:t xml:space="preserve">В концепции отражается настоящее и будущее территории: </w:t>
      </w:r>
    </w:p>
    <w:p w:rsidR="001D6289" w:rsidRPr="008357B9" w:rsidRDefault="001D6289" w:rsidP="001D6289">
      <w:pPr>
        <w:widowControl w:val="0"/>
        <w:autoSpaceDE w:val="0"/>
        <w:autoSpaceDN w:val="0"/>
        <w:ind w:firstLine="567"/>
        <w:jc w:val="both"/>
        <w:rPr>
          <w:sz w:val="20"/>
          <w:szCs w:val="20"/>
        </w:rPr>
      </w:pPr>
      <w:proofErr w:type="gramStart"/>
      <w:r w:rsidRPr="008357B9">
        <w:rPr>
          <w:sz w:val="20"/>
          <w:szCs w:val="20"/>
        </w:rPr>
        <w:t xml:space="preserve">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w:t>
      </w:r>
      <w:r w:rsidRPr="008357B9">
        <w:rPr>
          <w:sz w:val="20"/>
          <w:szCs w:val="20"/>
        </w:rPr>
        <w:lastRenderedPageBreak/>
        <w:t>задачи по развитию территории;</w:t>
      </w:r>
      <w:proofErr w:type="gramEnd"/>
    </w:p>
    <w:p w:rsidR="001D6289" w:rsidRPr="008357B9" w:rsidRDefault="001D6289" w:rsidP="001D6289">
      <w:pPr>
        <w:widowControl w:val="0"/>
        <w:autoSpaceDE w:val="0"/>
        <w:autoSpaceDN w:val="0"/>
        <w:ind w:firstLine="567"/>
        <w:jc w:val="both"/>
        <w:rPr>
          <w:sz w:val="20"/>
          <w:szCs w:val="20"/>
        </w:rPr>
      </w:pPr>
      <w:r w:rsidRPr="008357B9">
        <w:rPr>
          <w:sz w:val="20"/>
          <w:szCs w:val="20"/>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1D6289" w:rsidRPr="008357B9" w:rsidRDefault="001D6289" w:rsidP="001D6289">
      <w:pPr>
        <w:pStyle w:val="aa"/>
        <w:ind w:firstLine="567"/>
        <w:jc w:val="both"/>
        <w:rPr>
          <w:rFonts w:ascii="Times New Roman" w:hAnsi="Times New Roman"/>
        </w:rPr>
      </w:pPr>
      <w:r w:rsidRPr="008357B9">
        <w:rPr>
          <w:rFonts w:ascii="Times New Roman" w:hAnsi="Times New Roman"/>
        </w:rPr>
        <w:t xml:space="preserve">На краевом уровне по результатам конкурса формируется база лучших проектов (дизайн-проект) благоустройства дворов и общественных территорий, </w:t>
      </w:r>
      <w:proofErr w:type="gramStart"/>
      <w:r w:rsidRPr="008357B9">
        <w:rPr>
          <w:rFonts w:ascii="Times New Roman" w:hAnsi="Times New Roman"/>
        </w:rPr>
        <w:t>которой</w:t>
      </w:r>
      <w:proofErr w:type="gramEnd"/>
      <w:r w:rsidRPr="008357B9">
        <w:rPr>
          <w:rFonts w:ascii="Times New Roman" w:hAnsi="Times New Roman"/>
        </w:rPr>
        <w:t xml:space="preserve"> можно пользоваться.</w:t>
      </w:r>
    </w:p>
    <w:p w:rsidR="001D6289" w:rsidRPr="008357B9" w:rsidRDefault="001D6289" w:rsidP="001D6289">
      <w:pPr>
        <w:autoSpaceDE w:val="0"/>
        <w:autoSpaceDN w:val="0"/>
        <w:adjustRightInd w:val="0"/>
        <w:ind w:firstLine="567"/>
        <w:jc w:val="both"/>
        <w:rPr>
          <w:bCs/>
          <w:sz w:val="20"/>
          <w:szCs w:val="20"/>
          <w:u w:val="single"/>
        </w:rPr>
      </w:pPr>
      <w:r w:rsidRPr="008357B9">
        <w:rPr>
          <w:sz w:val="20"/>
          <w:szCs w:val="20"/>
          <w:u w:val="single"/>
        </w:rPr>
        <w:t>Мероприятие 1.4. Обеспечение системной работы административной комиссии, рассматривающей дела о нарушении правил благоустройства</w:t>
      </w:r>
    </w:p>
    <w:p w:rsidR="001D6289" w:rsidRPr="008357B9" w:rsidRDefault="001D6289" w:rsidP="001D6289">
      <w:pPr>
        <w:ind w:firstLine="567"/>
        <w:jc w:val="both"/>
        <w:rPr>
          <w:sz w:val="20"/>
          <w:szCs w:val="20"/>
        </w:rPr>
      </w:pPr>
      <w:r w:rsidRPr="008357B9">
        <w:rPr>
          <w:sz w:val="20"/>
          <w:szCs w:val="20"/>
        </w:rPr>
        <w:t xml:space="preserve">Согласно ст. 14.2 закона Красноярского края от 02.10.2008 № 7-2161 «Об административных правонарушениях» органы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25" w:history="1">
        <w:r w:rsidRPr="008357B9">
          <w:rPr>
            <w:color w:val="000000" w:themeColor="text1"/>
            <w:sz w:val="20"/>
            <w:szCs w:val="20"/>
          </w:rPr>
          <w:t>Законом</w:t>
        </w:r>
      </w:hyperlink>
      <w:r w:rsidRPr="008357B9">
        <w:rPr>
          <w:sz w:val="20"/>
          <w:szCs w:val="20"/>
        </w:rPr>
        <w:t xml:space="preserve"> края от 23.04.2009 № 8-3170. </w:t>
      </w:r>
    </w:p>
    <w:p w:rsidR="001D6289" w:rsidRPr="008357B9" w:rsidRDefault="001D6289" w:rsidP="001D6289">
      <w:pPr>
        <w:ind w:firstLine="567"/>
        <w:jc w:val="both"/>
        <w:rPr>
          <w:sz w:val="20"/>
          <w:szCs w:val="20"/>
        </w:rPr>
      </w:pPr>
      <w:r w:rsidRPr="008357B9">
        <w:rPr>
          <w:sz w:val="20"/>
          <w:szCs w:val="20"/>
        </w:rPr>
        <w:t xml:space="preserve">Административные комиссии рассматривают дела об административных правонарушениях, предусмотренных ст. </w:t>
      </w:r>
      <w:hyperlink r:id="rId26" w:history="1">
        <w:r w:rsidRPr="008357B9">
          <w:rPr>
            <w:color w:val="000000" w:themeColor="text1"/>
            <w:sz w:val="20"/>
            <w:szCs w:val="20"/>
          </w:rPr>
          <w:t>5.1</w:t>
        </w:r>
      </w:hyperlink>
      <w:r w:rsidRPr="008357B9">
        <w:rPr>
          <w:sz w:val="20"/>
          <w:szCs w:val="20"/>
        </w:rPr>
        <w:t xml:space="preserve"> «Нарушение правил благоустройства городов и других населенных пунктов» Закона «Об административных правонарушениях». </w:t>
      </w:r>
    </w:p>
    <w:p w:rsidR="001D6289" w:rsidRPr="008357B9" w:rsidRDefault="001D6289" w:rsidP="001D6289">
      <w:pPr>
        <w:ind w:firstLine="567"/>
        <w:jc w:val="both"/>
        <w:rPr>
          <w:sz w:val="20"/>
          <w:szCs w:val="20"/>
        </w:rPr>
      </w:pPr>
      <w:r w:rsidRPr="008357B9">
        <w:rPr>
          <w:sz w:val="20"/>
          <w:szCs w:val="20"/>
        </w:rPr>
        <w:t xml:space="preserve">Состав административной комиссии утвержден Решением Каратузского Сельского Совета Депутатов от 20.04.2016 года № Р-32 «О создании административной комиссии в Каратузском сельсовете». </w:t>
      </w:r>
    </w:p>
    <w:p w:rsidR="001D6289" w:rsidRPr="008357B9" w:rsidRDefault="001D6289" w:rsidP="001D6289">
      <w:pPr>
        <w:ind w:firstLine="567"/>
        <w:jc w:val="both"/>
        <w:rPr>
          <w:sz w:val="20"/>
          <w:szCs w:val="20"/>
        </w:rPr>
      </w:pPr>
      <w:r w:rsidRPr="008357B9">
        <w:rPr>
          <w:sz w:val="20"/>
          <w:szCs w:val="20"/>
        </w:rPr>
        <w:t xml:space="preserve">Анализ работы административной комиссии в период с 2014 по 2016 года показал следующее: за период с 2014-2016 годов административной комиссией рассмотрено 180 дел об административных правонарушениях. Большая часть дел возбуждена на основании ст.1.1 «Совершение действий, нарушающих тишину и покой окружающих» Закона Красноярского края от 02.10.2008 г №7-2161 «Об административных правонарушениях». Так же граждане привлекались к административной ответственности по ст. 5.1 «Нарушение правил благоустройства городов и других населенных пунктов», ст. 7.1. «Нарушение правил торговли», ст. 12.1 «Неисполнение решение, принятых на местном референдуме, на собраниях (сходах) граждан, решений органом местного самоуправления и должностных лиц местного самоуправления. В отношении 20 материалов об административных правонарушениях, поступивших в административную комиссию проверки, административной комиссией было вынесено определение об отказе в возбуждении дела ввиду отсутствия состава административного правонарушения. </w:t>
      </w:r>
    </w:p>
    <w:p w:rsidR="001D6289" w:rsidRPr="008357B9" w:rsidRDefault="001D6289" w:rsidP="001D6289">
      <w:pPr>
        <w:pStyle w:val="2"/>
        <w:jc w:val="both"/>
        <w:rPr>
          <w:rFonts w:ascii="Times New Roman" w:hAnsi="Times New Roman"/>
          <w:sz w:val="20"/>
          <w:szCs w:val="20"/>
        </w:rPr>
      </w:pPr>
      <w:r w:rsidRPr="008357B9">
        <w:rPr>
          <w:rFonts w:ascii="Times New Roman" w:hAnsi="Times New Roman"/>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1D6289" w:rsidRPr="008357B9" w:rsidRDefault="001D6289" w:rsidP="001D6289">
      <w:pPr>
        <w:pStyle w:val="ConsPlusNormal"/>
        <w:ind w:firstLine="567"/>
        <w:jc w:val="both"/>
        <w:rPr>
          <w:rFonts w:ascii="Times New Roman" w:hAnsi="Times New Roman" w:cs="Times New Roman"/>
          <w:b/>
        </w:rPr>
      </w:pPr>
      <w:r w:rsidRPr="008357B9">
        <w:rPr>
          <w:rFonts w:ascii="Times New Roman" w:hAnsi="Times New Roman" w:cs="Times New Roman"/>
        </w:rPr>
        <w:t>Для решения задачи 2 были разработаны и утверждены в 2017 году муниципальные нормативные правовые акты по вопросам реализации Программы:</w:t>
      </w:r>
    </w:p>
    <w:p w:rsidR="001D6289" w:rsidRPr="008357B9" w:rsidRDefault="001D6289" w:rsidP="001D6289">
      <w:pPr>
        <w:autoSpaceDE w:val="0"/>
        <w:autoSpaceDN w:val="0"/>
        <w:adjustRightInd w:val="0"/>
        <w:ind w:firstLine="567"/>
        <w:jc w:val="both"/>
        <w:rPr>
          <w:sz w:val="20"/>
          <w:szCs w:val="20"/>
        </w:rPr>
      </w:pPr>
      <w:r w:rsidRPr="008357B9">
        <w:rPr>
          <w:bCs/>
          <w:sz w:val="20"/>
          <w:szCs w:val="20"/>
        </w:rPr>
        <w:t xml:space="preserve">Порядок </w:t>
      </w:r>
      <w:r w:rsidRPr="008357B9">
        <w:rPr>
          <w:sz w:val="20"/>
          <w:szCs w:val="20"/>
        </w:rPr>
        <w:t xml:space="preserve">формирования общественной комиссии </w:t>
      </w:r>
      <w:r w:rsidRPr="008357B9">
        <w:rPr>
          <w:bCs/>
          <w:sz w:val="20"/>
          <w:szCs w:val="20"/>
        </w:rPr>
        <w:t>по развитию городской (сельской) среды от 28.07.2017 года №99.</w:t>
      </w:r>
    </w:p>
    <w:p w:rsidR="001D6289" w:rsidRPr="008357B9" w:rsidRDefault="001D6289" w:rsidP="001D6289">
      <w:pPr>
        <w:widowControl w:val="0"/>
        <w:autoSpaceDE w:val="0"/>
        <w:autoSpaceDN w:val="0"/>
        <w:ind w:firstLine="567"/>
        <w:jc w:val="both"/>
        <w:rPr>
          <w:sz w:val="20"/>
          <w:szCs w:val="20"/>
        </w:rPr>
      </w:pPr>
      <w:r w:rsidRPr="008357B9">
        <w:rPr>
          <w:sz w:val="20"/>
          <w:szCs w:val="20"/>
        </w:rPr>
        <w:t>Порядок представления, рассмотрения и оценки предложений по включению дворовой территории в муниципальную программу 28.07.2017 года №97</w:t>
      </w:r>
    </w:p>
    <w:p w:rsidR="001D6289" w:rsidRPr="008357B9" w:rsidRDefault="001D6289" w:rsidP="001D6289">
      <w:pPr>
        <w:widowControl w:val="0"/>
        <w:autoSpaceDE w:val="0"/>
        <w:autoSpaceDN w:val="0"/>
        <w:ind w:firstLine="567"/>
        <w:jc w:val="both"/>
        <w:rPr>
          <w:sz w:val="20"/>
          <w:szCs w:val="20"/>
        </w:rPr>
      </w:pPr>
      <w:r w:rsidRPr="008357B9">
        <w:rPr>
          <w:sz w:val="20"/>
          <w:szCs w:val="20"/>
        </w:rPr>
        <w:t>Порядок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от 28.07.2017 года №98</w:t>
      </w:r>
    </w:p>
    <w:p w:rsidR="001D6289" w:rsidRPr="008357B9" w:rsidRDefault="001D6289" w:rsidP="001D6289">
      <w:pPr>
        <w:pStyle w:val="ConsPlusNormal"/>
        <w:ind w:firstLine="567"/>
        <w:jc w:val="both"/>
        <w:rPr>
          <w:rFonts w:ascii="Times New Roman" w:hAnsi="Times New Roman" w:cs="Times New Roman"/>
          <w:u w:val="single"/>
        </w:rPr>
      </w:pPr>
      <w:r w:rsidRPr="008357B9">
        <w:rPr>
          <w:rFonts w:ascii="Times New Roman" w:hAnsi="Times New Roman" w:cs="Times New Roman"/>
          <w:u w:val="single"/>
        </w:rPr>
        <w:t xml:space="preserve">Мероприятие 2.1. Благоустройство дворовых территорий. </w:t>
      </w:r>
    </w:p>
    <w:p w:rsidR="001D6289" w:rsidRPr="008357B9" w:rsidRDefault="001D6289" w:rsidP="001D6289">
      <w:pPr>
        <w:pStyle w:val="aa"/>
        <w:ind w:firstLine="567"/>
        <w:jc w:val="both"/>
        <w:rPr>
          <w:rFonts w:ascii="Times New Roman" w:hAnsi="Times New Roman"/>
        </w:rPr>
      </w:pPr>
      <w:proofErr w:type="gramStart"/>
      <w:r w:rsidRPr="008357B9">
        <w:rPr>
          <w:rFonts w:ascii="Times New Roman" w:hAnsi="Times New Roman"/>
        </w:rPr>
        <w:t>В целях благоустройства дворовых территорий сформированы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2018-2024 годах исходя из минимального перечня работ по благоустройству, согласно приложению №2 к Программе, а также адресный перечень дворовых территорий подлежащих благоустройству в 2022 году, согласно приложения №3.</w:t>
      </w:r>
      <w:proofErr w:type="gramEnd"/>
    </w:p>
    <w:p w:rsidR="001D6289" w:rsidRPr="008357B9" w:rsidRDefault="001D6289" w:rsidP="001D6289">
      <w:pPr>
        <w:widowControl w:val="0"/>
        <w:suppressAutoHyphens/>
        <w:spacing w:line="100" w:lineRule="atLeast"/>
        <w:ind w:firstLine="567"/>
        <w:jc w:val="both"/>
        <w:rPr>
          <w:sz w:val="20"/>
          <w:szCs w:val="20"/>
        </w:rPr>
      </w:pPr>
      <w:r w:rsidRPr="008357B9">
        <w:rPr>
          <w:sz w:val="20"/>
          <w:szCs w:val="20"/>
        </w:rPr>
        <w:t>При благоустройстве дворовой территории с привлечением бюджетных сре</w:t>
      </w:r>
      <w:proofErr w:type="gramStart"/>
      <w:r w:rsidRPr="008357B9">
        <w:rPr>
          <w:sz w:val="20"/>
          <w:szCs w:val="20"/>
        </w:rPr>
        <w:t>дств в п</w:t>
      </w:r>
      <w:proofErr w:type="gramEnd"/>
      <w:r w:rsidRPr="008357B9">
        <w:rPr>
          <w:sz w:val="20"/>
          <w:szCs w:val="20"/>
        </w:rPr>
        <w:t xml:space="preserve">орядке, установленном Правительством края, выполняется минимальный перечень работ. </w:t>
      </w:r>
    </w:p>
    <w:p w:rsidR="001D6289" w:rsidRPr="008357B9" w:rsidRDefault="001D6289" w:rsidP="001D6289">
      <w:pPr>
        <w:widowControl w:val="0"/>
        <w:suppressAutoHyphens/>
        <w:spacing w:line="100" w:lineRule="atLeast"/>
        <w:ind w:firstLine="567"/>
        <w:jc w:val="both"/>
        <w:rPr>
          <w:sz w:val="20"/>
          <w:szCs w:val="20"/>
        </w:rPr>
      </w:pPr>
      <w:r w:rsidRPr="008357B9">
        <w:rPr>
          <w:sz w:val="20"/>
          <w:szCs w:val="20"/>
        </w:rPr>
        <w:t>Минимальный перечень включает в себя:</w:t>
      </w:r>
    </w:p>
    <w:p w:rsidR="001D6289" w:rsidRPr="008357B9" w:rsidRDefault="001D6289" w:rsidP="001D6289">
      <w:pPr>
        <w:autoSpaceDE w:val="0"/>
        <w:autoSpaceDN w:val="0"/>
        <w:adjustRightInd w:val="0"/>
        <w:ind w:firstLine="567"/>
        <w:jc w:val="both"/>
        <w:rPr>
          <w:sz w:val="20"/>
          <w:szCs w:val="20"/>
        </w:rPr>
      </w:pPr>
      <w:r w:rsidRPr="008357B9">
        <w:rPr>
          <w:sz w:val="20"/>
          <w:szCs w:val="20"/>
        </w:rPr>
        <w:t>ремонт дворовых проездов;</w:t>
      </w:r>
    </w:p>
    <w:p w:rsidR="001D6289" w:rsidRPr="008357B9" w:rsidRDefault="001D6289" w:rsidP="001D6289">
      <w:pPr>
        <w:autoSpaceDE w:val="0"/>
        <w:autoSpaceDN w:val="0"/>
        <w:adjustRightInd w:val="0"/>
        <w:ind w:firstLine="567"/>
        <w:jc w:val="both"/>
        <w:rPr>
          <w:sz w:val="20"/>
          <w:szCs w:val="20"/>
        </w:rPr>
      </w:pPr>
      <w:r w:rsidRPr="008357B9">
        <w:rPr>
          <w:sz w:val="20"/>
          <w:szCs w:val="20"/>
        </w:rPr>
        <w:t>обеспечение освещения дворовых территорий с применением энергосберегающих технологий;</w:t>
      </w:r>
    </w:p>
    <w:p w:rsidR="001D6289" w:rsidRPr="008357B9" w:rsidRDefault="001D6289" w:rsidP="001D6289">
      <w:pPr>
        <w:autoSpaceDE w:val="0"/>
        <w:autoSpaceDN w:val="0"/>
        <w:adjustRightInd w:val="0"/>
        <w:ind w:firstLine="567"/>
        <w:jc w:val="both"/>
        <w:rPr>
          <w:sz w:val="20"/>
          <w:szCs w:val="20"/>
        </w:rPr>
      </w:pPr>
      <w:r w:rsidRPr="008357B9">
        <w:rPr>
          <w:sz w:val="20"/>
          <w:szCs w:val="20"/>
        </w:rPr>
        <w:t>установку скамеек;</w:t>
      </w:r>
    </w:p>
    <w:p w:rsidR="001D6289" w:rsidRPr="008357B9" w:rsidRDefault="001D6289" w:rsidP="001D6289">
      <w:pPr>
        <w:autoSpaceDE w:val="0"/>
        <w:autoSpaceDN w:val="0"/>
        <w:adjustRightInd w:val="0"/>
        <w:ind w:firstLine="567"/>
        <w:jc w:val="both"/>
        <w:rPr>
          <w:sz w:val="20"/>
          <w:szCs w:val="20"/>
        </w:rPr>
      </w:pPr>
      <w:r w:rsidRPr="008357B9">
        <w:rPr>
          <w:sz w:val="20"/>
          <w:szCs w:val="20"/>
        </w:rPr>
        <w:t>установку урн для мусора.</w:t>
      </w:r>
    </w:p>
    <w:p w:rsidR="001D6289" w:rsidRPr="008357B9" w:rsidRDefault="001D6289" w:rsidP="001D6289">
      <w:pPr>
        <w:autoSpaceDE w:val="0"/>
        <w:autoSpaceDN w:val="0"/>
        <w:adjustRightInd w:val="0"/>
        <w:ind w:firstLine="567"/>
        <w:jc w:val="both"/>
        <w:rPr>
          <w:sz w:val="20"/>
          <w:szCs w:val="20"/>
        </w:rPr>
      </w:pPr>
      <w:r w:rsidRPr="008357B9">
        <w:rPr>
          <w:sz w:val="20"/>
          <w:szCs w:val="20"/>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1D6289" w:rsidRPr="008357B9" w:rsidRDefault="001D6289" w:rsidP="001D6289">
      <w:pPr>
        <w:autoSpaceDE w:val="0"/>
        <w:autoSpaceDN w:val="0"/>
        <w:adjustRightInd w:val="0"/>
        <w:ind w:firstLine="567"/>
        <w:jc w:val="both"/>
        <w:rPr>
          <w:sz w:val="20"/>
          <w:szCs w:val="20"/>
        </w:rPr>
      </w:pPr>
      <w:r w:rsidRPr="008357B9">
        <w:rPr>
          <w:sz w:val="20"/>
          <w:szCs w:val="20"/>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w:t>
      </w:r>
    </w:p>
    <w:p w:rsidR="001D6289" w:rsidRPr="008357B9" w:rsidRDefault="001D6289" w:rsidP="001D6289">
      <w:pPr>
        <w:pStyle w:val="aa"/>
        <w:ind w:firstLine="567"/>
        <w:jc w:val="both"/>
        <w:rPr>
          <w:rFonts w:ascii="Times New Roman" w:hAnsi="Times New Roman"/>
        </w:rPr>
      </w:pPr>
      <w:r w:rsidRPr="008357B9">
        <w:rPr>
          <w:rFonts w:ascii="Times New Roman" w:hAnsi="Times New Roman"/>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1D6289" w:rsidRPr="008357B9" w:rsidRDefault="001D6289" w:rsidP="001D6289">
      <w:pPr>
        <w:pStyle w:val="aa"/>
        <w:ind w:firstLine="567"/>
        <w:jc w:val="both"/>
        <w:rPr>
          <w:rFonts w:ascii="Times New Roman" w:hAnsi="Times New Roman"/>
        </w:rPr>
      </w:pPr>
      <w:r w:rsidRPr="008357B9">
        <w:rPr>
          <w:rFonts w:ascii="Times New Roman" w:hAnsi="Times New Roman"/>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г № 415-п.</w:t>
      </w:r>
    </w:p>
    <w:p w:rsidR="001D6289" w:rsidRPr="008357B9" w:rsidRDefault="001D6289" w:rsidP="001D6289">
      <w:pPr>
        <w:widowControl w:val="0"/>
        <w:autoSpaceDE w:val="0"/>
        <w:autoSpaceDN w:val="0"/>
        <w:ind w:firstLine="567"/>
        <w:jc w:val="both"/>
        <w:rPr>
          <w:sz w:val="20"/>
          <w:szCs w:val="20"/>
        </w:rPr>
      </w:pPr>
      <w:proofErr w:type="gramStart"/>
      <w:r w:rsidRPr="008357B9">
        <w:rPr>
          <w:sz w:val="20"/>
          <w:szCs w:val="20"/>
        </w:rPr>
        <w:t>Предложения</w:t>
      </w:r>
      <w:proofErr w:type="gramEnd"/>
      <w:r w:rsidRPr="008357B9">
        <w:rPr>
          <w:sz w:val="20"/>
          <w:szCs w:val="20"/>
        </w:rPr>
        <w:t xml:space="preserve"> заинтересованные лица направляют в порядке, установленном постановлением главы Каратузского сельсовета от 28.07.2017 года № 97-П «О порядке представления, рассмотрения и оценки предложений по включению дворовой территории в муниципальную программу».</w:t>
      </w:r>
    </w:p>
    <w:p w:rsidR="001D6289" w:rsidRPr="008357B9" w:rsidRDefault="001D6289" w:rsidP="001D6289">
      <w:pPr>
        <w:widowControl w:val="0"/>
        <w:suppressAutoHyphens/>
        <w:spacing w:line="100" w:lineRule="atLeast"/>
        <w:ind w:firstLine="567"/>
        <w:jc w:val="both"/>
        <w:rPr>
          <w:sz w:val="20"/>
          <w:szCs w:val="20"/>
        </w:rPr>
      </w:pPr>
      <w:r w:rsidRPr="008357B9">
        <w:rPr>
          <w:sz w:val="20"/>
          <w:szCs w:val="20"/>
        </w:rPr>
        <w:t>В порядке, установленном ст. 44-49 Жилищного кодекса РФ, предложения об участии в муниципальной программе приняты на общем собрании собраний собственников помещений, а инициативным жителям оказано содействие в проведении собраний собственников помещений.</w:t>
      </w:r>
    </w:p>
    <w:p w:rsidR="001D6289" w:rsidRPr="008357B9" w:rsidRDefault="001D6289" w:rsidP="001D6289">
      <w:pPr>
        <w:pStyle w:val="aa"/>
        <w:ind w:firstLine="567"/>
        <w:jc w:val="both"/>
        <w:rPr>
          <w:rFonts w:ascii="Times New Roman" w:hAnsi="Times New Roman"/>
        </w:rPr>
      </w:pPr>
      <w:r w:rsidRPr="008357B9">
        <w:rPr>
          <w:rFonts w:ascii="Times New Roman" w:eastAsiaTheme="minorEastAsia" w:hAnsi="Times New Roman"/>
          <w:lang w:eastAsia="ru-RU"/>
        </w:rPr>
        <w:lastRenderedPageBreak/>
        <w:t>Адресный перечень всех дворовых территорий, нуждающихся в благоустройстве и подлежащих благоустройству в период 2018-2024 годов</w:t>
      </w:r>
      <w:r w:rsidRPr="008357B9">
        <w:rPr>
          <w:rFonts w:ascii="Times New Roman" w:hAnsi="Times New Roman"/>
        </w:rPr>
        <w:t xml:space="preserve">, рассмотрен и согласован решением </w:t>
      </w:r>
      <w:r w:rsidRPr="008357B9">
        <w:rPr>
          <w:rFonts w:ascii="Times New Roman" w:hAnsi="Times New Roman"/>
          <w:lang w:eastAsia="ru-RU"/>
        </w:rPr>
        <w:t>общественной комиссии</w:t>
      </w:r>
      <w:r w:rsidRPr="008357B9">
        <w:rPr>
          <w:rFonts w:ascii="Times New Roman" w:hAnsi="Times New Roman"/>
          <w:color w:val="FF0000"/>
          <w:lang w:eastAsia="ru-RU"/>
        </w:rPr>
        <w:t xml:space="preserve"> </w:t>
      </w:r>
      <w:r w:rsidRPr="008357B9">
        <w:rPr>
          <w:rFonts w:ascii="Times New Roman" w:hAnsi="Times New Roman"/>
          <w:bCs/>
        </w:rPr>
        <w:t xml:space="preserve">по развитию сельской среды от 26.10.2018 г. №2 </w:t>
      </w:r>
    </w:p>
    <w:p w:rsidR="001D6289" w:rsidRPr="008357B9" w:rsidRDefault="001D6289" w:rsidP="001D6289">
      <w:pPr>
        <w:autoSpaceDE w:val="0"/>
        <w:autoSpaceDN w:val="0"/>
        <w:adjustRightInd w:val="0"/>
        <w:ind w:firstLine="567"/>
        <w:jc w:val="both"/>
        <w:rPr>
          <w:sz w:val="20"/>
          <w:szCs w:val="20"/>
        </w:rPr>
      </w:pPr>
      <w:r w:rsidRPr="008357B9">
        <w:rPr>
          <w:sz w:val="20"/>
          <w:szCs w:val="20"/>
        </w:rPr>
        <w:t xml:space="preserve">Доля финансового участия заинтересованных лиц может быть снижена при условии обеспечения </w:t>
      </w:r>
      <w:proofErr w:type="spellStart"/>
      <w:r w:rsidRPr="008357B9">
        <w:rPr>
          <w:sz w:val="20"/>
          <w:szCs w:val="20"/>
        </w:rPr>
        <w:t>софинансирования</w:t>
      </w:r>
      <w:proofErr w:type="spellEnd"/>
      <w:r w:rsidRPr="008357B9">
        <w:rPr>
          <w:sz w:val="20"/>
          <w:szCs w:val="20"/>
        </w:rPr>
        <w:t xml:space="preserve"> за счет средств местного бюджета соразмерно доле снижения финансового участия заинтересованных лиц.</w:t>
      </w:r>
    </w:p>
    <w:p w:rsidR="001D6289" w:rsidRPr="008357B9" w:rsidRDefault="001D6289" w:rsidP="001D6289">
      <w:pPr>
        <w:autoSpaceDE w:val="0"/>
        <w:autoSpaceDN w:val="0"/>
        <w:adjustRightInd w:val="0"/>
        <w:ind w:firstLine="567"/>
        <w:jc w:val="both"/>
        <w:rPr>
          <w:sz w:val="20"/>
          <w:szCs w:val="20"/>
        </w:rPr>
      </w:pPr>
      <w:r w:rsidRPr="008357B9">
        <w:rPr>
          <w:sz w:val="20"/>
          <w:szCs w:val="20"/>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1D6289" w:rsidRPr="008357B9" w:rsidRDefault="001D6289" w:rsidP="001D6289">
      <w:pPr>
        <w:autoSpaceDE w:val="0"/>
        <w:autoSpaceDN w:val="0"/>
        <w:adjustRightInd w:val="0"/>
        <w:ind w:firstLine="567"/>
        <w:jc w:val="both"/>
        <w:rPr>
          <w:sz w:val="20"/>
          <w:szCs w:val="20"/>
        </w:rPr>
      </w:pPr>
      <w:r w:rsidRPr="008357B9">
        <w:rPr>
          <w:sz w:val="20"/>
          <w:szCs w:val="20"/>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rsidR="001D6289" w:rsidRPr="008357B9" w:rsidRDefault="001D6289" w:rsidP="001D6289">
      <w:pPr>
        <w:autoSpaceDE w:val="0"/>
        <w:autoSpaceDN w:val="0"/>
        <w:adjustRightInd w:val="0"/>
        <w:ind w:firstLine="567"/>
        <w:jc w:val="both"/>
        <w:rPr>
          <w:sz w:val="20"/>
          <w:szCs w:val="20"/>
        </w:rPr>
      </w:pPr>
      <w:r w:rsidRPr="008357B9">
        <w:rPr>
          <w:sz w:val="20"/>
          <w:szCs w:val="20"/>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1D6289" w:rsidRPr="008357B9" w:rsidRDefault="001D6289" w:rsidP="001D6289">
      <w:pPr>
        <w:autoSpaceDE w:val="0"/>
        <w:autoSpaceDN w:val="0"/>
        <w:adjustRightInd w:val="0"/>
        <w:jc w:val="both"/>
        <w:rPr>
          <w:sz w:val="20"/>
          <w:szCs w:val="20"/>
        </w:rPr>
      </w:pPr>
      <w:r w:rsidRPr="008357B9">
        <w:rPr>
          <w:sz w:val="20"/>
          <w:szCs w:val="20"/>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1D6289" w:rsidRPr="008357B9" w:rsidRDefault="001D6289" w:rsidP="001D6289">
      <w:pPr>
        <w:autoSpaceDE w:val="0"/>
        <w:autoSpaceDN w:val="0"/>
        <w:adjustRightInd w:val="0"/>
        <w:ind w:firstLine="567"/>
        <w:jc w:val="both"/>
        <w:rPr>
          <w:sz w:val="20"/>
          <w:szCs w:val="20"/>
          <w:u w:val="single"/>
        </w:rPr>
      </w:pPr>
      <w:r w:rsidRPr="008357B9">
        <w:rPr>
          <w:sz w:val="20"/>
          <w:szCs w:val="20"/>
          <w:u w:val="single"/>
        </w:rPr>
        <w:t xml:space="preserve">Мероприятие 2.2. Благоустройство общественных пространств. </w:t>
      </w:r>
    </w:p>
    <w:p w:rsidR="001D6289" w:rsidRPr="008357B9" w:rsidRDefault="001D6289" w:rsidP="001D6289">
      <w:pPr>
        <w:pStyle w:val="aa"/>
        <w:ind w:firstLine="567"/>
        <w:jc w:val="both"/>
        <w:rPr>
          <w:rFonts w:ascii="Times New Roman" w:hAnsi="Times New Roman"/>
        </w:rPr>
      </w:pPr>
      <w:r w:rsidRPr="008357B9">
        <w:rPr>
          <w:rFonts w:ascii="Times New Roman" w:hAnsi="Times New Roman"/>
        </w:rPr>
        <w:t>В целях благоустройства общественных простран</w:t>
      </w:r>
      <w:proofErr w:type="gramStart"/>
      <w:r w:rsidRPr="008357B9">
        <w:rPr>
          <w:rFonts w:ascii="Times New Roman" w:hAnsi="Times New Roman"/>
        </w:rPr>
        <w:t>ств сф</w:t>
      </w:r>
      <w:proofErr w:type="gramEnd"/>
      <w:r w:rsidRPr="008357B9">
        <w:rPr>
          <w:rFonts w:ascii="Times New Roman" w:hAnsi="Times New Roman"/>
        </w:rPr>
        <w:t>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2018-2024 годах, согласно приложению №4 к Программе, а также адресный перечень общественных территорий подлежащих благоустройству в 2021 году, согласно приложения №5.</w:t>
      </w:r>
    </w:p>
    <w:p w:rsidR="001D6289" w:rsidRPr="008357B9" w:rsidRDefault="001D6289" w:rsidP="001D6289">
      <w:pPr>
        <w:autoSpaceDE w:val="0"/>
        <w:autoSpaceDN w:val="0"/>
        <w:adjustRightInd w:val="0"/>
        <w:ind w:firstLine="426"/>
        <w:jc w:val="both"/>
        <w:rPr>
          <w:sz w:val="20"/>
          <w:szCs w:val="20"/>
        </w:rPr>
      </w:pPr>
      <w:r w:rsidRPr="008357B9">
        <w:rPr>
          <w:sz w:val="20"/>
          <w:szCs w:val="20"/>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 г № 415-п.</w:t>
      </w:r>
    </w:p>
    <w:p w:rsidR="001D6289" w:rsidRPr="008357B9" w:rsidRDefault="001D6289" w:rsidP="001D6289">
      <w:pPr>
        <w:widowControl w:val="0"/>
        <w:autoSpaceDE w:val="0"/>
        <w:autoSpaceDN w:val="0"/>
        <w:ind w:firstLine="426"/>
        <w:jc w:val="both"/>
        <w:rPr>
          <w:sz w:val="20"/>
          <w:szCs w:val="20"/>
        </w:rPr>
      </w:pPr>
      <w:r w:rsidRPr="008357B9">
        <w:rPr>
          <w:sz w:val="20"/>
          <w:szCs w:val="20"/>
        </w:rPr>
        <w:t>Очередность благоустройства общественных пространств определяется ежегодно по этапам с учетом мнения граждан во исполнение постановления главы Каратузского сельсовета от 28.07.2017 г № 98-П «Об утверждении порядка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w:t>
      </w:r>
    </w:p>
    <w:p w:rsidR="001D6289" w:rsidRPr="008357B9" w:rsidRDefault="001D6289" w:rsidP="001D6289">
      <w:pPr>
        <w:pStyle w:val="2"/>
        <w:jc w:val="both"/>
        <w:rPr>
          <w:rFonts w:ascii="Times New Roman" w:hAnsi="Times New Roman"/>
          <w:sz w:val="20"/>
          <w:szCs w:val="20"/>
        </w:rPr>
      </w:pPr>
      <w:r w:rsidRPr="008357B9">
        <w:rPr>
          <w:rFonts w:ascii="Times New Roman" w:hAnsi="Times New Roman"/>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1D6289" w:rsidRPr="008357B9" w:rsidRDefault="001D6289" w:rsidP="001D6289">
      <w:pPr>
        <w:widowControl w:val="0"/>
        <w:suppressAutoHyphens/>
        <w:spacing w:line="100" w:lineRule="atLeast"/>
        <w:jc w:val="both"/>
        <w:rPr>
          <w:sz w:val="20"/>
          <w:szCs w:val="20"/>
          <w:u w:val="single"/>
        </w:rPr>
      </w:pPr>
      <w:r w:rsidRPr="008357B9">
        <w:rPr>
          <w:sz w:val="20"/>
          <w:szCs w:val="20"/>
          <w:u w:val="single"/>
        </w:rPr>
        <w:t xml:space="preserve">Мероприятие 3.1. Проведение опроса граждан о выборе территории общего пользования для благоустройства </w:t>
      </w:r>
    </w:p>
    <w:p w:rsidR="001D6289" w:rsidRPr="008357B9" w:rsidRDefault="001D6289" w:rsidP="001D6289">
      <w:pPr>
        <w:widowControl w:val="0"/>
        <w:suppressAutoHyphens/>
        <w:spacing w:line="100" w:lineRule="atLeast"/>
        <w:ind w:firstLine="426"/>
        <w:jc w:val="both"/>
        <w:rPr>
          <w:sz w:val="20"/>
          <w:szCs w:val="20"/>
        </w:rPr>
      </w:pPr>
      <w:r w:rsidRPr="008357B9">
        <w:rPr>
          <w:sz w:val="20"/>
          <w:szCs w:val="20"/>
        </w:rPr>
        <w:t>В целях реализации данного мероприятия необходимо ежеквартально проводить опрос граждан о выборе территории общего пользования, для выявления реальных потребностей различных групп населения. В соответствии с Программой планируется выявить реальные потребности различных групп населения согласно приложению №1 к настоящей Программе.</w:t>
      </w:r>
    </w:p>
    <w:p w:rsidR="001D6289" w:rsidRPr="008357B9" w:rsidRDefault="001D6289" w:rsidP="001D6289">
      <w:pPr>
        <w:widowControl w:val="0"/>
        <w:suppressAutoHyphens/>
        <w:spacing w:line="100" w:lineRule="atLeast"/>
        <w:jc w:val="both"/>
        <w:rPr>
          <w:sz w:val="20"/>
          <w:szCs w:val="20"/>
          <w:u w:val="single"/>
        </w:rPr>
      </w:pPr>
      <w:r w:rsidRPr="008357B9">
        <w:rPr>
          <w:sz w:val="20"/>
          <w:szCs w:val="20"/>
          <w:u w:val="single"/>
        </w:rPr>
        <w:t>Мероприятие 3.2. Организация обсуждения и выработки концепций благоустройства территории общего пользования.</w:t>
      </w:r>
    </w:p>
    <w:p w:rsidR="001D6289" w:rsidRPr="008357B9" w:rsidRDefault="001D6289" w:rsidP="001D6289">
      <w:pPr>
        <w:widowControl w:val="0"/>
        <w:suppressAutoHyphens/>
        <w:spacing w:line="100" w:lineRule="atLeast"/>
        <w:ind w:firstLine="426"/>
        <w:jc w:val="both"/>
        <w:rPr>
          <w:sz w:val="20"/>
          <w:szCs w:val="20"/>
        </w:rPr>
      </w:pPr>
      <w:r w:rsidRPr="008357B9">
        <w:rPr>
          <w:sz w:val="20"/>
          <w:szCs w:val="20"/>
        </w:rPr>
        <w:t>В целях формирования концепции благоустройства территорий общего пользования, на основании общественного мнения планируется проведение заседания комиссии на основании проведенного обсуждения и оформление протокола.</w:t>
      </w:r>
    </w:p>
    <w:p w:rsidR="001D6289" w:rsidRPr="008357B9" w:rsidRDefault="001D6289" w:rsidP="001D6289">
      <w:pPr>
        <w:widowControl w:val="0"/>
        <w:suppressAutoHyphens/>
        <w:spacing w:line="100" w:lineRule="atLeast"/>
        <w:ind w:firstLine="426"/>
        <w:jc w:val="both"/>
        <w:rPr>
          <w:sz w:val="20"/>
          <w:szCs w:val="20"/>
        </w:rPr>
      </w:pPr>
      <w:r w:rsidRPr="008357B9">
        <w:rPr>
          <w:sz w:val="20"/>
          <w:szCs w:val="20"/>
        </w:rPr>
        <w:t>В соответствии с Программой планируется сформировать концепцию благоустройства территорий общего пользования на основании общественного мнения, согласно приложению №1 к настоящей Программе.</w:t>
      </w:r>
    </w:p>
    <w:p w:rsidR="001D6289" w:rsidRPr="008357B9" w:rsidRDefault="001D6289" w:rsidP="001D6289">
      <w:pPr>
        <w:widowControl w:val="0"/>
        <w:suppressAutoHyphens/>
        <w:spacing w:line="100" w:lineRule="atLeast"/>
        <w:ind w:firstLine="426"/>
        <w:jc w:val="both"/>
        <w:rPr>
          <w:sz w:val="20"/>
          <w:szCs w:val="20"/>
          <w:u w:val="single"/>
        </w:rPr>
      </w:pPr>
      <w:r w:rsidRPr="008357B9">
        <w:rPr>
          <w:sz w:val="20"/>
          <w:szCs w:val="20"/>
          <w:u w:val="single"/>
        </w:rPr>
        <w:t>Мероприятие 3.3. Привлечение жителей: к посадке зеленых насаждений, уборке несанкционированных свалок и т.д.</w:t>
      </w:r>
    </w:p>
    <w:p w:rsidR="001D6289" w:rsidRPr="008357B9" w:rsidRDefault="001D6289" w:rsidP="001D6289">
      <w:pPr>
        <w:widowControl w:val="0"/>
        <w:suppressAutoHyphens/>
        <w:spacing w:line="100" w:lineRule="atLeast"/>
        <w:ind w:firstLine="426"/>
        <w:jc w:val="both"/>
        <w:rPr>
          <w:sz w:val="20"/>
          <w:szCs w:val="20"/>
        </w:rPr>
      </w:pPr>
      <w:r w:rsidRPr="008357B9">
        <w:rPr>
          <w:sz w:val="20"/>
          <w:szCs w:val="20"/>
        </w:rPr>
        <w:t xml:space="preserve">В целях реализации мероприятия запланировано проведение субботников, не менее 2-ух, ежегодно привлечение не менее 5% от общего количества жителей, ежегодно. В соответствии с Программой </w:t>
      </w:r>
      <w:proofErr w:type="gramStart"/>
      <w:r w:rsidRPr="008357B9">
        <w:rPr>
          <w:sz w:val="20"/>
          <w:szCs w:val="20"/>
        </w:rPr>
        <w:t>по планируется</w:t>
      </w:r>
      <w:proofErr w:type="gramEnd"/>
      <w:r w:rsidRPr="008357B9">
        <w:rPr>
          <w:sz w:val="20"/>
          <w:szCs w:val="20"/>
        </w:rPr>
        <w:t xml:space="preserve"> повысить заинтересованность граждан в благоустройстве территории МО «</w:t>
      </w:r>
      <w:proofErr w:type="spellStart"/>
      <w:r w:rsidRPr="008357B9">
        <w:rPr>
          <w:sz w:val="20"/>
          <w:szCs w:val="20"/>
        </w:rPr>
        <w:t>Каратузский</w:t>
      </w:r>
      <w:proofErr w:type="spellEnd"/>
      <w:r w:rsidRPr="008357B9">
        <w:rPr>
          <w:sz w:val="20"/>
          <w:szCs w:val="20"/>
        </w:rPr>
        <w:t xml:space="preserve"> сельсовет», согласно приложению №1 к настоящей Программе.</w:t>
      </w:r>
    </w:p>
    <w:p w:rsidR="001D6289" w:rsidRPr="008357B9" w:rsidRDefault="001D6289" w:rsidP="001D6289">
      <w:pPr>
        <w:widowControl w:val="0"/>
        <w:suppressAutoHyphens/>
        <w:spacing w:line="100" w:lineRule="atLeast"/>
        <w:ind w:firstLine="426"/>
        <w:jc w:val="both"/>
        <w:rPr>
          <w:sz w:val="20"/>
          <w:szCs w:val="20"/>
          <w:u w:val="single"/>
        </w:rPr>
      </w:pPr>
      <w:r w:rsidRPr="008357B9">
        <w:rPr>
          <w:sz w:val="20"/>
          <w:szCs w:val="20"/>
          <w:u w:val="single"/>
        </w:rPr>
        <w:t>Мероприятие 3.4. Участие в краевых мероприятиях, направленных на повышение активности участия граждан в решении вопросов местного значения</w:t>
      </w:r>
    </w:p>
    <w:p w:rsidR="001D6289" w:rsidRPr="008357B9" w:rsidRDefault="001D6289" w:rsidP="001D6289">
      <w:pPr>
        <w:widowControl w:val="0"/>
        <w:suppressAutoHyphens/>
        <w:spacing w:line="100" w:lineRule="atLeast"/>
        <w:ind w:firstLine="426"/>
        <w:jc w:val="both"/>
        <w:rPr>
          <w:sz w:val="20"/>
          <w:szCs w:val="20"/>
        </w:rPr>
      </w:pPr>
      <w:r w:rsidRPr="008357B9">
        <w:rPr>
          <w:sz w:val="20"/>
          <w:szCs w:val="20"/>
        </w:rPr>
        <w:t>В целях реализации мероприятия запланировано ежегодно формирование и направление не менее 1-ой заявки на участие в конкурсах.</w:t>
      </w:r>
    </w:p>
    <w:p w:rsidR="001D6289" w:rsidRPr="008357B9" w:rsidRDefault="001D6289" w:rsidP="001D6289">
      <w:pPr>
        <w:pStyle w:val="1"/>
        <w:jc w:val="center"/>
        <w:rPr>
          <w:rFonts w:ascii="Times New Roman" w:hAnsi="Times New Roman"/>
          <w:sz w:val="20"/>
          <w:szCs w:val="20"/>
        </w:rPr>
      </w:pPr>
      <w:r w:rsidRPr="008357B9">
        <w:rPr>
          <w:rFonts w:ascii="Times New Roman" w:hAnsi="Times New Roman"/>
          <w:sz w:val="20"/>
          <w:szCs w:val="20"/>
        </w:rPr>
        <w:t>7. Ресурсное обеспечение программы</w:t>
      </w:r>
    </w:p>
    <w:p w:rsidR="001D6289" w:rsidRPr="008357B9" w:rsidRDefault="001D6289" w:rsidP="001D6289">
      <w:pPr>
        <w:autoSpaceDE w:val="0"/>
        <w:autoSpaceDN w:val="0"/>
        <w:adjustRightInd w:val="0"/>
        <w:ind w:firstLine="426"/>
        <w:jc w:val="both"/>
        <w:rPr>
          <w:sz w:val="20"/>
          <w:szCs w:val="20"/>
        </w:rPr>
      </w:pPr>
      <w:r w:rsidRPr="008357B9">
        <w:rPr>
          <w:sz w:val="20"/>
          <w:szCs w:val="20"/>
        </w:rPr>
        <w:t>7.1. Средства на финансирование в 2018-2024 годах мероприятий Программы предоставляются в порядке,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p>
    <w:p w:rsidR="001D6289" w:rsidRPr="008357B9" w:rsidRDefault="001D6289" w:rsidP="001D6289">
      <w:pPr>
        <w:pStyle w:val="ConsPlusNormal"/>
        <w:ind w:firstLine="426"/>
        <w:jc w:val="both"/>
        <w:rPr>
          <w:rFonts w:ascii="Times New Roman" w:hAnsi="Times New Roman" w:cs="Times New Roman"/>
        </w:rPr>
      </w:pPr>
      <w:r w:rsidRPr="008357B9">
        <w:rPr>
          <w:rFonts w:ascii="Times New Roman" w:hAnsi="Times New Roman" w:cs="Times New Roman"/>
        </w:rPr>
        <w:t xml:space="preserve">7.2. Ресурсное обеспечение программы по источникам финансирования и классификации расходов бюджетов приведено в приложении №6 к Программе. </w:t>
      </w:r>
    </w:p>
    <w:p w:rsidR="001D6289" w:rsidRPr="008357B9" w:rsidRDefault="001D6289" w:rsidP="001D6289">
      <w:pPr>
        <w:pStyle w:val="1"/>
        <w:jc w:val="center"/>
        <w:rPr>
          <w:rFonts w:ascii="Times New Roman" w:eastAsia="SimSun" w:hAnsi="Times New Roman"/>
          <w:sz w:val="20"/>
          <w:szCs w:val="20"/>
        </w:rPr>
      </w:pPr>
      <w:r w:rsidRPr="008357B9">
        <w:rPr>
          <w:rFonts w:ascii="Times New Roman" w:eastAsia="SimSun" w:hAnsi="Times New Roman"/>
          <w:sz w:val="20"/>
          <w:szCs w:val="20"/>
        </w:rPr>
        <w:t xml:space="preserve">8. Реализация и </w:t>
      </w:r>
      <w:proofErr w:type="gramStart"/>
      <w:r w:rsidRPr="008357B9">
        <w:rPr>
          <w:rFonts w:ascii="Times New Roman" w:eastAsia="SimSun" w:hAnsi="Times New Roman"/>
          <w:sz w:val="20"/>
          <w:szCs w:val="20"/>
        </w:rPr>
        <w:t>контроль за</w:t>
      </w:r>
      <w:proofErr w:type="gramEnd"/>
      <w:r w:rsidRPr="008357B9">
        <w:rPr>
          <w:rFonts w:ascii="Times New Roman" w:eastAsia="SimSun" w:hAnsi="Times New Roman"/>
          <w:sz w:val="20"/>
          <w:szCs w:val="20"/>
        </w:rPr>
        <w:t xml:space="preserve"> ходом выполнения программы</w:t>
      </w:r>
    </w:p>
    <w:p w:rsidR="001D6289" w:rsidRPr="008357B9" w:rsidRDefault="001D6289" w:rsidP="001D6289">
      <w:pPr>
        <w:ind w:firstLine="709"/>
        <w:jc w:val="both"/>
        <w:rPr>
          <w:b/>
          <w:sz w:val="20"/>
          <w:szCs w:val="20"/>
        </w:rPr>
      </w:pPr>
      <w:r w:rsidRPr="008357B9">
        <w:rPr>
          <w:sz w:val="20"/>
          <w:szCs w:val="20"/>
        </w:rPr>
        <w:t xml:space="preserve">Реализация и </w:t>
      </w:r>
      <w:proofErr w:type="gramStart"/>
      <w:r w:rsidRPr="008357B9">
        <w:rPr>
          <w:sz w:val="20"/>
          <w:szCs w:val="20"/>
        </w:rPr>
        <w:t>контроль за</w:t>
      </w:r>
      <w:proofErr w:type="gramEnd"/>
      <w:r w:rsidRPr="008357B9">
        <w:rPr>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1D6289" w:rsidRPr="008357B9" w:rsidRDefault="001D6289" w:rsidP="001D6289">
      <w:pPr>
        <w:pStyle w:val="ConsPlusNormal"/>
        <w:rPr>
          <w:rFonts w:ascii="Times New Roman" w:hAnsi="Times New Roman" w:cs="Times New Roman"/>
          <w:b/>
        </w:rPr>
      </w:pPr>
    </w:p>
    <w:p w:rsidR="001D6289" w:rsidRPr="008357B9" w:rsidRDefault="001D6289" w:rsidP="001D6289">
      <w:pPr>
        <w:pStyle w:val="ConsPlusNormal"/>
        <w:rPr>
          <w:rFonts w:ascii="Times New Roman" w:hAnsi="Times New Roman" w:cs="Times New Roman"/>
          <w:b/>
        </w:rPr>
        <w:sectPr w:rsidR="001D6289" w:rsidRPr="008357B9" w:rsidSect="001D6289">
          <w:pgSz w:w="11906" w:h="16838"/>
          <w:pgMar w:top="531" w:right="850" w:bottom="709" w:left="709" w:header="0" w:footer="230" w:gutter="0"/>
          <w:cols w:space="708"/>
          <w:titlePg/>
          <w:docGrid w:linePitch="360"/>
        </w:sectPr>
      </w:pPr>
    </w:p>
    <w:p w:rsidR="001D6289" w:rsidRPr="008357B9" w:rsidRDefault="001D6289" w:rsidP="001D6289">
      <w:pPr>
        <w:pStyle w:val="3"/>
        <w:ind w:left="10632"/>
        <w:rPr>
          <w:rFonts w:ascii="Times New Roman" w:hAnsi="Times New Roman"/>
          <w:sz w:val="20"/>
          <w:szCs w:val="20"/>
          <w:lang w:eastAsia="ru-RU"/>
        </w:rPr>
      </w:pPr>
      <w:r w:rsidRPr="008357B9">
        <w:rPr>
          <w:rFonts w:ascii="Times New Roman" w:hAnsi="Times New Roman"/>
          <w:sz w:val="20"/>
          <w:szCs w:val="20"/>
          <w:lang w:eastAsia="ru-RU"/>
        </w:rPr>
        <w:lastRenderedPageBreak/>
        <w:t>Приложение №1</w:t>
      </w:r>
    </w:p>
    <w:p w:rsidR="001D6289" w:rsidRPr="008357B9" w:rsidRDefault="001D6289" w:rsidP="001D6289">
      <w:pPr>
        <w:widowControl w:val="0"/>
        <w:autoSpaceDE w:val="0"/>
        <w:autoSpaceDN w:val="0"/>
        <w:ind w:left="10632"/>
        <w:rPr>
          <w:sz w:val="20"/>
          <w:szCs w:val="20"/>
        </w:rPr>
      </w:pPr>
      <w:r w:rsidRPr="008357B9">
        <w:rPr>
          <w:sz w:val="20"/>
          <w:szCs w:val="20"/>
        </w:rPr>
        <w:t>к муниципальной программе</w:t>
      </w:r>
    </w:p>
    <w:p w:rsidR="001D6289" w:rsidRPr="008357B9" w:rsidRDefault="001D6289" w:rsidP="001D6289">
      <w:pPr>
        <w:widowControl w:val="0"/>
        <w:suppressAutoHyphens/>
        <w:spacing w:line="100" w:lineRule="atLeast"/>
        <w:ind w:left="10632"/>
        <w:rPr>
          <w:rFonts w:eastAsia="SimSun"/>
          <w:kern w:val="1"/>
          <w:sz w:val="20"/>
          <w:szCs w:val="20"/>
          <w:lang w:eastAsia="ar-SA"/>
        </w:rPr>
      </w:pPr>
      <w:r w:rsidRPr="008357B9">
        <w:rPr>
          <w:rFonts w:eastAsia="SimSun"/>
          <w:kern w:val="1"/>
          <w:sz w:val="20"/>
          <w:szCs w:val="20"/>
          <w:lang w:eastAsia="ar-SA"/>
        </w:rPr>
        <w:t>«Формирование комфортной сельской среды»</w:t>
      </w:r>
    </w:p>
    <w:p w:rsidR="001D6289" w:rsidRPr="008357B9" w:rsidRDefault="001D6289" w:rsidP="001D6289">
      <w:pPr>
        <w:widowControl w:val="0"/>
        <w:autoSpaceDE w:val="0"/>
        <w:autoSpaceDN w:val="0"/>
        <w:jc w:val="center"/>
        <w:rPr>
          <w:b/>
          <w:sz w:val="20"/>
          <w:szCs w:val="20"/>
        </w:rPr>
      </w:pPr>
      <w:r w:rsidRPr="008357B9">
        <w:rPr>
          <w:b/>
          <w:sz w:val="20"/>
          <w:szCs w:val="20"/>
        </w:rPr>
        <w:t xml:space="preserve">Перечень мероприятий муниципальной программы </w:t>
      </w:r>
    </w:p>
    <w:p w:rsidR="001D6289" w:rsidRPr="008357B9" w:rsidRDefault="001D6289" w:rsidP="001D6289">
      <w:pPr>
        <w:widowControl w:val="0"/>
        <w:autoSpaceDE w:val="0"/>
        <w:autoSpaceDN w:val="0"/>
        <w:jc w:val="center"/>
        <w:rPr>
          <w:b/>
          <w:sz w:val="20"/>
          <w:szCs w:val="20"/>
        </w:rPr>
      </w:pPr>
      <w:r w:rsidRPr="008357B9">
        <w:rPr>
          <w:rFonts w:eastAsia="SimSun"/>
          <w:b/>
          <w:kern w:val="1"/>
          <w:sz w:val="20"/>
          <w:szCs w:val="20"/>
          <w:lang w:eastAsia="ar-SA"/>
        </w:rPr>
        <w:t xml:space="preserve">«Формирование комфортной сельской среды» </w:t>
      </w:r>
      <w:r w:rsidRPr="008357B9">
        <w:rPr>
          <w:b/>
          <w:sz w:val="20"/>
          <w:szCs w:val="20"/>
        </w:rPr>
        <w:t xml:space="preserve">на территории Каратузского сельсовета </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95"/>
        <w:gridCol w:w="2633"/>
        <w:gridCol w:w="1477"/>
        <w:gridCol w:w="1856"/>
        <w:gridCol w:w="2480"/>
        <w:gridCol w:w="3968"/>
      </w:tblGrid>
      <w:tr w:rsidR="001D6289" w:rsidRPr="008357B9" w:rsidTr="001D6289">
        <w:trPr>
          <w:trHeight w:val="20"/>
          <w:tblHeader/>
        </w:trPr>
        <w:tc>
          <w:tcPr>
            <w:tcW w:w="3368" w:type="dxa"/>
            <w:vMerge w:val="restart"/>
          </w:tcPr>
          <w:p w:rsidR="001D6289" w:rsidRPr="008357B9" w:rsidRDefault="001D6289" w:rsidP="00F23586">
            <w:pPr>
              <w:widowControl w:val="0"/>
              <w:autoSpaceDE w:val="0"/>
              <w:autoSpaceDN w:val="0"/>
              <w:jc w:val="center"/>
              <w:rPr>
                <w:sz w:val="20"/>
                <w:szCs w:val="20"/>
              </w:rPr>
            </w:pPr>
            <w:r w:rsidRPr="008357B9">
              <w:rPr>
                <w:sz w:val="20"/>
                <w:szCs w:val="20"/>
              </w:rPr>
              <w:t xml:space="preserve">Наименование </w:t>
            </w:r>
          </w:p>
          <w:p w:rsidR="001D6289" w:rsidRPr="008357B9" w:rsidRDefault="001D6289" w:rsidP="00F23586">
            <w:pPr>
              <w:widowControl w:val="0"/>
              <w:autoSpaceDE w:val="0"/>
              <w:autoSpaceDN w:val="0"/>
              <w:jc w:val="center"/>
              <w:rPr>
                <w:b/>
                <w:sz w:val="20"/>
                <w:szCs w:val="20"/>
              </w:rPr>
            </w:pPr>
            <w:r w:rsidRPr="008357B9">
              <w:rPr>
                <w:sz w:val="20"/>
                <w:szCs w:val="20"/>
              </w:rPr>
              <w:t>мероприятия</w:t>
            </w:r>
          </w:p>
        </w:tc>
        <w:tc>
          <w:tcPr>
            <w:tcW w:w="2728" w:type="dxa"/>
            <w:gridSpan w:val="2"/>
            <w:vMerge w:val="restart"/>
          </w:tcPr>
          <w:p w:rsidR="001D6289" w:rsidRPr="008357B9" w:rsidRDefault="001D6289" w:rsidP="00F23586">
            <w:pPr>
              <w:widowControl w:val="0"/>
              <w:autoSpaceDE w:val="0"/>
              <w:autoSpaceDN w:val="0"/>
              <w:jc w:val="center"/>
              <w:rPr>
                <w:sz w:val="20"/>
                <w:szCs w:val="20"/>
              </w:rPr>
            </w:pPr>
            <w:r w:rsidRPr="008357B9">
              <w:rPr>
                <w:sz w:val="20"/>
                <w:szCs w:val="20"/>
              </w:rPr>
              <w:t>Ответственный исполнитель</w:t>
            </w:r>
          </w:p>
          <w:p w:rsidR="001D6289" w:rsidRPr="008357B9" w:rsidRDefault="001D6289" w:rsidP="00F23586">
            <w:pPr>
              <w:widowControl w:val="0"/>
              <w:autoSpaceDE w:val="0"/>
              <w:autoSpaceDN w:val="0"/>
              <w:jc w:val="center"/>
              <w:rPr>
                <w:b/>
                <w:sz w:val="20"/>
                <w:szCs w:val="20"/>
              </w:rPr>
            </w:pPr>
            <w:r w:rsidRPr="008357B9">
              <w:rPr>
                <w:sz w:val="20"/>
                <w:szCs w:val="20"/>
              </w:rPr>
              <w:t>(должность)</w:t>
            </w:r>
          </w:p>
        </w:tc>
        <w:tc>
          <w:tcPr>
            <w:tcW w:w="3333" w:type="dxa"/>
            <w:gridSpan w:val="2"/>
          </w:tcPr>
          <w:p w:rsidR="001D6289" w:rsidRPr="008357B9" w:rsidRDefault="001D6289" w:rsidP="00F23586">
            <w:pPr>
              <w:widowControl w:val="0"/>
              <w:autoSpaceDE w:val="0"/>
              <w:autoSpaceDN w:val="0"/>
              <w:jc w:val="center"/>
              <w:rPr>
                <w:b/>
                <w:sz w:val="20"/>
                <w:szCs w:val="20"/>
              </w:rPr>
            </w:pPr>
            <w:r w:rsidRPr="008357B9">
              <w:rPr>
                <w:sz w:val="20"/>
                <w:szCs w:val="20"/>
              </w:rPr>
              <w:t>Срок</w:t>
            </w:r>
          </w:p>
        </w:tc>
        <w:tc>
          <w:tcPr>
            <w:tcW w:w="2480" w:type="dxa"/>
            <w:vMerge w:val="restart"/>
          </w:tcPr>
          <w:p w:rsidR="001D6289" w:rsidRPr="008357B9" w:rsidRDefault="001D6289" w:rsidP="00F23586">
            <w:pPr>
              <w:widowControl w:val="0"/>
              <w:autoSpaceDE w:val="0"/>
              <w:autoSpaceDN w:val="0"/>
              <w:jc w:val="center"/>
              <w:rPr>
                <w:sz w:val="20"/>
                <w:szCs w:val="20"/>
              </w:rPr>
            </w:pPr>
            <w:r w:rsidRPr="008357B9">
              <w:rPr>
                <w:sz w:val="20"/>
                <w:szCs w:val="20"/>
              </w:rPr>
              <w:t xml:space="preserve">Ожидаемый результат </w:t>
            </w:r>
          </w:p>
          <w:p w:rsidR="001D6289" w:rsidRPr="008357B9" w:rsidRDefault="001D6289" w:rsidP="00F23586">
            <w:pPr>
              <w:widowControl w:val="0"/>
              <w:autoSpaceDE w:val="0"/>
              <w:autoSpaceDN w:val="0"/>
              <w:jc w:val="center"/>
              <w:rPr>
                <w:b/>
                <w:sz w:val="20"/>
                <w:szCs w:val="20"/>
              </w:rPr>
            </w:pPr>
            <w:r w:rsidRPr="008357B9">
              <w:rPr>
                <w:sz w:val="20"/>
                <w:szCs w:val="20"/>
              </w:rPr>
              <w:t>(краткое описание)</w:t>
            </w:r>
          </w:p>
        </w:tc>
        <w:tc>
          <w:tcPr>
            <w:tcW w:w="3968" w:type="dxa"/>
            <w:vMerge w:val="restart"/>
          </w:tcPr>
          <w:p w:rsidR="001D6289" w:rsidRPr="008357B9" w:rsidRDefault="001D6289" w:rsidP="00F23586">
            <w:pPr>
              <w:widowControl w:val="0"/>
              <w:autoSpaceDE w:val="0"/>
              <w:autoSpaceDN w:val="0"/>
              <w:jc w:val="center"/>
              <w:rPr>
                <w:sz w:val="20"/>
                <w:szCs w:val="20"/>
              </w:rPr>
            </w:pPr>
            <w:r w:rsidRPr="008357B9">
              <w:rPr>
                <w:sz w:val="20"/>
                <w:szCs w:val="20"/>
              </w:rPr>
              <w:t>Показатель результативности</w:t>
            </w:r>
          </w:p>
        </w:tc>
      </w:tr>
      <w:tr w:rsidR="001D6289" w:rsidRPr="008357B9" w:rsidTr="001D6289">
        <w:trPr>
          <w:trHeight w:val="20"/>
          <w:tblHeader/>
        </w:trPr>
        <w:tc>
          <w:tcPr>
            <w:tcW w:w="3368" w:type="dxa"/>
            <w:vMerge/>
          </w:tcPr>
          <w:p w:rsidR="001D6289" w:rsidRPr="008357B9" w:rsidRDefault="001D6289" w:rsidP="00F23586">
            <w:pPr>
              <w:widowControl w:val="0"/>
              <w:autoSpaceDE w:val="0"/>
              <w:autoSpaceDN w:val="0"/>
              <w:jc w:val="center"/>
              <w:rPr>
                <w:b/>
                <w:sz w:val="20"/>
                <w:szCs w:val="20"/>
              </w:rPr>
            </w:pPr>
          </w:p>
        </w:tc>
        <w:tc>
          <w:tcPr>
            <w:tcW w:w="2728" w:type="dxa"/>
            <w:gridSpan w:val="2"/>
            <w:vMerge/>
          </w:tcPr>
          <w:p w:rsidR="001D6289" w:rsidRPr="008357B9" w:rsidRDefault="001D6289" w:rsidP="00F23586">
            <w:pPr>
              <w:widowControl w:val="0"/>
              <w:autoSpaceDE w:val="0"/>
              <w:autoSpaceDN w:val="0"/>
              <w:jc w:val="center"/>
              <w:rPr>
                <w:b/>
                <w:sz w:val="20"/>
                <w:szCs w:val="20"/>
              </w:rPr>
            </w:pPr>
          </w:p>
        </w:tc>
        <w:tc>
          <w:tcPr>
            <w:tcW w:w="1477" w:type="dxa"/>
          </w:tcPr>
          <w:p w:rsidR="001D6289" w:rsidRPr="008357B9" w:rsidRDefault="001D6289" w:rsidP="00F23586">
            <w:pPr>
              <w:widowControl w:val="0"/>
              <w:autoSpaceDE w:val="0"/>
              <w:autoSpaceDN w:val="0"/>
              <w:jc w:val="center"/>
              <w:rPr>
                <w:b/>
                <w:sz w:val="20"/>
                <w:szCs w:val="20"/>
              </w:rPr>
            </w:pPr>
            <w:r w:rsidRPr="008357B9">
              <w:rPr>
                <w:sz w:val="20"/>
                <w:szCs w:val="20"/>
              </w:rPr>
              <w:t>начала реализации</w:t>
            </w:r>
          </w:p>
        </w:tc>
        <w:tc>
          <w:tcPr>
            <w:tcW w:w="1856" w:type="dxa"/>
          </w:tcPr>
          <w:p w:rsidR="001D6289" w:rsidRPr="008357B9" w:rsidRDefault="001D6289" w:rsidP="00F23586">
            <w:pPr>
              <w:widowControl w:val="0"/>
              <w:autoSpaceDE w:val="0"/>
              <w:autoSpaceDN w:val="0"/>
              <w:jc w:val="center"/>
              <w:rPr>
                <w:b/>
                <w:sz w:val="20"/>
                <w:szCs w:val="20"/>
              </w:rPr>
            </w:pPr>
            <w:r w:rsidRPr="008357B9">
              <w:rPr>
                <w:sz w:val="20"/>
                <w:szCs w:val="20"/>
              </w:rPr>
              <w:t>окончания реализации</w:t>
            </w:r>
          </w:p>
        </w:tc>
        <w:tc>
          <w:tcPr>
            <w:tcW w:w="2480" w:type="dxa"/>
            <w:vMerge/>
          </w:tcPr>
          <w:p w:rsidR="001D6289" w:rsidRPr="008357B9" w:rsidRDefault="001D6289" w:rsidP="00F23586">
            <w:pPr>
              <w:widowControl w:val="0"/>
              <w:autoSpaceDE w:val="0"/>
              <w:autoSpaceDN w:val="0"/>
              <w:jc w:val="center"/>
              <w:rPr>
                <w:b/>
                <w:sz w:val="20"/>
                <w:szCs w:val="20"/>
              </w:rPr>
            </w:pPr>
          </w:p>
        </w:tc>
        <w:tc>
          <w:tcPr>
            <w:tcW w:w="3968" w:type="dxa"/>
            <w:vMerge/>
          </w:tcPr>
          <w:p w:rsidR="001D6289" w:rsidRPr="008357B9" w:rsidRDefault="001D6289" w:rsidP="00F23586">
            <w:pPr>
              <w:widowControl w:val="0"/>
              <w:autoSpaceDE w:val="0"/>
              <w:autoSpaceDN w:val="0"/>
              <w:jc w:val="center"/>
              <w:rPr>
                <w:b/>
                <w:sz w:val="20"/>
                <w:szCs w:val="20"/>
              </w:rPr>
            </w:pPr>
          </w:p>
        </w:tc>
      </w:tr>
      <w:tr w:rsidR="001D6289" w:rsidRPr="008357B9" w:rsidTr="001D6289">
        <w:trPr>
          <w:trHeight w:val="20"/>
        </w:trPr>
        <w:tc>
          <w:tcPr>
            <w:tcW w:w="11909" w:type="dxa"/>
            <w:gridSpan w:val="6"/>
          </w:tcPr>
          <w:p w:rsidR="001D6289" w:rsidRPr="008357B9" w:rsidRDefault="001D6289" w:rsidP="00F23586">
            <w:pPr>
              <w:autoSpaceDE w:val="0"/>
              <w:autoSpaceDN w:val="0"/>
              <w:adjustRightInd w:val="0"/>
              <w:jc w:val="center"/>
              <w:rPr>
                <w:b/>
                <w:sz w:val="20"/>
                <w:szCs w:val="20"/>
              </w:rPr>
            </w:pPr>
            <w:r w:rsidRPr="008357B9">
              <w:rPr>
                <w:b/>
                <w:sz w:val="20"/>
                <w:szCs w:val="20"/>
              </w:rPr>
              <w:t>Задача 1.Обеспечение формирования единого облика Каратузского сельсовета</w:t>
            </w:r>
          </w:p>
        </w:tc>
        <w:tc>
          <w:tcPr>
            <w:tcW w:w="3968" w:type="dxa"/>
          </w:tcPr>
          <w:p w:rsidR="001D6289" w:rsidRPr="008357B9" w:rsidRDefault="001D6289" w:rsidP="00F23586">
            <w:pPr>
              <w:autoSpaceDE w:val="0"/>
              <w:autoSpaceDN w:val="0"/>
              <w:adjustRightInd w:val="0"/>
              <w:jc w:val="center"/>
              <w:rPr>
                <w:b/>
                <w:sz w:val="20"/>
                <w:szCs w:val="20"/>
              </w:rPr>
            </w:pPr>
          </w:p>
        </w:tc>
      </w:tr>
      <w:tr w:rsidR="001D6289" w:rsidRPr="008357B9" w:rsidTr="001D6289">
        <w:trPr>
          <w:trHeight w:val="20"/>
        </w:trPr>
        <w:tc>
          <w:tcPr>
            <w:tcW w:w="3368" w:type="dxa"/>
          </w:tcPr>
          <w:p w:rsidR="001D6289" w:rsidRPr="008357B9" w:rsidRDefault="001D6289" w:rsidP="00F23586">
            <w:pPr>
              <w:widowControl w:val="0"/>
              <w:autoSpaceDE w:val="0"/>
              <w:autoSpaceDN w:val="0"/>
              <w:rPr>
                <w:sz w:val="20"/>
                <w:szCs w:val="20"/>
              </w:rPr>
            </w:pPr>
            <w:r w:rsidRPr="008357B9">
              <w:rPr>
                <w:sz w:val="20"/>
                <w:szCs w:val="20"/>
              </w:rPr>
              <w:t xml:space="preserve">1.1. Применение правил благоустройства, утвержденных органом местного самоуправления </w:t>
            </w:r>
            <w:r w:rsidRPr="008357B9">
              <w:rPr>
                <w:rFonts w:eastAsia="SimSun"/>
                <w:kern w:val="1"/>
                <w:sz w:val="20"/>
                <w:szCs w:val="20"/>
                <w:lang w:eastAsia="ar-SA"/>
              </w:rPr>
              <w:t>от 20.03.2020 года № 29-208</w:t>
            </w:r>
          </w:p>
        </w:tc>
        <w:tc>
          <w:tcPr>
            <w:tcW w:w="2728" w:type="dxa"/>
            <w:gridSpan w:val="2"/>
          </w:tcPr>
          <w:p w:rsidR="001D6289" w:rsidRPr="008357B9" w:rsidRDefault="001D6289" w:rsidP="00F23586">
            <w:pPr>
              <w:widowControl w:val="0"/>
              <w:autoSpaceDE w:val="0"/>
              <w:autoSpaceDN w:val="0"/>
              <w:jc w:val="center"/>
              <w:rPr>
                <w:b/>
                <w:sz w:val="20"/>
                <w:szCs w:val="20"/>
              </w:rPr>
            </w:pPr>
            <w:r w:rsidRPr="008357B9">
              <w:rPr>
                <w:sz w:val="20"/>
                <w:szCs w:val="20"/>
              </w:rPr>
              <w:t>ведущий специалист по вопросам ЖКХ, благоустройства, транспорта и строительства администрации Каратузского сельсовета</w:t>
            </w:r>
            <w:r w:rsidRPr="008357B9">
              <w:rPr>
                <w:b/>
                <w:sz w:val="20"/>
                <w:szCs w:val="20"/>
              </w:rPr>
              <w:t xml:space="preserve"> </w:t>
            </w:r>
          </w:p>
        </w:tc>
        <w:tc>
          <w:tcPr>
            <w:tcW w:w="1477" w:type="dxa"/>
          </w:tcPr>
          <w:p w:rsidR="001D6289" w:rsidRPr="008357B9" w:rsidRDefault="001D6289" w:rsidP="00F23586">
            <w:pPr>
              <w:widowControl w:val="0"/>
              <w:autoSpaceDE w:val="0"/>
              <w:autoSpaceDN w:val="0"/>
              <w:jc w:val="center"/>
              <w:rPr>
                <w:sz w:val="20"/>
                <w:szCs w:val="20"/>
              </w:rPr>
            </w:pPr>
            <w:r w:rsidRPr="008357B9">
              <w:rPr>
                <w:sz w:val="20"/>
                <w:szCs w:val="20"/>
              </w:rPr>
              <w:t>2018</w:t>
            </w:r>
          </w:p>
        </w:tc>
        <w:tc>
          <w:tcPr>
            <w:tcW w:w="1856" w:type="dxa"/>
          </w:tcPr>
          <w:p w:rsidR="001D6289" w:rsidRPr="008357B9" w:rsidRDefault="001D6289" w:rsidP="00F23586">
            <w:pPr>
              <w:widowControl w:val="0"/>
              <w:autoSpaceDE w:val="0"/>
              <w:autoSpaceDN w:val="0"/>
              <w:jc w:val="center"/>
              <w:rPr>
                <w:sz w:val="20"/>
                <w:szCs w:val="20"/>
              </w:rPr>
            </w:pPr>
            <w:r w:rsidRPr="008357B9">
              <w:rPr>
                <w:sz w:val="20"/>
                <w:szCs w:val="20"/>
              </w:rPr>
              <w:t>2025</w:t>
            </w:r>
          </w:p>
        </w:tc>
        <w:tc>
          <w:tcPr>
            <w:tcW w:w="2480" w:type="dxa"/>
          </w:tcPr>
          <w:p w:rsidR="001D6289" w:rsidRPr="008357B9" w:rsidRDefault="001D6289" w:rsidP="00F23586">
            <w:pPr>
              <w:autoSpaceDE w:val="0"/>
              <w:autoSpaceDN w:val="0"/>
              <w:adjustRightInd w:val="0"/>
              <w:rPr>
                <w:sz w:val="20"/>
                <w:szCs w:val="20"/>
              </w:rPr>
            </w:pPr>
            <w:bookmarkStart w:id="4" w:name="Результат"/>
            <w:bookmarkEnd w:id="4"/>
            <w:r w:rsidRPr="008357B9">
              <w:rPr>
                <w:sz w:val="20"/>
                <w:szCs w:val="20"/>
              </w:rPr>
              <w:t>Улучшение состояния и содержания объектов благоустройства</w:t>
            </w:r>
          </w:p>
        </w:tc>
        <w:tc>
          <w:tcPr>
            <w:tcW w:w="3968" w:type="dxa"/>
          </w:tcPr>
          <w:p w:rsidR="001D6289" w:rsidRPr="008357B9" w:rsidRDefault="001D6289" w:rsidP="00F23586">
            <w:pPr>
              <w:autoSpaceDE w:val="0"/>
              <w:autoSpaceDN w:val="0"/>
              <w:adjustRightInd w:val="0"/>
              <w:rPr>
                <w:sz w:val="20"/>
                <w:szCs w:val="20"/>
              </w:rPr>
            </w:pPr>
            <w:r w:rsidRPr="008357B9">
              <w:rPr>
                <w:sz w:val="20"/>
                <w:szCs w:val="20"/>
              </w:rPr>
              <w:t xml:space="preserve">Определение и закрепление лиц ответственных </w:t>
            </w:r>
            <w:proofErr w:type="gramStart"/>
            <w:r w:rsidRPr="008357B9">
              <w:rPr>
                <w:sz w:val="20"/>
                <w:szCs w:val="20"/>
              </w:rPr>
              <w:t>за содержанием объектов благоустройства по этапам в процентах от общего количества объектов благоустройства в муниципальном образовании</w:t>
            </w:r>
            <w:proofErr w:type="gramEnd"/>
            <w:r w:rsidRPr="008357B9">
              <w:rPr>
                <w:sz w:val="20"/>
                <w:szCs w:val="20"/>
              </w:rPr>
              <w:t>:</w:t>
            </w:r>
          </w:p>
          <w:p w:rsidR="001D6289" w:rsidRPr="008357B9" w:rsidRDefault="001D6289" w:rsidP="00F23586">
            <w:pPr>
              <w:widowControl w:val="0"/>
              <w:autoSpaceDE w:val="0"/>
              <w:autoSpaceDN w:val="0"/>
              <w:rPr>
                <w:sz w:val="20"/>
                <w:szCs w:val="20"/>
              </w:rPr>
            </w:pPr>
            <w:r w:rsidRPr="008357B9">
              <w:rPr>
                <w:sz w:val="20"/>
                <w:szCs w:val="20"/>
              </w:rPr>
              <w:t>1 этап – 20%;</w:t>
            </w:r>
          </w:p>
          <w:p w:rsidR="001D6289" w:rsidRPr="008357B9" w:rsidRDefault="001D6289" w:rsidP="00F23586">
            <w:pPr>
              <w:widowControl w:val="0"/>
              <w:autoSpaceDE w:val="0"/>
              <w:autoSpaceDN w:val="0"/>
              <w:rPr>
                <w:sz w:val="20"/>
                <w:szCs w:val="20"/>
              </w:rPr>
            </w:pPr>
            <w:r w:rsidRPr="008357B9">
              <w:rPr>
                <w:sz w:val="20"/>
                <w:szCs w:val="20"/>
              </w:rPr>
              <w:t>2- этап – 40%;</w:t>
            </w:r>
          </w:p>
          <w:p w:rsidR="001D6289" w:rsidRPr="008357B9" w:rsidRDefault="001D6289" w:rsidP="00F23586">
            <w:pPr>
              <w:widowControl w:val="0"/>
              <w:autoSpaceDE w:val="0"/>
              <w:autoSpaceDN w:val="0"/>
              <w:rPr>
                <w:sz w:val="20"/>
                <w:szCs w:val="20"/>
              </w:rPr>
            </w:pPr>
            <w:r w:rsidRPr="008357B9">
              <w:rPr>
                <w:sz w:val="20"/>
                <w:szCs w:val="20"/>
              </w:rPr>
              <w:t>3- этап  - 40%</w:t>
            </w:r>
          </w:p>
        </w:tc>
      </w:tr>
      <w:tr w:rsidR="001D6289" w:rsidRPr="008357B9" w:rsidTr="001D6289">
        <w:trPr>
          <w:trHeight w:val="20"/>
        </w:trPr>
        <w:tc>
          <w:tcPr>
            <w:tcW w:w="3368" w:type="dxa"/>
          </w:tcPr>
          <w:p w:rsidR="001D6289" w:rsidRPr="008357B9" w:rsidRDefault="001D6289" w:rsidP="00F23586">
            <w:pPr>
              <w:autoSpaceDE w:val="0"/>
              <w:autoSpaceDN w:val="0"/>
              <w:adjustRightInd w:val="0"/>
              <w:rPr>
                <w:sz w:val="20"/>
                <w:szCs w:val="20"/>
              </w:rPr>
            </w:pPr>
            <w:r w:rsidRPr="008357B9">
              <w:rPr>
                <w:sz w:val="20"/>
                <w:szCs w:val="20"/>
              </w:rPr>
              <w:t>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tc>
        <w:tc>
          <w:tcPr>
            <w:tcW w:w="2728" w:type="dxa"/>
            <w:gridSpan w:val="2"/>
          </w:tcPr>
          <w:p w:rsidR="001D6289" w:rsidRPr="008357B9" w:rsidRDefault="001D6289" w:rsidP="00F23586">
            <w:pPr>
              <w:widowControl w:val="0"/>
              <w:autoSpaceDE w:val="0"/>
              <w:autoSpaceDN w:val="0"/>
              <w:jc w:val="center"/>
              <w:rPr>
                <w:b/>
                <w:sz w:val="20"/>
                <w:szCs w:val="20"/>
              </w:rPr>
            </w:pPr>
            <w:r w:rsidRPr="008357B9">
              <w:rPr>
                <w:sz w:val="20"/>
                <w:szCs w:val="20"/>
              </w:rPr>
              <w:t>ведущий специалист по вопросам ЖКХ, благоустройства, транспорта и строительства администрации Каратузского сельсовета</w:t>
            </w:r>
            <w:r w:rsidRPr="008357B9">
              <w:rPr>
                <w:b/>
                <w:sz w:val="20"/>
                <w:szCs w:val="20"/>
              </w:rPr>
              <w:t xml:space="preserve"> </w:t>
            </w:r>
          </w:p>
        </w:tc>
        <w:tc>
          <w:tcPr>
            <w:tcW w:w="1477" w:type="dxa"/>
          </w:tcPr>
          <w:p w:rsidR="001D6289" w:rsidRPr="008357B9" w:rsidRDefault="001D6289" w:rsidP="00F23586">
            <w:pPr>
              <w:widowControl w:val="0"/>
              <w:autoSpaceDE w:val="0"/>
              <w:autoSpaceDN w:val="0"/>
              <w:jc w:val="center"/>
              <w:rPr>
                <w:b/>
                <w:sz w:val="20"/>
                <w:szCs w:val="20"/>
              </w:rPr>
            </w:pPr>
            <w:r w:rsidRPr="008357B9">
              <w:rPr>
                <w:sz w:val="20"/>
                <w:szCs w:val="20"/>
              </w:rPr>
              <w:t>2018</w:t>
            </w:r>
          </w:p>
        </w:tc>
        <w:tc>
          <w:tcPr>
            <w:tcW w:w="1856" w:type="dxa"/>
          </w:tcPr>
          <w:p w:rsidR="001D6289" w:rsidRPr="008357B9" w:rsidRDefault="001D6289" w:rsidP="00F23586">
            <w:pPr>
              <w:widowControl w:val="0"/>
              <w:autoSpaceDE w:val="0"/>
              <w:autoSpaceDN w:val="0"/>
              <w:jc w:val="center"/>
              <w:rPr>
                <w:b/>
                <w:sz w:val="20"/>
                <w:szCs w:val="20"/>
              </w:rPr>
            </w:pPr>
            <w:r w:rsidRPr="008357B9">
              <w:rPr>
                <w:sz w:val="20"/>
                <w:szCs w:val="20"/>
              </w:rPr>
              <w:t>2025</w:t>
            </w:r>
          </w:p>
        </w:tc>
        <w:tc>
          <w:tcPr>
            <w:tcW w:w="2480" w:type="dxa"/>
          </w:tcPr>
          <w:p w:rsidR="001D6289" w:rsidRPr="008357B9" w:rsidRDefault="001D6289" w:rsidP="00F23586">
            <w:pPr>
              <w:widowControl w:val="0"/>
              <w:autoSpaceDE w:val="0"/>
              <w:autoSpaceDN w:val="0"/>
              <w:rPr>
                <w:sz w:val="20"/>
                <w:szCs w:val="20"/>
              </w:rPr>
            </w:pPr>
            <w:r w:rsidRPr="008357B9">
              <w:rPr>
                <w:sz w:val="20"/>
                <w:szCs w:val="20"/>
              </w:rPr>
              <w:t>100% реализация запланированных комплексных проектов</w:t>
            </w:r>
          </w:p>
        </w:tc>
        <w:tc>
          <w:tcPr>
            <w:tcW w:w="3968" w:type="dxa"/>
          </w:tcPr>
          <w:p w:rsidR="001D6289" w:rsidRPr="008357B9" w:rsidRDefault="001D6289" w:rsidP="00F23586">
            <w:pPr>
              <w:widowControl w:val="0"/>
              <w:autoSpaceDE w:val="0"/>
              <w:autoSpaceDN w:val="0"/>
              <w:rPr>
                <w:sz w:val="20"/>
                <w:szCs w:val="20"/>
              </w:rPr>
            </w:pPr>
            <w:r w:rsidRPr="008357B9">
              <w:rPr>
                <w:sz w:val="20"/>
                <w:szCs w:val="20"/>
              </w:rPr>
              <w:t>Комплексных проектов:</w:t>
            </w:r>
          </w:p>
          <w:p w:rsidR="001D6289" w:rsidRPr="008357B9" w:rsidRDefault="001D6289" w:rsidP="00F23586">
            <w:pPr>
              <w:widowControl w:val="0"/>
              <w:autoSpaceDE w:val="0"/>
              <w:autoSpaceDN w:val="0"/>
              <w:rPr>
                <w:sz w:val="20"/>
                <w:szCs w:val="20"/>
              </w:rPr>
            </w:pPr>
            <w:r w:rsidRPr="008357B9">
              <w:rPr>
                <w:sz w:val="20"/>
                <w:szCs w:val="20"/>
              </w:rPr>
              <w:t>1 этап – 1 проект;</w:t>
            </w:r>
          </w:p>
          <w:p w:rsidR="001D6289" w:rsidRPr="008357B9" w:rsidRDefault="001D6289" w:rsidP="00F23586">
            <w:pPr>
              <w:widowControl w:val="0"/>
              <w:autoSpaceDE w:val="0"/>
              <w:autoSpaceDN w:val="0"/>
              <w:rPr>
                <w:sz w:val="20"/>
                <w:szCs w:val="20"/>
              </w:rPr>
            </w:pPr>
            <w:r w:rsidRPr="008357B9">
              <w:rPr>
                <w:sz w:val="20"/>
                <w:szCs w:val="20"/>
              </w:rPr>
              <w:t>2- этап – 2 проекта;</w:t>
            </w:r>
          </w:p>
          <w:p w:rsidR="001D6289" w:rsidRPr="008357B9" w:rsidRDefault="001D6289" w:rsidP="00F23586">
            <w:pPr>
              <w:widowControl w:val="0"/>
              <w:autoSpaceDE w:val="0"/>
              <w:autoSpaceDN w:val="0"/>
              <w:rPr>
                <w:bCs/>
                <w:sz w:val="20"/>
                <w:szCs w:val="20"/>
              </w:rPr>
            </w:pPr>
            <w:r w:rsidRPr="008357B9">
              <w:rPr>
                <w:sz w:val="20"/>
                <w:szCs w:val="20"/>
              </w:rPr>
              <w:t>3- этап - 2 проекта.</w:t>
            </w:r>
          </w:p>
          <w:p w:rsidR="001D6289" w:rsidRPr="008357B9" w:rsidRDefault="001D6289" w:rsidP="00F23586">
            <w:pPr>
              <w:widowControl w:val="0"/>
              <w:autoSpaceDE w:val="0"/>
              <w:autoSpaceDN w:val="0"/>
              <w:rPr>
                <w:bCs/>
                <w:sz w:val="20"/>
                <w:szCs w:val="20"/>
              </w:rPr>
            </w:pPr>
          </w:p>
        </w:tc>
      </w:tr>
      <w:tr w:rsidR="001D6289" w:rsidRPr="008357B9" w:rsidTr="001D6289">
        <w:trPr>
          <w:trHeight w:val="20"/>
        </w:trPr>
        <w:tc>
          <w:tcPr>
            <w:tcW w:w="3368" w:type="dxa"/>
          </w:tcPr>
          <w:p w:rsidR="001D6289" w:rsidRPr="008357B9" w:rsidRDefault="001D6289" w:rsidP="00F23586">
            <w:pPr>
              <w:widowControl w:val="0"/>
              <w:autoSpaceDE w:val="0"/>
              <w:autoSpaceDN w:val="0"/>
              <w:rPr>
                <w:sz w:val="20"/>
                <w:szCs w:val="20"/>
              </w:rPr>
            </w:pPr>
            <w:r w:rsidRPr="008357B9">
              <w:rPr>
                <w:sz w:val="20"/>
                <w:szCs w:val="20"/>
              </w:rPr>
              <w:t xml:space="preserve">1.3. Применение лучших практик (проектов, </w:t>
            </w:r>
            <w:proofErr w:type="gramStart"/>
            <w:r w:rsidRPr="008357B9">
              <w:rPr>
                <w:sz w:val="20"/>
                <w:szCs w:val="20"/>
              </w:rPr>
              <w:t>дизайн-проектов</w:t>
            </w:r>
            <w:proofErr w:type="gramEnd"/>
            <w:r w:rsidRPr="008357B9">
              <w:rPr>
                <w:sz w:val="20"/>
                <w:szCs w:val="20"/>
              </w:rPr>
              <w:t>) благоустройства дворов и общественных территорий</w:t>
            </w:r>
          </w:p>
        </w:tc>
        <w:tc>
          <w:tcPr>
            <w:tcW w:w="2728" w:type="dxa"/>
            <w:gridSpan w:val="2"/>
          </w:tcPr>
          <w:p w:rsidR="001D6289" w:rsidRPr="008357B9" w:rsidRDefault="001D6289" w:rsidP="00F23586">
            <w:pPr>
              <w:widowControl w:val="0"/>
              <w:autoSpaceDE w:val="0"/>
              <w:autoSpaceDN w:val="0"/>
              <w:jc w:val="center"/>
              <w:rPr>
                <w:b/>
                <w:sz w:val="20"/>
                <w:szCs w:val="20"/>
              </w:rPr>
            </w:pPr>
            <w:r w:rsidRPr="008357B9">
              <w:rPr>
                <w:sz w:val="20"/>
                <w:szCs w:val="20"/>
              </w:rPr>
              <w:t>ведущий специалист по вопросам ЖКХ, благоустройства, транспорта и строительства администрации Каратузского сельсовета</w:t>
            </w:r>
            <w:r w:rsidRPr="008357B9">
              <w:rPr>
                <w:b/>
                <w:sz w:val="20"/>
                <w:szCs w:val="20"/>
              </w:rPr>
              <w:t xml:space="preserve"> </w:t>
            </w:r>
          </w:p>
        </w:tc>
        <w:tc>
          <w:tcPr>
            <w:tcW w:w="1477" w:type="dxa"/>
          </w:tcPr>
          <w:p w:rsidR="001D6289" w:rsidRPr="008357B9" w:rsidRDefault="001D6289" w:rsidP="00F23586">
            <w:pPr>
              <w:widowControl w:val="0"/>
              <w:autoSpaceDE w:val="0"/>
              <w:autoSpaceDN w:val="0"/>
              <w:jc w:val="center"/>
              <w:rPr>
                <w:b/>
                <w:sz w:val="20"/>
                <w:szCs w:val="20"/>
              </w:rPr>
            </w:pPr>
            <w:r w:rsidRPr="008357B9">
              <w:rPr>
                <w:sz w:val="20"/>
                <w:szCs w:val="20"/>
              </w:rPr>
              <w:t>2018</w:t>
            </w:r>
          </w:p>
        </w:tc>
        <w:tc>
          <w:tcPr>
            <w:tcW w:w="1856" w:type="dxa"/>
          </w:tcPr>
          <w:p w:rsidR="001D6289" w:rsidRPr="008357B9" w:rsidRDefault="001D6289" w:rsidP="00F23586">
            <w:pPr>
              <w:widowControl w:val="0"/>
              <w:autoSpaceDE w:val="0"/>
              <w:autoSpaceDN w:val="0"/>
              <w:jc w:val="center"/>
              <w:rPr>
                <w:b/>
                <w:sz w:val="20"/>
                <w:szCs w:val="20"/>
              </w:rPr>
            </w:pPr>
            <w:r w:rsidRPr="008357B9">
              <w:rPr>
                <w:sz w:val="20"/>
                <w:szCs w:val="20"/>
              </w:rPr>
              <w:t>2025</w:t>
            </w:r>
          </w:p>
        </w:tc>
        <w:tc>
          <w:tcPr>
            <w:tcW w:w="2480" w:type="dxa"/>
          </w:tcPr>
          <w:p w:rsidR="001D6289" w:rsidRPr="008357B9" w:rsidRDefault="001D6289" w:rsidP="00F23586">
            <w:pPr>
              <w:autoSpaceDE w:val="0"/>
              <w:autoSpaceDN w:val="0"/>
              <w:adjustRightInd w:val="0"/>
              <w:rPr>
                <w:sz w:val="20"/>
                <w:szCs w:val="20"/>
              </w:rPr>
            </w:pPr>
            <w:r w:rsidRPr="008357B9">
              <w:rPr>
                <w:sz w:val="20"/>
                <w:szCs w:val="20"/>
              </w:rPr>
              <w:t>Формирование базы лучших проектов (дизайн-проект) благоустройства дворов и общественных территорий, которой можно пользоваться</w:t>
            </w:r>
          </w:p>
        </w:tc>
        <w:tc>
          <w:tcPr>
            <w:tcW w:w="3968" w:type="dxa"/>
          </w:tcPr>
          <w:p w:rsidR="001D6289" w:rsidRPr="008357B9" w:rsidRDefault="001D6289" w:rsidP="00F23586">
            <w:pPr>
              <w:autoSpaceDE w:val="0"/>
              <w:autoSpaceDN w:val="0"/>
              <w:adjustRightInd w:val="0"/>
              <w:rPr>
                <w:sz w:val="20"/>
                <w:szCs w:val="20"/>
              </w:rPr>
            </w:pPr>
            <w:r w:rsidRPr="008357B9">
              <w:rPr>
                <w:sz w:val="20"/>
                <w:szCs w:val="20"/>
              </w:rPr>
              <w:t xml:space="preserve">- Создание не менее 1-ой концепции благоустройства дворов и общественных территории, ежегодно </w:t>
            </w:r>
          </w:p>
          <w:p w:rsidR="001D6289" w:rsidRPr="008357B9" w:rsidRDefault="001D6289" w:rsidP="00F23586">
            <w:pPr>
              <w:autoSpaceDE w:val="0"/>
              <w:autoSpaceDN w:val="0"/>
              <w:adjustRightInd w:val="0"/>
              <w:rPr>
                <w:sz w:val="20"/>
                <w:szCs w:val="20"/>
              </w:rPr>
            </w:pPr>
            <w:r w:rsidRPr="008357B9">
              <w:rPr>
                <w:sz w:val="20"/>
                <w:szCs w:val="20"/>
              </w:rPr>
              <w:t>- Не менее двух лучших проектов (дизайн-проект) благоустройства дворов и общественной территории из краевой базы данных, ежегодно</w:t>
            </w:r>
          </w:p>
          <w:p w:rsidR="001D6289" w:rsidRPr="008357B9" w:rsidRDefault="001D6289" w:rsidP="00F23586">
            <w:pPr>
              <w:autoSpaceDE w:val="0"/>
              <w:autoSpaceDN w:val="0"/>
              <w:adjustRightInd w:val="0"/>
              <w:rPr>
                <w:sz w:val="20"/>
                <w:szCs w:val="20"/>
              </w:rPr>
            </w:pPr>
          </w:p>
        </w:tc>
      </w:tr>
      <w:tr w:rsidR="001D6289" w:rsidRPr="008357B9" w:rsidTr="001D6289">
        <w:trPr>
          <w:trHeight w:val="20"/>
        </w:trPr>
        <w:tc>
          <w:tcPr>
            <w:tcW w:w="3368" w:type="dxa"/>
          </w:tcPr>
          <w:p w:rsidR="001D6289" w:rsidRPr="008357B9" w:rsidRDefault="001D6289" w:rsidP="00F23586">
            <w:pPr>
              <w:widowControl w:val="0"/>
              <w:autoSpaceDE w:val="0"/>
              <w:autoSpaceDN w:val="0"/>
              <w:rPr>
                <w:sz w:val="20"/>
                <w:szCs w:val="20"/>
              </w:rPr>
            </w:pPr>
            <w:r w:rsidRPr="008357B9">
              <w:rPr>
                <w:sz w:val="20"/>
                <w:szCs w:val="20"/>
              </w:rPr>
              <w:t xml:space="preserve">1.4. Обеспечение системной работы административной комиссии, рассматривающей дела о нарушении правил благоустройства </w:t>
            </w:r>
          </w:p>
        </w:tc>
        <w:tc>
          <w:tcPr>
            <w:tcW w:w="2728" w:type="dxa"/>
            <w:gridSpan w:val="2"/>
          </w:tcPr>
          <w:p w:rsidR="001D6289" w:rsidRPr="008357B9" w:rsidRDefault="001D6289" w:rsidP="00F23586">
            <w:pPr>
              <w:widowControl w:val="0"/>
              <w:autoSpaceDE w:val="0"/>
              <w:autoSpaceDN w:val="0"/>
              <w:jc w:val="center"/>
              <w:rPr>
                <w:b/>
                <w:sz w:val="20"/>
                <w:szCs w:val="20"/>
              </w:rPr>
            </w:pPr>
            <w:r w:rsidRPr="008357B9">
              <w:rPr>
                <w:sz w:val="20"/>
                <w:szCs w:val="20"/>
              </w:rPr>
              <w:t>ведущий специалист по правовым вопросам администрации Каратузского сельсовета</w:t>
            </w:r>
            <w:r w:rsidRPr="008357B9">
              <w:rPr>
                <w:b/>
                <w:sz w:val="20"/>
                <w:szCs w:val="20"/>
              </w:rPr>
              <w:t xml:space="preserve"> </w:t>
            </w:r>
          </w:p>
        </w:tc>
        <w:tc>
          <w:tcPr>
            <w:tcW w:w="1477" w:type="dxa"/>
          </w:tcPr>
          <w:p w:rsidR="001D6289" w:rsidRPr="008357B9" w:rsidRDefault="001D6289" w:rsidP="00F23586">
            <w:pPr>
              <w:widowControl w:val="0"/>
              <w:autoSpaceDE w:val="0"/>
              <w:autoSpaceDN w:val="0"/>
              <w:jc w:val="center"/>
              <w:rPr>
                <w:sz w:val="20"/>
                <w:szCs w:val="20"/>
              </w:rPr>
            </w:pPr>
            <w:r w:rsidRPr="008357B9">
              <w:rPr>
                <w:sz w:val="20"/>
                <w:szCs w:val="20"/>
              </w:rPr>
              <w:t>2018</w:t>
            </w:r>
          </w:p>
        </w:tc>
        <w:tc>
          <w:tcPr>
            <w:tcW w:w="1856" w:type="dxa"/>
          </w:tcPr>
          <w:p w:rsidR="001D6289" w:rsidRPr="008357B9" w:rsidRDefault="001D6289" w:rsidP="00F23586">
            <w:pPr>
              <w:widowControl w:val="0"/>
              <w:autoSpaceDE w:val="0"/>
              <w:autoSpaceDN w:val="0"/>
              <w:jc w:val="center"/>
              <w:rPr>
                <w:sz w:val="20"/>
                <w:szCs w:val="20"/>
              </w:rPr>
            </w:pPr>
            <w:r w:rsidRPr="008357B9">
              <w:rPr>
                <w:sz w:val="20"/>
                <w:szCs w:val="20"/>
              </w:rPr>
              <w:t>2025</w:t>
            </w:r>
          </w:p>
        </w:tc>
        <w:tc>
          <w:tcPr>
            <w:tcW w:w="2480" w:type="dxa"/>
          </w:tcPr>
          <w:p w:rsidR="001D6289" w:rsidRPr="008357B9" w:rsidRDefault="001D6289" w:rsidP="00F23586">
            <w:pPr>
              <w:widowControl w:val="0"/>
              <w:autoSpaceDE w:val="0"/>
              <w:autoSpaceDN w:val="0"/>
              <w:rPr>
                <w:sz w:val="20"/>
                <w:szCs w:val="20"/>
              </w:rPr>
            </w:pPr>
            <w:r w:rsidRPr="008357B9">
              <w:rPr>
                <w:sz w:val="20"/>
                <w:szCs w:val="20"/>
              </w:rPr>
              <w:t xml:space="preserve">Активизация деятельности административной комиссии </w:t>
            </w:r>
          </w:p>
        </w:tc>
        <w:tc>
          <w:tcPr>
            <w:tcW w:w="3968" w:type="dxa"/>
          </w:tcPr>
          <w:p w:rsidR="001D6289" w:rsidRPr="008357B9" w:rsidRDefault="001D6289" w:rsidP="00F23586">
            <w:pPr>
              <w:widowControl w:val="0"/>
              <w:autoSpaceDE w:val="0"/>
              <w:autoSpaceDN w:val="0"/>
              <w:rPr>
                <w:bCs/>
                <w:sz w:val="20"/>
                <w:szCs w:val="20"/>
              </w:rPr>
            </w:pPr>
            <w:r w:rsidRPr="008357B9">
              <w:rPr>
                <w:bCs/>
                <w:sz w:val="20"/>
                <w:szCs w:val="20"/>
              </w:rPr>
              <w:t>Не менее 12 решений (протоколов) административной комиссии по вопросам соблюдения правил благоустройства</w:t>
            </w:r>
          </w:p>
          <w:p w:rsidR="001D6289" w:rsidRPr="008357B9" w:rsidRDefault="001D6289" w:rsidP="00F23586">
            <w:pPr>
              <w:widowControl w:val="0"/>
              <w:autoSpaceDE w:val="0"/>
              <w:autoSpaceDN w:val="0"/>
              <w:rPr>
                <w:sz w:val="20"/>
                <w:szCs w:val="20"/>
              </w:rPr>
            </w:pPr>
            <w:r w:rsidRPr="008357B9">
              <w:rPr>
                <w:sz w:val="20"/>
                <w:szCs w:val="20"/>
              </w:rPr>
              <w:t>1 этап – 20%;</w:t>
            </w:r>
          </w:p>
          <w:p w:rsidR="001D6289" w:rsidRPr="008357B9" w:rsidRDefault="001D6289" w:rsidP="00F23586">
            <w:pPr>
              <w:widowControl w:val="0"/>
              <w:autoSpaceDE w:val="0"/>
              <w:autoSpaceDN w:val="0"/>
              <w:rPr>
                <w:sz w:val="20"/>
                <w:szCs w:val="20"/>
              </w:rPr>
            </w:pPr>
            <w:r w:rsidRPr="008357B9">
              <w:rPr>
                <w:sz w:val="20"/>
                <w:szCs w:val="20"/>
              </w:rPr>
              <w:t>2- этап - 30%</w:t>
            </w:r>
          </w:p>
          <w:p w:rsidR="001D6289" w:rsidRPr="008357B9" w:rsidRDefault="001D6289" w:rsidP="00F23586">
            <w:pPr>
              <w:widowControl w:val="0"/>
              <w:autoSpaceDE w:val="0"/>
              <w:autoSpaceDN w:val="0"/>
              <w:rPr>
                <w:sz w:val="20"/>
                <w:szCs w:val="20"/>
              </w:rPr>
            </w:pPr>
            <w:r w:rsidRPr="008357B9">
              <w:rPr>
                <w:sz w:val="20"/>
                <w:szCs w:val="20"/>
              </w:rPr>
              <w:t>3- этап  - 50%</w:t>
            </w:r>
          </w:p>
        </w:tc>
      </w:tr>
      <w:tr w:rsidR="001D6289" w:rsidRPr="008357B9" w:rsidTr="001D6289">
        <w:trPr>
          <w:trHeight w:val="20"/>
        </w:trPr>
        <w:tc>
          <w:tcPr>
            <w:tcW w:w="15877" w:type="dxa"/>
            <w:gridSpan w:val="7"/>
          </w:tcPr>
          <w:p w:rsidR="001D6289" w:rsidRPr="008357B9" w:rsidRDefault="001D6289" w:rsidP="00F23586">
            <w:pPr>
              <w:autoSpaceDE w:val="0"/>
              <w:autoSpaceDN w:val="0"/>
              <w:adjustRightInd w:val="0"/>
              <w:rPr>
                <w:b/>
                <w:sz w:val="20"/>
                <w:szCs w:val="20"/>
              </w:rPr>
            </w:pPr>
            <w:r w:rsidRPr="008357B9">
              <w:rPr>
                <w:b/>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r>
      <w:tr w:rsidR="001D6289" w:rsidRPr="008357B9" w:rsidTr="001D6289">
        <w:trPr>
          <w:trHeight w:val="20"/>
        </w:trPr>
        <w:tc>
          <w:tcPr>
            <w:tcW w:w="3368" w:type="dxa"/>
          </w:tcPr>
          <w:p w:rsidR="001D6289" w:rsidRPr="008357B9" w:rsidRDefault="001D6289" w:rsidP="00F23586">
            <w:pPr>
              <w:widowControl w:val="0"/>
              <w:autoSpaceDE w:val="0"/>
              <w:autoSpaceDN w:val="0"/>
              <w:rPr>
                <w:b/>
                <w:sz w:val="20"/>
                <w:szCs w:val="20"/>
              </w:rPr>
            </w:pPr>
            <w:r w:rsidRPr="008357B9">
              <w:rPr>
                <w:b/>
                <w:sz w:val="20"/>
                <w:szCs w:val="20"/>
              </w:rPr>
              <w:t xml:space="preserve">2.1. Благоустройство дворовых </w:t>
            </w:r>
            <w:r w:rsidRPr="008357B9">
              <w:rPr>
                <w:b/>
                <w:sz w:val="20"/>
                <w:szCs w:val="20"/>
              </w:rPr>
              <w:lastRenderedPageBreak/>
              <w:t xml:space="preserve">территорий многоквартирных домов. </w:t>
            </w:r>
          </w:p>
          <w:p w:rsidR="001D6289" w:rsidRPr="008357B9" w:rsidRDefault="001D6289" w:rsidP="00F23586">
            <w:pPr>
              <w:widowControl w:val="0"/>
              <w:autoSpaceDE w:val="0"/>
              <w:autoSpaceDN w:val="0"/>
              <w:rPr>
                <w:sz w:val="20"/>
                <w:szCs w:val="20"/>
              </w:rPr>
            </w:pPr>
          </w:p>
        </w:tc>
        <w:tc>
          <w:tcPr>
            <w:tcW w:w="2728" w:type="dxa"/>
            <w:gridSpan w:val="2"/>
          </w:tcPr>
          <w:p w:rsidR="001D6289" w:rsidRPr="008357B9" w:rsidRDefault="001D6289" w:rsidP="00F23586">
            <w:pPr>
              <w:widowControl w:val="0"/>
              <w:autoSpaceDE w:val="0"/>
              <w:autoSpaceDN w:val="0"/>
              <w:jc w:val="center"/>
              <w:rPr>
                <w:b/>
                <w:sz w:val="20"/>
                <w:szCs w:val="20"/>
              </w:rPr>
            </w:pPr>
            <w:r w:rsidRPr="008357B9">
              <w:rPr>
                <w:sz w:val="20"/>
                <w:szCs w:val="20"/>
              </w:rPr>
              <w:lastRenderedPageBreak/>
              <w:t xml:space="preserve">ведущий специалист по </w:t>
            </w:r>
            <w:r w:rsidRPr="008357B9">
              <w:rPr>
                <w:sz w:val="20"/>
                <w:szCs w:val="20"/>
              </w:rPr>
              <w:lastRenderedPageBreak/>
              <w:t>вопросам ЖКХ, благоустройства, транспорта и строительства администрации Каратузского сельсовета</w:t>
            </w:r>
            <w:r w:rsidRPr="008357B9">
              <w:rPr>
                <w:b/>
                <w:sz w:val="20"/>
                <w:szCs w:val="20"/>
              </w:rPr>
              <w:t xml:space="preserve"> </w:t>
            </w:r>
          </w:p>
        </w:tc>
        <w:tc>
          <w:tcPr>
            <w:tcW w:w="1477" w:type="dxa"/>
          </w:tcPr>
          <w:p w:rsidR="001D6289" w:rsidRPr="008357B9" w:rsidRDefault="001D6289" w:rsidP="00F23586">
            <w:pPr>
              <w:widowControl w:val="0"/>
              <w:autoSpaceDE w:val="0"/>
              <w:autoSpaceDN w:val="0"/>
              <w:jc w:val="center"/>
              <w:rPr>
                <w:sz w:val="20"/>
                <w:szCs w:val="20"/>
              </w:rPr>
            </w:pPr>
            <w:r w:rsidRPr="008357B9">
              <w:rPr>
                <w:sz w:val="20"/>
                <w:szCs w:val="20"/>
              </w:rPr>
              <w:lastRenderedPageBreak/>
              <w:t>2018</w:t>
            </w:r>
          </w:p>
        </w:tc>
        <w:tc>
          <w:tcPr>
            <w:tcW w:w="1856" w:type="dxa"/>
          </w:tcPr>
          <w:p w:rsidR="001D6289" w:rsidRPr="008357B9" w:rsidRDefault="001D6289" w:rsidP="00F23586">
            <w:pPr>
              <w:widowControl w:val="0"/>
              <w:autoSpaceDE w:val="0"/>
              <w:autoSpaceDN w:val="0"/>
              <w:jc w:val="center"/>
              <w:rPr>
                <w:sz w:val="20"/>
                <w:szCs w:val="20"/>
              </w:rPr>
            </w:pPr>
            <w:r w:rsidRPr="008357B9">
              <w:rPr>
                <w:sz w:val="20"/>
                <w:szCs w:val="20"/>
              </w:rPr>
              <w:t>2025</w:t>
            </w:r>
          </w:p>
        </w:tc>
        <w:tc>
          <w:tcPr>
            <w:tcW w:w="2480" w:type="dxa"/>
          </w:tcPr>
          <w:p w:rsidR="001D6289" w:rsidRPr="008357B9" w:rsidRDefault="001D6289" w:rsidP="00F23586">
            <w:pPr>
              <w:widowControl w:val="0"/>
              <w:autoSpaceDE w:val="0"/>
              <w:autoSpaceDN w:val="0"/>
              <w:rPr>
                <w:sz w:val="20"/>
                <w:szCs w:val="20"/>
              </w:rPr>
            </w:pPr>
            <w:r w:rsidRPr="008357B9">
              <w:rPr>
                <w:sz w:val="20"/>
                <w:szCs w:val="20"/>
              </w:rPr>
              <w:t xml:space="preserve">Увеличение доли </w:t>
            </w:r>
            <w:r w:rsidRPr="008357B9">
              <w:rPr>
                <w:sz w:val="20"/>
                <w:szCs w:val="20"/>
              </w:rPr>
              <w:lastRenderedPageBreak/>
              <w:t>дворовых территорий МКД, в отношении которых проведены работы по благоустройству, от общего количества дворовых территорий МКД;</w:t>
            </w:r>
          </w:p>
          <w:p w:rsidR="001D6289" w:rsidRPr="008357B9" w:rsidRDefault="001D6289" w:rsidP="00F23586">
            <w:pPr>
              <w:widowControl w:val="0"/>
              <w:autoSpaceDE w:val="0"/>
              <w:autoSpaceDN w:val="0"/>
              <w:rPr>
                <w:sz w:val="20"/>
                <w:szCs w:val="20"/>
              </w:rPr>
            </w:pPr>
          </w:p>
          <w:p w:rsidR="001D6289" w:rsidRPr="008357B9" w:rsidRDefault="001D6289" w:rsidP="00F23586">
            <w:pPr>
              <w:widowControl w:val="0"/>
              <w:autoSpaceDE w:val="0"/>
              <w:autoSpaceDN w:val="0"/>
              <w:rPr>
                <w:b/>
                <w:sz w:val="20"/>
                <w:szCs w:val="20"/>
              </w:rPr>
            </w:pPr>
            <w:r w:rsidRPr="008357B9">
              <w:rPr>
                <w:sz w:val="20"/>
                <w:szCs w:val="20"/>
              </w:rPr>
              <w:t>Создание адресного перечня дворовых территорий нуждающихся в благоустройстве</w:t>
            </w:r>
          </w:p>
        </w:tc>
        <w:tc>
          <w:tcPr>
            <w:tcW w:w="3968" w:type="dxa"/>
          </w:tcPr>
          <w:p w:rsidR="001D6289" w:rsidRPr="008357B9" w:rsidRDefault="001D6289" w:rsidP="00F23586">
            <w:pPr>
              <w:widowControl w:val="0"/>
              <w:autoSpaceDE w:val="0"/>
              <w:autoSpaceDN w:val="0"/>
              <w:rPr>
                <w:sz w:val="20"/>
                <w:szCs w:val="20"/>
              </w:rPr>
            </w:pPr>
            <w:r w:rsidRPr="008357B9">
              <w:rPr>
                <w:sz w:val="20"/>
                <w:szCs w:val="20"/>
              </w:rPr>
              <w:lastRenderedPageBreak/>
              <w:t xml:space="preserve">Решения общественной комиссии об </w:t>
            </w:r>
            <w:r w:rsidRPr="008357B9">
              <w:rPr>
                <w:sz w:val="20"/>
                <w:szCs w:val="20"/>
              </w:rPr>
              <w:lastRenderedPageBreak/>
              <w:t>утверждении актуального ранжированного перечня дворовых территорий (протокол).</w:t>
            </w:r>
          </w:p>
          <w:p w:rsidR="001D6289" w:rsidRPr="008357B9" w:rsidRDefault="001D6289" w:rsidP="00F23586">
            <w:pPr>
              <w:widowControl w:val="0"/>
              <w:autoSpaceDE w:val="0"/>
              <w:autoSpaceDN w:val="0"/>
              <w:rPr>
                <w:sz w:val="20"/>
                <w:szCs w:val="20"/>
              </w:rPr>
            </w:pPr>
          </w:p>
          <w:p w:rsidR="001D6289" w:rsidRPr="008357B9" w:rsidRDefault="001D6289" w:rsidP="00F23586">
            <w:pPr>
              <w:widowControl w:val="0"/>
              <w:autoSpaceDE w:val="0"/>
              <w:autoSpaceDN w:val="0"/>
              <w:rPr>
                <w:sz w:val="20"/>
                <w:szCs w:val="20"/>
              </w:rPr>
            </w:pPr>
          </w:p>
          <w:p w:rsidR="001D6289" w:rsidRPr="008357B9" w:rsidRDefault="001D6289" w:rsidP="00F23586">
            <w:pPr>
              <w:widowControl w:val="0"/>
              <w:autoSpaceDE w:val="0"/>
              <w:autoSpaceDN w:val="0"/>
              <w:rPr>
                <w:sz w:val="20"/>
                <w:szCs w:val="20"/>
              </w:rPr>
            </w:pPr>
          </w:p>
          <w:p w:rsidR="001D6289" w:rsidRPr="008357B9" w:rsidRDefault="001D6289" w:rsidP="00F23586">
            <w:pPr>
              <w:widowControl w:val="0"/>
              <w:autoSpaceDE w:val="0"/>
              <w:autoSpaceDN w:val="0"/>
              <w:rPr>
                <w:sz w:val="20"/>
                <w:szCs w:val="20"/>
              </w:rPr>
            </w:pPr>
          </w:p>
          <w:p w:rsidR="001D6289" w:rsidRPr="008357B9" w:rsidRDefault="001D6289" w:rsidP="00F23586">
            <w:pPr>
              <w:widowControl w:val="0"/>
              <w:autoSpaceDE w:val="0"/>
              <w:autoSpaceDN w:val="0"/>
              <w:rPr>
                <w:sz w:val="20"/>
                <w:szCs w:val="20"/>
              </w:rPr>
            </w:pPr>
          </w:p>
          <w:p w:rsidR="001D6289" w:rsidRPr="008357B9" w:rsidRDefault="001D6289" w:rsidP="00F23586">
            <w:pPr>
              <w:widowControl w:val="0"/>
              <w:autoSpaceDE w:val="0"/>
              <w:autoSpaceDN w:val="0"/>
              <w:rPr>
                <w:sz w:val="20"/>
                <w:szCs w:val="20"/>
              </w:rPr>
            </w:pPr>
          </w:p>
          <w:p w:rsidR="001D6289" w:rsidRPr="008357B9" w:rsidRDefault="001D6289" w:rsidP="00F23586">
            <w:pPr>
              <w:widowControl w:val="0"/>
              <w:autoSpaceDE w:val="0"/>
              <w:autoSpaceDN w:val="0"/>
              <w:rPr>
                <w:sz w:val="20"/>
                <w:szCs w:val="20"/>
              </w:rPr>
            </w:pPr>
            <w:r w:rsidRPr="008357B9">
              <w:rPr>
                <w:sz w:val="20"/>
                <w:szCs w:val="20"/>
              </w:rPr>
              <w:t xml:space="preserve">Адресный перечень дворовых территорий нуждающихся в благоустройстве </w:t>
            </w:r>
            <w:proofErr w:type="gramStart"/>
            <w:r w:rsidRPr="008357B9">
              <w:rPr>
                <w:sz w:val="20"/>
                <w:szCs w:val="20"/>
              </w:rPr>
              <w:t xml:space="preserve">исходя из поступления предложений от заинтересованных лиц </w:t>
            </w:r>
            <w:r w:rsidRPr="008357B9">
              <w:rPr>
                <w:kern w:val="1"/>
                <w:sz w:val="20"/>
                <w:szCs w:val="20"/>
              </w:rPr>
              <w:t>приведен</w:t>
            </w:r>
            <w:proofErr w:type="gramEnd"/>
            <w:r w:rsidRPr="008357B9">
              <w:rPr>
                <w:kern w:val="1"/>
                <w:sz w:val="20"/>
                <w:szCs w:val="20"/>
              </w:rPr>
              <w:t xml:space="preserve"> в </w:t>
            </w:r>
            <w:r w:rsidRPr="008357B9">
              <w:rPr>
                <w:sz w:val="20"/>
                <w:szCs w:val="20"/>
              </w:rPr>
              <w:t>приложении № 2 к П</w:t>
            </w:r>
            <w:r w:rsidRPr="008357B9">
              <w:rPr>
                <w:kern w:val="1"/>
                <w:sz w:val="20"/>
                <w:szCs w:val="20"/>
              </w:rPr>
              <w:t xml:space="preserve">рограмме </w:t>
            </w:r>
          </w:p>
        </w:tc>
      </w:tr>
      <w:tr w:rsidR="001D6289" w:rsidRPr="008357B9" w:rsidTr="001D6289">
        <w:trPr>
          <w:trHeight w:val="20"/>
        </w:trPr>
        <w:tc>
          <w:tcPr>
            <w:tcW w:w="3368" w:type="dxa"/>
          </w:tcPr>
          <w:p w:rsidR="001D6289" w:rsidRPr="008357B9" w:rsidRDefault="001D6289" w:rsidP="00F23586">
            <w:pPr>
              <w:widowControl w:val="0"/>
              <w:autoSpaceDE w:val="0"/>
              <w:autoSpaceDN w:val="0"/>
              <w:rPr>
                <w:sz w:val="20"/>
                <w:szCs w:val="20"/>
              </w:rPr>
            </w:pPr>
            <w:r w:rsidRPr="008357B9">
              <w:rPr>
                <w:sz w:val="20"/>
                <w:szCs w:val="20"/>
              </w:rPr>
              <w:lastRenderedPageBreak/>
              <w:t>2.1.1. Формирование (уточнение, корректировка) паспорта дворовых территорий на основании данных о проведении инвентаризации дворовых территорий с учетом их физического состояния</w:t>
            </w:r>
          </w:p>
        </w:tc>
        <w:tc>
          <w:tcPr>
            <w:tcW w:w="2728" w:type="dxa"/>
            <w:gridSpan w:val="2"/>
          </w:tcPr>
          <w:p w:rsidR="001D6289" w:rsidRPr="008357B9" w:rsidRDefault="001D6289" w:rsidP="00F23586">
            <w:pPr>
              <w:widowControl w:val="0"/>
              <w:autoSpaceDE w:val="0"/>
              <w:autoSpaceDN w:val="0"/>
              <w:jc w:val="center"/>
              <w:rPr>
                <w:b/>
                <w:sz w:val="20"/>
                <w:szCs w:val="20"/>
              </w:rPr>
            </w:pPr>
            <w:r w:rsidRPr="008357B9">
              <w:rPr>
                <w:sz w:val="20"/>
                <w:szCs w:val="20"/>
              </w:rPr>
              <w:t>ведущий специалист по вопросам ЖКХ, благоустройства, транспорта и строительства администрации Каратузского сельсовета</w:t>
            </w:r>
            <w:r w:rsidRPr="008357B9">
              <w:rPr>
                <w:b/>
                <w:sz w:val="20"/>
                <w:szCs w:val="20"/>
              </w:rPr>
              <w:t xml:space="preserve"> </w:t>
            </w:r>
          </w:p>
        </w:tc>
        <w:tc>
          <w:tcPr>
            <w:tcW w:w="1477" w:type="dxa"/>
          </w:tcPr>
          <w:p w:rsidR="001D6289" w:rsidRPr="008357B9" w:rsidRDefault="001D6289" w:rsidP="00F23586">
            <w:pPr>
              <w:widowControl w:val="0"/>
              <w:autoSpaceDE w:val="0"/>
              <w:autoSpaceDN w:val="0"/>
              <w:jc w:val="center"/>
              <w:rPr>
                <w:sz w:val="20"/>
                <w:szCs w:val="20"/>
              </w:rPr>
            </w:pPr>
            <w:r w:rsidRPr="008357B9">
              <w:rPr>
                <w:sz w:val="20"/>
                <w:szCs w:val="20"/>
              </w:rPr>
              <w:t>2018</w:t>
            </w:r>
          </w:p>
        </w:tc>
        <w:tc>
          <w:tcPr>
            <w:tcW w:w="1856" w:type="dxa"/>
          </w:tcPr>
          <w:p w:rsidR="001D6289" w:rsidRPr="008357B9" w:rsidRDefault="001D6289" w:rsidP="00F23586">
            <w:pPr>
              <w:widowControl w:val="0"/>
              <w:autoSpaceDE w:val="0"/>
              <w:autoSpaceDN w:val="0"/>
              <w:jc w:val="center"/>
              <w:rPr>
                <w:sz w:val="20"/>
                <w:szCs w:val="20"/>
              </w:rPr>
            </w:pPr>
            <w:r w:rsidRPr="008357B9">
              <w:rPr>
                <w:sz w:val="20"/>
                <w:szCs w:val="20"/>
              </w:rPr>
              <w:t>2025</w:t>
            </w:r>
          </w:p>
        </w:tc>
        <w:tc>
          <w:tcPr>
            <w:tcW w:w="2480" w:type="dxa"/>
          </w:tcPr>
          <w:p w:rsidR="001D6289" w:rsidRPr="008357B9" w:rsidRDefault="001D6289" w:rsidP="00F23586">
            <w:pPr>
              <w:widowControl w:val="0"/>
              <w:autoSpaceDE w:val="0"/>
              <w:autoSpaceDN w:val="0"/>
              <w:rPr>
                <w:b/>
                <w:sz w:val="20"/>
                <w:szCs w:val="20"/>
              </w:rPr>
            </w:pPr>
            <w:r w:rsidRPr="008357B9">
              <w:rPr>
                <w:sz w:val="20"/>
                <w:szCs w:val="20"/>
              </w:rPr>
              <w:t>Формирование паспортов дворовых территорий</w:t>
            </w:r>
          </w:p>
        </w:tc>
        <w:tc>
          <w:tcPr>
            <w:tcW w:w="3968" w:type="dxa"/>
          </w:tcPr>
          <w:p w:rsidR="001D6289" w:rsidRPr="008357B9" w:rsidRDefault="001D6289" w:rsidP="00F23586">
            <w:pPr>
              <w:widowControl w:val="0"/>
              <w:autoSpaceDE w:val="0"/>
              <w:autoSpaceDN w:val="0"/>
              <w:rPr>
                <w:sz w:val="20"/>
                <w:szCs w:val="20"/>
              </w:rPr>
            </w:pPr>
            <w:r w:rsidRPr="008357B9">
              <w:rPr>
                <w:sz w:val="20"/>
                <w:szCs w:val="20"/>
              </w:rPr>
              <w:t>Паспорт дворовой территории от общего количества дворовых территорий по этапам</w:t>
            </w:r>
          </w:p>
          <w:p w:rsidR="001D6289" w:rsidRPr="008357B9" w:rsidRDefault="001D6289" w:rsidP="00F23586">
            <w:pPr>
              <w:widowControl w:val="0"/>
              <w:autoSpaceDE w:val="0"/>
              <w:autoSpaceDN w:val="0"/>
              <w:rPr>
                <w:sz w:val="20"/>
                <w:szCs w:val="20"/>
              </w:rPr>
            </w:pPr>
            <w:r w:rsidRPr="008357B9">
              <w:rPr>
                <w:sz w:val="20"/>
                <w:szCs w:val="20"/>
              </w:rPr>
              <w:t>1 этап – 20%;</w:t>
            </w:r>
          </w:p>
          <w:p w:rsidR="001D6289" w:rsidRPr="008357B9" w:rsidRDefault="001D6289" w:rsidP="00F23586">
            <w:pPr>
              <w:widowControl w:val="0"/>
              <w:autoSpaceDE w:val="0"/>
              <w:autoSpaceDN w:val="0"/>
              <w:rPr>
                <w:sz w:val="20"/>
                <w:szCs w:val="20"/>
              </w:rPr>
            </w:pPr>
            <w:r w:rsidRPr="008357B9">
              <w:rPr>
                <w:sz w:val="20"/>
                <w:szCs w:val="20"/>
              </w:rPr>
              <w:t>2- этап - 30%</w:t>
            </w:r>
          </w:p>
          <w:p w:rsidR="001D6289" w:rsidRPr="008357B9" w:rsidRDefault="001D6289" w:rsidP="00F23586">
            <w:pPr>
              <w:widowControl w:val="0"/>
              <w:autoSpaceDE w:val="0"/>
              <w:autoSpaceDN w:val="0"/>
              <w:rPr>
                <w:sz w:val="20"/>
                <w:szCs w:val="20"/>
              </w:rPr>
            </w:pPr>
            <w:r w:rsidRPr="008357B9">
              <w:rPr>
                <w:sz w:val="20"/>
                <w:szCs w:val="20"/>
              </w:rPr>
              <w:t>3- этап  - 50% по  форме согласно приложению №7 к Программе</w:t>
            </w:r>
            <w:r w:rsidRPr="008357B9">
              <w:rPr>
                <w:kern w:val="1"/>
                <w:sz w:val="20"/>
                <w:szCs w:val="20"/>
              </w:rPr>
              <w:t xml:space="preserve"> </w:t>
            </w:r>
          </w:p>
        </w:tc>
      </w:tr>
      <w:tr w:rsidR="001D6289" w:rsidRPr="008357B9" w:rsidTr="001D6289">
        <w:trPr>
          <w:trHeight w:val="20"/>
        </w:trPr>
        <w:tc>
          <w:tcPr>
            <w:tcW w:w="3368" w:type="dxa"/>
          </w:tcPr>
          <w:p w:rsidR="001D6289" w:rsidRPr="008357B9" w:rsidRDefault="001D6289" w:rsidP="00F23586">
            <w:pPr>
              <w:widowControl w:val="0"/>
              <w:autoSpaceDE w:val="0"/>
              <w:autoSpaceDN w:val="0"/>
              <w:rPr>
                <w:sz w:val="20"/>
                <w:szCs w:val="20"/>
              </w:rPr>
            </w:pPr>
            <w:r w:rsidRPr="008357B9">
              <w:rPr>
                <w:sz w:val="20"/>
                <w:szCs w:val="20"/>
              </w:rPr>
              <w:t xml:space="preserve">2.1.2. Организация подачи и сбор предложений заинтересованных лиц о благоустройстве дворовых территорий </w:t>
            </w:r>
          </w:p>
        </w:tc>
        <w:tc>
          <w:tcPr>
            <w:tcW w:w="2728" w:type="dxa"/>
            <w:gridSpan w:val="2"/>
          </w:tcPr>
          <w:p w:rsidR="001D6289" w:rsidRPr="008357B9" w:rsidRDefault="001D6289" w:rsidP="00F23586">
            <w:pPr>
              <w:widowControl w:val="0"/>
              <w:autoSpaceDE w:val="0"/>
              <w:autoSpaceDN w:val="0"/>
              <w:jc w:val="center"/>
              <w:rPr>
                <w:b/>
                <w:sz w:val="20"/>
                <w:szCs w:val="20"/>
              </w:rPr>
            </w:pPr>
            <w:r w:rsidRPr="008357B9">
              <w:rPr>
                <w:sz w:val="20"/>
                <w:szCs w:val="20"/>
              </w:rPr>
              <w:t>ведущий специалист по вопросам ЖКХ, благоустройства, транспорта и строительства администрации Каратузского сельсовета</w:t>
            </w:r>
            <w:r w:rsidRPr="008357B9">
              <w:rPr>
                <w:b/>
                <w:sz w:val="20"/>
                <w:szCs w:val="20"/>
              </w:rPr>
              <w:t xml:space="preserve"> </w:t>
            </w:r>
          </w:p>
        </w:tc>
        <w:tc>
          <w:tcPr>
            <w:tcW w:w="1477" w:type="dxa"/>
          </w:tcPr>
          <w:p w:rsidR="001D6289" w:rsidRPr="008357B9" w:rsidRDefault="001D6289" w:rsidP="00F23586">
            <w:pPr>
              <w:widowControl w:val="0"/>
              <w:autoSpaceDE w:val="0"/>
              <w:autoSpaceDN w:val="0"/>
              <w:jc w:val="center"/>
              <w:rPr>
                <w:sz w:val="20"/>
                <w:szCs w:val="20"/>
              </w:rPr>
            </w:pPr>
            <w:r w:rsidRPr="008357B9">
              <w:rPr>
                <w:sz w:val="20"/>
                <w:szCs w:val="20"/>
              </w:rPr>
              <w:t>2018</w:t>
            </w:r>
          </w:p>
        </w:tc>
        <w:tc>
          <w:tcPr>
            <w:tcW w:w="1856" w:type="dxa"/>
          </w:tcPr>
          <w:p w:rsidR="001D6289" w:rsidRPr="008357B9" w:rsidRDefault="001D6289" w:rsidP="00F23586">
            <w:pPr>
              <w:widowControl w:val="0"/>
              <w:autoSpaceDE w:val="0"/>
              <w:autoSpaceDN w:val="0"/>
              <w:jc w:val="center"/>
              <w:rPr>
                <w:sz w:val="20"/>
                <w:szCs w:val="20"/>
              </w:rPr>
            </w:pPr>
            <w:r w:rsidRPr="008357B9">
              <w:rPr>
                <w:sz w:val="20"/>
                <w:szCs w:val="20"/>
              </w:rPr>
              <w:t>2025</w:t>
            </w:r>
          </w:p>
        </w:tc>
        <w:tc>
          <w:tcPr>
            <w:tcW w:w="2480" w:type="dxa"/>
          </w:tcPr>
          <w:p w:rsidR="001D6289" w:rsidRPr="008357B9" w:rsidRDefault="001D6289" w:rsidP="00F23586">
            <w:pPr>
              <w:widowControl w:val="0"/>
              <w:autoSpaceDE w:val="0"/>
              <w:autoSpaceDN w:val="0"/>
              <w:rPr>
                <w:sz w:val="20"/>
                <w:szCs w:val="20"/>
              </w:rPr>
            </w:pPr>
            <w:r w:rsidRPr="008357B9">
              <w:rPr>
                <w:kern w:val="1"/>
                <w:sz w:val="20"/>
                <w:szCs w:val="20"/>
              </w:rPr>
              <w:t>Ежегодное увеличение количества и доли предложений, поступивших от заинтересованных лиц о финансовом участии при благоустройстве дворовых территорий</w:t>
            </w:r>
          </w:p>
        </w:tc>
        <w:tc>
          <w:tcPr>
            <w:tcW w:w="3968" w:type="dxa"/>
          </w:tcPr>
          <w:p w:rsidR="001D6289" w:rsidRPr="008357B9" w:rsidRDefault="001D6289" w:rsidP="00F23586">
            <w:pPr>
              <w:widowControl w:val="0"/>
              <w:autoSpaceDE w:val="0"/>
              <w:autoSpaceDN w:val="0"/>
              <w:rPr>
                <w:b/>
                <w:sz w:val="20"/>
                <w:szCs w:val="20"/>
              </w:rPr>
            </w:pPr>
            <w:r w:rsidRPr="008357B9">
              <w:rPr>
                <w:kern w:val="1"/>
                <w:sz w:val="20"/>
                <w:szCs w:val="20"/>
              </w:rPr>
              <w:t>Количество и доля предложений, поступивших от заинтересованных лиц о финансовом участии при благоустройстве дворовых территорий, ежегодно не менее 5% от общего количества дворов нуждающихся в благоустройстве</w:t>
            </w:r>
          </w:p>
        </w:tc>
      </w:tr>
      <w:tr w:rsidR="001D6289" w:rsidRPr="008357B9" w:rsidTr="001D6289">
        <w:trPr>
          <w:trHeight w:val="20"/>
        </w:trPr>
        <w:tc>
          <w:tcPr>
            <w:tcW w:w="3368" w:type="dxa"/>
          </w:tcPr>
          <w:p w:rsidR="001D6289" w:rsidRPr="008357B9" w:rsidRDefault="001D6289" w:rsidP="00F23586">
            <w:pPr>
              <w:widowControl w:val="0"/>
              <w:autoSpaceDE w:val="0"/>
              <w:autoSpaceDN w:val="0"/>
              <w:rPr>
                <w:sz w:val="20"/>
                <w:szCs w:val="20"/>
              </w:rPr>
            </w:pPr>
            <w:r w:rsidRPr="008357B9">
              <w:rPr>
                <w:sz w:val="20"/>
                <w:szCs w:val="20"/>
              </w:rPr>
              <w:t>2.1.3.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2728" w:type="dxa"/>
            <w:gridSpan w:val="2"/>
          </w:tcPr>
          <w:p w:rsidR="001D6289" w:rsidRPr="008357B9" w:rsidRDefault="001D6289" w:rsidP="00F23586">
            <w:pPr>
              <w:widowControl w:val="0"/>
              <w:autoSpaceDE w:val="0"/>
              <w:autoSpaceDN w:val="0"/>
              <w:jc w:val="center"/>
              <w:rPr>
                <w:b/>
                <w:sz w:val="20"/>
                <w:szCs w:val="20"/>
              </w:rPr>
            </w:pPr>
            <w:r w:rsidRPr="008357B9">
              <w:rPr>
                <w:sz w:val="20"/>
                <w:szCs w:val="20"/>
              </w:rPr>
              <w:t>ведущий специалист по вопросам ЖКХ, благоустройства, транспорта и строительства администрации Каратузского сельсовета</w:t>
            </w:r>
            <w:r w:rsidRPr="008357B9">
              <w:rPr>
                <w:b/>
                <w:sz w:val="20"/>
                <w:szCs w:val="20"/>
              </w:rPr>
              <w:t xml:space="preserve"> </w:t>
            </w:r>
          </w:p>
        </w:tc>
        <w:tc>
          <w:tcPr>
            <w:tcW w:w="1477" w:type="dxa"/>
          </w:tcPr>
          <w:p w:rsidR="001D6289" w:rsidRPr="008357B9" w:rsidRDefault="001D6289" w:rsidP="00F23586">
            <w:pPr>
              <w:widowControl w:val="0"/>
              <w:autoSpaceDE w:val="0"/>
              <w:autoSpaceDN w:val="0"/>
              <w:jc w:val="center"/>
              <w:rPr>
                <w:sz w:val="20"/>
                <w:szCs w:val="20"/>
              </w:rPr>
            </w:pPr>
            <w:r w:rsidRPr="008357B9">
              <w:rPr>
                <w:sz w:val="20"/>
                <w:szCs w:val="20"/>
              </w:rPr>
              <w:t>2018</w:t>
            </w:r>
          </w:p>
        </w:tc>
        <w:tc>
          <w:tcPr>
            <w:tcW w:w="1856" w:type="dxa"/>
          </w:tcPr>
          <w:p w:rsidR="001D6289" w:rsidRPr="008357B9" w:rsidRDefault="001D6289" w:rsidP="00F23586">
            <w:pPr>
              <w:widowControl w:val="0"/>
              <w:autoSpaceDE w:val="0"/>
              <w:autoSpaceDN w:val="0"/>
              <w:jc w:val="center"/>
              <w:rPr>
                <w:sz w:val="20"/>
                <w:szCs w:val="20"/>
              </w:rPr>
            </w:pPr>
            <w:r w:rsidRPr="008357B9">
              <w:rPr>
                <w:sz w:val="20"/>
                <w:szCs w:val="20"/>
              </w:rPr>
              <w:t>2025</w:t>
            </w:r>
          </w:p>
        </w:tc>
        <w:tc>
          <w:tcPr>
            <w:tcW w:w="2480" w:type="dxa"/>
          </w:tcPr>
          <w:p w:rsidR="001D6289" w:rsidRPr="008357B9" w:rsidRDefault="001D6289" w:rsidP="00F23586">
            <w:pPr>
              <w:widowControl w:val="0"/>
              <w:autoSpaceDE w:val="0"/>
              <w:autoSpaceDN w:val="0"/>
              <w:rPr>
                <w:sz w:val="20"/>
                <w:szCs w:val="20"/>
              </w:rPr>
            </w:pPr>
            <w:r w:rsidRPr="008357B9">
              <w:rPr>
                <w:sz w:val="20"/>
                <w:szCs w:val="20"/>
              </w:rPr>
              <w:t xml:space="preserve">Проведение собрание в каждой дворовой территории и включение их в Программу </w:t>
            </w:r>
          </w:p>
        </w:tc>
        <w:tc>
          <w:tcPr>
            <w:tcW w:w="3968" w:type="dxa"/>
          </w:tcPr>
          <w:p w:rsidR="001D6289" w:rsidRPr="008357B9" w:rsidRDefault="001D6289" w:rsidP="00F23586">
            <w:pPr>
              <w:widowControl w:val="0"/>
              <w:autoSpaceDE w:val="0"/>
              <w:autoSpaceDN w:val="0"/>
              <w:rPr>
                <w:sz w:val="20"/>
                <w:szCs w:val="20"/>
              </w:rPr>
            </w:pPr>
            <w:r w:rsidRPr="008357B9">
              <w:rPr>
                <w:sz w:val="20"/>
                <w:szCs w:val="20"/>
              </w:rPr>
              <w:t>Разработка (обеспечение) инициативных жителей методическими рекомендациями</w:t>
            </w:r>
          </w:p>
          <w:p w:rsidR="001D6289" w:rsidRPr="008357B9" w:rsidRDefault="001D6289" w:rsidP="00F23586">
            <w:pPr>
              <w:widowControl w:val="0"/>
              <w:autoSpaceDE w:val="0"/>
              <w:autoSpaceDN w:val="0"/>
              <w:rPr>
                <w:sz w:val="20"/>
                <w:szCs w:val="20"/>
              </w:rPr>
            </w:pPr>
            <w:r w:rsidRPr="008357B9">
              <w:rPr>
                <w:sz w:val="20"/>
                <w:szCs w:val="20"/>
              </w:rPr>
              <w:t xml:space="preserve">«Как мой двор включить в программу».  </w:t>
            </w:r>
          </w:p>
          <w:p w:rsidR="001D6289" w:rsidRPr="008357B9" w:rsidRDefault="001D6289" w:rsidP="00F23586">
            <w:pPr>
              <w:widowControl w:val="0"/>
              <w:autoSpaceDE w:val="0"/>
              <w:autoSpaceDN w:val="0"/>
              <w:rPr>
                <w:sz w:val="20"/>
                <w:szCs w:val="20"/>
              </w:rPr>
            </w:pPr>
          </w:p>
          <w:p w:rsidR="001D6289" w:rsidRPr="008357B9" w:rsidRDefault="001D6289" w:rsidP="00F23586">
            <w:pPr>
              <w:widowControl w:val="0"/>
              <w:autoSpaceDE w:val="0"/>
              <w:autoSpaceDN w:val="0"/>
              <w:rPr>
                <w:sz w:val="20"/>
                <w:szCs w:val="20"/>
              </w:rPr>
            </w:pPr>
            <w:r w:rsidRPr="008357B9">
              <w:rPr>
                <w:sz w:val="20"/>
                <w:szCs w:val="20"/>
              </w:rPr>
              <w:t>Протоколы собраний собственников помещений в многоквартирном доме, оформленные согласно Жилищному кодексу РФ</w:t>
            </w:r>
          </w:p>
        </w:tc>
      </w:tr>
      <w:tr w:rsidR="001D6289" w:rsidRPr="008357B9" w:rsidTr="001D6289">
        <w:trPr>
          <w:trHeight w:val="20"/>
        </w:trPr>
        <w:tc>
          <w:tcPr>
            <w:tcW w:w="3368" w:type="dxa"/>
          </w:tcPr>
          <w:p w:rsidR="001D6289" w:rsidRPr="008357B9" w:rsidRDefault="001D6289" w:rsidP="00F23586">
            <w:pPr>
              <w:widowControl w:val="0"/>
              <w:autoSpaceDE w:val="0"/>
              <w:autoSpaceDN w:val="0"/>
              <w:rPr>
                <w:sz w:val="20"/>
                <w:szCs w:val="20"/>
              </w:rPr>
            </w:pPr>
            <w:r w:rsidRPr="008357B9">
              <w:rPr>
                <w:sz w:val="20"/>
                <w:szCs w:val="20"/>
              </w:rPr>
              <w:t xml:space="preserve">2.1.4. Мероприятия по проведению работ по образованию земельных участков, на которых расположены многоквартирные дома, работы которых </w:t>
            </w:r>
            <w:proofErr w:type="spellStart"/>
            <w:r w:rsidRPr="008357B9">
              <w:rPr>
                <w:sz w:val="20"/>
                <w:szCs w:val="20"/>
              </w:rPr>
              <w:t>софинансируются</w:t>
            </w:r>
            <w:proofErr w:type="spellEnd"/>
            <w:r w:rsidRPr="008357B9">
              <w:rPr>
                <w:sz w:val="20"/>
                <w:szCs w:val="20"/>
              </w:rPr>
              <w:t xml:space="preserve"> из </w:t>
            </w:r>
            <w:r w:rsidRPr="008357B9">
              <w:rPr>
                <w:sz w:val="20"/>
                <w:szCs w:val="20"/>
              </w:rPr>
              <w:lastRenderedPageBreak/>
              <w:t>бюджета субъекта Российской Федерации</w:t>
            </w:r>
          </w:p>
        </w:tc>
        <w:tc>
          <w:tcPr>
            <w:tcW w:w="2728" w:type="dxa"/>
            <w:gridSpan w:val="2"/>
          </w:tcPr>
          <w:p w:rsidR="001D6289" w:rsidRPr="008357B9" w:rsidRDefault="001D6289" w:rsidP="00F23586">
            <w:pPr>
              <w:widowControl w:val="0"/>
              <w:autoSpaceDE w:val="0"/>
              <w:autoSpaceDN w:val="0"/>
              <w:jc w:val="center"/>
              <w:rPr>
                <w:b/>
                <w:sz w:val="20"/>
                <w:szCs w:val="20"/>
              </w:rPr>
            </w:pPr>
            <w:r w:rsidRPr="008357B9">
              <w:rPr>
                <w:sz w:val="20"/>
                <w:szCs w:val="20"/>
              </w:rPr>
              <w:lastRenderedPageBreak/>
              <w:t xml:space="preserve">ведущий специалист по вопросам ЖКХ, благоустройства, транспорта и строительства администрации </w:t>
            </w:r>
            <w:r w:rsidRPr="008357B9">
              <w:rPr>
                <w:sz w:val="20"/>
                <w:szCs w:val="20"/>
              </w:rPr>
              <w:lastRenderedPageBreak/>
              <w:t>Каратузского сельсовета</w:t>
            </w:r>
            <w:r w:rsidRPr="008357B9">
              <w:rPr>
                <w:b/>
                <w:sz w:val="20"/>
                <w:szCs w:val="20"/>
              </w:rPr>
              <w:t xml:space="preserve"> </w:t>
            </w:r>
          </w:p>
        </w:tc>
        <w:tc>
          <w:tcPr>
            <w:tcW w:w="1477" w:type="dxa"/>
          </w:tcPr>
          <w:p w:rsidR="001D6289" w:rsidRPr="008357B9" w:rsidRDefault="001D6289" w:rsidP="00F23586">
            <w:pPr>
              <w:widowControl w:val="0"/>
              <w:autoSpaceDE w:val="0"/>
              <w:autoSpaceDN w:val="0"/>
              <w:jc w:val="center"/>
              <w:rPr>
                <w:sz w:val="20"/>
                <w:szCs w:val="20"/>
              </w:rPr>
            </w:pPr>
            <w:r w:rsidRPr="008357B9">
              <w:rPr>
                <w:sz w:val="20"/>
                <w:szCs w:val="20"/>
              </w:rPr>
              <w:lastRenderedPageBreak/>
              <w:t>2018</w:t>
            </w:r>
          </w:p>
        </w:tc>
        <w:tc>
          <w:tcPr>
            <w:tcW w:w="1856" w:type="dxa"/>
          </w:tcPr>
          <w:p w:rsidR="001D6289" w:rsidRPr="008357B9" w:rsidRDefault="001D6289" w:rsidP="00F23586">
            <w:pPr>
              <w:widowControl w:val="0"/>
              <w:autoSpaceDE w:val="0"/>
              <w:autoSpaceDN w:val="0"/>
              <w:jc w:val="center"/>
              <w:rPr>
                <w:sz w:val="20"/>
                <w:szCs w:val="20"/>
              </w:rPr>
            </w:pPr>
            <w:r w:rsidRPr="008357B9">
              <w:rPr>
                <w:sz w:val="20"/>
                <w:szCs w:val="20"/>
              </w:rPr>
              <w:t>2025</w:t>
            </w:r>
          </w:p>
        </w:tc>
        <w:tc>
          <w:tcPr>
            <w:tcW w:w="2480" w:type="dxa"/>
          </w:tcPr>
          <w:p w:rsidR="001D6289" w:rsidRPr="008357B9" w:rsidRDefault="001D6289" w:rsidP="00F23586">
            <w:pPr>
              <w:widowControl w:val="0"/>
              <w:autoSpaceDE w:val="0"/>
              <w:autoSpaceDN w:val="0"/>
              <w:rPr>
                <w:sz w:val="20"/>
                <w:szCs w:val="20"/>
              </w:rPr>
            </w:pPr>
            <w:r w:rsidRPr="008357B9">
              <w:rPr>
                <w:sz w:val="20"/>
                <w:szCs w:val="20"/>
              </w:rPr>
              <w:t xml:space="preserve">Постановка всех 27 земельных участков на кадастровый учет с последующей передачей в общедолевую </w:t>
            </w:r>
            <w:r w:rsidRPr="008357B9">
              <w:rPr>
                <w:sz w:val="20"/>
                <w:szCs w:val="20"/>
              </w:rPr>
              <w:lastRenderedPageBreak/>
              <w:t xml:space="preserve">собственность </w:t>
            </w:r>
          </w:p>
        </w:tc>
        <w:tc>
          <w:tcPr>
            <w:tcW w:w="3968" w:type="dxa"/>
          </w:tcPr>
          <w:p w:rsidR="001D6289" w:rsidRPr="008357B9" w:rsidRDefault="001D6289" w:rsidP="00F23586">
            <w:pPr>
              <w:widowControl w:val="0"/>
              <w:autoSpaceDE w:val="0"/>
              <w:autoSpaceDN w:val="0"/>
              <w:rPr>
                <w:sz w:val="20"/>
                <w:szCs w:val="20"/>
              </w:rPr>
            </w:pPr>
            <w:r w:rsidRPr="008357B9">
              <w:rPr>
                <w:sz w:val="20"/>
                <w:szCs w:val="20"/>
              </w:rPr>
              <w:lastRenderedPageBreak/>
              <w:t xml:space="preserve">Кадастровый учет земельного </w:t>
            </w:r>
            <w:proofErr w:type="gramStart"/>
            <w:r w:rsidRPr="008357B9">
              <w:rPr>
                <w:sz w:val="20"/>
                <w:szCs w:val="20"/>
              </w:rPr>
              <w:t>участка</w:t>
            </w:r>
            <w:proofErr w:type="gramEnd"/>
            <w:r w:rsidRPr="008357B9">
              <w:rPr>
                <w:sz w:val="20"/>
                <w:szCs w:val="20"/>
              </w:rPr>
              <w:t xml:space="preserve"> на котором расположен многоквартирный дом с озеленением и элементами благоустройства по этапам</w:t>
            </w:r>
          </w:p>
          <w:p w:rsidR="001D6289" w:rsidRPr="008357B9" w:rsidRDefault="001D6289" w:rsidP="00F23586">
            <w:pPr>
              <w:widowControl w:val="0"/>
              <w:autoSpaceDE w:val="0"/>
              <w:autoSpaceDN w:val="0"/>
              <w:rPr>
                <w:sz w:val="20"/>
                <w:szCs w:val="20"/>
              </w:rPr>
            </w:pPr>
            <w:r w:rsidRPr="008357B9">
              <w:rPr>
                <w:sz w:val="20"/>
                <w:szCs w:val="20"/>
              </w:rPr>
              <w:t>1 этап – 5 %;</w:t>
            </w:r>
          </w:p>
          <w:p w:rsidR="001D6289" w:rsidRPr="008357B9" w:rsidRDefault="001D6289" w:rsidP="00F23586">
            <w:pPr>
              <w:widowControl w:val="0"/>
              <w:autoSpaceDE w:val="0"/>
              <w:autoSpaceDN w:val="0"/>
              <w:rPr>
                <w:sz w:val="20"/>
                <w:szCs w:val="20"/>
              </w:rPr>
            </w:pPr>
            <w:r w:rsidRPr="008357B9">
              <w:rPr>
                <w:sz w:val="20"/>
                <w:szCs w:val="20"/>
              </w:rPr>
              <w:lastRenderedPageBreak/>
              <w:t>2- этап - 20%</w:t>
            </w:r>
          </w:p>
          <w:p w:rsidR="001D6289" w:rsidRPr="008357B9" w:rsidRDefault="001D6289" w:rsidP="00F23586">
            <w:pPr>
              <w:widowControl w:val="0"/>
              <w:autoSpaceDE w:val="0"/>
              <w:autoSpaceDN w:val="0"/>
              <w:rPr>
                <w:sz w:val="20"/>
                <w:szCs w:val="20"/>
              </w:rPr>
            </w:pPr>
            <w:r w:rsidRPr="008357B9">
              <w:rPr>
                <w:sz w:val="20"/>
                <w:szCs w:val="20"/>
              </w:rPr>
              <w:t>3- этап  - 30%</w:t>
            </w:r>
          </w:p>
        </w:tc>
      </w:tr>
      <w:tr w:rsidR="001D6289" w:rsidRPr="008357B9" w:rsidTr="001D6289">
        <w:trPr>
          <w:trHeight w:val="20"/>
        </w:trPr>
        <w:tc>
          <w:tcPr>
            <w:tcW w:w="3368" w:type="dxa"/>
          </w:tcPr>
          <w:p w:rsidR="001D6289" w:rsidRPr="008357B9" w:rsidRDefault="001D6289" w:rsidP="00F23586">
            <w:pPr>
              <w:widowControl w:val="0"/>
              <w:autoSpaceDE w:val="0"/>
              <w:autoSpaceDN w:val="0"/>
              <w:rPr>
                <w:b/>
                <w:sz w:val="20"/>
                <w:szCs w:val="20"/>
              </w:rPr>
            </w:pPr>
            <w:r w:rsidRPr="008357B9">
              <w:rPr>
                <w:b/>
                <w:sz w:val="20"/>
                <w:szCs w:val="20"/>
              </w:rPr>
              <w:lastRenderedPageBreak/>
              <w:t>2.2.Благоустройство общественных пространств</w:t>
            </w:r>
          </w:p>
          <w:p w:rsidR="001D6289" w:rsidRPr="008357B9" w:rsidRDefault="001D6289" w:rsidP="00F23586">
            <w:pPr>
              <w:widowControl w:val="0"/>
              <w:autoSpaceDE w:val="0"/>
              <w:autoSpaceDN w:val="0"/>
              <w:jc w:val="center"/>
              <w:rPr>
                <w:b/>
                <w:sz w:val="20"/>
                <w:szCs w:val="20"/>
              </w:rPr>
            </w:pPr>
          </w:p>
        </w:tc>
        <w:tc>
          <w:tcPr>
            <w:tcW w:w="2728" w:type="dxa"/>
            <w:gridSpan w:val="2"/>
          </w:tcPr>
          <w:p w:rsidR="001D6289" w:rsidRPr="008357B9" w:rsidRDefault="001D6289" w:rsidP="00F23586">
            <w:pPr>
              <w:widowControl w:val="0"/>
              <w:autoSpaceDE w:val="0"/>
              <w:autoSpaceDN w:val="0"/>
              <w:jc w:val="center"/>
              <w:rPr>
                <w:b/>
                <w:sz w:val="20"/>
                <w:szCs w:val="20"/>
              </w:rPr>
            </w:pPr>
            <w:r w:rsidRPr="008357B9">
              <w:rPr>
                <w:sz w:val="20"/>
                <w:szCs w:val="20"/>
              </w:rPr>
              <w:t>ведущий специалист по вопросам ЖКХ, благоустройства, транспорта и строительства администрации Каратузского сельсовета</w:t>
            </w:r>
            <w:r w:rsidRPr="008357B9">
              <w:rPr>
                <w:b/>
                <w:sz w:val="20"/>
                <w:szCs w:val="20"/>
              </w:rPr>
              <w:t xml:space="preserve"> </w:t>
            </w:r>
          </w:p>
        </w:tc>
        <w:tc>
          <w:tcPr>
            <w:tcW w:w="1477" w:type="dxa"/>
          </w:tcPr>
          <w:p w:rsidR="001D6289" w:rsidRPr="008357B9" w:rsidRDefault="001D6289" w:rsidP="00F23586">
            <w:pPr>
              <w:widowControl w:val="0"/>
              <w:autoSpaceDE w:val="0"/>
              <w:autoSpaceDN w:val="0"/>
              <w:jc w:val="center"/>
              <w:rPr>
                <w:sz w:val="20"/>
                <w:szCs w:val="20"/>
              </w:rPr>
            </w:pPr>
            <w:r w:rsidRPr="008357B9">
              <w:rPr>
                <w:sz w:val="20"/>
                <w:szCs w:val="20"/>
              </w:rPr>
              <w:t>2018</w:t>
            </w:r>
          </w:p>
        </w:tc>
        <w:tc>
          <w:tcPr>
            <w:tcW w:w="1856" w:type="dxa"/>
          </w:tcPr>
          <w:p w:rsidR="001D6289" w:rsidRPr="008357B9" w:rsidRDefault="001D6289" w:rsidP="00F23586">
            <w:pPr>
              <w:widowControl w:val="0"/>
              <w:autoSpaceDE w:val="0"/>
              <w:autoSpaceDN w:val="0"/>
              <w:jc w:val="center"/>
              <w:rPr>
                <w:sz w:val="20"/>
                <w:szCs w:val="20"/>
              </w:rPr>
            </w:pPr>
            <w:r w:rsidRPr="008357B9">
              <w:rPr>
                <w:sz w:val="20"/>
                <w:szCs w:val="20"/>
              </w:rPr>
              <w:t>2025</w:t>
            </w:r>
          </w:p>
        </w:tc>
        <w:tc>
          <w:tcPr>
            <w:tcW w:w="2480" w:type="dxa"/>
          </w:tcPr>
          <w:p w:rsidR="001D6289" w:rsidRPr="008357B9" w:rsidRDefault="001D6289" w:rsidP="00F23586">
            <w:pPr>
              <w:widowControl w:val="0"/>
              <w:autoSpaceDE w:val="0"/>
              <w:autoSpaceDN w:val="0"/>
              <w:rPr>
                <w:sz w:val="20"/>
                <w:szCs w:val="20"/>
              </w:rPr>
            </w:pPr>
            <w:r w:rsidRPr="008357B9">
              <w:rPr>
                <w:sz w:val="20"/>
                <w:szCs w:val="20"/>
              </w:rPr>
              <w:t>Увеличение доли благоустроенных общественных территорий Каратузского сельсовета, от общего количества общественных территорий Каратузского сельсовета</w:t>
            </w:r>
          </w:p>
        </w:tc>
        <w:tc>
          <w:tcPr>
            <w:tcW w:w="3968" w:type="dxa"/>
          </w:tcPr>
          <w:p w:rsidR="001D6289" w:rsidRPr="008357B9" w:rsidRDefault="001D6289" w:rsidP="00F23586">
            <w:pPr>
              <w:widowControl w:val="0"/>
              <w:autoSpaceDE w:val="0"/>
              <w:autoSpaceDN w:val="0"/>
              <w:rPr>
                <w:b/>
                <w:sz w:val="20"/>
                <w:szCs w:val="20"/>
              </w:rPr>
            </w:pPr>
            <w:r w:rsidRPr="008357B9">
              <w:rPr>
                <w:sz w:val="20"/>
                <w:szCs w:val="20"/>
              </w:rPr>
              <w:t xml:space="preserve">Адресный перечень всех общественных территорий </w:t>
            </w:r>
            <w:r w:rsidRPr="008357B9">
              <w:rPr>
                <w:kern w:val="1"/>
                <w:sz w:val="20"/>
                <w:szCs w:val="20"/>
              </w:rPr>
              <w:t xml:space="preserve">приведен в </w:t>
            </w:r>
            <w:r w:rsidRPr="008357B9">
              <w:rPr>
                <w:sz w:val="20"/>
                <w:szCs w:val="20"/>
              </w:rPr>
              <w:t>приложение № 4 к</w:t>
            </w:r>
            <w:r w:rsidRPr="008357B9">
              <w:rPr>
                <w:kern w:val="1"/>
                <w:sz w:val="20"/>
                <w:szCs w:val="20"/>
              </w:rPr>
              <w:t xml:space="preserve"> Программе </w:t>
            </w:r>
          </w:p>
        </w:tc>
      </w:tr>
      <w:tr w:rsidR="001D6289" w:rsidRPr="008357B9" w:rsidTr="001D6289">
        <w:trPr>
          <w:trHeight w:val="20"/>
        </w:trPr>
        <w:tc>
          <w:tcPr>
            <w:tcW w:w="3368" w:type="dxa"/>
          </w:tcPr>
          <w:p w:rsidR="001D6289" w:rsidRPr="008357B9" w:rsidRDefault="001D6289" w:rsidP="00F23586">
            <w:pPr>
              <w:widowControl w:val="0"/>
              <w:autoSpaceDE w:val="0"/>
              <w:autoSpaceDN w:val="0"/>
              <w:rPr>
                <w:b/>
                <w:sz w:val="20"/>
                <w:szCs w:val="20"/>
              </w:rPr>
            </w:pPr>
            <w:r w:rsidRPr="008357B9">
              <w:rPr>
                <w:sz w:val="20"/>
                <w:szCs w:val="20"/>
              </w:rPr>
              <w:t>2.2.1. Формирование (уточнение, корректировка) паспорта общественных территорий на основании данных о проведении инвентаризации дворовых территорий с учетом их физического состояния по графику</w:t>
            </w:r>
          </w:p>
        </w:tc>
        <w:tc>
          <w:tcPr>
            <w:tcW w:w="2728" w:type="dxa"/>
            <w:gridSpan w:val="2"/>
          </w:tcPr>
          <w:p w:rsidR="001D6289" w:rsidRPr="008357B9" w:rsidRDefault="001D6289" w:rsidP="00F23586">
            <w:pPr>
              <w:widowControl w:val="0"/>
              <w:autoSpaceDE w:val="0"/>
              <w:autoSpaceDN w:val="0"/>
              <w:jc w:val="center"/>
              <w:rPr>
                <w:b/>
                <w:sz w:val="20"/>
                <w:szCs w:val="20"/>
              </w:rPr>
            </w:pPr>
            <w:r w:rsidRPr="008357B9">
              <w:rPr>
                <w:sz w:val="20"/>
                <w:szCs w:val="20"/>
              </w:rPr>
              <w:t>ведущий специалист по вопросам ЖКХ, благоустройства, транспорта и строительства администрации Каратузского сельсовета</w:t>
            </w:r>
            <w:r w:rsidRPr="008357B9">
              <w:rPr>
                <w:b/>
                <w:sz w:val="20"/>
                <w:szCs w:val="20"/>
              </w:rPr>
              <w:t xml:space="preserve"> </w:t>
            </w:r>
          </w:p>
        </w:tc>
        <w:tc>
          <w:tcPr>
            <w:tcW w:w="1477" w:type="dxa"/>
          </w:tcPr>
          <w:p w:rsidR="001D6289" w:rsidRPr="008357B9" w:rsidRDefault="001D6289" w:rsidP="00F23586">
            <w:pPr>
              <w:widowControl w:val="0"/>
              <w:autoSpaceDE w:val="0"/>
              <w:autoSpaceDN w:val="0"/>
              <w:jc w:val="center"/>
              <w:rPr>
                <w:sz w:val="20"/>
                <w:szCs w:val="20"/>
              </w:rPr>
            </w:pPr>
            <w:r w:rsidRPr="008357B9">
              <w:rPr>
                <w:sz w:val="20"/>
                <w:szCs w:val="20"/>
              </w:rPr>
              <w:t>2018</w:t>
            </w:r>
          </w:p>
        </w:tc>
        <w:tc>
          <w:tcPr>
            <w:tcW w:w="1856" w:type="dxa"/>
          </w:tcPr>
          <w:p w:rsidR="001D6289" w:rsidRPr="008357B9" w:rsidRDefault="001D6289" w:rsidP="00F23586">
            <w:pPr>
              <w:widowControl w:val="0"/>
              <w:autoSpaceDE w:val="0"/>
              <w:autoSpaceDN w:val="0"/>
              <w:jc w:val="center"/>
              <w:rPr>
                <w:sz w:val="20"/>
                <w:szCs w:val="20"/>
              </w:rPr>
            </w:pPr>
            <w:r w:rsidRPr="008357B9">
              <w:rPr>
                <w:sz w:val="20"/>
                <w:szCs w:val="20"/>
              </w:rPr>
              <w:t>2025</w:t>
            </w:r>
          </w:p>
        </w:tc>
        <w:tc>
          <w:tcPr>
            <w:tcW w:w="2480" w:type="dxa"/>
          </w:tcPr>
          <w:p w:rsidR="001D6289" w:rsidRPr="008357B9" w:rsidRDefault="001D6289" w:rsidP="00F23586">
            <w:pPr>
              <w:widowControl w:val="0"/>
              <w:autoSpaceDE w:val="0"/>
              <w:autoSpaceDN w:val="0"/>
              <w:rPr>
                <w:b/>
                <w:sz w:val="20"/>
                <w:szCs w:val="20"/>
              </w:rPr>
            </w:pPr>
            <w:r w:rsidRPr="008357B9">
              <w:rPr>
                <w:sz w:val="20"/>
                <w:szCs w:val="20"/>
              </w:rPr>
              <w:t>Формирование паспортов общественных территорий Каратузского сельсовета</w:t>
            </w:r>
          </w:p>
        </w:tc>
        <w:tc>
          <w:tcPr>
            <w:tcW w:w="3968" w:type="dxa"/>
          </w:tcPr>
          <w:p w:rsidR="001D6289" w:rsidRPr="008357B9" w:rsidRDefault="001D6289" w:rsidP="00F23586">
            <w:pPr>
              <w:widowControl w:val="0"/>
              <w:autoSpaceDE w:val="0"/>
              <w:autoSpaceDN w:val="0"/>
              <w:rPr>
                <w:kern w:val="1"/>
                <w:sz w:val="20"/>
                <w:szCs w:val="20"/>
              </w:rPr>
            </w:pPr>
            <w:r w:rsidRPr="008357B9">
              <w:rPr>
                <w:sz w:val="20"/>
                <w:szCs w:val="20"/>
              </w:rPr>
              <w:t>Паспорт общественного пространства  по форме согласно приложению № 8 к Программе</w:t>
            </w:r>
            <w:r w:rsidRPr="008357B9">
              <w:rPr>
                <w:kern w:val="1"/>
                <w:sz w:val="20"/>
                <w:szCs w:val="20"/>
              </w:rPr>
              <w:t xml:space="preserve"> </w:t>
            </w:r>
          </w:p>
          <w:p w:rsidR="001D6289" w:rsidRPr="008357B9" w:rsidRDefault="001D6289" w:rsidP="00F23586">
            <w:pPr>
              <w:widowControl w:val="0"/>
              <w:autoSpaceDE w:val="0"/>
              <w:autoSpaceDN w:val="0"/>
              <w:rPr>
                <w:sz w:val="20"/>
                <w:szCs w:val="20"/>
              </w:rPr>
            </w:pPr>
            <w:r w:rsidRPr="008357B9">
              <w:rPr>
                <w:sz w:val="20"/>
                <w:szCs w:val="20"/>
              </w:rPr>
              <w:t>1 этап – 20%;</w:t>
            </w:r>
          </w:p>
          <w:p w:rsidR="001D6289" w:rsidRPr="008357B9" w:rsidRDefault="001D6289" w:rsidP="00F23586">
            <w:pPr>
              <w:widowControl w:val="0"/>
              <w:autoSpaceDE w:val="0"/>
              <w:autoSpaceDN w:val="0"/>
              <w:rPr>
                <w:sz w:val="20"/>
                <w:szCs w:val="20"/>
              </w:rPr>
            </w:pPr>
            <w:r w:rsidRPr="008357B9">
              <w:rPr>
                <w:sz w:val="20"/>
                <w:szCs w:val="20"/>
              </w:rPr>
              <w:t>2- этап - 30%</w:t>
            </w:r>
          </w:p>
          <w:p w:rsidR="001D6289" w:rsidRPr="008357B9" w:rsidRDefault="001D6289" w:rsidP="00F23586">
            <w:pPr>
              <w:widowControl w:val="0"/>
              <w:autoSpaceDE w:val="0"/>
              <w:autoSpaceDN w:val="0"/>
              <w:rPr>
                <w:sz w:val="20"/>
                <w:szCs w:val="20"/>
              </w:rPr>
            </w:pPr>
            <w:r w:rsidRPr="008357B9">
              <w:rPr>
                <w:sz w:val="20"/>
                <w:szCs w:val="20"/>
              </w:rPr>
              <w:t>3- этап  - 50%</w:t>
            </w:r>
          </w:p>
          <w:p w:rsidR="001D6289" w:rsidRPr="008357B9" w:rsidRDefault="001D6289" w:rsidP="00F23586">
            <w:pPr>
              <w:widowControl w:val="0"/>
              <w:autoSpaceDE w:val="0"/>
              <w:autoSpaceDN w:val="0"/>
              <w:rPr>
                <w:b/>
                <w:sz w:val="20"/>
                <w:szCs w:val="20"/>
              </w:rPr>
            </w:pPr>
          </w:p>
        </w:tc>
      </w:tr>
      <w:tr w:rsidR="001D6289" w:rsidRPr="008357B9" w:rsidTr="001D6289">
        <w:trPr>
          <w:trHeight w:val="20"/>
        </w:trPr>
        <w:tc>
          <w:tcPr>
            <w:tcW w:w="3368" w:type="dxa"/>
          </w:tcPr>
          <w:p w:rsidR="001D6289" w:rsidRPr="008357B9" w:rsidRDefault="001D6289" w:rsidP="00F23586">
            <w:pPr>
              <w:rPr>
                <w:sz w:val="20"/>
                <w:szCs w:val="20"/>
              </w:rPr>
            </w:pPr>
            <w:r w:rsidRPr="008357B9">
              <w:rPr>
                <w:sz w:val="20"/>
                <w:szCs w:val="20"/>
              </w:rPr>
              <w:t xml:space="preserve">2.2.3. Определение наиболее посещаемой территории Каратузского сельсовета общего пользования подлежащей благоустройству в порядке, установленном администрацией Каратузского сельсовета </w:t>
            </w:r>
          </w:p>
        </w:tc>
        <w:tc>
          <w:tcPr>
            <w:tcW w:w="2728" w:type="dxa"/>
            <w:gridSpan w:val="2"/>
          </w:tcPr>
          <w:p w:rsidR="001D6289" w:rsidRPr="008357B9" w:rsidRDefault="001D6289" w:rsidP="00F23586">
            <w:pPr>
              <w:widowControl w:val="0"/>
              <w:autoSpaceDE w:val="0"/>
              <w:autoSpaceDN w:val="0"/>
              <w:jc w:val="center"/>
              <w:rPr>
                <w:b/>
                <w:sz w:val="20"/>
                <w:szCs w:val="20"/>
              </w:rPr>
            </w:pPr>
            <w:r w:rsidRPr="008357B9">
              <w:rPr>
                <w:sz w:val="20"/>
                <w:szCs w:val="20"/>
              </w:rPr>
              <w:t>ведущий специалист по вопросам ЖКХ, благоустройства, транспорта и строительства администрации Каратузского сельсовета</w:t>
            </w:r>
            <w:r w:rsidRPr="008357B9">
              <w:rPr>
                <w:b/>
                <w:sz w:val="20"/>
                <w:szCs w:val="20"/>
              </w:rPr>
              <w:t xml:space="preserve"> </w:t>
            </w:r>
          </w:p>
        </w:tc>
        <w:tc>
          <w:tcPr>
            <w:tcW w:w="1477" w:type="dxa"/>
          </w:tcPr>
          <w:p w:rsidR="001D6289" w:rsidRPr="008357B9" w:rsidRDefault="001D6289" w:rsidP="00F23586">
            <w:pPr>
              <w:widowControl w:val="0"/>
              <w:autoSpaceDE w:val="0"/>
              <w:autoSpaceDN w:val="0"/>
              <w:jc w:val="center"/>
              <w:rPr>
                <w:sz w:val="20"/>
                <w:szCs w:val="20"/>
              </w:rPr>
            </w:pPr>
            <w:r w:rsidRPr="008357B9">
              <w:rPr>
                <w:sz w:val="20"/>
                <w:szCs w:val="20"/>
              </w:rPr>
              <w:t>2018</w:t>
            </w:r>
          </w:p>
        </w:tc>
        <w:tc>
          <w:tcPr>
            <w:tcW w:w="1856" w:type="dxa"/>
          </w:tcPr>
          <w:p w:rsidR="001D6289" w:rsidRPr="008357B9" w:rsidRDefault="001D6289" w:rsidP="00F23586">
            <w:pPr>
              <w:widowControl w:val="0"/>
              <w:autoSpaceDE w:val="0"/>
              <w:autoSpaceDN w:val="0"/>
              <w:jc w:val="center"/>
              <w:rPr>
                <w:sz w:val="20"/>
                <w:szCs w:val="20"/>
              </w:rPr>
            </w:pPr>
            <w:r w:rsidRPr="008357B9">
              <w:rPr>
                <w:sz w:val="20"/>
                <w:szCs w:val="20"/>
              </w:rPr>
              <w:t>2025</w:t>
            </w:r>
          </w:p>
        </w:tc>
        <w:tc>
          <w:tcPr>
            <w:tcW w:w="2480" w:type="dxa"/>
          </w:tcPr>
          <w:p w:rsidR="001D6289" w:rsidRPr="008357B9" w:rsidRDefault="001D6289" w:rsidP="00F23586">
            <w:pPr>
              <w:widowControl w:val="0"/>
              <w:autoSpaceDE w:val="0"/>
              <w:autoSpaceDN w:val="0"/>
              <w:rPr>
                <w:sz w:val="20"/>
                <w:szCs w:val="20"/>
              </w:rPr>
            </w:pPr>
            <w:r w:rsidRPr="008357B9">
              <w:rPr>
                <w:sz w:val="20"/>
                <w:szCs w:val="20"/>
              </w:rPr>
              <w:t>Формирование заявки на благоустройство наиболее посещаемой территории</w:t>
            </w:r>
          </w:p>
        </w:tc>
        <w:tc>
          <w:tcPr>
            <w:tcW w:w="3968" w:type="dxa"/>
          </w:tcPr>
          <w:p w:rsidR="001D6289" w:rsidRPr="008357B9" w:rsidRDefault="001D6289" w:rsidP="00F23586">
            <w:pPr>
              <w:widowControl w:val="0"/>
              <w:autoSpaceDE w:val="0"/>
              <w:autoSpaceDN w:val="0"/>
              <w:rPr>
                <w:sz w:val="20"/>
                <w:szCs w:val="20"/>
              </w:rPr>
            </w:pPr>
            <w:r w:rsidRPr="008357B9">
              <w:rPr>
                <w:sz w:val="20"/>
                <w:szCs w:val="20"/>
              </w:rPr>
              <w:t>Решение общественной комиссии об утверждении наиболее посещаемой муниципальной территории общего пользования (протокол)</w:t>
            </w:r>
          </w:p>
        </w:tc>
      </w:tr>
      <w:tr w:rsidR="001D6289" w:rsidRPr="008357B9" w:rsidTr="001D6289">
        <w:trPr>
          <w:trHeight w:val="20"/>
        </w:trPr>
        <w:tc>
          <w:tcPr>
            <w:tcW w:w="15877" w:type="dxa"/>
            <w:gridSpan w:val="7"/>
          </w:tcPr>
          <w:p w:rsidR="001D6289" w:rsidRPr="008357B9" w:rsidRDefault="001D6289" w:rsidP="00F23586">
            <w:pPr>
              <w:autoSpaceDE w:val="0"/>
              <w:autoSpaceDN w:val="0"/>
              <w:adjustRightInd w:val="0"/>
              <w:rPr>
                <w:b/>
                <w:sz w:val="20"/>
                <w:szCs w:val="20"/>
              </w:rPr>
            </w:pPr>
            <w:r w:rsidRPr="008357B9">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1D6289" w:rsidRPr="008357B9" w:rsidTr="001D6289">
        <w:trPr>
          <w:trHeight w:val="20"/>
        </w:trPr>
        <w:tc>
          <w:tcPr>
            <w:tcW w:w="3463" w:type="dxa"/>
            <w:gridSpan w:val="2"/>
          </w:tcPr>
          <w:p w:rsidR="001D6289" w:rsidRPr="008357B9" w:rsidRDefault="001D6289" w:rsidP="00F23586">
            <w:pPr>
              <w:widowControl w:val="0"/>
              <w:autoSpaceDE w:val="0"/>
              <w:autoSpaceDN w:val="0"/>
              <w:rPr>
                <w:b/>
                <w:sz w:val="20"/>
                <w:szCs w:val="20"/>
              </w:rPr>
            </w:pPr>
            <w:r w:rsidRPr="008357B9">
              <w:rPr>
                <w:color w:val="000000"/>
                <w:sz w:val="20"/>
                <w:szCs w:val="20"/>
              </w:rPr>
              <w:t>3.1. Проведение опроса граждан о выборе территории общего пользования</w:t>
            </w:r>
            <w:r w:rsidRPr="008357B9">
              <w:rPr>
                <w:sz w:val="20"/>
                <w:szCs w:val="20"/>
              </w:rPr>
              <w:t xml:space="preserve"> для благоустройства</w:t>
            </w:r>
          </w:p>
        </w:tc>
        <w:tc>
          <w:tcPr>
            <w:tcW w:w="2633" w:type="dxa"/>
          </w:tcPr>
          <w:p w:rsidR="001D6289" w:rsidRPr="008357B9" w:rsidRDefault="001D6289" w:rsidP="00F23586">
            <w:pPr>
              <w:widowControl w:val="0"/>
              <w:autoSpaceDE w:val="0"/>
              <w:autoSpaceDN w:val="0"/>
              <w:jc w:val="center"/>
              <w:rPr>
                <w:b/>
                <w:sz w:val="20"/>
                <w:szCs w:val="20"/>
              </w:rPr>
            </w:pPr>
            <w:r w:rsidRPr="008357B9">
              <w:rPr>
                <w:sz w:val="20"/>
                <w:szCs w:val="20"/>
              </w:rPr>
              <w:t>ведущий специалист по вопросам ЖКХ, благоустройства, транспорта и строительства администрации Каратузского сельсовета</w:t>
            </w:r>
            <w:r w:rsidRPr="008357B9">
              <w:rPr>
                <w:b/>
                <w:sz w:val="20"/>
                <w:szCs w:val="20"/>
              </w:rPr>
              <w:t xml:space="preserve"> </w:t>
            </w:r>
          </w:p>
        </w:tc>
        <w:tc>
          <w:tcPr>
            <w:tcW w:w="1477" w:type="dxa"/>
          </w:tcPr>
          <w:p w:rsidR="001D6289" w:rsidRPr="008357B9" w:rsidRDefault="001D6289" w:rsidP="00F23586">
            <w:pPr>
              <w:widowControl w:val="0"/>
              <w:autoSpaceDE w:val="0"/>
              <w:autoSpaceDN w:val="0"/>
              <w:jc w:val="center"/>
              <w:rPr>
                <w:sz w:val="20"/>
                <w:szCs w:val="20"/>
              </w:rPr>
            </w:pPr>
            <w:r w:rsidRPr="008357B9">
              <w:rPr>
                <w:sz w:val="20"/>
                <w:szCs w:val="20"/>
              </w:rPr>
              <w:t>2018</w:t>
            </w:r>
          </w:p>
        </w:tc>
        <w:tc>
          <w:tcPr>
            <w:tcW w:w="1856" w:type="dxa"/>
          </w:tcPr>
          <w:p w:rsidR="001D6289" w:rsidRPr="008357B9" w:rsidRDefault="001D6289" w:rsidP="00F23586">
            <w:pPr>
              <w:widowControl w:val="0"/>
              <w:autoSpaceDE w:val="0"/>
              <w:autoSpaceDN w:val="0"/>
              <w:jc w:val="center"/>
              <w:rPr>
                <w:sz w:val="20"/>
                <w:szCs w:val="20"/>
              </w:rPr>
            </w:pPr>
            <w:r w:rsidRPr="008357B9">
              <w:rPr>
                <w:sz w:val="20"/>
                <w:szCs w:val="20"/>
              </w:rPr>
              <w:t>2025</w:t>
            </w:r>
          </w:p>
        </w:tc>
        <w:tc>
          <w:tcPr>
            <w:tcW w:w="2480" w:type="dxa"/>
          </w:tcPr>
          <w:p w:rsidR="001D6289" w:rsidRPr="008357B9" w:rsidRDefault="001D6289" w:rsidP="00F23586">
            <w:pPr>
              <w:autoSpaceDE w:val="0"/>
              <w:autoSpaceDN w:val="0"/>
              <w:adjustRightInd w:val="0"/>
              <w:jc w:val="both"/>
              <w:rPr>
                <w:b/>
                <w:sz w:val="20"/>
                <w:szCs w:val="20"/>
              </w:rPr>
            </w:pPr>
            <w:r w:rsidRPr="008357B9">
              <w:rPr>
                <w:sz w:val="20"/>
                <w:szCs w:val="20"/>
              </w:rPr>
              <w:t>Выявление реальных потребностей различных групп населения</w:t>
            </w:r>
          </w:p>
        </w:tc>
        <w:tc>
          <w:tcPr>
            <w:tcW w:w="3968" w:type="dxa"/>
          </w:tcPr>
          <w:p w:rsidR="001D6289" w:rsidRPr="008357B9" w:rsidRDefault="001D6289" w:rsidP="00F23586">
            <w:pPr>
              <w:widowControl w:val="0"/>
              <w:autoSpaceDE w:val="0"/>
              <w:autoSpaceDN w:val="0"/>
              <w:rPr>
                <w:b/>
                <w:sz w:val="20"/>
                <w:szCs w:val="20"/>
              </w:rPr>
            </w:pPr>
            <w:r w:rsidRPr="008357B9">
              <w:rPr>
                <w:sz w:val="20"/>
                <w:szCs w:val="20"/>
              </w:rPr>
              <w:t xml:space="preserve">Доля участия населения в мероприятиях, проводимых в рамках </w:t>
            </w:r>
            <w:r w:rsidRPr="008357B9">
              <w:rPr>
                <w:color w:val="000000"/>
                <w:sz w:val="20"/>
                <w:szCs w:val="20"/>
              </w:rPr>
              <w:t>опроса граждан о выборе территории общего пользования</w:t>
            </w:r>
            <w:r w:rsidRPr="008357B9">
              <w:rPr>
                <w:sz w:val="20"/>
                <w:szCs w:val="20"/>
              </w:rPr>
              <w:t xml:space="preserve"> для благоустройства</w:t>
            </w:r>
          </w:p>
        </w:tc>
      </w:tr>
      <w:tr w:rsidR="001D6289" w:rsidRPr="008357B9" w:rsidTr="001D6289">
        <w:trPr>
          <w:trHeight w:val="20"/>
        </w:trPr>
        <w:tc>
          <w:tcPr>
            <w:tcW w:w="3463" w:type="dxa"/>
            <w:gridSpan w:val="2"/>
          </w:tcPr>
          <w:p w:rsidR="001D6289" w:rsidRPr="008357B9" w:rsidRDefault="001D6289" w:rsidP="00F23586">
            <w:pPr>
              <w:widowControl w:val="0"/>
              <w:autoSpaceDE w:val="0"/>
              <w:autoSpaceDN w:val="0"/>
              <w:rPr>
                <w:sz w:val="20"/>
                <w:szCs w:val="20"/>
              </w:rPr>
            </w:pPr>
            <w:r w:rsidRPr="008357B9">
              <w:rPr>
                <w:color w:val="000000"/>
                <w:sz w:val="20"/>
                <w:szCs w:val="20"/>
              </w:rPr>
              <w:t>3.2. Организация обсуждения и выработки концепций благоустройства территории общего пользования</w:t>
            </w:r>
          </w:p>
        </w:tc>
        <w:tc>
          <w:tcPr>
            <w:tcW w:w="2633" w:type="dxa"/>
          </w:tcPr>
          <w:p w:rsidR="001D6289" w:rsidRPr="008357B9" w:rsidRDefault="001D6289" w:rsidP="00F23586">
            <w:pPr>
              <w:widowControl w:val="0"/>
              <w:autoSpaceDE w:val="0"/>
              <w:autoSpaceDN w:val="0"/>
              <w:jc w:val="center"/>
              <w:rPr>
                <w:b/>
                <w:sz w:val="20"/>
                <w:szCs w:val="20"/>
              </w:rPr>
            </w:pPr>
            <w:r w:rsidRPr="008357B9">
              <w:rPr>
                <w:sz w:val="20"/>
                <w:szCs w:val="20"/>
              </w:rPr>
              <w:t>ведущий специалист по вопросам ЖКХ, благоустройства, транспорта и строительства администрации Каратузского сельсовета</w:t>
            </w:r>
            <w:r w:rsidRPr="008357B9">
              <w:rPr>
                <w:b/>
                <w:sz w:val="20"/>
                <w:szCs w:val="20"/>
              </w:rPr>
              <w:t xml:space="preserve"> </w:t>
            </w:r>
          </w:p>
        </w:tc>
        <w:tc>
          <w:tcPr>
            <w:tcW w:w="1477" w:type="dxa"/>
          </w:tcPr>
          <w:p w:rsidR="001D6289" w:rsidRPr="008357B9" w:rsidRDefault="001D6289" w:rsidP="00F23586">
            <w:pPr>
              <w:widowControl w:val="0"/>
              <w:autoSpaceDE w:val="0"/>
              <w:autoSpaceDN w:val="0"/>
              <w:jc w:val="center"/>
              <w:rPr>
                <w:sz w:val="20"/>
                <w:szCs w:val="20"/>
              </w:rPr>
            </w:pPr>
            <w:r w:rsidRPr="008357B9">
              <w:rPr>
                <w:sz w:val="20"/>
                <w:szCs w:val="20"/>
              </w:rPr>
              <w:t>2018</w:t>
            </w:r>
          </w:p>
        </w:tc>
        <w:tc>
          <w:tcPr>
            <w:tcW w:w="1856" w:type="dxa"/>
          </w:tcPr>
          <w:p w:rsidR="001D6289" w:rsidRPr="008357B9" w:rsidRDefault="001D6289" w:rsidP="00F23586">
            <w:pPr>
              <w:widowControl w:val="0"/>
              <w:autoSpaceDE w:val="0"/>
              <w:autoSpaceDN w:val="0"/>
              <w:jc w:val="center"/>
              <w:rPr>
                <w:sz w:val="20"/>
                <w:szCs w:val="20"/>
              </w:rPr>
            </w:pPr>
            <w:r w:rsidRPr="008357B9">
              <w:rPr>
                <w:sz w:val="20"/>
                <w:szCs w:val="20"/>
              </w:rPr>
              <w:t>2025</w:t>
            </w:r>
          </w:p>
        </w:tc>
        <w:tc>
          <w:tcPr>
            <w:tcW w:w="2480" w:type="dxa"/>
          </w:tcPr>
          <w:p w:rsidR="001D6289" w:rsidRPr="008357B9" w:rsidRDefault="001D6289" w:rsidP="00F23586">
            <w:pPr>
              <w:autoSpaceDE w:val="0"/>
              <w:autoSpaceDN w:val="0"/>
              <w:adjustRightInd w:val="0"/>
              <w:jc w:val="both"/>
              <w:rPr>
                <w:b/>
                <w:sz w:val="20"/>
                <w:szCs w:val="20"/>
              </w:rPr>
            </w:pPr>
            <w:r w:rsidRPr="008357B9">
              <w:rPr>
                <w:sz w:val="20"/>
                <w:szCs w:val="20"/>
              </w:rPr>
              <w:t>Выявление реальных потребностей различных групп населения</w:t>
            </w:r>
          </w:p>
        </w:tc>
        <w:tc>
          <w:tcPr>
            <w:tcW w:w="3968" w:type="dxa"/>
          </w:tcPr>
          <w:p w:rsidR="001D6289" w:rsidRPr="008357B9" w:rsidRDefault="001D6289" w:rsidP="00F23586">
            <w:pPr>
              <w:widowControl w:val="0"/>
              <w:autoSpaceDE w:val="0"/>
              <w:autoSpaceDN w:val="0"/>
              <w:rPr>
                <w:b/>
                <w:sz w:val="20"/>
                <w:szCs w:val="20"/>
              </w:rPr>
            </w:pPr>
            <w:r w:rsidRPr="008357B9">
              <w:rPr>
                <w:sz w:val="20"/>
                <w:szCs w:val="20"/>
              </w:rPr>
              <w:t xml:space="preserve">Доля участия населения в мероприятиях, проводимых в рамках </w:t>
            </w:r>
            <w:r w:rsidRPr="008357B9">
              <w:rPr>
                <w:color w:val="000000"/>
                <w:sz w:val="20"/>
                <w:szCs w:val="20"/>
              </w:rPr>
              <w:t>обсуждения и выработки концепций благоустройства территории общего пользования</w:t>
            </w:r>
          </w:p>
        </w:tc>
      </w:tr>
      <w:tr w:rsidR="001D6289" w:rsidRPr="008357B9" w:rsidTr="001D6289">
        <w:trPr>
          <w:trHeight w:val="20"/>
        </w:trPr>
        <w:tc>
          <w:tcPr>
            <w:tcW w:w="3463" w:type="dxa"/>
            <w:gridSpan w:val="2"/>
          </w:tcPr>
          <w:p w:rsidR="001D6289" w:rsidRPr="008357B9" w:rsidRDefault="001D6289" w:rsidP="00F23586">
            <w:pPr>
              <w:widowControl w:val="0"/>
              <w:autoSpaceDE w:val="0"/>
              <w:autoSpaceDN w:val="0"/>
              <w:rPr>
                <w:sz w:val="20"/>
                <w:szCs w:val="20"/>
              </w:rPr>
            </w:pPr>
            <w:r w:rsidRPr="008357B9">
              <w:rPr>
                <w:sz w:val="20"/>
                <w:szCs w:val="20"/>
              </w:rPr>
              <w:t>3.3. Привлечение жителей:</w:t>
            </w:r>
          </w:p>
          <w:p w:rsidR="001D6289" w:rsidRPr="008357B9" w:rsidRDefault="001D6289" w:rsidP="00F23586">
            <w:pPr>
              <w:widowControl w:val="0"/>
              <w:autoSpaceDE w:val="0"/>
              <w:autoSpaceDN w:val="0"/>
              <w:rPr>
                <w:sz w:val="20"/>
                <w:szCs w:val="20"/>
              </w:rPr>
            </w:pPr>
            <w:r w:rsidRPr="008357B9">
              <w:rPr>
                <w:sz w:val="20"/>
                <w:szCs w:val="20"/>
              </w:rPr>
              <w:t>-  к посадке зеленых насаждений;</w:t>
            </w:r>
          </w:p>
          <w:p w:rsidR="001D6289" w:rsidRPr="008357B9" w:rsidRDefault="001D6289" w:rsidP="00F23586">
            <w:pPr>
              <w:widowControl w:val="0"/>
              <w:autoSpaceDE w:val="0"/>
              <w:autoSpaceDN w:val="0"/>
              <w:rPr>
                <w:sz w:val="20"/>
                <w:szCs w:val="20"/>
              </w:rPr>
            </w:pPr>
            <w:r w:rsidRPr="008357B9">
              <w:rPr>
                <w:sz w:val="20"/>
                <w:szCs w:val="20"/>
              </w:rPr>
              <w:t xml:space="preserve">- уборке несанкционированных </w:t>
            </w:r>
            <w:r w:rsidRPr="008357B9">
              <w:rPr>
                <w:sz w:val="20"/>
                <w:szCs w:val="20"/>
              </w:rPr>
              <w:lastRenderedPageBreak/>
              <w:t>свалок и т.д.</w:t>
            </w:r>
          </w:p>
        </w:tc>
        <w:tc>
          <w:tcPr>
            <w:tcW w:w="2633" w:type="dxa"/>
          </w:tcPr>
          <w:p w:rsidR="001D6289" w:rsidRPr="008357B9" w:rsidRDefault="001D6289" w:rsidP="00F23586">
            <w:pPr>
              <w:widowControl w:val="0"/>
              <w:autoSpaceDE w:val="0"/>
              <w:autoSpaceDN w:val="0"/>
              <w:jc w:val="center"/>
              <w:rPr>
                <w:b/>
                <w:sz w:val="20"/>
                <w:szCs w:val="20"/>
              </w:rPr>
            </w:pPr>
            <w:r w:rsidRPr="008357B9">
              <w:rPr>
                <w:sz w:val="20"/>
                <w:szCs w:val="20"/>
              </w:rPr>
              <w:lastRenderedPageBreak/>
              <w:t xml:space="preserve">ведущий специалист по вопросам ЖКХ, благоустройства, </w:t>
            </w:r>
            <w:r w:rsidRPr="008357B9">
              <w:rPr>
                <w:sz w:val="20"/>
                <w:szCs w:val="20"/>
              </w:rPr>
              <w:lastRenderedPageBreak/>
              <w:t>транспорта и строительства администрации Каратузского сельсовета</w:t>
            </w:r>
            <w:r w:rsidRPr="008357B9">
              <w:rPr>
                <w:b/>
                <w:sz w:val="20"/>
                <w:szCs w:val="20"/>
              </w:rPr>
              <w:t xml:space="preserve"> </w:t>
            </w:r>
          </w:p>
        </w:tc>
        <w:tc>
          <w:tcPr>
            <w:tcW w:w="1477" w:type="dxa"/>
          </w:tcPr>
          <w:p w:rsidR="001D6289" w:rsidRPr="008357B9" w:rsidRDefault="001D6289" w:rsidP="00F23586">
            <w:pPr>
              <w:widowControl w:val="0"/>
              <w:autoSpaceDE w:val="0"/>
              <w:autoSpaceDN w:val="0"/>
              <w:jc w:val="center"/>
              <w:rPr>
                <w:sz w:val="20"/>
                <w:szCs w:val="20"/>
              </w:rPr>
            </w:pPr>
            <w:r w:rsidRPr="008357B9">
              <w:rPr>
                <w:sz w:val="20"/>
                <w:szCs w:val="20"/>
              </w:rPr>
              <w:lastRenderedPageBreak/>
              <w:t>2018</w:t>
            </w:r>
          </w:p>
        </w:tc>
        <w:tc>
          <w:tcPr>
            <w:tcW w:w="1856" w:type="dxa"/>
          </w:tcPr>
          <w:p w:rsidR="001D6289" w:rsidRPr="008357B9" w:rsidRDefault="001D6289" w:rsidP="00F23586">
            <w:pPr>
              <w:widowControl w:val="0"/>
              <w:autoSpaceDE w:val="0"/>
              <w:autoSpaceDN w:val="0"/>
              <w:jc w:val="center"/>
              <w:rPr>
                <w:sz w:val="20"/>
                <w:szCs w:val="20"/>
              </w:rPr>
            </w:pPr>
            <w:r w:rsidRPr="008357B9">
              <w:rPr>
                <w:sz w:val="20"/>
                <w:szCs w:val="20"/>
              </w:rPr>
              <w:t>2025</w:t>
            </w:r>
          </w:p>
        </w:tc>
        <w:tc>
          <w:tcPr>
            <w:tcW w:w="2480" w:type="dxa"/>
          </w:tcPr>
          <w:p w:rsidR="001D6289" w:rsidRPr="008357B9" w:rsidRDefault="001D6289" w:rsidP="00F23586">
            <w:pPr>
              <w:widowControl w:val="0"/>
              <w:autoSpaceDE w:val="0"/>
              <w:autoSpaceDN w:val="0"/>
              <w:rPr>
                <w:sz w:val="20"/>
                <w:szCs w:val="20"/>
              </w:rPr>
            </w:pPr>
            <w:r w:rsidRPr="008357B9">
              <w:rPr>
                <w:sz w:val="20"/>
                <w:szCs w:val="20"/>
              </w:rPr>
              <w:t>Увеличение площади зеленых насаждений;</w:t>
            </w:r>
          </w:p>
          <w:p w:rsidR="001D6289" w:rsidRPr="008357B9" w:rsidRDefault="001D6289" w:rsidP="00F23586">
            <w:pPr>
              <w:widowControl w:val="0"/>
              <w:autoSpaceDE w:val="0"/>
              <w:autoSpaceDN w:val="0"/>
              <w:rPr>
                <w:sz w:val="20"/>
                <w:szCs w:val="20"/>
              </w:rPr>
            </w:pPr>
            <w:r w:rsidRPr="008357B9">
              <w:rPr>
                <w:sz w:val="20"/>
                <w:szCs w:val="20"/>
              </w:rPr>
              <w:t xml:space="preserve">Уменьшение площади </w:t>
            </w:r>
            <w:r w:rsidRPr="008357B9">
              <w:rPr>
                <w:sz w:val="20"/>
                <w:szCs w:val="20"/>
              </w:rPr>
              <w:lastRenderedPageBreak/>
              <w:t>несанкционированных свалок</w:t>
            </w:r>
          </w:p>
        </w:tc>
        <w:tc>
          <w:tcPr>
            <w:tcW w:w="3968" w:type="dxa"/>
          </w:tcPr>
          <w:p w:rsidR="001D6289" w:rsidRPr="008357B9" w:rsidRDefault="001D6289" w:rsidP="00F23586">
            <w:pPr>
              <w:widowControl w:val="0"/>
              <w:autoSpaceDE w:val="0"/>
              <w:autoSpaceDN w:val="0"/>
              <w:rPr>
                <w:sz w:val="20"/>
                <w:szCs w:val="20"/>
              </w:rPr>
            </w:pPr>
            <w:r w:rsidRPr="008357B9">
              <w:rPr>
                <w:sz w:val="20"/>
                <w:szCs w:val="20"/>
              </w:rPr>
              <w:lastRenderedPageBreak/>
              <w:t>Проведение субботников, не менее 2-ух, ежегодно</w:t>
            </w:r>
          </w:p>
          <w:p w:rsidR="001D6289" w:rsidRPr="008357B9" w:rsidRDefault="001D6289" w:rsidP="00F23586">
            <w:pPr>
              <w:widowControl w:val="0"/>
              <w:autoSpaceDE w:val="0"/>
              <w:autoSpaceDN w:val="0"/>
              <w:rPr>
                <w:sz w:val="20"/>
                <w:szCs w:val="20"/>
              </w:rPr>
            </w:pPr>
            <w:r w:rsidRPr="008357B9">
              <w:rPr>
                <w:sz w:val="20"/>
                <w:szCs w:val="20"/>
              </w:rPr>
              <w:t xml:space="preserve">Привлечение к мероприятиям не менее 5% </w:t>
            </w:r>
            <w:r w:rsidRPr="008357B9">
              <w:rPr>
                <w:sz w:val="20"/>
                <w:szCs w:val="20"/>
              </w:rPr>
              <w:lastRenderedPageBreak/>
              <w:t>от общего количества жителей, ежегодно</w:t>
            </w:r>
          </w:p>
        </w:tc>
      </w:tr>
      <w:tr w:rsidR="001D6289" w:rsidRPr="008357B9" w:rsidTr="001D6289">
        <w:trPr>
          <w:trHeight w:val="20"/>
        </w:trPr>
        <w:tc>
          <w:tcPr>
            <w:tcW w:w="3463" w:type="dxa"/>
            <w:gridSpan w:val="2"/>
          </w:tcPr>
          <w:p w:rsidR="001D6289" w:rsidRPr="008357B9" w:rsidRDefault="001D6289" w:rsidP="00F23586">
            <w:pPr>
              <w:autoSpaceDE w:val="0"/>
              <w:autoSpaceDN w:val="0"/>
              <w:adjustRightInd w:val="0"/>
              <w:rPr>
                <w:sz w:val="20"/>
                <w:szCs w:val="20"/>
              </w:rPr>
            </w:pPr>
            <w:r w:rsidRPr="008357B9">
              <w:rPr>
                <w:sz w:val="20"/>
                <w:szCs w:val="20"/>
              </w:rPr>
              <w:lastRenderedPageBreak/>
              <w:t xml:space="preserve">3.4. Участие в краевых мероприятиях, направленных на повышение </w:t>
            </w:r>
            <w:r w:rsidRPr="008357B9">
              <w:rPr>
                <w:bCs/>
                <w:sz w:val="20"/>
                <w:szCs w:val="20"/>
              </w:rPr>
              <w:t>активности участия граждан в решении вопросов местного значения</w:t>
            </w:r>
          </w:p>
        </w:tc>
        <w:tc>
          <w:tcPr>
            <w:tcW w:w="2633" w:type="dxa"/>
          </w:tcPr>
          <w:p w:rsidR="001D6289" w:rsidRPr="008357B9" w:rsidRDefault="001D6289" w:rsidP="00F23586">
            <w:pPr>
              <w:widowControl w:val="0"/>
              <w:autoSpaceDE w:val="0"/>
              <w:autoSpaceDN w:val="0"/>
              <w:jc w:val="center"/>
              <w:rPr>
                <w:b/>
                <w:sz w:val="20"/>
                <w:szCs w:val="20"/>
              </w:rPr>
            </w:pPr>
            <w:r w:rsidRPr="008357B9">
              <w:rPr>
                <w:sz w:val="20"/>
                <w:szCs w:val="20"/>
              </w:rPr>
              <w:t>ведущий специалист по вопросам ЖКХ, благоустройства, транспорта и строительства администрации Каратузского сельсовета</w:t>
            </w:r>
            <w:r w:rsidRPr="008357B9">
              <w:rPr>
                <w:b/>
                <w:sz w:val="20"/>
                <w:szCs w:val="20"/>
              </w:rPr>
              <w:t xml:space="preserve"> </w:t>
            </w:r>
          </w:p>
        </w:tc>
        <w:tc>
          <w:tcPr>
            <w:tcW w:w="1477" w:type="dxa"/>
          </w:tcPr>
          <w:p w:rsidR="001D6289" w:rsidRPr="008357B9" w:rsidRDefault="001D6289" w:rsidP="00F23586">
            <w:pPr>
              <w:widowControl w:val="0"/>
              <w:autoSpaceDE w:val="0"/>
              <w:autoSpaceDN w:val="0"/>
              <w:jc w:val="center"/>
              <w:rPr>
                <w:sz w:val="20"/>
                <w:szCs w:val="20"/>
              </w:rPr>
            </w:pPr>
            <w:r w:rsidRPr="008357B9">
              <w:rPr>
                <w:sz w:val="20"/>
                <w:szCs w:val="20"/>
              </w:rPr>
              <w:t>2018</w:t>
            </w:r>
          </w:p>
        </w:tc>
        <w:tc>
          <w:tcPr>
            <w:tcW w:w="1856" w:type="dxa"/>
          </w:tcPr>
          <w:p w:rsidR="001D6289" w:rsidRPr="008357B9" w:rsidRDefault="001D6289" w:rsidP="00F23586">
            <w:pPr>
              <w:widowControl w:val="0"/>
              <w:autoSpaceDE w:val="0"/>
              <w:autoSpaceDN w:val="0"/>
              <w:jc w:val="center"/>
              <w:rPr>
                <w:sz w:val="20"/>
                <w:szCs w:val="20"/>
              </w:rPr>
            </w:pPr>
            <w:r w:rsidRPr="008357B9">
              <w:rPr>
                <w:sz w:val="20"/>
                <w:szCs w:val="20"/>
              </w:rPr>
              <w:t>2025</w:t>
            </w:r>
          </w:p>
        </w:tc>
        <w:tc>
          <w:tcPr>
            <w:tcW w:w="2480" w:type="dxa"/>
          </w:tcPr>
          <w:p w:rsidR="001D6289" w:rsidRPr="008357B9" w:rsidRDefault="001D6289" w:rsidP="00F23586">
            <w:pPr>
              <w:widowControl w:val="0"/>
              <w:autoSpaceDE w:val="0"/>
              <w:autoSpaceDN w:val="0"/>
              <w:rPr>
                <w:sz w:val="20"/>
                <w:szCs w:val="20"/>
              </w:rPr>
            </w:pPr>
            <w:r w:rsidRPr="008357B9">
              <w:rPr>
                <w:sz w:val="20"/>
                <w:szCs w:val="20"/>
              </w:rPr>
              <w:t>Ежегодное участие в Конкурсе, согласно Постановлением Правительства Российской Федерации от 10.02.2017г. №169, в рамках реализации приоритетного проекта «Формирование комфортной городской (сельской) среды»</w:t>
            </w:r>
          </w:p>
        </w:tc>
        <w:tc>
          <w:tcPr>
            <w:tcW w:w="3968" w:type="dxa"/>
          </w:tcPr>
          <w:p w:rsidR="001D6289" w:rsidRPr="008357B9" w:rsidRDefault="001D6289" w:rsidP="00F23586">
            <w:pPr>
              <w:widowControl w:val="0"/>
              <w:autoSpaceDE w:val="0"/>
              <w:autoSpaceDN w:val="0"/>
              <w:rPr>
                <w:sz w:val="20"/>
                <w:szCs w:val="20"/>
              </w:rPr>
            </w:pPr>
            <w:r w:rsidRPr="008357B9">
              <w:rPr>
                <w:sz w:val="20"/>
                <w:szCs w:val="20"/>
              </w:rPr>
              <w:t>Формирование и направление заявки на участие в конкурсах, ежегодно, не менее 1-ой заявки</w:t>
            </w:r>
          </w:p>
        </w:tc>
      </w:tr>
    </w:tbl>
    <w:p w:rsidR="001D6289" w:rsidRPr="008357B9" w:rsidRDefault="001D6289" w:rsidP="001D6289">
      <w:pPr>
        <w:jc w:val="right"/>
        <w:rPr>
          <w:rFonts w:eastAsiaTheme="minorEastAsia"/>
          <w:sz w:val="20"/>
          <w:szCs w:val="20"/>
        </w:rPr>
      </w:pPr>
    </w:p>
    <w:p w:rsidR="001D6289" w:rsidRPr="008357B9" w:rsidRDefault="001D6289" w:rsidP="001D6289">
      <w:pPr>
        <w:pStyle w:val="3"/>
        <w:ind w:left="10632"/>
        <w:rPr>
          <w:rFonts w:ascii="Times New Roman" w:hAnsi="Times New Roman"/>
          <w:sz w:val="20"/>
          <w:szCs w:val="20"/>
          <w:lang w:eastAsia="ru-RU"/>
        </w:rPr>
      </w:pPr>
      <w:r w:rsidRPr="008357B9">
        <w:rPr>
          <w:rFonts w:ascii="Times New Roman" w:hAnsi="Times New Roman"/>
          <w:sz w:val="20"/>
          <w:szCs w:val="20"/>
          <w:lang w:eastAsia="ru-RU"/>
        </w:rPr>
        <w:t>Приложение №2</w:t>
      </w:r>
    </w:p>
    <w:p w:rsidR="001D6289" w:rsidRPr="008357B9" w:rsidRDefault="001D6289" w:rsidP="001D6289">
      <w:pPr>
        <w:widowControl w:val="0"/>
        <w:autoSpaceDE w:val="0"/>
        <w:autoSpaceDN w:val="0"/>
        <w:ind w:left="10632"/>
        <w:rPr>
          <w:sz w:val="20"/>
          <w:szCs w:val="20"/>
        </w:rPr>
      </w:pPr>
      <w:r w:rsidRPr="008357B9">
        <w:rPr>
          <w:sz w:val="20"/>
          <w:szCs w:val="20"/>
        </w:rPr>
        <w:t>к муниципальной программе</w:t>
      </w:r>
    </w:p>
    <w:p w:rsidR="001D6289" w:rsidRPr="008357B9" w:rsidRDefault="001D6289" w:rsidP="001D6289">
      <w:pPr>
        <w:widowControl w:val="0"/>
        <w:suppressAutoHyphens/>
        <w:spacing w:line="100" w:lineRule="atLeast"/>
        <w:ind w:left="10632"/>
        <w:rPr>
          <w:rFonts w:eastAsia="SimSun"/>
          <w:kern w:val="1"/>
          <w:sz w:val="20"/>
          <w:szCs w:val="20"/>
          <w:lang w:eastAsia="ar-SA"/>
        </w:rPr>
      </w:pPr>
      <w:r w:rsidRPr="008357B9">
        <w:rPr>
          <w:rFonts w:eastAsia="SimSun"/>
          <w:kern w:val="1"/>
          <w:sz w:val="20"/>
          <w:szCs w:val="20"/>
          <w:lang w:eastAsia="ar-SA"/>
        </w:rPr>
        <w:t>«Формирование комфортной сельской среды»</w:t>
      </w:r>
    </w:p>
    <w:p w:rsidR="001D6289" w:rsidRPr="008357B9" w:rsidRDefault="001D6289" w:rsidP="001D6289">
      <w:pPr>
        <w:jc w:val="right"/>
        <w:rPr>
          <w:rFonts w:eastAsiaTheme="minorEastAsia"/>
          <w:sz w:val="20"/>
          <w:szCs w:val="20"/>
        </w:rPr>
      </w:pPr>
    </w:p>
    <w:p w:rsidR="001D6289" w:rsidRPr="008357B9" w:rsidRDefault="001D6289" w:rsidP="001D6289">
      <w:pPr>
        <w:jc w:val="center"/>
        <w:rPr>
          <w:rFonts w:eastAsiaTheme="minorEastAsia"/>
          <w:b/>
          <w:sz w:val="20"/>
          <w:szCs w:val="20"/>
        </w:rPr>
      </w:pPr>
      <w:r w:rsidRPr="008357B9">
        <w:rPr>
          <w:rFonts w:eastAsiaTheme="minorEastAsia"/>
          <w:b/>
          <w:sz w:val="20"/>
          <w:szCs w:val="20"/>
        </w:rPr>
        <w:t>Адресный перечень дворовых территорий, нуждающихся в благоустройстве и подлежащих благоустройству в период 2018-2025 годов исходя из минимального перечня работ по благоустройству</w:t>
      </w:r>
    </w:p>
    <w:tbl>
      <w:tblPr>
        <w:tblW w:w="15451"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276"/>
        <w:gridCol w:w="1985"/>
        <w:gridCol w:w="1984"/>
      </w:tblGrid>
      <w:tr w:rsidR="001D6289" w:rsidRPr="008357B9" w:rsidTr="001D6289">
        <w:trPr>
          <w:trHeight w:val="20"/>
          <w:tblHead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t xml:space="preserve">№ </w:t>
            </w:r>
            <w:proofErr w:type="gramStart"/>
            <w:r w:rsidRPr="008357B9">
              <w:rPr>
                <w:rFonts w:eastAsiaTheme="minorEastAsia"/>
                <w:sz w:val="20"/>
                <w:szCs w:val="20"/>
              </w:rPr>
              <w:t>п</w:t>
            </w:r>
            <w:proofErr w:type="gramEnd"/>
            <w:r w:rsidRPr="008357B9">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t>Финансовое участие, тыс. руб.</w:t>
            </w:r>
          </w:p>
        </w:tc>
        <w:tc>
          <w:tcPr>
            <w:tcW w:w="1985" w:type="dxa"/>
            <w:vMerge w:val="restart"/>
            <w:tcBorders>
              <w:top w:val="single" w:sz="4" w:space="0" w:color="auto"/>
              <w:left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t>Виды трудового участия</w:t>
            </w:r>
          </w:p>
        </w:tc>
        <w:tc>
          <w:tcPr>
            <w:tcW w:w="1984" w:type="dxa"/>
            <w:vMerge w:val="restart"/>
            <w:tcBorders>
              <w:top w:val="single" w:sz="4" w:space="0" w:color="auto"/>
              <w:left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t>Наименование управляющей организации</w:t>
            </w:r>
          </w:p>
        </w:tc>
      </w:tr>
      <w:tr w:rsidR="001D6289" w:rsidRPr="008357B9" w:rsidTr="001D6289">
        <w:trPr>
          <w:trHeight w:val="20"/>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1D6289" w:rsidRPr="008357B9" w:rsidRDefault="001D6289" w:rsidP="00F23586">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t>Стоимость работ по благоустройству, всего,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t>В том числе минимальный перечень работ по благоустройству</w:t>
            </w:r>
          </w:p>
        </w:tc>
        <w:tc>
          <w:tcPr>
            <w:tcW w:w="1985" w:type="dxa"/>
            <w:vMerge/>
            <w:tcBorders>
              <w:left w:val="single" w:sz="4" w:space="0" w:color="auto"/>
              <w:bottom w:val="nil"/>
              <w:right w:val="single" w:sz="4" w:space="0" w:color="auto"/>
            </w:tcBorders>
          </w:tcPr>
          <w:p w:rsidR="001D6289" w:rsidRPr="008357B9" w:rsidRDefault="001D6289" w:rsidP="00F23586">
            <w:pPr>
              <w:rPr>
                <w:rFonts w:eastAsiaTheme="minorEastAsia"/>
                <w:sz w:val="20"/>
                <w:szCs w:val="20"/>
              </w:rPr>
            </w:pPr>
          </w:p>
        </w:tc>
        <w:tc>
          <w:tcPr>
            <w:tcW w:w="1984" w:type="dxa"/>
            <w:vMerge/>
            <w:tcBorders>
              <w:left w:val="single" w:sz="4" w:space="0" w:color="auto"/>
              <w:bottom w:val="nil"/>
              <w:right w:val="single" w:sz="4" w:space="0" w:color="auto"/>
            </w:tcBorders>
          </w:tcPr>
          <w:p w:rsidR="001D6289" w:rsidRPr="008357B9" w:rsidRDefault="001D6289" w:rsidP="00F23586">
            <w:pPr>
              <w:jc w:val="center"/>
              <w:rPr>
                <w:rFonts w:eastAsiaTheme="minorEastAsia"/>
                <w:sz w:val="20"/>
                <w:szCs w:val="20"/>
              </w:rPr>
            </w:pPr>
          </w:p>
        </w:tc>
      </w:tr>
      <w:tr w:rsidR="001D6289" w:rsidRPr="008357B9" w:rsidTr="001D6289">
        <w:trPr>
          <w:trHeight w:val="20"/>
          <w:tblHeader/>
        </w:trPr>
        <w:tc>
          <w:tcPr>
            <w:tcW w:w="426" w:type="dxa"/>
            <w:vMerge/>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доля финансового участия по минимальному перечню работ, %</w:t>
            </w:r>
          </w:p>
        </w:tc>
        <w:tc>
          <w:tcPr>
            <w:tcW w:w="1985" w:type="dxa"/>
            <w:vMerge/>
            <w:tcBorders>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
        </w:tc>
        <w:tc>
          <w:tcPr>
            <w:tcW w:w="1984" w:type="dxa"/>
            <w:vMerge/>
            <w:tcBorders>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ул. 60 лет октября д. 43</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 xml:space="preserve">882 </w:t>
            </w:r>
            <w:proofErr w:type="spellStart"/>
            <w:r w:rsidRPr="008357B9">
              <w:rPr>
                <w:rFonts w:eastAsiaTheme="minorEastAsia"/>
                <w:sz w:val="20"/>
                <w:szCs w:val="20"/>
              </w:rPr>
              <w:t>кв.м</w:t>
            </w:r>
            <w:proofErr w:type="spellEnd"/>
            <w:r w:rsidRPr="008357B9">
              <w:rPr>
                <w:rFonts w:eastAsiaTheme="minor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Протокол №2 от 18.10.2018 года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19.10.2018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316,451</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b/>
                <w:color w:val="000000" w:themeColor="text1"/>
                <w:sz w:val="20"/>
                <w:szCs w:val="20"/>
              </w:rPr>
            </w:pPr>
            <w:r w:rsidRPr="008357B9">
              <w:rPr>
                <w:rFonts w:eastAsiaTheme="minorEastAsia"/>
                <w:color w:val="000000" w:themeColor="text1"/>
                <w:sz w:val="20"/>
                <w:szCs w:val="20"/>
              </w:rPr>
              <w:t>316,451</w:t>
            </w: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3,2%</w:t>
            </w: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Уборка мусора, покраска, разбивка клумб</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lastRenderedPageBreak/>
              <w:t>2</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ул. Спортивная д. 1</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 xml:space="preserve">572 </w:t>
            </w:r>
            <w:proofErr w:type="spellStart"/>
            <w:r w:rsidRPr="008357B9">
              <w:rPr>
                <w:rFonts w:eastAsiaTheme="minorEastAsia"/>
                <w:sz w:val="20"/>
                <w:szCs w:val="20"/>
              </w:rPr>
              <w:t>кв</w:t>
            </w:r>
            <w:proofErr w:type="gramStart"/>
            <w:r w:rsidRPr="008357B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Протокол №2 от 23.10.2018 года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64,571</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t>64,571</w:t>
            </w: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5,4%</w:t>
            </w: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 xml:space="preserve">Уборка мусора, покраска, посадка деревьев. </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 xml:space="preserve">ул. </w:t>
            </w:r>
            <w:proofErr w:type="spellStart"/>
            <w:r w:rsidRPr="008357B9">
              <w:rPr>
                <w:rFonts w:eastAsiaTheme="minorEastAsia"/>
                <w:sz w:val="20"/>
                <w:szCs w:val="20"/>
              </w:rPr>
              <w:t>Карбышева</w:t>
            </w:r>
            <w:proofErr w:type="spellEnd"/>
            <w:r w:rsidRPr="008357B9">
              <w:rPr>
                <w:rFonts w:eastAsiaTheme="minorEastAsia"/>
                <w:sz w:val="20"/>
                <w:szCs w:val="20"/>
              </w:rPr>
              <w:t xml:space="preserve"> д. 4</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 xml:space="preserve">546,1 </w:t>
            </w:r>
            <w:proofErr w:type="spellStart"/>
            <w:r w:rsidRPr="008357B9">
              <w:rPr>
                <w:rFonts w:eastAsiaTheme="minorEastAsia"/>
                <w:sz w:val="20"/>
                <w:szCs w:val="20"/>
              </w:rPr>
              <w:t>кв</w:t>
            </w:r>
            <w:proofErr w:type="gramStart"/>
            <w:r w:rsidRPr="008357B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Протокол №2 от 19.10.2018 года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22.10.2018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both"/>
              <w:rPr>
                <w:rFonts w:eastAsiaTheme="minorEastAsia"/>
                <w:sz w:val="20"/>
                <w:szCs w:val="20"/>
              </w:rPr>
            </w:pPr>
            <w:r w:rsidRPr="008357B9">
              <w:rPr>
                <w:rFonts w:eastAsiaTheme="minorEastAsia"/>
                <w:sz w:val="20"/>
                <w:szCs w:val="20"/>
              </w:rPr>
              <w:t>74,570 - придомовая территория</w:t>
            </w:r>
          </w:p>
          <w:p w:rsidR="001D6289" w:rsidRPr="008357B9" w:rsidRDefault="001D6289" w:rsidP="00F23586">
            <w:pPr>
              <w:jc w:val="both"/>
              <w:rPr>
                <w:rFonts w:eastAsiaTheme="minorEastAsia"/>
                <w:sz w:val="20"/>
                <w:szCs w:val="20"/>
              </w:rPr>
            </w:pPr>
            <w:r w:rsidRPr="008357B9">
              <w:rPr>
                <w:rFonts w:eastAsiaTheme="minorEastAsia"/>
                <w:sz w:val="20"/>
                <w:szCs w:val="20"/>
              </w:rPr>
              <w:t>61,920 -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t>74,570</w:t>
            </w: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4,7%</w:t>
            </w: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Уборка мусора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ул. Прибыткова д. 26</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 xml:space="preserve">548,6 </w:t>
            </w:r>
            <w:proofErr w:type="spellStart"/>
            <w:r w:rsidRPr="008357B9">
              <w:rPr>
                <w:rFonts w:eastAsiaTheme="minorEastAsia"/>
                <w:sz w:val="20"/>
                <w:szCs w:val="20"/>
              </w:rPr>
              <w:t>кв</w:t>
            </w:r>
            <w:proofErr w:type="gramStart"/>
            <w:r w:rsidRPr="008357B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Протокол №2 от 22.10.2018 года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74,875</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t>74.,875</w:t>
            </w: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4,6%</w:t>
            </w: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 xml:space="preserve">ул. </w:t>
            </w:r>
            <w:proofErr w:type="spellStart"/>
            <w:r w:rsidRPr="008357B9">
              <w:rPr>
                <w:rFonts w:eastAsiaTheme="minorEastAsia"/>
                <w:sz w:val="20"/>
                <w:szCs w:val="20"/>
              </w:rPr>
              <w:t>Карбышева</w:t>
            </w:r>
            <w:proofErr w:type="spellEnd"/>
            <w:r w:rsidRPr="008357B9">
              <w:rPr>
                <w:rFonts w:eastAsiaTheme="minorEastAsia"/>
                <w:sz w:val="20"/>
                <w:szCs w:val="20"/>
              </w:rPr>
              <w:t xml:space="preserve"> д. 3</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 xml:space="preserve">800,04 </w:t>
            </w:r>
            <w:proofErr w:type="spellStart"/>
            <w:r w:rsidRPr="008357B9">
              <w:rPr>
                <w:rFonts w:eastAsiaTheme="minorEastAsia"/>
                <w:sz w:val="20"/>
                <w:szCs w:val="20"/>
              </w:rPr>
              <w:t>кв</w:t>
            </w:r>
            <w:proofErr w:type="gramStart"/>
            <w:r w:rsidRPr="008357B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Протокол №2 от 16.10.2018 года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18.10.2018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176,029</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t>17</w:t>
            </w:r>
            <w:r w:rsidRPr="008357B9">
              <w:rPr>
                <w:rFonts w:eastAsiaTheme="minorEastAsia"/>
                <w:color w:val="000000" w:themeColor="text1"/>
                <w:sz w:val="20"/>
                <w:szCs w:val="20"/>
                <w:lang w:val="en-US"/>
              </w:rPr>
              <w:t>6</w:t>
            </w:r>
            <w:r w:rsidRPr="008357B9">
              <w:rPr>
                <w:rFonts w:eastAsiaTheme="minorEastAsia"/>
                <w:color w:val="000000" w:themeColor="text1"/>
                <w:sz w:val="20"/>
                <w:szCs w:val="20"/>
              </w:rPr>
              <w:t>,029</w:t>
            </w: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3,1%</w:t>
            </w: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ул. 60 лет Октября, д. 41</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 xml:space="preserve">882 </w:t>
            </w:r>
            <w:proofErr w:type="spellStart"/>
            <w:r w:rsidRPr="008357B9">
              <w:rPr>
                <w:rFonts w:eastAsiaTheme="minorEastAsia"/>
                <w:sz w:val="20"/>
                <w:szCs w:val="20"/>
              </w:rPr>
              <w:t>кв</w:t>
            </w:r>
            <w:proofErr w:type="gramStart"/>
            <w:r w:rsidRPr="008357B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Протокол №1 от 24.10.2018 года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25.10.2018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250,804</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t>250,804</w:t>
            </w: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1358"/>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 xml:space="preserve">372,8 </w:t>
            </w:r>
            <w:proofErr w:type="spellStart"/>
            <w:r w:rsidRPr="008357B9">
              <w:rPr>
                <w:rFonts w:eastAsiaTheme="minorEastAsia"/>
                <w:sz w:val="20"/>
                <w:szCs w:val="20"/>
              </w:rPr>
              <w:t>кв</w:t>
            </w:r>
            <w:proofErr w:type="gramStart"/>
            <w:r w:rsidRPr="008357B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b/>
                <w:sz w:val="20"/>
                <w:szCs w:val="20"/>
              </w:rPr>
            </w:pPr>
            <w:r w:rsidRPr="008357B9">
              <w:rPr>
                <w:rFonts w:eastAsiaTheme="minorEastAsia"/>
                <w:sz w:val="20"/>
                <w:szCs w:val="20"/>
              </w:rPr>
              <w:t>Протокол №1 от 10.08.2021 года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12.08.2021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both"/>
              <w:rPr>
                <w:rFonts w:eastAsiaTheme="minorEastAsia"/>
                <w:sz w:val="20"/>
                <w:szCs w:val="20"/>
              </w:rPr>
            </w:pPr>
            <w:r w:rsidRPr="008357B9">
              <w:rPr>
                <w:rFonts w:eastAsiaTheme="minorEastAsia"/>
                <w:sz w:val="20"/>
                <w:szCs w:val="20"/>
              </w:rPr>
              <w:t>201,816 - придомовая территория</w:t>
            </w:r>
          </w:p>
          <w:p w:rsidR="001D6289" w:rsidRPr="008357B9" w:rsidRDefault="001D6289" w:rsidP="00F23586">
            <w:pPr>
              <w:rPr>
                <w:rFonts w:eastAsiaTheme="minorEastAsia"/>
                <w:sz w:val="20"/>
                <w:szCs w:val="20"/>
              </w:rPr>
            </w:pPr>
            <w:r w:rsidRPr="008357B9">
              <w:rPr>
                <w:rFonts w:eastAsiaTheme="minorEastAsia"/>
                <w:sz w:val="20"/>
                <w:szCs w:val="20"/>
              </w:rPr>
              <w:t>211,796 -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t>201,816</w:t>
            </w: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8</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 xml:space="preserve">334,9 </w:t>
            </w:r>
            <w:proofErr w:type="spellStart"/>
            <w:r w:rsidRPr="008357B9">
              <w:rPr>
                <w:rFonts w:eastAsiaTheme="minorEastAsia"/>
                <w:sz w:val="20"/>
                <w:szCs w:val="20"/>
              </w:rPr>
              <w:t>кв</w:t>
            </w:r>
            <w:proofErr w:type="gramStart"/>
            <w:r w:rsidRPr="008357B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Протокол №1 от 11.08.2021 года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13.08.2021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180,706 - придомовая территория</w:t>
            </w:r>
          </w:p>
          <w:p w:rsidR="001D6289" w:rsidRPr="008357B9" w:rsidRDefault="001D6289" w:rsidP="00F23586">
            <w:pPr>
              <w:rPr>
                <w:rFonts w:eastAsiaTheme="minorEastAsia"/>
                <w:sz w:val="20"/>
                <w:szCs w:val="20"/>
              </w:rPr>
            </w:pPr>
            <w:r w:rsidRPr="008357B9">
              <w:rPr>
                <w:rFonts w:eastAsiaTheme="minorEastAsia"/>
                <w:sz w:val="20"/>
                <w:szCs w:val="20"/>
              </w:rPr>
              <w:lastRenderedPageBreak/>
              <w:t xml:space="preserve">190,414 - проезд </w:t>
            </w:r>
            <w:proofErr w:type="spellStart"/>
            <w:r w:rsidRPr="008357B9">
              <w:rPr>
                <w:rFonts w:eastAsiaTheme="minorEastAsia"/>
                <w:sz w:val="20"/>
                <w:szCs w:val="20"/>
              </w:rPr>
              <w:t>напридомовую</w:t>
            </w:r>
            <w:proofErr w:type="spellEnd"/>
            <w:r w:rsidRPr="008357B9">
              <w:rPr>
                <w:rFonts w:eastAsiaTheme="minorEastAsia"/>
                <w:sz w:val="20"/>
                <w:szCs w:val="20"/>
              </w:rPr>
              <w:t xml:space="preserve"> территорию</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lastRenderedPageBreak/>
              <w:t>180,706</w:t>
            </w: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lastRenderedPageBreak/>
              <w:t>9</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 xml:space="preserve">853.9 </w:t>
            </w:r>
            <w:proofErr w:type="spellStart"/>
            <w:r w:rsidRPr="008357B9">
              <w:rPr>
                <w:rFonts w:eastAsiaTheme="minorEastAsia"/>
                <w:sz w:val="20"/>
                <w:szCs w:val="20"/>
              </w:rPr>
              <w:t>кв</w:t>
            </w:r>
            <w:proofErr w:type="gramStart"/>
            <w:r w:rsidRPr="008357B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Протокол №1 от 13.08.2021 года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16.08.2021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both"/>
              <w:rPr>
                <w:rFonts w:eastAsiaTheme="minorEastAsia"/>
                <w:sz w:val="20"/>
                <w:szCs w:val="20"/>
              </w:rPr>
            </w:pPr>
            <w:r w:rsidRPr="008357B9">
              <w:rPr>
                <w:rFonts w:eastAsiaTheme="minorEastAsia"/>
                <w:sz w:val="20"/>
                <w:szCs w:val="20"/>
              </w:rPr>
              <w:t>518,524 - придомовая территория</w:t>
            </w:r>
          </w:p>
          <w:p w:rsidR="001D6289" w:rsidRPr="008357B9" w:rsidRDefault="001D6289" w:rsidP="00F23586">
            <w:pPr>
              <w:rPr>
                <w:rFonts w:eastAsiaTheme="minorEastAsia"/>
                <w:sz w:val="20"/>
                <w:szCs w:val="20"/>
              </w:rPr>
            </w:pPr>
            <w:r w:rsidRPr="008357B9">
              <w:rPr>
                <w:rFonts w:eastAsiaTheme="minorEastAsia"/>
                <w:sz w:val="20"/>
                <w:szCs w:val="20"/>
              </w:rPr>
              <w:t xml:space="preserve">500,338 - проезды на </w:t>
            </w:r>
            <w:proofErr w:type="gramStart"/>
            <w:r w:rsidRPr="008357B9">
              <w:rPr>
                <w:rFonts w:eastAsiaTheme="minorEastAsia"/>
                <w:sz w:val="20"/>
                <w:szCs w:val="20"/>
              </w:rPr>
              <w:t>придомовую</w:t>
            </w:r>
            <w:proofErr w:type="gramEnd"/>
            <w:r w:rsidRPr="008357B9">
              <w:rPr>
                <w:rFonts w:eastAsiaTheme="minorEastAsia"/>
                <w:sz w:val="20"/>
                <w:szCs w:val="20"/>
              </w:rPr>
              <w:t xml:space="preserve"> </w:t>
            </w:r>
          </w:p>
          <w:p w:rsidR="001D6289" w:rsidRPr="008357B9" w:rsidRDefault="001D6289" w:rsidP="00F23586">
            <w:pPr>
              <w:rPr>
                <w:rFonts w:eastAsiaTheme="minorEastAsia"/>
                <w:sz w:val="20"/>
                <w:szCs w:val="20"/>
              </w:rPr>
            </w:pPr>
            <w:r w:rsidRPr="008357B9">
              <w:rPr>
                <w:rFonts w:eastAsiaTheme="minorEastAsia"/>
                <w:sz w:val="20"/>
                <w:szCs w:val="20"/>
              </w:rPr>
              <w:t>территорию</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t>518,524</w:t>
            </w: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 xml:space="preserve">714,3 </w:t>
            </w:r>
            <w:proofErr w:type="spellStart"/>
            <w:r w:rsidRPr="008357B9">
              <w:rPr>
                <w:rFonts w:eastAsiaTheme="minorEastAsia"/>
                <w:sz w:val="20"/>
                <w:szCs w:val="20"/>
              </w:rPr>
              <w:t>кв</w:t>
            </w:r>
            <w:proofErr w:type="gramStart"/>
            <w:r w:rsidRPr="008357B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Протокол №1 от 17.08.2021 года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19.08.2021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both"/>
              <w:rPr>
                <w:rFonts w:eastAsiaTheme="minorEastAsia"/>
                <w:sz w:val="20"/>
                <w:szCs w:val="20"/>
              </w:rPr>
            </w:pPr>
            <w:r w:rsidRPr="008357B9">
              <w:rPr>
                <w:rFonts w:eastAsiaTheme="minorEastAsia"/>
                <w:sz w:val="20"/>
                <w:szCs w:val="20"/>
              </w:rPr>
              <w:t>248,935 - придомовая территория</w:t>
            </w:r>
          </w:p>
          <w:p w:rsidR="001D6289" w:rsidRPr="008357B9" w:rsidRDefault="001D6289" w:rsidP="00F23586">
            <w:pPr>
              <w:rPr>
                <w:rFonts w:eastAsiaTheme="minorEastAsia"/>
                <w:sz w:val="20"/>
                <w:szCs w:val="20"/>
              </w:rPr>
            </w:pPr>
            <w:r w:rsidRPr="008357B9">
              <w:rPr>
                <w:rFonts w:eastAsiaTheme="minorEastAsia"/>
                <w:sz w:val="20"/>
                <w:szCs w:val="20"/>
              </w:rPr>
              <w:t>201,426 -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t>248,935</w:t>
            </w: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11</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 xml:space="preserve">733 </w:t>
            </w:r>
            <w:proofErr w:type="spellStart"/>
            <w:r w:rsidRPr="008357B9">
              <w:rPr>
                <w:rFonts w:eastAsiaTheme="minorEastAsia"/>
                <w:sz w:val="20"/>
                <w:szCs w:val="20"/>
              </w:rPr>
              <w:t>кв</w:t>
            </w:r>
            <w:proofErr w:type="gramStart"/>
            <w:r w:rsidRPr="008357B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Протокол №1 от 26.08.2021 года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31.08.2021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both"/>
              <w:rPr>
                <w:rFonts w:eastAsiaTheme="minorEastAsia"/>
                <w:sz w:val="20"/>
                <w:szCs w:val="20"/>
              </w:rPr>
            </w:pPr>
            <w:r w:rsidRPr="008357B9">
              <w:rPr>
                <w:rFonts w:eastAsiaTheme="minorEastAsia"/>
                <w:sz w:val="20"/>
                <w:szCs w:val="20"/>
              </w:rPr>
              <w:t>351,476 - придомовая территория</w:t>
            </w:r>
          </w:p>
          <w:p w:rsidR="001D6289" w:rsidRPr="008357B9" w:rsidRDefault="001D6289" w:rsidP="00F23586">
            <w:pPr>
              <w:rPr>
                <w:rFonts w:eastAsiaTheme="minorEastAsia"/>
                <w:sz w:val="20"/>
                <w:szCs w:val="20"/>
              </w:rPr>
            </w:pPr>
            <w:r w:rsidRPr="008357B9">
              <w:rPr>
                <w:rFonts w:eastAsiaTheme="minorEastAsia"/>
                <w:sz w:val="20"/>
                <w:szCs w:val="20"/>
              </w:rPr>
              <w:t>269,784 -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t>351,476</w:t>
            </w: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12</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 xml:space="preserve">ул. </w:t>
            </w:r>
            <w:proofErr w:type="spellStart"/>
            <w:r w:rsidRPr="008357B9">
              <w:rPr>
                <w:rFonts w:eastAsiaTheme="minorEastAsia"/>
                <w:sz w:val="20"/>
                <w:szCs w:val="20"/>
              </w:rPr>
              <w:t>С.Лазо</w:t>
            </w:r>
            <w:proofErr w:type="spellEnd"/>
            <w:r w:rsidRPr="008357B9">
              <w:rPr>
                <w:rFonts w:eastAsiaTheme="minorEastAsia"/>
                <w:sz w:val="20"/>
                <w:szCs w:val="20"/>
              </w:rPr>
              <w:t>, д, 1А</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 xml:space="preserve">544,3 </w:t>
            </w:r>
            <w:proofErr w:type="spellStart"/>
            <w:r w:rsidRPr="008357B9">
              <w:rPr>
                <w:rFonts w:eastAsiaTheme="minorEastAsia"/>
                <w:sz w:val="20"/>
                <w:szCs w:val="20"/>
              </w:rPr>
              <w:t>кв</w:t>
            </w:r>
            <w:proofErr w:type="gramStart"/>
            <w:r w:rsidRPr="008357B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Протокол №1 от 18.08.2021 года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20.08.2021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both"/>
              <w:rPr>
                <w:rFonts w:eastAsiaTheme="minorEastAsia"/>
                <w:sz w:val="20"/>
                <w:szCs w:val="20"/>
              </w:rPr>
            </w:pPr>
            <w:r w:rsidRPr="008357B9">
              <w:rPr>
                <w:rFonts w:eastAsiaTheme="minorEastAsia"/>
                <w:sz w:val="20"/>
                <w:szCs w:val="20"/>
              </w:rPr>
              <w:t>230,255 - придомовая территория</w:t>
            </w:r>
          </w:p>
          <w:p w:rsidR="001D6289" w:rsidRPr="008357B9" w:rsidRDefault="001D6289" w:rsidP="00F23586">
            <w:pPr>
              <w:rPr>
                <w:rFonts w:eastAsiaTheme="minorEastAsia"/>
                <w:sz w:val="20"/>
                <w:szCs w:val="20"/>
              </w:rPr>
            </w:pPr>
            <w:r w:rsidRPr="008357B9">
              <w:rPr>
                <w:rFonts w:eastAsiaTheme="minorEastAsia"/>
                <w:sz w:val="20"/>
                <w:szCs w:val="20"/>
              </w:rPr>
              <w:t xml:space="preserve">206,473 - проезд на придомовую </w:t>
            </w:r>
            <w:r w:rsidRPr="008357B9">
              <w:rPr>
                <w:rFonts w:eastAsiaTheme="minorEastAsia"/>
                <w:sz w:val="20"/>
                <w:szCs w:val="20"/>
              </w:rPr>
              <w:lastRenderedPageBreak/>
              <w:t>территорию</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lastRenderedPageBreak/>
              <w:t>230,255</w:t>
            </w: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lastRenderedPageBreak/>
              <w:t>13</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 xml:space="preserve"> ул. </w:t>
            </w:r>
            <w:proofErr w:type="spellStart"/>
            <w:r w:rsidRPr="008357B9">
              <w:rPr>
                <w:rFonts w:eastAsiaTheme="minorEastAsia"/>
                <w:sz w:val="20"/>
                <w:szCs w:val="20"/>
              </w:rPr>
              <w:t>Карбышева</w:t>
            </w:r>
            <w:proofErr w:type="spellEnd"/>
            <w:r w:rsidRPr="008357B9">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 xml:space="preserve">555,5 </w:t>
            </w:r>
            <w:proofErr w:type="spellStart"/>
            <w:r w:rsidRPr="008357B9">
              <w:rPr>
                <w:rFonts w:eastAsiaTheme="minorEastAsia"/>
                <w:sz w:val="20"/>
                <w:szCs w:val="20"/>
              </w:rPr>
              <w:t>кв</w:t>
            </w:r>
            <w:proofErr w:type="gramStart"/>
            <w:r w:rsidRPr="008357B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Протокол №1 от 20.08.2021 года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24.08.2021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both"/>
              <w:rPr>
                <w:rFonts w:eastAsiaTheme="minorEastAsia"/>
                <w:sz w:val="20"/>
                <w:szCs w:val="20"/>
              </w:rPr>
            </w:pPr>
            <w:r w:rsidRPr="008357B9">
              <w:rPr>
                <w:rFonts w:eastAsiaTheme="minorEastAsia"/>
                <w:sz w:val="20"/>
                <w:szCs w:val="20"/>
              </w:rPr>
              <w:t>201,430 - придомовая территория</w:t>
            </w:r>
          </w:p>
          <w:p w:rsidR="001D6289" w:rsidRPr="008357B9" w:rsidRDefault="001D6289" w:rsidP="00F23586">
            <w:pPr>
              <w:rPr>
                <w:rFonts w:eastAsiaTheme="minorEastAsia"/>
                <w:sz w:val="20"/>
                <w:szCs w:val="20"/>
              </w:rPr>
            </w:pPr>
            <w:r w:rsidRPr="008357B9">
              <w:rPr>
                <w:rFonts w:eastAsiaTheme="minorEastAsia"/>
                <w:sz w:val="20"/>
                <w:szCs w:val="20"/>
              </w:rPr>
              <w:t>63,312 -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t>201,430</w:t>
            </w: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14</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roofErr w:type="spellStart"/>
            <w:r w:rsidRPr="008357B9">
              <w:rPr>
                <w:rFonts w:eastAsiaTheme="minorEastAsia"/>
                <w:sz w:val="20"/>
                <w:szCs w:val="20"/>
              </w:rPr>
              <w:t>ул</w:t>
            </w:r>
            <w:proofErr w:type="gramStart"/>
            <w:r w:rsidRPr="008357B9">
              <w:rPr>
                <w:rFonts w:eastAsiaTheme="minorEastAsia"/>
                <w:sz w:val="20"/>
                <w:szCs w:val="20"/>
              </w:rPr>
              <w:t>.К</w:t>
            </w:r>
            <w:proofErr w:type="gramEnd"/>
            <w:r w:rsidRPr="008357B9">
              <w:rPr>
                <w:rFonts w:eastAsiaTheme="minorEastAsia"/>
                <w:sz w:val="20"/>
                <w:szCs w:val="20"/>
              </w:rPr>
              <w:t>ирова</w:t>
            </w:r>
            <w:proofErr w:type="spellEnd"/>
            <w:r w:rsidRPr="008357B9">
              <w:rPr>
                <w:rFonts w:eastAsiaTheme="minorEastAsia"/>
                <w:sz w:val="20"/>
                <w:szCs w:val="20"/>
              </w:rPr>
              <w:t>, д.14</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15</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ул. 60 лет Октября, д. 19</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16</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ул. Пушкина, д. 31</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непосредственное управление</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17</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roofErr w:type="spellStart"/>
            <w:r w:rsidRPr="008357B9">
              <w:rPr>
                <w:rFonts w:eastAsiaTheme="minorEastAsia"/>
                <w:sz w:val="20"/>
                <w:szCs w:val="20"/>
              </w:rPr>
              <w:t>ул</w:t>
            </w:r>
            <w:proofErr w:type="gramStart"/>
            <w:r w:rsidRPr="008357B9">
              <w:rPr>
                <w:rFonts w:eastAsiaTheme="minorEastAsia"/>
                <w:sz w:val="20"/>
                <w:szCs w:val="20"/>
              </w:rPr>
              <w:t>.К</w:t>
            </w:r>
            <w:proofErr w:type="gramEnd"/>
            <w:r w:rsidRPr="008357B9">
              <w:rPr>
                <w:rFonts w:eastAsiaTheme="minorEastAsia"/>
                <w:sz w:val="20"/>
                <w:szCs w:val="20"/>
              </w:rPr>
              <w:t>олхозная</w:t>
            </w:r>
            <w:proofErr w:type="spellEnd"/>
            <w:r w:rsidRPr="008357B9">
              <w:rPr>
                <w:rFonts w:eastAsiaTheme="minorEastAsia"/>
                <w:sz w:val="20"/>
                <w:szCs w:val="20"/>
              </w:rPr>
              <w:t>, д.71</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18</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ул. Пушкина</w:t>
            </w:r>
            <w:proofErr w:type="gramStart"/>
            <w:r w:rsidRPr="008357B9">
              <w:rPr>
                <w:rFonts w:eastAsiaTheme="minorEastAsia"/>
                <w:sz w:val="20"/>
                <w:szCs w:val="20"/>
              </w:rPr>
              <w:t>,д</w:t>
            </w:r>
            <w:proofErr w:type="gramEnd"/>
            <w:r w:rsidRPr="008357B9">
              <w:rPr>
                <w:rFonts w:eastAsiaTheme="minorEastAsia"/>
                <w:sz w:val="20"/>
                <w:szCs w:val="20"/>
              </w:rPr>
              <w:t>.29</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19</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ул. Шевченко, д.2</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непосредственное управление</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20</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ул. Шевченко, д.4</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lastRenderedPageBreak/>
              <w:t>21</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ул. Шевченко, д.6</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22</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ул. Шевченко, д.8</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23</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ул. Шевченко, д.10</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24</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ул. Шевченко, д.12</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Непосредственное управление</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25</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 xml:space="preserve">ул. </w:t>
            </w:r>
            <w:proofErr w:type="spellStart"/>
            <w:r w:rsidRPr="008357B9">
              <w:rPr>
                <w:rFonts w:eastAsiaTheme="minorEastAsia"/>
                <w:sz w:val="20"/>
                <w:szCs w:val="20"/>
              </w:rPr>
              <w:t>Колхлозная</w:t>
            </w:r>
            <w:proofErr w:type="spellEnd"/>
            <w:r w:rsidRPr="008357B9">
              <w:rPr>
                <w:rFonts w:eastAsiaTheme="minorEastAsia"/>
                <w:sz w:val="20"/>
                <w:szCs w:val="20"/>
              </w:rPr>
              <w:t>, д.48</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26</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ул. Ленина</w:t>
            </w:r>
            <w:proofErr w:type="gramStart"/>
            <w:r w:rsidRPr="008357B9">
              <w:rPr>
                <w:rFonts w:eastAsiaTheme="minorEastAsia"/>
                <w:sz w:val="20"/>
                <w:szCs w:val="20"/>
              </w:rPr>
              <w:t xml:space="preserve"> ,</w:t>
            </w:r>
            <w:proofErr w:type="gramEnd"/>
            <w:r w:rsidRPr="008357B9">
              <w:rPr>
                <w:rFonts w:eastAsiaTheme="minorEastAsia"/>
                <w:sz w:val="20"/>
                <w:szCs w:val="20"/>
              </w:rPr>
              <w:t>д.3д</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непосредственное управление</w:t>
            </w:r>
          </w:p>
        </w:tc>
      </w:tr>
      <w:tr w:rsidR="001D6289" w:rsidRPr="008357B9" w:rsidTr="001D6289">
        <w:trPr>
          <w:trHeight w:val="20"/>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27.</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roofErr w:type="spellStart"/>
            <w:r w:rsidRPr="008357B9">
              <w:rPr>
                <w:rFonts w:eastAsiaTheme="minorEastAsia"/>
                <w:sz w:val="20"/>
                <w:szCs w:val="20"/>
              </w:rPr>
              <w:t>ул</w:t>
            </w:r>
            <w:proofErr w:type="gramStart"/>
            <w:r w:rsidRPr="008357B9">
              <w:rPr>
                <w:rFonts w:eastAsiaTheme="minorEastAsia"/>
                <w:sz w:val="20"/>
                <w:szCs w:val="20"/>
              </w:rPr>
              <w:t>.З</w:t>
            </w:r>
            <w:proofErr w:type="gramEnd"/>
            <w:r w:rsidRPr="008357B9">
              <w:rPr>
                <w:rFonts w:eastAsiaTheme="minorEastAsia"/>
                <w:sz w:val="20"/>
                <w:szCs w:val="20"/>
              </w:rPr>
              <w:t>еленая</w:t>
            </w:r>
            <w:proofErr w:type="spellEnd"/>
            <w:r w:rsidRPr="008357B9">
              <w:rPr>
                <w:rFonts w:eastAsiaTheme="minorEastAsia"/>
                <w:sz w:val="20"/>
                <w:szCs w:val="20"/>
              </w:rPr>
              <w:t>, д.1</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непосредственное управление</w:t>
            </w:r>
          </w:p>
        </w:tc>
      </w:tr>
    </w:tbl>
    <w:p w:rsidR="001D6289" w:rsidRPr="008357B9" w:rsidRDefault="001D6289" w:rsidP="001D6289">
      <w:pPr>
        <w:jc w:val="right"/>
        <w:rPr>
          <w:rFonts w:eastAsiaTheme="minorEastAsia"/>
          <w:sz w:val="20"/>
          <w:szCs w:val="20"/>
        </w:rPr>
      </w:pPr>
    </w:p>
    <w:p w:rsidR="001D6289" w:rsidRPr="008357B9" w:rsidRDefault="001D6289" w:rsidP="001D6289">
      <w:pPr>
        <w:pStyle w:val="3"/>
        <w:ind w:left="10632"/>
        <w:rPr>
          <w:rFonts w:ascii="Times New Roman" w:hAnsi="Times New Roman"/>
          <w:sz w:val="20"/>
          <w:szCs w:val="20"/>
          <w:lang w:eastAsia="ru-RU"/>
        </w:rPr>
      </w:pPr>
      <w:r w:rsidRPr="008357B9">
        <w:rPr>
          <w:rFonts w:ascii="Times New Roman" w:hAnsi="Times New Roman"/>
          <w:sz w:val="20"/>
          <w:szCs w:val="20"/>
          <w:lang w:eastAsia="ru-RU"/>
        </w:rPr>
        <w:t>Приложение №3</w:t>
      </w:r>
    </w:p>
    <w:p w:rsidR="001D6289" w:rsidRPr="008357B9" w:rsidRDefault="001D6289" w:rsidP="001D6289">
      <w:pPr>
        <w:widowControl w:val="0"/>
        <w:autoSpaceDE w:val="0"/>
        <w:autoSpaceDN w:val="0"/>
        <w:ind w:left="10632"/>
        <w:rPr>
          <w:sz w:val="20"/>
          <w:szCs w:val="20"/>
        </w:rPr>
      </w:pPr>
      <w:r w:rsidRPr="008357B9">
        <w:rPr>
          <w:sz w:val="20"/>
          <w:szCs w:val="20"/>
        </w:rPr>
        <w:t>к муниципальной программе</w:t>
      </w:r>
    </w:p>
    <w:p w:rsidR="001D6289" w:rsidRPr="008357B9" w:rsidRDefault="001D6289" w:rsidP="001D6289">
      <w:pPr>
        <w:widowControl w:val="0"/>
        <w:suppressAutoHyphens/>
        <w:spacing w:line="100" w:lineRule="atLeast"/>
        <w:ind w:left="10632"/>
        <w:rPr>
          <w:rFonts w:eastAsia="SimSun"/>
          <w:kern w:val="1"/>
          <w:sz w:val="20"/>
          <w:szCs w:val="20"/>
          <w:lang w:eastAsia="ar-SA"/>
        </w:rPr>
      </w:pPr>
      <w:r w:rsidRPr="008357B9">
        <w:rPr>
          <w:rFonts w:eastAsia="SimSun"/>
          <w:kern w:val="1"/>
          <w:sz w:val="20"/>
          <w:szCs w:val="20"/>
          <w:lang w:eastAsia="ar-SA"/>
        </w:rPr>
        <w:t>«Формирование комфортной сельской среды»</w:t>
      </w:r>
    </w:p>
    <w:p w:rsidR="001D6289" w:rsidRPr="008357B9" w:rsidRDefault="001D6289" w:rsidP="001D6289">
      <w:pPr>
        <w:jc w:val="right"/>
        <w:rPr>
          <w:rFonts w:eastAsiaTheme="minorEastAsia"/>
          <w:sz w:val="20"/>
          <w:szCs w:val="20"/>
        </w:rPr>
      </w:pPr>
    </w:p>
    <w:p w:rsidR="001D6289" w:rsidRPr="008357B9" w:rsidRDefault="001D6289" w:rsidP="001D6289">
      <w:pPr>
        <w:jc w:val="center"/>
        <w:rPr>
          <w:rFonts w:eastAsiaTheme="minorEastAsia"/>
          <w:b/>
          <w:sz w:val="20"/>
          <w:szCs w:val="20"/>
        </w:rPr>
      </w:pPr>
      <w:r w:rsidRPr="008357B9">
        <w:rPr>
          <w:rFonts w:eastAsiaTheme="minorEastAsia"/>
          <w:b/>
          <w:sz w:val="20"/>
          <w:szCs w:val="20"/>
        </w:rPr>
        <w:t xml:space="preserve">Адресный перечень  дворовых территорий, подлежащих благоустройству в 2022 году. </w:t>
      </w: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610"/>
        <w:gridCol w:w="2077"/>
        <w:gridCol w:w="1559"/>
      </w:tblGrid>
      <w:tr w:rsidR="001D6289" w:rsidRPr="008357B9" w:rsidTr="001D6289">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t xml:space="preserve">№ </w:t>
            </w:r>
            <w:proofErr w:type="gramStart"/>
            <w:r w:rsidRPr="008357B9">
              <w:rPr>
                <w:rFonts w:eastAsiaTheme="minorEastAsia"/>
                <w:sz w:val="20"/>
                <w:szCs w:val="20"/>
              </w:rPr>
              <w:lastRenderedPageBreak/>
              <w:t>п</w:t>
            </w:r>
            <w:proofErr w:type="gramEnd"/>
            <w:r w:rsidRPr="008357B9">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lastRenderedPageBreak/>
              <w:t xml:space="preserve">Адрес </w:t>
            </w:r>
            <w:r w:rsidRPr="008357B9">
              <w:rPr>
                <w:rFonts w:eastAsiaTheme="minorEastAsia"/>
                <w:sz w:val="20"/>
                <w:szCs w:val="20"/>
              </w:rPr>
              <w:lastRenderedPageBreak/>
              <w:t>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lastRenderedPageBreak/>
              <w:t xml:space="preserve">Площадь жилых </w:t>
            </w:r>
            <w:r w:rsidRPr="008357B9">
              <w:rPr>
                <w:rFonts w:eastAsiaTheme="minorEastAsia"/>
                <w:sz w:val="20"/>
                <w:szCs w:val="20"/>
              </w:rPr>
              <w:lastRenderedPageBreak/>
              <w:t>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lastRenderedPageBreak/>
              <w:t xml:space="preserve">Реквизиты </w:t>
            </w:r>
            <w:r w:rsidRPr="008357B9">
              <w:rPr>
                <w:rFonts w:eastAsiaTheme="minorEastAsia"/>
                <w:sz w:val="20"/>
                <w:szCs w:val="20"/>
              </w:rPr>
              <w:lastRenderedPageBreak/>
              <w:t>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lastRenderedPageBreak/>
              <w:t xml:space="preserve">Дата поступления </w:t>
            </w:r>
            <w:r w:rsidRPr="008357B9">
              <w:rPr>
                <w:rFonts w:eastAsiaTheme="minorEastAsia"/>
                <w:sz w:val="20"/>
                <w:szCs w:val="20"/>
              </w:rPr>
              <w:lastRenderedPageBreak/>
              <w:t>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lastRenderedPageBreak/>
              <w:t>Финансовое участие, тыс. руб.</w:t>
            </w:r>
          </w:p>
        </w:tc>
        <w:tc>
          <w:tcPr>
            <w:tcW w:w="2077" w:type="dxa"/>
            <w:vMerge w:val="restart"/>
            <w:tcBorders>
              <w:top w:val="single" w:sz="4" w:space="0" w:color="auto"/>
              <w:left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t xml:space="preserve">Виды трудового </w:t>
            </w:r>
            <w:r w:rsidRPr="008357B9">
              <w:rPr>
                <w:rFonts w:eastAsiaTheme="minorEastAsia"/>
                <w:sz w:val="20"/>
                <w:szCs w:val="20"/>
              </w:rPr>
              <w:lastRenderedPageBreak/>
              <w:t xml:space="preserve">участия </w:t>
            </w:r>
            <w:hyperlink w:anchor="Par72" w:history="1">
              <w:r w:rsidRPr="008357B9">
                <w:rPr>
                  <w:rStyle w:val="a8"/>
                  <w:rFonts w:eastAsiaTheme="minorEastAsia"/>
                  <w:sz w:val="20"/>
                  <w:szCs w:val="20"/>
                </w:rPr>
                <w:t>&lt;*&gt;</w:t>
              </w:r>
            </w:hyperlink>
          </w:p>
        </w:tc>
        <w:tc>
          <w:tcPr>
            <w:tcW w:w="1559" w:type="dxa"/>
            <w:vMerge w:val="restart"/>
            <w:tcBorders>
              <w:top w:val="single" w:sz="4" w:space="0" w:color="auto"/>
              <w:left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lastRenderedPageBreak/>
              <w:t xml:space="preserve">Наименование </w:t>
            </w:r>
            <w:r w:rsidRPr="008357B9">
              <w:rPr>
                <w:rFonts w:eastAsiaTheme="minorEastAsia"/>
                <w:sz w:val="20"/>
                <w:szCs w:val="20"/>
              </w:rPr>
              <w:lastRenderedPageBreak/>
              <w:t>управляющей организации</w:t>
            </w:r>
          </w:p>
        </w:tc>
      </w:tr>
      <w:tr w:rsidR="001D6289" w:rsidRPr="008357B9" w:rsidTr="001D6289">
        <w:trPr>
          <w:trHeight w:val="409"/>
        </w:trPr>
        <w:tc>
          <w:tcPr>
            <w:tcW w:w="426" w:type="dxa"/>
            <w:vMerge/>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1D6289" w:rsidRPr="008357B9" w:rsidRDefault="001D6289" w:rsidP="00F23586">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t>Стоимость работ по благоустройству, всего, тыс. руб.</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1D6289" w:rsidRPr="008357B9" w:rsidRDefault="001D6289" w:rsidP="00F23586">
            <w:pPr>
              <w:jc w:val="center"/>
              <w:rPr>
                <w:rFonts w:eastAsiaTheme="minorEastAsia"/>
                <w:sz w:val="20"/>
                <w:szCs w:val="20"/>
              </w:rPr>
            </w:pPr>
            <w:r w:rsidRPr="008357B9">
              <w:rPr>
                <w:rFonts w:eastAsiaTheme="minorEastAsia"/>
                <w:sz w:val="20"/>
                <w:szCs w:val="20"/>
              </w:rPr>
              <w:t>В том числе минимальный перечень работ по благоустройству</w:t>
            </w:r>
          </w:p>
        </w:tc>
        <w:tc>
          <w:tcPr>
            <w:tcW w:w="2077" w:type="dxa"/>
            <w:vMerge/>
            <w:tcBorders>
              <w:left w:val="single" w:sz="4" w:space="0" w:color="auto"/>
              <w:bottom w:val="nil"/>
              <w:right w:val="single" w:sz="4" w:space="0" w:color="auto"/>
            </w:tcBorders>
          </w:tcPr>
          <w:p w:rsidR="001D6289" w:rsidRPr="008357B9" w:rsidRDefault="001D6289" w:rsidP="00F23586">
            <w:pPr>
              <w:jc w:val="center"/>
              <w:rPr>
                <w:rFonts w:eastAsiaTheme="minorEastAsia"/>
                <w:sz w:val="20"/>
                <w:szCs w:val="20"/>
              </w:rPr>
            </w:pPr>
          </w:p>
        </w:tc>
        <w:tc>
          <w:tcPr>
            <w:tcW w:w="1559" w:type="dxa"/>
            <w:vMerge/>
            <w:tcBorders>
              <w:left w:val="single" w:sz="4" w:space="0" w:color="auto"/>
              <w:bottom w:val="nil"/>
              <w:right w:val="single" w:sz="4" w:space="0" w:color="auto"/>
            </w:tcBorders>
          </w:tcPr>
          <w:p w:rsidR="001D6289" w:rsidRPr="008357B9" w:rsidRDefault="001D6289" w:rsidP="00F23586">
            <w:pPr>
              <w:jc w:val="center"/>
              <w:rPr>
                <w:rFonts w:eastAsiaTheme="minorEastAsia"/>
                <w:sz w:val="20"/>
                <w:szCs w:val="20"/>
              </w:rPr>
            </w:pPr>
          </w:p>
        </w:tc>
      </w:tr>
      <w:tr w:rsidR="001D6289" w:rsidRPr="008357B9" w:rsidTr="001D6289">
        <w:trPr>
          <w:trHeight w:val="279"/>
        </w:trPr>
        <w:tc>
          <w:tcPr>
            <w:tcW w:w="426" w:type="dxa"/>
            <w:vMerge/>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тыс. руб.</w:t>
            </w:r>
          </w:p>
        </w:tc>
        <w:tc>
          <w:tcPr>
            <w:tcW w:w="161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доля финансового участия по минимальному перечню работ, %</w:t>
            </w:r>
          </w:p>
        </w:tc>
        <w:tc>
          <w:tcPr>
            <w:tcW w:w="2077" w:type="dxa"/>
            <w:vMerge/>
            <w:tcBorders>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c>
          <w:tcPr>
            <w:tcW w:w="1559" w:type="dxa"/>
            <w:vMerge/>
            <w:tcBorders>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p>
        </w:tc>
      </w:tr>
      <w:tr w:rsidR="001D6289" w:rsidRPr="008357B9" w:rsidTr="001D6289">
        <w:trPr>
          <w:trHeight w:val="208"/>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7</w:t>
            </w:r>
          </w:p>
        </w:tc>
        <w:tc>
          <w:tcPr>
            <w:tcW w:w="161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8</w:t>
            </w:r>
          </w:p>
        </w:tc>
        <w:tc>
          <w:tcPr>
            <w:tcW w:w="2077"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10</w:t>
            </w:r>
          </w:p>
        </w:tc>
      </w:tr>
      <w:tr w:rsidR="001D6289" w:rsidRPr="008357B9" w:rsidTr="001D6289">
        <w:trPr>
          <w:trHeight w:val="597"/>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372,8кв</w:t>
            </w:r>
            <w:proofErr w:type="gramStart"/>
            <w:r w:rsidRPr="008357B9">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b/>
                <w:sz w:val="20"/>
                <w:szCs w:val="20"/>
              </w:rPr>
            </w:pPr>
            <w:r w:rsidRPr="008357B9">
              <w:rPr>
                <w:rFonts w:eastAsiaTheme="minorEastAsia"/>
                <w:sz w:val="20"/>
                <w:szCs w:val="20"/>
              </w:rPr>
              <w:t>Протокол №1 от 10.08.20121 года</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12.08.2021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both"/>
              <w:rPr>
                <w:rFonts w:eastAsiaTheme="minorEastAsia"/>
                <w:sz w:val="20"/>
                <w:szCs w:val="20"/>
              </w:rPr>
            </w:pPr>
            <w:r w:rsidRPr="008357B9">
              <w:rPr>
                <w:rFonts w:eastAsiaTheme="minorEastAsia"/>
                <w:sz w:val="20"/>
                <w:szCs w:val="20"/>
              </w:rPr>
              <w:t>201,816 - придомовая территория</w:t>
            </w:r>
          </w:p>
          <w:p w:rsidR="001D6289" w:rsidRPr="008357B9" w:rsidRDefault="001D6289" w:rsidP="00F23586">
            <w:pPr>
              <w:rPr>
                <w:rFonts w:eastAsiaTheme="minorEastAsia"/>
                <w:sz w:val="20"/>
                <w:szCs w:val="20"/>
              </w:rPr>
            </w:pPr>
            <w:r w:rsidRPr="008357B9">
              <w:rPr>
                <w:rFonts w:eastAsiaTheme="minorEastAsia"/>
                <w:sz w:val="20"/>
                <w:szCs w:val="20"/>
              </w:rPr>
              <w:t>211,796 -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t>201,816</w:t>
            </w:r>
          </w:p>
        </w:tc>
        <w:tc>
          <w:tcPr>
            <w:tcW w:w="161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2,0%</w:t>
            </w:r>
          </w:p>
        </w:tc>
        <w:tc>
          <w:tcPr>
            <w:tcW w:w="2077"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597"/>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334,9кв</w:t>
            </w:r>
            <w:proofErr w:type="gramStart"/>
            <w:r w:rsidRPr="008357B9">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Протокол №1 от 11.08.2021 год</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13.08.2021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180,706 - придомовая территория</w:t>
            </w:r>
          </w:p>
          <w:p w:rsidR="001D6289" w:rsidRPr="008357B9" w:rsidRDefault="001D6289" w:rsidP="00F23586">
            <w:pPr>
              <w:rPr>
                <w:rFonts w:eastAsiaTheme="minorEastAsia"/>
                <w:sz w:val="20"/>
                <w:szCs w:val="20"/>
              </w:rPr>
            </w:pPr>
            <w:r w:rsidRPr="008357B9">
              <w:rPr>
                <w:rFonts w:eastAsiaTheme="minorEastAsia"/>
                <w:sz w:val="20"/>
                <w:szCs w:val="20"/>
              </w:rPr>
              <w:t>190,414 -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t>180,706</w:t>
            </w:r>
          </w:p>
        </w:tc>
        <w:tc>
          <w:tcPr>
            <w:tcW w:w="161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2,0%</w:t>
            </w:r>
          </w:p>
        </w:tc>
        <w:tc>
          <w:tcPr>
            <w:tcW w:w="2077"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597"/>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853.9кв</w:t>
            </w:r>
            <w:proofErr w:type="gramStart"/>
            <w:r w:rsidRPr="008357B9">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Протокол №1 от 13.08.2021 год</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16.08.2021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both"/>
              <w:rPr>
                <w:rFonts w:eastAsiaTheme="minorEastAsia"/>
                <w:sz w:val="20"/>
                <w:szCs w:val="20"/>
              </w:rPr>
            </w:pPr>
            <w:r w:rsidRPr="008357B9">
              <w:rPr>
                <w:rFonts w:eastAsiaTheme="minorEastAsia"/>
                <w:sz w:val="20"/>
                <w:szCs w:val="20"/>
              </w:rPr>
              <w:t>518,524 - придомовая территория</w:t>
            </w:r>
          </w:p>
          <w:p w:rsidR="001D6289" w:rsidRPr="008357B9" w:rsidRDefault="001D6289" w:rsidP="00F23586">
            <w:pPr>
              <w:rPr>
                <w:rFonts w:eastAsiaTheme="minorEastAsia"/>
                <w:sz w:val="20"/>
                <w:szCs w:val="20"/>
              </w:rPr>
            </w:pPr>
            <w:r w:rsidRPr="008357B9">
              <w:rPr>
                <w:rFonts w:eastAsiaTheme="minorEastAsia"/>
                <w:sz w:val="20"/>
                <w:szCs w:val="20"/>
              </w:rPr>
              <w:t xml:space="preserve">500,338 - проезды на </w:t>
            </w:r>
            <w:proofErr w:type="gramStart"/>
            <w:r w:rsidRPr="008357B9">
              <w:rPr>
                <w:rFonts w:eastAsiaTheme="minorEastAsia"/>
                <w:sz w:val="20"/>
                <w:szCs w:val="20"/>
              </w:rPr>
              <w:t>придомовую</w:t>
            </w:r>
            <w:proofErr w:type="gramEnd"/>
            <w:r w:rsidRPr="008357B9">
              <w:rPr>
                <w:rFonts w:eastAsiaTheme="minorEastAsia"/>
                <w:sz w:val="20"/>
                <w:szCs w:val="20"/>
              </w:rPr>
              <w:t xml:space="preserve"> </w:t>
            </w:r>
          </w:p>
          <w:p w:rsidR="001D6289" w:rsidRPr="008357B9" w:rsidRDefault="001D6289" w:rsidP="00F23586">
            <w:pPr>
              <w:rPr>
                <w:rFonts w:eastAsiaTheme="minorEastAsia"/>
                <w:sz w:val="20"/>
                <w:szCs w:val="20"/>
              </w:rPr>
            </w:pPr>
            <w:r w:rsidRPr="008357B9">
              <w:rPr>
                <w:rFonts w:eastAsiaTheme="minorEastAsia"/>
                <w:sz w:val="20"/>
                <w:szCs w:val="20"/>
              </w:rPr>
              <w:t>территорию</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t>518,524</w:t>
            </w:r>
          </w:p>
        </w:tc>
        <w:tc>
          <w:tcPr>
            <w:tcW w:w="161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2,0%</w:t>
            </w:r>
          </w:p>
        </w:tc>
        <w:tc>
          <w:tcPr>
            <w:tcW w:w="2077"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597"/>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714,3кв</w:t>
            </w:r>
            <w:proofErr w:type="gramStart"/>
            <w:r w:rsidRPr="008357B9">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Протокол №1 от 17.08.2021 год</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19.08.2021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both"/>
              <w:rPr>
                <w:rFonts w:eastAsiaTheme="minorEastAsia"/>
                <w:sz w:val="20"/>
                <w:szCs w:val="20"/>
              </w:rPr>
            </w:pPr>
            <w:r w:rsidRPr="008357B9">
              <w:rPr>
                <w:rFonts w:eastAsiaTheme="minorEastAsia"/>
                <w:sz w:val="20"/>
                <w:szCs w:val="20"/>
              </w:rPr>
              <w:t>248,935 - придомовая территория</w:t>
            </w:r>
          </w:p>
          <w:p w:rsidR="001D6289" w:rsidRPr="008357B9" w:rsidRDefault="001D6289" w:rsidP="00F23586">
            <w:pPr>
              <w:rPr>
                <w:rFonts w:eastAsiaTheme="minorEastAsia"/>
                <w:sz w:val="20"/>
                <w:szCs w:val="20"/>
              </w:rPr>
            </w:pPr>
            <w:r w:rsidRPr="008357B9">
              <w:rPr>
                <w:rFonts w:eastAsiaTheme="minorEastAsia"/>
                <w:sz w:val="20"/>
                <w:szCs w:val="20"/>
              </w:rPr>
              <w:t>201,426 -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t>248,935</w:t>
            </w:r>
          </w:p>
        </w:tc>
        <w:tc>
          <w:tcPr>
            <w:tcW w:w="161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2,0%</w:t>
            </w:r>
          </w:p>
        </w:tc>
        <w:tc>
          <w:tcPr>
            <w:tcW w:w="2077"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597"/>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733кв</w:t>
            </w:r>
            <w:proofErr w:type="gramStart"/>
            <w:r w:rsidRPr="008357B9">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Протокол №1 от 26.08.2021 год</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31.08.2021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both"/>
              <w:rPr>
                <w:rFonts w:eastAsiaTheme="minorEastAsia"/>
                <w:sz w:val="20"/>
                <w:szCs w:val="20"/>
              </w:rPr>
            </w:pPr>
            <w:r w:rsidRPr="008357B9">
              <w:rPr>
                <w:rFonts w:eastAsiaTheme="minorEastAsia"/>
                <w:sz w:val="20"/>
                <w:szCs w:val="20"/>
              </w:rPr>
              <w:t>351,476 - придомовая территория</w:t>
            </w:r>
          </w:p>
          <w:p w:rsidR="001D6289" w:rsidRPr="008357B9" w:rsidRDefault="001D6289" w:rsidP="00F23586">
            <w:pPr>
              <w:rPr>
                <w:rFonts w:eastAsiaTheme="minorEastAsia"/>
                <w:sz w:val="20"/>
                <w:szCs w:val="20"/>
              </w:rPr>
            </w:pPr>
            <w:r w:rsidRPr="008357B9">
              <w:rPr>
                <w:rFonts w:eastAsiaTheme="minorEastAsia"/>
                <w:sz w:val="20"/>
                <w:szCs w:val="20"/>
              </w:rPr>
              <w:lastRenderedPageBreak/>
              <w:t>269,784 -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lastRenderedPageBreak/>
              <w:t>351,476</w:t>
            </w:r>
          </w:p>
        </w:tc>
        <w:tc>
          <w:tcPr>
            <w:tcW w:w="161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2,0%</w:t>
            </w:r>
          </w:p>
        </w:tc>
        <w:tc>
          <w:tcPr>
            <w:tcW w:w="2077"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597"/>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lastRenderedPageBreak/>
              <w:t>6</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 xml:space="preserve">ул. </w:t>
            </w:r>
            <w:proofErr w:type="spellStart"/>
            <w:r w:rsidRPr="008357B9">
              <w:rPr>
                <w:rFonts w:eastAsiaTheme="minorEastAsia"/>
                <w:sz w:val="20"/>
                <w:szCs w:val="20"/>
              </w:rPr>
              <w:t>С.Лазо</w:t>
            </w:r>
            <w:proofErr w:type="spellEnd"/>
            <w:r w:rsidRPr="008357B9">
              <w:rPr>
                <w:rFonts w:eastAsiaTheme="minorEastAsia"/>
                <w:sz w:val="20"/>
                <w:szCs w:val="20"/>
              </w:rPr>
              <w:t>, д, 1А</w:t>
            </w:r>
          </w:p>
          <w:p w:rsidR="001D6289" w:rsidRPr="008357B9" w:rsidRDefault="001D6289" w:rsidP="00F23586">
            <w:pPr>
              <w:jc w:val="center"/>
              <w:rPr>
                <w:rFonts w:eastAsiaTheme="minorEastAsia"/>
                <w:sz w:val="20"/>
                <w:szCs w:val="20"/>
              </w:rPr>
            </w:pPr>
          </w:p>
          <w:p w:rsidR="001D6289" w:rsidRPr="008357B9" w:rsidRDefault="001D6289" w:rsidP="00F23586">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544,3кв</w:t>
            </w:r>
            <w:proofErr w:type="gramStart"/>
            <w:r w:rsidRPr="008357B9">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Протокол №1 от 18.08.2021 год</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20.08.2021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both"/>
              <w:rPr>
                <w:rFonts w:eastAsiaTheme="minorEastAsia"/>
                <w:sz w:val="20"/>
                <w:szCs w:val="20"/>
              </w:rPr>
            </w:pPr>
            <w:r w:rsidRPr="008357B9">
              <w:rPr>
                <w:rFonts w:eastAsiaTheme="minorEastAsia"/>
                <w:sz w:val="20"/>
                <w:szCs w:val="20"/>
              </w:rPr>
              <w:t>230,255 - придомовая территория</w:t>
            </w:r>
          </w:p>
          <w:p w:rsidR="001D6289" w:rsidRPr="008357B9" w:rsidRDefault="001D6289" w:rsidP="00F23586">
            <w:pPr>
              <w:rPr>
                <w:rFonts w:eastAsiaTheme="minorEastAsia"/>
                <w:sz w:val="20"/>
                <w:szCs w:val="20"/>
              </w:rPr>
            </w:pPr>
            <w:r w:rsidRPr="008357B9">
              <w:rPr>
                <w:rFonts w:eastAsiaTheme="minorEastAsia"/>
                <w:sz w:val="20"/>
                <w:szCs w:val="20"/>
              </w:rPr>
              <w:t>206,473 -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t>230,255</w:t>
            </w:r>
          </w:p>
        </w:tc>
        <w:tc>
          <w:tcPr>
            <w:tcW w:w="161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2,0%</w:t>
            </w:r>
          </w:p>
        </w:tc>
        <w:tc>
          <w:tcPr>
            <w:tcW w:w="2077"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r w:rsidR="001D6289" w:rsidRPr="008357B9" w:rsidTr="001D6289">
        <w:trPr>
          <w:trHeight w:val="804"/>
        </w:trPr>
        <w:tc>
          <w:tcPr>
            <w:tcW w:w="426"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rPr>
                <w:rFonts w:eastAsiaTheme="minorEastAsia"/>
                <w:sz w:val="20"/>
                <w:szCs w:val="20"/>
              </w:rPr>
            </w:pPr>
            <w:r w:rsidRPr="008357B9">
              <w:rPr>
                <w:rFonts w:eastAsiaTheme="minorEastAsia"/>
                <w:sz w:val="20"/>
                <w:szCs w:val="20"/>
              </w:rPr>
              <w:t xml:space="preserve">   ул. </w:t>
            </w:r>
            <w:proofErr w:type="spellStart"/>
            <w:r w:rsidRPr="008357B9">
              <w:rPr>
                <w:rFonts w:eastAsiaTheme="minorEastAsia"/>
                <w:sz w:val="20"/>
                <w:szCs w:val="20"/>
              </w:rPr>
              <w:t>Карбышева</w:t>
            </w:r>
            <w:proofErr w:type="spellEnd"/>
            <w:r w:rsidRPr="008357B9">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555,5кв</w:t>
            </w:r>
            <w:proofErr w:type="gramStart"/>
            <w:r w:rsidRPr="008357B9">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Протокол №1 от 20.08.2021 год</w:t>
            </w:r>
          </w:p>
        </w:tc>
        <w:tc>
          <w:tcPr>
            <w:tcW w:w="1984"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24.08.2021 года</w:t>
            </w:r>
          </w:p>
        </w:tc>
        <w:tc>
          <w:tcPr>
            <w:tcW w:w="1701"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both"/>
              <w:rPr>
                <w:rFonts w:eastAsiaTheme="minorEastAsia"/>
                <w:sz w:val="20"/>
                <w:szCs w:val="20"/>
              </w:rPr>
            </w:pPr>
            <w:r w:rsidRPr="008357B9">
              <w:rPr>
                <w:rFonts w:eastAsiaTheme="minorEastAsia"/>
                <w:sz w:val="20"/>
                <w:szCs w:val="20"/>
              </w:rPr>
              <w:t>201,430 - придомовая территория</w:t>
            </w:r>
          </w:p>
          <w:p w:rsidR="001D6289" w:rsidRPr="008357B9" w:rsidRDefault="001D6289" w:rsidP="00F23586">
            <w:pPr>
              <w:rPr>
                <w:rFonts w:eastAsiaTheme="minorEastAsia"/>
                <w:sz w:val="20"/>
                <w:szCs w:val="20"/>
              </w:rPr>
            </w:pPr>
            <w:r w:rsidRPr="008357B9">
              <w:rPr>
                <w:rFonts w:eastAsiaTheme="minorEastAsia"/>
                <w:sz w:val="20"/>
                <w:szCs w:val="20"/>
              </w:rPr>
              <w:t>63,312 -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color w:val="000000" w:themeColor="text1"/>
                <w:sz w:val="20"/>
                <w:szCs w:val="20"/>
              </w:rPr>
            </w:pPr>
            <w:r w:rsidRPr="008357B9">
              <w:rPr>
                <w:rFonts w:eastAsiaTheme="minorEastAsia"/>
                <w:color w:val="000000" w:themeColor="text1"/>
                <w:sz w:val="20"/>
                <w:szCs w:val="20"/>
              </w:rPr>
              <w:t>201,430</w:t>
            </w:r>
          </w:p>
        </w:tc>
        <w:tc>
          <w:tcPr>
            <w:tcW w:w="161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2,0%</w:t>
            </w:r>
          </w:p>
        </w:tc>
        <w:tc>
          <w:tcPr>
            <w:tcW w:w="2077"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right"/>
              <w:rPr>
                <w:rFonts w:eastAsiaTheme="minorEastAsia"/>
                <w:sz w:val="20"/>
                <w:szCs w:val="20"/>
              </w:rPr>
            </w:pPr>
            <w:r w:rsidRPr="008357B9">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jc w:val="center"/>
              <w:rPr>
                <w:rFonts w:eastAsiaTheme="minorEastAsia"/>
                <w:sz w:val="20"/>
                <w:szCs w:val="20"/>
              </w:rPr>
            </w:pPr>
            <w:r w:rsidRPr="008357B9">
              <w:rPr>
                <w:rFonts w:eastAsiaTheme="minorEastAsia"/>
                <w:sz w:val="20"/>
                <w:szCs w:val="20"/>
              </w:rPr>
              <w:t>ООО «</w:t>
            </w:r>
            <w:proofErr w:type="spellStart"/>
            <w:r w:rsidRPr="008357B9">
              <w:rPr>
                <w:rFonts w:eastAsiaTheme="minorEastAsia"/>
                <w:sz w:val="20"/>
                <w:szCs w:val="20"/>
              </w:rPr>
              <w:t>Каратузский</w:t>
            </w:r>
            <w:proofErr w:type="spellEnd"/>
            <w:r w:rsidRPr="008357B9">
              <w:rPr>
                <w:rFonts w:eastAsiaTheme="minorEastAsia"/>
                <w:sz w:val="20"/>
                <w:szCs w:val="20"/>
              </w:rPr>
              <w:t xml:space="preserve"> ТВК»</w:t>
            </w:r>
          </w:p>
        </w:tc>
      </w:tr>
    </w:tbl>
    <w:p w:rsidR="001D6289" w:rsidRPr="008357B9" w:rsidRDefault="001D6289" w:rsidP="001D6289">
      <w:pPr>
        <w:rPr>
          <w:rFonts w:eastAsiaTheme="minorEastAsia"/>
          <w:sz w:val="20"/>
          <w:szCs w:val="20"/>
        </w:rPr>
      </w:pPr>
    </w:p>
    <w:p w:rsidR="001D6289" w:rsidRPr="008357B9" w:rsidRDefault="001D6289" w:rsidP="001D6289">
      <w:pPr>
        <w:jc w:val="right"/>
        <w:rPr>
          <w:rFonts w:eastAsiaTheme="minorEastAsia"/>
          <w:sz w:val="20"/>
          <w:szCs w:val="20"/>
        </w:rPr>
      </w:pPr>
    </w:p>
    <w:p w:rsidR="001D6289" w:rsidRPr="008357B9" w:rsidRDefault="001D6289" w:rsidP="001D6289">
      <w:pPr>
        <w:jc w:val="right"/>
        <w:rPr>
          <w:rFonts w:eastAsiaTheme="minorEastAsia"/>
          <w:sz w:val="20"/>
          <w:szCs w:val="20"/>
        </w:rPr>
      </w:pPr>
    </w:p>
    <w:p w:rsidR="001D6289" w:rsidRPr="008357B9" w:rsidRDefault="001D6289" w:rsidP="001D6289">
      <w:pPr>
        <w:jc w:val="right"/>
        <w:rPr>
          <w:rFonts w:eastAsiaTheme="minorEastAsia"/>
          <w:sz w:val="20"/>
          <w:szCs w:val="20"/>
        </w:rPr>
        <w:sectPr w:rsidR="001D6289" w:rsidRPr="008357B9" w:rsidSect="001D6289">
          <w:pgSz w:w="16838" w:h="11906" w:orient="landscape"/>
          <w:pgMar w:top="710" w:right="1134" w:bottom="851" w:left="1134" w:header="0" w:footer="0" w:gutter="0"/>
          <w:cols w:space="708"/>
          <w:docGrid w:linePitch="360"/>
        </w:sectPr>
      </w:pPr>
    </w:p>
    <w:p w:rsidR="001D6289" w:rsidRPr="008357B9" w:rsidRDefault="001D6289" w:rsidP="001D6289">
      <w:pPr>
        <w:pStyle w:val="3"/>
        <w:ind w:left="10348"/>
        <w:rPr>
          <w:rFonts w:ascii="Times New Roman" w:hAnsi="Times New Roman"/>
          <w:sz w:val="20"/>
          <w:szCs w:val="20"/>
          <w:lang w:eastAsia="ru-RU"/>
        </w:rPr>
      </w:pPr>
      <w:r w:rsidRPr="008357B9">
        <w:rPr>
          <w:rFonts w:ascii="Times New Roman" w:hAnsi="Times New Roman"/>
          <w:sz w:val="20"/>
          <w:szCs w:val="20"/>
          <w:lang w:eastAsia="ru-RU"/>
        </w:rPr>
        <w:lastRenderedPageBreak/>
        <w:t>Приложение №4</w:t>
      </w:r>
    </w:p>
    <w:p w:rsidR="001D6289" w:rsidRPr="008357B9" w:rsidRDefault="001D6289" w:rsidP="001D6289">
      <w:pPr>
        <w:widowControl w:val="0"/>
        <w:autoSpaceDE w:val="0"/>
        <w:autoSpaceDN w:val="0"/>
        <w:ind w:left="10348"/>
        <w:rPr>
          <w:sz w:val="20"/>
          <w:szCs w:val="20"/>
        </w:rPr>
      </w:pPr>
      <w:r w:rsidRPr="008357B9">
        <w:rPr>
          <w:sz w:val="20"/>
          <w:szCs w:val="20"/>
        </w:rPr>
        <w:t>к муниципальной программе</w:t>
      </w:r>
    </w:p>
    <w:p w:rsidR="001D6289" w:rsidRPr="008357B9" w:rsidRDefault="001D6289" w:rsidP="001D6289">
      <w:pPr>
        <w:widowControl w:val="0"/>
        <w:suppressAutoHyphens/>
        <w:spacing w:line="100" w:lineRule="atLeast"/>
        <w:ind w:left="10348"/>
        <w:rPr>
          <w:rFonts w:eastAsia="SimSun"/>
          <w:kern w:val="1"/>
          <w:sz w:val="20"/>
          <w:szCs w:val="20"/>
          <w:lang w:eastAsia="ar-SA"/>
        </w:rPr>
      </w:pPr>
      <w:r w:rsidRPr="008357B9">
        <w:rPr>
          <w:rFonts w:eastAsia="SimSun"/>
          <w:kern w:val="1"/>
          <w:sz w:val="20"/>
          <w:szCs w:val="20"/>
          <w:lang w:eastAsia="ar-SA"/>
        </w:rPr>
        <w:t>«Формирование комфортной сельской среды»</w:t>
      </w:r>
    </w:p>
    <w:p w:rsidR="001D6289" w:rsidRPr="008357B9" w:rsidRDefault="001D6289" w:rsidP="001D6289">
      <w:pPr>
        <w:widowControl w:val="0"/>
        <w:autoSpaceDE w:val="0"/>
        <w:autoSpaceDN w:val="0"/>
        <w:jc w:val="center"/>
        <w:rPr>
          <w:b/>
          <w:sz w:val="20"/>
          <w:szCs w:val="20"/>
        </w:rPr>
      </w:pPr>
      <w:r w:rsidRPr="008357B9">
        <w:rPr>
          <w:b/>
          <w:sz w:val="20"/>
          <w:szCs w:val="20"/>
        </w:rPr>
        <w:t xml:space="preserve">Адресный перечень общественных территорий Каратузского сельсовета, нуждающихся в благоустройстве </w:t>
      </w:r>
    </w:p>
    <w:tbl>
      <w:tblPr>
        <w:tblpPr w:leftFromText="180" w:rightFromText="180" w:vertAnchor="text" w:horzAnchor="margin" w:tblpXSpec="center" w:tblpY="421"/>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417"/>
        <w:gridCol w:w="1418"/>
        <w:gridCol w:w="992"/>
        <w:gridCol w:w="1094"/>
        <w:gridCol w:w="993"/>
        <w:gridCol w:w="1134"/>
        <w:gridCol w:w="992"/>
        <w:gridCol w:w="1134"/>
        <w:gridCol w:w="1134"/>
        <w:gridCol w:w="1134"/>
      </w:tblGrid>
      <w:tr w:rsidR="001D6289" w:rsidRPr="008357B9" w:rsidTr="00F23586">
        <w:trPr>
          <w:trHeight w:val="20"/>
        </w:trPr>
        <w:tc>
          <w:tcPr>
            <w:tcW w:w="534" w:type="dxa"/>
            <w:vMerge w:val="restart"/>
            <w:vAlign w:val="center"/>
          </w:tcPr>
          <w:p w:rsidR="001D6289" w:rsidRPr="008357B9" w:rsidRDefault="001D6289" w:rsidP="00F23586">
            <w:pPr>
              <w:widowControl w:val="0"/>
              <w:autoSpaceDE w:val="0"/>
              <w:autoSpaceDN w:val="0"/>
              <w:jc w:val="center"/>
              <w:rPr>
                <w:sz w:val="20"/>
                <w:szCs w:val="20"/>
              </w:rPr>
            </w:pPr>
            <w:r w:rsidRPr="008357B9">
              <w:rPr>
                <w:sz w:val="20"/>
                <w:szCs w:val="20"/>
              </w:rPr>
              <w:t xml:space="preserve">№ </w:t>
            </w:r>
            <w:proofErr w:type="gramStart"/>
            <w:r w:rsidRPr="008357B9">
              <w:rPr>
                <w:sz w:val="20"/>
                <w:szCs w:val="20"/>
              </w:rPr>
              <w:t>п</w:t>
            </w:r>
            <w:proofErr w:type="gramEnd"/>
            <w:r w:rsidRPr="008357B9">
              <w:rPr>
                <w:sz w:val="20"/>
                <w:szCs w:val="20"/>
              </w:rPr>
              <w:t>/п</w:t>
            </w:r>
          </w:p>
        </w:tc>
        <w:tc>
          <w:tcPr>
            <w:tcW w:w="7229" w:type="dxa"/>
            <w:gridSpan w:val="6"/>
            <w:vAlign w:val="center"/>
          </w:tcPr>
          <w:p w:rsidR="001D6289" w:rsidRPr="008357B9" w:rsidRDefault="001D6289" w:rsidP="00F23586">
            <w:pPr>
              <w:widowControl w:val="0"/>
              <w:autoSpaceDE w:val="0"/>
              <w:autoSpaceDN w:val="0"/>
              <w:jc w:val="center"/>
              <w:rPr>
                <w:sz w:val="20"/>
                <w:szCs w:val="20"/>
              </w:rPr>
            </w:pPr>
            <w:r w:rsidRPr="008357B9">
              <w:rPr>
                <w:sz w:val="20"/>
                <w:szCs w:val="20"/>
              </w:rPr>
              <w:t>Адрес общественной территории</w:t>
            </w:r>
          </w:p>
        </w:tc>
        <w:tc>
          <w:tcPr>
            <w:tcW w:w="1094" w:type="dxa"/>
            <w:vMerge w:val="restart"/>
            <w:vAlign w:val="center"/>
          </w:tcPr>
          <w:p w:rsidR="001D6289" w:rsidRPr="008357B9" w:rsidRDefault="001D6289" w:rsidP="00F23586">
            <w:pPr>
              <w:widowControl w:val="0"/>
              <w:autoSpaceDE w:val="0"/>
              <w:autoSpaceDN w:val="0"/>
              <w:ind w:right="-108"/>
              <w:jc w:val="center"/>
              <w:rPr>
                <w:sz w:val="20"/>
                <w:szCs w:val="20"/>
              </w:rPr>
            </w:pPr>
            <w:proofErr w:type="gramStart"/>
            <w:r w:rsidRPr="008357B9">
              <w:rPr>
                <w:sz w:val="20"/>
                <w:szCs w:val="20"/>
              </w:rPr>
              <w:t>Кадастр-вый</w:t>
            </w:r>
            <w:proofErr w:type="gramEnd"/>
            <w:r w:rsidRPr="008357B9">
              <w:rPr>
                <w:sz w:val="20"/>
                <w:szCs w:val="20"/>
              </w:rPr>
              <w:t xml:space="preserve"> номер земельного участка</w:t>
            </w:r>
          </w:p>
        </w:tc>
        <w:tc>
          <w:tcPr>
            <w:tcW w:w="993" w:type="dxa"/>
            <w:vMerge w:val="restart"/>
            <w:vAlign w:val="center"/>
          </w:tcPr>
          <w:p w:rsidR="001D6289" w:rsidRPr="008357B9" w:rsidRDefault="001D6289" w:rsidP="00F23586">
            <w:pPr>
              <w:widowControl w:val="0"/>
              <w:autoSpaceDE w:val="0"/>
              <w:autoSpaceDN w:val="0"/>
              <w:jc w:val="center"/>
              <w:rPr>
                <w:sz w:val="20"/>
                <w:szCs w:val="20"/>
              </w:rPr>
            </w:pPr>
            <w:r w:rsidRPr="008357B9">
              <w:rPr>
                <w:sz w:val="20"/>
                <w:szCs w:val="20"/>
              </w:rPr>
              <w:t>Общая площадь общественной территории</w:t>
            </w:r>
          </w:p>
        </w:tc>
        <w:tc>
          <w:tcPr>
            <w:tcW w:w="1134" w:type="dxa"/>
            <w:vMerge w:val="restart"/>
            <w:vAlign w:val="center"/>
          </w:tcPr>
          <w:p w:rsidR="001D6289" w:rsidRPr="008357B9" w:rsidRDefault="001D6289" w:rsidP="00F23586">
            <w:pPr>
              <w:widowControl w:val="0"/>
              <w:autoSpaceDE w:val="0"/>
              <w:autoSpaceDN w:val="0"/>
              <w:jc w:val="center"/>
              <w:rPr>
                <w:sz w:val="20"/>
                <w:szCs w:val="20"/>
              </w:rPr>
            </w:pPr>
            <w:r w:rsidRPr="008357B9">
              <w:rPr>
                <w:sz w:val="20"/>
                <w:szCs w:val="20"/>
              </w:rPr>
              <w:t>Наличие урн на общественной территории</w:t>
            </w:r>
          </w:p>
        </w:tc>
        <w:tc>
          <w:tcPr>
            <w:tcW w:w="992" w:type="dxa"/>
            <w:vMerge w:val="restart"/>
            <w:vAlign w:val="center"/>
          </w:tcPr>
          <w:p w:rsidR="001D6289" w:rsidRPr="008357B9" w:rsidRDefault="001D6289" w:rsidP="00F23586">
            <w:pPr>
              <w:widowControl w:val="0"/>
              <w:autoSpaceDE w:val="0"/>
              <w:autoSpaceDN w:val="0"/>
              <w:ind w:right="-108"/>
              <w:jc w:val="center"/>
              <w:rPr>
                <w:sz w:val="20"/>
                <w:szCs w:val="20"/>
              </w:rPr>
            </w:pPr>
            <w:r w:rsidRPr="008357B9">
              <w:rPr>
                <w:sz w:val="20"/>
                <w:szCs w:val="20"/>
              </w:rPr>
              <w:t>Наличие освещения на общественной территории</w:t>
            </w:r>
          </w:p>
        </w:tc>
        <w:tc>
          <w:tcPr>
            <w:tcW w:w="1134" w:type="dxa"/>
            <w:vMerge w:val="restart"/>
            <w:vAlign w:val="center"/>
          </w:tcPr>
          <w:p w:rsidR="001D6289" w:rsidRPr="008357B9" w:rsidRDefault="001D6289" w:rsidP="00F23586">
            <w:pPr>
              <w:widowControl w:val="0"/>
              <w:autoSpaceDE w:val="0"/>
              <w:autoSpaceDN w:val="0"/>
              <w:jc w:val="center"/>
              <w:rPr>
                <w:sz w:val="20"/>
                <w:szCs w:val="20"/>
              </w:rPr>
            </w:pPr>
            <w:r w:rsidRPr="008357B9">
              <w:rPr>
                <w:sz w:val="20"/>
                <w:szCs w:val="20"/>
              </w:rPr>
              <w:t>Наличие лавок на общественной территории</w:t>
            </w:r>
          </w:p>
        </w:tc>
        <w:tc>
          <w:tcPr>
            <w:tcW w:w="1134" w:type="dxa"/>
            <w:vMerge w:val="restart"/>
            <w:vAlign w:val="center"/>
          </w:tcPr>
          <w:p w:rsidR="001D6289" w:rsidRPr="008357B9" w:rsidRDefault="001D6289" w:rsidP="00F23586">
            <w:pPr>
              <w:widowControl w:val="0"/>
              <w:autoSpaceDE w:val="0"/>
              <w:autoSpaceDN w:val="0"/>
              <w:ind w:right="-108"/>
              <w:jc w:val="center"/>
              <w:rPr>
                <w:sz w:val="20"/>
                <w:szCs w:val="20"/>
              </w:rPr>
            </w:pPr>
            <w:r w:rsidRPr="008357B9">
              <w:rPr>
                <w:sz w:val="20"/>
                <w:szCs w:val="20"/>
              </w:rPr>
              <w:t>Наличие малых архитектурных форм на общественной территории</w:t>
            </w:r>
          </w:p>
        </w:tc>
        <w:tc>
          <w:tcPr>
            <w:tcW w:w="1134" w:type="dxa"/>
            <w:vMerge w:val="restart"/>
            <w:vAlign w:val="center"/>
          </w:tcPr>
          <w:p w:rsidR="001D6289" w:rsidRPr="008357B9" w:rsidRDefault="001D6289" w:rsidP="00F23586">
            <w:pPr>
              <w:widowControl w:val="0"/>
              <w:autoSpaceDE w:val="0"/>
              <w:autoSpaceDN w:val="0"/>
              <w:jc w:val="center"/>
              <w:rPr>
                <w:sz w:val="20"/>
                <w:szCs w:val="20"/>
              </w:rPr>
            </w:pPr>
            <w:r w:rsidRPr="008357B9">
              <w:rPr>
                <w:sz w:val="20"/>
                <w:szCs w:val="20"/>
              </w:rPr>
              <w:t>Наличие асфальтированного проезда на земельном участке</w:t>
            </w:r>
          </w:p>
        </w:tc>
      </w:tr>
      <w:tr w:rsidR="001D6289" w:rsidRPr="008357B9" w:rsidTr="00F23586">
        <w:trPr>
          <w:trHeight w:val="20"/>
        </w:trPr>
        <w:tc>
          <w:tcPr>
            <w:tcW w:w="534" w:type="dxa"/>
            <w:vMerge/>
            <w:vAlign w:val="center"/>
          </w:tcPr>
          <w:p w:rsidR="001D6289" w:rsidRPr="008357B9" w:rsidRDefault="001D6289" w:rsidP="00F23586">
            <w:pPr>
              <w:widowControl w:val="0"/>
              <w:autoSpaceDE w:val="0"/>
              <w:autoSpaceDN w:val="0"/>
              <w:jc w:val="center"/>
              <w:rPr>
                <w:sz w:val="20"/>
                <w:szCs w:val="20"/>
              </w:rPr>
            </w:pPr>
          </w:p>
        </w:tc>
        <w:tc>
          <w:tcPr>
            <w:tcW w:w="1559" w:type="dxa"/>
            <w:vAlign w:val="center"/>
          </w:tcPr>
          <w:p w:rsidR="001D6289" w:rsidRPr="008357B9" w:rsidRDefault="001D6289" w:rsidP="00F23586">
            <w:pPr>
              <w:widowControl w:val="0"/>
              <w:autoSpaceDE w:val="0"/>
              <w:autoSpaceDN w:val="0"/>
              <w:jc w:val="center"/>
              <w:rPr>
                <w:sz w:val="20"/>
                <w:szCs w:val="20"/>
              </w:rPr>
            </w:pPr>
            <w:r w:rsidRPr="008357B9">
              <w:rPr>
                <w:sz w:val="20"/>
                <w:szCs w:val="20"/>
              </w:rPr>
              <w:t>Наименование муниципального образования</w:t>
            </w:r>
          </w:p>
        </w:tc>
        <w:tc>
          <w:tcPr>
            <w:tcW w:w="850" w:type="dxa"/>
            <w:vAlign w:val="center"/>
          </w:tcPr>
          <w:p w:rsidR="001D6289" w:rsidRPr="008357B9" w:rsidRDefault="001D6289" w:rsidP="00F23586">
            <w:pPr>
              <w:widowControl w:val="0"/>
              <w:autoSpaceDE w:val="0"/>
              <w:autoSpaceDN w:val="0"/>
              <w:ind w:left="-35" w:right="-108"/>
              <w:jc w:val="center"/>
              <w:rPr>
                <w:sz w:val="20"/>
                <w:szCs w:val="20"/>
              </w:rPr>
            </w:pPr>
            <w:r w:rsidRPr="008357B9">
              <w:rPr>
                <w:sz w:val="20"/>
                <w:szCs w:val="20"/>
              </w:rPr>
              <w:t>Тип населенного пункта</w:t>
            </w:r>
          </w:p>
        </w:tc>
        <w:tc>
          <w:tcPr>
            <w:tcW w:w="993" w:type="dxa"/>
            <w:vAlign w:val="center"/>
          </w:tcPr>
          <w:p w:rsidR="001D6289" w:rsidRPr="008357B9" w:rsidRDefault="001D6289" w:rsidP="00F23586">
            <w:pPr>
              <w:widowControl w:val="0"/>
              <w:autoSpaceDE w:val="0"/>
              <w:autoSpaceDN w:val="0"/>
              <w:jc w:val="center"/>
              <w:rPr>
                <w:sz w:val="20"/>
                <w:szCs w:val="20"/>
              </w:rPr>
            </w:pPr>
            <w:r w:rsidRPr="008357B9">
              <w:rPr>
                <w:sz w:val="20"/>
                <w:szCs w:val="20"/>
              </w:rPr>
              <w:t>Наименование населенного пункта</w:t>
            </w:r>
          </w:p>
        </w:tc>
        <w:tc>
          <w:tcPr>
            <w:tcW w:w="1417" w:type="dxa"/>
            <w:vAlign w:val="center"/>
          </w:tcPr>
          <w:p w:rsidR="001D6289" w:rsidRPr="008357B9" w:rsidRDefault="001D6289" w:rsidP="00F23586">
            <w:pPr>
              <w:widowControl w:val="0"/>
              <w:autoSpaceDE w:val="0"/>
              <w:autoSpaceDN w:val="0"/>
              <w:ind w:right="-108"/>
              <w:jc w:val="center"/>
              <w:rPr>
                <w:sz w:val="20"/>
                <w:szCs w:val="20"/>
              </w:rPr>
            </w:pPr>
            <w:r w:rsidRPr="008357B9">
              <w:rPr>
                <w:sz w:val="20"/>
                <w:szCs w:val="20"/>
              </w:rPr>
              <w:t>Физическое расположение общественной территории,</w:t>
            </w:r>
          </w:p>
          <w:p w:rsidR="001D6289" w:rsidRPr="008357B9" w:rsidRDefault="001D6289" w:rsidP="00F23586">
            <w:pPr>
              <w:widowControl w:val="0"/>
              <w:autoSpaceDE w:val="0"/>
              <w:autoSpaceDN w:val="0"/>
              <w:ind w:right="-108"/>
              <w:jc w:val="center"/>
              <w:rPr>
                <w:sz w:val="20"/>
                <w:szCs w:val="20"/>
              </w:rPr>
            </w:pPr>
            <w:r w:rsidRPr="008357B9">
              <w:rPr>
                <w:sz w:val="20"/>
                <w:szCs w:val="20"/>
              </w:rPr>
              <w:t>адрес</w:t>
            </w:r>
          </w:p>
        </w:tc>
        <w:tc>
          <w:tcPr>
            <w:tcW w:w="1418" w:type="dxa"/>
            <w:vAlign w:val="center"/>
          </w:tcPr>
          <w:p w:rsidR="001D6289" w:rsidRPr="008357B9" w:rsidRDefault="001D6289" w:rsidP="00F23586">
            <w:pPr>
              <w:widowControl w:val="0"/>
              <w:autoSpaceDE w:val="0"/>
              <w:autoSpaceDN w:val="0"/>
              <w:ind w:right="-108"/>
              <w:jc w:val="center"/>
              <w:rPr>
                <w:sz w:val="20"/>
                <w:szCs w:val="20"/>
              </w:rPr>
            </w:pPr>
            <w:r w:rsidRPr="008357B9">
              <w:rPr>
                <w:sz w:val="20"/>
                <w:szCs w:val="20"/>
              </w:rPr>
              <w:t>Наименование общественной территории</w:t>
            </w:r>
          </w:p>
        </w:tc>
        <w:tc>
          <w:tcPr>
            <w:tcW w:w="992" w:type="dxa"/>
            <w:vAlign w:val="center"/>
          </w:tcPr>
          <w:p w:rsidR="001D6289" w:rsidRPr="008357B9" w:rsidRDefault="001D6289" w:rsidP="00F23586">
            <w:pPr>
              <w:widowControl w:val="0"/>
              <w:autoSpaceDE w:val="0"/>
              <w:autoSpaceDN w:val="0"/>
              <w:jc w:val="center"/>
              <w:rPr>
                <w:sz w:val="20"/>
                <w:szCs w:val="20"/>
              </w:rPr>
            </w:pPr>
            <w:r w:rsidRPr="008357B9">
              <w:rPr>
                <w:sz w:val="20"/>
                <w:szCs w:val="20"/>
              </w:rPr>
              <w:t>Назначение</w:t>
            </w:r>
          </w:p>
        </w:tc>
        <w:tc>
          <w:tcPr>
            <w:tcW w:w="1094" w:type="dxa"/>
            <w:vMerge/>
          </w:tcPr>
          <w:p w:rsidR="001D6289" w:rsidRPr="008357B9" w:rsidRDefault="001D6289" w:rsidP="00F23586">
            <w:pPr>
              <w:widowControl w:val="0"/>
              <w:autoSpaceDE w:val="0"/>
              <w:autoSpaceDN w:val="0"/>
              <w:rPr>
                <w:sz w:val="20"/>
                <w:szCs w:val="20"/>
              </w:rPr>
            </w:pPr>
          </w:p>
        </w:tc>
        <w:tc>
          <w:tcPr>
            <w:tcW w:w="993" w:type="dxa"/>
            <w:vMerge/>
          </w:tcPr>
          <w:p w:rsidR="001D6289" w:rsidRPr="008357B9" w:rsidRDefault="001D6289" w:rsidP="00F23586">
            <w:pPr>
              <w:widowControl w:val="0"/>
              <w:autoSpaceDE w:val="0"/>
              <w:autoSpaceDN w:val="0"/>
              <w:rPr>
                <w:sz w:val="20"/>
                <w:szCs w:val="20"/>
              </w:rPr>
            </w:pPr>
          </w:p>
        </w:tc>
        <w:tc>
          <w:tcPr>
            <w:tcW w:w="1134" w:type="dxa"/>
            <w:vMerge/>
          </w:tcPr>
          <w:p w:rsidR="001D6289" w:rsidRPr="008357B9" w:rsidRDefault="001D6289" w:rsidP="00F23586">
            <w:pPr>
              <w:widowControl w:val="0"/>
              <w:autoSpaceDE w:val="0"/>
              <w:autoSpaceDN w:val="0"/>
              <w:rPr>
                <w:sz w:val="20"/>
                <w:szCs w:val="20"/>
              </w:rPr>
            </w:pPr>
          </w:p>
        </w:tc>
        <w:tc>
          <w:tcPr>
            <w:tcW w:w="992" w:type="dxa"/>
            <w:vMerge/>
          </w:tcPr>
          <w:p w:rsidR="001D6289" w:rsidRPr="008357B9" w:rsidRDefault="001D6289" w:rsidP="00F23586">
            <w:pPr>
              <w:widowControl w:val="0"/>
              <w:autoSpaceDE w:val="0"/>
              <w:autoSpaceDN w:val="0"/>
              <w:rPr>
                <w:sz w:val="20"/>
                <w:szCs w:val="20"/>
              </w:rPr>
            </w:pPr>
          </w:p>
        </w:tc>
        <w:tc>
          <w:tcPr>
            <w:tcW w:w="1134" w:type="dxa"/>
            <w:vMerge/>
          </w:tcPr>
          <w:p w:rsidR="001D6289" w:rsidRPr="008357B9" w:rsidRDefault="001D6289" w:rsidP="00F23586">
            <w:pPr>
              <w:widowControl w:val="0"/>
              <w:autoSpaceDE w:val="0"/>
              <w:autoSpaceDN w:val="0"/>
              <w:rPr>
                <w:sz w:val="20"/>
                <w:szCs w:val="20"/>
              </w:rPr>
            </w:pPr>
          </w:p>
        </w:tc>
        <w:tc>
          <w:tcPr>
            <w:tcW w:w="1134" w:type="dxa"/>
            <w:vMerge/>
          </w:tcPr>
          <w:p w:rsidR="001D6289" w:rsidRPr="008357B9" w:rsidRDefault="001D6289" w:rsidP="00F23586">
            <w:pPr>
              <w:widowControl w:val="0"/>
              <w:autoSpaceDE w:val="0"/>
              <w:autoSpaceDN w:val="0"/>
              <w:rPr>
                <w:sz w:val="20"/>
                <w:szCs w:val="20"/>
              </w:rPr>
            </w:pPr>
          </w:p>
        </w:tc>
        <w:tc>
          <w:tcPr>
            <w:tcW w:w="1134" w:type="dxa"/>
            <w:vMerge/>
          </w:tcPr>
          <w:p w:rsidR="001D6289" w:rsidRPr="008357B9" w:rsidRDefault="001D6289" w:rsidP="00F23586">
            <w:pPr>
              <w:widowControl w:val="0"/>
              <w:autoSpaceDE w:val="0"/>
              <w:autoSpaceDN w:val="0"/>
              <w:rPr>
                <w:sz w:val="20"/>
                <w:szCs w:val="20"/>
              </w:rPr>
            </w:pPr>
          </w:p>
        </w:tc>
      </w:tr>
      <w:tr w:rsidR="001D6289" w:rsidRPr="008357B9" w:rsidTr="00F23586">
        <w:trPr>
          <w:trHeight w:val="20"/>
        </w:trPr>
        <w:tc>
          <w:tcPr>
            <w:tcW w:w="534" w:type="dxa"/>
          </w:tcPr>
          <w:p w:rsidR="001D6289" w:rsidRPr="008357B9" w:rsidRDefault="001D6289" w:rsidP="00F23586">
            <w:pPr>
              <w:widowControl w:val="0"/>
              <w:autoSpaceDE w:val="0"/>
              <w:autoSpaceDN w:val="0"/>
              <w:jc w:val="center"/>
              <w:rPr>
                <w:sz w:val="20"/>
                <w:szCs w:val="20"/>
              </w:rPr>
            </w:pPr>
            <w:r w:rsidRPr="008357B9">
              <w:rPr>
                <w:sz w:val="20"/>
                <w:szCs w:val="20"/>
              </w:rPr>
              <w:t>1</w:t>
            </w:r>
          </w:p>
        </w:tc>
        <w:tc>
          <w:tcPr>
            <w:tcW w:w="1559" w:type="dxa"/>
          </w:tcPr>
          <w:p w:rsidR="001D6289" w:rsidRPr="008357B9" w:rsidRDefault="001D6289" w:rsidP="00F23586">
            <w:pPr>
              <w:widowControl w:val="0"/>
              <w:autoSpaceDE w:val="0"/>
              <w:autoSpaceDN w:val="0"/>
              <w:jc w:val="center"/>
              <w:rPr>
                <w:sz w:val="20"/>
                <w:szCs w:val="20"/>
                <w:highlight w:val="red"/>
              </w:rPr>
            </w:pPr>
            <w:r w:rsidRPr="008357B9">
              <w:rPr>
                <w:sz w:val="20"/>
                <w:szCs w:val="20"/>
              </w:rPr>
              <w:t>2</w:t>
            </w:r>
          </w:p>
        </w:tc>
        <w:tc>
          <w:tcPr>
            <w:tcW w:w="850" w:type="dxa"/>
          </w:tcPr>
          <w:p w:rsidR="001D6289" w:rsidRPr="008357B9" w:rsidRDefault="001D6289" w:rsidP="00F23586">
            <w:pPr>
              <w:widowControl w:val="0"/>
              <w:autoSpaceDE w:val="0"/>
              <w:autoSpaceDN w:val="0"/>
              <w:ind w:left="-35" w:right="-108"/>
              <w:jc w:val="center"/>
              <w:rPr>
                <w:sz w:val="20"/>
                <w:szCs w:val="20"/>
              </w:rPr>
            </w:pPr>
            <w:r w:rsidRPr="008357B9">
              <w:rPr>
                <w:sz w:val="20"/>
                <w:szCs w:val="20"/>
              </w:rPr>
              <w:t>3</w:t>
            </w:r>
          </w:p>
        </w:tc>
        <w:tc>
          <w:tcPr>
            <w:tcW w:w="993" w:type="dxa"/>
          </w:tcPr>
          <w:p w:rsidR="001D6289" w:rsidRPr="008357B9" w:rsidRDefault="001D6289" w:rsidP="00F23586">
            <w:pPr>
              <w:widowControl w:val="0"/>
              <w:autoSpaceDE w:val="0"/>
              <w:autoSpaceDN w:val="0"/>
              <w:jc w:val="center"/>
              <w:rPr>
                <w:sz w:val="20"/>
                <w:szCs w:val="20"/>
              </w:rPr>
            </w:pPr>
            <w:r w:rsidRPr="008357B9">
              <w:rPr>
                <w:sz w:val="20"/>
                <w:szCs w:val="20"/>
              </w:rPr>
              <w:t>4</w:t>
            </w:r>
          </w:p>
        </w:tc>
        <w:tc>
          <w:tcPr>
            <w:tcW w:w="1417" w:type="dxa"/>
          </w:tcPr>
          <w:p w:rsidR="001D6289" w:rsidRPr="008357B9" w:rsidRDefault="001D6289" w:rsidP="00F23586">
            <w:pPr>
              <w:widowControl w:val="0"/>
              <w:autoSpaceDE w:val="0"/>
              <w:autoSpaceDN w:val="0"/>
              <w:ind w:right="-108"/>
              <w:jc w:val="center"/>
              <w:rPr>
                <w:sz w:val="20"/>
                <w:szCs w:val="20"/>
              </w:rPr>
            </w:pPr>
            <w:r w:rsidRPr="008357B9">
              <w:rPr>
                <w:sz w:val="20"/>
                <w:szCs w:val="20"/>
              </w:rPr>
              <w:t>5</w:t>
            </w:r>
          </w:p>
        </w:tc>
        <w:tc>
          <w:tcPr>
            <w:tcW w:w="1418" w:type="dxa"/>
          </w:tcPr>
          <w:p w:rsidR="001D6289" w:rsidRPr="008357B9" w:rsidRDefault="001D6289" w:rsidP="00F23586">
            <w:pPr>
              <w:widowControl w:val="0"/>
              <w:autoSpaceDE w:val="0"/>
              <w:autoSpaceDN w:val="0"/>
              <w:jc w:val="center"/>
              <w:rPr>
                <w:sz w:val="20"/>
                <w:szCs w:val="20"/>
              </w:rPr>
            </w:pPr>
            <w:r w:rsidRPr="008357B9">
              <w:rPr>
                <w:sz w:val="20"/>
                <w:szCs w:val="20"/>
              </w:rPr>
              <w:t>6</w:t>
            </w:r>
          </w:p>
        </w:tc>
        <w:tc>
          <w:tcPr>
            <w:tcW w:w="992" w:type="dxa"/>
          </w:tcPr>
          <w:p w:rsidR="001D6289" w:rsidRPr="008357B9" w:rsidRDefault="001D6289" w:rsidP="00F23586">
            <w:pPr>
              <w:widowControl w:val="0"/>
              <w:autoSpaceDE w:val="0"/>
              <w:autoSpaceDN w:val="0"/>
              <w:jc w:val="center"/>
              <w:rPr>
                <w:sz w:val="20"/>
                <w:szCs w:val="20"/>
              </w:rPr>
            </w:pPr>
            <w:r w:rsidRPr="008357B9">
              <w:rPr>
                <w:sz w:val="20"/>
                <w:szCs w:val="20"/>
              </w:rPr>
              <w:t>7</w:t>
            </w:r>
          </w:p>
        </w:tc>
        <w:tc>
          <w:tcPr>
            <w:tcW w:w="1094" w:type="dxa"/>
          </w:tcPr>
          <w:p w:rsidR="001D6289" w:rsidRPr="008357B9" w:rsidRDefault="001D6289" w:rsidP="00F23586">
            <w:pPr>
              <w:widowControl w:val="0"/>
              <w:autoSpaceDE w:val="0"/>
              <w:autoSpaceDN w:val="0"/>
              <w:jc w:val="center"/>
              <w:rPr>
                <w:sz w:val="20"/>
                <w:szCs w:val="20"/>
              </w:rPr>
            </w:pPr>
            <w:r w:rsidRPr="008357B9">
              <w:rPr>
                <w:sz w:val="20"/>
                <w:szCs w:val="20"/>
              </w:rPr>
              <w:t>8</w:t>
            </w:r>
          </w:p>
        </w:tc>
        <w:tc>
          <w:tcPr>
            <w:tcW w:w="993" w:type="dxa"/>
          </w:tcPr>
          <w:p w:rsidR="001D6289" w:rsidRPr="008357B9" w:rsidRDefault="001D6289" w:rsidP="00F23586">
            <w:pPr>
              <w:widowControl w:val="0"/>
              <w:autoSpaceDE w:val="0"/>
              <w:autoSpaceDN w:val="0"/>
              <w:jc w:val="center"/>
              <w:rPr>
                <w:sz w:val="20"/>
                <w:szCs w:val="20"/>
              </w:rPr>
            </w:pPr>
            <w:r w:rsidRPr="008357B9">
              <w:rPr>
                <w:sz w:val="20"/>
                <w:szCs w:val="20"/>
              </w:rPr>
              <w:t>9</w:t>
            </w:r>
          </w:p>
        </w:tc>
        <w:tc>
          <w:tcPr>
            <w:tcW w:w="1134" w:type="dxa"/>
          </w:tcPr>
          <w:p w:rsidR="001D6289" w:rsidRPr="008357B9" w:rsidRDefault="001D6289" w:rsidP="00F23586">
            <w:pPr>
              <w:widowControl w:val="0"/>
              <w:autoSpaceDE w:val="0"/>
              <w:autoSpaceDN w:val="0"/>
              <w:jc w:val="center"/>
              <w:rPr>
                <w:sz w:val="20"/>
                <w:szCs w:val="20"/>
              </w:rPr>
            </w:pPr>
            <w:r w:rsidRPr="008357B9">
              <w:rPr>
                <w:sz w:val="20"/>
                <w:szCs w:val="20"/>
              </w:rPr>
              <w:t>10</w:t>
            </w:r>
          </w:p>
        </w:tc>
        <w:tc>
          <w:tcPr>
            <w:tcW w:w="992" w:type="dxa"/>
          </w:tcPr>
          <w:p w:rsidR="001D6289" w:rsidRPr="008357B9" w:rsidRDefault="001D6289" w:rsidP="00F23586">
            <w:pPr>
              <w:widowControl w:val="0"/>
              <w:autoSpaceDE w:val="0"/>
              <w:autoSpaceDN w:val="0"/>
              <w:jc w:val="center"/>
              <w:rPr>
                <w:sz w:val="20"/>
                <w:szCs w:val="20"/>
              </w:rPr>
            </w:pPr>
            <w:r w:rsidRPr="008357B9">
              <w:rPr>
                <w:sz w:val="20"/>
                <w:szCs w:val="20"/>
              </w:rPr>
              <w:t>11</w:t>
            </w:r>
          </w:p>
        </w:tc>
        <w:tc>
          <w:tcPr>
            <w:tcW w:w="1134" w:type="dxa"/>
          </w:tcPr>
          <w:p w:rsidR="001D6289" w:rsidRPr="008357B9" w:rsidRDefault="001D6289" w:rsidP="00F23586">
            <w:pPr>
              <w:widowControl w:val="0"/>
              <w:autoSpaceDE w:val="0"/>
              <w:autoSpaceDN w:val="0"/>
              <w:jc w:val="center"/>
              <w:rPr>
                <w:sz w:val="20"/>
                <w:szCs w:val="20"/>
              </w:rPr>
            </w:pPr>
            <w:r w:rsidRPr="008357B9">
              <w:rPr>
                <w:sz w:val="20"/>
                <w:szCs w:val="20"/>
              </w:rPr>
              <w:t>12</w:t>
            </w:r>
          </w:p>
        </w:tc>
        <w:tc>
          <w:tcPr>
            <w:tcW w:w="1134" w:type="dxa"/>
          </w:tcPr>
          <w:p w:rsidR="001D6289" w:rsidRPr="008357B9" w:rsidRDefault="001D6289" w:rsidP="00F23586">
            <w:pPr>
              <w:widowControl w:val="0"/>
              <w:autoSpaceDE w:val="0"/>
              <w:autoSpaceDN w:val="0"/>
              <w:jc w:val="center"/>
              <w:rPr>
                <w:sz w:val="20"/>
                <w:szCs w:val="20"/>
              </w:rPr>
            </w:pPr>
            <w:r w:rsidRPr="008357B9">
              <w:rPr>
                <w:sz w:val="20"/>
                <w:szCs w:val="20"/>
              </w:rPr>
              <w:t>13</w:t>
            </w:r>
          </w:p>
        </w:tc>
        <w:tc>
          <w:tcPr>
            <w:tcW w:w="1134" w:type="dxa"/>
          </w:tcPr>
          <w:p w:rsidR="001D6289" w:rsidRPr="008357B9" w:rsidRDefault="001D6289" w:rsidP="00F23586">
            <w:pPr>
              <w:widowControl w:val="0"/>
              <w:autoSpaceDE w:val="0"/>
              <w:autoSpaceDN w:val="0"/>
              <w:jc w:val="center"/>
              <w:rPr>
                <w:sz w:val="20"/>
                <w:szCs w:val="20"/>
              </w:rPr>
            </w:pPr>
            <w:r w:rsidRPr="008357B9">
              <w:rPr>
                <w:sz w:val="20"/>
                <w:szCs w:val="20"/>
              </w:rPr>
              <w:t>14</w:t>
            </w:r>
          </w:p>
        </w:tc>
      </w:tr>
      <w:tr w:rsidR="001D6289" w:rsidRPr="008357B9" w:rsidTr="00F23586">
        <w:trPr>
          <w:trHeight w:val="20"/>
        </w:trPr>
        <w:tc>
          <w:tcPr>
            <w:tcW w:w="534" w:type="dxa"/>
          </w:tcPr>
          <w:p w:rsidR="001D6289" w:rsidRPr="008357B9" w:rsidRDefault="001D6289" w:rsidP="00F23586">
            <w:pPr>
              <w:widowControl w:val="0"/>
              <w:autoSpaceDE w:val="0"/>
              <w:autoSpaceDN w:val="0"/>
              <w:rPr>
                <w:sz w:val="20"/>
                <w:szCs w:val="20"/>
              </w:rPr>
            </w:pPr>
            <w:r w:rsidRPr="008357B9">
              <w:rPr>
                <w:sz w:val="20"/>
                <w:szCs w:val="20"/>
              </w:rPr>
              <w:t>1.</w:t>
            </w:r>
          </w:p>
        </w:tc>
        <w:tc>
          <w:tcPr>
            <w:tcW w:w="1559" w:type="dxa"/>
          </w:tcPr>
          <w:p w:rsidR="001D6289" w:rsidRPr="008357B9" w:rsidRDefault="001D6289" w:rsidP="00F23586">
            <w:pPr>
              <w:widowControl w:val="0"/>
              <w:autoSpaceDE w:val="0"/>
              <w:autoSpaceDN w:val="0"/>
              <w:rPr>
                <w:color w:val="000000" w:themeColor="text1"/>
                <w:sz w:val="20"/>
                <w:szCs w:val="20"/>
              </w:rPr>
            </w:pPr>
            <w:r w:rsidRPr="008357B9">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1D6289" w:rsidRPr="008357B9" w:rsidRDefault="001D6289" w:rsidP="00F23586">
            <w:pPr>
              <w:widowControl w:val="0"/>
              <w:autoSpaceDE w:val="0"/>
              <w:autoSpaceDN w:val="0"/>
              <w:ind w:left="-35" w:right="-108"/>
              <w:rPr>
                <w:sz w:val="20"/>
                <w:szCs w:val="20"/>
              </w:rPr>
            </w:pPr>
            <w:r w:rsidRPr="008357B9">
              <w:rPr>
                <w:sz w:val="20"/>
                <w:szCs w:val="20"/>
              </w:rPr>
              <w:t>село</w:t>
            </w:r>
          </w:p>
        </w:tc>
        <w:tc>
          <w:tcPr>
            <w:tcW w:w="993" w:type="dxa"/>
          </w:tcPr>
          <w:p w:rsidR="001D6289" w:rsidRPr="008357B9" w:rsidRDefault="001D6289" w:rsidP="00F23586">
            <w:pPr>
              <w:widowControl w:val="0"/>
              <w:autoSpaceDE w:val="0"/>
              <w:autoSpaceDN w:val="0"/>
              <w:rPr>
                <w:sz w:val="20"/>
                <w:szCs w:val="20"/>
              </w:rPr>
            </w:pPr>
            <w:r w:rsidRPr="008357B9">
              <w:rPr>
                <w:sz w:val="20"/>
                <w:szCs w:val="20"/>
              </w:rPr>
              <w:t>Каратузское</w:t>
            </w:r>
          </w:p>
        </w:tc>
        <w:tc>
          <w:tcPr>
            <w:tcW w:w="1417" w:type="dxa"/>
          </w:tcPr>
          <w:p w:rsidR="001D6289" w:rsidRPr="008357B9" w:rsidRDefault="001D6289" w:rsidP="00F23586">
            <w:pPr>
              <w:widowControl w:val="0"/>
              <w:autoSpaceDE w:val="0"/>
              <w:autoSpaceDN w:val="0"/>
              <w:ind w:right="-108"/>
              <w:rPr>
                <w:sz w:val="20"/>
                <w:szCs w:val="20"/>
              </w:rPr>
            </w:pPr>
            <w:proofErr w:type="gramStart"/>
            <w:r w:rsidRPr="008357B9">
              <w:rPr>
                <w:sz w:val="20"/>
                <w:szCs w:val="20"/>
              </w:rPr>
              <w:t>Расположен</w:t>
            </w:r>
            <w:proofErr w:type="gramEnd"/>
            <w:r w:rsidRPr="008357B9">
              <w:rPr>
                <w:sz w:val="20"/>
                <w:szCs w:val="20"/>
              </w:rPr>
              <w:t xml:space="preserve"> напротив Администрации Каратузского района.</w:t>
            </w:r>
          </w:p>
        </w:tc>
        <w:tc>
          <w:tcPr>
            <w:tcW w:w="1418" w:type="dxa"/>
          </w:tcPr>
          <w:p w:rsidR="001D6289" w:rsidRPr="008357B9" w:rsidRDefault="001D6289" w:rsidP="00F23586">
            <w:pPr>
              <w:widowControl w:val="0"/>
              <w:autoSpaceDE w:val="0"/>
              <w:autoSpaceDN w:val="0"/>
              <w:rPr>
                <w:sz w:val="20"/>
                <w:szCs w:val="20"/>
              </w:rPr>
            </w:pPr>
            <w:r w:rsidRPr="008357B9">
              <w:rPr>
                <w:sz w:val="20"/>
                <w:szCs w:val="20"/>
              </w:rPr>
              <w:t>Парк «Лидер»</w:t>
            </w:r>
          </w:p>
        </w:tc>
        <w:tc>
          <w:tcPr>
            <w:tcW w:w="992" w:type="dxa"/>
          </w:tcPr>
          <w:p w:rsidR="001D6289" w:rsidRPr="008357B9" w:rsidRDefault="001D6289" w:rsidP="00F23586">
            <w:pPr>
              <w:widowControl w:val="0"/>
              <w:autoSpaceDE w:val="0"/>
              <w:autoSpaceDN w:val="0"/>
              <w:rPr>
                <w:sz w:val="20"/>
                <w:szCs w:val="20"/>
              </w:rPr>
            </w:pPr>
            <w:r w:rsidRPr="008357B9">
              <w:rPr>
                <w:sz w:val="20"/>
                <w:szCs w:val="20"/>
              </w:rPr>
              <w:t xml:space="preserve">Парк </w:t>
            </w:r>
          </w:p>
        </w:tc>
        <w:tc>
          <w:tcPr>
            <w:tcW w:w="1094" w:type="dxa"/>
          </w:tcPr>
          <w:p w:rsidR="001D6289" w:rsidRPr="008357B9" w:rsidRDefault="001D6289" w:rsidP="00F23586">
            <w:pPr>
              <w:widowControl w:val="0"/>
              <w:autoSpaceDE w:val="0"/>
              <w:autoSpaceDN w:val="0"/>
              <w:rPr>
                <w:sz w:val="20"/>
                <w:szCs w:val="20"/>
              </w:rPr>
            </w:pPr>
            <w:r w:rsidRPr="008357B9">
              <w:rPr>
                <w:sz w:val="20"/>
                <w:szCs w:val="20"/>
              </w:rPr>
              <w:t>24:19:0101008:766</w:t>
            </w:r>
          </w:p>
        </w:tc>
        <w:tc>
          <w:tcPr>
            <w:tcW w:w="993" w:type="dxa"/>
          </w:tcPr>
          <w:p w:rsidR="001D6289" w:rsidRPr="008357B9" w:rsidRDefault="001D6289" w:rsidP="00F23586">
            <w:pPr>
              <w:widowControl w:val="0"/>
              <w:autoSpaceDE w:val="0"/>
              <w:autoSpaceDN w:val="0"/>
              <w:rPr>
                <w:sz w:val="20"/>
                <w:szCs w:val="20"/>
              </w:rPr>
            </w:pPr>
            <w:r w:rsidRPr="008357B9">
              <w:rPr>
                <w:sz w:val="20"/>
                <w:szCs w:val="20"/>
              </w:rPr>
              <w:t xml:space="preserve">4408 </w:t>
            </w:r>
            <w:proofErr w:type="spellStart"/>
            <w:r w:rsidRPr="008357B9">
              <w:rPr>
                <w:sz w:val="20"/>
                <w:szCs w:val="20"/>
              </w:rPr>
              <w:t>кв</w:t>
            </w:r>
            <w:proofErr w:type="gramStart"/>
            <w:r w:rsidRPr="008357B9">
              <w:rPr>
                <w:sz w:val="20"/>
                <w:szCs w:val="20"/>
              </w:rPr>
              <w:t>.м</w:t>
            </w:r>
            <w:proofErr w:type="spellEnd"/>
            <w:proofErr w:type="gramEnd"/>
            <w:r w:rsidRPr="008357B9">
              <w:rPr>
                <w:sz w:val="20"/>
                <w:szCs w:val="20"/>
              </w:rPr>
              <w:t xml:space="preserve"> </w:t>
            </w:r>
          </w:p>
        </w:tc>
        <w:tc>
          <w:tcPr>
            <w:tcW w:w="1134" w:type="dxa"/>
          </w:tcPr>
          <w:p w:rsidR="001D6289" w:rsidRPr="008357B9" w:rsidRDefault="001D6289" w:rsidP="00F23586">
            <w:pPr>
              <w:widowControl w:val="0"/>
              <w:autoSpaceDE w:val="0"/>
              <w:autoSpaceDN w:val="0"/>
              <w:jc w:val="center"/>
              <w:rPr>
                <w:sz w:val="20"/>
                <w:szCs w:val="20"/>
              </w:rPr>
            </w:pPr>
            <w:r w:rsidRPr="008357B9">
              <w:rPr>
                <w:sz w:val="20"/>
                <w:szCs w:val="20"/>
              </w:rPr>
              <w:t>15</w:t>
            </w:r>
          </w:p>
        </w:tc>
        <w:tc>
          <w:tcPr>
            <w:tcW w:w="992" w:type="dxa"/>
          </w:tcPr>
          <w:p w:rsidR="001D6289" w:rsidRPr="008357B9" w:rsidRDefault="001D6289" w:rsidP="00F23586">
            <w:pPr>
              <w:widowControl w:val="0"/>
              <w:autoSpaceDE w:val="0"/>
              <w:autoSpaceDN w:val="0"/>
              <w:jc w:val="center"/>
              <w:rPr>
                <w:sz w:val="20"/>
                <w:szCs w:val="20"/>
              </w:rPr>
            </w:pPr>
            <w:r w:rsidRPr="008357B9">
              <w:rPr>
                <w:sz w:val="20"/>
                <w:szCs w:val="20"/>
              </w:rPr>
              <w:t>20 фонарей</w:t>
            </w:r>
          </w:p>
        </w:tc>
        <w:tc>
          <w:tcPr>
            <w:tcW w:w="1134" w:type="dxa"/>
          </w:tcPr>
          <w:p w:rsidR="001D6289" w:rsidRPr="008357B9" w:rsidRDefault="001D6289" w:rsidP="00F23586">
            <w:pPr>
              <w:widowControl w:val="0"/>
              <w:autoSpaceDE w:val="0"/>
              <w:autoSpaceDN w:val="0"/>
              <w:jc w:val="center"/>
              <w:rPr>
                <w:sz w:val="20"/>
                <w:szCs w:val="20"/>
              </w:rPr>
            </w:pPr>
            <w:r w:rsidRPr="008357B9">
              <w:rPr>
                <w:sz w:val="20"/>
                <w:szCs w:val="20"/>
              </w:rPr>
              <w:t>23</w:t>
            </w:r>
          </w:p>
        </w:tc>
        <w:tc>
          <w:tcPr>
            <w:tcW w:w="1134" w:type="dxa"/>
          </w:tcPr>
          <w:p w:rsidR="001D6289" w:rsidRPr="008357B9" w:rsidRDefault="001D6289" w:rsidP="00F23586">
            <w:pPr>
              <w:widowControl w:val="0"/>
              <w:autoSpaceDE w:val="0"/>
              <w:autoSpaceDN w:val="0"/>
              <w:jc w:val="center"/>
              <w:rPr>
                <w:sz w:val="20"/>
                <w:szCs w:val="20"/>
              </w:rPr>
            </w:pPr>
            <w:r w:rsidRPr="008357B9">
              <w:rPr>
                <w:sz w:val="20"/>
                <w:szCs w:val="20"/>
              </w:rPr>
              <w:t>7</w:t>
            </w:r>
          </w:p>
        </w:tc>
        <w:tc>
          <w:tcPr>
            <w:tcW w:w="1134" w:type="dxa"/>
          </w:tcPr>
          <w:p w:rsidR="001D6289" w:rsidRPr="008357B9" w:rsidRDefault="001D6289" w:rsidP="00F23586">
            <w:pPr>
              <w:widowControl w:val="0"/>
              <w:autoSpaceDE w:val="0"/>
              <w:autoSpaceDN w:val="0"/>
              <w:jc w:val="center"/>
              <w:rPr>
                <w:sz w:val="20"/>
                <w:szCs w:val="20"/>
              </w:rPr>
            </w:pPr>
            <w:r w:rsidRPr="008357B9">
              <w:rPr>
                <w:sz w:val="20"/>
                <w:szCs w:val="20"/>
              </w:rPr>
              <w:t>есть</w:t>
            </w:r>
          </w:p>
        </w:tc>
      </w:tr>
      <w:tr w:rsidR="001D6289" w:rsidRPr="008357B9" w:rsidTr="00F23586">
        <w:trPr>
          <w:trHeight w:val="20"/>
        </w:trPr>
        <w:tc>
          <w:tcPr>
            <w:tcW w:w="534" w:type="dxa"/>
          </w:tcPr>
          <w:p w:rsidR="001D6289" w:rsidRPr="008357B9" w:rsidRDefault="001D6289" w:rsidP="00F23586">
            <w:pPr>
              <w:widowControl w:val="0"/>
              <w:autoSpaceDE w:val="0"/>
              <w:autoSpaceDN w:val="0"/>
              <w:rPr>
                <w:sz w:val="20"/>
                <w:szCs w:val="20"/>
              </w:rPr>
            </w:pPr>
            <w:r w:rsidRPr="008357B9">
              <w:rPr>
                <w:sz w:val="20"/>
                <w:szCs w:val="20"/>
              </w:rPr>
              <w:t>2</w:t>
            </w:r>
          </w:p>
        </w:tc>
        <w:tc>
          <w:tcPr>
            <w:tcW w:w="1559" w:type="dxa"/>
          </w:tcPr>
          <w:p w:rsidR="001D6289" w:rsidRPr="008357B9" w:rsidRDefault="001D6289" w:rsidP="00F23586">
            <w:pPr>
              <w:widowControl w:val="0"/>
              <w:autoSpaceDE w:val="0"/>
              <w:autoSpaceDN w:val="0"/>
              <w:rPr>
                <w:sz w:val="20"/>
                <w:szCs w:val="20"/>
                <w:highlight w:val="red"/>
              </w:rPr>
            </w:pPr>
            <w:r w:rsidRPr="008357B9">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1D6289" w:rsidRPr="008357B9" w:rsidRDefault="001D6289" w:rsidP="00F23586">
            <w:pPr>
              <w:widowControl w:val="0"/>
              <w:autoSpaceDE w:val="0"/>
              <w:autoSpaceDN w:val="0"/>
              <w:rPr>
                <w:sz w:val="20"/>
                <w:szCs w:val="20"/>
              </w:rPr>
            </w:pPr>
            <w:r w:rsidRPr="008357B9">
              <w:rPr>
                <w:sz w:val="20"/>
                <w:szCs w:val="20"/>
              </w:rPr>
              <w:t>село</w:t>
            </w:r>
          </w:p>
        </w:tc>
        <w:tc>
          <w:tcPr>
            <w:tcW w:w="993" w:type="dxa"/>
          </w:tcPr>
          <w:p w:rsidR="001D6289" w:rsidRPr="008357B9" w:rsidRDefault="001D6289" w:rsidP="00F23586">
            <w:pPr>
              <w:widowControl w:val="0"/>
              <w:autoSpaceDE w:val="0"/>
              <w:autoSpaceDN w:val="0"/>
              <w:rPr>
                <w:sz w:val="20"/>
                <w:szCs w:val="20"/>
              </w:rPr>
            </w:pPr>
            <w:r w:rsidRPr="008357B9">
              <w:rPr>
                <w:sz w:val="20"/>
                <w:szCs w:val="20"/>
              </w:rPr>
              <w:t>Каратузское</w:t>
            </w:r>
          </w:p>
        </w:tc>
        <w:tc>
          <w:tcPr>
            <w:tcW w:w="1417" w:type="dxa"/>
          </w:tcPr>
          <w:p w:rsidR="001D6289" w:rsidRPr="008357B9" w:rsidRDefault="001D6289" w:rsidP="00F23586">
            <w:pPr>
              <w:widowControl w:val="0"/>
              <w:autoSpaceDE w:val="0"/>
              <w:autoSpaceDN w:val="0"/>
              <w:rPr>
                <w:sz w:val="20"/>
                <w:szCs w:val="20"/>
              </w:rPr>
            </w:pPr>
            <w:proofErr w:type="gramStart"/>
            <w:r w:rsidRPr="008357B9">
              <w:rPr>
                <w:sz w:val="20"/>
                <w:szCs w:val="20"/>
              </w:rPr>
              <w:t>Расположен</w:t>
            </w:r>
            <w:proofErr w:type="gramEnd"/>
            <w:r w:rsidRPr="008357B9">
              <w:rPr>
                <w:sz w:val="20"/>
                <w:szCs w:val="20"/>
              </w:rPr>
              <w:t xml:space="preserve"> справа от Гостиницы «</w:t>
            </w:r>
            <w:proofErr w:type="spellStart"/>
            <w:r w:rsidRPr="008357B9">
              <w:rPr>
                <w:sz w:val="20"/>
                <w:szCs w:val="20"/>
              </w:rPr>
              <w:t>Амыл</w:t>
            </w:r>
            <w:proofErr w:type="spellEnd"/>
            <w:r w:rsidRPr="008357B9">
              <w:rPr>
                <w:sz w:val="20"/>
                <w:szCs w:val="20"/>
              </w:rPr>
              <w:t xml:space="preserve">» с. Каратузское </w:t>
            </w:r>
          </w:p>
        </w:tc>
        <w:tc>
          <w:tcPr>
            <w:tcW w:w="1418" w:type="dxa"/>
          </w:tcPr>
          <w:p w:rsidR="001D6289" w:rsidRPr="008357B9" w:rsidRDefault="001D6289" w:rsidP="00F23586">
            <w:pPr>
              <w:widowControl w:val="0"/>
              <w:autoSpaceDE w:val="0"/>
              <w:autoSpaceDN w:val="0"/>
              <w:rPr>
                <w:sz w:val="20"/>
                <w:szCs w:val="20"/>
              </w:rPr>
            </w:pPr>
            <w:r w:rsidRPr="008357B9">
              <w:rPr>
                <w:sz w:val="20"/>
                <w:szCs w:val="20"/>
              </w:rPr>
              <w:t>Парк «Победы»</w:t>
            </w:r>
          </w:p>
        </w:tc>
        <w:tc>
          <w:tcPr>
            <w:tcW w:w="992" w:type="dxa"/>
          </w:tcPr>
          <w:p w:rsidR="001D6289" w:rsidRPr="008357B9" w:rsidRDefault="001D6289" w:rsidP="00F23586">
            <w:pPr>
              <w:widowControl w:val="0"/>
              <w:autoSpaceDE w:val="0"/>
              <w:autoSpaceDN w:val="0"/>
              <w:rPr>
                <w:sz w:val="20"/>
                <w:szCs w:val="20"/>
              </w:rPr>
            </w:pPr>
            <w:r w:rsidRPr="008357B9">
              <w:rPr>
                <w:sz w:val="20"/>
                <w:szCs w:val="20"/>
              </w:rPr>
              <w:t>Парк</w:t>
            </w:r>
          </w:p>
        </w:tc>
        <w:tc>
          <w:tcPr>
            <w:tcW w:w="1094" w:type="dxa"/>
          </w:tcPr>
          <w:p w:rsidR="001D6289" w:rsidRPr="008357B9" w:rsidRDefault="001D6289" w:rsidP="00F23586">
            <w:pPr>
              <w:widowControl w:val="0"/>
              <w:autoSpaceDE w:val="0"/>
              <w:autoSpaceDN w:val="0"/>
              <w:rPr>
                <w:sz w:val="20"/>
                <w:szCs w:val="20"/>
              </w:rPr>
            </w:pPr>
            <w:r w:rsidRPr="008357B9">
              <w:rPr>
                <w:sz w:val="20"/>
                <w:szCs w:val="20"/>
              </w:rPr>
              <w:t>24:19:01010018</w:t>
            </w:r>
          </w:p>
        </w:tc>
        <w:tc>
          <w:tcPr>
            <w:tcW w:w="993" w:type="dxa"/>
          </w:tcPr>
          <w:p w:rsidR="001D6289" w:rsidRPr="008357B9" w:rsidRDefault="001D6289" w:rsidP="00F23586">
            <w:pPr>
              <w:widowControl w:val="0"/>
              <w:autoSpaceDE w:val="0"/>
              <w:autoSpaceDN w:val="0"/>
              <w:rPr>
                <w:sz w:val="20"/>
                <w:szCs w:val="20"/>
              </w:rPr>
            </w:pPr>
            <w:r w:rsidRPr="008357B9">
              <w:rPr>
                <w:sz w:val="20"/>
                <w:szCs w:val="20"/>
              </w:rPr>
              <w:t xml:space="preserve">1256 </w:t>
            </w:r>
            <w:proofErr w:type="spellStart"/>
            <w:r w:rsidRPr="008357B9">
              <w:rPr>
                <w:sz w:val="20"/>
                <w:szCs w:val="20"/>
              </w:rPr>
              <w:t>кв</w:t>
            </w:r>
            <w:proofErr w:type="gramStart"/>
            <w:r w:rsidRPr="008357B9">
              <w:rPr>
                <w:sz w:val="20"/>
                <w:szCs w:val="20"/>
              </w:rPr>
              <w:t>.м</w:t>
            </w:r>
            <w:proofErr w:type="spellEnd"/>
            <w:proofErr w:type="gramEnd"/>
            <w:r w:rsidRPr="008357B9">
              <w:rPr>
                <w:sz w:val="20"/>
                <w:szCs w:val="20"/>
              </w:rPr>
              <w:t xml:space="preserve"> </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3</w:t>
            </w:r>
          </w:p>
        </w:tc>
        <w:tc>
          <w:tcPr>
            <w:tcW w:w="992"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3</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r>
      <w:tr w:rsidR="001D6289" w:rsidRPr="008357B9" w:rsidTr="00F23586">
        <w:trPr>
          <w:trHeight w:val="20"/>
        </w:trPr>
        <w:tc>
          <w:tcPr>
            <w:tcW w:w="534" w:type="dxa"/>
          </w:tcPr>
          <w:p w:rsidR="001D6289" w:rsidRPr="008357B9" w:rsidRDefault="001D6289" w:rsidP="00F23586">
            <w:pPr>
              <w:widowControl w:val="0"/>
              <w:autoSpaceDE w:val="0"/>
              <w:autoSpaceDN w:val="0"/>
              <w:rPr>
                <w:sz w:val="20"/>
                <w:szCs w:val="20"/>
              </w:rPr>
            </w:pPr>
            <w:r w:rsidRPr="008357B9">
              <w:rPr>
                <w:sz w:val="20"/>
                <w:szCs w:val="20"/>
              </w:rPr>
              <w:t>3</w:t>
            </w:r>
          </w:p>
        </w:tc>
        <w:tc>
          <w:tcPr>
            <w:tcW w:w="1559" w:type="dxa"/>
          </w:tcPr>
          <w:p w:rsidR="001D6289" w:rsidRPr="008357B9" w:rsidRDefault="001D6289" w:rsidP="00F23586">
            <w:pPr>
              <w:widowControl w:val="0"/>
              <w:autoSpaceDE w:val="0"/>
              <w:autoSpaceDN w:val="0"/>
              <w:rPr>
                <w:sz w:val="20"/>
                <w:szCs w:val="20"/>
                <w:highlight w:val="red"/>
              </w:rPr>
            </w:pPr>
            <w:r w:rsidRPr="008357B9">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1D6289" w:rsidRPr="008357B9" w:rsidRDefault="001D6289" w:rsidP="00F23586">
            <w:pPr>
              <w:widowControl w:val="0"/>
              <w:autoSpaceDE w:val="0"/>
              <w:autoSpaceDN w:val="0"/>
              <w:rPr>
                <w:sz w:val="20"/>
                <w:szCs w:val="20"/>
              </w:rPr>
            </w:pPr>
            <w:r w:rsidRPr="008357B9">
              <w:rPr>
                <w:sz w:val="20"/>
                <w:szCs w:val="20"/>
              </w:rPr>
              <w:t>село</w:t>
            </w:r>
          </w:p>
        </w:tc>
        <w:tc>
          <w:tcPr>
            <w:tcW w:w="993" w:type="dxa"/>
          </w:tcPr>
          <w:p w:rsidR="001D6289" w:rsidRPr="008357B9" w:rsidRDefault="001D6289" w:rsidP="00F23586">
            <w:pPr>
              <w:widowControl w:val="0"/>
              <w:autoSpaceDE w:val="0"/>
              <w:autoSpaceDN w:val="0"/>
              <w:rPr>
                <w:sz w:val="20"/>
                <w:szCs w:val="20"/>
              </w:rPr>
            </w:pPr>
            <w:r w:rsidRPr="008357B9">
              <w:rPr>
                <w:sz w:val="20"/>
                <w:szCs w:val="20"/>
              </w:rPr>
              <w:t>Каратузское</w:t>
            </w:r>
          </w:p>
        </w:tc>
        <w:tc>
          <w:tcPr>
            <w:tcW w:w="1417" w:type="dxa"/>
          </w:tcPr>
          <w:p w:rsidR="001D6289" w:rsidRPr="008357B9" w:rsidRDefault="001D6289" w:rsidP="00F23586">
            <w:pPr>
              <w:widowControl w:val="0"/>
              <w:autoSpaceDE w:val="0"/>
              <w:autoSpaceDN w:val="0"/>
              <w:rPr>
                <w:sz w:val="20"/>
                <w:szCs w:val="20"/>
              </w:rPr>
            </w:pPr>
            <w:proofErr w:type="spellStart"/>
            <w:r w:rsidRPr="008357B9">
              <w:rPr>
                <w:sz w:val="20"/>
                <w:szCs w:val="20"/>
              </w:rPr>
              <w:t>с</w:t>
            </w:r>
            <w:proofErr w:type="gramStart"/>
            <w:r w:rsidRPr="008357B9">
              <w:rPr>
                <w:sz w:val="20"/>
                <w:szCs w:val="20"/>
              </w:rPr>
              <w:t>.К</w:t>
            </w:r>
            <w:proofErr w:type="gramEnd"/>
            <w:r w:rsidRPr="008357B9">
              <w:rPr>
                <w:sz w:val="20"/>
                <w:szCs w:val="20"/>
              </w:rPr>
              <w:t>аратузское</w:t>
            </w:r>
            <w:proofErr w:type="spellEnd"/>
            <w:r w:rsidRPr="008357B9">
              <w:rPr>
                <w:sz w:val="20"/>
                <w:szCs w:val="20"/>
              </w:rPr>
              <w:t xml:space="preserve"> ул. Зеленая между домами №3 и №5 </w:t>
            </w:r>
          </w:p>
        </w:tc>
        <w:tc>
          <w:tcPr>
            <w:tcW w:w="1418" w:type="dxa"/>
          </w:tcPr>
          <w:p w:rsidR="001D6289" w:rsidRPr="008357B9" w:rsidRDefault="001D6289" w:rsidP="00F23586">
            <w:pPr>
              <w:widowControl w:val="0"/>
              <w:autoSpaceDE w:val="0"/>
              <w:autoSpaceDN w:val="0"/>
              <w:rPr>
                <w:sz w:val="20"/>
                <w:szCs w:val="20"/>
              </w:rPr>
            </w:pPr>
            <w:r w:rsidRPr="008357B9">
              <w:rPr>
                <w:sz w:val="20"/>
                <w:szCs w:val="20"/>
              </w:rPr>
              <w:t>Парк «Горького»</w:t>
            </w:r>
          </w:p>
        </w:tc>
        <w:tc>
          <w:tcPr>
            <w:tcW w:w="992" w:type="dxa"/>
          </w:tcPr>
          <w:p w:rsidR="001D6289" w:rsidRPr="008357B9" w:rsidRDefault="001D6289" w:rsidP="00F23586">
            <w:pPr>
              <w:widowControl w:val="0"/>
              <w:autoSpaceDE w:val="0"/>
              <w:autoSpaceDN w:val="0"/>
              <w:rPr>
                <w:sz w:val="20"/>
                <w:szCs w:val="20"/>
              </w:rPr>
            </w:pPr>
            <w:r w:rsidRPr="008357B9">
              <w:rPr>
                <w:sz w:val="20"/>
                <w:szCs w:val="20"/>
              </w:rPr>
              <w:t xml:space="preserve">Парк </w:t>
            </w:r>
          </w:p>
        </w:tc>
        <w:tc>
          <w:tcPr>
            <w:tcW w:w="1094" w:type="dxa"/>
          </w:tcPr>
          <w:p w:rsidR="001D6289" w:rsidRPr="008357B9" w:rsidRDefault="001D6289" w:rsidP="00F23586">
            <w:pPr>
              <w:widowControl w:val="0"/>
              <w:autoSpaceDE w:val="0"/>
              <w:autoSpaceDN w:val="0"/>
              <w:rPr>
                <w:sz w:val="20"/>
                <w:szCs w:val="20"/>
              </w:rPr>
            </w:pPr>
            <w:r w:rsidRPr="008357B9">
              <w:rPr>
                <w:sz w:val="20"/>
                <w:szCs w:val="20"/>
              </w:rPr>
              <w:t>24:19:010200778</w:t>
            </w:r>
            <w:bookmarkStart w:id="5" w:name="Задачи"/>
            <w:bookmarkEnd w:id="5"/>
          </w:p>
        </w:tc>
        <w:tc>
          <w:tcPr>
            <w:tcW w:w="993" w:type="dxa"/>
          </w:tcPr>
          <w:p w:rsidR="001D6289" w:rsidRPr="008357B9" w:rsidRDefault="001D6289" w:rsidP="00F23586">
            <w:pPr>
              <w:widowControl w:val="0"/>
              <w:autoSpaceDE w:val="0"/>
              <w:autoSpaceDN w:val="0"/>
              <w:rPr>
                <w:sz w:val="20"/>
                <w:szCs w:val="20"/>
              </w:rPr>
            </w:pPr>
            <w:r w:rsidRPr="008357B9">
              <w:rPr>
                <w:sz w:val="20"/>
                <w:szCs w:val="20"/>
              </w:rPr>
              <w:t xml:space="preserve">3904 </w:t>
            </w:r>
            <w:proofErr w:type="spellStart"/>
            <w:r w:rsidRPr="008357B9">
              <w:rPr>
                <w:sz w:val="20"/>
                <w:szCs w:val="20"/>
              </w:rPr>
              <w:t>м.кв</w:t>
            </w:r>
            <w:proofErr w:type="spellEnd"/>
            <w:r w:rsidRPr="008357B9">
              <w:rPr>
                <w:sz w:val="20"/>
                <w:szCs w:val="20"/>
              </w:rPr>
              <w:t>.</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992"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2</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r>
      <w:tr w:rsidR="001D6289" w:rsidRPr="008357B9" w:rsidTr="00F23586">
        <w:trPr>
          <w:trHeight w:val="20"/>
        </w:trPr>
        <w:tc>
          <w:tcPr>
            <w:tcW w:w="534" w:type="dxa"/>
          </w:tcPr>
          <w:p w:rsidR="001D6289" w:rsidRPr="008357B9" w:rsidRDefault="001D6289" w:rsidP="00F23586">
            <w:pPr>
              <w:widowControl w:val="0"/>
              <w:autoSpaceDE w:val="0"/>
              <w:autoSpaceDN w:val="0"/>
              <w:rPr>
                <w:sz w:val="20"/>
                <w:szCs w:val="20"/>
              </w:rPr>
            </w:pPr>
            <w:r w:rsidRPr="008357B9">
              <w:rPr>
                <w:sz w:val="20"/>
                <w:szCs w:val="20"/>
              </w:rPr>
              <w:t>4</w:t>
            </w:r>
          </w:p>
        </w:tc>
        <w:tc>
          <w:tcPr>
            <w:tcW w:w="1559" w:type="dxa"/>
          </w:tcPr>
          <w:p w:rsidR="001D6289" w:rsidRPr="008357B9" w:rsidRDefault="001D6289" w:rsidP="00F23586">
            <w:pPr>
              <w:widowControl w:val="0"/>
              <w:autoSpaceDE w:val="0"/>
              <w:autoSpaceDN w:val="0"/>
              <w:rPr>
                <w:sz w:val="20"/>
                <w:szCs w:val="20"/>
                <w:highlight w:val="red"/>
              </w:rPr>
            </w:pPr>
            <w:r w:rsidRPr="008357B9">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1D6289" w:rsidRPr="008357B9" w:rsidRDefault="001D6289" w:rsidP="00F23586">
            <w:pPr>
              <w:widowControl w:val="0"/>
              <w:autoSpaceDE w:val="0"/>
              <w:autoSpaceDN w:val="0"/>
              <w:rPr>
                <w:sz w:val="20"/>
                <w:szCs w:val="20"/>
              </w:rPr>
            </w:pPr>
            <w:r w:rsidRPr="008357B9">
              <w:rPr>
                <w:sz w:val="20"/>
                <w:szCs w:val="20"/>
              </w:rPr>
              <w:t>село</w:t>
            </w:r>
          </w:p>
        </w:tc>
        <w:tc>
          <w:tcPr>
            <w:tcW w:w="993" w:type="dxa"/>
          </w:tcPr>
          <w:p w:rsidR="001D6289" w:rsidRPr="008357B9" w:rsidRDefault="001D6289" w:rsidP="00F23586">
            <w:pPr>
              <w:widowControl w:val="0"/>
              <w:autoSpaceDE w:val="0"/>
              <w:autoSpaceDN w:val="0"/>
              <w:rPr>
                <w:sz w:val="20"/>
                <w:szCs w:val="20"/>
              </w:rPr>
            </w:pPr>
            <w:r w:rsidRPr="008357B9">
              <w:rPr>
                <w:sz w:val="20"/>
                <w:szCs w:val="20"/>
              </w:rPr>
              <w:t>Каратузское</w:t>
            </w:r>
          </w:p>
        </w:tc>
        <w:tc>
          <w:tcPr>
            <w:tcW w:w="1417" w:type="dxa"/>
          </w:tcPr>
          <w:p w:rsidR="001D6289" w:rsidRPr="008357B9" w:rsidRDefault="001D6289" w:rsidP="00F23586">
            <w:pPr>
              <w:widowControl w:val="0"/>
              <w:autoSpaceDE w:val="0"/>
              <w:autoSpaceDN w:val="0"/>
              <w:rPr>
                <w:sz w:val="20"/>
                <w:szCs w:val="20"/>
              </w:rPr>
            </w:pPr>
            <w:r w:rsidRPr="008357B9">
              <w:rPr>
                <w:sz w:val="20"/>
                <w:szCs w:val="20"/>
              </w:rPr>
              <w:t xml:space="preserve">Расположен в </w:t>
            </w:r>
            <w:proofErr w:type="spellStart"/>
            <w:r w:rsidRPr="008357B9">
              <w:rPr>
                <w:sz w:val="20"/>
                <w:szCs w:val="20"/>
              </w:rPr>
              <w:t>с</w:t>
            </w:r>
            <w:proofErr w:type="gramStart"/>
            <w:r w:rsidRPr="008357B9">
              <w:rPr>
                <w:sz w:val="20"/>
                <w:szCs w:val="20"/>
              </w:rPr>
              <w:t>.К</w:t>
            </w:r>
            <w:proofErr w:type="gramEnd"/>
            <w:r w:rsidRPr="008357B9">
              <w:rPr>
                <w:sz w:val="20"/>
                <w:szCs w:val="20"/>
              </w:rPr>
              <w:t>аратузское</w:t>
            </w:r>
            <w:proofErr w:type="spellEnd"/>
            <w:r w:rsidRPr="008357B9">
              <w:rPr>
                <w:sz w:val="20"/>
                <w:szCs w:val="20"/>
              </w:rPr>
              <w:t xml:space="preserve"> по ул. Колхозная   между домами №110 и №112 </w:t>
            </w:r>
          </w:p>
        </w:tc>
        <w:tc>
          <w:tcPr>
            <w:tcW w:w="1418" w:type="dxa"/>
          </w:tcPr>
          <w:p w:rsidR="001D6289" w:rsidRPr="008357B9" w:rsidRDefault="001D6289" w:rsidP="00F23586">
            <w:pPr>
              <w:widowControl w:val="0"/>
              <w:autoSpaceDE w:val="0"/>
              <w:autoSpaceDN w:val="0"/>
              <w:rPr>
                <w:sz w:val="20"/>
                <w:szCs w:val="20"/>
              </w:rPr>
            </w:pPr>
            <w:r w:rsidRPr="008357B9">
              <w:rPr>
                <w:sz w:val="20"/>
                <w:szCs w:val="20"/>
              </w:rPr>
              <w:t xml:space="preserve">Сквер по ул. </w:t>
            </w:r>
            <w:proofErr w:type="gramStart"/>
            <w:r w:rsidRPr="008357B9">
              <w:rPr>
                <w:sz w:val="20"/>
                <w:szCs w:val="20"/>
              </w:rPr>
              <w:t>Колхозная</w:t>
            </w:r>
            <w:proofErr w:type="gramEnd"/>
            <w:r w:rsidRPr="008357B9">
              <w:rPr>
                <w:sz w:val="20"/>
                <w:szCs w:val="20"/>
              </w:rPr>
              <w:t xml:space="preserve"> </w:t>
            </w:r>
          </w:p>
        </w:tc>
        <w:tc>
          <w:tcPr>
            <w:tcW w:w="992" w:type="dxa"/>
          </w:tcPr>
          <w:p w:rsidR="001D6289" w:rsidRPr="008357B9" w:rsidRDefault="001D6289" w:rsidP="00F23586">
            <w:pPr>
              <w:widowControl w:val="0"/>
              <w:autoSpaceDE w:val="0"/>
              <w:autoSpaceDN w:val="0"/>
              <w:rPr>
                <w:sz w:val="20"/>
                <w:szCs w:val="20"/>
              </w:rPr>
            </w:pPr>
            <w:r w:rsidRPr="008357B9">
              <w:rPr>
                <w:sz w:val="20"/>
                <w:szCs w:val="20"/>
              </w:rPr>
              <w:t>Сквер</w:t>
            </w:r>
          </w:p>
        </w:tc>
        <w:tc>
          <w:tcPr>
            <w:tcW w:w="1094" w:type="dxa"/>
          </w:tcPr>
          <w:p w:rsidR="001D6289" w:rsidRPr="008357B9" w:rsidRDefault="001D6289" w:rsidP="00F23586">
            <w:pPr>
              <w:widowControl w:val="0"/>
              <w:autoSpaceDE w:val="0"/>
              <w:autoSpaceDN w:val="0"/>
              <w:rPr>
                <w:sz w:val="20"/>
                <w:szCs w:val="20"/>
              </w:rPr>
            </w:pPr>
            <w:r w:rsidRPr="008357B9">
              <w:rPr>
                <w:sz w:val="20"/>
                <w:szCs w:val="20"/>
              </w:rPr>
              <w:t>24:19:0101006:463</w:t>
            </w:r>
          </w:p>
        </w:tc>
        <w:tc>
          <w:tcPr>
            <w:tcW w:w="993" w:type="dxa"/>
          </w:tcPr>
          <w:p w:rsidR="001D6289" w:rsidRPr="008357B9" w:rsidRDefault="001D6289" w:rsidP="00F23586">
            <w:pPr>
              <w:widowControl w:val="0"/>
              <w:autoSpaceDE w:val="0"/>
              <w:autoSpaceDN w:val="0"/>
              <w:rPr>
                <w:sz w:val="20"/>
                <w:szCs w:val="20"/>
              </w:rPr>
            </w:pPr>
            <w:r w:rsidRPr="008357B9">
              <w:rPr>
                <w:sz w:val="20"/>
                <w:szCs w:val="20"/>
              </w:rPr>
              <w:t xml:space="preserve">5400 </w:t>
            </w:r>
            <w:proofErr w:type="spellStart"/>
            <w:r w:rsidRPr="008357B9">
              <w:rPr>
                <w:sz w:val="20"/>
                <w:szCs w:val="20"/>
              </w:rPr>
              <w:t>кв</w:t>
            </w:r>
            <w:proofErr w:type="gramStart"/>
            <w:r w:rsidRPr="008357B9">
              <w:rPr>
                <w:sz w:val="20"/>
                <w:szCs w:val="20"/>
              </w:rPr>
              <w:t>.м</w:t>
            </w:r>
            <w:proofErr w:type="spellEnd"/>
            <w:proofErr w:type="gramEnd"/>
            <w:r w:rsidRPr="008357B9">
              <w:rPr>
                <w:sz w:val="20"/>
                <w:szCs w:val="20"/>
              </w:rPr>
              <w:t xml:space="preserve"> </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992"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1</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r>
      <w:tr w:rsidR="001D6289" w:rsidRPr="008357B9" w:rsidTr="00F23586">
        <w:trPr>
          <w:trHeight w:val="20"/>
        </w:trPr>
        <w:tc>
          <w:tcPr>
            <w:tcW w:w="534" w:type="dxa"/>
          </w:tcPr>
          <w:p w:rsidR="001D6289" w:rsidRPr="008357B9" w:rsidRDefault="001D6289" w:rsidP="00F23586">
            <w:pPr>
              <w:widowControl w:val="0"/>
              <w:autoSpaceDE w:val="0"/>
              <w:autoSpaceDN w:val="0"/>
              <w:rPr>
                <w:sz w:val="20"/>
                <w:szCs w:val="20"/>
              </w:rPr>
            </w:pPr>
            <w:r w:rsidRPr="008357B9">
              <w:rPr>
                <w:sz w:val="20"/>
                <w:szCs w:val="20"/>
              </w:rPr>
              <w:lastRenderedPageBreak/>
              <w:t>5</w:t>
            </w:r>
          </w:p>
        </w:tc>
        <w:tc>
          <w:tcPr>
            <w:tcW w:w="1559" w:type="dxa"/>
          </w:tcPr>
          <w:p w:rsidR="001D6289" w:rsidRPr="008357B9" w:rsidRDefault="001D6289" w:rsidP="00F23586">
            <w:pPr>
              <w:widowControl w:val="0"/>
              <w:autoSpaceDE w:val="0"/>
              <w:autoSpaceDN w:val="0"/>
              <w:rPr>
                <w:color w:val="000000" w:themeColor="text1"/>
                <w:sz w:val="20"/>
                <w:szCs w:val="20"/>
              </w:rPr>
            </w:pPr>
            <w:r w:rsidRPr="008357B9">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1D6289" w:rsidRPr="008357B9" w:rsidRDefault="001D6289" w:rsidP="00F23586">
            <w:pPr>
              <w:widowControl w:val="0"/>
              <w:autoSpaceDE w:val="0"/>
              <w:autoSpaceDN w:val="0"/>
              <w:rPr>
                <w:sz w:val="20"/>
                <w:szCs w:val="20"/>
              </w:rPr>
            </w:pPr>
            <w:r w:rsidRPr="008357B9">
              <w:rPr>
                <w:sz w:val="20"/>
                <w:szCs w:val="20"/>
              </w:rPr>
              <w:t>село</w:t>
            </w:r>
          </w:p>
        </w:tc>
        <w:tc>
          <w:tcPr>
            <w:tcW w:w="993" w:type="dxa"/>
          </w:tcPr>
          <w:p w:rsidR="001D6289" w:rsidRPr="008357B9" w:rsidRDefault="001D6289" w:rsidP="00F23586">
            <w:pPr>
              <w:widowControl w:val="0"/>
              <w:autoSpaceDE w:val="0"/>
              <w:autoSpaceDN w:val="0"/>
              <w:rPr>
                <w:sz w:val="20"/>
                <w:szCs w:val="20"/>
              </w:rPr>
            </w:pPr>
            <w:r w:rsidRPr="008357B9">
              <w:rPr>
                <w:sz w:val="20"/>
                <w:szCs w:val="20"/>
              </w:rPr>
              <w:t>Каратузское</w:t>
            </w:r>
          </w:p>
        </w:tc>
        <w:tc>
          <w:tcPr>
            <w:tcW w:w="1417" w:type="dxa"/>
          </w:tcPr>
          <w:p w:rsidR="001D6289" w:rsidRPr="008357B9" w:rsidRDefault="001D6289" w:rsidP="00F23586">
            <w:pPr>
              <w:widowControl w:val="0"/>
              <w:autoSpaceDE w:val="0"/>
              <w:autoSpaceDN w:val="0"/>
              <w:rPr>
                <w:sz w:val="20"/>
                <w:szCs w:val="20"/>
              </w:rPr>
            </w:pPr>
            <w:proofErr w:type="gramStart"/>
            <w:r w:rsidRPr="008357B9">
              <w:rPr>
                <w:sz w:val="20"/>
                <w:szCs w:val="20"/>
              </w:rPr>
              <w:t>Расположен</w:t>
            </w:r>
            <w:proofErr w:type="gramEnd"/>
            <w:r w:rsidRPr="008357B9">
              <w:rPr>
                <w:sz w:val="20"/>
                <w:szCs w:val="20"/>
              </w:rPr>
              <w:t xml:space="preserve"> перед Гостиницей «</w:t>
            </w:r>
            <w:proofErr w:type="spellStart"/>
            <w:r w:rsidRPr="008357B9">
              <w:rPr>
                <w:sz w:val="20"/>
                <w:szCs w:val="20"/>
              </w:rPr>
              <w:t>Амыл</w:t>
            </w:r>
            <w:proofErr w:type="spellEnd"/>
            <w:r w:rsidRPr="008357B9">
              <w:rPr>
                <w:sz w:val="20"/>
                <w:szCs w:val="20"/>
              </w:rPr>
              <w:t>» с. Каратузское</w:t>
            </w:r>
          </w:p>
        </w:tc>
        <w:tc>
          <w:tcPr>
            <w:tcW w:w="1418" w:type="dxa"/>
          </w:tcPr>
          <w:p w:rsidR="001D6289" w:rsidRPr="008357B9" w:rsidRDefault="001D6289" w:rsidP="00F23586">
            <w:pPr>
              <w:widowControl w:val="0"/>
              <w:autoSpaceDE w:val="0"/>
              <w:autoSpaceDN w:val="0"/>
              <w:rPr>
                <w:sz w:val="20"/>
                <w:szCs w:val="20"/>
              </w:rPr>
            </w:pPr>
            <w:r w:rsidRPr="008357B9">
              <w:rPr>
                <w:sz w:val="20"/>
                <w:szCs w:val="20"/>
              </w:rPr>
              <w:t>Общественное пространство</w:t>
            </w:r>
          </w:p>
          <w:p w:rsidR="001D6289" w:rsidRPr="008357B9" w:rsidRDefault="001D6289" w:rsidP="00F23586">
            <w:pPr>
              <w:widowControl w:val="0"/>
              <w:autoSpaceDE w:val="0"/>
              <w:autoSpaceDN w:val="0"/>
              <w:rPr>
                <w:sz w:val="20"/>
                <w:szCs w:val="20"/>
              </w:rPr>
            </w:pPr>
            <w:r w:rsidRPr="008357B9">
              <w:rPr>
                <w:sz w:val="20"/>
                <w:szCs w:val="20"/>
              </w:rPr>
              <w:t>«Гостиная площадь»</w:t>
            </w:r>
          </w:p>
        </w:tc>
        <w:tc>
          <w:tcPr>
            <w:tcW w:w="992" w:type="dxa"/>
          </w:tcPr>
          <w:p w:rsidR="001D6289" w:rsidRPr="008357B9" w:rsidRDefault="001D6289" w:rsidP="00F23586">
            <w:pPr>
              <w:widowControl w:val="0"/>
              <w:autoSpaceDE w:val="0"/>
              <w:autoSpaceDN w:val="0"/>
              <w:rPr>
                <w:sz w:val="20"/>
                <w:szCs w:val="20"/>
              </w:rPr>
            </w:pPr>
            <w:r w:rsidRPr="008357B9">
              <w:rPr>
                <w:sz w:val="20"/>
                <w:szCs w:val="20"/>
              </w:rPr>
              <w:t>Площадь</w:t>
            </w:r>
          </w:p>
        </w:tc>
        <w:tc>
          <w:tcPr>
            <w:tcW w:w="1094" w:type="dxa"/>
          </w:tcPr>
          <w:p w:rsidR="001D6289" w:rsidRPr="008357B9" w:rsidRDefault="001D6289" w:rsidP="00F23586">
            <w:pPr>
              <w:widowControl w:val="0"/>
              <w:autoSpaceDE w:val="0"/>
              <w:autoSpaceDN w:val="0"/>
              <w:rPr>
                <w:sz w:val="20"/>
                <w:szCs w:val="20"/>
              </w:rPr>
            </w:pPr>
            <w:r w:rsidRPr="008357B9">
              <w:rPr>
                <w:sz w:val="20"/>
                <w:szCs w:val="20"/>
              </w:rPr>
              <w:t>24:19:0101007:985</w:t>
            </w:r>
          </w:p>
        </w:tc>
        <w:tc>
          <w:tcPr>
            <w:tcW w:w="993" w:type="dxa"/>
          </w:tcPr>
          <w:p w:rsidR="001D6289" w:rsidRPr="008357B9" w:rsidRDefault="001D6289" w:rsidP="00F23586">
            <w:pPr>
              <w:rPr>
                <w:sz w:val="20"/>
                <w:szCs w:val="20"/>
              </w:rPr>
            </w:pPr>
            <w:r w:rsidRPr="008357B9">
              <w:rPr>
                <w:sz w:val="20"/>
                <w:szCs w:val="20"/>
              </w:rPr>
              <w:t xml:space="preserve">1256 </w:t>
            </w:r>
            <w:proofErr w:type="spellStart"/>
            <w:r w:rsidRPr="008357B9">
              <w:rPr>
                <w:sz w:val="20"/>
                <w:szCs w:val="20"/>
              </w:rPr>
              <w:t>кв</w:t>
            </w:r>
            <w:proofErr w:type="gramStart"/>
            <w:r w:rsidRPr="008357B9">
              <w:rPr>
                <w:sz w:val="20"/>
                <w:szCs w:val="20"/>
              </w:rPr>
              <w:t>.м</w:t>
            </w:r>
            <w:proofErr w:type="spellEnd"/>
            <w:proofErr w:type="gramEnd"/>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992"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r>
      <w:tr w:rsidR="001D6289" w:rsidRPr="008357B9" w:rsidTr="00F23586">
        <w:trPr>
          <w:trHeight w:val="571"/>
        </w:trPr>
        <w:tc>
          <w:tcPr>
            <w:tcW w:w="534" w:type="dxa"/>
          </w:tcPr>
          <w:p w:rsidR="001D6289" w:rsidRPr="008357B9" w:rsidRDefault="001D6289" w:rsidP="00F23586">
            <w:pPr>
              <w:widowControl w:val="0"/>
              <w:autoSpaceDE w:val="0"/>
              <w:autoSpaceDN w:val="0"/>
              <w:rPr>
                <w:sz w:val="20"/>
                <w:szCs w:val="20"/>
              </w:rPr>
            </w:pPr>
            <w:r w:rsidRPr="008357B9">
              <w:rPr>
                <w:sz w:val="20"/>
                <w:szCs w:val="20"/>
              </w:rPr>
              <w:t>6</w:t>
            </w:r>
          </w:p>
        </w:tc>
        <w:tc>
          <w:tcPr>
            <w:tcW w:w="1559" w:type="dxa"/>
          </w:tcPr>
          <w:p w:rsidR="001D6289" w:rsidRPr="008357B9" w:rsidRDefault="001D6289" w:rsidP="00F23586">
            <w:pPr>
              <w:widowControl w:val="0"/>
              <w:autoSpaceDE w:val="0"/>
              <w:autoSpaceDN w:val="0"/>
              <w:rPr>
                <w:color w:val="000000" w:themeColor="text1"/>
                <w:sz w:val="20"/>
                <w:szCs w:val="20"/>
              </w:rPr>
            </w:pPr>
            <w:r w:rsidRPr="008357B9">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1D6289" w:rsidRPr="008357B9" w:rsidRDefault="001D6289" w:rsidP="00F23586">
            <w:pPr>
              <w:widowControl w:val="0"/>
              <w:autoSpaceDE w:val="0"/>
              <w:autoSpaceDN w:val="0"/>
              <w:rPr>
                <w:sz w:val="20"/>
                <w:szCs w:val="20"/>
              </w:rPr>
            </w:pPr>
            <w:r w:rsidRPr="008357B9">
              <w:rPr>
                <w:sz w:val="20"/>
                <w:szCs w:val="20"/>
              </w:rPr>
              <w:t>село</w:t>
            </w:r>
          </w:p>
        </w:tc>
        <w:tc>
          <w:tcPr>
            <w:tcW w:w="993" w:type="dxa"/>
          </w:tcPr>
          <w:p w:rsidR="001D6289" w:rsidRPr="008357B9" w:rsidRDefault="001D6289" w:rsidP="00F23586">
            <w:pPr>
              <w:widowControl w:val="0"/>
              <w:autoSpaceDE w:val="0"/>
              <w:autoSpaceDN w:val="0"/>
              <w:rPr>
                <w:sz w:val="20"/>
                <w:szCs w:val="20"/>
              </w:rPr>
            </w:pPr>
            <w:r w:rsidRPr="008357B9">
              <w:rPr>
                <w:sz w:val="20"/>
                <w:szCs w:val="20"/>
              </w:rPr>
              <w:t>Каратузское</w:t>
            </w:r>
          </w:p>
        </w:tc>
        <w:tc>
          <w:tcPr>
            <w:tcW w:w="1417" w:type="dxa"/>
          </w:tcPr>
          <w:p w:rsidR="001D6289" w:rsidRPr="008357B9" w:rsidRDefault="001D6289" w:rsidP="00F23586">
            <w:pPr>
              <w:widowControl w:val="0"/>
              <w:autoSpaceDE w:val="0"/>
              <w:autoSpaceDN w:val="0"/>
              <w:rPr>
                <w:sz w:val="20"/>
                <w:szCs w:val="20"/>
              </w:rPr>
            </w:pPr>
            <w:r w:rsidRPr="008357B9">
              <w:rPr>
                <w:sz w:val="20"/>
                <w:szCs w:val="20"/>
              </w:rPr>
              <w:t>Центральная улица с. Каратузское,</w:t>
            </w:r>
          </w:p>
          <w:p w:rsidR="001D6289" w:rsidRPr="008357B9" w:rsidRDefault="001D6289" w:rsidP="00F23586">
            <w:pPr>
              <w:widowControl w:val="0"/>
              <w:autoSpaceDE w:val="0"/>
              <w:autoSpaceDN w:val="0"/>
              <w:rPr>
                <w:sz w:val="20"/>
                <w:szCs w:val="20"/>
              </w:rPr>
            </w:pPr>
            <w:r w:rsidRPr="008357B9">
              <w:rPr>
                <w:sz w:val="20"/>
                <w:szCs w:val="20"/>
              </w:rPr>
              <w:t>Каратузского района. Красноярского края</w:t>
            </w:r>
          </w:p>
        </w:tc>
        <w:tc>
          <w:tcPr>
            <w:tcW w:w="1418" w:type="dxa"/>
          </w:tcPr>
          <w:p w:rsidR="001D6289" w:rsidRPr="008357B9" w:rsidRDefault="001D6289" w:rsidP="00F23586">
            <w:pPr>
              <w:widowControl w:val="0"/>
              <w:autoSpaceDE w:val="0"/>
              <w:autoSpaceDN w:val="0"/>
              <w:rPr>
                <w:sz w:val="20"/>
                <w:szCs w:val="20"/>
              </w:rPr>
            </w:pPr>
            <w:r w:rsidRPr="008357B9">
              <w:rPr>
                <w:sz w:val="20"/>
                <w:szCs w:val="20"/>
              </w:rPr>
              <w:t>Общественная территория</w:t>
            </w:r>
          </w:p>
          <w:p w:rsidR="001D6289" w:rsidRPr="008357B9" w:rsidRDefault="001D6289" w:rsidP="00F23586">
            <w:pPr>
              <w:widowControl w:val="0"/>
              <w:autoSpaceDE w:val="0"/>
              <w:autoSpaceDN w:val="0"/>
              <w:rPr>
                <w:sz w:val="20"/>
                <w:szCs w:val="20"/>
              </w:rPr>
            </w:pPr>
            <w:r w:rsidRPr="008357B9">
              <w:rPr>
                <w:sz w:val="20"/>
                <w:szCs w:val="20"/>
              </w:rPr>
              <w:t>«</w:t>
            </w:r>
            <w:proofErr w:type="spellStart"/>
            <w:r w:rsidRPr="008357B9">
              <w:rPr>
                <w:sz w:val="20"/>
                <w:szCs w:val="20"/>
              </w:rPr>
              <w:t>ул</w:t>
            </w:r>
            <w:proofErr w:type="gramStart"/>
            <w:r w:rsidRPr="008357B9">
              <w:rPr>
                <w:sz w:val="20"/>
                <w:szCs w:val="20"/>
              </w:rPr>
              <w:t>.С</w:t>
            </w:r>
            <w:proofErr w:type="gramEnd"/>
            <w:r w:rsidRPr="008357B9">
              <w:rPr>
                <w:sz w:val="20"/>
                <w:szCs w:val="20"/>
              </w:rPr>
              <w:t>оветская</w:t>
            </w:r>
            <w:proofErr w:type="spellEnd"/>
            <w:r w:rsidRPr="008357B9">
              <w:rPr>
                <w:sz w:val="20"/>
                <w:szCs w:val="20"/>
              </w:rPr>
              <w:t>»</w:t>
            </w:r>
          </w:p>
        </w:tc>
        <w:tc>
          <w:tcPr>
            <w:tcW w:w="992" w:type="dxa"/>
          </w:tcPr>
          <w:p w:rsidR="001D6289" w:rsidRPr="008357B9" w:rsidRDefault="001D6289" w:rsidP="00F23586">
            <w:pPr>
              <w:widowControl w:val="0"/>
              <w:autoSpaceDE w:val="0"/>
              <w:autoSpaceDN w:val="0"/>
              <w:rPr>
                <w:sz w:val="20"/>
                <w:szCs w:val="20"/>
              </w:rPr>
            </w:pPr>
            <w:r w:rsidRPr="008357B9">
              <w:rPr>
                <w:sz w:val="20"/>
                <w:szCs w:val="20"/>
              </w:rPr>
              <w:t>Общественная территория</w:t>
            </w:r>
          </w:p>
        </w:tc>
        <w:tc>
          <w:tcPr>
            <w:tcW w:w="1094" w:type="dxa"/>
          </w:tcPr>
          <w:p w:rsidR="001D6289" w:rsidRPr="008357B9" w:rsidRDefault="001D6289" w:rsidP="00F23586">
            <w:pPr>
              <w:widowControl w:val="0"/>
              <w:autoSpaceDE w:val="0"/>
              <w:autoSpaceDN w:val="0"/>
              <w:rPr>
                <w:sz w:val="20"/>
                <w:szCs w:val="20"/>
              </w:rPr>
            </w:pPr>
            <w:r w:rsidRPr="008357B9">
              <w:rPr>
                <w:sz w:val="20"/>
                <w:szCs w:val="20"/>
              </w:rPr>
              <w:t>24:19:0000000:3292</w:t>
            </w:r>
          </w:p>
        </w:tc>
        <w:tc>
          <w:tcPr>
            <w:tcW w:w="993" w:type="dxa"/>
          </w:tcPr>
          <w:p w:rsidR="001D6289" w:rsidRPr="008357B9" w:rsidRDefault="001D6289" w:rsidP="00F23586">
            <w:pPr>
              <w:rPr>
                <w:sz w:val="20"/>
                <w:szCs w:val="20"/>
              </w:rPr>
            </w:pPr>
            <w:r w:rsidRPr="008357B9">
              <w:rPr>
                <w:sz w:val="20"/>
                <w:szCs w:val="20"/>
              </w:rPr>
              <w:t xml:space="preserve">35409 </w:t>
            </w:r>
            <w:proofErr w:type="spellStart"/>
            <w:r w:rsidRPr="008357B9">
              <w:rPr>
                <w:sz w:val="20"/>
                <w:szCs w:val="20"/>
              </w:rPr>
              <w:t>кв</w:t>
            </w:r>
            <w:proofErr w:type="gramStart"/>
            <w:r w:rsidRPr="008357B9">
              <w:rPr>
                <w:sz w:val="20"/>
                <w:szCs w:val="20"/>
              </w:rPr>
              <w:t>.м</w:t>
            </w:r>
            <w:proofErr w:type="spellEnd"/>
            <w:proofErr w:type="gramEnd"/>
          </w:p>
        </w:tc>
        <w:tc>
          <w:tcPr>
            <w:tcW w:w="1134" w:type="dxa"/>
          </w:tcPr>
          <w:p w:rsidR="001D6289" w:rsidRPr="008357B9" w:rsidRDefault="001D6289" w:rsidP="00F23586">
            <w:pPr>
              <w:widowControl w:val="0"/>
              <w:autoSpaceDE w:val="0"/>
              <w:autoSpaceDN w:val="0"/>
              <w:rPr>
                <w:sz w:val="20"/>
                <w:szCs w:val="20"/>
              </w:rPr>
            </w:pPr>
            <w:r w:rsidRPr="008357B9">
              <w:rPr>
                <w:sz w:val="20"/>
                <w:szCs w:val="20"/>
              </w:rPr>
              <w:t>да</w:t>
            </w:r>
          </w:p>
        </w:tc>
        <w:tc>
          <w:tcPr>
            <w:tcW w:w="992" w:type="dxa"/>
          </w:tcPr>
          <w:p w:rsidR="001D6289" w:rsidRPr="008357B9" w:rsidRDefault="001D6289" w:rsidP="00F23586">
            <w:pPr>
              <w:widowControl w:val="0"/>
              <w:autoSpaceDE w:val="0"/>
              <w:autoSpaceDN w:val="0"/>
              <w:rPr>
                <w:sz w:val="20"/>
                <w:szCs w:val="20"/>
              </w:rPr>
            </w:pPr>
            <w:r w:rsidRPr="008357B9">
              <w:rPr>
                <w:sz w:val="20"/>
                <w:szCs w:val="20"/>
              </w:rPr>
              <w:t>да</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да</w:t>
            </w:r>
          </w:p>
        </w:tc>
      </w:tr>
    </w:tbl>
    <w:p w:rsidR="001D6289" w:rsidRPr="008357B9" w:rsidRDefault="001D6289" w:rsidP="001D6289">
      <w:pPr>
        <w:pStyle w:val="ConsPlusNormal"/>
        <w:rPr>
          <w:rFonts w:ascii="Times New Roman" w:hAnsi="Times New Roman" w:cs="Times New Roman"/>
          <w:b/>
        </w:rPr>
      </w:pPr>
    </w:p>
    <w:p w:rsidR="001D6289" w:rsidRPr="008357B9" w:rsidRDefault="001D6289" w:rsidP="001D6289">
      <w:pPr>
        <w:pStyle w:val="3"/>
        <w:ind w:left="10348"/>
        <w:rPr>
          <w:rFonts w:ascii="Times New Roman" w:hAnsi="Times New Roman"/>
          <w:sz w:val="20"/>
          <w:szCs w:val="20"/>
          <w:lang w:eastAsia="ru-RU"/>
        </w:rPr>
      </w:pPr>
      <w:r w:rsidRPr="008357B9">
        <w:rPr>
          <w:rFonts w:ascii="Times New Roman" w:hAnsi="Times New Roman"/>
          <w:sz w:val="20"/>
          <w:szCs w:val="20"/>
          <w:lang w:eastAsia="ru-RU"/>
        </w:rPr>
        <w:t>Приложение №5</w:t>
      </w:r>
    </w:p>
    <w:p w:rsidR="001D6289" w:rsidRPr="008357B9" w:rsidRDefault="001D6289" w:rsidP="001D6289">
      <w:pPr>
        <w:widowControl w:val="0"/>
        <w:autoSpaceDE w:val="0"/>
        <w:autoSpaceDN w:val="0"/>
        <w:ind w:left="10348"/>
        <w:rPr>
          <w:sz w:val="20"/>
          <w:szCs w:val="20"/>
        </w:rPr>
      </w:pPr>
      <w:r w:rsidRPr="008357B9">
        <w:rPr>
          <w:sz w:val="20"/>
          <w:szCs w:val="20"/>
        </w:rPr>
        <w:t>к муниципальной программе</w:t>
      </w:r>
    </w:p>
    <w:p w:rsidR="001D6289" w:rsidRPr="008357B9" w:rsidRDefault="001D6289" w:rsidP="001D6289">
      <w:pPr>
        <w:widowControl w:val="0"/>
        <w:suppressAutoHyphens/>
        <w:spacing w:line="100" w:lineRule="atLeast"/>
        <w:ind w:left="10348"/>
        <w:rPr>
          <w:rFonts w:eastAsia="SimSun"/>
          <w:kern w:val="1"/>
          <w:sz w:val="20"/>
          <w:szCs w:val="20"/>
          <w:lang w:eastAsia="ar-SA"/>
        </w:rPr>
      </w:pPr>
      <w:r w:rsidRPr="008357B9">
        <w:rPr>
          <w:rFonts w:eastAsia="SimSun"/>
          <w:kern w:val="1"/>
          <w:sz w:val="20"/>
          <w:szCs w:val="20"/>
          <w:lang w:eastAsia="ar-SA"/>
        </w:rPr>
        <w:t>«Формирование комфортной сельской среды»</w:t>
      </w:r>
    </w:p>
    <w:p w:rsidR="001D6289" w:rsidRPr="008357B9" w:rsidRDefault="001D6289" w:rsidP="001D6289">
      <w:pPr>
        <w:ind w:left="8505"/>
        <w:rPr>
          <w:rFonts w:eastAsiaTheme="minorHAnsi"/>
          <w:sz w:val="20"/>
          <w:szCs w:val="20"/>
        </w:rPr>
      </w:pPr>
    </w:p>
    <w:p w:rsidR="001D6289" w:rsidRPr="008357B9" w:rsidRDefault="001D6289" w:rsidP="001D6289">
      <w:pPr>
        <w:jc w:val="center"/>
        <w:rPr>
          <w:rFonts w:eastAsiaTheme="minorEastAsia"/>
          <w:b/>
          <w:sz w:val="20"/>
          <w:szCs w:val="20"/>
        </w:rPr>
      </w:pPr>
      <w:r w:rsidRPr="008357B9">
        <w:rPr>
          <w:rFonts w:eastAsiaTheme="minorEastAsia"/>
          <w:b/>
          <w:sz w:val="20"/>
          <w:szCs w:val="20"/>
        </w:rPr>
        <w:t xml:space="preserve">Адресный перечень общественных территорий, подлежащих благоустройству в 2021 году </w:t>
      </w:r>
    </w:p>
    <w:tbl>
      <w:tblPr>
        <w:tblpPr w:leftFromText="180" w:rightFromText="180" w:vertAnchor="text" w:horzAnchor="margin" w:tblpXSpec="center" w:tblpY="42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275"/>
        <w:gridCol w:w="1418"/>
        <w:gridCol w:w="1032"/>
        <w:gridCol w:w="1094"/>
        <w:gridCol w:w="1134"/>
        <w:gridCol w:w="993"/>
        <w:gridCol w:w="992"/>
        <w:gridCol w:w="1134"/>
        <w:gridCol w:w="1134"/>
        <w:gridCol w:w="1134"/>
      </w:tblGrid>
      <w:tr w:rsidR="001D6289" w:rsidRPr="008357B9" w:rsidTr="00F23586">
        <w:trPr>
          <w:trHeight w:val="20"/>
        </w:trPr>
        <w:tc>
          <w:tcPr>
            <w:tcW w:w="534" w:type="dxa"/>
            <w:vMerge w:val="restart"/>
            <w:vAlign w:val="center"/>
          </w:tcPr>
          <w:p w:rsidR="001D6289" w:rsidRPr="008357B9" w:rsidRDefault="001D6289" w:rsidP="00F23586">
            <w:pPr>
              <w:widowControl w:val="0"/>
              <w:autoSpaceDE w:val="0"/>
              <w:autoSpaceDN w:val="0"/>
              <w:jc w:val="center"/>
              <w:rPr>
                <w:sz w:val="20"/>
                <w:szCs w:val="20"/>
              </w:rPr>
            </w:pPr>
            <w:r w:rsidRPr="008357B9">
              <w:rPr>
                <w:sz w:val="20"/>
                <w:szCs w:val="20"/>
              </w:rPr>
              <w:t xml:space="preserve">№ </w:t>
            </w:r>
            <w:proofErr w:type="gramStart"/>
            <w:r w:rsidRPr="008357B9">
              <w:rPr>
                <w:sz w:val="20"/>
                <w:szCs w:val="20"/>
              </w:rPr>
              <w:t>п</w:t>
            </w:r>
            <w:proofErr w:type="gramEnd"/>
            <w:r w:rsidRPr="008357B9">
              <w:rPr>
                <w:sz w:val="20"/>
                <w:szCs w:val="20"/>
              </w:rPr>
              <w:t>/п</w:t>
            </w:r>
          </w:p>
        </w:tc>
        <w:tc>
          <w:tcPr>
            <w:tcW w:w="7127" w:type="dxa"/>
            <w:gridSpan w:val="6"/>
            <w:vAlign w:val="center"/>
          </w:tcPr>
          <w:p w:rsidR="001D6289" w:rsidRPr="008357B9" w:rsidRDefault="001D6289" w:rsidP="00F23586">
            <w:pPr>
              <w:widowControl w:val="0"/>
              <w:autoSpaceDE w:val="0"/>
              <w:autoSpaceDN w:val="0"/>
              <w:jc w:val="center"/>
              <w:rPr>
                <w:sz w:val="20"/>
                <w:szCs w:val="20"/>
              </w:rPr>
            </w:pPr>
            <w:r w:rsidRPr="008357B9">
              <w:rPr>
                <w:sz w:val="20"/>
                <w:szCs w:val="20"/>
              </w:rPr>
              <w:t>Адрес общественной территории</w:t>
            </w:r>
          </w:p>
        </w:tc>
        <w:tc>
          <w:tcPr>
            <w:tcW w:w="1094" w:type="dxa"/>
            <w:vMerge w:val="restart"/>
            <w:vAlign w:val="center"/>
          </w:tcPr>
          <w:p w:rsidR="001D6289" w:rsidRPr="008357B9" w:rsidRDefault="001D6289" w:rsidP="00F23586">
            <w:pPr>
              <w:widowControl w:val="0"/>
              <w:autoSpaceDE w:val="0"/>
              <w:autoSpaceDN w:val="0"/>
              <w:ind w:right="-108"/>
              <w:jc w:val="center"/>
              <w:rPr>
                <w:sz w:val="20"/>
                <w:szCs w:val="20"/>
              </w:rPr>
            </w:pPr>
            <w:proofErr w:type="gramStart"/>
            <w:r w:rsidRPr="008357B9">
              <w:rPr>
                <w:sz w:val="20"/>
                <w:szCs w:val="20"/>
              </w:rPr>
              <w:t>Кадастр-вый</w:t>
            </w:r>
            <w:proofErr w:type="gramEnd"/>
            <w:r w:rsidRPr="008357B9">
              <w:rPr>
                <w:sz w:val="20"/>
                <w:szCs w:val="20"/>
              </w:rPr>
              <w:t xml:space="preserve"> номер земельного участка</w:t>
            </w:r>
          </w:p>
        </w:tc>
        <w:tc>
          <w:tcPr>
            <w:tcW w:w="1134" w:type="dxa"/>
            <w:vMerge w:val="restart"/>
            <w:vAlign w:val="center"/>
          </w:tcPr>
          <w:p w:rsidR="001D6289" w:rsidRPr="008357B9" w:rsidRDefault="001D6289" w:rsidP="00F23586">
            <w:pPr>
              <w:widowControl w:val="0"/>
              <w:autoSpaceDE w:val="0"/>
              <w:autoSpaceDN w:val="0"/>
              <w:jc w:val="center"/>
              <w:rPr>
                <w:sz w:val="20"/>
                <w:szCs w:val="20"/>
              </w:rPr>
            </w:pPr>
            <w:r w:rsidRPr="008357B9">
              <w:rPr>
                <w:sz w:val="20"/>
                <w:szCs w:val="20"/>
              </w:rPr>
              <w:t>Общая площадь общественной территории</w:t>
            </w:r>
          </w:p>
        </w:tc>
        <w:tc>
          <w:tcPr>
            <w:tcW w:w="993" w:type="dxa"/>
            <w:vMerge w:val="restart"/>
            <w:vAlign w:val="center"/>
          </w:tcPr>
          <w:p w:rsidR="001D6289" w:rsidRPr="008357B9" w:rsidRDefault="001D6289" w:rsidP="00F23586">
            <w:pPr>
              <w:widowControl w:val="0"/>
              <w:autoSpaceDE w:val="0"/>
              <w:autoSpaceDN w:val="0"/>
              <w:jc w:val="center"/>
              <w:rPr>
                <w:sz w:val="20"/>
                <w:szCs w:val="20"/>
              </w:rPr>
            </w:pPr>
            <w:r w:rsidRPr="008357B9">
              <w:rPr>
                <w:sz w:val="20"/>
                <w:szCs w:val="20"/>
              </w:rPr>
              <w:t>Наличие урн на общественной территории</w:t>
            </w:r>
          </w:p>
        </w:tc>
        <w:tc>
          <w:tcPr>
            <w:tcW w:w="992" w:type="dxa"/>
            <w:vMerge w:val="restart"/>
            <w:vAlign w:val="center"/>
          </w:tcPr>
          <w:p w:rsidR="001D6289" w:rsidRPr="008357B9" w:rsidRDefault="001D6289" w:rsidP="00F23586">
            <w:pPr>
              <w:widowControl w:val="0"/>
              <w:autoSpaceDE w:val="0"/>
              <w:autoSpaceDN w:val="0"/>
              <w:ind w:right="-108"/>
              <w:jc w:val="center"/>
              <w:rPr>
                <w:sz w:val="20"/>
                <w:szCs w:val="20"/>
              </w:rPr>
            </w:pPr>
            <w:r w:rsidRPr="008357B9">
              <w:rPr>
                <w:sz w:val="20"/>
                <w:szCs w:val="20"/>
              </w:rPr>
              <w:t>Наличие освещения на общественной территории</w:t>
            </w:r>
          </w:p>
        </w:tc>
        <w:tc>
          <w:tcPr>
            <w:tcW w:w="1134" w:type="dxa"/>
            <w:vMerge w:val="restart"/>
            <w:vAlign w:val="center"/>
          </w:tcPr>
          <w:p w:rsidR="001D6289" w:rsidRPr="008357B9" w:rsidRDefault="001D6289" w:rsidP="00F23586">
            <w:pPr>
              <w:widowControl w:val="0"/>
              <w:autoSpaceDE w:val="0"/>
              <w:autoSpaceDN w:val="0"/>
              <w:jc w:val="center"/>
              <w:rPr>
                <w:sz w:val="20"/>
                <w:szCs w:val="20"/>
              </w:rPr>
            </w:pPr>
            <w:r w:rsidRPr="008357B9">
              <w:rPr>
                <w:sz w:val="20"/>
                <w:szCs w:val="20"/>
              </w:rPr>
              <w:t>Наличие лавок на общественной территории</w:t>
            </w:r>
          </w:p>
        </w:tc>
        <w:tc>
          <w:tcPr>
            <w:tcW w:w="1134" w:type="dxa"/>
            <w:vMerge w:val="restart"/>
            <w:vAlign w:val="center"/>
          </w:tcPr>
          <w:p w:rsidR="001D6289" w:rsidRPr="008357B9" w:rsidRDefault="001D6289" w:rsidP="00F23586">
            <w:pPr>
              <w:widowControl w:val="0"/>
              <w:autoSpaceDE w:val="0"/>
              <w:autoSpaceDN w:val="0"/>
              <w:ind w:right="-108"/>
              <w:jc w:val="center"/>
              <w:rPr>
                <w:sz w:val="20"/>
                <w:szCs w:val="20"/>
              </w:rPr>
            </w:pPr>
            <w:r w:rsidRPr="008357B9">
              <w:rPr>
                <w:sz w:val="20"/>
                <w:szCs w:val="20"/>
              </w:rPr>
              <w:t>Наличие малых архитектурных форм на общественной территории</w:t>
            </w:r>
          </w:p>
        </w:tc>
        <w:tc>
          <w:tcPr>
            <w:tcW w:w="1134" w:type="dxa"/>
            <w:vMerge w:val="restart"/>
            <w:vAlign w:val="center"/>
          </w:tcPr>
          <w:p w:rsidR="001D6289" w:rsidRPr="008357B9" w:rsidRDefault="001D6289" w:rsidP="00F23586">
            <w:pPr>
              <w:widowControl w:val="0"/>
              <w:autoSpaceDE w:val="0"/>
              <w:autoSpaceDN w:val="0"/>
              <w:jc w:val="center"/>
              <w:rPr>
                <w:sz w:val="20"/>
                <w:szCs w:val="20"/>
              </w:rPr>
            </w:pPr>
            <w:r w:rsidRPr="008357B9">
              <w:rPr>
                <w:sz w:val="20"/>
                <w:szCs w:val="20"/>
              </w:rPr>
              <w:t>Наличие асфальтированного проезда на земельном участке</w:t>
            </w:r>
          </w:p>
        </w:tc>
      </w:tr>
      <w:tr w:rsidR="001D6289" w:rsidRPr="008357B9" w:rsidTr="00F23586">
        <w:trPr>
          <w:trHeight w:val="20"/>
        </w:trPr>
        <w:tc>
          <w:tcPr>
            <w:tcW w:w="534" w:type="dxa"/>
            <w:vMerge/>
            <w:vAlign w:val="center"/>
          </w:tcPr>
          <w:p w:rsidR="001D6289" w:rsidRPr="008357B9" w:rsidRDefault="001D6289" w:rsidP="00F23586">
            <w:pPr>
              <w:widowControl w:val="0"/>
              <w:autoSpaceDE w:val="0"/>
              <w:autoSpaceDN w:val="0"/>
              <w:jc w:val="center"/>
              <w:rPr>
                <w:sz w:val="20"/>
                <w:szCs w:val="20"/>
              </w:rPr>
            </w:pPr>
          </w:p>
        </w:tc>
        <w:tc>
          <w:tcPr>
            <w:tcW w:w="1559" w:type="dxa"/>
            <w:vAlign w:val="center"/>
          </w:tcPr>
          <w:p w:rsidR="001D6289" w:rsidRPr="008357B9" w:rsidRDefault="001D6289" w:rsidP="00F23586">
            <w:pPr>
              <w:widowControl w:val="0"/>
              <w:autoSpaceDE w:val="0"/>
              <w:autoSpaceDN w:val="0"/>
              <w:jc w:val="center"/>
              <w:rPr>
                <w:sz w:val="20"/>
                <w:szCs w:val="20"/>
              </w:rPr>
            </w:pPr>
            <w:r w:rsidRPr="008357B9">
              <w:rPr>
                <w:sz w:val="20"/>
                <w:szCs w:val="20"/>
              </w:rPr>
              <w:t>Наименование муниципального образования</w:t>
            </w:r>
          </w:p>
        </w:tc>
        <w:tc>
          <w:tcPr>
            <w:tcW w:w="850" w:type="dxa"/>
            <w:vAlign w:val="center"/>
          </w:tcPr>
          <w:p w:rsidR="001D6289" w:rsidRPr="008357B9" w:rsidRDefault="001D6289" w:rsidP="00F23586">
            <w:pPr>
              <w:widowControl w:val="0"/>
              <w:autoSpaceDE w:val="0"/>
              <w:autoSpaceDN w:val="0"/>
              <w:ind w:left="-35" w:right="-108"/>
              <w:jc w:val="center"/>
              <w:rPr>
                <w:sz w:val="20"/>
                <w:szCs w:val="20"/>
              </w:rPr>
            </w:pPr>
            <w:r w:rsidRPr="008357B9">
              <w:rPr>
                <w:sz w:val="20"/>
                <w:szCs w:val="20"/>
              </w:rPr>
              <w:t>Тип населенного пункта</w:t>
            </w:r>
          </w:p>
        </w:tc>
        <w:tc>
          <w:tcPr>
            <w:tcW w:w="993" w:type="dxa"/>
            <w:vAlign w:val="center"/>
          </w:tcPr>
          <w:p w:rsidR="001D6289" w:rsidRPr="008357B9" w:rsidRDefault="001D6289" w:rsidP="00F23586">
            <w:pPr>
              <w:widowControl w:val="0"/>
              <w:autoSpaceDE w:val="0"/>
              <w:autoSpaceDN w:val="0"/>
              <w:jc w:val="center"/>
              <w:rPr>
                <w:sz w:val="20"/>
                <w:szCs w:val="20"/>
              </w:rPr>
            </w:pPr>
            <w:r w:rsidRPr="008357B9">
              <w:rPr>
                <w:sz w:val="20"/>
                <w:szCs w:val="20"/>
              </w:rPr>
              <w:t>Наименование населенного пункта</w:t>
            </w:r>
          </w:p>
        </w:tc>
        <w:tc>
          <w:tcPr>
            <w:tcW w:w="1275" w:type="dxa"/>
            <w:vAlign w:val="center"/>
          </w:tcPr>
          <w:p w:rsidR="001D6289" w:rsidRPr="008357B9" w:rsidRDefault="001D6289" w:rsidP="00F23586">
            <w:pPr>
              <w:widowControl w:val="0"/>
              <w:autoSpaceDE w:val="0"/>
              <w:autoSpaceDN w:val="0"/>
              <w:ind w:right="-108"/>
              <w:jc w:val="center"/>
              <w:rPr>
                <w:sz w:val="20"/>
                <w:szCs w:val="20"/>
              </w:rPr>
            </w:pPr>
            <w:r w:rsidRPr="008357B9">
              <w:rPr>
                <w:sz w:val="20"/>
                <w:szCs w:val="20"/>
              </w:rPr>
              <w:t>Физическое расположение общественной территории,</w:t>
            </w:r>
          </w:p>
          <w:p w:rsidR="001D6289" w:rsidRPr="008357B9" w:rsidRDefault="001D6289" w:rsidP="00F23586">
            <w:pPr>
              <w:widowControl w:val="0"/>
              <w:autoSpaceDE w:val="0"/>
              <w:autoSpaceDN w:val="0"/>
              <w:ind w:right="-108"/>
              <w:jc w:val="center"/>
              <w:rPr>
                <w:sz w:val="20"/>
                <w:szCs w:val="20"/>
              </w:rPr>
            </w:pPr>
            <w:r w:rsidRPr="008357B9">
              <w:rPr>
                <w:sz w:val="20"/>
                <w:szCs w:val="20"/>
              </w:rPr>
              <w:t>адрес</w:t>
            </w:r>
          </w:p>
        </w:tc>
        <w:tc>
          <w:tcPr>
            <w:tcW w:w="1418" w:type="dxa"/>
            <w:vAlign w:val="center"/>
          </w:tcPr>
          <w:p w:rsidR="001D6289" w:rsidRPr="008357B9" w:rsidRDefault="001D6289" w:rsidP="00F23586">
            <w:pPr>
              <w:widowControl w:val="0"/>
              <w:autoSpaceDE w:val="0"/>
              <w:autoSpaceDN w:val="0"/>
              <w:ind w:right="-108"/>
              <w:jc w:val="center"/>
              <w:rPr>
                <w:sz w:val="20"/>
                <w:szCs w:val="20"/>
              </w:rPr>
            </w:pPr>
            <w:r w:rsidRPr="008357B9">
              <w:rPr>
                <w:sz w:val="20"/>
                <w:szCs w:val="20"/>
              </w:rPr>
              <w:t>Наименование общественной территории</w:t>
            </w:r>
          </w:p>
        </w:tc>
        <w:tc>
          <w:tcPr>
            <w:tcW w:w="1032" w:type="dxa"/>
            <w:vAlign w:val="center"/>
          </w:tcPr>
          <w:p w:rsidR="001D6289" w:rsidRPr="008357B9" w:rsidRDefault="001D6289" w:rsidP="00F23586">
            <w:pPr>
              <w:widowControl w:val="0"/>
              <w:autoSpaceDE w:val="0"/>
              <w:autoSpaceDN w:val="0"/>
              <w:jc w:val="center"/>
              <w:rPr>
                <w:sz w:val="20"/>
                <w:szCs w:val="20"/>
              </w:rPr>
            </w:pPr>
            <w:r w:rsidRPr="008357B9">
              <w:rPr>
                <w:sz w:val="20"/>
                <w:szCs w:val="20"/>
              </w:rPr>
              <w:t>Назначение</w:t>
            </w:r>
          </w:p>
        </w:tc>
        <w:tc>
          <w:tcPr>
            <w:tcW w:w="1094" w:type="dxa"/>
            <w:vMerge/>
          </w:tcPr>
          <w:p w:rsidR="001D6289" w:rsidRPr="008357B9" w:rsidRDefault="001D6289" w:rsidP="00F23586">
            <w:pPr>
              <w:widowControl w:val="0"/>
              <w:autoSpaceDE w:val="0"/>
              <w:autoSpaceDN w:val="0"/>
              <w:rPr>
                <w:sz w:val="20"/>
                <w:szCs w:val="20"/>
              </w:rPr>
            </w:pPr>
          </w:p>
        </w:tc>
        <w:tc>
          <w:tcPr>
            <w:tcW w:w="1134" w:type="dxa"/>
            <w:vMerge/>
          </w:tcPr>
          <w:p w:rsidR="001D6289" w:rsidRPr="008357B9" w:rsidRDefault="001D6289" w:rsidP="00F23586">
            <w:pPr>
              <w:widowControl w:val="0"/>
              <w:autoSpaceDE w:val="0"/>
              <w:autoSpaceDN w:val="0"/>
              <w:rPr>
                <w:sz w:val="20"/>
                <w:szCs w:val="20"/>
              </w:rPr>
            </w:pPr>
          </w:p>
        </w:tc>
        <w:tc>
          <w:tcPr>
            <w:tcW w:w="993" w:type="dxa"/>
            <w:vMerge/>
          </w:tcPr>
          <w:p w:rsidR="001D6289" w:rsidRPr="008357B9" w:rsidRDefault="001D6289" w:rsidP="00F23586">
            <w:pPr>
              <w:widowControl w:val="0"/>
              <w:autoSpaceDE w:val="0"/>
              <w:autoSpaceDN w:val="0"/>
              <w:rPr>
                <w:sz w:val="20"/>
                <w:szCs w:val="20"/>
              </w:rPr>
            </w:pPr>
          </w:p>
        </w:tc>
        <w:tc>
          <w:tcPr>
            <w:tcW w:w="992" w:type="dxa"/>
            <w:vMerge/>
          </w:tcPr>
          <w:p w:rsidR="001D6289" w:rsidRPr="008357B9" w:rsidRDefault="001D6289" w:rsidP="00F23586">
            <w:pPr>
              <w:widowControl w:val="0"/>
              <w:autoSpaceDE w:val="0"/>
              <w:autoSpaceDN w:val="0"/>
              <w:rPr>
                <w:sz w:val="20"/>
                <w:szCs w:val="20"/>
              </w:rPr>
            </w:pPr>
          </w:p>
        </w:tc>
        <w:tc>
          <w:tcPr>
            <w:tcW w:w="1134" w:type="dxa"/>
            <w:vMerge/>
          </w:tcPr>
          <w:p w:rsidR="001D6289" w:rsidRPr="008357B9" w:rsidRDefault="001D6289" w:rsidP="00F23586">
            <w:pPr>
              <w:widowControl w:val="0"/>
              <w:autoSpaceDE w:val="0"/>
              <w:autoSpaceDN w:val="0"/>
              <w:rPr>
                <w:sz w:val="20"/>
                <w:szCs w:val="20"/>
              </w:rPr>
            </w:pPr>
          </w:p>
        </w:tc>
        <w:tc>
          <w:tcPr>
            <w:tcW w:w="1134" w:type="dxa"/>
            <w:vMerge/>
          </w:tcPr>
          <w:p w:rsidR="001D6289" w:rsidRPr="008357B9" w:rsidRDefault="001D6289" w:rsidP="00F23586">
            <w:pPr>
              <w:widowControl w:val="0"/>
              <w:autoSpaceDE w:val="0"/>
              <w:autoSpaceDN w:val="0"/>
              <w:rPr>
                <w:sz w:val="20"/>
                <w:szCs w:val="20"/>
              </w:rPr>
            </w:pPr>
          </w:p>
        </w:tc>
        <w:tc>
          <w:tcPr>
            <w:tcW w:w="1134" w:type="dxa"/>
            <w:vMerge/>
          </w:tcPr>
          <w:p w:rsidR="001D6289" w:rsidRPr="008357B9" w:rsidRDefault="001D6289" w:rsidP="00F23586">
            <w:pPr>
              <w:widowControl w:val="0"/>
              <w:autoSpaceDE w:val="0"/>
              <w:autoSpaceDN w:val="0"/>
              <w:rPr>
                <w:sz w:val="20"/>
                <w:szCs w:val="20"/>
              </w:rPr>
            </w:pPr>
          </w:p>
        </w:tc>
      </w:tr>
      <w:tr w:rsidR="001D6289" w:rsidRPr="008357B9" w:rsidTr="00F23586">
        <w:trPr>
          <w:trHeight w:val="20"/>
        </w:trPr>
        <w:tc>
          <w:tcPr>
            <w:tcW w:w="534" w:type="dxa"/>
          </w:tcPr>
          <w:p w:rsidR="001D6289" w:rsidRPr="008357B9" w:rsidRDefault="001D6289" w:rsidP="00F23586">
            <w:pPr>
              <w:widowControl w:val="0"/>
              <w:autoSpaceDE w:val="0"/>
              <w:autoSpaceDN w:val="0"/>
              <w:jc w:val="center"/>
              <w:rPr>
                <w:sz w:val="20"/>
                <w:szCs w:val="20"/>
              </w:rPr>
            </w:pPr>
            <w:r w:rsidRPr="008357B9">
              <w:rPr>
                <w:sz w:val="20"/>
                <w:szCs w:val="20"/>
              </w:rPr>
              <w:t>1</w:t>
            </w:r>
          </w:p>
        </w:tc>
        <w:tc>
          <w:tcPr>
            <w:tcW w:w="1559" w:type="dxa"/>
          </w:tcPr>
          <w:p w:rsidR="001D6289" w:rsidRPr="008357B9" w:rsidRDefault="001D6289" w:rsidP="00F23586">
            <w:pPr>
              <w:widowControl w:val="0"/>
              <w:autoSpaceDE w:val="0"/>
              <w:autoSpaceDN w:val="0"/>
              <w:jc w:val="center"/>
              <w:rPr>
                <w:sz w:val="20"/>
                <w:szCs w:val="20"/>
                <w:highlight w:val="red"/>
              </w:rPr>
            </w:pPr>
            <w:r w:rsidRPr="008357B9">
              <w:rPr>
                <w:sz w:val="20"/>
                <w:szCs w:val="20"/>
              </w:rPr>
              <w:t>2</w:t>
            </w:r>
          </w:p>
        </w:tc>
        <w:tc>
          <w:tcPr>
            <w:tcW w:w="850" w:type="dxa"/>
          </w:tcPr>
          <w:p w:rsidR="001D6289" w:rsidRPr="008357B9" w:rsidRDefault="001D6289" w:rsidP="00F23586">
            <w:pPr>
              <w:widowControl w:val="0"/>
              <w:autoSpaceDE w:val="0"/>
              <w:autoSpaceDN w:val="0"/>
              <w:ind w:left="-35" w:right="-108"/>
              <w:jc w:val="center"/>
              <w:rPr>
                <w:sz w:val="20"/>
                <w:szCs w:val="20"/>
              </w:rPr>
            </w:pPr>
            <w:r w:rsidRPr="008357B9">
              <w:rPr>
                <w:sz w:val="20"/>
                <w:szCs w:val="20"/>
              </w:rPr>
              <w:t>3</w:t>
            </w:r>
          </w:p>
        </w:tc>
        <w:tc>
          <w:tcPr>
            <w:tcW w:w="993" w:type="dxa"/>
          </w:tcPr>
          <w:p w:rsidR="001D6289" w:rsidRPr="008357B9" w:rsidRDefault="001D6289" w:rsidP="00F23586">
            <w:pPr>
              <w:widowControl w:val="0"/>
              <w:autoSpaceDE w:val="0"/>
              <w:autoSpaceDN w:val="0"/>
              <w:jc w:val="center"/>
              <w:rPr>
                <w:sz w:val="20"/>
                <w:szCs w:val="20"/>
              </w:rPr>
            </w:pPr>
            <w:r w:rsidRPr="008357B9">
              <w:rPr>
                <w:sz w:val="20"/>
                <w:szCs w:val="20"/>
              </w:rPr>
              <w:t>4</w:t>
            </w:r>
          </w:p>
        </w:tc>
        <w:tc>
          <w:tcPr>
            <w:tcW w:w="1275" w:type="dxa"/>
          </w:tcPr>
          <w:p w:rsidR="001D6289" w:rsidRPr="008357B9" w:rsidRDefault="001D6289" w:rsidP="00F23586">
            <w:pPr>
              <w:widowControl w:val="0"/>
              <w:autoSpaceDE w:val="0"/>
              <w:autoSpaceDN w:val="0"/>
              <w:ind w:right="-108"/>
              <w:jc w:val="center"/>
              <w:rPr>
                <w:sz w:val="20"/>
                <w:szCs w:val="20"/>
              </w:rPr>
            </w:pPr>
            <w:r w:rsidRPr="008357B9">
              <w:rPr>
                <w:sz w:val="20"/>
                <w:szCs w:val="20"/>
              </w:rPr>
              <w:t>5</w:t>
            </w:r>
          </w:p>
        </w:tc>
        <w:tc>
          <w:tcPr>
            <w:tcW w:w="1418" w:type="dxa"/>
          </w:tcPr>
          <w:p w:rsidR="001D6289" w:rsidRPr="008357B9" w:rsidRDefault="001D6289" w:rsidP="00F23586">
            <w:pPr>
              <w:widowControl w:val="0"/>
              <w:autoSpaceDE w:val="0"/>
              <w:autoSpaceDN w:val="0"/>
              <w:jc w:val="center"/>
              <w:rPr>
                <w:sz w:val="20"/>
                <w:szCs w:val="20"/>
              </w:rPr>
            </w:pPr>
            <w:r w:rsidRPr="008357B9">
              <w:rPr>
                <w:sz w:val="20"/>
                <w:szCs w:val="20"/>
              </w:rPr>
              <w:t>6</w:t>
            </w:r>
          </w:p>
        </w:tc>
        <w:tc>
          <w:tcPr>
            <w:tcW w:w="1032" w:type="dxa"/>
          </w:tcPr>
          <w:p w:rsidR="001D6289" w:rsidRPr="008357B9" w:rsidRDefault="001D6289" w:rsidP="00F23586">
            <w:pPr>
              <w:widowControl w:val="0"/>
              <w:autoSpaceDE w:val="0"/>
              <w:autoSpaceDN w:val="0"/>
              <w:jc w:val="center"/>
              <w:rPr>
                <w:sz w:val="20"/>
                <w:szCs w:val="20"/>
              </w:rPr>
            </w:pPr>
            <w:r w:rsidRPr="008357B9">
              <w:rPr>
                <w:sz w:val="20"/>
                <w:szCs w:val="20"/>
              </w:rPr>
              <w:t>7</w:t>
            </w:r>
          </w:p>
        </w:tc>
        <w:tc>
          <w:tcPr>
            <w:tcW w:w="1094" w:type="dxa"/>
          </w:tcPr>
          <w:p w:rsidR="001D6289" w:rsidRPr="008357B9" w:rsidRDefault="001D6289" w:rsidP="00F23586">
            <w:pPr>
              <w:widowControl w:val="0"/>
              <w:autoSpaceDE w:val="0"/>
              <w:autoSpaceDN w:val="0"/>
              <w:jc w:val="center"/>
              <w:rPr>
                <w:sz w:val="20"/>
                <w:szCs w:val="20"/>
              </w:rPr>
            </w:pPr>
            <w:r w:rsidRPr="008357B9">
              <w:rPr>
                <w:sz w:val="20"/>
                <w:szCs w:val="20"/>
              </w:rPr>
              <w:t>8</w:t>
            </w:r>
          </w:p>
        </w:tc>
        <w:tc>
          <w:tcPr>
            <w:tcW w:w="1134" w:type="dxa"/>
          </w:tcPr>
          <w:p w:rsidR="001D6289" w:rsidRPr="008357B9" w:rsidRDefault="001D6289" w:rsidP="00F23586">
            <w:pPr>
              <w:widowControl w:val="0"/>
              <w:autoSpaceDE w:val="0"/>
              <w:autoSpaceDN w:val="0"/>
              <w:jc w:val="center"/>
              <w:rPr>
                <w:sz w:val="20"/>
                <w:szCs w:val="20"/>
              </w:rPr>
            </w:pPr>
            <w:r w:rsidRPr="008357B9">
              <w:rPr>
                <w:sz w:val="20"/>
                <w:szCs w:val="20"/>
              </w:rPr>
              <w:t>9</w:t>
            </w:r>
          </w:p>
        </w:tc>
        <w:tc>
          <w:tcPr>
            <w:tcW w:w="993" w:type="dxa"/>
          </w:tcPr>
          <w:p w:rsidR="001D6289" w:rsidRPr="008357B9" w:rsidRDefault="001D6289" w:rsidP="00F23586">
            <w:pPr>
              <w:widowControl w:val="0"/>
              <w:autoSpaceDE w:val="0"/>
              <w:autoSpaceDN w:val="0"/>
              <w:jc w:val="center"/>
              <w:rPr>
                <w:sz w:val="20"/>
                <w:szCs w:val="20"/>
              </w:rPr>
            </w:pPr>
            <w:r w:rsidRPr="008357B9">
              <w:rPr>
                <w:sz w:val="20"/>
                <w:szCs w:val="20"/>
              </w:rPr>
              <w:t>10</w:t>
            </w:r>
          </w:p>
        </w:tc>
        <w:tc>
          <w:tcPr>
            <w:tcW w:w="992" w:type="dxa"/>
          </w:tcPr>
          <w:p w:rsidR="001D6289" w:rsidRPr="008357B9" w:rsidRDefault="001D6289" w:rsidP="00F23586">
            <w:pPr>
              <w:widowControl w:val="0"/>
              <w:autoSpaceDE w:val="0"/>
              <w:autoSpaceDN w:val="0"/>
              <w:jc w:val="center"/>
              <w:rPr>
                <w:sz w:val="20"/>
                <w:szCs w:val="20"/>
              </w:rPr>
            </w:pPr>
            <w:r w:rsidRPr="008357B9">
              <w:rPr>
                <w:sz w:val="20"/>
                <w:szCs w:val="20"/>
              </w:rPr>
              <w:t>11</w:t>
            </w:r>
          </w:p>
        </w:tc>
        <w:tc>
          <w:tcPr>
            <w:tcW w:w="1134" w:type="dxa"/>
          </w:tcPr>
          <w:p w:rsidR="001D6289" w:rsidRPr="008357B9" w:rsidRDefault="001D6289" w:rsidP="00F23586">
            <w:pPr>
              <w:widowControl w:val="0"/>
              <w:autoSpaceDE w:val="0"/>
              <w:autoSpaceDN w:val="0"/>
              <w:jc w:val="center"/>
              <w:rPr>
                <w:sz w:val="20"/>
                <w:szCs w:val="20"/>
              </w:rPr>
            </w:pPr>
            <w:r w:rsidRPr="008357B9">
              <w:rPr>
                <w:sz w:val="20"/>
                <w:szCs w:val="20"/>
              </w:rPr>
              <w:t>12</w:t>
            </w:r>
          </w:p>
        </w:tc>
        <w:tc>
          <w:tcPr>
            <w:tcW w:w="1134" w:type="dxa"/>
          </w:tcPr>
          <w:p w:rsidR="001D6289" w:rsidRPr="008357B9" w:rsidRDefault="001D6289" w:rsidP="00F23586">
            <w:pPr>
              <w:widowControl w:val="0"/>
              <w:autoSpaceDE w:val="0"/>
              <w:autoSpaceDN w:val="0"/>
              <w:jc w:val="center"/>
              <w:rPr>
                <w:sz w:val="20"/>
                <w:szCs w:val="20"/>
              </w:rPr>
            </w:pPr>
            <w:r w:rsidRPr="008357B9">
              <w:rPr>
                <w:sz w:val="20"/>
                <w:szCs w:val="20"/>
              </w:rPr>
              <w:t>13</w:t>
            </w:r>
          </w:p>
        </w:tc>
        <w:tc>
          <w:tcPr>
            <w:tcW w:w="1134" w:type="dxa"/>
          </w:tcPr>
          <w:p w:rsidR="001D6289" w:rsidRPr="008357B9" w:rsidRDefault="001D6289" w:rsidP="00F23586">
            <w:pPr>
              <w:widowControl w:val="0"/>
              <w:autoSpaceDE w:val="0"/>
              <w:autoSpaceDN w:val="0"/>
              <w:jc w:val="center"/>
              <w:rPr>
                <w:sz w:val="20"/>
                <w:szCs w:val="20"/>
              </w:rPr>
            </w:pPr>
            <w:r w:rsidRPr="008357B9">
              <w:rPr>
                <w:sz w:val="20"/>
                <w:szCs w:val="20"/>
              </w:rPr>
              <w:t>14</w:t>
            </w:r>
          </w:p>
        </w:tc>
      </w:tr>
      <w:tr w:rsidR="001D6289" w:rsidRPr="008357B9" w:rsidTr="00F23586">
        <w:trPr>
          <w:trHeight w:val="20"/>
        </w:trPr>
        <w:tc>
          <w:tcPr>
            <w:tcW w:w="534" w:type="dxa"/>
          </w:tcPr>
          <w:p w:rsidR="001D6289" w:rsidRPr="008357B9" w:rsidRDefault="001D6289" w:rsidP="00F23586">
            <w:pPr>
              <w:widowControl w:val="0"/>
              <w:autoSpaceDE w:val="0"/>
              <w:autoSpaceDN w:val="0"/>
              <w:rPr>
                <w:sz w:val="20"/>
                <w:szCs w:val="20"/>
              </w:rPr>
            </w:pPr>
            <w:r w:rsidRPr="008357B9">
              <w:rPr>
                <w:sz w:val="20"/>
                <w:szCs w:val="20"/>
              </w:rPr>
              <w:t>1.</w:t>
            </w:r>
          </w:p>
        </w:tc>
        <w:tc>
          <w:tcPr>
            <w:tcW w:w="1559" w:type="dxa"/>
          </w:tcPr>
          <w:p w:rsidR="001D6289" w:rsidRPr="008357B9" w:rsidRDefault="001D6289" w:rsidP="00F23586">
            <w:pPr>
              <w:widowControl w:val="0"/>
              <w:autoSpaceDE w:val="0"/>
              <w:autoSpaceDN w:val="0"/>
              <w:rPr>
                <w:color w:val="000000" w:themeColor="text1"/>
                <w:sz w:val="20"/>
                <w:szCs w:val="20"/>
              </w:rPr>
            </w:pPr>
            <w:r w:rsidRPr="008357B9">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1D6289" w:rsidRPr="008357B9" w:rsidRDefault="001D6289" w:rsidP="00F23586">
            <w:pPr>
              <w:widowControl w:val="0"/>
              <w:autoSpaceDE w:val="0"/>
              <w:autoSpaceDN w:val="0"/>
              <w:rPr>
                <w:sz w:val="20"/>
                <w:szCs w:val="20"/>
              </w:rPr>
            </w:pPr>
            <w:r w:rsidRPr="008357B9">
              <w:rPr>
                <w:sz w:val="20"/>
                <w:szCs w:val="20"/>
              </w:rPr>
              <w:t>село</w:t>
            </w:r>
          </w:p>
        </w:tc>
        <w:tc>
          <w:tcPr>
            <w:tcW w:w="993" w:type="dxa"/>
          </w:tcPr>
          <w:p w:rsidR="001D6289" w:rsidRPr="008357B9" w:rsidRDefault="001D6289" w:rsidP="00F23586">
            <w:pPr>
              <w:widowControl w:val="0"/>
              <w:autoSpaceDE w:val="0"/>
              <w:autoSpaceDN w:val="0"/>
              <w:rPr>
                <w:sz w:val="20"/>
                <w:szCs w:val="20"/>
              </w:rPr>
            </w:pPr>
            <w:r w:rsidRPr="008357B9">
              <w:rPr>
                <w:sz w:val="20"/>
                <w:szCs w:val="20"/>
              </w:rPr>
              <w:t>Каратузское</w:t>
            </w:r>
          </w:p>
        </w:tc>
        <w:tc>
          <w:tcPr>
            <w:tcW w:w="1275" w:type="dxa"/>
          </w:tcPr>
          <w:p w:rsidR="001D6289" w:rsidRPr="008357B9" w:rsidRDefault="001D6289" w:rsidP="00F23586">
            <w:pPr>
              <w:widowControl w:val="0"/>
              <w:autoSpaceDE w:val="0"/>
              <w:autoSpaceDN w:val="0"/>
              <w:rPr>
                <w:sz w:val="20"/>
                <w:szCs w:val="20"/>
              </w:rPr>
            </w:pPr>
            <w:proofErr w:type="gramStart"/>
            <w:r w:rsidRPr="008357B9">
              <w:rPr>
                <w:sz w:val="20"/>
                <w:szCs w:val="20"/>
              </w:rPr>
              <w:t>Расположен</w:t>
            </w:r>
            <w:proofErr w:type="gramEnd"/>
            <w:r w:rsidRPr="008357B9">
              <w:rPr>
                <w:sz w:val="20"/>
                <w:szCs w:val="20"/>
              </w:rPr>
              <w:t xml:space="preserve"> перед Гостиницей «</w:t>
            </w:r>
            <w:proofErr w:type="spellStart"/>
            <w:r w:rsidRPr="008357B9">
              <w:rPr>
                <w:sz w:val="20"/>
                <w:szCs w:val="20"/>
              </w:rPr>
              <w:t>Амыл</w:t>
            </w:r>
            <w:proofErr w:type="spellEnd"/>
            <w:r w:rsidRPr="008357B9">
              <w:rPr>
                <w:sz w:val="20"/>
                <w:szCs w:val="20"/>
              </w:rPr>
              <w:t>» с. Каратузское</w:t>
            </w:r>
          </w:p>
        </w:tc>
        <w:tc>
          <w:tcPr>
            <w:tcW w:w="1418" w:type="dxa"/>
          </w:tcPr>
          <w:p w:rsidR="001D6289" w:rsidRPr="008357B9" w:rsidRDefault="001D6289" w:rsidP="00F23586">
            <w:pPr>
              <w:widowControl w:val="0"/>
              <w:autoSpaceDE w:val="0"/>
              <w:autoSpaceDN w:val="0"/>
              <w:rPr>
                <w:sz w:val="20"/>
                <w:szCs w:val="20"/>
              </w:rPr>
            </w:pPr>
            <w:r w:rsidRPr="008357B9">
              <w:rPr>
                <w:sz w:val="20"/>
                <w:szCs w:val="20"/>
              </w:rPr>
              <w:t>Общественное пространство</w:t>
            </w:r>
          </w:p>
          <w:p w:rsidR="001D6289" w:rsidRPr="008357B9" w:rsidRDefault="001D6289" w:rsidP="00F23586">
            <w:pPr>
              <w:widowControl w:val="0"/>
              <w:autoSpaceDE w:val="0"/>
              <w:autoSpaceDN w:val="0"/>
              <w:rPr>
                <w:sz w:val="20"/>
                <w:szCs w:val="20"/>
              </w:rPr>
            </w:pPr>
            <w:r w:rsidRPr="008357B9">
              <w:rPr>
                <w:sz w:val="20"/>
                <w:szCs w:val="20"/>
              </w:rPr>
              <w:t>«Гостиная площадь»</w:t>
            </w:r>
          </w:p>
        </w:tc>
        <w:tc>
          <w:tcPr>
            <w:tcW w:w="1032" w:type="dxa"/>
          </w:tcPr>
          <w:p w:rsidR="001D6289" w:rsidRPr="008357B9" w:rsidRDefault="001D6289" w:rsidP="00F23586">
            <w:pPr>
              <w:widowControl w:val="0"/>
              <w:autoSpaceDE w:val="0"/>
              <w:autoSpaceDN w:val="0"/>
              <w:rPr>
                <w:sz w:val="20"/>
                <w:szCs w:val="20"/>
              </w:rPr>
            </w:pPr>
            <w:r w:rsidRPr="008357B9">
              <w:rPr>
                <w:sz w:val="20"/>
                <w:szCs w:val="20"/>
              </w:rPr>
              <w:t>Общественное пространство</w:t>
            </w:r>
          </w:p>
        </w:tc>
        <w:tc>
          <w:tcPr>
            <w:tcW w:w="1094" w:type="dxa"/>
          </w:tcPr>
          <w:p w:rsidR="001D6289" w:rsidRPr="008357B9" w:rsidRDefault="001D6289" w:rsidP="00F23586">
            <w:pPr>
              <w:widowControl w:val="0"/>
              <w:autoSpaceDE w:val="0"/>
              <w:autoSpaceDN w:val="0"/>
              <w:rPr>
                <w:sz w:val="20"/>
                <w:szCs w:val="20"/>
              </w:rPr>
            </w:pPr>
            <w:r w:rsidRPr="008357B9">
              <w:rPr>
                <w:sz w:val="20"/>
                <w:szCs w:val="20"/>
              </w:rPr>
              <w:t>24:19:0101007:985</w:t>
            </w:r>
          </w:p>
        </w:tc>
        <w:tc>
          <w:tcPr>
            <w:tcW w:w="1134" w:type="dxa"/>
          </w:tcPr>
          <w:p w:rsidR="001D6289" w:rsidRPr="008357B9" w:rsidRDefault="001D6289" w:rsidP="00F23586">
            <w:pPr>
              <w:rPr>
                <w:sz w:val="20"/>
                <w:szCs w:val="20"/>
              </w:rPr>
            </w:pPr>
            <w:r w:rsidRPr="008357B9">
              <w:rPr>
                <w:sz w:val="20"/>
                <w:szCs w:val="20"/>
              </w:rPr>
              <w:t xml:space="preserve">1256 </w:t>
            </w:r>
            <w:proofErr w:type="spellStart"/>
            <w:r w:rsidRPr="008357B9">
              <w:rPr>
                <w:sz w:val="20"/>
                <w:szCs w:val="20"/>
              </w:rPr>
              <w:t>кв</w:t>
            </w:r>
            <w:proofErr w:type="gramStart"/>
            <w:r w:rsidRPr="008357B9">
              <w:rPr>
                <w:sz w:val="20"/>
                <w:szCs w:val="20"/>
              </w:rPr>
              <w:t>.м</w:t>
            </w:r>
            <w:proofErr w:type="spellEnd"/>
            <w:proofErr w:type="gramEnd"/>
          </w:p>
        </w:tc>
        <w:tc>
          <w:tcPr>
            <w:tcW w:w="993"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992"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r>
      <w:tr w:rsidR="001D6289" w:rsidRPr="008357B9" w:rsidTr="00F23586">
        <w:trPr>
          <w:trHeight w:val="20"/>
        </w:trPr>
        <w:tc>
          <w:tcPr>
            <w:tcW w:w="534" w:type="dxa"/>
          </w:tcPr>
          <w:p w:rsidR="001D6289" w:rsidRPr="008357B9" w:rsidRDefault="001D6289" w:rsidP="00F23586">
            <w:pPr>
              <w:widowControl w:val="0"/>
              <w:autoSpaceDE w:val="0"/>
              <w:autoSpaceDN w:val="0"/>
              <w:rPr>
                <w:sz w:val="20"/>
                <w:szCs w:val="20"/>
              </w:rPr>
            </w:pPr>
            <w:r w:rsidRPr="008357B9">
              <w:rPr>
                <w:sz w:val="20"/>
                <w:szCs w:val="20"/>
              </w:rPr>
              <w:t>2</w:t>
            </w:r>
          </w:p>
        </w:tc>
        <w:tc>
          <w:tcPr>
            <w:tcW w:w="1559" w:type="dxa"/>
          </w:tcPr>
          <w:p w:rsidR="001D6289" w:rsidRPr="008357B9" w:rsidRDefault="001D6289" w:rsidP="00F23586">
            <w:pPr>
              <w:widowControl w:val="0"/>
              <w:autoSpaceDE w:val="0"/>
              <w:autoSpaceDN w:val="0"/>
              <w:rPr>
                <w:color w:val="000000" w:themeColor="text1"/>
                <w:sz w:val="20"/>
                <w:szCs w:val="20"/>
              </w:rPr>
            </w:pPr>
            <w:r w:rsidRPr="008357B9">
              <w:rPr>
                <w:color w:val="000000" w:themeColor="text1"/>
                <w:sz w:val="20"/>
                <w:szCs w:val="20"/>
              </w:rPr>
              <w:t xml:space="preserve">администрация Каратузского сельсовета, с. Каратузское </w:t>
            </w:r>
            <w:r w:rsidRPr="008357B9">
              <w:rPr>
                <w:color w:val="000000" w:themeColor="text1"/>
                <w:sz w:val="20"/>
                <w:szCs w:val="20"/>
              </w:rPr>
              <w:lastRenderedPageBreak/>
              <w:t xml:space="preserve">Красноярского края  </w:t>
            </w:r>
          </w:p>
        </w:tc>
        <w:tc>
          <w:tcPr>
            <w:tcW w:w="850" w:type="dxa"/>
          </w:tcPr>
          <w:p w:rsidR="001D6289" w:rsidRPr="008357B9" w:rsidRDefault="001D6289" w:rsidP="00F23586">
            <w:pPr>
              <w:widowControl w:val="0"/>
              <w:autoSpaceDE w:val="0"/>
              <w:autoSpaceDN w:val="0"/>
              <w:rPr>
                <w:sz w:val="20"/>
                <w:szCs w:val="20"/>
              </w:rPr>
            </w:pPr>
            <w:r w:rsidRPr="008357B9">
              <w:rPr>
                <w:sz w:val="20"/>
                <w:szCs w:val="20"/>
              </w:rPr>
              <w:lastRenderedPageBreak/>
              <w:t>село</w:t>
            </w:r>
          </w:p>
        </w:tc>
        <w:tc>
          <w:tcPr>
            <w:tcW w:w="993" w:type="dxa"/>
          </w:tcPr>
          <w:p w:rsidR="001D6289" w:rsidRPr="008357B9" w:rsidRDefault="001D6289" w:rsidP="00F23586">
            <w:pPr>
              <w:widowControl w:val="0"/>
              <w:autoSpaceDE w:val="0"/>
              <w:autoSpaceDN w:val="0"/>
              <w:rPr>
                <w:sz w:val="20"/>
                <w:szCs w:val="20"/>
              </w:rPr>
            </w:pPr>
            <w:r w:rsidRPr="008357B9">
              <w:rPr>
                <w:sz w:val="20"/>
                <w:szCs w:val="20"/>
              </w:rPr>
              <w:t>Каратузское</w:t>
            </w:r>
          </w:p>
        </w:tc>
        <w:tc>
          <w:tcPr>
            <w:tcW w:w="1275" w:type="dxa"/>
          </w:tcPr>
          <w:p w:rsidR="001D6289" w:rsidRPr="008357B9" w:rsidRDefault="001D6289" w:rsidP="00F23586">
            <w:pPr>
              <w:widowControl w:val="0"/>
              <w:autoSpaceDE w:val="0"/>
              <w:autoSpaceDN w:val="0"/>
              <w:rPr>
                <w:sz w:val="20"/>
                <w:szCs w:val="20"/>
              </w:rPr>
            </w:pPr>
            <w:r w:rsidRPr="008357B9">
              <w:rPr>
                <w:sz w:val="20"/>
                <w:szCs w:val="20"/>
              </w:rPr>
              <w:t>Центральная улица с. Каратузское,</w:t>
            </w:r>
          </w:p>
          <w:p w:rsidR="001D6289" w:rsidRPr="008357B9" w:rsidRDefault="001D6289" w:rsidP="00F23586">
            <w:pPr>
              <w:widowControl w:val="0"/>
              <w:autoSpaceDE w:val="0"/>
              <w:autoSpaceDN w:val="0"/>
              <w:rPr>
                <w:sz w:val="20"/>
                <w:szCs w:val="20"/>
              </w:rPr>
            </w:pPr>
            <w:r w:rsidRPr="008357B9">
              <w:rPr>
                <w:sz w:val="20"/>
                <w:szCs w:val="20"/>
              </w:rPr>
              <w:lastRenderedPageBreak/>
              <w:t>Каратузского района. Красноярского края</w:t>
            </w:r>
          </w:p>
        </w:tc>
        <w:tc>
          <w:tcPr>
            <w:tcW w:w="1418" w:type="dxa"/>
          </w:tcPr>
          <w:p w:rsidR="001D6289" w:rsidRPr="008357B9" w:rsidRDefault="001D6289" w:rsidP="00F23586">
            <w:pPr>
              <w:widowControl w:val="0"/>
              <w:autoSpaceDE w:val="0"/>
              <w:autoSpaceDN w:val="0"/>
              <w:rPr>
                <w:sz w:val="20"/>
                <w:szCs w:val="20"/>
              </w:rPr>
            </w:pPr>
            <w:r w:rsidRPr="008357B9">
              <w:rPr>
                <w:sz w:val="20"/>
                <w:szCs w:val="20"/>
              </w:rPr>
              <w:lastRenderedPageBreak/>
              <w:t>Общественная территория</w:t>
            </w:r>
          </w:p>
          <w:p w:rsidR="001D6289" w:rsidRPr="008357B9" w:rsidRDefault="001D6289" w:rsidP="00F23586">
            <w:pPr>
              <w:widowControl w:val="0"/>
              <w:autoSpaceDE w:val="0"/>
              <w:autoSpaceDN w:val="0"/>
              <w:rPr>
                <w:sz w:val="20"/>
                <w:szCs w:val="20"/>
              </w:rPr>
            </w:pPr>
            <w:r w:rsidRPr="008357B9">
              <w:rPr>
                <w:sz w:val="20"/>
                <w:szCs w:val="20"/>
              </w:rPr>
              <w:t>«</w:t>
            </w:r>
            <w:proofErr w:type="spellStart"/>
            <w:r w:rsidRPr="008357B9">
              <w:rPr>
                <w:sz w:val="20"/>
                <w:szCs w:val="20"/>
              </w:rPr>
              <w:t>ул</w:t>
            </w:r>
            <w:proofErr w:type="gramStart"/>
            <w:r w:rsidRPr="008357B9">
              <w:rPr>
                <w:sz w:val="20"/>
                <w:szCs w:val="20"/>
              </w:rPr>
              <w:t>.С</w:t>
            </w:r>
            <w:proofErr w:type="gramEnd"/>
            <w:r w:rsidRPr="008357B9">
              <w:rPr>
                <w:sz w:val="20"/>
                <w:szCs w:val="20"/>
              </w:rPr>
              <w:t>оветская</w:t>
            </w:r>
            <w:proofErr w:type="spellEnd"/>
            <w:r w:rsidRPr="008357B9">
              <w:rPr>
                <w:sz w:val="20"/>
                <w:szCs w:val="20"/>
              </w:rPr>
              <w:t>»</w:t>
            </w:r>
          </w:p>
        </w:tc>
        <w:tc>
          <w:tcPr>
            <w:tcW w:w="1032" w:type="dxa"/>
          </w:tcPr>
          <w:p w:rsidR="001D6289" w:rsidRPr="008357B9" w:rsidRDefault="001D6289" w:rsidP="00F23586">
            <w:pPr>
              <w:widowControl w:val="0"/>
              <w:autoSpaceDE w:val="0"/>
              <w:autoSpaceDN w:val="0"/>
              <w:rPr>
                <w:sz w:val="20"/>
                <w:szCs w:val="20"/>
              </w:rPr>
            </w:pPr>
            <w:r w:rsidRPr="008357B9">
              <w:rPr>
                <w:sz w:val="20"/>
                <w:szCs w:val="20"/>
              </w:rPr>
              <w:t>Общественная территория</w:t>
            </w:r>
          </w:p>
        </w:tc>
        <w:tc>
          <w:tcPr>
            <w:tcW w:w="1094" w:type="dxa"/>
          </w:tcPr>
          <w:p w:rsidR="001D6289" w:rsidRPr="008357B9" w:rsidRDefault="001D6289" w:rsidP="00F23586">
            <w:pPr>
              <w:widowControl w:val="0"/>
              <w:autoSpaceDE w:val="0"/>
              <w:autoSpaceDN w:val="0"/>
              <w:rPr>
                <w:sz w:val="20"/>
                <w:szCs w:val="20"/>
              </w:rPr>
            </w:pPr>
            <w:r w:rsidRPr="008357B9">
              <w:rPr>
                <w:sz w:val="20"/>
                <w:szCs w:val="20"/>
              </w:rPr>
              <w:t>24:19:0000000:3292</w:t>
            </w:r>
          </w:p>
        </w:tc>
        <w:tc>
          <w:tcPr>
            <w:tcW w:w="1134" w:type="dxa"/>
          </w:tcPr>
          <w:p w:rsidR="001D6289" w:rsidRPr="008357B9" w:rsidRDefault="001D6289" w:rsidP="00F23586">
            <w:pPr>
              <w:rPr>
                <w:sz w:val="20"/>
                <w:szCs w:val="20"/>
              </w:rPr>
            </w:pPr>
            <w:r w:rsidRPr="008357B9">
              <w:rPr>
                <w:sz w:val="20"/>
                <w:szCs w:val="20"/>
              </w:rPr>
              <w:t xml:space="preserve">35409 </w:t>
            </w:r>
            <w:proofErr w:type="spellStart"/>
            <w:r w:rsidRPr="008357B9">
              <w:rPr>
                <w:sz w:val="20"/>
                <w:szCs w:val="20"/>
              </w:rPr>
              <w:t>кв</w:t>
            </w:r>
            <w:proofErr w:type="gramStart"/>
            <w:r w:rsidRPr="008357B9">
              <w:rPr>
                <w:sz w:val="20"/>
                <w:szCs w:val="20"/>
              </w:rPr>
              <w:t>.м</w:t>
            </w:r>
            <w:proofErr w:type="spellEnd"/>
            <w:proofErr w:type="gramEnd"/>
          </w:p>
        </w:tc>
        <w:tc>
          <w:tcPr>
            <w:tcW w:w="993" w:type="dxa"/>
          </w:tcPr>
          <w:p w:rsidR="001D6289" w:rsidRPr="008357B9" w:rsidRDefault="001D6289" w:rsidP="00F23586">
            <w:pPr>
              <w:widowControl w:val="0"/>
              <w:autoSpaceDE w:val="0"/>
              <w:autoSpaceDN w:val="0"/>
              <w:rPr>
                <w:sz w:val="20"/>
                <w:szCs w:val="20"/>
              </w:rPr>
            </w:pPr>
            <w:r w:rsidRPr="008357B9">
              <w:rPr>
                <w:sz w:val="20"/>
                <w:szCs w:val="20"/>
              </w:rPr>
              <w:t>да</w:t>
            </w:r>
          </w:p>
        </w:tc>
        <w:tc>
          <w:tcPr>
            <w:tcW w:w="992" w:type="dxa"/>
          </w:tcPr>
          <w:p w:rsidR="001D6289" w:rsidRPr="008357B9" w:rsidRDefault="001D6289" w:rsidP="00F23586">
            <w:pPr>
              <w:widowControl w:val="0"/>
              <w:autoSpaceDE w:val="0"/>
              <w:autoSpaceDN w:val="0"/>
              <w:rPr>
                <w:sz w:val="20"/>
                <w:szCs w:val="20"/>
              </w:rPr>
            </w:pPr>
            <w:r w:rsidRPr="008357B9">
              <w:rPr>
                <w:sz w:val="20"/>
                <w:szCs w:val="20"/>
              </w:rPr>
              <w:t>да</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нет</w:t>
            </w:r>
          </w:p>
        </w:tc>
        <w:tc>
          <w:tcPr>
            <w:tcW w:w="1134" w:type="dxa"/>
          </w:tcPr>
          <w:p w:rsidR="001D6289" w:rsidRPr="008357B9" w:rsidRDefault="001D6289" w:rsidP="00F23586">
            <w:pPr>
              <w:widowControl w:val="0"/>
              <w:autoSpaceDE w:val="0"/>
              <w:autoSpaceDN w:val="0"/>
              <w:rPr>
                <w:sz w:val="20"/>
                <w:szCs w:val="20"/>
              </w:rPr>
            </w:pPr>
            <w:r w:rsidRPr="008357B9">
              <w:rPr>
                <w:sz w:val="20"/>
                <w:szCs w:val="20"/>
              </w:rPr>
              <w:t>да</w:t>
            </w:r>
          </w:p>
        </w:tc>
      </w:tr>
    </w:tbl>
    <w:p w:rsidR="001D6289" w:rsidRDefault="001D6289" w:rsidP="001D6289">
      <w:pPr>
        <w:pStyle w:val="3"/>
        <w:ind w:left="10348"/>
        <w:rPr>
          <w:rFonts w:ascii="Times New Roman" w:hAnsi="Times New Roman"/>
          <w:sz w:val="20"/>
          <w:szCs w:val="20"/>
          <w:lang w:eastAsia="ru-RU"/>
        </w:rPr>
      </w:pPr>
    </w:p>
    <w:p w:rsidR="001D6289" w:rsidRPr="008357B9" w:rsidRDefault="001D6289" w:rsidP="001D6289">
      <w:pPr>
        <w:pStyle w:val="3"/>
        <w:ind w:left="10348"/>
        <w:rPr>
          <w:rFonts w:ascii="Times New Roman" w:hAnsi="Times New Roman"/>
          <w:sz w:val="20"/>
          <w:szCs w:val="20"/>
          <w:lang w:eastAsia="ru-RU"/>
        </w:rPr>
      </w:pPr>
      <w:r w:rsidRPr="008357B9">
        <w:rPr>
          <w:rFonts w:ascii="Times New Roman" w:hAnsi="Times New Roman"/>
          <w:sz w:val="20"/>
          <w:szCs w:val="20"/>
          <w:lang w:eastAsia="ru-RU"/>
        </w:rPr>
        <w:t>Приложение №6</w:t>
      </w:r>
    </w:p>
    <w:p w:rsidR="001D6289" w:rsidRPr="008357B9" w:rsidRDefault="001D6289" w:rsidP="001D6289">
      <w:pPr>
        <w:widowControl w:val="0"/>
        <w:suppressAutoHyphens/>
        <w:spacing w:line="100" w:lineRule="atLeast"/>
        <w:ind w:left="10348"/>
        <w:rPr>
          <w:rFonts w:eastAsiaTheme="minorEastAsia"/>
          <w:sz w:val="20"/>
          <w:szCs w:val="20"/>
        </w:rPr>
      </w:pPr>
      <w:r w:rsidRPr="008357B9">
        <w:rPr>
          <w:rFonts w:eastAsiaTheme="minorEastAsia"/>
          <w:sz w:val="20"/>
          <w:szCs w:val="20"/>
        </w:rPr>
        <w:t>к муниципальной программе</w:t>
      </w:r>
    </w:p>
    <w:p w:rsidR="001D6289" w:rsidRPr="008357B9" w:rsidRDefault="001D6289" w:rsidP="001D6289">
      <w:pPr>
        <w:widowControl w:val="0"/>
        <w:suppressAutoHyphens/>
        <w:spacing w:line="100" w:lineRule="atLeast"/>
        <w:ind w:left="10348"/>
        <w:rPr>
          <w:rFonts w:eastAsiaTheme="minorEastAsia"/>
          <w:sz w:val="20"/>
          <w:szCs w:val="20"/>
        </w:rPr>
      </w:pPr>
      <w:r w:rsidRPr="008357B9">
        <w:rPr>
          <w:rFonts w:eastAsiaTheme="minorEastAsia"/>
          <w:sz w:val="20"/>
          <w:szCs w:val="20"/>
        </w:rPr>
        <w:t>«Формирование комфортной сельской среды»</w:t>
      </w:r>
    </w:p>
    <w:p w:rsidR="001D6289" w:rsidRPr="008357B9" w:rsidRDefault="001D6289" w:rsidP="001D6289">
      <w:pPr>
        <w:widowControl w:val="0"/>
        <w:suppressAutoHyphens/>
        <w:spacing w:line="100" w:lineRule="atLeast"/>
        <w:ind w:left="360"/>
        <w:jc w:val="right"/>
        <w:rPr>
          <w:rFonts w:eastAsia="SimSun"/>
          <w:kern w:val="1"/>
          <w:sz w:val="20"/>
          <w:szCs w:val="20"/>
          <w:lang w:eastAsia="ar-SA"/>
        </w:rPr>
      </w:pPr>
    </w:p>
    <w:p w:rsidR="001D6289" w:rsidRPr="008357B9" w:rsidRDefault="001D6289" w:rsidP="001D6289">
      <w:pPr>
        <w:jc w:val="center"/>
        <w:rPr>
          <w:rFonts w:eastAsiaTheme="minorEastAsia"/>
          <w:b/>
          <w:color w:val="000000" w:themeColor="text1"/>
          <w:sz w:val="20"/>
          <w:szCs w:val="20"/>
        </w:rPr>
      </w:pPr>
      <w:r w:rsidRPr="008357B9">
        <w:rPr>
          <w:rFonts w:eastAsiaTheme="minorEastAsia"/>
          <w:b/>
          <w:color w:val="000000" w:themeColor="text1"/>
          <w:sz w:val="20"/>
          <w:szCs w:val="20"/>
        </w:rPr>
        <w:t>Информация о ресурсном обеспечении и прогнозной оценке расходов на реализацию целей муниципальной программы Каратузского сельсовета с учетом источников финансирования, в том числе средств федерального и краевого бюджетов</w:t>
      </w:r>
    </w:p>
    <w:p w:rsidR="001D6289" w:rsidRPr="008357B9" w:rsidRDefault="001D6289" w:rsidP="001D6289">
      <w:pPr>
        <w:jc w:val="center"/>
        <w:rPr>
          <w:rFonts w:eastAsiaTheme="minorEastAsia"/>
          <w:b/>
          <w:color w:val="000000" w:themeColor="text1"/>
          <w:sz w:val="20"/>
          <w:szCs w:val="20"/>
        </w:rPr>
      </w:pPr>
    </w:p>
    <w:tbl>
      <w:tblPr>
        <w:tblW w:w="15214" w:type="dxa"/>
        <w:tblInd w:w="-318" w:type="dxa"/>
        <w:tblLook w:val="04A0" w:firstRow="1" w:lastRow="0" w:firstColumn="1" w:lastColumn="0" w:noHBand="0" w:noVBand="1"/>
      </w:tblPr>
      <w:tblGrid>
        <w:gridCol w:w="486"/>
        <w:gridCol w:w="2790"/>
        <w:gridCol w:w="1693"/>
        <w:gridCol w:w="777"/>
        <w:gridCol w:w="724"/>
        <w:gridCol w:w="1228"/>
        <w:gridCol w:w="664"/>
        <w:gridCol w:w="966"/>
        <w:gridCol w:w="583"/>
        <w:gridCol w:w="411"/>
        <w:gridCol w:w="966"/>
        <w:gridCol w:w="749"/>
        <w:gridCol w:w="770"/>
        <w:gridCol w:w="703"/>
        <w:gridCol w:w="291"/>
        <w:gridCol w:w="1413"/>
      </w:tblGrid>
      <w:tr w:rsidR="001D6289" w:rsidRPr="008357B9" w:rsidTr="001D6289">
        <w:trPr>
          <w:trHeight w:val="482"/>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 xml:space="preserve">№ </w:t>
            </w:r>
            <w:proofErr w:type="gramStart"/>
            <w:r w:rsidRPr="008357B9">
              <w:rPr>
                <w:color w:val="000000"/>
                <w:sz w:val="20"/>
                <w:szCs w:val="20"/>
              </w:rPr>
              <w:t>п</w:t>
            </w:r>
            <w:proofErr w:type="gramEnd"/>
            <w:r w:rsidRPr="008357B9">
              <w:rPr>
                <w:color w:val="000000"/>
                <w:sz w:val="20"/>
                <w:szCs w:val="20"/>
              </w:rPr>
              <w:t>/п</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Наименование программы, отдельного мероприятия, источник финансирования</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Ответственный исполнитель, соисполнитель, государственный заказчик координатор, участник</w:t>
            </w:r>
          </w:p>
        </w:tc>
        <w:tc>
          <w:tcPr>
            <w:tcW w:w="3393" w:type="dxa"/>
            <w:gridSpan w:val="4"/>
            <w:tcBorders>
              <w:top w:val="single" w:sz="4" w:space="0" w:color="auto"/>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Код бюджетной классификации</w:t>
            </w:r>
          </w:p>
        </w:tc>
        <w:tc>
          <w:tcPr>
            <w:tcW w:w="1549" w:type="dxa"/>
            <w:gridSpan w:val="2"/>
            <w:tcBorders>
              <w:top w:val="single" w:sz="4" w:space="0" w:color="auto"/>
              <w:left w:val="nil"/>
              <w:bottom w:val="single" w:sz="4" w:space="0" w:color="auto"/>
              <w:right w:val="nil"/>
            </w:tcBorders>
          </w:tcPr>
          <w:p w:rsidR="001D6289" w:rsidRPr="008357B9" w:rsidRDefault="001D6289" w:rsidP="00F23586">
            <w:pPr>
              <w:jc w:val="center"/>
              <w:rPr>
                <w:color w:val="000000"/>
                <w:sz w:val="20"/>
                <w:szCs w:val="20"/>
              </w:rPr>
            </w:pPr>
          </w:p>
        </w:tc>
        <w:tc>
          <w:tcPr>
            <w:tcW w:w="5303" w:type="dxa"/>
            <w:gridSpan w:val="7"/>
            <w:tcBorders>
              <w:top w:val="single" w:sz="4" w:space="0" w:color="auto"/>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Объемы бюджетных ассигнований (тыс. рублей)</w:t>
            </w:r>
          </w:p>
        </w:tc>
      </w:tr>
      <w:tr w:rsidR="001D6289" w:rsidRPr="008357B9" w:rsidTr="001D6289">
        <w:trPr>
          <w:trHeight w:val="7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777"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ГРБЦ</w:t>
            </w:r>
          </w:p>
        </w:tc>
        <w:tc>
          <w:tcPr>
            <w:tcW w:w="72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proofErr w:type="spellStart"/>
            <w:r w:rsidRPr="008357B9">
              <w:rPr>
                <w:color w:val="000000"/>
                <w:sz w:val="20"/>
                <w:szCs w:val="20"/>
              </w:rPr>
              <w:t>Рз</w:t>
            </w:r>
            <w:proofErr w:type="spellEnd"/>
            <w:r w:rsidRPr="008357B9">
              <w:rPr>
                <w:color w:val="000000"/>
                <w:sz w:val="20"/>
                <w:szCs w:val="20"/>
              </w:rPr>
              <w:t xml:space="preserve"> </w:t>
            </w:r>
            <w:proofErr w:type="spellStart"/>
            <w:proofErr w:type="gramStart"/>
            <w:r w:rsidRPr="008357B9">
              <w:rPr>
                <w:color w:val="000000"/>
                <w:sz w:val="20"/>
                <w:szCs w:val="20"/>
              </w:rPr>
              <w:t>Пр</w:t>
            </w:r>
            <w:proofErr w:type="spellEnd"/>
            <w:proofErr w:type="gramEnd"/>
          </w:p>
        </w:tc>
        <w:tc>
          <w:tcPr>
            <w:tcW w:w="1228"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ЦСР</w:t>
            </w:r>
          </w:p>
        </w:tc>
        <w:tc>
          <w:tcPr>
            <w:tcW w:w="66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ВР</w:t>
            </w:r>
          </w:p>
        </w:tc>
        <w:tc>
          <w:tcPr>
            <w:tcW w:w="966"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2018 -2020 годы</w:t>
            </w:r>
          </w:p>
        </w:tc>
        <w:tc>
          <w:tcPr>
            <w:tcW w:w="994" w:type="dxa"/>
            <w:gridSpan w:val="2"/>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2021</w:t>
            </w:r>
          </w:p>
        </w:tc>
        <w:tc>
          <w:tcPr>
            <w:tcW w:w="966"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 xml:space="preserve"> 2022</w:t>
            </w:r>
          </w:p>
        </w:tc>
        <w:tc>
          <w:tcPr>
            <w:tcW w:w="749"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2023</w:t>
            </w:r>
          </w:p>
        </w:tc>
        <w:tc>
          <w:tcPr>
            <w:tcW w:w="770"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2024</w:t>
            </w:r>
          </w:p>
        </w:tc>
        <w:tc>
          <w:tcPr>
            <w:tcW w:w="703" w:type="dxa"/>
            <w:tcBorders>
              <w:top w:val="nil"/>
              <w:left w:val="nil"/>
              <w:bottom w:val="single" w:sz="4" w:space="0" w:color="auto"/>
              <w:right w:val="single" w:sz="4" w:space="0" w:color="auto"/>
            </w:tcBorders>
          </w:tcPr>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r w:rsidRPr="008357B9">
              <w:rPr>
                <w:bCs/>
                <w:color w:val="000000"/>
                <w:sz w:val="20"/>
                <w:szCs w:val="20"/>
              </w:rPr>
              <w:t>2025</w:t>
            </w:r>
          </w:p>
        </w:tc>
        <w:tc>
          <w:tcPr>
            <w:tcW w:w="291" w:type="dxa"/>
            <w:tcBorders>
              <w:top w:val="nil"/>
              <w:left w:val="single" w:sz="4" w:space="0" w:color="auto"/>
              <w:bottom w:val="single" w:sz="4" w:space="0" w:color="auto"/>
              <w:right w:val="nil"/>
            </w:tcBorders>
          </w:tcPr>
          <w:p w:rsidR="001D6289" w:rsidRPr="008357B9" w:rsidRDefault="001D6289" w:rsidP="00F23586">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bCs/>
                <w:color w:val="000000"/>
                <w:sz w:val="20"/>
                <w:szCs w:val="20"/>
              </w:rPr>
            </w:pPr>
            <w:r w:rsidRPr="008357B9">
              <w:rPr>
                <w:bCs/>
                <w:color w:val="000000"/>
                <w:sz w:val="20"/>
                <w:szCs w:val="20"/>
              </w:rPr>
              <w:t>ИТОГО по программе</w:t>
            </w:r>
          </w:p>
        </w:tc>
      </w:tr>
      <w:tr w:rsidR="001D6289" w:rsidRPr="008357B9" w:rsidTr="001D6289">
        <w:trPr>
          <w:trHeight w:val="45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1.</w:t>
            </w:r>
          </w:p>
        </w:tc>
        <w:tc>
          <w:tcPr>
            <w:tcW w:w="2790"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rPr>
                <w:b/>
                <w:bCs/>
                <w:color w:val="000000"/>
                <w:sz w:val="20"/>
                <w:szCs w:val="20"/>
              </w:rPr>
            </w:pPr>
            <w:r w:rsidRPr="008357B9">
              <w:rPr>
                <w:b/>
                <w:bCs/>
                <w:color w:val="000000"/>
                <w:sz w:val="20"/>
                <w:szCs w:val="20"/>
              </w:rPr>
              <w:t>Программа, всего:</w:t>
            </w:r>
          </w:p>
        </w:tc>
        <w:tc>
          <w:tcPr>
            <w:tcW w:w="1693"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Ответственный исполнитель:</w:t>
            </w:r>
          </w:p>
        </w:tc>
        <w:tc>
          <w:tcPr>
            <w:tcW w:w="777"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600</w:t>
            </w:r>
          </w:p>
        </w:tc>
        <w:tc>
          <w:tcPr>
            <w:tcW w:w="72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х</w:t>
            </w:r>
          </w:p>
        </w:tc>
        <w:tc>
          <w:tcPr>
            <w:tcW w:w="664"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bCs/>
                <w:color w:val="000000"/>
                <w:sz w:val="20"/>
                <w:szCs w:val="20"/>
              </w:rPr>
            </w:pPr>
            <w:r w:rsidRPr="008357B9">
              <w:rPr>
                <w:bCs/>
                <w:color w:val="000000"/>
                <w:sz w:val="20"/>
                <w:szCs w:val="20"/>
              </w:rPr>
              <w:t>11129,22</w:t>
            </w:r>
          </w:p>
        </w:tc>
        <w:tc>
          <w:tcPr>
            <w:tcW w:w="994" w:type="dxa"/>
            <w:gridSpan w:val="2"/>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bCs/>
                <w:color w:val="000000"/>
                <w:sz w:val="20"/>
                <w:szCs w:val="20"/>
              </w:rPr>
            </w:pPr>
            <w:r w:rsidRPr="008357B9">
              <w:rPr>
                <w:bCs/>
                <w:color w:val="000000"/>
                <w:sz w:val="20"/>
                <w:szCs w:val="20"/>
              </w:rPr>
              <w:t>53058,62</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bCs/>
                <w:color w:val="000000"/>
                <w:sz w:val="20"/>
                <w:szCs w:val="20"/>
              </w:rPr>
            </w:pPr>
            <w:r w:rsidRPr="008357B9">
              <w:rPr>
                <w:bCs/>
                <w:color w:val="000000"/>
                <w:sz w:val="20"/>
                <w:szCs w:val="20"/>
              </w:rPr>
              <w:t>4139,485</w:t>
            </w:r>
          </w:p>
        </w:tc>
        <w:tc>
          <w:tcPr>
            <w:tcW w:w="749"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bCs/>
                <w:color w:val="000000"/>
                <w:sz w:val="20"/>
                <w:szCs w:val="20"/>
              </w:rPr>
            </w:pPr>
            <w:r w:rsidRPr="008357B9">
              <w:rPr>
                <w:bCs/>
                <w:color w:val="000000"/>
                <w:sz w:val="20"/>
                <w:szCs w:val="20"/>
              </w:rPr>
              <w:t>0,00</w:t>
            </w:r>
          </w:p>
        </w:tc>
        <w:tc>
          <w:tcPr>
            <w:tcW w:w="770"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bCs/>
                <w:color w:val="000000"/>
                <w:sz w:val="20"/>
                <w:szCs w:val="20"/>
              </w:rPr>
            </w:pPr>
            <w:r w:rsidRPr="008357B9">
              <w:rPr>
                <w:bCs/>
                <w:color w:val="000000"/>
                <w:sz w:val="20"/>
                <w:szCs w:val="20"/>
              </w:rPr>
              <w:t>0,000</w:t>
            </w:r>
          </w:p>
        </w:tc>
        <w:tc>
          <w:tcPr>
            <w:tcW w:w="703" w:type="dxa"/>
            <w:tcBorders>
              <w:top w:val="nil"/>
              <w:left w:val="nil"/>
              <w:bottom w:val="single" w:sz="4" w:space="0" w:color="auto"/>
              <w:right w:val="single" w:sz="4" w:space="0" w:color="auto"/>
            </w:tcBorders>
          </w:tcPr>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r w:rsidRPr="008357B9">
              <w:rPr>
                <w:bCs/>
                <w:color w:val="000000"/>
                <w:sz w:val="20"/>
                <w:szCs w:val="20"/>
              </w:rPr>
              <w:t>0,000</w:t>
            </w:r>
          </w:p>
        </w:tc>
        <w:tc>
          <w:tcPr>
            <w:tcW w:w="291" w:type="dxa"/>
            <w:tcBorders>
              <w:top w:val="nil"/>
              <w:left w:val="single" w:sz="4" w:space="0" w:color="auto"/>
              <w:bottom w:val="single" w:sz="4" w:space="0" w:color="auto"/>
              <w:right w:val="nil"/>
            </w:tcBorders>
          </w:tcPr>
          <w:p w:rsidR="001D6289" w:rsidRPr="008357B9" w:rsidRDefault="001D6289" w:rsidP="00F23586">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center"/>
              <w:rPr>
                <w:bCs/>
                <w:color w:val="000000"/>
                <w:sz w:val="20"/>
                <w:szCs w:val="20"/>
              </w:rPr>
            </w:pPr>
            <w:r w:rsidRPr="008357B9">
              <w:rPr>
                <w:bCs/>
                <w:color w:val="000000"/>
                <w:sz w:val="20"/>
                <w:szCs w:val="20"/>
              </w:rPr>
              <w:t>68327,325</w:t>
            </w:r>
          </w:p>
        </w:tc>
      </w:tr>
      <w:tr w:rsidR="001D6289" w:rsidRPr="008357B9" w:rsidTr="001D6289">
        <w:trPr>
          <w:trHeight w:val="311"/>
        </w:trPr>
        <w:tc>
          <w:tcPr>
            <w:tcW w:w="486"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 xml:space="preserve">- федеральный бюджет </w:t>
            </w:r>
          </w:p>
        </w:tc>
        <w:tc>
          <w:tcPr>
            <w:tcW w:w="1693" w:type="dxa"/>
            <w:vMerge w:val="restart"/>
            <w:tcBorders>
              <w:top w:val="nil"/>
              <w:left w:val="single" w:sz="4" w:space="0" w:color="auto"/>
              <w:bottom w:val="single" w:sz="4" w:space="0" w:color="000000"/>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Администрация Каратузского сельсовета</w:t>
            </w:r>
          </w:p>
        </w:tc>
        <w:tc>
          <w:tcPr>
            <w:tcW w:w="777"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600</w:t>
            </w:r>
          </w:p>
        </w:tc>
        <w:tc>
          <w:tcPr>
            <w:tcW w:w="72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х</w:t>
            </w:r>
          </w:p>
        </w:tc>
        <w:tc>
          <w:tcPr>
            <w:tcW w:w="664"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855,57</w:t>
            </w:r>
          </w:p>
        </w:tc>
        <w:tc>
          <w:tcPr>
            <w:tcW w:w="994" w:type="dxa"/>
            <w:gridSpan w:val="2"/>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49"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70"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03" w:type="dxa"/>
            <w:tcBorders>
              <w:top w:val="nil"/>
              <w:left w:val="nil"/>
              <w:bottom w:val="single" w:sz="4" w:space="0" w:color="auto"/>
              <w:right w:val="single" w:sz="4" w:space="0" w:color="auto"/>
            </w:tcBorders>
          </w:tcPr>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r w:rsidRPr="008357B9">
              <w:rPr>
                <w:bCs/>
                <w:color w:val="000000"/>
                <w:sz w:val="20"/>
                <w:szCs w:val="20"/>
              </w:rPr>
              <w:t>0,000</w:t>
            </w:r>
          </w:p>
        </w:tc>
        <w:tc>
          <w:tcPr>
            <w:tcW w:w="291" w:type="dxa"/>
            <w:tcBorders>
              <w:top w:val="nil"/>
              <w:left w:val="single" w:sz="4" w:space="0" w:color="auto"/>
              <w:bottom w:val="single" w:sz="4" w:space="0" w:color="auto"/>
              <w:right w:val="nil"/>
            </w:tcBorders>
          </w:tcPr>
          <w:p w:rsidR="001D6289" w:rsidRPr="008357B9" w:rsidRDefault="001D6289" w:rsidP="00F23586">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center"/>
              <w:rPr>
                <w:bCs/>
                <w:color w:val="000000"/>
                <w:sz w:val="20"/>
                <w:szCs w:val="20"/>
              </w:rPr>
            </w:pPr>
            <w:r w:rsidRPr="008357B9">
              <w:rPr>
                <w:bCs/>
                <w:color w:val="000000"/>
                <w:sz w:val="20"/>
                <w:szCs w:val="20"/>
              </w:rPr>
              <w:t>855,570</w:t>
            </w:r>
          </w:p>
        </w:tc>
      </w:tr>
      <w:tr w:rsidR="001D6289" w:rsidRPr="008357B9" w:rsidTr="001D6289">
        <w:trPr>
          <w:trHeight w:val="259"/>
        </w:trPr>
        <w:tc>
          <w:tcPr>
            <w:tcW w:w="486"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 краевой бюджет</w:t>
            </w:r>
          </w:p>
        </w:tc>
        <w:tc>
          <w:tcPr>
            <w:tcW w:w="1693" w:type="dxa"/>
            <w:vMerge/>
            <w:tcBorders>
              <w:top w:val="nil"/>
              <w:left w:val="single" w:sz="4" w:space="0" w:color="auto"/>
              <w:bottom w:val="single" w:sz="4" w:space="0" w:color="000000"/>
              <w:right w:val="single" w:sz="4" w:space="0" w:color="auto"/>
            </w:tcBorders>
            <w:vAlign w:val="center"/>
            <w:hideMark/>
          </w:tcPr>
          <w:p w:rsidR="001D6289" w:rsidRPr="008357B9" w:rsidRDefault="001D6289" w:rsidP="00F23586">
            <w:pPr>
              <w:rPr>
                <w:color w:val="000000"/>
                <w:sz w:val="20"/>
                <w:szCs w:val="20"/>
              </w:rPr>
            </w:pPr>
          </w:p>
        </w:tc>
        <w:tc>
          <w:tcPr>
            <w:tcW w:w="777"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600</w:t>
            </w:r>
          </w:p>
        </w:tc>
        <w:tc>
          <w:tcPr>
            <w:tcW w:w="72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х</w:t>
            </w:r>
          </w:p>
        </w:tc>
        <w:tc>
          <w:tcPr>
            <w:tcW w:w="664"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45,03</w:t>
            </w:r>
          </w:p>
        </w:tc>
        <w:tc>
          <w:tcPr>
            <w:tcW w:w="994" w:type="dxa"/>
            <w:gridSpan w:val="2"/>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52000,00</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lang w:val="en-US"/>
              </w:rPr>
              <w:t>3500</w:t>
            </w:r>
            <w:r w:rsidRPr="008357B9">
              <w:rPr>
                <w:color w:val="000000"/>
                <w:sz w:val="20"/>
                <w:szCs w:val="20"/>
              </w:rPr>
              <w:t>,00</w:t>
            </w:r>
          </w:p>
        </w:tc>
        <w:tc>
          <w:tcPr>
            <w:tcW w:w="749"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70"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03" w:type="dxa"/>
            <w:tcBorders>
              <w:top w:val="nil"/>
              <w:left w:val="nil"/>
              <w:bottom w:val="single" w:sz="4" w:space="0" w:color="auto"/>
              <w:right w:val="single" w:sz="4" w:space="0" w:color="auto"/>
            </w:tcBorders>
          </w:tcPr>
          <w:p w:rsidR="001D6289" w:rsidRPr="008357B9" w:rsidRDefault="001D6289" w:rsidP="00F23586">
            <w:pPr>
              <w:jc w:val="center"/>
              <w:rPr>
                <w:bCs/>
                <w:color w:val="000000"/>
                <w:sz w:val="20"/>
                <w:szCs w:val="20"/>
              </w:rPr>
            </w:pPr>
            <w:r w:rsidRPr="008357B9">
              <w:rPr>
                <w:bCs/>
                <w:color w:val="000000"/>
                <w:sz w:val="20"/>
                <w:szCs w:val="20"/>
              </w:rPr>
              <w:t xml:space="preserve"> </w:t>
            </w:r>
          </w:p>
          <w:p w:rsidR="001D6289" w:rsidRPr="008357B9" w:rsidRDefault="001D6289" w:rsidP="00F23586">
            <w:pPr>
              <w:jc w:val="center"/>
              <w:rPr>
                <w:bCs/>
                <w:color w:val="000000"/>
                <w:sz w:val="20"/>
                <w:szCs w:val="20"/>
              </w:rPr>
            </w:pPr>
            <w:r w:rsidRPr="008357B9">
              <w:rPr>
                <w:bCs/>
                <w:color w:val="000000"/>
                <w:sz w:val="20"/>
                <w:szCs w:val="20"/>
              </w:rPr>
              <w:t>0,000</w:t>
            </w:r>
          </w:p>
        </w:tc>
        <w:tc>
          <w:tcPr>
            <w:tcW w:w="291" w:type="dxa"/>
            <w:tcBorders>
              <w:top w:val="nil"/>
              <w:left w:val="single" w:sz="4" w:space="0" w:color="auto"/>
              <w:bottom w:val="single" w:sz="4" w:space="0" w:color="auto"/>
              <w:right w:val="nil"/>
            </w:tcBorders>
          </w:tcPr>
          <w:p w:rsidR="001D6289" w:rsidRPr="008357B9" w:rsidRDefault="001D6289" w:rsidP="00F23586">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center"/>
              <w:rPr>
                <w:bCs/>
                <w:color w:val="000000"/>
                <w:sz w:val="20"/>
                <w:szCs w:val="20"/>
              </w:rPr>
            </w:pPr>
            <w:r w:rsidRPr="008357B9">
              <w:rPr>
                <w:bCs/>
                <w:color w:val="000000"/>
                <w:sz w:val="20"/>
                <w:szCs w:val="20"/>
              </w:rPr>
              <w:t>65545,030</w:t>
            </w:r>
          </w:p>
        </w:tc>
      </w:tr>
      <w:tr w:rsidR="001D6289" w:rsidRPr="008357B9" w:rsidTr="001D6289">
        <w:trPr>
          <w:trHeight w:val="276"/>
        </w:trPr>
        <w:tc>
          <w:tcPr>
            <w:tcW w:w="486"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 бюджет Каратузского сельсовета</w:t>
            </w:r>
          </w:p>
        </w:tc>
        <w:tc>
          <w:tcPr>
            <w:tcW w:w="1693" w:type="dxa"/>
            <w:vMerge/>
            <w:tcBorders>
              <w:top w:val="nil"/>
              <w:left w:val="single" w:sz="4" w:space="0" w:color="auto"/>
              <w:bottom w:val="single" w:sz="4" w:space="0" w:color="000000"/>
              <w:right w:val="single" w:sz="4" w:space="0" w:color="auto"/>
            </w:tcBorders>
            <w:vAlign w:val="center"/>
            <w:hideMark/>
          </w:tcPr>
          <w:p w:rsidR="001D6289" w:rsidRPr="008357B9" w:rsidRDefault="001D6289" w:rsidP="00F23586">
            <w:pPr>
              <w:rPr>
                <w:color w:val="000000"/>
                <w:sz w:val="20"/>
                <w:szCs w:val="20"/>
              </w:rPr>
            </w:pPr>
          </w:p>
        </w:tc>
        <w:tc>
          <w:tcPr>
            <w:tcW w:w="777"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600</w:t>
            </w:r>
          </w:p>
        </w:tc>
        <w:tc>
          <w:tcPr>
            <w:tcW w:w="72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х</w:t>
            </w:r>
          </w:p>
        </w:tc>
        <w:tc>
          <w:tcPr>
            <w:tcW w:w="664"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87,83</w:t>
            </w:r>
          </w:p>
        </w:tc>
        <w:tc>
          <w:tcPr>
            <w:tcW w:w="994" w:type="dxa"/>
            <w:gridSpan w:val="2"/>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1058,620</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lang w:val="en-US"/>
              </w:rPr>
            </w:pPr>
            <w:r w:rsidRPr="008357B9">
              <w:rPr>
                <w:color w:val="000000"/>
                <w:sz w:val="20"/>
                <w:szCs w:val="20"/>
                <w:lang w:val="en-US"/>
              </w:rPr>
              <w:t>600.8</w:t>
            </w:r>
          </w:p>
        </w:tc>
        <w:tc>
          <w:tcPr>
            <w:tcW w:w="749"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w:t>
            </w:r>
          </w:p>
        </w:tc>
        <w:tc>
          <w:tcPr>
            <w:tcW w:w="770"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03" w:type="dxa"/>
            <w:tcBorders>
              <w:top w:val="nil"/>
              <w:left w:val="nil"/>
              <w:bottom w:val="single" w:sz="4" w:space="0" w:color="auto"/>
              <w:right w:val="single" w:sz="4" w:space="0" w:color="auto"/>
            </w:tcBorders>
          </w:tcPr>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r w:rsidRPr="008357B9">
              <w:rPr>
                <w:bCs/>
                <w:color w:val="000000"/>
                <w:sz w:val="20"/>
                <w:szCs w:val="20"/>
              </w:rPr>
              <w:t>0,000</w:t>
            </w:r>
          </w:p>
        </w:tc>
        <w:tc>
          <w:tcPr>
            <w:tcW w:w="291" w:type="dxa"/>
            <w:tcBorders>
              <w:top w:val="nil"/>
              <w:left w:val="single" w:sz="4" w:space="0" w:color="auto"/>
              <w:bottom w:val="single" w:sz="4" w:space="0" w:color="auto"/>
              <w:right w:val="nil"/>
            </w:tcBorders>
          </w:tcPr>
          <w:p w:rsidR="001D6289" w:rsidRPr="008357B9" w:rsidRDefault="001D6289" w:rsidP="00F23586">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center"/>
              <w:rPr>
                <w:bCs/>
                <w:color w:val="000000"/>
                <w:sz w:val="20"/>
                <w:szCs w:val="20"/>
              </w:rPr>
            </w:pPr>
            <w:r w:rsidRPr="008357B9">
              <w:rPr>
                <w:bCs/>
                <w:color w:val="000000"/>
                <w:sz w:val="20"/>
                <w:szCs w:val="20"/>
              </w:rPr>
              <w:t>1146,45</w:t>
            </w:r>
          </w:p>
        </w:tc>
      </w:tr>
      <w:tr w:rsidR="001D6289" w:rsidRPr="008357B9" w:rsidTr="001D6289">
        <w:trPr>
          <w:trHeight w:val="281"/>
        </w:trPr>
        <w:tc>
          <w:tcPr>
            <w:tcW w:w="486"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 xml:space="preserve">- внебюджетные средства </w:t>
            </w:r>
          </w:p>
        </w:tc>
        <w:tc>
          <w:tcPr>
            <w:tcW w:w="1693" w:type="dxa"/>
            <w:vMerge/>
            <w:tcBorders>
              <w:top w:val="nil"/>
              <w:left w:val="single" w:sz="4" w:space="0" w:color="auto"/>
              <w:bottom w:val="single" w:sz="4" w:space="0" w:color="000000"/>
              <w:right w:val="single" w:sz="4" w:space="0" w:color="auto"/>
            </w:tcBorders>
            <w:vAlign w:val="center"/>
            <w:hideMark/>
          </w:tcPr>
          <w:p w:rsidR="001D6289" w:rsidRPr="008357B9" w:rsidRDefault="001D6289" w:rsidP="00F23586">
            <w:pPr>
              <w:rPr>
                <w:color w:val="000000"/>
                <w:sz w:val="20"/>
                <w:szCs w:val="20"/>
              </w:rPr>
            </w:pPr>
          </w:p>
        </w:tc>
        <w:tc>
          <w:tcPr>
            <w:tcW w:w="777"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600</w:t>
            </w:r>
          </w:p>
        </w:tc>
        <w:tc>
          <w:tcPr>
            <w:tcW w:w="72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х</w:t>
            </w:r>
          </w:p>
        </w:tc>
        <w:tc>
          <w:tcPr>
            <w:tcW w:w="664"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30,80</w:t>
            </w:r>
          </w:p>
        </w:tc>
        <w:tc>
          <w:tcPr>
            <w:tcW w:w="994" w:type="dxa"/>
            <w:gridSpan w:val="2"/>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38,685</w:t>
            </w:r>
          </w:p>
        </w:tc>
        <w:tc>
          <w:tcPr>
            <w:tcW w:w="749"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w:t>
            </w:r>
          </w:p>
        </w:tc>
        <w:tc>
          <w:tcPr>
            <w:tcW w:w="770"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03" w:type="dxa"/>
            <w:tcBorders>
              <w:top w:val="nil"/>
              <w:left w:val="nil"/>
              <w:bottom w:val="single" w:sz="4" w:space="0" w:color="auto"/>
              <w:right w:val="single" w:sz="4" w:space="0" w:color="auto"/>
            </w:tcBorders>
          </w:tcPr>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r w:rsidRPr="008357B9">
              <w:rPr>
                <w:bCs/>
                <w:color w:val="000000"/>
                <w:sz w:val="20"/>
                <w:szCs w:val="20"/>
              </w:rPr>
              <w:t>0,000</w:t>
            </w:r>
          </w:p>
        </w:tc>
        <w:tc>
          <w:tcPr>
            <w:tcW w:w="291" w:type="dxa"/>
            <w:tcBorders>
              <w:top w:val="nil"/>
              <w:left w:val="single" w:sz="4" w:space="0" w:color="auto"/>
              <w:bottom w:val="single" w:sz="4" w:space="0" w:color="auto"/>
              <w:right w:val="nil"/>
            </w:tcBorders>
          </w:tcPr>
          <w:p w:rsidR="001D6289" w:rsidRPr="008357B9" w:rsidRDefault="001D6289" w:rsidP="00F23586">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center"/>
              <w:rPr>
                <w:bCs/>
                <w:color w:val="000000"/>
                <w:sz w:val="20"/>
                <w:szCs w:val="20"/>
              </w:rPr>
            </w:pPr>
            <w:r w:rsidRPr="008357B9">
              <w:rPr>
                <w:bCs/>
                <w:color w:val="000000"/>
                <w:sz w:val="20"/>
                <w:szCs w:val="20"/>
              </w:rPr>
              <w:t>69,485</w:t>
            </w:r>
          </w:p>
        </w:tc>
      </w:tr>
      <w:tr w:rsidR="001D6289" w:rsidRPr="008357B9" w:rsidTr="001D6289">
        <w:trPr>
          <w:trHeight w:val="63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2</w:t>
            </w:r>
          </w:p>
        </w:tc>
        <w:tc>
          <w:tcPr>
            <w:tcW w:w="2790"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rPr>
                <w:b/>
                <w:bCs/>
                <w:color w:val="000000"/>
                <w:sz w:val="20"/>
                <w:szCs w:val="20"/>
              </w:rPr>
            </w:pPr>
            <w:r w:rsidRPr="008357B9">
              <w:rPr>
                <w:b/>
                <w:bCs/>
                <w:color w:val="000000"/>
                <w:sz w:val="20"/>
                <w:szCs w:val="20"/>
              </w:rPr>
              <w:t>Благоустройство дворовых территорий многоквартирных домов, подлежащих благоустройству, всего:</w:t>
            </w:r>
          </w:p>
        </w:tc>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Администрация Каратузского сельсовета</w:t>
            </w:r>
          </w:p>
        </w:tc>
        <w:tc>
          <w:tcPr>
            <w:tcW w:w="777"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600</w:t>
            </w:r>
          </w:p>
        </w:tc>
        <w:tc>
          <w:tcPr>
            <w:tcW w:w="72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х</w:t>
            </w:r>
          </w:p>
        </w:tc>
        <w:tc>
          <w:tcPr>
            <w:tcW w:w="664"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1019,22</w:t>
            </w:r>
          </w:p>
        </w:tc>
        <w:tc>
          <w:tcPr>
            <w:tcW w:w="994" w:type="dxa"/>
            <w:gridSpan w:val="2"/>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3576,685</w:t>
            </w:r>
          </w:p>
        </w:tc>
        <w:tc>
          <w:tcPr>
            <w:tcW w:w="749"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w:t>
            </w:r>
          </w:p>
        </w:tc>
        <w:tc>
          <w:tcPr>
            <w:tcW w:w="770"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03" w:type="dxa"/>
            <w:tcBorders>
              <w:top w:val="nil"/>
              <w:left w:val="nil"/>
              <w:bottom w:val="single" w:sz="4" w:space="0" w:color="auto"/>
              <w:right w:val="single" w:sz="4" w:space="0" w:color="auto"/>
            </w:tcBorders>
          </w:tcPr>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r w:rsidRPr="008357B9">
              <w:rPr>
                <w:bCs/>
                <w:color w:val="000000"/>
                <w:sz w:val="20"/>
                <w:szCs w:val="20"/>
              </w:rPr>
              <w:t>0,000</w:t>
            </w:r>
          </w:p>
        </w:tc>
        <w:tc>
          <w:tcPr>
            <w:tcW w:w="291" w:type="dxa"/>
            <w:tcBorders>
              <w:top w:val="nil"/>
              <w:left w:val="single" w:sz="4" w:space="0" w:color="auto"/>
              <w:bottom w:val="single" w:sz="4" w:space="0" w:color="auto"/>
              <w:right w:val="nil"/>
            </w:tcBorders>
          </w:tcPr>
          <w:p w:rsidR="001D6289" w:rsidRPr="008357B9" w:rsidRDefault="001D6289" w:rsidP="00F23586">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center"/>
              <w:rPr>
                <w:bCs/>
                <w:color w:val="000000"/>
                <w:sz w:val="20"/>
                <w:szCs w:val="20"/>
              </w:rPr>
            </w:pPr>
            <w:r w:rsidRPr="008357B9">
              <w:rPr>
                <w:bCs/>
                <w:color w:val="000000"/>
                <w:sz w:val="20"/>
                <w:szCs w:val="20"/>
              </w:rPr>
              <w:t>4595,905</w:t>
            </w:r>
          </w:p>
        </w:tc>
      </w:tr>
      <w:tr w:rsidR="001D6289" w:rsidRPr="008357B9" w:rsidTr="001D6289">
        <w:trPr>
          <w:trHeight w:val="270"/>
        </w:trPr>
        <w:tc>
          <w:tcPr>
            <w:tcW w:w="486"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 xml:space="preserve">- федеральный бюджет </w:t>
            </w:r>
          </w:p>
        </w:tc>
        <w:tc>
          <w:tcPr>
            <w:tcW w:w="1693"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777"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600</w:t>
            </w:r>
          </w:p>
        </w:tc>
        <w:tc>
          <w:tcPr>
            <w:tcW w:w="72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х</w:t>
            </w:r>
          </w:p>
        </w:tc>
        <w:tc>
          <w:tcPr>
            <w:tcW w:w="664"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855,57</w:t>
            </w:r>
          </w:p>
        </w:tc>
        <w:tc>
          <w:tcPr>
            <w:tcW w:w="994" w:type="dxa"/>
            <w:gridSpan w:val="2"/>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49"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70"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03" w:type="dxa"/>
            <w:tcBorders>
              <w:top w:val="nil"/>
              <w:left w:val="nil"/>
              <w:bottom w:val="single" w:sz="4" w:space="0" w:color="auto"/>
              <w:right w:val="single" w:sz="4" w:space="0" w:color="auto"/>
            </w:tcBorders>
          </w:tcPr>
          <w:p w:rsidR="001D6289" w:rsidRPr="008357B9" w:rsidRDefault="001D6289" w:rsidP="00F23586">
            <w:pPr>
              <w:jc w:val="center"/>
              <w:rPr>
                <w:bCs/>
                <w:color w:val="000000"/>
                <w:sz w:val="20"/>
                <w:szCs w:val="20"/>
              </w:rPr>
            </w:pPr>
            <w:r w:rsidRPr="008357B9">
              <w:rPr>
                <w:bCs/>
                <w:color w:val="000000"/>
                <w:sz w:val="20"/>
                <w:szCs w:val="20"/>
              </w:rPr>
              <w:t xml:space="preserve"> </w:t>
            </w:r>
          </w:p>
          <w:p w:rsidR="001D6289" w:rsidRPr="008357B9" w:rsidRDefault="001D6289" w:rsidP="00F23586">
            <w:pPr>
              <w:jc w:val="center"/>
              <w:rPr>
                <w:bCs/>
                <w:color w:val="000000"/>
                <w:sz w:val="20"/>
                <w:szCs w:val="20"/>
              </w:rPr>
            </w:pPr>
            <w:r w:rsidRPr="008357B9">
              <w:rPr>
                <w:bCs/>
                <w:color w:val="000000"/>
                <w:sz w:val="20"/>
                <w:szCs w:val="20"/>
              </w:rPr>
              <w:t>0,000</w:t>
            </w:r>
          </w:p>
        </w:tc>
        <w:tc>
          <w:tcPr>
            <w:tcW w:w="291" w:type="dxa"/>
            <w:tcBorders>
              <w:top w:val="nil"/>
              <w:left w:val="single" w:sz="4" w:space="0" w:color="auto"/>
              <w:bottom w:val="single" w:sz="4" w:space="0" w:color="auto"/>
              <w:right w:val="nil"/>
            </w:tcBorders>
          </w:tcPr>
          <w:p w:rsidR="001D6289" w:rsidRPr="008357B9" w:rsidRDefault="001D6289" w:rsidP="00F23586">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center"/>
              <w:rPr>
                <w:bCs/>
                <w:color w:val="000000"/>
                <w:sz w:val="20"/>
                <w:szCs w:val="20"/>
              </w:rPr>
            </w:pPr>
            <w:r w:rsidRPr="008357B9">
              <w:rPr>
                <w:bCs/>
                <w:color w:val="000000"/>
                <w:sz w:val="20"/>
                <w:szCs w:val="20"/>
              </w:rPr>
              <w:t>855,570</w:t>
            </w:r>
          </w:p>
        </w:tc>
      </w:tr>
      <w:tr w:rsidR="001D6289" w:rsidRPr="008357B9" w:rsidTr="001D6289">
        <w:trPr>
          <w:trHeight w:val="270"/>
        </w:trPr>
        <w:tc>
          <w:tcPr>
            <w:tcW w:w="486"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 краевой бюджет</w:t>
            </w:r>
          </w:p>
        </w:tc>
        <w:tc>
          <w:tcPr>
            <w:tcW w:w="1693"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777"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600</w:t>
            </w:r>
          </w:p>
        </w:tc>
        <w:tc>
          <w:tcPr>
            <w:tcW w:w="72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0610074590</w:t>
            </w:r>
          </w:p>
        </w:tc>
        <w:tc>
          <w:tcPr>
            <w:tcW w:w="664"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45,03</w:t>
            </w:r>
          </w:p>
        </w:tc>
        <w:tc>
          <w:tcPr>
            <w:tcW w:w="994" w:type="dxa"/>
            <w:gridSpan w:val="2"/>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3500,00</w:t>
            </w:r>
          </w:p>
        </w:tc>
        <w:tc>
          <w:tcPr>
            <w:tcW w:w="749"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70"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03" w:type="dxa"/>
            <w:tcBorders>
              <w:top w:val="nil"/>
              <w:left w:val="nil"/>
              <w:bottom w:val="single" w:sz="4" w:space="0" w:color="auto"/>
              <w:right w:val="single" w:sz="4" w:space="0" w:color="auto"/>
            </w:tcBorders>
          </w:tcPr>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r w:rsidRPr="008357B9">
              <w:rPr>
                <w:bCs/>
                <w:color w:val="000000"/>
                <w:sz w:val="20"/>
                <w:szCs w:val="20"/>
              </w:rPr>
              <w:lastRenderedPageBreak/>
              <w:t>0,000</w:t>
            </w:r>
          </w:p>
        </w:tc>
        <w:tc>
          <w:tcPr>
            <w:tcW w:w="291" w:type="dxa"/>
            <w:tcBorders>
              <w:top w:val="nil"/>
              <w:left w:val="single" w:sz="4" w:space="0" w:color="auto"/>
              <w:bottom w:val="single" w:sz="4" w:space="0" w:color="auto"/>
              <w:right w:val="nil"/>
            </w:tcBorders>
          </w:tcPr>
          <w:p w:rsidR="001D6289" w:rsidRPr="008357B9" w:rsidRDefault="001D6289" w:rsidP="00F23586">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center"/>
              <w:rPr>
                <w:bCs/>
                <w:color w:val="000000"/>
                <w:sz w:val="20"/>
                <w:szCs w:val="20"/>
              </w:rPr>
            </w:pPr>
            <w:r w:rsidRPr="008357B9">
              <w:rPr>
                <w:bCs/>
                <w:color w:val="000000"/>
                <w:sz w:val="20"/>
                <w:szCs w:val="20"/>
              </w:rPr>
              <w:t>3545,03</w:t>
            </w:r>
          </w:p>
        </w:tc>
      </w:tr>
      <w:tr w:rsidR="001D6289" w:rsidRPr="008357B9" w:rsidTr="001D6289">
        <w:trPr>
          <w:trHeight w:val="300"/>
        </w:trPr>
        <w:tc>
          <w:tcPr>
            <w:tcW w:w="486"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 бюджет Каратузского сельсовета</w:t>
            </w:r>
          </w:p>
        </w:tc>
        <w:tc>
          <w:tcPr>
            <w:tcW w:w="1693"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777"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600</w:t>
            </w:r>
          </w:p>
        </w:tc>
        <w:tc>
          <w:tcPr>
            <w:tcW w:w="72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lang w:val="en-US"/>
              </w:rPr>
            </w:pPr>
            <w:r w:rsidRPr="008357B9">
              <w:rPr>
                <w:color w:val="000000"/>
                <w:sz w:val="20"/>
                <w:szCs w:val="20"/>
              </w:rPr>
              <w:t>06100</w:t>
            </w:r>
            <w:r w:rsidRPr="008357B9">
              <w:rPr>
                <w:color w:val="000000"/>
                <w:sz w:val="20"/>
                <w:szCs w:val="20"/>
                <w:lang w:val="en-US"/>
              </w:rPr>
              <w:t>S4590</w:t>
            </w:r>
          </w:p>
        </w:tc>
        <w:tc>
          <w:tcPr>
            <w:tcW w:w="664"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87,83</w:t>
            </w:r>
          </w:p>
        </w:tc>
        <w:tc>
          <w:tcPr>
            <w:tcW w:w="994" w:type="dxa"/>
            <w:gridSpan w:val="2"/>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38,000</w:t>
            </w:r>
          </w:p>
        </w:tc>
        <w:tc>
          <w:tcPr>
            <w:tcW w:w="749"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w:t>
            </w:r>
          </w:p>
        </w:tc>
        <w:tc>
          <w:tcPr>
            <w:tcW w:w="770"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03" w:type="dxa"/>
            <w:tcBorders>
              <w:top w:val="nil"/>
              <w:left w:val="nil"/>
              <w:bottom w:val="single" w:sz="4" w:space="0" w:color="auto"/>
              <w:right w:val="single" w:sz="4" w:space="0" w:color="auto"/>
            </w:tcBorders>
          </w:tcPr>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r w:rsidRPr="008357B9">
              <w:rPr>
                <w:bCs/>
                <w:color w:val="000000"/>
                <w:sz w:val="20"/>
                <w:szCs w:val="20"/>
              </w:rPr>
              <w:t>0,000</w:t>
            </w:r>
          </w:p>
        </w:tc>
        <w:tc>
          <w:tcPr>
            <w:tcW w:w="291" w:type="dxa"/>
            <w:tcBorders>
              <w:top w:val="nil"/>
              <w:left w:val="single" w:sz="4" w:space="0" w:color="auto"/>
              <w:bottom w:val="single" w:sz="4" w:space="0" w:color="auto"/>
              <w:right w:val="nil"/>
            </w:tcBorders>
          </w:tcPr>
          <w:p w:rsidR="001D6289" w:rsidRPr="008357B9" w:rsidRDefault="001D6289" w:rsidP="00F23586">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center"/>
              <w:rPr>
                <w:bCs/>
                <w:color w:val="000000"/>
                <w:sz w:val="20"/>
                <w:szCs w:val="20"/>
              </w:rPr>
            </w:pPr>
            <w:r w:rsidRPr="008357B9">
              <w:rPr>
                <w:bCs/>
                <w:color w:val="000000"/>
                <w:sz w:val="20"/>
                <w:szCs w:val="20"/>
              </w:rPr>
              <w:t>125,825</w:t>
            </w:r>
          </w:p>
        </w:tc>
      </w:tr>
      <w:tr w:rsidR="001D6289" w:rsidRPr="008357B9" w:rsidTr="001D6289">
        <w:trPr>
          <w:trHeight w:val="209"/>
        </w:trPr>
        <w:tc>
          <w:tcPr>
            <w:tcW w:w="486"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 xml:space="preserve">- внебюджетные средства </w:t>
            </w:r>
          </w:p>
        </w:tc>
        <w:tc>
          <w:tcPr>
            <w:tcW w:w="1693"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777"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600</w:t>
            </w:r>
          </w:p>
        </w:tc>
        <w:tc>
          <w:tcPr>
            <w:tcW w:w="72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06100</w:t>
            </w:r>
            <w:r w:rsidRPr="008357B9">
              <w:rPr>
                <w:color w:val="000000"/>
                <w:sz w:val="20"/>
                <w:szCs w:val="20"/>
                <w:lang w:val="en-US"/>
              </w:rPr>
              <w:t>S4590</w:t>
            </w:r>
          </w:p>
        </w:tc>
        <w:tc>
          <w:tcPr>
            <w:tcW w:w="664"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30,795</w:t>
            </w:r>
          </w:p>
        </w:tc>
        <w:tc>
          <w:tcPr>
            <w:tcW w:w="994" w:type="dxa"/>
            <w:gridSpan w:val="2"/>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38,685</w:t>
            </w:r>
          </w:p>
        </w:tc>
        <w:tc>
          <w:tcPr>
            <w:tcW w:w="749"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w:t>
            </w:r>
          </w:p>
        </w:tc>
        <w:tc>
          <w:tcPr>
            <w:tcW w:w="770"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03" w:type="dxa"/>
            <w:tcBorders>
              <w:top w:val="nil"/>
              <w:left w:val="nil"/>
              <w:bottom w:val="single" w:sz="4" w:space="0" w:color="auto"/>
              <w:right w:val="single" w:sz="4" w:space="0" w:color="auto"/>
            </w:tcBorders>
          </w:tcPr>
          <w:p w:rsidR="001D6289" w:rsidRPr="008357B9" w:rsidRDefault="001D6289" w:rsidP="00F23586">
            <w:pPr>
              <w:jc w:val="center"/>
              <w:rPr>
                <w:bCs/>
                <w:color w:val="000000"/>
                <w:sz w:val="20"/>
                <w:szCs w:val="20"/>
              </w:rPr>
            </w:pPr>
            <w:r w:rsidRPr="008357B9">
              <w:rPr>
                <w:bCs/>
                <w:color w:val="000000"/>
                <w:sz w:val="20"/>
                <w:szCs w:val="20"/>
              </w:rPr>
              <w:t>0,000</w:t>
            </w:r>
          </w:p>
        </w:tc>
        <w:tc>
          <w:tcPr>
            <w:tcW w:w="291" w:type="dxa"/>
            <w:tcBorders>
              <w:top w:val="nil"/>
              <w:left w:val="single" w:sz="4" w:space="0" w:color="auto"/>
              <w:bottom w:val="single" w:sz="4" w:space="0" w:color="auto"/>
              <w:right w:val="nil"/>
            </w:tcBorders>
          </w:tcPr>
          <w:p w:rsidR="001D6289" w:rsidRPr="008357B9" w:rsidRDefault="001D6289" w:rsidP="00F23586">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center"/>
              <w:rPr>
                <w:bCs/>
                <w:color w:val="000000"/>
                <w:sz w:val="20"/>
                <w:szCs w:val="20"/>
              </w:rPr>
            </w:pPr>
            <w:r w:rsidRPr="008357B9">
              <w:rPr>
                <w:bCs/>
                <w:color w:val="000000"/>
                <w:sz w:val="20"/>
                <w:szCs w:val="20"/>
              </w:rPr>
              <w:t>69,48</w:t>
            </w:r>
          </w:p>
        </w:tc>
      </w:tr>
      <w:tr w:rsidR="001D6289" w:rsidRPr="008357B9" w:rsidTr="001D6289">
        <w:trPr>
          <w:trHeight w:val="525"/>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3</w:t>
            </w:r>
          </w:p>
        </w:tc>
        <w:tc>
          <w:tcPr>
            <w:tcW w:w="2790" w:type="dxa"/>
            <w:tcBorders>
              <w:top w:val="nil"/>
              <w:left w:val="single" w:sz="4" w:space="0" w:color="auto"/>
              <w:bottom w:val="single" w:sz="4" w:space="0" w:color="auto"/>
              <w:right w:val="single" w:sz="4" w:space="0" w:color="auto"/>
            </w:tcBorders>
            <w:shd w:val="clear" w:color="auto" w:fill="auto"/>
            <w:vAlign w:val="center"/>
            <w:hideMark/>
          </w:tcPr>
          <w:p w:rsidR="001D6289" w:rsidRPr="008357B9" w:rsidRDefault="001D6289" w:rsidP="00F23586">
            <w:pPr>
              <w:rPr>
                <w:b/>
                <w:bCs/>
                <w:color w:val="000000"/>
                <w:sz w:val="20"/>
                <w:szCs w:val="20"/>
              </w:rPr>
            </w:pPr>
            <w:r w:rsidRPr="008357B9">
              <w:rPr>
                <w:b/>
                <w:bCs/>
                <w:color w:val="000000"/>
                <w:sz w:val="20"/>
                <w:szCs w:val="20"/>
              </w:rPr>
              <w:t>Благоустройство общественных пространств, всего:</w:t>
            </w:r>
          </w:p>
        </w:tc>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Администрация Каратузского сельсовета</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600</w:t>
            </w:r>
          </w:p>
        </w:tc>
        <w:tc>
          <w:tcPr>
            <w:tcW w:w="724" w:type="dxa"/>
            <w:tcBorders>
              <w:top w:val="nil"/>
              <w:left w:val="single" w:sz="4" w:space="0" w:color="auto"/>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0503</w:t>
            </w:r>
          </w:p>
        </w:tc>
        <w:tc>
          <w:tcPr>
            <w:tcW w:w="1228" w:type="dxa"/>
            <w:tcBorders>
              <w:top w:val="nil"/>
              <w:left w:val="single" w:sz="4" w:space="0" w:color="auto"/>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0610000050</w:t>
            </w:r>
          </w:p>
        </w:tc>
        <w:tc>
          <w:tcPr>
            <w:tcW w:w="664" w:type="dxa"/>
            <w:tcBorders>
              <w:top w:val="nil"/>
              <w:left w:val="single" w:sz="4" w:space="0" w:color="auto"/>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244</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10110,00</w:t>
            </w:r>
          </w:p>
        </w:tc>
        <w:tc>
          <w:tcPr>
            <w:tcW w:w="994" w:type="dxa"/>
            <w:gridSpan w:val="2"/>
            <w:tcBorders>
              <w:top w:val="nil"/>
              <w:left w:val="single" w:sz="4" w:space="0" w:color="auto"/>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53058,62</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lang w:val="en-US"/>
              </w:rPr>
            </w:pPr>
            <w:r w:rsidRPr="008357B9">
              <w:rPr>
                <w:color w:val="000000"/>
                <w:sz w:val="20"/>
                <w:szCs w:val="20"/>
                <w:lang w:val="en-US"/>
              </w:rPr>
              <w:t>562.8</w:t>
            </w:r>
          </w:p>
        </w:tc>
        <w:tc>
          <w:tcPr>
            <w:tcW w:w="749" w:type="dxa"/>
            <w:tcBorders>
              <w:top w:val="nil"/>
              <w:left w:val="single" w:sz="4" w:space="0" w:color="auto"/>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70" w:type="dxa"/>
            <w:tcBorders>
              <w:top w:val="nil"/>
              <w:left w:val="single" w:sz="4" w:space="0" w:color="auto"/>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03" w:type="dxa"/>
            <w:tcBorders>
              <w:top w:val="nil"/>
              <w:left w:val="single" w:sz="4" w:space="0" w:color="auto"/>
              <w:bottom w:val="single" w:sz="4" w:space="0" w:color="auto"/>
              <w:right w:val="single" w:sz="4" w:space="0" w:color="auto"/>
            </w:tcBorders>
          </w:tcPr>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r w:rsidRPr="008357B9">
              <w:rPr>
                <w:bCs/>
                <w:color w:val="000000"/>
                <w:sz w:val="20"/>
                <w:szCs w:val="20"/>
              </w:rPr>
              <w:t>0,000</w:t>
            </w:r>
          </w:p>
        </w:tc>
        <w:tc>
          <w:tcPr>
            <w:tcW w:w="291" w:type="dxa"/>
            <w:tcBorders>
              <w:top w:val="nil"/>
              <w:left w:val="single" w:sz="4" w:space="0" w:color="auto"/>
              <w:bottom w:val="single" w:sz="4" w:space="0" w:color="auto"/>
            </w:tcBorders>
          </w:tcPr>
          <w:p w:rsidR="001D6289" w:rsidRPr="008357B9" w:rsidRDefault="001D6289" w:rsidP="00F23586">
            <w:pPr>
              <w:jc w:val="center"/>
              <w:rPr>
                <w:bCs/>
                <w:color w:val="000000"/>
                <w:sz w:val="20"/>
                <w:szCs w:val="20"/>
              </w:rPr>
            </w:pPr>
          </w:p>
        </w:tc>
        <w:tc>
          <w:tcPr>
            <w:tcW w:w="1413" w:type="dxa"/>
            <w:tcBorders>
              <w:top w:val="nil"/>
              <w:left w:val="nil"/>
              <w:bottom w:val="single" w:sz="4" w:space="0" w:color="000000"/>
              <w:right w:val="single" w:sz="4" w:space="0" w:color="auto"/>
            </w:tcBorders>
            <w:shd w:val="clear" w:color="auto" w:fill="auto"/>
            <w:noWrap/>
            <w:vAlign w:val="bottom"/>
            <w:hideMark/>
          </w:tcPr>
          <w:p w:rsidR="001D6289" w:rsidRPr="008357B9" w:rsidRDefault="001D6289" w:rsidP="00F23586">
            <w:pPr>
              <w:jc w:val="center"/>
              <w:rPr>
                <w:bCs/>
                <w:color w:val="000000"/>
                <w:sz w:val="20"/>
                <w:szCs w:val="20"/>
              </w:rPr>
            </w:pPr>
            <w:r w:rsidRPr="008357B9">
              <w:rPr>
                <w:bCs/>
                <w:color w:val="000000"/>
                <w:sz w:val="20"/>
                <w:szCs w:val="20"/>
              </w:rPr>
              <w:t>63731,42</w:t>
            </w:r>
          </w:p>
        </w:tc>
      </w:tr>
      <w:tr w:rsidR="001D6289" w:rsidRPr="008357B9" w:rsidTr="001D6289">
        <w:trPr>
          <w:trHeight w:val="290"/>
        </w:trPr>
        <w:tc>
          <w:tcPr>
            <w:tcW w:w="486"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 федеральный бюджет</w:t>
            </w:r>
          </w:p>
        </w:tc>
        <w:tc>
          <w:tcPr>
            <w:tcW w:w="1693"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777"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600</w:t>
            </w:r>
          </w:p>
        </w:tc>
        <w:tc>
          <w:tcPr>
            <w:tcW w:w="72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0610000050</w:t>
            </w:r>
          </w:p>
        </w:tc>
        <w:tc>
          <w:tcPr>
            <w:tcW w:w="664"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w:t>
            </w:r>
          </w:p>
        </w:tc>
        <w:tc>
          <w:tcPr>
            <w:tcW w:w="994" w:type="dxa"/>
            <w:gridSpan w:val="2"/>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49"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70"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03" w:type="dxa"/>
            <w:tcBorders>
              <w:top w:val="nil"/>
              <w:left w:val="nil"/>
              <w:bottom w:val="single" w:sz="4" w:space="0" w:color="auto"/>
              <w:right w:val="single" w:sz="4" w:space="0" w:color="auto"/>
            </w:tcBorders>
          </w:tcPr>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r w:rsidRPr="008357B9">
              <w:rPr>
                <w:bCs/>
                <w:color w:val="000000"/>
                <w:sz w:val="20"/>
                <w:szCs w:val="20"/>
              </w:rPr>
              <w:t>0,000</w:t>
            </w:r>
          </w:p>
        </w:tc>
        <w:tc>
          <w:tcPr>
            <w:tcW w:w="291" w:type="dxa"/>
            <w:tcBorders>
              <w:top w:val="nil"/>
              <w:left w:val="single" w:sz="4" w:space="0" w:color="auto"/>
              <w:bottom w:val="single" w:sz="4" w:space="0" w:color="auto"/>
              <w:right w:val="nil"/>
            </w:tcBorders>
          </w:tcPr>
          <w:p w:rsidR="001D6289" w:rsidRPr="008357B9" w:rsidRDefault="001D6289" w:rsidP="00F23586">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center"/>
              <w:rPr>
                <w:bCs/>
                <w:color w:val="000000"/>
                <w:sz w:val="20"/>
                <w:szCs w:val="20"/>
              </w:rPr>
            </w:pPr>
            <w:r w:rsidRPr="008357B9">
              <w:rPr>
                <w:bCs/>
                <w:color w:val="000000"/>
                <w:sz w:val="20"/>
                <w:szCs w:val="20"/>
              </w:rPr>
              <w:t>0,000</w:t>
            </w:r>
          </w:p>
        </w:tc>
      </w:tr>
      <w:tr w:rsidR="001D6289" w:rsidRPr="008357B9" w:rsidTr="001D6289">
        <w:trPr>
          <w:trHeight w:val="281"/>
        </w:trPr>
        <w:tc>
          <w:tcPr>
            <w:tcW w:w="486"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 краевой бюджет</w:t>
            </w:r>
          </w:p>
        </w:tc>
        <w:tc>
          <w:tcPr>
            <w:tcW w:w="1693"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777"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600</w:t>
            </w:r>
          </w:p>
        </w:tc>
        <w:tc>
          <w:tcPr>
            <w:tcW w:w="72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0610000050</w:t>
            </w:r>
          </w:p>
        </w:tc>
        <w:tc>
          <w:tcPr>
            <w:tcW w:w="664"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10000,00</w:t>
            </w:r>
          </w:p>
        </w:tc>
        <w:tc>
          <w:tcPr>
            <w:tcW w:w="994" w:type="dxa"/>
            <w:gridSpan w:val="2"/>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52000,00</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49"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70"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03" w:type="dxa"/>
            <w:tcBorders>
              <w:top w:val="nil"/>
              <w:left w:val="nil"/>
              <w:bottom w:val="single" w:sz="4" w:space="0" w:color="auto"/>
              <w:right w:val="single" w:sz="4" w:space="0" w:color="auto"/>
            </w:tcBorders>
          </w:tcPr>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r w:rsidRPr="008357B9">
              <w:rPr>
                <w:bCs/>
                <w:color w:val="000000"/>
                <w:sz w:val="20"/>
                <w:szCs w:val="20"/>
              </w:rPr>
              <w:t>0,000</w:t>
            </w:r>
          </w:p>
        </w:tc>
        <w:tc>
          <w:tcPr>
            <w:tcW w:w="291" w:type="dxa"/>
            <w:tcBorders>
              <w:top w:val="nil"/>
              <w:left w:val="single" w:sz="4" w:space="0" w:color="auto"/>
              <w:bottom w:val="single" w:sz="4" w:space="0" w:color="auto"/>
              <w:right w:val="nil"/>
            </w:tcBorders>
          </w:tcPr>
          <w:p w:rsidR="001D6289" w:rsidRPr="008357B9" w:rsidRDefault="001D6289" w:rsidP="00F23586">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center"/>
              <w:rPr>
                <w:bCs/>
                <w:color w:val="000000"/>
                <w:sz w:val="20"/>
                <w:szCs w:val="20"/>
              </w:rPr>
            </w:pPr>
            <w:r w:rsidRPr="008357B9">
              <w:rPr>
                <w:bCs/>
                <w:color w:val="000000"/>
                <w:sz w:val="20"/>
                <w:szCs w:val="20"/>
              </w:rPr>
              <w:t>62000,000</w:t>
            </w:r>
          </w:p>
        </w:tc>
      </w:tr>
      <w:tr w:rsidR="001D6289" w:rsidRPr="008357B9" w:rsidTr="001D6289">
        <w:trPr>
          <w:trHeight w:val="271"/>
        </w:trPr>
        <w:tc>
          <w:tcPr>
            <w:tcW w:w="486"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 бюджет Каратузского сельсовета</w:t>
            </w:r>
          </w:p>
        </w:tc>
        <w:tc>
          <w:tcPr>
            <w:tcW w:w="1693"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777"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600</w:t>
            </w:r>
          </w:p>
        </w:tc>
        <w:tc>
          <w:tcPr>
            <w:tcW w:w="72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0610000050</w:t>
            </w:r>
          </w:p>
        </w:tc>
        <w:tc>
          <w:tcPr>
            <w:tcW w:w="664"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110,00</w:t>
            </w:r>
          </w:p>
        </w:tc>
        <w:tc>
          <w:tcPr>
            <w:tcW w:w="994" w:type="dxa"/>
            <w:gridSpan w:val="2"/>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1058,62</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lang w:val="en-US"/>
              </w:rPr>
            </w:pPr>
            <w:r w:rsidRPr="008357B9">
              <w:rPr>
                <w:color w:val="000000"/>
                <w:sz w:val="20"/>
                <w:szCs w:val="20"/>
                <w:lang w:val="en-US"/>
              </w:rPr>
              <w:t>562.8</w:t>
            </w:r>
          </w:p>
        </w:tc>
        <w:tc>
          <w:tcPr>
            <w:tcW w:w="749"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70"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03" w:type="dxa"/>
            <w:tcBorders>
              <w:top w:val="nil"/>
              <w:left w:val="nil"/>
              <w:bottom w:val="single" w:sz="4" w:space="0" w:color="auto"/>
              <w:right w:val="single" w:sz="4" w:space="0" w:color="auto"/>
            </w:tcBorders>
          </w:tcPr>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r w:rsidRPr="008357B9">
              <w:rPr>
                <w:bCs/>
                <w:color w:val="000000"/>
                <w:sz w:val="20"/>
                <w:szCs w:val="20"/>
              </w:rPr>
              <w:t>0,000</w:t>
            </w:r>
          </w:p>
        </w:tc>
        <w:tc>
          <w:tcPr>
            <w:tcW w:w="291" w:type="dxa"/>
            <w:tcBorders>
              <w:top w:val="nil"/>
              <w:left w:val="single" w:sz="4" w:space="0" w:color="auto"/>
              <w:bottom w:val="single" w:sz="4" w:space="0" w:color="auto"/>
              <w:right w:val="nil"/>
            </w:tcBorders>
          </w:tcPr>
          <w:p w:rsidR="001D6289" w:rsidRPr="008357B9" w:rsidRDefault="001D6289" w:rsidP="00F23586">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center"/>
              <w:rPr>
                <w:bCs/>
                <w:color w:val="000000"/>
                <w:sz w:val="20"/>
                <w:szCs w:val="20"/>
              </w:rPr>
            </w:pPr>
            <w:r w:rsidRPr="008357B9">
              <w:rPr>
                <w:bCs/>
                <w:color w:val="000000"/>
                <w:sz w:val="20"/>
                <w:szCs w:val="20"/>
              </w:rPr>
              <w:t>1731,42</w:t>
            </w:r>
          </w:p>
        </w:tc>
      </w:tr>
      <w:tr w:rsidR="001D6289" w:rsidRPr="008357B9" w:rsidTr="001D6289">
        <w:trPr>
          <w:trHeight w:val="450"/>
        </w:trPr>
        <w:tc>
          <w:tcPr>
            <w:tcW w:w="486"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rPr>
                <w:color w:val="000000"/>
                <w:sz w:val="20"/>
                <w:szCs w:val="20"/>
              </w:rPr>
            </w:pPr>
            <w:r w:rsidRPr="008357B9">
              <w:rPr>
                <w:color w:val="000000"/>
                <w:sz w:val="20"/>
                <w:szCs w:val="20"/>
              </w:rPr>
              <w:t>- средства финансового участия заинтересованных лиц</w:t>
            </w:r>
          </w:p>
        </w:tc>
        <w:tc>
          <w:tcPr>
            <w:tcW w:w="1693" w:type="dxa"/>
            <w:vMerge/>
            <w:tcBorders>
              <w:top w:val="nil"/>
              <w:left w:val="single" w:sz="4" w:space="0" w:color="auto"/>
              <w:bottom w:val="single" w:sz="4" w:space="0" w:color="auto"/>
              <w:right w:val="single" w:sz="4" w:space="0" w:color="auto"/>
            </w:tcBorders>
            <w:vAlign w:val="center"/>
            <w:hideMark/>
          </w:tcPr>
          <w:p w:rsidR="001D6289" w:rsidRPr="008357B9" w:rsidRDefault="001D6289" w:rsidP="00F23586">
            <w:pPr>
              <w:rPr>
                <w:color w:val="000000"/>
                <w:sz w:val="20"/>
                <w:szCs w:val="20"/>
              </w:rPr>
            </w:pPr>
          </w:p>
        </w:tc>
        <w:tc>
          <w:tcPr>
            <w:tcW w:w="777"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600</w:t>
            </w:r>
          </w:p>
        </w:tc>
        <w:tc>
          <w:tcPr>
            <w:tcW w:w="724"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1D6289" w:rsidRPr="008357B9" w:rsidRDefault="001D6289" w:rsidP="00F23586">
            <w:pPr>
              <w:jc w:val="center"/>
              <w:rPr>
                <w:color w:val="000000"/>
                <w:sz w:val="20"/>
                <w:szCs w:val="20"/>
              </w:rPr>
            </w:pPr>
            <w:r w:rsidRPr="008357B9">
              <w:rPr>
                <w:color w:val="000000"/>
                <w:sz w:val="20"/>
                <w:szCs w:val="20"/>
              </w:rPr>
              <w:t>0610000050</w:t>
            </w:r>
          </w:p>
        </w:tc>
        <w:tc>
          <w:tcPr>
            <w:tcW w:w="664"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w:t>
            </w:r>
          </w:p>
        </w:tc>
        <w:tc>
          <w:tcPr>
            <w:tcW w:w="994" w:type="dxa"/>
            <w:gridSpan w:val="2"/>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w:t>
            </w:r>
          </w:p>
        </w:tc>
        <w:tc>
          <w:tcPr>
            <w:tcW w:w="966"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49"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70" w:type="dxa"/>
            <w:tcBorders>
              <w:top w:val="nil"/>
              <w:left w:val="nil"/>
              <w:bottom w:val="single" w:sz="4" w:space="0" w:color="auto"/>
              <w:right w:val="single" w:sz="4" w:space="0" w:color="auto"/>
            </w:tcBorders>
            <w:shd w:val="clear" w:color="auto" w:fill="auto"/>
            <w:vAlign w:val="bottom"/>
            <w:hideMark/>
          </w:tcPr>
          <w:p w:rsidR="001D6289" w:rsidRPr="008357B9" w:rsidRDefault="001D6289" w:rsidP="00F23586">
            <w:pPr>
              <w:jc w:val="center"/>
              <w:rPr>
                <w:color w:val="000000"/>
                <w:sz w:val="20"/>
                <w:szCs w:val="20"/>
              </w:rPr>
            </w:pPr>
            <w:r w:rsidRPr="008357B9">
              <w:rPr>
                <w:color w:val="000000"/>
                <w:sz w:val="20"/>
                <w:szCs w:val="20"/>
              </w:rPr>
              <w:t>0,000</w:t>
            </w:r>
          </w:p>
        </w:tc>
        <w:tc>
          <w:tcPr>
            <w:tcW w:w="703" w:type="dxa"/>
            <w:tcBorders>
              <w:top w:val="nil"/>
              <w:left w:val="nil"/>
              <w:bottom w:val="single" w:sz="4" w:space="0" w:color="auto"/>
              <w:right w:val="single" w:sz="4" w:space="0" w:color="auto"/>
            </w:tcBorders>
          </w:tcPr>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p>
          <w:p w:rsidR="001D6289" w:rsidRPr="008357B9" w:rsidRDefault="001D6289" w:rsidP="00F23586">
            <w:pPr>
              <w:jc w:val="center"/>
              <w:rPr>
                <w:bCs/>
                <w:color w:val="000000"/>
                <w:sz w:val="20"/>
                <w:szCs w:val="20"/>
              </w:rPr>
            </w:pPr>
            <w:r w:rsidRPr="008357B9">
              <w:rPr>
                <w:bCs/>
                <w:color w:val="000000"/>
                <w:sz w:val="20"/>
                <w:szCs w:val="20"/>
              </w:rPr>
              <w:t>0,000</w:t>
            </w:r>
          </w:p>
        </w:tc>
        <w:tc>
          <w:tcPr>
            <w:tcW w:w="291" w:type="dxa"/>
            <w:tcBorders>
              <w:top w:val="nil"/>
              <w:left w:val="single" w:sz="4" w:space="0" w:color="auto"/>
              <w:bottom w:val="single" w:sz="4" w:space="0" w:color="auto"/>
              <w:right w:val="nil"/>
            </w:tcBorders>
          </w:tcPr>
          <w:p w:rsidR="001D6289" w:rsidRPr="008357B9" w:rsidRDefault="001D6289" w:rsidP="00F23586">
            <w:pPr>
              <w:jc w:val="center"/>
              <w:rPr>
                <w:bCs/>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1D6289" w:rsidRPr="008357B9" w:rsidRDefault="001D6289" w:rsidP="00F23586">
            <w:pPr>
              <w:jc w:val="center"/>
              <w:rPr>
                <w:bCs/>
                <w:color w:val="000000"/>
                <w:sz w:val="20"/>
                <w:szCs w:val="20"/>
              </w:rPr>
            </w:pPr>
            <w:r w:rsidRPr="008357B9">
              <w:rPr>
                <w:bCs/>
                <w:color w:val="000000"/>
                <w:sz w:val="20"/>
                <w:szCs w:val="20"/>
              </w:rPr>
              <w:t>0,000</w:t>
            </w:r>
          </w:p>
        </w:tc>
      </w:tr>
    </w:tbl>
    <w:p w:rsidR="001D6289" w:rsidRPr="008357B9" w:rsidRDefault="001D6289" w:rsidP="001D6289">
      <w:pPr>
        <w:jc w:val="center"/>
        <w:rPr>
          <w:rFonts w:eastAsiaTheme="minorEastAsia"/>
          <w:b/>
          <w:color w:val="000000" w:themeColor="text1"/>
          <w:sz w:val="20"/>
          <w:szCs w:val="20"/>
        </w:rPr>
      </w:pPr>
    </w:p>
    <w:p w:rsidR="001D6289" w:rsidRPr="008357B9" w:rsidRDefault="001D6289" w:rsidP="001D6289">
      <w:pPr>
        <w:jc w:val="center"/>
        <w:rPr>
          <w:rFonts w:eastAsiaTheme="minorEastAsia"/>
          <w:b/>
          <w:color w:val="000000" w:themeColor="text1"/>
          <w:sz w:val="20"/>
          <w:szCs w:val="20"/>
        </w:rPr>
      </w:pPr>
    </w:p>
    <w:p w:rsidR="001D6289" w:rsidRPr="008357B9" w:rsidRDefault="001D6289" w:rsidP="001D6289">
      <w:pPr>
        <w:rPr>
          <w:rFonts w:eastAsiaTheme="minorEastAsia"/>
          <w:color w:val="000000" w:themeColor="text1"/>
          <w:sz w:val="20"/>
          <w:szCs w:val="20"/>
        </w:rPr>
      </w:pPr>
    </w:p>
    <w:p w:rsidR="001D6289" w:rsidRPr="008357B9" w:rsidRDefault="001D6289" w:rsidP="001D6289">
      <w:pPr>
        <w:pStyle w:val="ConsPlusNormal"/>
        <w:rPr>
          <w:rFonts w:ascii="Times New Roman" w:hAnsi="Times New Roman" w:cs="Times New Roman"/>
          <w:b/>
        </w:rPr>
        <w:sectPr w:rsidR="001D6289" w:rsidRPr="008357B9" w:rsidSect="00F23586">
          <w:pgSz w:w="16838" w:h="11906" w:orient="landscape"/>
          <w:pgMar w:top="993" w:right="1134" w:bottom="850" w:left="1134" w:header="708" w:footer="708" w:gutter="0"/>
          <w:cols w:space="708"/>
          <w:docGrid w:linePitch="360"/>
        </w:sectPr>
      </w:pPr>
    </w:p>
    <w:p w:rsidR="001D6289" w:rsidRPr="008357B9" w:rsidRDefault="001D6289" w:rsidP="001D6289">
      <w:pPr>
        <w:pStyle w:val="3"/>
        <w:spacing w:before="0"/>
        <w:ind w:left="5670"/>
        <w:rPr>
          <w:rFonts w:ascii="Times New Roman" w:hAnsi="Times New Roman"/>
          <w:sz w:val="20"/>
          <w:szCs w:val="20"/>
          <w:lang w:eastAsia="ru-RU"/>
        </w:rPr>
      </w:pPr>
      <w:r w:rsidRPr="008357B9">
        <w:rPr>
          <w:rFonts w:ascii="Times New Roman" w:hAnsi="Times New Roman"/>
          <w:sz w:val="20"/>
          <w:szCs w:val="20"/>
          <w:lang w:eastAsia="ru-RU"/>
        </w:rPr>
        <w:lastRenderedPageBreak/>
        <w:t>Приложение №7</w:t>
      </w:r>
    </w:p>
    <w:p w:rsidR="001D6289" w:rsidRPr="008357B9" w:rsidRDefault="001D6289" w:rsidP="001D6289">
      <w:pPr>
        <w:widowControl w:val="0"/>
        <w:suppressAutoHyphens/>
        <w:ind w:left="5670"/>
        <w:rPr>
          <w:rFonts w:eastAsiaTheme="minorEastAsia"/>
          <w:sz w:val="20"/>
          <w:szCs w:val="20"/>
        </w:rPr>
      </w:pPr>
      <w:r w:rsidRPr="008357B9">
        <w:rPr>
          <w:rFonts w:eastAsiaTheme="minorEastAsia"/>
          <w:sz w:val="20"/>
          <w:szCs w:val="20"/>
        </w:rPr>
        <w:t>к муниципальной программе</w:t>
      </w:r>
    </w:p>
    <w:p w:rsidR="001D6289" w:rsidRPr="008357B9" w:rsidRDefault="001D6289" w:rsidP="001D6289">
      <w:pPr>
        <w:widowControl w:val="0"/>
        <w:suppressAutoHyphens/>
        <w:ind w:left="5670"/>
        <w:rPr>
          <w:rFonts w:eastAsia="SimSun"/>
          <w:kern w:val="1"/>
          <w:sz w:val="20"/>
          <w:szCs w:val="20"/>
          <w:lang w:eastAsia="ar-SA"/>
        </w:rPr>
      </w:pPr>
      <w:r w:rsidRPr="008357B9">
        <w:rPr>
          <w:rFonts w:eastAsiaTheme="minorEastAsia"/>
          <w:sz w:val="20"/>
          <w:szCs w:val="20"/>
        </w:rPr>
        <w:t xml:space="preserve">«Формирование комфортной сельской среды» </w:t>
      </w:r>
    </w:p>
    <w:p w:rsidR="001D6289" w:rsidRPr="008357B9" w:rsidRDefault="001D6289" w:rsidP="001D6289">
      <w:pPr>
        <w:pStyle w:val="ad"/>
        <w:spacing w:before="0" w:beforeAutospacing="0" w:after="0" w:afterAutospacing="0"/>
        <w:jc w:val="center"/>
        <w:rPr>
          <w:b/>
          <w:bCs/>
          <w:color w:val="000000"/>
          <w:sz w:val="20"/>
          <w:szCs w:val="20"/>
        </w:rPr>
      </w:pPr>
      <w:r w:rsidRPr="008357B9">
        <w:rPr>
          <w:b/>
          <w:bCs/>
          <w:color w:val="000000"/>
          <w:sz w:val="20"/>
          <w:szCs w:val="20"/>
        </w:rPr>
        <w:t xml:space="preserve">ПАСПОРТ </w:t>
      </w:r>
    </w:p>
    <w:p w:rsidR="001D6289" w:rsidRPr="008357B9" w:rsidRDefault="001D6289" w:rsidP="001D6289">
      <w:pPr>
        <w:pStyle w:val="ad"/>
        <w:spacing w:before="0" w:beforeAutospacing="0" w:after="0" w:afterAutospacing="0"/>
        <w:jc w:val="center"/>
        <w:rPr>
          <w:b/>
          <w:bCs/>
          <w:color w:val="000000"/>
          <w:sz w:val="20"/>
          <w:szCs w:val="20"/>
        </w:rPr>
      </w:pPr>
      <w:r w:rsidRPr="008357B9">
        <w:rPr>
          <w:b/>
          <w:bCs/>
          <w:color w:val="000000"/>
          <w:sz w:val="20"/>
          <w:szCs w:val="20"/>
        </w:rPr>
        <w:t xml:space="preserve">Благоустройства дворовой территории по состоянию </w:t>
      </w:r>
      <w:proofErr w:type="gramStart"/>
      <w:r w:rsidRPr="008357B9">
        <w:rPr>
          <w:b/>
          <w:bCs/>
          <w:color w:val="000000"/>
          <w:sz w:val="20"/>
          <w:szCs w:val="20"/>
        </w:rPr>
        <w:t>на</w:t>
      </w:r>
      <w:proofErr w:type="gramEnd"/>
      <w:r w:rsidRPr="008357B9">
        <w:rPr>
          <w:b/>
          <w:bCs/>
          <w:color w:val="000000"/>
          <w:sz w:val="20"/>
          <w:szCs w:val="20"/>
        </w:rPr>
        <w:t xml:space="preserve"> _________________</w:t>
      </w:r>
    </w:p>
    <w:p w:rsidR="001D6289" w:rsidRPr="008357B9" w:rsidRDefault="001D6289" w:rsidP="001D6289">
      <w:pPr>
        <w:pStyle w:val="ad"/>
        <w:spacing w:before="0" w:beforeAutospacing="0" w:after="0" w:afterAutospacing="0"/>
        <w:rPr>
          <w:color w:val="000000"/>
          <w:sz w:val="20"/>
          <w:szCs w:val="20"/>
        </w:rPr>
      </w:pPr>
    </w:p>
    <w:p w:rsidR="001D6289" w:rsidRPr="008357B9" w:rsidRDefault="001D6289" w:rsidP="001D6289">
      <w:pPr>
        <w:pStyle w:val="ad"/>
        <w:spacing w:before="0" w:beforeAutospacing="0" w:after="0" w:afterAutospacing="0"/>
        <w:rPr>
          <w:color w:val="000000"/>
          <w:sz w:val="20"/>
          <w:szCs w:val="20"/>
        </w:rPr>
      </w:pPr>
      <w:r w:rsidRPr="008357B9">
        <w:rPr>
          <w:color w:val="000000"/>
          <w:sz w:val="20"/>
          <w:szCs w:val="20"/>
        </w:rPr>
        <w:t xml:space="preserve">1. Общие сведения о территории благоустройства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1D6289" w:rsidRPr="008357B9" w:rsidTr="00F23586">
        <w:tc>
          <w:tcPr>
            <w:tcW w:w="675" w:type="dxa"/>
            <w:vAlign w:val="center"/>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 xml:space="preserve">№ </w:t>
            </w:r>
            <w:proofErr w:type="gramStart"/>
            <w:r w:rsidRPr="008357B9">
              <w:rPr>
                <w:color w:val="000000"/>
                <w:sz w:val="20"/>
                <w:szCs w:val="20"/>
              </w:rPr>
              <w:t>п</w:t>
            </w:r>
            <w:proofErr w:type="gramEnd"/>
            <w:r w:rsidRPr="008357B9">
              <w:rPr>
                <w:color w:val="000000"/>
                <w:sz w:val="20"/>
                <w:szCs w:val="20"/>
              </w:rPr>
              <w:t>/п</w:t>
            </w:r>
          </w:p>
        </w:tc>
        <w:tc>
          <w:tcPr>
            <w:tcW w:w="5705" w:type="dxa"/>
            <w:vAlign w:val="center"/>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Наименование показателя</w:t>
            </w:r>
          </w:p>
        </w:tc>
        <w:tc>
          <w:tcPr>
            <w:tcW w:w="3191" w:type="dxa"/>
            <w:vAlign w:val="center"/>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Значение показателя</w:t>
            </w:r>
          </w:p>
        </w:tc>
      </w:tr>
      <w:tr w:rsidR="001D6289" w:rsidRPr="008357B9" w:rsidTr="00F23586">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1.1</w:t>
            </w:r>
          </w:p>
        </w:tc>
        <w:tc>
          <w:tcPr>
            <w:tcW w:w="570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Адрес многоквартирного дома*</w:t>
            </w:r>
          </w:p>
        </w:tc>
        <w:tc>
          <w:tcPr>
            <w:tcW w:w="3191"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1.2</w:t>
            </w:r>
          </w:p>
        </w:tc>
        <w:tc>
          <w:tcPr>
            <w:tcW w:w="570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Кадастровый номер земельного участка (дворовой территории)*</w:t>
            </w:r>
          </w:p>
        </w:tc>
        <w:tc>
          <w:tcPr>
            <w:tcW w:w="3191"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1.3</w:t>
            </w:r>
          </w:p>
        </w:tc>
        <w:tc>
          <w:tcPr>
            <w:tcW w:w="570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Численность населения, проживающего в пределах территории благоустройства, чел.</w:t>
            </w:r>
          </w:p>
        </w:tc>
        <w:tc>
          <w:tcPr>
            <w:tcW w:w="3191"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1.4</w:t>
            </w:r>
          </w:p>
        </w:tc>
        <w:tc>
          <w:tcPr>
            <w:tcW w:w="570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Общая площадь территории, кв. м.</w:t>
            </w:r>
          </w:p>
        </w:tc>
        <w:tc>
          <w:tcPr>
            <w:tcW w:w="3191"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1.5</w:t>
            </w:r>
          </w:p>
        </w:tc>
        <w:tc>
          <w:tcPr>
            <w:tcW w:w="5705" w:type="dxa"/>
          </w:tcPr>
          <w:p w:rsidR="001D6289" w:rsidRPr="008357B9" w:rsidRDefault="001D6289" w:rsidP="00F23586">
            <w:pPr>
              <w:pStyle w:val="ad"/>
              <w:spacing w:before="0" w:beforeAutospacing="0" w:after="0" w:afterAutospacing="0"/>
              <w:jc w:val="both"/>
              <w:rPr>
                <w:color w:val="000000"/>
                <w:sz w:val="20"/>
                <w:szCs w:val="20"/>
              </w:rPr>
            </w:pPr>
            <w:r w:rsidRPr="008357B9">
              <w:rPr>
                <w:color w:val="000000"/>
                <w:sz w:val="20"/>
                <w:szCs w:val="20"/>
              </w:rPr>
              <w:t xml:space="preserve">Оценка уровня благоустроенности территории </w:t>
            </w:r>
            <w:r w:rsidRPr="008357B9">
              <w:rPr>
                <w:i/>
                <w:iCs/>
                <w:color w:val="000000"/>
                <w:sz w:val="20"/>
                <w:szCs w:val="20"/>
              </w:rPr>
              <w:t>(благоустроенная/ не благоустроенная) **</w:t>
            </w:r>
          </w:p>
        </w:tc>
        <w:tc>
          <w:tcPr>
            <w:tcW w:w="3191" w:type="dxa"/>
          </w:tcPr>
          <w:p w:rsidR="001D6289" w:rsidRPr="008357B9" w:rsidRDefault="001D6289" w:rsidP="00F23586">
            <w:pPr>
              <w:pStyle w:val="ad"/>
              <w:spacing w:before="0" w:beforeAutospacing="0" w:after="0" w:afterAutospacing="0"/>
              <w:rPr>
                <w:color w:val="000000"/>
                <w:sz w:val="20"/>
                <w:szCs w:val="20"/>
              </w:rPr>
            </w:pPr>
          </w:p>
        </w:tc>
      </w:tr>
    </w:tbl>
    <w:p w:rsidR="001D6289" w:rsidRPr="008357B9" w:rsidRDefault="001D6289" w:rsidP="001D6289">
      <w:pPr>
        <w:pStyle w:val="ad"/>
        <w:spacing w:before="0" w:beforeAutospacing="0" w:afterAutospacing="0"/>
        <w:rPr>
          <w:i/>
          <w:iCs/>
          <w:color w:val="000000"/>
          <w:sz w:val="20"/>
          <w:szCs w:val="20"/>
        </w:rPr>
      </w:pPr>
      <w:r w:rsidRPr="008357B9">
        <w:rPr>
          <w:i/>
          <w:iCs/>
          <w:color w:val="000000"/>
          <w:sz w:val="20"/>
          <w:szCs w:val="20"/>
        </w:rPr>
        <w:t xml:space="preserve">* - при образовании дворовой территории земельными участками нескольких МКД в пунктах 1.1. и 1.2 указываются данные для каждого МКД. </w:t>
      </w:r>
    </w:p>
    <w:p w:rsidR="001D6289" w:rsidRPr="008357B9" w:rsidRDefault="001D6289" w:rsidP="001D6289">
      <w:pPr>
        <w:pStyle w:val="ad"/>
        <w:spacing w:before="0" w:beforeAutospacing="0" w:afterAutospacing="0"/>
        <w:rPr>
          <w:sz w:val="20"/>
          <w:szCs w:val="20"/>
        </w:rPr>
      </w:pPr>
      <w:r w:rsidRPr="008357B9">
        <w:rPr>
          <w:i/>
          <w:iCs/>
          <w:color w:val="000000"/>
          <w:sz w:val="20"/>
          <w:szCs w:val="20"/>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1D6289" w:rsidRPr="008357B9" w:rsidRDefault="001D6289" w:rsidP="001D6289">
      <w:pPr>
        <w:pStyle w:val="ad"/>
        <w:spacing w:before="0" w:beforeAutospacing="0" w:afterAutospacing="0"/>
        <w:rPr>
          <w:bCs/>
          <w:color w:val="000000"/>
          <w:sz w:val="20"/>
          <w:szCs w:val="20"/>
        </w:rPr>
      </w:pPr>
      <w:r w:rsidRPr="008357B9">
        <w:rPr>
          <w:bCs/>
          <w:color w:val="000000"/>
          <w:sz w:val="20"/>
          <w:szCs w:val="20"/>
        </w:rPr>
        <w:t>2. Характеристика благоустройства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410"/>
        <w:gridCol w:w="1233"/>
        <w:gridCol w:w="1035"/>
      </w:tblGrid>
      <w:tr w:rsidR="001D6289" w:rsidRPr="008357B9" w:rsidTr="00F23586">
        <w:trPr>
          <w:trHeight w:val="20"/>
        </w:trPr>
        <w:tc>
          <w:tcPr>
            <w:tcW w:w="675" w:type="dxa"/>
            <w:vAlign w:val="center"/>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 xml:space="preserve">№ </w:t>
            </w:r>
            <w:proofErr w:type="gramStart"/>
            <w:r w:rsidRPr="008357B9">
              <w:rPr>
                <w:color w:val="000000"/>
                <w:sz w:val="20"/>
                <w:szCs w:val="20"/>
              </w:rPr>
              <w:t>п</w:t>
            </w:r>
            <w:proofErr w:type="gramEnd"/>
            <w:r w:rsidRPr="008357B9">
              <w:rPr>
                <w:color w:val="000000"/>
                <w:sz w:val="20"/>
                <w:szCs w:val="20"/>
              </w:rPr>
              <w:t>/п</w:t>
            </w:r>
          </w:p>
        </w:tc>
        <w:tc>
          <w:tcPr>
            <w:tcW w:w="4111" w:type="dxa"/>
            <w:vAlign w:val="center"/>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Наименование показателя</w:t>
            </w:r>
          </w:p>
        </w:tc>
        <w:tc>
          <w:tcPr>
            <w:tcW w:w="2410" w:type="dxa"/>
            <w:vAlign w:val="center"/>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Ед. изм.</w:t>
            </w:r>
          </w:p>
        </w:tc>
        <w:tc>
          <w:tcPr>
            <w:tcW w:w="1233" w:type="dxa"/>
            <w:vAlign w:val="center"/>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Значение показателя</w:t>
            </w:r>
          </w:p>
        </w:tc>
        <w:tc>
          <w:tcPr>
            <w:tcW w:w="1035" w:type="dxa"/>
            <w:vAlign w:val="center"/>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Примечание</w:t>
            </w: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w:t>
            </w:r>
          </w:p>
        </w:tc>
        <w:tc>
          <w:tcPr>
            <w:tcW w:w="4111" w:type="dxa"/>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2</w:t>
            </w:r>
          </w:p>
        </w:tc>
        <w:tc>
          <w:tcPr>
            <w:tcW w:w="2410" w:type="dxa"/>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3</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4</w:t>
            </w:r>
          </w:p>
        </w:tc>
        <w:tc>
          <w:tcPr>
            <w:tcW w:w="1035" w:type="dxa"/>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5</w:t>
            </w:r>
          </w:p>
        </w:tc>
      </w:tr>
      <w:tr w:rsidR="001D6289" w:rsidRPr="008357B9" w:rsidTr="00F23586">
        <w:trPr>
          <w:trHeight w:val="20"/>
        </w:trPr>
        <w:tc>
          <w:tcPr>
            <w:tcW w:w="9464" w:type="dxa"/>
            <w:gridSpan w:val="5"/>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Минимальный</w:t>
            </w:r>
            <w:r w:rsidRPr="008357B9">
              <w:rPr>
                <w:sz w:val="20"/>
                <w:szCs w:val="20"/>
              </w:rPr>
              <w:t xml:space="preserve"> перечень характеристик благоустройства</w:t>
            </w: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1.1</w:t>
            </w: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Освещение</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5"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Количество элементов освещения</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ед.</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5"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 xml:space="preserve">Оценка технического состояния </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(хорошее/удовлетворительное/неудовлетворительное)</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5"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Достаточность</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5"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1.2</w:t>
            </w: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Наличие скамеек</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5"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Количество</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ед.</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5"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 xml:space="preserve">Оценка технического состояния </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(хорошее/удовлетворительное/неудовлетворительное)</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5"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Достаточность</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5"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1.3</w:t>
            </w: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Наличие урн для мусора</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5"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Количество</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ед.</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5"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 xml:space="preserve">Оценка технического состояния </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(хорошее/удовлетворительное/неудовлетворительное)</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5"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Достаточность</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5"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1.4</w:t>
            </w: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 xml:space="preserve">Состояние дорожного покрытия дворовых проездов </w:t>
            </w:r>
            <w:r w:rsidRPr="008357B9">
              <w:rPr>
                <w:color w:val="000000"/>
                <w:sz w:val="20"/>
                <w:szCs w:val="20"/>
              </w:rPr>
              <w:br/>
              <w:t>(</w:t>
            </w:r>
            <w:proofErr w:type="gramStart"/>
            <w:r w:rsidRPr="008357B9">
              <w:rPr>
                <w:color w:val="000000"/>
                <w:sz w:val="20"/>
                <w:szCs w:val="20"/>
              </w:rPr>
              <w:t>требует ремонта/ не требует</w:t>
            </w:r>
            <w:proofErr w:type="gramEnd"/>
            <w:r w:rsidRPr="008357B9">
              <w:rPr>
                <w:color w:val="000000"/>
                <w:sz w:val="20"/>
                <w:szCs w:val="20"/>
              </w:rPr>
              <w:t>)</w:t>
            </w:r>
          </w:p>
        </w:tc>
        <w:tc>
          <w:tcPr>
            <w:tcW w:w="2410" w:type="dxa"/>
          </w:tcPr>
          <w:p w:rsidR="001D6289" w:rsidRPr="008357B9" w:rsidRDefault="001D6289" w:rsidP="00F23586">
            <w:pPr>
              <w:rPr>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5"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9464" w:type="dxa"/>
            <w:gridSpan w:val="5"/>
            <w:vAlign w:val="center"/>
          </w:tcPr>
          <w:p w:rsidR="001D6289" w:rsidRPr="008357B9" w:rsidRDefault="001D6289" w:rsidP="00F23586">
            <w:pPr>
              <w:pStyle w:val="ad"/>
              <w:spacing w:before="0" w:beforeAutospacing="0" w:after="0" w:afterAutospacing="0"/>
              <w:rPr>
                <w:color w:val="000000"/>
                <w:sz w:val="20"/>
                <w:szCs w:val="20"/>
              </w:rPr>
            </w:pPr>
            <w:r w:rsidRPr="008357B9">
              <w:rPr>
                <w:sz w:val="20"/>
                <w:szCs w:val="20"/>
              </w:rPr>
              <w:t>2. Дополнительный перечень видов работ по благоустройству</w:t>
            </w:r>
            <w:r w:rsidRPr="008357B9">
              <w:rPr>
                <w:color w:val="000000"/>
                <w:sz w:val="20"/>
                <w:szCs w:val="20"/>
              </w:rPr>
              <w:t xml:space="preserve"> </w:t>
            </w: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2.1</w:t>
            </w: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Наличие оборудованной контейнерной площадки</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2.3</w:t>
            </w: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 xml:space="preserve">Наличие пешеходных дорожек </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2.3</w:t>
            </w: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Наличие детских площадок,  игрового оборудования</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Наименование</w:t>
            </w:r>
          </w:p>
        </w:tc>
        <w:tc>
          <w:tcPr>
            <w:tcW w:w="2410" w:type="dxa"/>
          </w:tcPr>
          <w:p w:rsidR="001D6289" w:rsidRPr="008357B9" w:rsidRDefault="001D6289" w:rsidP="00F23586">
            <w:pPr>
              <w:widowControl w:val="0"/>
              <w:autoSpaceDE w:val="0"/>
              <w:autoSpaceDN w:val="0"/>
              <w:jc w:val="center"/>
              <w:rPr>
                <w:sz w:val="20"/>
                <w:szCs w:val="20"/>
              </w:rPr>
            </w:pPr>
          </w:p>
        </w:tc>
        <w:tc>
          <w:tcPr>
            <w:tcW w:w="1233" w:type="dxa"/>
          </w:tcPr>
          <w:p w:rsidR="001D6289" w:rsidRPr="008357B9" w:rsidRDefault="001D6289" w:rsidP="00F23586">
            <w:pPr>
              <w:widowControl w:val="0"/>
              <w:autoSpaceDE w:val="0"/>
              <w:autoSpaceDN w:val="0"/>
              <w:jc w:val="center"/>
              <w:rPr>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Количество</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ед.</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Достаточность</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Оценка технического состояния (</w:t>
            </w:r>
            <w:proofErr w:type="gramStart"/>
            <w:r w:rsidRPr="008357B9">
              <w:rPr>
                <w:color w:val="000000"/>
                <w:sz w:val="20"/>
                <w:szCs w:val="20"/>
              </w:rPr>
              <w:t>удовлетворительное</w:t>
            </w:r>
            <w:proofErr w:type="gramEnd"/>
            <w:r w:rsidRPr="008357B9">
              <w:rPr>
                <w:color w:val="000000"/>
                <w:sz w:val="20"/>
                <w:szCs w:val="20"/>
              </w:rPr>
              <w:t>/</w:t>
            </w:r>
            <w:r w:rsidRPr="008357B9">
              <w:rPr>
                <w:color w:val="000000"/>
                <w:sz w:val="20"/>
                <w:szCs w:val="20"/>
              </w:rPr>
              <w:br/>
              <w:t>неудовлетворительное)</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(хорошее/удовлетворительное/неудовлетворительное)</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2.4</w:t>
            </w: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 xml:space="preserve">Наличие спортивных площадок, спортивного </w:t>
            </w:r>
            <w:r w:rsidRPr="008357B9">
              <w:rPr>
                <w:color w:val="000000"/>
                <w:sz w:val="20"/>
                <w:szCs w:val="20"/>
              </w:rPr>
              <w:lastRenderedPageBreak/>
              <w:t>оборудования</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lastRenderedPageBreak/>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Наименование</w:t>
            </w:r>
          </w:p>
        </w:tc>
        <w:tc>
          <w:tcPr>
            <w:tcW w:w="2410" w:type="dxa"/>
          </w:tcPr>
          <w:p w:rsidR="001D6289" w:rsidRPr="008357B9" w:rsidRDefault="001D6289" w:rsidP="00F23586">
            <w:pPr>
              <w:pStyle w:val="ad"/>
              <w:spacing w:before="0" w:beforeAutospacing="0" w:after="0" w:afterAutospacing="0"/>
              <w:jc w:val="center"/>
              <w:rPr>
                <w:color w:val="000000"/>
                <w:sz w:val="20"/>
                <w:szCs w:val="20"/>
              </w:rPr>
            </w:pP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Количество</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ед.</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Оценка технического состояния (</w:t>
            </w:r>
            <w:proofErr w:type="gramStart"/>
            <w:r w:rsidRPr="008357B9">
              <w:rPr>
                <w:color w:val="000000"/>
                <w:sz w:val="20"/>
                <w:szCs w:val="20"/>
              </w:rPr>
              <w:t>удовлетворительное</w:t>
            </w:r>
            <w:proofErr w:type="gramEnd"/>
            <w:r w:rsidRPr="008357B9">
              <w:rPr>
                <w:color w:val="000000"/>
                <w:sz w:val="20"/>
                <w:szCs w:val="20"/>
              </w:rPr>
              <w:t>/</w:t>
            </w:r>
            <w:r w:rsidRPr="008357B9">
              <w:rPr>
                <w:color w:val="000000"/>
                <w:sz w:val="20"/>
                <w:szCs w:val="20"/>
              </w:rPr>
              <w:br/>
              <w:t>неудовлетворительное)</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(хорошее/удовлетворительное/неудовлетворительное)</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2.5</w:t>
            </w: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Наличие площадок для отдыха</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Наименование</w:t>
            </w:r>
          </w:p>
        </w:tc>
        <w:tc>
          <w:tcPr>
            <w:tcW w:w="2410" w:type="dxa"/>
          </w:tcPr>
          <w:p w:rsidR="001D6289" w:rsidRPr="008357B9" w:rsidRDefault="001D6289" w:rsidP="00F23586">
            <w:pPr>
              <w:pStyle w:val="ad"/>
              <w:spacing w:before="0" w:beforeAutospacing="0" w:after="0" w:afterAutospacing="0"/>
              <w:jc w:val="center"/>
              <w:rPr>
                <w:color w:val="000000"/>
                <w:sz w:val="20"/>
                <w:szCs w:val="20"/>
              </w:rPr>
            </w:pP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Количество</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ед.</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Оценка технического состояния (</w:t>
            </w:r>
            <w:proofErr w:type="gramStart"/>
            <w:r w:rsidRPr="008357B9">
              <w:rPr>
                <w:color w:val="000000"/>
                <w:sz w:val="20"/>
                <w:szCs w:val="20"/>
              </w:rPr>
              <w:t>удовлетворительное</w:t>
            </w:r>
            <w:proofErr w:type="gramEnd"/>
            <w:r w:rsidRPr="008357B9">
              <w:rPr>
                <w:color w:val="000000"/>
                <w:sz w:val="20"/>
                <w:szCs w:val="20"/>
              </w:rPr>
              <w:t>/</w:t>
            </w:r>
            <w:r w:rsidRPr="008357B9">
              <w:rPr>
                <w:color w:val="000000"/>
                <w:sz w:val="20"/>
                <w:szCs w:val="20"/>
              </w:rPr>
              <w:br/>
              <w:t>неудовлетворительное)</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(хорошее/удовлетворительное/неудовлетворительное)</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2.6</w:t>
            </w: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Наличие автомобильных парковок</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2.7</w:t>
            </w: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Состояние озеленения придомовой территории (газоны, кустарники, деревья, цветочное оформление, иное)</w:t>
            </w:r>
          </w:p>
        </w:tc>
        <w:tc>
          <w:tcPr>
            <w:tcW w:w="2410"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(хорошее/удовлетворительное/неудовлетворительное)</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Наличие</w:t>
            </w:r>
          </w:p>
        </w:tc>
        <w:tc>
          <w:tcPr>
            <w:tcW w:w="2410" w:type="dxa"/>
          </w:tcPr>
          <w:p w:rsidR="001D6289" w:rsidRPr="008357B9" w:rsidRDefault="001D6289" w:rsidP="00F23586">
            <w:pPr>
              <w:widowControl w:val="0"/>
              <w:autoSpaceDE w:val="0"/>
              <w:autoSpaceDN w:val="0"/>
              <w:rPr>
                <w:sz w:val="20"/>
                <w:szCs w:val="20"/>
              </w:rPr>
            </w:pPr>
            <w:r w:rsidRPr="008357B9">
              <w:rPr>
                <w:color w:val="000000"/>
                <w:sz w:val="20"/>
                <w:szCs w:val="20"/>
              </w:rPr>
              <w:t>да/нет</w:t>
            </w:r>
          </w:p>
        </w:tc>
        <w:tc>
          <w:tcPr>
            <w:tcW w:w="1233" w:type="dxa"/>
          </w:tcPr>
          <w:p w:rsidR="001D6289" w:rsidRPr="008357B9" w:rsidRDefault="001D6289" w:rsidP="00F23586">
            <w:pPr>
              <w:widowControl w:val="0"/>
              <w:autoSpaceDE w:val="0"/>
              <w:autoSpaceDN w:val="0"/>
              <w:jc w:val="center"/>
              <w:rPr>
                <w:sz w:val="20"/>
                <w:szCs w:val="20"/>
              </w:rPr>
            </w:pPr>
          </w:p>
        </w:tc>
        <w:tc>
          <w:tcPr>
            <w:tcW w:w="1035" w:type="dxa"/>
          </w:tcPr>
          <w:p w:rsidR="001D6289" w:rsidRPr="008357B9" w:rsidRDefault="001D6289" w:rsidP="00F23586">
            <w:pPr>
              <w:widowControl w:val="0"/>
              <w:autoSpaceDE w:val="0"/>
              <w:autoSpaceDN w:val="0"/>
              <w:jc w:val="center"/>
              <w:rPr>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Наименование</w:t>
            </w:r>
          </w:p>
        </w:tc>
        <w:tc>
          <w:tcPr>
            <w:tcW w:w="2410" w:type="dxa"/>
          </w:tcPr>
          <w:p w:rsidR="001D6289" w:rsidRPr="008357B9" w:rsidRDefault="001D6289" w:rsidP="00F23586">
            <w:pPr>
              <w:widowControl w:val="0"/>
              <w:autoSpaceDE w:val="0"/>
              <w:autoSpaceDN w:val="0"/>
              <w:jc w:val="center"/>
              <w:rPr>
                <w:sz w:val="20"/>
                <w:szCs w:val="20"/>
              </w:rPr>
            </w:pPr>
          </w:p>
        </w:tc>
        <w:tc>
          <w:tcPr>
            <w:tcW w:w="1233" w:type="dxa"/>
          </w:tcPr>
          <w:p w:rsidR="001D6289" w:rsidRPr="008357B9" w:rsidRDefault="001D6289" w:rsidP="00F23586">
            <w:pPr>
              <w:widowControl w:val="0"/>
              <w:autoSpaceDE w:val="0"/>
              <w:autoSpaceDN w:val="0"/>
              <w:jc w:val="center"/>
              <w:rPr>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Количество</w:t>
            </w:r>
          </w:p>
        </w:tc>
        <w:tc>
          <w:tcPr>
            <w:tcW w:w="2410" w:type="dxa"/>
          </w:tcPr>
          <w:p w:rsidR="001D6289" w:rsidRPr="008357B9" w:rsidRDefault="001D6289" w:rsidP="00F23586">
            <w:pPr>
              <w:widowControl w:val="0"/>
              <w:autoSpaceDE w:val="0"/>
              <w:autoSpaceDN w:val="0"/>
              <w:rPr>
                <w:sz w:val="20"/>
                <w:szCs w:val="20"/>
              </w:rPr>
            </w:pPr>
            <w:r w:rsidRPr="008357B9">
              <w:rPr>
                <w:color w:val="000000"/>
                <w:sz w:val="20"/>
                <w:szCs w:val="20"/>
              </w:rPr>
              <w:t>(</w:t>
            </w:r>
            <w:proofErr w:type="spellStart"/>
            <w:r w:rsidRPr="008357B9">
              <w:rPr>
                <w:color w:val="000000"/>
                <w:sz w:val="20"/>
                <w:szCs w:val="20"/>
              </w:rPr>
              <w:t>кв</w:t>
            </w:r>
            <w:proofErr w:type="gramStart"/>
            <w:r w:rsidRPr="008357B9">
              <w:rPr>
                <w:color w:val="000000"/>
                <w:sz w:val="20"/>
                <w:szCs w:val="20"/>
              </w:rPr>
              <w:t>.м</w:t>
            </w:r>
            <w:proofErr w:type="spellEnd"/>
            <w:proofErr w:type="gramEnd"/>
            <w:r w:rsidRPr="008357B9">
              <w:rPr>
                <w:color w:val="000000"/>
                <w:sz w:val="20"/>
                <w:szCs w:val="20"/>
              </w:rPr>
              <w:t xml:space="preserve"> /штук)</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Достаточность</w:t>
            </w:r>
          </w:p>
        </w:tc>
        <w:tc>
          <w:tcPr>
            <w:tcW w:w="2410" w:type="dxa"/>
          </w:tcPr>
          <w:p w:rsidR="001D6289" w:rsidRPr="008357B9" w:rsidRDefault="001D6289" w:rsidP="00F23586">
            <w:pPr>
              <w:widowControl w:val="0"/>
              <w:autoSpaceDE w:val="0"/>
              <w:autoSpaceDN w:val="0"/>
              <w:rPr>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2.8</w:t>
            </w: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410" w:type="dxa"/>
          </w:tcPr>
          <w:p w:rsidR="001D6289" w:rsidRPr="008357B9" w:rsidRDefault="001D6289" w:rsidP="00F23586">
            <w:pPr>
              <w:pStyle w:val="ad"/>
              <w:spacing w:before="0" w:beforeAutospacing="0" w:after="0" w:afterAutospacing="0"/>
              <w:rPr>
                <w:sz w:val="20"/>
                <w:szCs w:val="20"/>
              </w:rPr>
            </w:pPr>
            <w:r w:rsidRPr="008357B9">
              <w:rPr>
                <w:color w:val="000000"/>
                <w:sz w:val="20"/>
                <w:szCs w:val="20"/>
              </w:rPr>
              <w:t>да/нет</w:t>
            </w:r>
          </w:p>
          <w:p w:rsidR="001D6289" w:rsidRPr="008357B9" w:rsidRDefault="001D6289" w:rsidP="00F23586">
            <w:pPr>
              <w:widowControl w:val="0"/>
              <w:autoSpaceDE w:val="0"/>
              <w:autoSpaceDN w:val="0"/>
              <w:jc w:val="center"/>
              <w:rPr>
                <w:sz w:val="20"/>
                <w:szCs w:val="20"/>
              </w:rPr>
            </w:pP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2.9</w:t>
            </w:r>
          </w:p>
        </w:tc>
        <w:tc>
          <w:tcPr>
            <w:tcW w:w="4111"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Иное</w:t>
            </w:r>
          </w:p>
        </w:tc>
        <w:tc>
          <w:tcPr>
            <w:tcW w:w="2410" w:type="dxa"/>
          </w:tcPr>
          <w:p w:rsidR="001D6289" w:rsidRPr="008357B9" w:rsidRDefault="001D6289" w:rsidP="00F23586">
            <w:pPr>
              <w:pStyle w:val="ad"/>
              <w:spacing w:before="0" w:beforeAutospacing="0" w:after="0" w:afterAutospacing="0"/>
              <w:rPr>
                <w:color w:val="000000"/>
                <w:sz w:val="20"/>
                <w:szCs w:val="20"/>
              </w:rPr>
            </w:pP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5" w:type="dxa"/>
          </w:tcPr>
          <w:p w:rsidR="001D6289" w:rsidRPr="008357B9" w:rsidRDefault="001D6289" w:rsidP="00F23586">
            <w:pPr>
              <w:pStyle w:val="ad"/>
              <w:spacing w:before="0" w:beforeAutospacing="0" w:after="0" w:afterAutospacing="0"/>
              <w:jc w:val="center"/>
              <w:rPr>
                <w:color w:val="000000"/>
                <w:sz w:val="20"/>
                <w:szCs w:val="20"/>
              </w:rPr>
            </w:pPr>
          </w:p>
        </w:tc>
      </w:tr>
    </w:tbl>
    <w:p w:rsidR="001D6289" w:rsidRPr="008357B9" w:rsidRDefault="001D6289" w:rsidP="001D6289">
      <w:pPr>
        <w:pStyle w:val="ad"/>
        <w:spacing w:before="0" w:beforeAutospacing="0" w:afterAutospacing="0"/>
        <w:rPr>
          <w:sz w:val="20"/>
          <w:szCs w:val="20"/>
        </w:rPr>
      </w:pPr>
      <w:r w:rsidRPr="008357B9">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8357B9">
        <w:rPr>
          <w:color w:val="000000"/>
          <w:sz w:val="20"/>
          <w:szCs w:val="20"/>
        </w:rPr>
        <w:t>л</w:t>
      </w:r>
      <w:proofErr w:type="gramEnd"/>
      <w:r w:rsidRPr="008357B9">
        <w:rPr>
          <w:color w:val="000000"/>
          <w:sz w:val="20"/>
          <w:szCs w:val="20"/>
        </w:rPr>
        <w:t>.</w:t>
      </w:r>
    </w:p>
    <w:p w:rsidR="001D6289" w:rsidRPr="008357B9" w:rsidRDefault="001D6289" w:rsidP="001D6289">
      <w:pPr>
        <w:pStyle w:val="ad"/>
        <w:spacing w:before="0" w:beforeAutospacing="0" w:afterAutospacing="0"/>
        <w:rPr>
          <w:sz w:val="20"/>
          <w:szCs w:val="20"/>
        </w:rPr>
      </w:pPr>
      <w:r w:rsidRPr="008357B9">
        <w:rPr>
          <w:bCs/>
          <w:color w:val="000000"/>
          <w:sz w:val="20"/>
          <w:szCs w:val="20"/>
        </w:rPr>
        <w:t>Дата проведения инвентаризации: «___»_____________ 20___г.</w:t>
      </w:r>
    </w:p>
    <w:p w:rsidR="001D6289" w:rsidRPr="008357B9" w:rsidRDefault="001D6289" w:rsidP="001D6289">
      <w:pPr>
        <w:pStyle w:val="ad"/>
        <w:spacing w:before="0" w:beforeAutospacing="0" w:afterAutospacing="0"/>
        <w:rPr>
          <w:sz w:val="20"/>
          <w:szCs w:val="20"/>
        </w:rPr>
      </w:pPr>
      <w:r w:rsidRPr="008357B9">
        <w:rPr>
          <w:bCs/>
          <w:color w:val="000000"/>
          <w:sz w:val="20"/>
          <w:szCs w:val="20"/>
        </w:rPr>
        <w:t>Инвентаризационная комиссия:</w:t>
      </w:r>
    </w:p>
    <w:p w:rsidR="001D6289" w:rsidRPr="008357B9" w:rsidRDefault="001D6289" w:rsidP="001D6289">
      <w:pPr>
        <w:pStyle w:val="ad"/>
        <w:spacing w:before="0" w:beforeAutospacing="0" w:afterAutospacing="0"/>
        <w:rPr>
          <w:sz w:val="20"/>
          <w:szCs w:val="20"/>
        </w:rPr>
      </w:pPr>
      <w:r w:rsidRPr="008357B9">
        <w:rPr>
          <w:b/>
          <w:bCs/>
          <w:color w:val="000000"/>
          <w:sz w:val="20"/>
          <w:szCs w:val="20"/>
        </w:rPr>
        <w:t>________________ /_____________/____________________________</w:t>
      </w:r>
    </w:p>
    <w:p w:rsidR="001D6289" w:rsidRPr="008357B9" w:rsidRDefault="001D6289" w:rsidP="001D6289">
      <w:pPr>
        <w:pStyle w:val="ad"/>
        <w:spacing w:before="0" w:beforeAutospacing="0" w:afterAutospacing="0"/>
        <w:rPr>
          <w:color w:val="000000"/>
          <w:sz w:val="20"/>
          <w:szCs w:val="20"/>
        </w:rPr>
      </w:pPr>
      <w:r w:rsidRPr="008357B9">
        <w:rPr>
          <w:color w:val="000000"/>
          <w:sz w:val="20"/>
          <w:szCs w:val="20"/>
        </w:rPr>
        <w:t>(организация, должность)           (подпись)                        (Ф.И.О.)</w:t>
      </w:r>
    </w:p>
    <w:p w:rsidR="001D6289" w:rsidRPr="008357B9" w:rsidRDefault="001D6289" w:rsidP="001D6289">
      <w:pPr>
        <w:pStyle w:val="ad"/>
        <w:spacing w:before="0" w:beforeAutospacing="0" w:afterAutospacing="0"/>
        <w:rPr>
          <w:sz w:val="20"/>
          <w:szCs w:val="20"/>
        </w:rPr>
      </w:pPr>
      <w:r w:rsidRPr="008357B9">
        <w:rPr>
          <w:b/>
          <w:bCs/>
          <w:color w:val="000000"/>
          <w:sz w:val="20"/>
          <w:szCs w:val="20"/>
        </w:rPr>
        <w:t>________________ /_____________/____________________________</w:t>
      </w:r>
    </w:p>
    <w:p w:rsidR="001D6289" w:rsidRPr="008357B9" w:rsidRDefault="001D6289" w:rsidP="001D6289">
      <w:pPr>
        <w:pStyle w:val="ad"/>
        <w:spacing w:before="0" w:beforeAutospacing="0" w:afterAutospacing="0"/>
        <w:rPr>
          <w:sz w:val="20"/>
          <w:szCs w:val="20"/>
        </w:rPr>
      </w:pPr>
      <w:r w:rsidRPr="008357B9">
        <w:rPr>
          <w:color w:val="000000"/>
          <w:sz w:val="20"/>
          <w:szCs w:val="20"/>
        </w:rPr>
        <w:t>(организация, должность)           (подпись)                        (Ф.И.О.)</w:t>
      </w:r>
    </w:p>
    <w:p w:rsidR="001D6289" w:rsidRPr="008357B9" w:rsidRDefault="001D6289" w:rsidP="001D6289">
      <w:pPr>
        <w:pStyle w:val="3"/>
        <w:ind w:left="5387"/>
        <w:rPr>
          <w:rFonts w:ascii="Times New Roman" w:hAnsi="Times New Roman"/>
          <w:sz w:val="20"/>
          <w:szCs w:val="20"/>
          <w:lang w:eastAsia="ru-RU"/>
        </w:rPr>
      </w:pPr>
      <w:r w:rsidRPr="008357B9">
        <w:rPr>
          <w:rFonts w:ascii="Times New Roman" w:hAnsi="Times New Roman"/>
          <w:sz w:val="20"/>
          <w:szCs w:val="20"/>
          <w:lang w:eastAsia="ru-RU"/>
        </w:rPr>
        <w:t>Приложение №8</w:t>
      </w:r>
    </w:p>
    <w:p w:rsidR="001D6289" w:rsidRPr="008357B9" w:rsidRDefault="001D6289" w:rsidP="001D6289">
      <w:pPr>
        <w:widowControl w:val="0"/>
        <w:suppressAutoHyphens/>
        <w:spacing w:line="100" w:lineRule="atLeast"/>
        <w:ind w:left="5387"/>
        <w:rPr>
          <w:rFonts w:eastAsiaTheme="minorEastAsia"/>
          <w:sz w:val="20"/>
          <w:szCs w:val="20"/>
        </w:rPr>
      </w:pPr>
      <w:r w:rsidRPr="008357B9">
        <w:rPr>
          <w:rFonts w:eastAsiaTheme="minorEastAsia"/>
          <w:sz w:val="20"/>
          <w:szCs w:val="20"/>
        </w:rPr>
        <w:t>к муниципальной программе</w:t>
      </w:r>
    </w:p>
    <w:p w:rsidR="001D6289" w:rsidRPr="008357B9" w:rsidRDefault="001D6289" w:rsidP="001D6289">
      <w:pPr>
        <w:widowControl w:val="0"/>
        <w:suppressAutoHyphens/>
        <w:spacing w:line="100" w:lineRule="atLeast"/>
        <w:ind w:left="5387"/>
        <w:rPr>
          <w:rFonts w:eastAsiaTheme="minorEastAsia"/>
          <w:sz w:val="20"/>
          <w:szCs w:val="20"/>
        </w:rPr>
      </w:pPr>
      <w:r w:rsidRPr="008357B9">
        <w:rPr>
          <w:rFonts w:eastAsiaTheme="minorEastAsia"/>
          <w:sz w:val="20"/>
          <w:szCs w:val="20"/>
        </w:rPr>
        <w:t>«Формирование комфортной сельской среды»</w:t>
      </w:r>
    </w:p>
    <w:p w:rsidR="001D6289" w:rsidRPr="008357B9" w:rsidRDefault="001D6289" w:rsidP="001D6289">
      <w:pPr>
        <w:widowControl w:val="0"/>
        <w:suppressAutoHyphens/>
        <w:spacing w:line="100" w:lineRule="atLeast"/>
        <w:ind w:left="5387"/>
        <w:rPr>
          <w:rFonts w:eastAsia="SimSun"/>
          <w:kern w:val="1"/>
          <w:sz w:val="20"/>
          <w:szCs w:val="20"/>
          <w:lang w:eastAsia="ar-SA"/>
        </w:rPr>
      </w:pPr>
    </w:p>
    <w:p w:rsidR="001D6289" w:rsidRPr="008357B9" w:rsidRDefault="001D6289" w:rsidP="001D6289">
      <w:pPr>
        <w:pStyle w:val="ad"/>
        <w:spacing w:before="0" w:beforeAutospacing="0" w:afterAutospacing="0"/>
        <w:jc w:val="center"/>
        <w:rPr>
          <w:b/>
          <w:bCs/>
          <w:color w:val="000000"/>
          <w:sz w:val="20"/>
          <w:szCs w:val="20"/>
        </w:rPr>
      </w:pPr>
      <w:r w:rsidRPr="008357B9">
        <w:rPr>
          <w:b/>
          <w:bCs/>
          <w:color w:val="000000"/>
          <w:sz w:val="20"/>
          <w:szCs w:val="20"/>
        </w:rPr>
        <w:t xml:space="preserve">ПАСПОРТ </w:t>
      </w:r>
    </w:p>
    <w:p w:rsidR="001D6289" w:rsidRPr="008357B9" w:rsidRDefault="001D6289" w:rsidP="001D6289">
      <w:pPr>
        <w:pStyle w:val="ad"/>
        <w:spacing w:before="0" w:beforeAutospacing="0" w:afterAutospacing="0"/>
        <w:jc w:val="center"/>
        <w:rPr>
          <w:sz w:val="20"/>
          <w:szCs w:val="20"/>
        </w:rPr>
      </w:pPr>
      <w:r w:rsidRPr="008357B9">
        <w:rPr>
          <w:b/>
          <w:bCs/>
          <w:color w:val="000000"/>
          <w:sz w:val="20"/>
          <w:szCs w:val="20"/>
        </w:rPr>
        <w:t xml:space="preserve">благоустройства общественной территории по состоянию </w:t>
      </w:r>
      <w:proofErr w:type="gramStart"/>
      <w:r w:rsidRPr="008357B9">
        <w:rPr>
          <w:b/>
          <w:bCs/>
          <w:color w:val="000000"/>
          <w:sz w:val="20"/>
          <w:szCs w:val="20"/>
        </w:rPr>
        <w:t>на</w:t>
      </w:r>
      <w:proofErr w:type="gramEnd"/>
      <w:r w:rsidRPr="008357B9">
        <w:rPr>
          <w:b/>
          <w:bCs/>
          <w:color w:val="000000"/>
          <w:sz w:val="20"/>
          <w:szCs w:val="20"/>
        </w:rPr>
        <w:t xml:space="preserve"> _________________</w:t>
      </w:r>
    </w:p>
    <w:p w:rsidR="001D6289" w:rsidRPr="008357B9" w:rsidRDefault="001D6289" w:rsidP="001D6289">
      <w:pPr>
        <w:pStyle w:val="ad"/>
        <w:spacing w:before="0" w:beforeAutospacing="0" w:afterAutospacing="0"/>
        <w:ind w:firstLine="1810"/>
        <w:rPr>
          <w:color w:val="000000"/>
          <w:sz w:val="20"/>
          <w:szCs w:val="20"/>
        </w:rPr>
      </w:pPr>
      <w:r w:rsidRPr="008357B9">
        <w:rPr>
          <w:color w:val="000000"/>
          <w:sz w:val="20"/>
          <w:szCs w:val="20"/>
        </w:rPr>
        <w:t xml:space="preserve">1. Общие сведения о территории благоустройства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659"/>
      </w:tblGrid>
      <w:tr w:rsidR="001D6289" w:rsidRPr="008357B9" w:rsidTr="00F23586">
        <w:tc>
          <w:tcPr>
            <w:tcW w:w="675" w:type="dxa"/>
            <w:vAlign w:val="center"/>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 xml:space="preserve">№ </w:t>
            </w:r>
            <w:proofErr w:type="gramStart"/>
            <w:r w:rsidRPr="008357B9">
              <w:rPr>
                <w:color w:val="000000"/>
                <w:sz w:val="20"/>
                <w:szCs w:val="20"/>
              </w:rPr>
              <w:t>п</w:t>
            </w:r>
            <w:proofErr w:type="gramEnd"/>
            <w:r w:rsidRPr="008357B9">
              <w:rPr>
                <w:color w:val="000000"/>
                <w:sz w:val="20"/>
                <w:szCs w:val="20"/>
              </w:rPr>
              <w:t>/п</w:t>
            </w:r>
          </w:p>
        </w:tc>
        <w:tc>
          <w:tcPr>
            <w:tcW w:w="6379" w:type="dxa"/>
            <w:vAlign w:val="center"/>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Наименование показателя</w:t>
            </w:r>
          </w:p>
        </w:tc>
        <w:tc>
          <w:tcPr>
            <w:tcW w:w="2659" w:type="dxa"/>
            <w:vAlign w:val="center"/>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Значение показателя</w:t>
            </w:r>
          </w:p>
        </w:tc>
      </w:tr>
      <w:tr w:rsidR="001D6289" w:rsidRPr="008357B9" w:rsidTr="00F23586">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1.1</w:t>
            </w:r>
          </w:p>
        </w:tc>
        <w:tc>
          <w:tcPr>
            <w:tcW w:w="637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Физическое расположение общественной территории</w:t>
            </w:r>
            <w:r w:rsidRPr="008357B9">
              <w:rPr>
                <w:color w:val="000000"/>
                <w:sz w:val="20"/>
                <w:szCs w:val="20"/>
              </w:rPr>
              <w:tab/>
            </w:r>
          </w:p>
        </w:tc>
        <w:tc>
          <w:tcPr>
            <w:tcW w:w="2659"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1.2</w:t>
            </w:r>
          </w:p>
        </w:tc>
        <w:tc>
          <w:tcPr>
            <w:tcW w:w="637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Наименование общественной территории*</w:t>
            </w:r>
            <w:r w:rsidRPr="008357B9">
              <w:rPr>
                <w:color w:val="000000"/>
                <w:sz w:val="20"/>
                <w:szCs w:val="20"/>
              </w:rPr>
              <w:tab/>
            </w:r>
          </w:p>
        </w:tc>
        <w:tc>
          <w:tcPr>
            <w:tcW w:w="2659"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1.3</w:t>
            </w:r>
          </w:p>
        </w:tc>
        <w:tc>
          <w:tcPr>
            <w:tcW w:w="637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Общая площадь общественной территории, кв. м.</w:t>
            </w:r>
          </w:p>
        </w:tc>
        <w:tc>
          <w:tcPr>
            <w:tcW w:w="2659"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1.4</w:t>
            </w:r>
          </w:p>
        </w:tc>
        <w:tc>
          <w:tcPr>
            <w:tcW w:w="637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Назначение</w:t>
            </w:r>
          </w:p>
        </w:tc>
        <w:tc>
          <w:tcPr>
            <w:tcW w:w="2659"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1.5</w:t>
            </w:r>
          </w:p>
        </w:tc>
        <w:tc>
          <w:tcPr>
            <w:tcW w:w="637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Кадастровый номер земельного участка (дворовой территории)</w:t>
            </w:r>
          </w:p>
        </w:tc>
        <w:tc>
          <w:tcPr>
            <w:tcW w:w="2659"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1.6</w:t>
            </w:r>
          </w:p>
        </w:tc>
        <w:tc>
          <w:tcPr>
            <w:tcW w:w="6379" w:type="dxa"/>
          </w:tcPr>
          <w:p w:rsidR="001D6289" w:rsidRPr="008357B9" w:rsidRDefault="001D6289" w:rsidP="00F23586">
            <w:pPr>
              <w:pStyle w:val="ad"/>
              <w:spacing w:before="0" w:beforeAutospacing="0" w:after="0" w:afterAutospacing="0"/>
              <w:jc w:val="both"/>
              <w:rPr>
                <w:color w:val="000000"/>
                <w:sz w:val="20"/>
                <w:szCs w:val="20"/>
              </w:rPr>
            </w:pPr>
            <w:r w:rsidRPr="008357B9">
              <w:rPr>
                <w:color w:val="000000"/>
                <w:sz w:val="20"/>
                <w:szCs w:val="20"/>
              </w:rPr>
              <w:t xml:space="preserve">Оценка уровня благоустроенности территории </w:t>
            </w:r>
            <w:r w:rsidRPr="008357B9">
              <w:rPr>
                <w:i/>
                <w:iCs/>
                <w:color w:val="000000"/>
                <w:sz w:val="20"/>
                <w:szCs w:val="20"/>
              </w:rPr>
              <w:t>(благоустроенная/ не благоустроенная) **</w:t>
            </w:r>
          </w:p>
        </w:tc>
        <w:tc>
          <w:tcPr>
            <w:tcW w:w="2659"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1.7</w:t>
            </w:r>
          </w:p>
        </w:tc>
        <w:tc>
          <w:tcPr>
            <w:tcW w:w="6379" w:type="dxa"/>
          </w:tcPr>
          <w:p w:rsidR="001D6289" w:rsidRPr="008357B9" w:rsidRDefault="001D6289" w:rsidP="00F23586">
            <w:pPr>
              <w:pStyle w:val="ad"/>
              <w:spacing w:before="0" w:beforeAutospacing="0" w:after="0" w:afterAutospacing="0"/>
              <w:jc w:val="both"/>
              <w:rPr>
                <w:color w:val="000000"/>
                <w:sz w:val="20"/>
                <w:szCs w:val="20"/>
              </w:rPr>
            </w:pPr>
            <w:r w:rsidRPr="008357B9">
              <w:rPr>
                <w:color w:val="000000"/>
                <w:sz w:val="20"/>
                <w:szCs w:val="20"/>
              </w:rPr>
              <w:t>Численность населения, имеющая удобный пешеходный доступ к основным площадкам территории, чел.***</w:t>
            </w:r>
          </w:p>
        </w:tc>
        <w:tc>
          <w:tcPr>
            <w:tcW w:w="2659"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1.8</w:t>
            </w:r>
          </w:p>
        </w:tc>
        <w:tc>
          <w:tcPr>
            <w:tcW w:w="6379" w:type="dxa"/>
          </w:tcPr>
          <w:p w:rsidR="001D6289" w:rsidRPr="008357B9" w:rsidRDefault="001D6289" w:rsidP="00F23586">
            <w:pPr>
              <w:pStyle w:val="ad"/>
              <w:spacing w:before="0" w:beforeAutospacing="0" w:after="0" w:afterAutospacing="0"/>
              <w:jc w:val="both"/>
              <w:rPr>
                <w:color w:val="000000"/>
                <w:sz w:val="20"/>
                <w:szCs w:val="20"/>
              </w:rPr>
            </w:pPr>
            <w:r w:rsidRPr="008357B9">
              <w:rPr>
                <w:color w:val="000000"/>
                <w:sz w:val="20"/>
                <w:szCs w:val="20"/>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2659" w:type="dxa"/>
          </w:tcPr>
          <w:p w:rsidR="001D6289" w:rsidRPr="008357B9" w:rsidRDefault="001D6289" w:rsidP="00F23586">
            <w:pPr>
              <w:pStyle w:val="ad"/>
              <w:spacing w:before="0" w:beforeAutospacing="0" w:after="0" w:afterAutospacing="0"/>
              <w:rPr>
                <w:color w:val="000000"/>
                <w:sz w:val="20"/>
                <w:szCs w:val="20"/>
              </w:rPr>
            </w:pPr>
          </w:p>
        </w:tc>
      </w:tr>
    </w:tbl>
    <w:p w:rsidR="001D6289" w:rsidRPr="008357B9" w:rsidRDefault="001D6289" w:rsidP="001D6289">
      <w:pPr>
        <w:pStyle w:val="ad"/>
        <w:spacing w:before="0" w:beforeAutospacing="0" w:after="0" w:afterAutospacing="0"/>
        <w:ind w:firstLine="629"/>
        <w:jc w:val="both"/>
        <w:rPr>
          <w:i/>
          <w:iCs/>
          <w:color w:val="000000"/>
          <w:sz w:val="20"/>
          <w:szCs w:val="20"/>
        </w:rPr>
      </w:pPr>
      <w:r w:rsidRPr="008357B9">
        <w:rPr>
          <w:i/>
          <w:iCs/>
          <w:color w:val="000000"/>
          <w:sz w:val="20"/>
          <w:szCs w:val="20"/>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1D6289" w:rsidRPr="008357B9" w:rsidRDefault="001D6289" w:rsidP="001D6289">
      <w:pPr>
        <w:pStyle w:val="ad"/>
        <w:spacing w:before="0" w:beforeAutospacing="0" w:after="0" w:afterAutospacing="0"/>
        <w:ind w:firstLine="629"/>
        <w:jc w:val="both"/>
        <w:rPr>
          <w:sz w:val="20"/>
          <w:szCs w:val="20"/>
        </w:rPr>
      </w:pPr>
      <w:r w:rsidRPr="008357B9">
        <w:rPr>
          <w:i/>
          <w:iCs/>
          <w:color w:val="000000"/>
          <w:sz w:val="20"/>
          <w:szCs w:val="20"/>
        </w:rPr>
        <w:lastRenderedPageBreak/>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1D6289" w:rsidRPr="008357B9" w:rsidRDefault="001D6289" w:rsidP="001D6289">
      <w:pPr>
        <w:pStyle w:val="ad"/>
        <w:spacing w:before="0" w:beforeAutospacing="0" w:after="0" w:afterAutospacing="0"/>
        <w:ind w:firstLine="427"/>
        <w:jc w:val="both"/>
        <w:rPr>
          <w:sz w:val="20"/>
          <w:szCs w:val="20"/>
        </w:rPr>
      </w:pPr>
      <w:r w:rsidRPr="008357B9">
        <w:rPr>
          <w:i/>
          <w:iCs/>
          <w:color w:val="000000"/>
          <w:sz w:val="20"/>
          <w:szCs w:val="20"/>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1D6289" w:rsidRPr="008357B9" w:rsidRDefault="001D6289" w:rsidP="001D6289">
      <w:pPr>
        <w:pStyle w:val="ad"/>
        <w:spacing w:before="0" w:beforeAutospacing="0" w:afterAutospacing="0"/>
        <w:ind w:firstLine="2390"/>
        <w:rPr>
          <w:bCs/>
          <w:color w:val="000000"/>
          <w:sz w:val="20"/>
          <w:szCs w:val="20"/>
        </w:rPr>
      </w:pPr>
      <w:r w:rsidRPr="008357B9">
        <w:rPr>
          <w:bCs/>
          <w:color w:val="000000"/>
          <w:sz w:val="20"/>
          <w:szCs w:val="20"/>
        </w:rPr>
        <w:t>2. Характеристика благоустройства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2693"/>
        <w:gridCol w:w="1233"/>
        <w:gridCol w:w="1036"/>
      </w:tblGrid>
      <w:tr w:rsidR="001D6289" w:rsidRPr="008357B9" w:rsidTr="00F23586">
        <w:trPr>
          <w:trHeight w:val="20"/>
        </w:trPr>
        <w:tc>
          <w:tcPr>
            <w:tcW w:w="675" w:type="dxa"/>
            <w:vAlign w:val="center"/>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 xml:space="preserve">№ </w:t>
            </w:r>
            <w:proofErr w:type="gramStart"/>
            <w:r w:rsidRPr="008357B9">
              <w:rPr>
                <w:color w:val="000000"/>
                <w:sz w:val="20"/>
                <w:szCs w:val="20"/>
              </w:rPr>
              <w:t>п</w:t>
            </w:r>
            <w:proofErr w:type="gramEnd"/>
            <w:r w:rsidRPr="008357B9">
              <w:rPr>
                <w:color w:val="000000"/>
                <w:sz w:val="20"/>
                <w:szCs w:val="20"/>
              </w:rPr>
              <w:t>/п</w:t>
            </w:r>
          </w:p>
        </w:tc>
        <w:tc>
          <w:tcPr>
            <w:tcW w:w="3969" w:type="dxa"/>
            <w:vAlign w:val="center"/>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Наименование показателя</w:t>
            </w:r>
          </w:p>
        </w:tc>
        <w:tc>
          <w:tcPr>
            <w:tcW w:w="2693" w:type="dxa"/>
            <w:vAlign w:val="center"/>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Ед. изм.</w:t>
            </w:r>
          </w:p>
        </w:tc>
        <w:tc>
          <w:tcPr>
            <w:tcW w:w="1233" w:type="dxa"/>
            <w:vAlign w:val="center"/>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Значение показателя</w:t>
            </w:r>
          </w:p>
        </w:tc>
        <w:tc>
          <w:tcPr>
            <w:tcW w:w="1036" w:type="dxa"/>
            <w:vAlign w:val="center"/>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Примечание</w:t>
            </w: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w:t>
            </w:r>
          </w:p>
        </w:tc>
        <w:tc>
          <w:tcPr>
            <w:tcW w:w="3969" w:type="dxa"/>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2</w:t>
            </w:r>
          </w:p>
        </w:tc>
        <w:tc>
          <w:tcPr>
            <w:tcW w:w="2693" w:type="dxa"/>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3</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4</w:t>
            </w:r>
          </w:p>
        </w:tc>
        <w:tc>
          <w:tcPr>
            <w:tcW w:w="1036" w:type="dxa"/>
          </w:tcPr>
          <w:p w:rsidR="001D6289" w:rsidRPr="008357B9" w:rsidRDefault="001D6289" w:rsidP="00F23586">
            <w:pPr>
              <w:pStyle w:val="ad"/>
              <w:spacing w:before="0" w:beforeAutospacing="0" w:after="0" w:afterAutospacing="0"/>
              <w:jc w:val="center"/>
              <w:rPr>
                <w:color w:val="000000"/>
                <w:sz w:val="20"/>
                <w:szCs w:val="20"/>
              </w:rPr>
            </w:pPr>
            <w:r w:rsidRPr="008357B9">
              <w:rPr>
                <w:color w:val="000000"/>
                <w:sz w:val="20"/>
                <w:szCs w:val="20"/>
              </w:rPr>
              <w:t>5</w:t>
            </w: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w:t>
            </w: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Освещение</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6"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Количество элементов освещения</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ед.</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6"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 xml:space="preserve">Оценка технического состояния </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(хорошее/удовлетворительное/неудовлетворительное)</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6"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Достаточность</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6"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2</w:t>
            </w: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Наличие скамеек</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6"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Количество</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ед.</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6"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 xml:space="preserve">Оценка технического состояния </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(хорошее/удовлетворительное/неудовлетворительное)</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6"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Достаточность</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6"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3</w:t>
            </w: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Наличие урн для мусора</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6"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Количество элементов освещения</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ед.</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6"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 xml:space="preserve">Оценка технического состояния </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(хорошее/удовлетворительное/неудовлетворительное)</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6"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Достаточность</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6"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4</w:t>
            </w: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Состояние дорожного покрытия проезжей части</w:t>
            </w:r>
            <w:r w:rsidRPr="008357B9">
              <w:rPr>
                <w:color w:val="000000"/>
                <w:sz w:val="20"/>
                <w:szCs w:val="20"/>
              </w:rPr>
              <w:br/>
              <w:t>(</w:t>
            </w:r>
            <w:proofErr w:type="gramStart"/>
            <w:r w:rsidRPr="008357B9">
              <w:rPr>
                <w:color w:val="000000"/>
                <w:sz w:val="20"/>
                <w:szCs w:val="20"/>
              </w:rPr>
              <w:t>требует ремонта/ не требует</w:t>
            </w:r>
            <w:proofErr w:type="gramEnd"/>
            <w:r w:rsidRPr="008357B9">
              <w:rPr>
                <w:color w:val="000000"/>
                <w:sz w:val="20"/>
                <w:szCs w:val="20"/>
              </w:rPr>
              <w:t>)</w:t>
            </w:r>
          </w:p>
        </w:tc>
        <w:tc>
          <w:tcPr>
            <w:tcW w:w="2693" w:type="dxa"/>
          </w:tcPr>
          <w:p w:rsidR="001D6289" w:rsidRPr="008357B9" w:rsidRDefault="001D6289" w:rsidP="00F23586">
            <w:pPr>
              <w:rPr>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rPr>
                <w:color w:val="000000"/>
                <w:sz w:val="20"/>
                <w:szCs w:val="20"/>
              </w:rPr>
            </w:pPr>
          </w:p>
        </w:tc>
        <w:tc>
          <w:tcPr>
            <w:tcW w:w="1036" w:type="dxa"/>
          </w:tcPr>
          <w:p w:rsidR="001D6289" w:rsidRPr="008357B9" w:rsidRDefault="001D6289" w:rsidP="00F23586">
            <w:pPr>
              <w:pStyle w:val="ad"/>
              <w:spacing w:before="0" w:beforeAutospacing="0" w:after="0" w:afterAutospacing="0"/>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5</w:t>
            </w: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Наличие оборудованной контейнерной площадки</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6</w:t>
            </w: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 xml:space="preserve">Наличие пешеходных дорожек </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Потребность в ремонте пешеходных дорожек</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7</w:t>
            </w: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Наличие детских площадок,  игрового оборудования</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Наименование</w:t>
            </w:r>
          </w:p>
        </w:tc>
        <w:tc>
          <w:tcPr>
            <w:tcW w:w="2693" w:type="dxa"/>
          </w:tcPr>
          <w:p w:rsidR="001D6289" w:rsidRPr="008357B9" w:rsidRDefault="001D6289" w:rsidP="00F23586">
            <w:pPr>
              <w:widowControl w:val="0"/>
              <w:autoSpaceDE w:val="0"/>
              <w:autoSpaceDN w:val="0"/>
              <w:jc w:val="center"/>
              <w:rPr>
                <w:sz w:val="20"/>
                <w:szCs w:val="20"/>
              </w:rPr>
            </w:pPr>
          </w:p>
        </w:tc>
        <w:tc>
          <w:tcPr>
            <w:tcW w:w="1233" w:type="dxa"/>
          </w:tcPr>
          <w:p w:rsidR="001D6289" w:rsidRPr="008357B9" w:rsidRDefault="001D6289" w:rsidP="00F23586">
            <w:pPr>
              <w:widowControl w:val="0"/>
              <w:autoSpaceDE w:val="0"/>
              <w:autoSpaceDN w:val="0"/>
              <w:jc w:val="center"/>
              <w:rPr>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Количество</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ед.</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Оценка технического состояния (</w:t>
            </w:r>
            <w:proofErr w:type="gramStart"/>
            <w:r w:rsidRPr="008357B9">
              <w:rPr>
                <w:color w:val="000000"/>
                <w:sz w:val="20"/>
                <w:szCs w:val="20"/>
              </w:rPr>
              <w:t>удовлетворительное</w:t>
            </w:r>
            <w:proofErr w:type="gramEnd"/>
            <w:r w:rsidRPr="008357B9">
              <w:rPr>
                <w:color w:val="000000"/>
                <w:sz w:val="20"/>
                <w:szCs w:val="20"/>
              </w:rPr>
              <w:t>/</w:t>
            </w:r>
            <w:r w:rsidRPr="008357B9">
              <w:rPr>
                <w:color w:val="000000"/>
                <w:sz w:val="20"/>
                <w:szCs w:val="20"/>
              </w:rPr>
              <w:br/>
              <w:t>неудовлетворительное)</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(хорошее/удовлетворительное/неудовлетворительное)</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Достаточность</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8</w:t>
            </w: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Наличие спортивных площадок, спортивного оборудования</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Наименование</w:t>
            </w:r>
          </w:p>
        </w:tc>
        <w:tc>
          <w:tcPr>
            <w:tcW w:w="2693" w:type="dxa"/>
          </w:tcPr>
          <w:p w:rsidR="001D6289" w:rsidRPr="008357B9" w:rsidRDefault="001D6289" w:rsidP="00F23586">
            <w:pPr>
              <w:pStyle w:val="ad"/>
              <w:spacing w:before="0" w:beforeAutospacing="0" w:after="0" w:afterAutospacing="0"/>
              <w:jc w:val="center"/>
              <w:rPr>
                <w:color w:val="000000"/>
                <w:sz w:val="20"/>
                <w:szCs w:val="20"/>
              </w:rPr>
            </w:pP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Количество</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ед.</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Оценка технического состояния (</w:t>
            </w:r>
            <w:proofErr w:type="gramStart"/>
            <w:r w:rsidRPr="008357B9">
              <w:rPr>
                <w:color w:val="000000"/>
                <w:sz w:val="20"/>
                <w:szCs w:val="20"/>
              </w:rPr>
              <w:t>удовлетворительное</w:t>
            </w:r>
            <w:proofErr w:type="gramEnd"/>
            <w:r w:rsidRPr="008357B9">
              <w:rPr>
                <w:color w:val="000000"/>
                <w:sz w:val="20"/>
                <w:szCs w:val="20"/>
              </w:rPr>
              <w:t>/</w:t>
            </w:r>
            <w:r w:rsidRPr="008357B9">
              <w:rPr>
                <w:color w:val="000000"/>
                <w:sz w:val="20"/>
                <w:szCs w:val="20"/>
              </w:rPr>
              <w:br/>
              <w:t>неудовлетворительное)</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(хорошее/удовлетворительное/неудовлетворительное)</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Достаточность</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9</w:t>
            </w: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Наличие площадок для отдыха</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Наименование</w:t>
            </w:r>
          </w:p>
        </w:tc>
        <w:tc>
          <w:tcPr>
            <w:tcW w:w="2693" w:type="dxa"/>
          </w:tcPr>
          <w:p w:rsidR="001D6289" w:rsidRPr="008357B9" w:rsidRDefault="001D6289" w:rsidP="00F23586">
            <w:pPr>
              <w:pStyle w:val="ad"/>
              <w:spacing w:before="0" w:beforeAutospacing="0" w:after="0" w:afterAutospacing="0"/>
              <w:jc w:val="center"/>
              <w:rPr>
                <w:color w:val="000000"/>
                <w:sz w:val="20"/>
                <w:szCs w:val="20"/>
              </w:rPr>
            </w:pP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Количество</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ед.</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Оценка технического состояния (</w:t>
            </w:r>
            <w:proofErr w:type="gramStart"/>
            <w:r w:rsidRPr="008357B9">
              <w:rPr>
                <w:color w:val="000000"/>
                <w:sz w:val="20"/>
                <w:szCs w:val="20"/>
              </w:rPr>
              <w:t>удовлетворительное</w:t>
            </w:r>
            <w:proofErr w:type="gramEnd"/>
            <w:r w:rsidRPr="008357B9">
              <w:rPr>
                <w:color w:val="000000"/>
                <w:sz w:val="20"/>
                <w:szCs w:val="20"/>
              </w:rPr>
              <w:t>/</w:t>
            </w:r>
            <w:r w:rsidRPr="008357B9">
              <w:rPr>
                <w:color w:val="000000"/>
                <w:sz w:val="20"/>
                <w:szCs w:val="20"/>
              </w:rPr>
              <w:br/>
              <w:t>неудовлетворительное)</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(хорошее/удовлетворительное/неудовлетворительное)</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Достаточность</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10</w:t>
            </w: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Состояние озеленения территории</w:t>
            </w:r>
          </w:p>
        </w:tc>
        <w:tc>
          <w:tcPr>
            <w:tcW w:w="2693"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(хорошее/удовлетворительное/неудовлетворительное)</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Наличие</w:t>
            </w:r>
          </w:p>
        </w:tc>
        <w:tc>
          <w:tcPr>
            <w:tcW w:w="2693" w:type="dxa"/>
          </w:tcPr>
          <w:p w:rsidR="001D6289" w:rsidRPr="008357B9" w:rsidRDefault="001D6289" w:rsidP="00F23586">
            <w:pPr>
              <w:widowControl w:val="0"/>
              <w:autoSpaceDE w:val="0"/>
              <w:autoSpaceDN w:val="0"/>
              <w:rPr>
                <w:sz w:val="20"/>
                <w:szCs w:val="20"/>
              </w:rPr>
            </w:pPr>
            <w:r w:rsidRPr="008357B9">
              <w:rPr>
                <w:color w:val="000000"/>
                <w:sz w:val="20"/>
                <w:szCs w:val="20"/>
              </w:rPr>
              <w:t>да/нет</w:t>
            </w:r>
          </w:p>
        </w:tc>
        <w:tc>
          <w:tcPr>
            <w:tcW w:w="1233" w:type="dxa"/>
          </w:tcPr>
          <w:p w:rsidR="001D6289" w:rsidRPr="008357B9" w:rsidRDefault="001D6289" w:rsidP="00F23586">
            <w:pPr>
              <w:widowControl w:val="0"/>
              <w:autoSpaceDE w:val="0"/>
              <w:autoSpaceDN w:val="0"/>
              <w:jc w:val="center"/>
              <w:rPr>
                <w:sz w:val="20"/>
                <w:szCs w:val="20"/>
              </w:rPr>
            </w:pPr>
          </w:p>
        </w:tc>
        <w:tc>
          <w:tcPr>
            <w:tcW w:w="1036" w:type="dxa"/>
          </w:tcPr>
          <w:p w:rsidR="001D6289" w:rsidRPr="008357B9" w:rsidRDefault="001D6289" w:rsidP="00F23586">
            <w:pPr>
              <w:widowControl w:val="0"/>
              <w:autoSpaceDE w:val="0"/>
              <w:autoSpaceDN w:val="0"/>
              <w:jc w:val="center"/>
              <w:rPr>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Наименование</w:t>
            </w:r>
          </w:p>
        </w:tc>
        <w:tc>
          <w:tcPr>
            <w:tcW w:w="2693" w:type="dxa"/>
          </w:tcPr>
          <w:p w:rsidR="001D6289" w:rsidRPr="008357B9" w:rsidRDefault="001D6289" w:rsidP="00F23586">
            <w:pPr>
              <w:widowControl w:val="0"/>
              <w:autoSpaceDE w:val="0"/>
              <w:autoSpaceDN w:val="0"/>
              <w:jc w:val="center"/>
              <w:rPr>
                <w:sz w:val="20"/>
                <w:szCs w:val="20"/>
              </w:rPr>
            </w:pPr>
          </w:p>
        </w:tc>
        <w:tc>
          <w:tcPr>
            <w:tcW w:w="1233" w:type="dxa"/>
          </w:tcPr>
          <w:p w:rsidR="001D6289" w:rsidRPr="008357B9" w:rsidRDefault="001D6289" w:rsidP="00F23586">
            <w:pPr>
              <w:widowControl w:val="0"/>
              <w:autoSpaceDE w:val="0"/>
              <w:autoSpaceDN w:val="0"/>
              <w:jc w:val="center"/>
              <w:rPr>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Количество</w:t>
            </w:r>
          </w:p>
        </w:tc>
        <w:tc>
          <w:tcPr>
            <w:tcW w:w="2693" w:type="dxa"/>
          </w:tcPr>
          <w:p w:rsidR="001D6289" w:rsidRPr="008357B9" w:rsidRDefault="001D6289" w:rsidP="00F23586">
            <w:pPr>
              <w:widowControl w:val="0"/>
              <w:autoSpaceDE w:val="0"/>
              <w:autoSpaceDN w:val="0"/>
              <w:rPr>
                <w:sz w:val="20"/>
                <w:szCs w:val="20"/>
              </w:rPr>
            </w:pPr>
            <w:r w:rsidRPr="008357B9">
              <w:rPr>
                <w:color w:val="000000"/>
                <w:sz w:val="20"/>
                <w:szCs w:val="20"/>
              </w:rPr>
              <w:t>(</w:t>
            </w:r>
            <w:proofErr w:type="spellStart"/>
            <w:r w:rsidRPr="008357B9">
              <w:rPr>
                <w:color w:val="000000"/>
                <w:sz w:val="20"/>
                <w:szCs w:val="20"/>
              </w:rPr>
              <w:t>кв</w:t>
            </w:r>
            <w:proofErr w:type="gramStart"/>
            <w:r w:rsidRPr="008357B9">
              <w:rPr>
                <w:color w:val="000000"/>
                <w:sz w:val="20"/>
                <w:szCs w:val="20"/>
              </w:rPr>
              <w:t>.м</w:t>
            </w:r>
            <w:proofErr w:type="spellEnd"/>
            <w:proofErr w:type="gramEnd"/>
            <w:r w:rsidRPr="008357B9">
              <w:rPr>
                <w:color w:val="000000"/>
                <w:sz w:val="20"/>
                <w:szCs w:val="20"/>
              </w:rPr>
              <w:t xml:space="preserve"> /штук)</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Достаточность</w:t>
            </w:r>
          </w:p>
        </w:tc>
        <w:tc>
          <w:tcPr>
            <w:tcW w:w="2693" w:type="dxa"/>
          </w:tcPr>
          <w:p w:rsidR="001D6289" w:rsidRPr="008357B9" w:rsidRDefault="001D6289" w:rsidP="00F23586">
            <w:pPr>
              <w:widowControl w:val="0"/>
              <w:autoSpaceDE w:val="0"/>
              <w:autoSpaceDN w:val="0"/>
              <w:rPr>
                <w:sz w:val="20"/>
                <w:szCs w:val="20"/>
              </w:rPr>
            </w:pPr>
            <w:r w:rsidRPr="008357B9">
              <w:rPr>
                <w:color w:val="000000"/>
                <w:sz w:val="20"/>
                <w:szCs w:val="20"/>
              </w:rPr>
              <w:t>да/нет</w:t>
            </w: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11</w:t>
            </w: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 xml:space="preserve">Наличие приспособлений для </w:t>
            </w:r>
            <w:r w:rsidRPr="008357B9">
              <w:rPr>
                <w:color w:val="000000"/>
                <w:sz w:val="20"/>
                <w:szCs w:val="20"/>
              </w:rPr>
              <w:lastRenderedPageBreak/>
              <w:t>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Pr>
          <w:p w:rsidR="001D6289" w:rsidRPr="008357B9" w:rsidRDefault="001D6289" w:rsidP="00F23586">
            <w:pPr>
              <w:pStyle w:val="ad"/>
              <w:spacing w:before="0" w:beforeAutospacing="0" w:after="0" w:afterAutospacing="0"/>
              <w:rPr>
                <w:sz w:val="20"/>
                <w:szCs w:val="20"/>
              </w:rPr>
            </w:pPr>
            <w:r w:rsidRPr="008357B9">
              <w:rPr>
                <w:color w:val="000000"/>
                <w:sz w:val="20"/>
                <w:szCs w:val="20"/>
              </w:rPr>
              <w:lastRenderedPageBreak/>
              <w:t>да/нет</w:t>
            </w:r>
          </w:p>
          <w:p w:rsidR="001D6289" w:rsidRPr="008357B9" w:rsidRDefault="001D6289" w:rsidP="00F23586">
            <w:pPr>
              <w:widowControl w:val="0"/>
              <w:autoSpaceDE w:val="0"/>
              <w:autoSpaceDN w:val="0"/>
              <w:jc w:val="center"/>
              <w:rPr>
                <w:sz w:val="20"/>
                <w:szCs w:val="20"/>
              </w:rPr>
            </w:pP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r w:rsidR="001D6289" w:rsidRPr="008357B9" w:rsidTr="00F23586">
        <w:trPr>
          <w:trHeight w:val="20"/>
        </w:trPr>
        <w:tc>
          <w:tcPr>
            <w:tcW w:w="675"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lastRenderedPageBreak/>
              <w:t>12</w:t>
            </w:r>
          </w:p>
        </w:tc>
        <w:tc>
          <w:tcPr>
            <w:tcW w:w="3969" w:type="dxa"/>
          </w:tcPr>
          <w:p w:rsidR="001D6289" w:rsidRPr="008357B9" w:rsidRDefault="001D6289" w:rsidP="00F23586">
            <w:pPr>
              <w:pStyle w:val="ad"/>
              <w:spacing w:before="0" w:beforeAutospacing="0" w:after="0" w:afterAutospacing="0"/>
              <w:rPr>
                <w:color w:val="000000"/>
                <w:sz w:val="20"/>
                <w:szCs w:val="20"/>
              </w:rPr>
            </w:pPr>
            <w:r w:rsidRPr="008357B9">
              <w:rPr>
                <w:color w:val="000000"/>
                <w:sz w:val="20"/>
                <w:szCs w:val="20"/>
              </w:rPr>
              <w:t>Иное</w:t>
            </w:r>
          </w:p>
        </w:tc>
        <w:tc>
          <w:tcPr>
            <w:tcW w:w="2693" w:type="dxa"/>
          </w:tcPr>
          <w:p w:rsidR="001D6289" w:rsidRPr="008357B9" w:rsidRDefault="001D6289" w:rsidP="00F23586">
            <w:pPr>
              <w:pStyle w:val="ad"/>
              <w:spacing w:before="0" w:beforeAutospacing="0" w:after="0" w:afterAutospacing="0"/>
              <w:rPr>
                <w:color w:val="000000"/>
                <w:sz w:val="20"/>
                <w:szCs w:val="20"/>
              </w:rPr>
            </w:pPr>
          </w:p>
        </w:tc>
        <w:tc>
          <w:tcPr>
            <w:tcW w:w="1233" w:type="dxa"/>
          </w:tcPr>
          <w:p w:rsidR="001D6289" w:rsidRPr="008357B9" w:rsidRDefault="001D6289" w:rsidP="00F23586">
            <w:pPr>
              <w:pStyle w:val="ad"/>
              <w:spacing w:before="0" w:beforeAutospacing="0" w:after="0" w:afterAutospacing="0"/>
              <w:jc w:val="center"/>
              <w:rPr>
                <w:color w:val="000000"/>
                <w:sz w:val="20"/>
                <w:szCs w:val="20"/>
              </w:rPr>
            </w:pPr>
          </w:p>
        </w:tc>
        <w:tc>
          <w:tcPr>
            <w:tcW w:w="1036" w:type="dxa"/>
          </w:tcPr>
          <w:p w:rsidR="001D6289" w:rsidRPr="008357B9" w:rsidRDefault="001D6289" w:rsidP="00F23586">
            <w:pPr>
              <w:pStyle w:val="ad"/>
              <w:spacing w:before="0" w:beforeAutospacing="0" w:after="0" w:afterAutospacing="0"/>
              <w:jc w:val="center"/>
              <w:rPr>
                <w:color w:val="000000"/>
                <w:sz w:val="20"/>
                <w:szCs w:val="20"/>
              </w:rPr>
            </w:pPr>
          </w:p>
        </w:tc>
      </w:tr>
    </w:tbl>
    <w:p w:rsidR="001D6289" w:rsidRPr="008357B9" w:rsidRDefault="001D6289" w:rsidP="001D6289">
      <w:pPr>
        <w:pStyle w:val="ad"/>
        <w:spacing w:before="0" w:beforeAutospacing="0" w:afterAutospacing="0"/>
        <w:rPr>
          <w:color w:val="000000"/>
          <w:sz w:val="20"/>
          <w:szCs w:val="20"/>
        </w:rPr>
      </w:pPr>
    </w:p>
    <w:p w:rsidR="001D6289" w:rsidRPr="008357B9" w:rsidRDefault="001D6289" w:rsidP="001D6289">
      <w:pPr>
        <w:pStyle w:val="ad"/>
        <w:spacing w:before="0" w:beforeAutospacing="0" w:afterAutospacing="0"/>
        <w:rPr>
          <w:sz w:val="20"/>
          <w:szCs w:val="20"/>
        </w:rPr>
      </w:pPr>
      <w:r w:rsidRPr="008357B9">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8357B9">
        <w:rPr>
          <w:color w:val="000000"/>
          <w:sz w:val="20"/>
          <w:szCs w:val="20"/>
        </w:rPr>
        <w:t>л</w:t>
      </w:r>
      <w:proofErr w:type="gramEnd"/>
      <w:r w:rsidRPr="008357B9">
        <w:rPr>
          <w:color w:val="000000"/>
          <w:sz w:val="20"/>
          <w:szCs w:val="20"/>
        </w:rPr>
        <w:t>.</w:t>
      </w:r>
    </w:p>
    <w:p w:rsidR="001D6289" w:rsidRPr="008357B9" w:rsidRDefault="001D6289" w:rsidP="001D6289">
      <w:pPr>
        <w:pStyle w:val="ad"/>
        <w:spacing w:before="0" w:beforeAutospacing="0" w:afterAutospacing="0"/>
        <w:rPr>
          <w:sz w:val="20"/>
          <w:szCs w:val="20"/>
        </w:rPr>
      </w:pPr>
      <w:r w:rsidRPr="008357B9">
        <w:rPr>
          <w:bCs/>
          <w:color w:val="000000"/>
          <w:sz w:val="20"/>
          <w:szCs w:val="20"/>
        </w:rPr>
        <w:t>Дата проведения инвентаризации: «___»_____________ 20___г.</w:t>
      </w:r>
    </w:p>
    <w:p w:rsidR="001D6289" w:rsidRPr="008357B9" w:rsidRDefault="001D6289" w:rsidP="001D6289">
      <w:pPr>
        <w:pStyle w:val="ad"/>
        <w:spacing w:before="0" w:beforeAutospacing="0" w:afterAutospacing="0"/>
        <w:rPr>
          <w:sz w:val="20"/>
          <w:szCs w:val="20"/>
        </w:rPr>
      </w:pPr>
      <w:r w:rsidRPr="008357B9">
        <w:rPr>
          <w:bCs/>
          <w:color w:val="000000"/>
          <w:sz w:val="20"/>
          <w:szCs w:val="20"/>
        </w:rPr>
        <w:t>Инвентаризационная комиссия:</w:t>
      </w:r>
    </w:p>
    <w:p w:rsidR="001D6289" w:rsidRPr="008357B9" w:rsidRDefault="001D6289" w:rsidP="001D6289">
      <w:pPr>
        <w:pStyle w:val="ad"/>
        <w:spacing w:before="0" w:beforeAutospacing="0" w:afterAutospacing="0"/>
        <w:rPr>
          <w:sz w:val="20"/>
          <w:szCs w:val="20"/>
        </w:rPr>
      </w:pPr>
      <w:r w:rsidRPr="008357B9">
        <w:rPr>
          <w:b/>
          <w:bCs/>
          <w:color w:val="000000"/>
          <w:sz w:val="20"/>
          <w:szCs w:val="20"/>
        </w:rPr>
        <w:t>________________ /_____________/____________________________</w:t>
      </w:r>
    </w:p>
    <w:p w:rsidR="001D6289" w:rsidRPr="008357B9" w:rsidRDefault="001D6289" w:rsidP="001D6289">
      <w:pPr>
        <w:pStyle w:val="ad"/>
        <w:spacing w:before="0" w:beforeAutospacing="0" w:afterAutospacing="0"/>
        <w:rPr>
          <w:color w:val="000000"/>
          <w:sz w:val="20"/>
          <w:szCs w:val="20"/>
        </w:rPr>
      </w:pPr>
      <w:r w:rsidRPr="008357B9">
        <w:rPr>
          <w:color w:val="000000"/>
          <w:sz w:val="20"/>
          <w:szCs w:val="20"/>
        </w:rPr>
        <w:t>(организация, должность)           (подпись)                        (Ф.И.О.)</w:t>
      </w:r>
    </w:p>
    <w:p w:rsidR="001D6289" w:rsidRPr="008357B9" w:rsidRDefault="001D6289" w:rsidP="001D6289">
      <w:pPr>
        <w:pStyle w:val="ad"/>
        <w:spacing w:before="0" w:beforeAutospacing="0" w:afterAutospacing="0"/>
        <w:rPr>
          <w:sz w:val="20"/>
          <w:szCs w:val="20"/>
        </w:rPr>
      </w:pPr>
      <w:r w:rsidRPr="008357B9">
        <w:rPr>
          <w:b/>
          <w:bCs/>
          <w:color w:val="000000"/>
          <w:sz w:val="20"/>
          <w:szCs w:val="20"/>
        </w:rPr>
        <w:t>________________ /_____________/____________________________</w:t>
      </w:r>
    </w:p>
    <w:p w:rsidR="001D6289" w:rsidRPr="008357B9" w:rsidRDefault="001D6289" w:rsidP="001D6289">
      <w:pPr>
        <w:pStyle w:val="ad"/>
        <w:spacing w:before="0" w:beforeAutospacing="0" w:afterAutospacing="0"/>
        <w:rPr>
          <w:sz w:val="20"/>
          <w:szCs w:val="20"/>
        </w:rPr>
      </w:pPr>
      <w:r w:rsidRPr="008357B9">
        <w:rPr>
          <w:color w:val="000000"/>
          <w:sz w:val="20"/>
          <w:szCs w:val="20"/>
        </w:rPr>
        <w:t>(организация, должность)           (подпись)                        (Ф.И.О.)</w:t>
      </w:r>
    </w:p>
    <w:p w:rsidR="001D6289" w:rsidRPr="008357B9" w:rsidRDefault="001D6289" w:rsidP="001D6289">
      <w:pPr>
        <w:pStyle w:val="ad"/>
        <w:spacing w:before="0" w:beforeAutospacing="0" w:afterAutospacing="0"/>
        <w:rPr>
          <w:sz w:val="20"/>
          <w:szCs w:val="20"/>
        </w:rPr>
      </w:pPr>
      <w:r w:rsidRPr="008357B9">
        <w:rPr>
          <w:b/>
          <w:bCs/>
          <w:color w:val="000000"/>
          <w:sz w:val="20"/>
          <w:szCs w:val="20"/>
        </w:rPr>
        <w:t>________________ /_____________/____________________________</w:t>
      </w:r>
    </w:p>
    <w:p w:rsidR="001D6289" w:rsidRPr="008357B9" w:rsidRDefault="001D6289" w:rsidP="001D6289">
      <w:pPr>
        <w:pStyle w:val="ad"/>
        <w:spacing w:before="0" w:beforeAutospacing="0" w:afterAutospacing="0"/>
        <w:rPr>
          <w:sz w:val="20"/>
          <w:szCs w:val="20"/>
        </w:rPr>
      </w:pPr>
      <w:r w:rsidRPr="008357B9">
        <w:rPr>
          <w:color w:val="000000"/>
          <w:sz w:val="20"/>
          <w:szCs w:val="20"/>
        </w:rPr>
        <w:t>(организация, должность)           (подпись)                        (Ф.И.О.)</w:t>
      </w:r>
    </w:p>
    <w:p w:rsidR="001D6289" w:rsidRPr="008357B9" w:rsidRDefault="001D6289" w:rsidP="001D6289">
      <w:pPr>
        <w:pStyle w:val="ad"/>
        <w:spacing w:before="0" w:beforeAutospacing="0" w:afterAutospacing="0"/>
        <w:rPr>
          <w:sz w:val="20"/>
          <w:szCs w:val="20"/>
        </w:rPr>
      </w:pPr>
    </w:p>
    <w:p w:rsidR="001D6289" w:rsidRPr="008357B9" w:rsidRDefault="001D6289" w:rsidP="001D6289">
      <w:pPr>
        <w:pStyle w:val="ad"/>
        <w:spacing w:before="0" w:beforeAutospacing="0" w:afterAutospacing="0"/>
        <w:rPr>
          <w:sz w:val="20"/>
          <w:szCs w:val="20"/>
        </w:rPr>
      </w:pPr>
    </w:p>
    <w:p w:rsidR="001D6289" w:rsidRPr="008357B9" w:rsidRDefault="001D6289" w:rsidP="001D6289">
      <w:pPr>
        <w:rPr>
          <w:b/>
          <w:bCs/>
          <w:color w:val="000000"/>
          <w:sz w:val="20"/>
          <w:szCs w:val="20"/>
        </w:rPr>
      </w:pPr>
    </w:p>
    <w:p w:rsidR="001D6289" w:rsidRPr="008357B9" w:rsidRDefault="001D6289" w:rsidP="001D6289">
      <w:pPr>
        <w:pStyle w:val="3"/>
        <w:ind w:left="6237"/>
        <w:rPr>
          <w:rFonts w:ascii="Times New Roman" w:hAnsi="Times New Roman"/>
          <w:sz w:val="20"/>
          <w:szCs w:val="20"/>
          <w:lang w:eastAsia="ru-RU"/>
        </w:rPr>
      </w:pPr>
      <w:r w:rsidRPr="008357B9">
        <w:rPr>
          <w:rFonts w:ascii="Times New Roman" w:hAnsi="Times New Roman"/>
          <w:sz w:val="20"/>
          <w:szCs w:val="20"/>
          <w:lang w:eastAsia="ru-RU"/>
        </w:rPr>
        <w:t>Приложение №9</w:t>
      </w:r>
    </w:p>
    <w:p w:rsidR="001D6289" w:rsidRPr="008357B9" w:rsidRDefault="001D6289" w:rsidP="001D6289">
      <w:pPr>
        <w:widowControl w:val="0"/>
        <w:suppressAutoHyphens/>
        <w:spacing w:line="100" w:lineRule="atLeast"/>
        <w:ind w:left="6237"/>
        <w:rPr>
          <w:rFonts w:eastAsiaTheme="minorEastAsia"/>
          <w:sz w:val="20"/>
          <w:szCs w:val="20"/>
        </w:rPr>
      </w:pPr>
      <w:r w:rsidRPr="008357B9">
        <w:rPr>
          <w:rFonts w:eastAsiaTheme="minorEastAsia"/>
          <w:sz w:val="20"/>
          <w:szCs w:val="20"/>
        </w:rPr>
        <w:t>к муниципальной программе</w:t>
      </w:r>
    </w:p>
    <w:p w:rsidR="001D6289" w:rsidRPr="008357B9" w:rsidRDefault="001D6289" w:rsidP="001D6289">
      <w:pPr>
        <w:widowControl w:val="0"/>
        <w:suppressAutoHyphens/>
        <w:spacing w:line="100" w:lineRule="atLeast"/>
        <w:ind w:left="6237"/>
        <w:rPr>
          <w:rFonts w:eastAsia="SimSun"/>
          <w:kern w:val="1"/>
          <w:sz w:val="20"/>
          <w:szCs w:val="20"/>
          <w:lang w:eastAsia="ar-SA"/>
        </w:rPr>
      </w:pPr>
      <w:r w:rsidRPr="008357B9">
        <w:rPr>
          <w:rFonts w:eastAsiaTheme="minorEastAsia"/>
          <w:sz w:val="20"/>
          <w:szCs w:val="20"/>
        </w:rPr>
        <w:t xml:space="preserve">«Формирование комфортной сельской среды» </w:t>
      </w:r>
    </w:p>
    <w:p w:rsidR="001D6289" w:rsidRPr="008357B9" w:rsidRDefault="001D6289" w:rsidP="001D6289">
      <w:pPr>
        <w:spacing w:after="100"/>
        <w:jc w:val="center"/>
        <w:rPr>
          <w:b/>
          <w:bCs/>
          <w:color w:val="000000"/>
          <w:sz w:val="20"/>
          <w:szCs w:val="20"/>
        </w:rPr>
      </w:pPr>
    </w:p>
    <w:p w:rsidR="001D6289" w:rsidRPr="008357B9" w:rsidRDefault="001D6289" w:rsidP="001D6289">
      <w:pPr>
        <w:spacing w:after="100"/>
        <w:jc w:val="center"/>
        <w:rPr>
          <w:b/>
          <w:bCs/>
          <w:color w:val="000000"/>
          <w:sz w:val="20"/>
          <w:szCs w:val="20"/>
        </w:rPr>
      </w:pPr>
      <w:r w:rsidRPr="008357B9">
        <w:rPr>
          <w:b/>
          <w:bCs/>
          <w:color w:val="000000"/>
          <w:sz w:val="20"/>
          <w:szCs w:val="20"/>
        </w:rPr>
        <w:t>Информация о достигнутых показателях результативности реализации мероприятий на территории Каратузского сельсовета за ________20__ год</w:t>
      </w:r>
    </w:p>
    <w:p w:rsidR="001D6289" w:rsidRPr="008357B9" w:rsidRDefault="001D6289" w:rsidP="001D6289">
      <w:pPr>
        <w:spacing w:after="100"/>
        <w:jc w:val="center"/>
        <w:rPr>
          <w:b/>
          <w:bCs/>
          <w:color w:val="000000"/>
          <w:sz w:val="20"/>
          <w:szCs w:val="20"/>
        </w:rPr>
      </w:pPr>
      <w:r w:rsidRPr="008357B9">
        <w:rPr>
          <w:b/>
          <w:bCs/>
          <w:color w:val="000000"/>
          <w:sz w:val="20"/>
          <w:szCs w:val="20"/>
        </w:rPr>
        <w:t>(по кварталам, нарастающим итогом)</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020"/>
        <w:gridCol w:w="1292"/>
        <w:gridCol w:w="900"/>
        <w:gridCol w:w="1046"/>
        <w:gridCol w:w="1028"/>
        <w:gridCol w:w="1063"/>
      </w:tblGrid>
      <w:tr w:rsidR="001D6289" w:rsidRPr="008357B9" w:rsidTr="00F23586">
        <w:trPr>
          <w:trHeight w:val="20"/>
          <w:jc w:val="center"/>
        </w:trPr>
        <w:tc>
          <w:tcPr>
            <w:tcW w:w="567" w:type="dxa"/>
            <w:vMerge w:val="restart"/>
            <w:vAlign w:val="center"/>
          </w:tcPr>
          <w:p w:rsidR="001D6289" w:rsidRPr="008357B9" w:rsidRDefault="001D6289" w:rsidP="00F23586">
            <w:pPr>
              <w:jc w:val="center"/>
              <w:rPr>
                <w:bCs/>
                <w:color w:val="000000"/>
                <w:sz w:val="20"/>
                <w:szCs w:val="20"/>
              </w:rPr>
            </w:pPr>
            <w:r w:rsidRPr="008357B9">
              <w:rPr>
                <w:bCs/>
                <w:color w:val="000000"/>
                <w:sz w:val="20"/>
                <w:szCs w:val="20"/>
              </w:rPr>
              <w:t xml:space="preserve">№ </w:t>
            </w:r>
            <w:proofErr w:type="gramStart"/>
            <w:r w:rsidRPr="008357B9">
              <w:rPr>
                <w:bCs/>
                <w:color w:val="000000"/>
                <w:sz w:val="20"/>
                <w:szCs w:val="20"/>
              </w:rPr>
              <w:t>п</w:t>
            </w:r>
            <w:proofErr w:type="gramEnd"/>
            <w:r w:rsidRPr="008357B9">
              <w:rPr>
                <w:bCs/>
                <w:color w:val="000000"/>
                <w:sz w:val="20"/>
                <w:szCs w:val="20"/>
              </w:rPr>
              <w:t>/п</w:t>
            </w:r>
          </w:p>
        </w:tc>
        <w:tc>
          <w:tcPr>
            <w:tcW w:w="4020" w:type="dxa"/>
            <w:vMerge w:val="restart"/>
            <w:vAlign w:val="center"/>
          </w:tcPr>
          <w:p w:rsidR="001D6289" w:rsidRPr="008357B9" w:rsidRDefault="001D6289" w:rsidP="00F23586">
            <w:pPr>
              <w:jc w:val="center"/>
              <w:rPr>
                <w:bCs/>
                <w:color w:val="000000"/>
                <w:sz w:val="20"/>
                <w:szCs w:val="20"/>
              </w:rPr>
            </w:pPr>
            <w:r w:rsidRPr="008357B9">
              <w:rPr>
                <w:bCs/>
                <w:color w:val="000000"/>
                <w:sz w:val="20"/>
                <w:szCs w:val="20"/>
              </w:rPr>
              <w:t>Наименование показателя результативности</w:t>
            </w:r>
          </w:p>
        </w:tc>
        <w:tc>
          <w:tcPr>
            <w:tcW w:w="1292" w:type="dxa"/>
            <w:vMerge w:val="restart"/>
            <w:vAlign w:val="center"/>
          </w:tcPr>
          <w:p w:rsidR="001D6289" w:rsidRPr="008357B9" w:rsidRDefault="001D6289" w:rsidP="00F23586">
            <w:pPr>
              <w:jc w:val="center"/>
              <w:rPr>
                <w:bCs/>
                <w:color w:val="000000"/>
                <w:sz w:val="20"/>
                <w:szCs w:val="20"/>
              </w:rPr>
            </w:pPr>
            <w:r w:rsidRPr="008357B9">
              <w:rPr>
                <w:bCs/>
                <w:color w:val="000000"/>
                <w:sz w:val="20"/>
                <w:szCs w:val="20"/>
              </w:rPr>
              <w:t>Единица измерения</w:t>
            </w:r>
          </w:p>
        </w:tc>
        <w:tc>
          <w:tcPr>
            <w:tcW w:w="4037" w:type="dxa"/>
            <w:gridSpan w:val="4"/>
            <w:vAlign w:val="center"/>
          </w:tcPr>
          <w:p w:rsidR="001D6289" w:rsidRPr="008357B9" w:rsidRDefault="001D6289" w:rsidP="00F23586">
            <w:pPr>
              <w:jc w:val="center"/>
              <w:rPr>
                <w:bCs/>
                <w:color w:val="000000"/>
                <w:sz w:val="20"/>
                <w:szCs w:val="20"/>
              </w:rPr>
            </w:pPr>
            <w:r w:rsidRPr="008357B9">
              <w:rPr>
                <w:bCs/>
                <w:color w:val="000000"/>
                <w:sz w:val="20"/>
                <w:szCs w:val="20"/>
              </w:rPr>
              <w:t>201_ год</w:t>
            </w:r>
          </w:p>
        </w:tc>
      </w:tr>
      <w:tr w:rsidR="001D6289" w:rsidRPr="008357B9" w:rsidTr="00F23586">
        <w:trPr>
          <w:trHeight w:val="20"/>
          <w:jc w:val="center"/>
        </w:trPr>
        <w:tc>
          <w:tcPr>
            <w:tcW w:w="567" w:type="dxa"/>
            <w:vMerge/>
          </w:tcPr>
          <w:p w:rsidR="001D6289" w:rsidRPr="008357B9" w:rsidRDefault="001D6289" w:rsidP="00F23586">
            <w:pPr>
              <w:rPr>
                <w:bCs/>
                <w:color w:val="000000"/>
                <w:sz w:val="20"/>
                <w:szCs w:val="20"/>
              </w:rPr>
            </w:pPr>
          </w:p>
        </w:tc>
        <w:tc>
          <w:tcPr>
            <w:tcW w:w="4020" w:type="dxa"/>
            <w:vMerge/>
          </w:tcPr>
          <w:p w:rsidR="001D6289" w:rsidRPr="008357B9" w:rsidRDefault="001D6289" w:rsidP="00F23586">
            <w:pPr>
              <w:rPr>
                <w:bCs/>
                <w:color w:val="000000"/>
                <w:sz w:val="20"/>
                <w:szCs w:val="20"/>
              </w:rPr>
            </w:pPr>
          </w:p>
        </w:tc>
        <w:tc>
          <w:tcPr>
            <w:tcW w:w="1292" w:type="dxa"/>
            <w:vMerge/>
          </w:tcPr>
          <w:p w:rsidR="001D6289" w:rsidRPr="008357B9" w:rsidRDefault="001D6289" w:rsidP="00F23586">
            <w:pPr>
              <w:rPr>
                <w:bCs/>
                <w:color w:val="000000"/>
                <w:sz w:val="20"/>
                <w:szCs w:val="20"/>
              </w:rPr>
            </w:pPr>
          </w:p>
        </w:tc>
        <w:tc>
          <w:tcPr>
            <w:tcW w:w="900" w:type="dxa"/>
            <w:vAlign w:val="center"/>
          </w:tcPr>
          <w:p w:rsidR="001D6289" w:rsidRPr="008357B9" w:rsidRDefault="001D6289" w:rsidP="00F23586">
            <w:pPr>
              <w:jc w:val="center"/>
              <w:rPr>
                <w:bCs/>
                <w:color w:val="000000"/>
                <w:sz w:val="20"/>
                <w:szCs w:val="20"/>
              </w:rPr>
            </w:pPr>
            <w:r w:rsidRPr="008357B9">
              <w:rPr>
                <w:bCs/>
                <w:color w:val="000000"/>
                <w:sz w:val="20"/>
                <w:szCs w:val="20"/>
                <w:lang w:val="en-US"/>
              </w:rPr>
              <w:t xml:space="preserve">I </w:t>
            </w:r>
            <w:r w:rsidRPr="008357B9">
              <w:rPr>
                <w:bCs/>
                <w:color w:val="000000"/>
                <w:sz w:val="20"/>
                <w:szCs w:val="20"/>
              </w:rPr>
              <w:t>квартал</w:t>
            </w:r>
          </w:p>
        </w:tc>
        <w:tc>
          <w:tcPr>
            <w:tcW w:w="1046" w:type="dxa"/>
            <w:vAlign w:val="center"/>
          </w:tcPr>
          <w:p w:rsidR="001D6289" w:rsidRPr="008357B9" w:rsidRDefault="001D6289" w:rsidP="00F23586">
            <w:pPr>
              <w:jc w:val="center"/>
              <w:rPr>
                <w:bCs/>
                <w:color w:val="000000"/>
                <w:sz w:val="20"/>
                <w:szCs w:val="20"/>
              </w:rPr>
            </w:pPr>
            <w:r w:rsidRPr="008357B9">
              <w:rPr>
                <w:bCs/>
                <w:color w:val="000000"/>
                <w:sz w:val="20"/>
                <w:szCs w:val="20"/>
                <w:lang w:val="en-US"/>
              </w:rPr>
              <w:t xml:space="preserve">II </w:t>
            </w:r>
            <w:r w:rsidRPr="008357B9">
              <w:rPr>
                <w:bCs/>
                <w:color w:val="000000"/>
                <w:sz w:val="20"/>
                <w:szCs w:val="20"/>
              </w:rPr>
              <w:t>квартал</w:t>
            </w:r>
          </w:p>
        </w:tc>
        <w:tc>
          <w:tcPr>
            <w:tcW w:w="1028" w:type="dxa"/>
            <w:vAlign w:val="center"/>
          </w:tcPr>
          <w:p w:rsidR="001D6289" w:rsidRPr="008357B9" w:rsidRDefault="001D6289" w:rsidP="00F23586">
            <w:pPr>
              <w:jc w:val="center"/>
              <w:rPr>
                <w:bCs/>
                <w:color w:val="000000"/>
                <w:sz w:val="20"/>
                <w:szCs w:val="20"/>
              </w:rPr>
            </w:pPr>
            <w:r w:rsidRPr="008357B9">
              <w:rPr>
                <w:bCs/>
                <w:color w:val="000000"/>
                <w:sz w:val="20"/>
                <w:szCs w:val="20"/>
                <w:lang w:val="en-US"/>
              </w:rPr>
              <w:t xml:space="preserve">III </w:t>
            </w:r>
            <w:r w:rsidRPr="008357B9">
              <w:rPr>
                <w:bCs/>
                <w:color w:val="000000"/>
                <w:sz w:val="20"/>
                <w:szCs w:val="20"/>
              </w:rPr>
              <w:t>квартал</w:t>
            </w:r>
          </w:p>
        </w:tc>
        <w:tc>
          <w:tcPr>
            <w:tcW w:w="1063" w:type="dxa"/>
            <w:vAlign w:val="center"/>
          </w:tcPr>
          <w:p w:rsidR="001D6289" w:rsidRPr="008357B9" w:rsidRDefault="001D6289" w:rsidP="00F23586">
            <w:pPr>
              <w:jc w:val="center"/>
              <w:rPr>
                <w:bCs/>
                <w:color w:val="000000"/>
                <w:sz w:val="20"/>
                <w:szCs w:val="20"/>
                <w:lang w:val="en-US"/>
              </w:rPr>
            </w:pPr>
            <w:r w:rsidRPr="008357B9">
              <w:rPr>
                <w:bCs/>
                <w:color w:val="000000"/>
                <w:sz w:val="20"/>
                <w:szCs w:val="20"/>
                <w:lang w:val="en-US"/>
              </w:rPr>
              <w:t xml:space="preserve">IV </w:t>
            </w:r>
            <w:r w:rsidRPr="008357B9">
              <w:rPr>
                <w:bCs/>
                <w:color w:val="000000"/>
                <w:sz w:val="20"/>
                <w:szCs w:val="20"/>
              </w:rPr>
              <w:t>квартал</w:t>
            </w:r>
          </w:p>
        </w:tc>
      </w:tr>
      <w:tr w:rsidR="001D6289" w:rsidRPr="008357B9" w:rsidTr="00F23586">
        <w:trPr>
          <w:trHeight w:val="20"/>
          <w:jc w:val="center"/>
        </w:trPr>
        <w:tc>
          <w:tcPr>
            <w:tcW w:w="567" w:type="dxa"/>
            <w:vAlign w:val="center"/>
          </w:tcPr>
          <w:p w:rsidR="001D6289" w:rsidRPr="008357B9" w:rsidRDefault="001D6289" w:rsidP="00F23586">
            <w:pPr>
              <w:jc w:val="center"/>
              <w:rPr>
                <w:bCs/>
                <w:color w:val="000000"/>
                <w:sz w:val="20"/>
                <w:szCs w:val="20"/>
              </w:rPr>
            </w:pPr>
            <w:r w:rsidRPr="008357B9">
              <w:rPr>
                <w:bCs/>
                <w:color w:val="000000"/>
                <w:sz w:val="20"/>
                <w:szCs w:val="20"/>
              </w:rPr>
              <w:t>1</w:t>
            </w:r>
          </w:p>
        </w:tc>
        <w:tc>
          <w:tcPr>
            <w:tcW w:w="4020" w:type="dxa"/>
            <w:vAlign w:val="center"/>
          </w:tcPr>
          <w:p w:rsidR="001D6289" w:rsidRPr="008357B9" w:rsidRDefault="001D6289" w:rsidP="00F23586">
            <w:pPr>
              <w:jc w:val="center"/>
              <w:rPr>
                <w:bCs/>
                <w:color w:val="000000"/>
                <w:sz w:val="20"/>
                <w:szCs w:val="20"/>
              </w:rPr>
            </w:pPr>
            <w:r w:rsidRPr="008357B9">
              <w:rPr>
                <w:bCs/>
                <w:color w:val="000000"/>
                <w:sz w:val="20"/>
                <w:szCs w:val="20"/>
              </w:rPr>
              <w:t>2</w:t>
            </w:r>
          </w:p>
        </w:tc>
        <w:tc>
          <w:tcPr>
            <w:tcW w:w="1292" w:type="dxa"/>
            <w:vAlign w:val="center"/>
          </w:tcPr>
          <w:p w:rsidR="001D6289" w:rsidRPr="008357B9" w:rsidRDefault="001D6289" w:rsidP="00F23586">
            <w:pPr>
              <w:jc w:val="center"/>
              <w:rPr>
                <w:bCs/>
                <w:color w:val="000000"/>
                <w:sz w:val="20"/>
                <w:szCs w:val="20"/>
              </w:rPr>
            </w:pPr>
            <w:r w:rsidRPr="008357B9">
              <w:rPr>
                <w:bCs/>
                <w:color w:val="000000"/>
                <w:sz w:val="20"/>
                <w:szCs w:val="20"/>
              </w:rPr>
              <w:t>3</w:t>
            </w:r>
          </w:p>
        </w:tc>
        <w:tc>
          <w:tcPr>
            <w:tcW w:w="900" w:type="dxa"/>
            <w:vAlign w:val="center"/>
          </w:tcPr>
          <w:p w:rsidR="001D6289" w:rsidRPr="008357B9" w:rsidRDefault="001D6289" w:rsidP="00F23586">
            <w:pPr>
              <w:jc w:val="center"/>
              <w:rPr>
                <w:bCs/>
                <w:color w:val="000000"/>
                <w:sz w:val="20"/>
                <w:szCs w:val="20"/>
              </w:rPr>
            </w:pPr>
            <w:r w:rsidRPr="008357B9">
              <w:rPr>
                <w:bCs/>
                <w:color w:val="000000"/>
                <w:sz w:val="20"/>
                <w:szCs w:val="20"/>
              </w:rPr>
              <w:t>4</w:t>
            </w:r>
          </w:p>
        </w:tc>
        <w:tc>
          <w:tcPr>
            <w:tcW w:w="1046" w:type="dxa"/>
            <w:vAlign w:val="center"/>
          </w:tcPr>
          <w:p w:rsidR="001D6289" w:rsidRPr="008357B9" w:rsidRDefault="001D6289" w:rsidP="00F23586">
            <w:pPr>
              <w:jc w:val="center"/>
              <w:rPr>
                <w:bCs/>
                <w:color w:val="000000"/>
                <w:sz w:val="20"/>
                <w:szCs w:val="20"/>
              </w:rPr>
            </w:pPr>
            <w:r w:rsidRPr="008357B9">
              <w:rPr>
                <w:bCs/>
                <w:color w:val="000000"/>
                <w:sz w:val="20"/>
                <w:szCs w:val="20"/>
              </w:rPr>
              <w:t>5</w:t>
            </w:r>
          </w:p>
        </w:tc>
        <w:tc>
          <w:tcPr>
            <w:tcW w:w="1028" w:type="dxa"/>
            <w:vAlign w:val="center"/>
          </w:tcPr>
          <w:p w:rsidR="001D6289" w:rsidRPr="008357B9" w:rsidRDefault="001D6289" w:rsidP="00F23586">
            <w:pPr>
              <w:jc w:val="center"/>
              <w:rPr>
                <w:bCs/>
                <w:color w:val="000000"/>
                <w:sz w:val="20"/>
                <w:szCs w:val="20"/>
              </w:rPr>
            </w:pPr>
            <w:r w:rsidRPr="008357B9">
              <w:rPr>
                <w:bCs/>
                <w:color w:val="000000"/>
                <w:sz w:val="20"/>
                <w:szCs w:val="20"/>
              </w:rPr>
              <w:t>6</w:t>
            </w:r>
          </w:p>
        </w:tc>
        <w:tc>
          <w:tcPr>
            <w:tcW w:w="1063" w:type="dxa"/>
            <w:vAlign w:val="center"/>
          </w:tcPr>
          <w:p w:rsidR="001D6289" w:rsidRPr="008357B9" w:rsidRDefault="001D6289" w:rsidP="00F23586">
            <w:pPr>
              <w:jc w:val="center"/>
              <w:rPr>
                <w:bCs/>
                <w:color w:val="000000"/>
                <w:sz w:val="20"/>
                <w:szCs w:val="20"/>
              </w:rPr>
            </w:pPr>
            <w:r w:rsidRPr="008357B9">
              <w:rPr>
                <w:bCs/>
                <w:color w:val="000000"/>
                <w:sz w:val="20"/>
                <w:szCs w:val="20"/>
              </w:rPr>
              <w:t>7</w:t>
            </w:r>
          </w:p>
        </w:tc>
      </w:tr>
      <w:tr w:rsidR="001D6289" w:rsidRPr="008357B9" w:rsidTr="00F23586">
        <w:trPr>
          <w:trHeight w:val="20"/>
          <w:jc w:val="center"/>
        </w:trPr>
        <w:tc>
          <w:tcPr>
            <w:tcW w:w="567" w:type="dxa"/>
          </w:tcPr>
          <w:p w:rsidR="001D6289" w:rsidRPr="008357B9" w:rsidRDefault="001D6289" w:rsidP="00F23586">
            <w:pPr>
              <w:rPr>
                <w:bCs/>
                <w:color w:val="000000"/>
                <w:sz w:val="20"/>
                <w:szCs w:val="20"/>
              </w:rPr>
            </w:pPr>
            <w:r w:rsidRPr="008357B9">
              <w:rPr>
                <w:bCs/>
                <w:color w:val="000000"/>
                <w:sz w:val="20"/>
                <w:szCs w:val="20"/>
              </w:rPr>
              <w:t>1</w:t>
            </w:r>
          </w:p>
        </w:tc>
        <w:tc>
          <w:tcPr>
            <w:tcW w:w="4020" w:type="dxa"/>
          </w:tcPr>
          <w:p w:rsidR="001D6289" w:rsidRPr="008357B9" w:rsidRDefault="001D6289" w:rsidP="00F23586">
            <w:pPr>
              <w:rPr>
                <w:bCs/>
                <w:color w:val="000000"/>
                <w:sz w:val="20"/>
                <w:szCs w:val="20"/>
              </w:rPr>
            </w:pPr>
            <w:r w:rsidRPr="008357B9">
              <w:rPr>
                <w:bCs/>
                <w:color w:val="000000"/>
                <w:sz w:val="20"/>
                <w:szCs w:val="20"/>
              </w:rPr>
              <w:t>Количество дворовых территорий Каратузского сельсовета</w:t>
            </w:r>
          </w:p>
        </w:tc>
        <w:tc>
          <w:tcPr>
            <w:tcW w:w="1292" w:type="dxa"/>
          </w:tcPr>
          <w:p w:rsidR="001D6289" w:rsidRPr="008357B9" w:rsidRDefault="001D6289" w:rsidP="00F23586">
            <w:pPr>
              <w:rPr>
                <w:bCs/>
                <w:color w:val="000000"/>
                <w:sz w:val="20"/>
                <w:szCs w:val="20"/>
              </w:rPr>
            </w:pPr>
            <w:proofErr w:type="spellStart"/>
            <w:proofErr w:type="gramStart"/>
            <w:r w:rsidRPr="008357B9">
              <w:rPr>
                <w:bCs/>
                <w:color w:val="000000"/>
                <w:sz w:val="20"/>
                <w:szCs w:val="20"/>
              </w:rPr>
              <w:t>шт</w:t>
            </w:r>
            <w:proofErr w:type="spellEnd"/>
            <w:proofErr w:type="gramEnd"/>
          </w:p>
        </w:tc>
        <w:tc>
          <w:tcPr>
            <w:tcW w:w="900" w:type="dxa"/>
          </w:tcPr>
          <w:p w:rsidR="001D6289" w:rsidRPr="008357B9" w:rsidRDefault="001D6289" w:rsidP="00F23586">
            <w:pPr>
              <w:rPr>
                <w:bCs/>
                <w:color w:val="000000"/>
                <w:sz w:val="20"/>
                <w:szCs w:val="20"/>
              </w:rPr>
            </w:pPr>
          </w:p>
        </w:tc>
        <w:tc>
          <w:tcPr>
            <w:tcW w:w="1046" w:type="dxa"/>
          </w:tcPr>
          <w:p w:rsidR="001D6289" w:rsidRPr="008357B9" w:rsidRDefault="001D6289" w:rsidP="00F23586">
            <w:pPr>
              <w:rPr>
                <w:bCs/>
                <w:color w:val="000000"/>
                <w:sz w:val="20"/>
                <w:szCs w:val="20"/>
              </w:rPr>
            </w:pPr>
          </w:p>
        </w:tc>
        <w:tc>
          <w:tcPr>
            <w:tcW w:w="1028" w:type="dxa"/>
          </w:tcPr>
          <w:p w:rsidR="001D6289" w:rsidRPr="008357B9" w:rsidRDefault="001D6289" w:rsidP="00F23586">
            <w:pPr>
              <w:rPr>
                <w:bCs/>
                <w:color w:val="000000"/>
                <w:sz w:val="20"/>
                <w:szCs w:val="20"/>
              </w:rPr>
            </w:pPr>
          </w:p>
        </w:tc>
        <w:tc>
          <w:tcPr>
            <w:tcW w:w="1063" w:type="dxa"/>
          </w:tcPr>
          <w:p w:rsidR="001D6289" w:rsidRPr="008357B9" w:rsidRDefault="001D6289" w:rsidP="00F23586">
            <w:pPr>
              <w:rPr>
                <w:bCs/>
                <w:color w:val="000000"/>
                <w:sz w:val="20"/>
                <w:szCs w:val="20"/>
              </w:rPr>
            </w:pPr>
          </w:p>
        </w:tc>
      </w:tr>
      <w:tr w:rsidR="001D6289" w:rsidRPr="008357B9" w:rsidTr="00F23586">
        <w:trPr>
          <w:trHeight w:val="20"/>
          <w:jc w:val="center"/>
        </w:trPr>
        <w:tc>
          <w:tcPr>
            <w:tcW w:w="567" w:type="dxa"/>
          </w:tcPr>
          <w:p w:rsidR="001D6289" w:rsidRPr="008357B9" w:rsidRDefault="001D6289" w:rsidP="00F23586">
            <w:pPr>
              <w:rPr>
                <w:bCs/>
                <w:color w:val="000000"/>
                <w:sz w:val="20"/>
                <w:szCs w:val="20"/>
              </w:rPr>
            </w:pPr>
            <w:r w:rsidRPr="008357B9">
              <w:rPr>
                <w:bCs/>
                <w:color w:val="000000"/>
                <w:sz w:val="20"/>
                <w:szCs w:val="20"/>
              </w:rPr>
              <w:t>2</w:t>
            </w:r>
          </w:p>
        </w:tc>
        <w:tc>
          <w:tcPr>
            <w:tcW w:w="4020" w:type="dxa"/>
          </w:tcPr>
          <w:p w:rsidR="001D6289" w:rsidRPr="008357B9" w:rsidRDefault="001D6289" w:rsidP="00F23586">
            <w:pPr>
              <w:rPr>
                <w:bCs/>
                <w:color w:val="000000"/>
                <w:sz w:val="20"/>
                <w:szCs w:val="20"/>
              </w:rPr>
            </w:pPr>
            <w:proofErr w:type="gramStart"/>
            <w:r w:rsidRPr="008357B9">
              <w:rPr>
                <w:bCs/>
                <w:color w:val="000000"/>
                <w:sz w:val="20"/>
                <w:szCs w:val="2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1D6289" w:rsidRPr="008357B9" w:rsidRDefault="001D6289" w:rsidP="00F23586">
            <w:pPr>
              <w:rPr>
                <w:bCs/>
                <w:color w:val="000000"/>
                <w:sz w:val="20"/>
                <w:szCs w:val="20"/>
              </w:rPr>
            </w:pPr>
            <w:proofErr w:type="spellStart"/>
            <w:proofErr w:type="gramStart"/>
            <w:r w:rsidRPr="008357B9">
              <w:rPr>
                <w:bCs/>
                <w:color w:val="000000"/>
                <w:sz w:val="20"/>
                <w:szCs w:val="20"/>
              </w:rPr>
              <w:t>шт</w:t>
            </w:r>
            <w:proofErr w:type="spellEnd"/>
            <w:proofErr w:type="gramEnd"/>
          </w:p>
        </w:tc>
        <w:tc>
          <w:tcPr>
            <w:tcW w:w="900" w:type="dxa"/>
          </w:tcPr>
          <w:p w:rsidR="001D6289" w:rsidRPr="008357B9" w:rsidRDefault="001D6289" w:rsidP="00F23586">
            <w:pPr>
              <w:rPr>
                <w:bCs/>
                <w:color w:val="000000"/>
                <w:sz w:val="20"/>
                <w:szCs w:val="20"/>
              </w:rPr>
            </w:pPr>
          </w:p>
        </w:tc>
        <w:tc>
          <w:tcPr>
            <w:tcW w:w="1046" w:type="dxa"/>
          </w:tcPr>
          <w:p w:rsidR="001D6289" w:rsidRPr="008357B9" w:rsidRDefault="001D6289" w:rsidP="00F23586">
            <w:pPr>
              <w:rPr>
                <w:bCs/>
                <w:color w:val="000000"/>
                <w:sz w:val="20"/>
                <w:szCs w:val="20"/>
              </w:rPr>
            </w:pPr>
          </w:p>
        </w:tc>
        <w:tc>
          <w:tcPr>
            <w:tcW w:w="1028" w:type="dxa"/>
          </w:tcPr>
          <w:p w:rsidR="001D6289" w:rsidRPr="008357B9" w:rsidRDefault="001D6289" w:rsidP="00F23586">
            <w:pPr>
              <w:rPr>
                <w:bCs/>
                <w:color w:val="000000"/>
                <w:sz w:val="20"/>
                <w:szCs w:val="20"/>
              </w:rPr>
            </w:pPr>
          </w:p>
        </w:tc>
        <w:tc>
          <w:tcPr>
            <w:tcW w:w="1063" w:type="dxa"/>
          </w:tcPr>
          <w:p w:rsidR="001D6289" w:rsidRPr="008357B9" w:rsidRDefault="001D6289" w:rsidP="00F23586">
            <w:pPr>
              <w:rPr>
                <w:bCs/>
                <w:color w:val="000000"/>
                <w:sz w:val="20"/>
                <w:szCs w:val="20"/>
              </w:rPr>
            </w:pPr>
          </w:p>
        </w:tc>
      </w:tr>
      <w:tr w:rsidR="001D6289" w:rsidRPr="008357B9" w:rsidTr="00F23586">
        <w:trPr>
          <w:trHeight w:val="20"/>
          <w:jc w:val="center"/>
        </w:trPr>
        <w:tc>
          <w:tcPr>
            <w:tcW w:w="567" w:type="dxa"/>
          </w:tcPr>
          <w:p w:rsidR="001D6289" w:rsidRPr="008357B9" w:rsidRDefault="001D6289" w:rsidP="00F23586">
            <w:pPr>
              <w:rPr>
                <w:bCs/>
                <w:color w:val="000000"/>
                <w:sz w:val="20"/>
                <w:szCs w:val="20"/>
              </w:rPr>
            </w:pPr>
            <w:r w:rsidRPr="008357B9">
              <w:rPr>
                <w:bCs/>
                <w:color w:val="000000"/>
                <w:sz w:val="20"/>
                <w:szCs w:val="20"/>
              </w:rPr>
              <w:t>3</w:t>
            </w:r>
          </w:p>
        </w:tc>
        <w:tc>
          <w:tcPr>
            <w:tcW w:w="4020" w:type="dxa"/>
          </w:tcPr>
          <w:p w:rsidR="001D6289" w:rsidRPr="008357B9" w:rsidRDefault="001D6289" w:rsidP="00F23586">
            <w:pPr>
              <w:rPr>
                <w:bCs/>
                <w:color w:val="000000"/>
                <w:sz w:val="20"/>
                <w:szCs w:val="20"/>
              </w:rPr>
            </w:pPr>
            <w:r w:rsidRPr="008357B9">
              <w:rPr>
                <w:bCs/>
                <w:color w:val="000000"/>
                <w:sz w:val="20"/>
                <w:szCs w:val="20"/>
              </w:rPr>
              <w:t>Доля благоустроенных дворовых территорий в общем количестве дворовых территорий в муниципальном образовании</w:t>
            </w:r>
          </w:p>
        </w:tc>
        <w:tc>
          <w:tcPr>
            <w:tcW w:w="1292" w:type="dxa"/>
          </w:tcPr>
          <w:p w:rsidR="001D6289" w:rsidRPr="008357B9" w:rsidRDefault="001D6289" w:rsidP="00F23586">
            <w:pPr>
              <w:rPr>
                <w:bCs/>
                <w:color w:val="000000"/>
                <w:sz w:val="20"/>
                <w:szCs w:val="20"/>
              </w:rPr>
            </w:pPr>
            <w:r w:rsidRPr="008357B9">
              <w:rPr>
                <w:bCs/>
                <w:color w:val="000000"/>
                <w:sz w:val="20"/>
                <w:szCs w:val="20"/>
              </w:rPr>
              <w:t>%</w:t>
            </w:r>
          </w:p>
        </w:tc>
        <w:tc>
          <w:tcPr>
            <w:tcW w:w="900" w:type="dxa"/>
          </w:tcPr>
          <w:p w:rsidR="001D6289" w:rsidRPr="008357B9" w:rsidRDefault="001D6289" w:rsidP="00F23586">
            <w:pPr>
              <w:rPr>
                <w:bCs/>
                <w:color w:val="000000"/>
                <w:sz w:val="20"/>
                <w:szCs w:val="20"/>
              </w:rPr>
            </w:pPr>
          </w:p>
        </w:tc>
        <w:tc>
          <w:tcPr>
            <w:tcW w:w="1046" w:type="dxa"/>
          </w:tcPr>
          <w:p w:rsidR="001D6289" w:rsidRPr="008357B9" w:rsidRDefault="001D6289" w:rsidP="00F23586">
            <w:pPr>
              <w:rPr>
                <w:bCs/>
                <w:color w:val="000000"/>
                <w:sz w:val="20"/>
                <w:szCs w:val="20"/>
              </w:rPr>
            </w:pPr>
          </w:p>
        </w:tc>
        <w:tc>
          <w:tcPr>
            <w:tcW w:w="1028" w:type="dxa"/>
          </w:tcPr>
          <w:p w:rsidR="001D6289" w:rsidRPr="008357B9" w:rsidRDefault="001D6289" w:rsidP="00F23586">
            <w:pPr>
              <w:rPr>
                <w:bCs/>
                <w:color w:val="000000"/>
                <w:sz w:val="20"/>
                <w:szCs w:val="20"/>
              </w:rPr>
            </w:pPr>
          </w:p>
        </w:tc>
        <w:tc>
          <w:tcPr>
            <w:tcW w:w="1063" w:type="dxa"/>
          </w:tcPr>
          <w:p w:rsidR="001D6289" w:rsidRPr="008357B9" w:rsidRDefault="001D6289" w:rsidP="00F23586">
            <w:pPr>
              <w:rPr>
                <w:bCs/>
                <w:color w:val="000000"/>
                <w:sz w:val="20"/>
                <w:szCs w:val="20"/>
              </w:rPr>
            </w:pPr>
          </w:p>
        </w:tc>
      </w:tr>
      <w:tr w:rsidR="001D6289" w:rsidRPr="008357B9" w:rsidTr="00F23586">
        <w:trPr>
          <w:trHeight w:val="20"/>
          <w:jc w:val="center"/>
        </w:trPr>
        <w:tc>
          <w:tcPr>
            <w:tcW w:w="567" w:type="dxa"/>
          </w:tcPr>
          <w:p w:rsidR="001D6289" w:rsidRPr="008357B9" w:rsidRDefault="001D6289" w:rsidP="00F23586">
            <w:pPr>
              <w:rPr>
                <w:bCs/>
                <w:color w:val="000000"/>
                <w:sz w:val="20"/>
                <w:szCs w:val="20"/>
              </w:rPr>
            </w:pPr>
            <w:r w:rsidRPr="008357B9">
              <w:rPr>
                <w:bCs/>
                <w:color w:val="000000"/>
                <w:sz w:val="20"/>
                <w:szCs w:val="20"/>
              </w:rPr>
              <w:t>4</w:t>
            </w:r>
          </w:p>
        </w:tc>
        <w:tc>
          <w:tcPr>
            <w:tcW w:w="4020" w:type="dxa"/>
          </w:tcPr>
          <w:p w:rsidR="001D6289" w:rsidRPr="008357B9" w:rsidRDefault="001D6289" w:rsidP="00F23586">
            <w:pPr>
              <w:rPr>
                <w:bCs/>
                <w:color w:val="000000"/>
                <w:sz w:val="20"/>
                <w:szCs w:val="20"/>
              </w:rPr>
            </w:pPr>
            <w:r w:rsidRPr="008357B9">
              <w:rPr>
                <w:bCs/>
                <w:color w:val="000000"/>
                <w:sz w:val="20"/>
                <w:szCs w:val="20"/>
              </w:rPr>
              <w:t>Площадь дворовых территорий Каратузского сельсовета</w:t>
            </w:r>
          </w:p>
        </w:tc>
        <w:tc>
          <w:tcPr>
            <w:tcW w:w="1292" w:type="dxa"/>
          </w:tcPr>
          <w:p w:rsidR="001D6289" w:rsidRPr="008357B9" w:rsidRDefault="001D6289" w:rsidP="00F23586">
            <w:pPr>
              <w:rPr>
                <w:bCs/>
                <w:color w:val="000000"/>
                <w:sz w:val="20"/>
                <w:szCs w:val="20"/>
              </w:rPr>
            </w:pPr>
            <w:proofErr w:type="spellStart"/>
            <w:r w:rsidRPr="008357B9">
              <w:rPr>
                <w:bCs/>
                <w:color w:val="000000"/>
                <w:sz w:val="20"/>
                <w:szCs w:val="20"/>
              </w:rPr>
              <w:t>кв.м</w:t>
            </w:r>
            <w:proofErr w:type="spellEnd"/>
            <w:r w:rsidRPr="008357B9">
              <w:rPr>
                <w:bCs/>
                <w:color w:val="000000"/>
                <w:sz w:val="20"/>
                <w:szCs w:val="20"/>
              </w:rPr>
              <w:t>.</w:t>
            </w:r>
          </w:p>
        </w:tc>
        <w:tc>
          <w:tcPr>
            <w:tcW w:w="900" w:type="dxa"/>
          </w:tcPr>
          <w:p w:rsidR="001D6289" w:rsidRPr="008357B9" w:rsidRDefault="001D6289" w:rsidP="00F23586">
            <w:pPr>
              <w:rPr>
                <w:bCs/>
                <w:color w:val="000000"/>
                <w:sz w:val="20"/>
                <w:szCs w:val="20"/>
              </w:rPr>
            </w:pPr>
          </w:p>
        </w:tc>
        <w:tc>
          <w:tcPr>
            <w:tcW w:w="1046" w:type="dxa"/>
          </w:tcPr>
          <w:p w:rsidR="001D6289" w:rsidRPr="008357B9" w:rsidRDefault="001D6289" w:rsidP="00F23586">
            <w:pPr>
              <w:rPr>
                <w:bCs/>
                <w:color w:val="000000"/>
                <w:sz w:val="20"/>
                <w:szCs w:val="20"/>
              </w:rPr>
            </w:pPr>
          </w:p>
        </w:tc>
        <w:tc>
          <w:tcPr>
            <w:tcW w:w="1028" w:type="dxa"/>
          </w:tcPr>
          <w:p w:rsidR="001D6289" w:rsidRPr="008357B9" w:rsidRDefault="001D6289" w:rsidP="00F23586">
            <w:pPr>
              <w:rPr>
                <w:bCs/>
                <w:color w:val="000000"/>
                <w:sz w:val="20"/>
                <w:szCs w:val="20"/>
              </w:rPr>
            </w:pPr>
          </w:p>
        </w:tc>
        <w:tc>
          <w:tcPr>
            <w:tcW w:w="1063" w:type="dxa"/>
          </w:tcPr>
          <w:p w:rsidR="001D6289" w:rsidRPr="008357B9" w:rsidRDefault="001D6289" w:rsidP="00F23586">
            <w:pPr>
              <w:rPr>
                <w:bCs/>
                <w:color w:val="000000"/>
                <w:sz w:val="20"/>
                <w:szCs w:val="20"/>
              </w:rPr>
            </w:pPr>
          </w:p>
        </w:tc>
      </w:tr>
      <w:tr w:rsidR="001D6289" w:rsidRPr="008357B9" w:rsidTr="00F23586">
        <w:trPr>
          <w:trHeight w:val="20"/>
          <w:jc w:val="center"/>
        </w:trPr>
        <w:tc>
          <w:tcPr>
            <w:tcW w:w="567" w:type="dxa"/>
          </w:tcPr>
          <w:p w:rsidR="001D6289" w:rsidRPr="008357B9" w:rsidRDefault="001D6289" w:rsidP="00F23586">
            <w:pPr>
              <w:rPr>
                <w:bCs/>
                <w:color w:val="000000"/>
                <w:sz w:val="20"/>
                <w:szCs w:val="20"/>
              </w:rPr>
            </w:pPr>
            <w:r w:rsidRPr="008357B9">
              <w:rPr>
                <w:bCs/>
                <w:color w:val="000000"/>
                <w:sz w:val="20"/>
                <w:szCs w:val="20"/>
              </w:rPr>
              <w:t>5</w:t>
            </w:r>
          </w:p>
        </w:tc>
        <w:tc>
          <w:tcPr>
            <w:tcW w:w="4020" w:type="dxa"/>
          </w:tcPr>
          <w:p w:rsidR="001D6289" w:rsidRPr="008357B9" w:rsidRDefault="001D6289" w:rsidP="00F23586">
            <w:pPr>
              <w:rPr>
                <w:bCs/>
                <w:color w:val="000000"/>
                <w:sz w:val="20"/>
                <w:szCs w:val="20"/>
              </w:rPr>
            </w:pPr>
            <w:proofErr w:type="gramStart"/>
            <w:r w:rsidRPr="008357B9">
              <w:rPr>
                <w:bCs/>
                <w:color w:val="000000"/>
                <w:sz w:val="20"/>
                <w:szCs w:val="20"/>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1D6289" w:rsidRPr="008357B9" w:rsidRDefault="001D6289" w:rsidP="00F23586">
            <w:pPr>
              <w:rPr>
                <w:bCs/>
                <w:color w:val="000000"/>
                <w:sz w:val="20"/>
                <w:szCs w:val="20"/>
              </w:rPr>
            </w:pPr>
            <w:proofErr w:type="spellStart"/>
            <w:r w:rsidRPr="008357B9">
              <w:rPr>
                <w:bCs/>
                <w:color w:val="000000"/>
                <w:sz w:val="20"/>
                <w:szCs w:val="20"/>
              </w:rPr>
              <w:t>кв.м</w:t>
            </w:r>
            <w:proofErr w:type="spellEnd"/>
            <w:r w:rsidRPr="008357B9">
              <w:rPr>
                <w:bCs/>
                <w:color w:val="000000"/>
                <w:sz w:val="20"/>
                <w:szCs w:val="20"/>
              </w:rPr>
              <w:t>.</w:t>
            </w:r>
          </w:p>
        </w:tc>
        <w:tc>
          <w:tcPr>
            <w:tcW w:w="900" w:type="dxa"/>
          </w:tcPr>
          <w:p w:rsidR="001D6289" w:rsidRPr="008357B9" w:rsidRDefault="001D6289" w:rsidP="00F23586">
            <w:pPr>
              <w:rPr>
                <w:bCs/>
                <w:color w:val="000000"/>
                <w:sz w:val="20"/>
                <w:szCs w:val="20"/>
              </w:rPr>
            </w:pPr>
          </w:p>
        </w:tc>
        <w:tc>
          <w:tcPr>
            <w:tcW w:w="1046" w:type="dxa"/>
          </w:tcPr>
          <w:p w:rsidR="001D6289" w:rsidRPr="008357B9" w:rsidRDefault="001D6289" w:rsidP="00F23586">
            <w:pPr>
              <w:rPr>
                <w:bCs/>
                <w:color w:val="000000"/>
                <w:sz w:val="20"/>
                <w:szCs w:val="20"/>
              </w:rPr>
            </w:pPr>
          </w:p>
        </w:tc>
        <w:tc>
          <w:tcPr>
            <w:tcW w:w="1028" w:type="dxa"/>
          </w:tcPr>
          <w:p w:rsidR="001D6289" w:rsidRPr="008357B9" w:rsidRDefault="001D6289" w:rsidP="00F23586">
            <w:pPr>
              <w:rPr>
                <w:bCs/>
                <w:color w:val="000000"/>
                <w:sz w:val="20"/>
                <w:szCs w:val="20"/>
              </w:rPr>
            </w:pPr>
          </w:p>
        </w:tc>
        <w:tc>
          <w:tcPr>
            <w:tcW w:w="1063" w:type="dxa"/>
          </w:tcPr>
          <w:p w:rsidR="001D6289" w:rsidRPr="008357B9" w:rsidRDefault="001D6289" w:rsidP="00F23586">
            <w:pPr>
              <w:rPr>
                <w:bCs/>
                <w:color w:val="000000"/>
                <w:sz w:val="20"/>
                <w:szCs w:val="20"/>
              </w:rPr>
            </w:pPr>
          </w:p>
        </w:tc>
      </w:tr>
      <w:tr w:rsidR="001D6289" w:rsidRPr="008357B9" w:rsidTr="00F23586">
        <w:trPr>
          <w:trHeight w:val="20"/>
          <w:jc w:val="center"/>
        </w:trPr>
        <w:tc>
          <w:tcPr>
            <w:tcW w:w="567" w:type="dxa"/>
          </w:tcPr>
          <w:p w:rsidR="001D6289" w:rsidRPr="008357B9" w:rsidRDefault="001D6289" w:rsidP="00F23586">
            <w:pPr>
              <w:rPr>
                <w:bCs/>
                <w:color w:val="000000"/>
                <w:sz w:val="20"/>
                <w:szCs w:val="20"/>
              </w:rPr>
            </w:pPr>
            <w:r w:rsidRPr="008357B9">
              <w:rPr>
                <w:bCs/>
                <w:color w:val="000000"/>
                <w:sz w:val="20"/>
                <w:szCs w:val="20"/>
              </w:rPr>
              <w:t>6</w:t>
            </w:r>
          </w:p>
        </w:tc>
        <w:tc>
          <w:tcPr>
            <w:tcW w:w="4020" w:type="dxa"/>
          </w:tcPr>
          <w:p w:rsidR="001D6289" w:rsidRPr="008357B9" w:rsidRDefault="001D6289" w:rsidP="00F23586">
            <w:pPr>
              <w:rPr>
                <w:bCs/>
                <w:color w:val="000000"/>
                <w:sz w:val="20"/>
                <w:szCs w:val="20"/>
              </w:rPr>
            </w:pPr>
            <w:r w:rsidRPr="008357B9">
              <w:rPr>
                <w:bCs/>
                <w:color w:val="000000"/>
                <w:sz w:val="20"/>
                <w:szCs w:val="20"/>
              </w:rPr>
              <w:t>Доля благоустроенных дворовых территорий в общей площади дворовых территорий в муниципальном образовании</w:t>
            </w:r>
          </w:p>
        </w:tc>
        <w:tc>
          <w:tcPr>
            <w:tcW w:w="1292" w:type="dxa"/>
          </w:tcPr>
          <w:p w:rsidR="001D6289" w:rsidRPr="008357B9" w:rsidRDefault="001D6289" w:rsidP="00F23586">
            <w:pPr>
              <w:rPr>
                <w:bCs/>
                <w:color w:val="000000"/>
                <w:sz w:val="20"/>
                <w:szCs w:val="20"/>
              </w:rPr>
            </w:pPr>
            <w:r w:rsidRPr="008357B9">
              <w:rPr>
                <w:bCs/>
                <w:color w:val="000000"/>
                <w:sz w:val="20"/>
                <w:szCs w:val="20"/>
              </w:rPr>
              <w:t>%</w:t>
            </w:r>
          </w:p>
        </w:tc>
        <w:tc>
          <w:tcPr>
            <w:tcW w:w="900" w:type="dxa"/>
          </w:tcPr>
          <w:p w:rsidR="001D6289" w:rsidRPr="008357B9" w:rsidRDefault="001D6289" w:rsidP="00F23586">
            <w:pPr>
              <w:rPr>
                <w:bCs/>
                <w:color w:val="000000"/>
                <w:sz w:val="20"/>
                <w:szCs w:val="20"/>
              </w:rPr>
            </w:pPr>
          </w:p>
        </w:tc>
        <w:tc>
          <w:tcPr>
            <w:tcW w:w="1046" w:type="dxa"/>
          </w:tcPr>
          <w:p w:rsidR="001D6289" w:rsidRPr="008357B9" w:rsidRDefault="001D6289" w:rsidP="00F23586">
            <w:pPr>
              <w:rPr>
                <w:bCs/>
                <w:color w:val="000000"/>
                <w:sz w:val="20"/>
                <w:szCs w:val="20"/>
              </w:rPr>
            </w:pPr>
          </w:p>
        </w:tc>
        <w:tc>
          <w:tcPr>
            <w:tcW w:w="1028" w:type="dxa"/>
          </w:tcPr>
          <w:p w:rsidR="001D6289" w:rsidRPr="008357B9" w:rsidRDefault="001D6289" w:rsidP="00F23586">
            <w:pPr>
              <w:rPr>
                <w:bCs/>
                <w:color w:val="000000"/>
                <w:sz w:val="20"/>
                <w:szCs w:val="20"/>
              </w:rPr>
            </w:pPr>
          </w:p>
        </w:tc>
        <w:tc>
          <w:tcPr>
            <w:tcW w:w="1063" w:type="dxa"/>
          </w:tcPr>
          <w:p w:rsidR="001D6289" w:rsidRPr="008357B9" w:rsidRDefault="001D6289" w:rsidP="00F23586">
            <w:pPr>
              <w:rPr>
                <w:bCs/>
                <w:color w:val="000000"/>
                <w:sz w:val="20"/>
                <w:szCs w:val="20"/>
              </w:rPr>
            </w:pPr>
          </w:p>
        </w:tc>
      </w:tr>
      <w:tr w:rsidR="001D6289" w:rsidRPr="008357B9" w:rsidTr="00F23586">
        <w:trPr>
          <w:trHeight w:val="20"/>
          <w:jc w:val="center"/>
        </w:trPr>
        <w:tc>
          <w:tcPr>
            <w:tcW w:w="567" w:type="dxa"/>
          </w:tcPr>
          <w:p w:rsidR="001D6289" w:rsidRPr="008357B9" w:rsidRDefault="001D6289" w:rsidP="00F23586">
            <w:pPr>
              <w:rPr>
                <w:bCs/>
                <w:color w:val="000000"/>
                <w:sz w:val="20"/>
                <w:szCs w:val="20"/>
              </w:rPr>
            </w:pPr>
            <w:r w:rsidRPr="008357B9">
              <w:rPr>
                <w:bCs/>
                <w:color w:val="000000"/>
                <w:sz w:val="20"/>
                <w:szCs w:val="20"/>
              </w:rPr>
              <w:t>7</w:t>
            </w:r>
          </w:p>
        </w:tc>
        <w:tc>
          <w:tcPr>
            <w:tcW w:w="4020" w:type="dxa"/>
          </w:tcPr>
          <w:p w:rsidR="001D6289" w:rsidRPr="008357B9" w:rsidRDefault="001D6289" w:rsidP="00F23586">
            <w:pPr>
              <w:rPr>
                <w:bCs/>
                <w:color w:val="000000"/>
                <w:sz w:val="20"/>
                <w:szCs w:val="20"/>
              </w:rPr>
            </w:pPr>
            <w:r w:rsidRPr="008357B9">
              <w:rPr>
                <w:bCs/>
                <w:color w:val="000000"/>
                <w:sz w:val="20"/>
                <w:szCs w:val="20"/>
              </w:rPr>
              <w:t>Всего населения, проживающего в многоквартирных домах на территории Каратузского сельсовета</w:t>
            </w:r>
          </w:p>
        </w:tc>
        <w:tc>
          <w:tcPr>
            <w:tcW w:w="1292" w:type="dxa"/>
          </w:tcPr>
          <w:p w:rsidR="001D6289" w:rsidRPr="008357B9" w:rsidRDefault="001D6289" w:rsidP="00F23586">
            <w:pPr>
              <w:rPr>
                <w:bCs/>
                <w:color w:val="000000"/>
                <w:sz w:val="20"/>
                <w:szCs w:val="20"/>
              </w:rPr>
            </w:pPr>
            <w:r w:rsidRPr="008357B9">
              <w:rPr>
                <w:bCs/>
                <w:color w:val="000000"/>
                <w:sz w:val="20"/>
                <w:szCs w:val="20"/>
              </w:rPr>
              <w:t>тыс. чел.</w:t>
            </w:r>
          </w:p>
        </w:tc>
        <w:tc>
          <w:tcPr>
            <w:tcW w:w="900" w:type="dxa"/>
          </w:tcPr>
          <w:p w:rsidR="001D6289" w:rsidRPr="008357B9" w:rsidRDefault="001D6289" w:rsidP="00F23586">
            <w:pPr>
              <w:rPr>
                <w:bCs/>
                <w:color w:val="000000"/>
                <w:sz w:val="20"/>
                <w:szCs w:val="20"/>
              </w:rPr>
            </w:pPr>
          </w:p>
        </w:tc>
        <w:tc>
          <w:tcPr>
            <w:tcW w:w="1046" w:type="dxa"/>
          </w:tcPr>
          <w:p w:rsidR="001D6289" w:rsidRPr="008357B9" w:rsidRDefault="001D6289" w:rsidP="00F23586">
            <w:pPr>
              <w:rPr>
                <w:bCs/>
                <w:color w:val="000000"/>
                <w:sz w:val="20"/>
                <w:szCs w:val="20"/>
              </w:rPr>
            </w:pPr>
          </w:p>
        </w:tc>
        <w:tc>
          <w:tcPr>
            <w:tcW w:w="1028" w:type="dxa"/>
          </w:tcPr>
          <w:p w:rsidR="001D6289" w:rsidRPr="008357B9" w:rsidRDefault="001D6289" w:rsidP="00F23586">
            <w:pPr>
              <w:rPr>
                <w:bCs/>
                <w:color w:val="000000"/>
                <w:sz w:val="20"/>
                <w:szCs w:val="20"/>
              </w:rPr>
            </w:pPr>
          </w:p>
        </w:tc>
        <w:tc>
          <w:tcPr>
            <w:tcW w:w="1063" w:type="dxa"/>
          </w:tcPr>
          <w:p w:rsidR="001D6289" w:rsidRPr="008357B9" w:rsidRDefault="001D6289" w:rsidP="00F23586">
            <w:pPr>
              <w:rPr>
                <w:bCs/>
                <w:color w:val="000000"/>
                <w:sz w:val="20"/>
                <w:szCs w:val="20"/>
              </w:rPr>
            </w:pPr>
          </w:p>
        </w:tc>
      </w:tr>
      <w:tr w:rsidR="001D6289" w:rsidRPr="008357B9" w:rsidTr="00F23586">
        <w:trPr>
          <w:trHeight w:val="20"/>
          <w:jc w:val="center"/>
        </w:trPr>
        <w:tc>
          <w:tcPr>
            <w:tcW w:w="567" w:type="dxa"/>
          </w:tcPr>
          <w:p w:rsidR="001D6289" w:rsidRPr="008357B9" w:rsidRDefault="001D6289" w:rsidP="00F23586">
            <w:pPr>
              <w:rPr>
                <w:bCs/>
                <w:color w:val="000000"/>
                <w:sz w:val="20"/>
                <w:szCs w:val="20"/>
              </w:rPr>
            </w:pPr>
            <w:r w:rsidRPr="008357B9">
              <w:rPr>
                <w:bCs/>
                <w:color w:val="000000"/>
                <w:sz w:val="20"/>
                <w:szCs w:val="20"/>
              </w:rPr>
              <w:t>8</w:t>
            </w:r>
          </w:p>
        </w:tc>
        <w:tc>
          <w:tcPr>
            <w:tcW w:w="4020" w:type="dxa"/>
          </w:tcPr>
          <w:p w:rsidR="001D6289" w:rsidRPr="008357B9" w:rsidRDefault="001D6289" w:rsidP="00F23586">
            <w:pPr>
              <w:rPr>
                <w:bCs/>
                <w:color w:val="000000"/>
                <w:sz w:val="20"/>
                <w:szCs w:val="20"/>
              </w:rPr>
            </w:pPr>
            <w:r w:rsidRPr="008357B9">
              <w:rPr>
                <w:bCs/>
                <w:color w:val="000000"/>
                <w:sz w:val="20"/>
                <w:szCs w:val="20"/>
              </w:rPr>
              <w:t xml:space="preserve">Всего населения, проживающего в </w:t>
            </w:r>
            <w:r w:rsidRPr="008357B9">
              <w:rPr>
                <w:bCs/>
                <w:color w:val="000000"/>
                <w:sz w:val="20"/>
                <w:szCs w:val="20"/>
              </w:rPr>
              <w:lastRenderedPageBreak/>
              <w:t>многоквартирных домах с благоустроенными дворовыми территориями на территории Каратузского сельсовета</w:t>
            </w:r>
          </w:p>
        </w:tc>
        <w:tc>
          <w:tcPr>
            <w:tcW w:w="1292" w:type="dxa"/>
          </w:tcPr>
          <w:p w:rsidR="001D6289" w:rsidRPr="008357B9" w:rsidRDefault="001D6289" w:rsidP="00F23586">
            <w:pPr>
              <w:rPr>
                <w:bCs/>
                <w:color w:val="000000"/>
                <w:sz w:val="20"/>
                <w:szCs w:val="20"/>
              </w:rPr>
            </w:pPr>
            <w:r w:rsidRPr="008357B9">
              <w:rPr>
                <w:bCs/>
                <w:color w:val="000000"/>
                <w:sz w:val="20"/>
                <w:szCs w:val="20"/>
              </w:rPr>
              <w:lastRenderedPageBreak/>
              <w:t>тыс. чел.</w:t>
            </w:r>
          </w:p>
        </w:tc>
        <w:tc>
          <w:tcPr>
            <w:tcW w:w="900" w:type="dxa"/>
          </w:tcPr>
          <w:p w:rsidR="001D6289" w:rsidRPr="008357B9" w:rsidRDefault="001D6289" w:rsidP="00F23586">
            <w:pPr>
              <w:rPr>
                <w:bCs/>
                <w:color w:val="000000"/>
                <w:sz w:val="20"/>
                <w:szCs w:val="20"/>
              </w:rPr>
            </w:pPr>
          </w:p>
        </w:tc>
        <w:tc>
          <w:tcPr>
            <w:tcW w:w="1046" w:type="dxa"/>
          </w:tcPr>
          <w:p w:rsidR="001D6289" w:rsidRPr="008357B9" w:rsidRDefault="001D6289" w:rsidP="00F23586">
            <w:pPr>
              <w:rPr>
                <w:bCs/>
                <w:color w:val="000000"/>
                <w:sz w:val="20"/>
                <w:szCs w:val="20"/>
              </w:rPr>
            </w:pPr>
          </w:p>
        </w:tc>
        <w:tc>
          <w:tcPr>
            <w:tcW w:w="1028" w:type="dxa"/>
          </w:tcPr>
          <w:p w:rsidR="001D6289" w:rsidRPr="008357B9" w:rsidRDefault="001D6289" w:rsidP="00F23586">
            <w:pPr>
              <w:rPr>
                <w:bCs/>
                <w:color w:val="000000"/>
                <w:sz w:val="20"/>
                <w:szCs w:val="20"/>
              </w:rPr>
            </w:pPr>
          </w:p>
        </w:tc>
        <w:tc>
          <w:tcPr>
            <w:tcW w:w="1063" w:type="dxa"/>
          </w:tcPr>
          <w:p w:rsidR="001D6289" w:rsidRPr="008357B9" w:rsidRDefault="001D6289" w:rsidP="00F23586">
            <w:pPr>
              <w:rPr>
                <w:bCs/>
                <w:color w:val="000000"/>
                <w:sz w:val="20"/>
                <w:szCs w:val="20"/>
              </w:rPr>
            </w:pPr>
          </w:p>
        </w:tc>
      </w:tr>
      <w:tr w:rsidR="001D6289" w:rsidRPr="008357B9" w:rsidTr="00F23586">
        <w:trPr>
          <w:trHeight w:val="20"/>
          <w:jc w:val="center"/>
        </w:trPr>
        <w:tc>
          <w:tcPr>
            <w:tcW w:w="567" w:type="dxa"/>
          </w:tcPr>
          <w:p w:rsidR="001D6289" w:rsidRPr="008357B9" w:rsidRDefault="001D6289" w:rsidP="00F23586">
            <w:pPr>
              <w:rPr>
                <w:bCs/>
                <w:color w:val="000000"/>
                <w:sz w:val="20"/>
                <w:szCs w:val="20"/>
              </w:rPr>
            </w:pPr>
            <w:r w:rsidRPr="008357B9">
              <w:rPr>
                <w:bCs/>
                <w:color w:val="000000"/>
                <w:sz w:val="20"/>
                <w:szCs w:val="20"/>
              </w:rPr>
              <w:lastRenderedPageBreak/>
              <w:t>9</w:t>
            </w:r>
          </w:p>
        </w:tc>
        <w:tc>
          <w:tcPr>
            <w:tcW w:w="4020" w:type="dxa"/>
          </w:tcPr>
          <w:p w:rsidR="001D6289" w:rsidRPr="008357B9" w:rsidRDefault="001D6289" w:rsidP="00F23586">
            <w:pPr>
              <w:rPr>
                <w:bCs/>
                <w:color w:val="000000"/>
                <w:sz w:val="20"/>
                <w:szCs w:val="20"/>
              </w:rPr>
            </w:pPr>
            <w:r w:rsidRPr="008357B9">
              <w:rPr>
                <w:bCs/>
                <w:color w:val="000000"/>
                <w:sz w:val="20"/>
                <w:szCs w:val="20"/>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92" w:type="dxa"/>
          </w:tcPr>
          <w:p w:rsidR="001D6289" w:rsidRPr="008357B9" w:rsidRDefault="001D6289" w:rsidP="00F23586">
            <w:pPr>
              <w:rPr>
                <w:bCs/>
                <w:color w:val="000000"/>
                <w:sz w:val="20"/>
                <w:szCs w:val="20"/>
              </w:rPr>
            </w:pPr>
            <w:r w:rsidRPr="008357B9">
              <w:rPr>
                <w:bCs/>
                <w:color w:val="000000"/>
                <w:sz w:val="20"/>
                <w:szCs w:val="20"/>
              </w:rPr>
              <w:t>%</w:t>
            </w:r>
          </w:p>
        </w:tc>
        <w:tc>
          <w:tcPr>
            <w:tcW w:w="900" w:type="dxa"/>
          </w:tcPr>
          <w:p w:rsidR="001D6289" w:rsidRPr="008357B9" w:rsidRDefault="001D6289" w:rsidP="00F23586">
            <w:pPr>
              <w:rPr>
                <w:bCs/>
                <w:color w:val="000000"/>
                <w:sz w:val="20"/>
                <w:szCs w:val="20"/>
              </w:rPr>
            </w:pPr>
          </w:p>
        </w:tc>
        <w:tc>
          <w:tcPr>
            <w:tcW w:w="1046" w:type="dxa"/>
          </w:tcPr>
          <w:p w:rsidR="001D6289" w:rsidRPr="008357B9" w:rsidRDefault="001D6289" w:rsidP="00F23586">
            <w:pPr>
              <w:rPr>
                <w:bCs/>
                <w:color w:val="000000"/>
                <w:sz w:val="20"/>
                <w:szCs w:val="20"/>
              </w:rPr>
            </w:pPr>
          </w:p>
        </w:tc>
        <w:tc>
          <w:tcPr>
            <w:tcW w:w="1028" w:type="dxa"/>
          </w:tcPr>
          <w:p w:rsidR="001D6289" w:rsidRPr="008357B9" w:rsidRDefault="001D6289" w:rsidP="00F23586">
            <w:pPr>
              <w:rPr>
                <w:bCs/>
                <w:color w:val="000000"/>
                <w:sz w:val="20"/>
                <w:szCs w:val="20"/>
              </w:rPr>
            </w:pPr>
          </w:p>
        </w:tc>
        <w:tc>
          <w:tcPr>
            <w:tcW w:w="1063" w:type="dxa"/>
          </w:tcPr>
          <w:p w:rsidR="001D6289" w:rsidRPr="008357B9" w:rsidRDefault="001D6289" w:rsidP="00F23586">
            <w:pPr>
              <w:rPr>
                <w:bCs/>
                <w:color w:val="000000"/>
                <w:sz w:val="20"/>
                <w:szCs w:val="20"/>
              </w:rPr>
            </w:pPr>
          </w:p>
        </w:tc>
      </w:tr>
      <w:tr w:rsidR="001D6289" w:rsidRPr="008357B9" w:rsidTr="00F23586">
        <w:trPr>
          <w:trHeight w:val="20"/>
          <w:jc w:val="center"/>
        </w:trPr>
        <w:tc>
          <w:tcPr>
            <w:tcW w:w="567" w:type="dxa"/>
          </w:tcPr>
          <w:p w:rsidR="001D6289" w:rsidRPr="008357B9" w:rsidRDefault="001D6289" w:rsidP="00F23586">
            <w:pPr>
              <w:rPr>
                <w:bCs/>
                <w:color w:val="000000"/>
                <w:sz w:val="20"/>
                <w:szCs w:val="20"/>
              </w:rPr>
            </w:pPr>
            <w:r w:rsidRPr="008357B9">
              <w:rPr>
                <w:bCs/>
                <w:color w:val="000000"/>
                <w:sz w:val="20"/>
                <w:szCs w:val="20"/>
              </w:rPr>
              <w:t>10</w:t>
            </w:r>
          </w:p>
        </w:tc>
        <w:tc>
          <w:tcPr>
            <w:tcW w:w="4020" w:type="dxa"/>
          </w:tcPr>
          <w:p w:rsidR="001D6289" w:rsidRPr="008357B9" w:rsidRDefault="001D6289" w:rsidP="00F23586">
            <w:pPr>
              <w:rPr>
                <w:bCs/>
                <w:color w:val="000000"/>
                <w:sz w:val="20"/>
                <w:szCs w:val="20"/>
              </w:rPr>
            </w:pPr>
            <w:r w:rsidRPr="008357B9">
              <w:rPr>
                <w:bCs/>
                <w:color w:val="000000"/>
                <w:sz w:val="20"/>
                <w:szCs w:val="20"/>
              </w:rPr>
              <w:t>Количество общественных территорий Каратузского сельсовета (площадей, набережных, улиц, скверов, парков, иных территорий)</w:t>
            </w:r>
          </w:p>
        </w:tc>
        <w:tc>
          <w:tcPr>
            <w:tcW w:w="1292" w:type="dxa"/>
          </w:tcPr>
          <w:p w:rsidR="001D6289" w:rsidRPr="008357B9" w:rsidRDefault="001D6289" w:rsidP="00F23586">
            <w:pPr>
              <w:rPr>
                <w:bCs/>
                <w:color w:val="000000"/>
                <w:sz w:val="20"/>
                <w:szCs w:val="20"/>
              </w:rPr>
            </w:pPr>
            <w:proofErr w:type="spellStart"/>
            <w:proofErr w:type="gramStart"/>
            <w:r w:rsidRPr="008357B9">
              <w:rPr>
                <w:bCs/>
                <w:color w:val="000000"/>
                <w:sz w:val="20"/>
                <w:szCs w:val="20"/>
              </w:rPr>
              <w:t>шт</w:t>
            </w:r>
            <w:proofErr w:type="spellEnd"/>
            <w:proofErr w:type="gramEnd"/>
          </w:p>
        </w:tc>
        <w:tc>
          <w:tcPr>
            <w:tcW w:w="900" w:type="dxa"/>
          </w:tcPr>
          <w:p w:rsidR="001D6289" w:rsidRPr="008357B9" w:rsidRDefault="001D6289" w:rsidP="00F23586">
            <w:pPr>
              <w:rPr>
                <w:bCs/>
                <w:color w:val="000000"/>
                <w:sz w:val="20"/>
                <w:szCs w:val="20"/>
              </w:rPr>
            </w:pPr>
          </w:p>
        </w:tc>
        <w:tc>
          <w:tcPr>
            <w:tcW w:w="1046" w:type="dxa"/>
          </w:tcPr>
          <w:p w:rsidR="001D6289" w:rsidRPr="008357B9" w:rsidRDefault="001D6289" w:rsidP="00F23586">
            <w:pPr>
              <w:rPr>
                <w:bCs/>
                <w:color w:val="000000"/>
                <w:sz w:val="20"/>
                <w:szCs w:val="20"/>
              </w:rPr>
            </w:pPr>
          </w:p>
        </w:tc>
        <w:tc>
          <w:tcPr>
            <w:tcW w:w="1028" w:type="dxa"/>
          </w:tcPr>
          <w:p w:rsidR="001D6289" w:rsidRPr="008357B9" w:rsidRDefault="001D6289" w:rsidP="00F23586">
            <w:pPr>
              <w:rPr>
                <w:bCs/>
                <w:color w:val="000000"/>
                <w:sz w:val="20"/>
                <w:szCs w:val="20"/>
              </w:rPr>
            </w:pPr>
          </w:p>
        </w:tc>
        <w:tc>
          <w:tcPr>
            <w:tcW w:w="1063" w:type="dxa"/>
          </w:tcPr>
          <w:p w:rsidR="001D6289" w:rsidRPr="008357B9" w:rsidRDefault="001D6289" w:rsidP="00F23586">
            <w:pPr>
              <w:rPr>
                <w:bCs/>
                <w:color w:val="000000"/>
                <w:sz w:val="20"/>
                <w:szCs w:val="20"/>
              </w:rPr>
            </w:pPr>
          </w:p>
        </w:tc>
      </w:tr>
      <w:tr w:rsidR="001D6289" w:rsidRPr="008357B9" w:rsidTr="00F23586">
        <w:trPr>
          <w:trHeight w:val="20"/>
          <w:jc w:val="center"/>
        </w:trPr>
        <w:tc>
          <w:tcPr>
            <w:tcW w:w="567" w:type="dxa"/>
          </w:tcPr>
          <w:p w:rsidR="001D6289" w:rsidRPr="008357B9" w:rsidRDefault="001D6289" w:rsidP="00F23586">
            <w:pPr>
              <w:rPr>
                <w:bCs/>
                <w:color w:val="000000"/>
                <w:sz w:val="20"/>
                <w:szCs w:val="20"/>
              </w:rPr>
            </w:pPr>
            <w:r w:rsidRPr="008357B9">
              <w:rPr>
                <w:bCs/>
                <w:color w:val="000000"/>
                <w:sz w:val="20"/>
                <w:szCs w:val="20"/>
              </w:rPr>
              <w:t>11</w:t>
            </w:r>
          </w:p>
        </w:tc>
        <w:tc>
          <w:tcPr>
            <w:tcW w:w="4020" w:type="dxa"/>
          </w:tcPr>
          <w:p w:rsidR="001D6289" w:rsidRPr="008357B9" w:rsidRDefault="001D6289" w:rsidP="00F23586">
            <w:pPr>
              <w:rPr>
                <w:bCs/>
                <w:color w:val="000000"/>
                <w:sz w:val="20"/>
                <w:szCs w:val="20"/>
              </w:rPr>
            </w:pPr>
            <w:r w:rsidRPr="008357B9">
              <w:rPr>
                <w:bCs/>
                <w:color w:val="000000"/>
                <w:sz w:val="20"/>
                <w:szCs w:val="20"/>
              </w:rPr>
              <w:t>Количество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1D6289" w:rsidRPr="008357B9" w:rsidRDefault="001D6289" w:rsidP="00F23586">
            <w:pPr>
              <w:rPr>
                <w:bCs/>
                <w:color w:val="000000"/>
                <w:sz w:val="20"/>
                <w:szCs w:val="20"/>
              </w:rPr>
            </w:pPr>
            <w:proofErr w:type="spellStart"/>
            <w:proofErr w:type="gramStart"/>
            <w:r w:rsidRPr="008357B9">
              <w:rPr>
                <w:bCs/>
                <w:color w:val="000000"/>
                <w:sz w:val="20"/>
                <w:szCs w:val="20"/>
              </w:rPr>
              <w:t>шт</w:t>
            </w:r>
            <w:proofErr w:type="spellEnd"/>
            <w:proofErr w:type="gramEnd"/>
          </w:p>
        </w:tc>
        <w:tc>
          <w:tcPr>
            <w:tcW w:w="900" w:type="dxa"/>
          </w:tcPr>
          <w:p w:rsidR="001D6289" w:rsidRPr="008357B9" w:rsidRDefault="001D6289" w:rsidP="00F23586">
            <w:pPr>
              <w:rPr>
                <w:bCs/>
                <w:color w:val="000000"/>
                <w:sz w:val="20"/>
                <w:szCs w:val="20"/>
              </w:rPr>
            </w:pPr>
          </w:p>
        </w:tc>
        <w:tc>
          <w:tcPr>
            <w:tcW w:w="1046" w:type="dxa"/>
          </w:tcPr>
          <w:p w:rsidR="001D6289" w:rsidRPr="008357B9" w:rsidRDefault="001D6289" w:rsidP="00F23586">
            <w:pPr>
              <w:rPr>
                <w:bCs/>
                <w:color w:val="000000"/>
                <w:sz w:val="20"/>
                <w:szCs w:val="20"/>
              </w:rPr>
            </w:pPr>
          </w:p>
        </w:tc>
        <w:tc>
          <w:tcPr>
            <w:tcW w:w="1028" w:type="dxa"/>
          </w:tcPr>
          <w:p w:rsidR="001D6289" w:rsidRPr="008357B9" w:rsidRDefault="001D6289" w:rsidP="00F23586">
            <w:pPr>
              <w:rPr>
                <w:bCs/>
                <w:color w:val="000000"/>
                <w:sz w:val="20"/>
                <w:szCs w:val="20"/>
              </w:rPr>
            </w:pPr>
          </w:p>
        </w:tc>
        <w:tc>
          <w:tcPr>
            <w:tcW w:w="1063" w:type="dxa"/>
          </w:tcPr>
          <w:p w:rsidR="001D6289" w:rsidRPr="008357B9" w:rsidRDefault="001D6289" w:rsidP="00F23586">
            <w:pPr>
              <w:rPr>
                <w:bCs/>
                <w:color w:val="000000"/>
                <w:sz w:val="20"/>
                <w:szCs w:val="20"/>
              </w:rPr>
            </w:pPr>
          </w:p>
        </w:tc>
      </w:tr>
      <w:tr w:rsidR="001D6289" w:rsidRPr="008357B9" w:rsidTr="00F23586">
        <w:trPr>
          <w:trHeight w:val="20"/>
          <w:jc w:val="center"/>
        </w:trPr>
        <w:tc>
          <w:tcPr>
            <w:tcW w:w="567" w:type="dxa"/>
          </w:tcPr>
          <w:p w:rsidR="001D6289" w:rsidRPr="008357B9" w:rsidRDefault="001D6289" w:rsidP="00F23586">
            <w:pPr>
              <w:rPr>
                <w:bCs/>
                <w:color w:val="000000"/>
                <w:sz w:val="20"/>
                <w:szCs w:val="20"/>
              </w:rPr>
            </w:pPr>
            <w:r w:rsidRPr="008357B9">
              <w:rPr>
                <w:bCs/>
                <w:color w:val="000000"/>
                <w:sz w:val="20"/>
                <w:szCs w:val="20"/>
              </w:rPr>
              <w:t>12</w:t>
            </w:r>
          </w:p>
        </w:tc>
        <w:tc>
          <w:tcPr>
            <w:tcW w:w="4020" w:type="dxa"/>
          </w:tcPr>
          <w:p w:rsidR="001D6289" w:rsidRPr="008357B9" w:rsidRDefault="001D6289" w:rsidP="00F23586">
            <w:pPr>
              <w:rPr>
                <w:bCs/>
                <w:color w:val="000000"/>
                <w:sz w:val="20"/>
                <w:szCs w:val="20"/>
              </w:rPr>
            </w:pPr>
            <w:r w:rsidRPr="008357B9">
              <w:rPr>
                <w:bCs/>
                <w:color w:val="000000"/>
                <w:sz w:val="20"/>
                <w:szCs w:val="20"/>
              </w:rPr>
              <w:t>Доля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1D6289" w:rsidRPr="008357B9" w:rsidRDefault="001D6289" w:rsidP="00F23586">
            <w:pPr>
              <w:rPr>
                <w:bCs/>
                <w:color w:val="000000"/>
                <w:sz w:val="20"/>
                <w:szCs w:val="20"/>
              </w:rPr>
            </w:pPr>
            <w:r w:rsidRPr="008357B9">
              <w:rPr>
                <w:bCs/>
                <w:color w:val="000000"/>
                <w:sz w:val="20"/>
                <w:szCs w:val="20"/>
              </w:rPr>
              <w:t>%</w:t>
            </w:r>
          </w:p>
        </w:tc>
        <w:tc>
          <w:tcPr>
            <w:tcW w:w="900" w:type="dxa"/>
          </w:tcPr>
          <w:p w:rsidR="001D6289" w:rsidRPr="008357B9" w:rsidRDefault="001D6289" w:rsidP="00F23586">
            <w:pPr>
              <w:rPr>
                <w:bCs/>
                <w:color w:val="000000"/>
                <w:sz w:val="20"/>
                <w:szCs w:val="20"/>
              </w:rPr>
            </w:pPr>
          </w:p>
        </w:tc>
        <w:tc>
          <w:tcPr>
            <w:tcW w:w="1046" w:type="dxa"/>
          </w:tcPr>
          <w:p w:rsidR="001D6289" w:rsidRPr="008357B9" w:rsidRDefault="001D6289" w:rsidP="00F23586">
            <w:pPr>
              <w:rPr>
                <w:bCs/>
                <w:color w:val="000000"/>
                <w:sz w:val="20"/>
                <w:szCs w:val="20"/>
              </w:rPr>
            </w:pPr>
          </w:p>
        </w:tc>
        <w:tc>
          <w:tcPr>
            <w:tcW w:w="1028" w:type="dxa"/>
          </w:tcPr>
          <w:p w:rsidR="001D6289" w:rsidRPr="008357B9" w:rsidRDefault="001D6289" w:rsidP="00F23586">
            <w:pPr>
              <w:rPr>
                <w:bCs/>
                <w:color w:val="000000"/>
                <w:sz w:val="20"/>
                <w:szCs w:val="20"/>
              </w:rPr>
            </w:pPr>
          </w:p>
        </w:tc>
        <w:tc>
          <w:tcPr>
            <w:tcW w:w="1063" w:type="dxa"/>
          </w:tcPr>
          <w:p w:rsidR="001D6289" w:rsidRPr="008357B9" w:rsidRDefault="001D6289" w:rsidP="00F23586">
            <w:pPr>
              <w:rPr>
                <w:bCs/>
                <w:color w:val="000000"/>
                <w:sz w:val="20"/>
                <w:szCs w:val="20"/>
              </w:rPr>
            </w:pPr>
          </w:p>
        </w:tc>
      </w:tr>
      <w:tr w:rsidR="001D6289" w:rsidRPr="008357B9" w:rsidTr="00F23586">
        <w:trPr>
          <w:trHeight w:val="20"/>
          <w:jc w:val="center"/>
        </w:trPr>
        <w:tc>
          <w:tcPr>
            <w:tcW w:w="567" w:type="dxa"/>
          </w:tcPr>
          <w:p w:rsidR="001D6289" w:rsidRPr="008357B9" w:rsidRDefault="001D6289" w:rsidP="00F23586">
            <w:pPr>
              <w:rPr>
                <w:bCs/>
                <w:color w:val="000000"/>
                <w:sz w:val="20"/>
                <w:szCs w:val="20"/>
              </w:rPr>
            </w:pPr>
            <w:r w:rsidRPr="008357B9">
              <w:rPr>
                <w:bCs/>
                <w:color w:val="000000"/>
                <w:sz w:val="20"/>
                <w:szCs w:val="20"/>
              </w:rPr>
              <w:t>13</w:t>
            </w:r>
          </w:p>
        </w:tc>
        <w:tc>
          <w:tcPr>
            <w:tcW w:w="4020" w:type="dxa"/>
          </w:tcPr>
          <w:p w:rsidR="001D6289" w:rsidRPr="008357B9" w:rsidRDefault="001D6289" w:rsidP="00F23586">
            <w:pPr>
              <w:rPr>
                <w:bCs/>
                <w:color w:val="000000"/>
                <w:sz w:val="20"/>
                <w:szCs w:val="20"/>
              </w:rPr>
            </w:pPr>
            <w:r w:rsidRPr="008357B9">
              <w:rPr>
                <w:bCs/>
                <w:color w:val="000000"/>
                <w:sz w:val="20"/>
                <w:szCs w:val="20"/>
              </w:rPr>
              <w:t xml:space="preserve">Площадь общественных территорий Каратузского сельсовета (площадей, набережных, улиц, скверов, парков, иных территорий) </w:t>
            </w:r>
          </w:p>
        </w:tc>
        <w:tc>
          <w:tcPr>
            <w:tcW w:w="1292" w:type="dxa"/>
          </w:tcPr>
          <w:p w:rsidR="001D6289" w:rsidRPr="008357B9" w:rsidRDefault="001D6289" w:rsidP="00F23586">
            <w:pPr>
              <w:rPr>
                <w:bCs/>
                <w:color w:val="000000"/>
                <w:sz w:val="20"/>
                <w:szCs w:val="20"/>
              </w:rPr>
            </w:pPr>
            <w:proofErr w:type="spellStart"/>
            <w:r w:rsidRPr="008357B9">
              <w:rPr>
                <w:bCs/>
                <w:color w:val="000000"/>
                <w:sz w:val="20"/>
                <w:szCs w:val="20"/>
              </w:rPr>
              <w:t>кв</w:t>
            </w:r>
            <w:proofErr w:type="gramStart"/>
            <w:r w:rsidRPr="008357B9">
              <w:rPr>
                <w:bCs/>
                <w:color w:val="000000"/>
                <w:sz w:val="20"/>
                <w:szCs w:val="20"/>
              </w:rPr>
              <w:t>.м</w:t>
            </w:r>
            <w:proofErr w:type="spellEnd"/>
            <w:proofErr w:type="gramEnd"/>
          </w:p>
        </w:tc>
        <w:tc>
          <w:tcPr>
            <w:tcW w:w="900" w:type="dxa"/>
          </w:tcPr>
          <w:p w:rsidR="001D6289" w:rsidRPr="008357B9" w:rsidRDefault="001D6289" w:rsidP="00F23586">
            <w:pPr>
              <w:rPr>
                <w:bCs/>
                <w:color w:val="000000"/>
                <w:sz w:val="20"/>
                <w:szCs w:val="20"/>
              </w:rPr>
            </w:pPr>
          </w:p>
        </w:tc>
        <w:tc>
          <w:tcPr>
            <w:tcW w:w="1046" w:type="dxa"/>
          </w:tcPr>
          <w:p w:rsidR="001D6289" w:rsidRPr="008357B9" w:rsidRDefault="001D6289" w:rsidP="00F23586">
            <w:pPr>
              <w:rPr>
                <w:bCs/>
                <w:color w:val="000000"/>
                <w:sz w:val="20"/>
                <w:szCs w:val="20"/>
              </w:rPr>
            </w:pPr>
          </w:p>
        </w:tc>
        <w:tc>
          <w:tcPr>
            <w:tcW w:w="1028" w:type="dxa"/>
          </w:tcPr>
          <w:p w:rsidR="001D6289" w:rsidRPr="008357B9" w:rsidRDefault="001D6289" w:rsidP="00F23586">
            <w:pPr>
              <w:rPr>
                <w:bCs/>
                <w:color w:val="000000"/>
                <w:sz w:val="20"/>
                <w:szCs w:val="20"/>
              </w:rPr>
            </w:pPr>
          </w:p>
        </w:tc>
        <w:tc>
          <w:tcPr>
            <w:tcW w:w="1063" w:type="dxa"/>
          </w:tcPr>
          <w:p w:rsidR="001D6289" w:rsidRPr="008357B9" w:rsidRDefault="001D6289" w:rsidP="00F23586">
            <w:pPr>
              <w:rPr>
                <w:bCs/>
                <w:color w:val="000000"/>
                <w:sz w:val="20"/>
                <w:szCs w:val="20"/>
              </w:rPr>
            </w:pPr>
          </w:p>
        </w:tc>
      </w:tr>
      <w:tr w:rsidR="001D6289" w:rsidRPr="008357B9" w:rsidTr="00F23586">
        <w:trPr>
          <w:trHeight w:val="20"/>
          <w:jc w:val="center"/>
        </w:trPr>
        <w:tc>
          <w:tcPr>
            <w:tcW w:w="567" w:type="dxa"/>
          </w:tcPr>
          <w:p w:rsidR="001D6289" w:rsidRPr="008357B9" w:rsidRDefault="001D6289" w:rsidP="00F23586">
            <w:pPr>
              <w:rPr>
                <w:bCs/>
                <w:color w:val="000000"/>
                <w:sz w:val="20"/>
                <w:szCs w:val="20"/>
              </w:rPr>
            </w:pPr>
            <w:r w:rsidRPr="008357B9">
              <w:rPr>
                <w:bCs/>
                <w:color w:val="000000"/>
                <w:sz w:val="20"/>
                <w:szCs w:val="20"/>
              </w:rPr>
              <w:t>14</w:t>
            </w:r>
          </w:p>
        </w:tc>
        <w:tc>
          <w:tcPr>
            <w:tcW w:w="4020" w:type="dxa"/>
          </w:tcPr>
          <w:p w:rsidR="001D6289" w:rsidRPr="008357B9" w:rsidRDefault="001D6289" w:rsidP="00F23586">
            <w:pPr>
              <w:rPr>
                <w:bCs/>
                <w:color w:val="000000"/>
                <w:sz w:val="20"/>
                <w:szCs w:val="20"/>
              </w:rPr>
            </w:pPr>
            <w:r w:rsidRPr="008357B9">
              <w:rPr>
                <w:bCs/>
                <w:color w:val="000000"/>
                <w:sz w:val="20"/>
                <w:szCs w:val="20"/>
              </w:rPr>
              <w:t>Площадь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1D6289" w:rsidRPr="008357B9" w:rsidRDefault="001D6289" w:rsidP="00F23586">
            <w:pPr>
              <w:rPr>
                <w:bCs/>
                <w:color w:val="000000"/>
                <w:sz w:val="20"/>
                <w:szCs w:val="20"/>
              </w:rPr>
            </w:pPr>
            <w:proofErr w:type="spellStart"/>
            <w:r w:rsidRPr="008357B9">
              <w:rPr>
                <w:bCs/>
                <w:color w:val="000000"/>
                <w:sz w:val="20"/>
                <w:szCs w:val="20"/>
              </w:rPr>
              <w:t>кв</w:t>
            </w:r>
            <w:proofErr w:type="gramStart"/>
            <w:r w:rsidRPr="008357B9">
              <w:rPr>
                <w:bCs/>
                <w:color w:val="000000"/>
                <w:sz w:val="20"/>
                <w:szCs w:val="20"/>
              </w:rPr>
              <w:t>.м</w:t>
            </w:r>
            <w:proofErr w:type="spellEnd"/>
            <w:proofErr w:type="gramEnd"/>
          </w:p>
        </w:tc>
        <w:tc>
          <w:tcPr>
            <w:tcW w:w="900" w:type="dxa"/>
          </w:tcPr>
          <w:p w:rsidR="001D6289" w:rsidRPr="008357B9" w:rsidRDefault="001D6289" w:rsidP="00F23586">
            <w:pPr>
              <w:rPr>
                <w:bCs/>
                <w:color w:val="000000"/>
                <w:sz w:val="20"/>
                <w:szCs w:val="20"/>
              </w:rPr>
            </w:pPr>
          </w:p>
        </w:tc>
        <w:tc>
          <w:tcPr>
            <w:tcW w:w="1046" w:type="dxa"/>
          </w:tcPr>
          <w:p w:rsidR="001D6289" w:rsidRPr="008357B9" w:rsidRDefault="001D6289" w:rsidP="00F23586">
            <w:pPr>
              <w:rPr>
                <w:bCs/>
                <w:color w:val="000000"/>
                <w:sz w:val="20"/>
                <w:szCs w:val="20"/>
              </w:rPr>
            </w:pPr>
          </w:p>
        </w:tc>
        <w:tc>
          <w:tcPr>
            <w:tcW w:w="1028" w:type="dxa"/>
          </w:tcPr>
          <w:p w:rsidR="001D6289" w:rsidRPr="008357B9" w:rsidRDefault="001D6289" w:rsidP="00F23586">
            <w:pPr>
              <w:rPr>
                <w:bCs/>
                <w:color w:val="000000"/>
                <w:sz w:val="20"/>
                <w:szCs w:val="20"/>
              </w:rPr>
            </w:pPr>
          </w:p>
        </w:tc>
        <w:tc>
          <w:tcPr>
            <w:tcW w:w="1063" w:type="dxa"/>
          </w:tcPr>
          <w:p w:rsidR="001D6289" w:rsidRPr="008357B9" w:rsidRDefault="001D6289" w:rsidP="00F23586">
            <w:pPr>
              <w:rPr>
                <w:bCs/>
                <w:color w:val="000000"/>
                <w:sz w:val="20"/>
                <w:szCs w:val="20"/>
              </w:rPr>
            </w:pPr>
          </w:p>
        </w:tc>
      </w:tr>
      <w:tr w:rsidR="001D6289" w:rsidRPr="008357B9" w:rsidTr="00F23586">
        <w:trPr>
          <w:trHeight w:val="20"/>
          <w:jc w:val="center"/>
        </w:trPr>
        <w:tc>
          <w:tcPr>
            <w:tcW w:w="567" w:type="dxa"/>
          </w:tcPr>
          <w:p w:rsidR="001D6289" w:rsidRPr="008357B9" w:rsidRDefault="001D6289" w:rsidP="00F23586">
            <w:pPr>
              <w:rPr>
                <w:bCs/>
                <w:color w:val="000000"/>
                <w:sz w:val="20"/>
                <w:szCs w:val="20"/>
              </w:rPr>
            </w:pPr>
            <w:r w:rsidRPr="008357B9">
              <w:rPr>
                <w:bCs/>
                <w:color w:val="000000"/>
                <w:sz w:val="20"/>
                <w:szCs w:val="20"/>
              </w:rPr>
              <w:t>15</w:t>
            </w:r>
          </w:p>
        </w:tc>
        <w:tc>
          <w:tcPr>
            <w:tcW w:w="4020" w:type="dxa"/>
          </w:tcPr>
          <w:p w:rsidR="001D6289" w:rsidRPr="008357B9" w:rsidRDefault="001D6289" w:rsidP="00F23586">
            <w:pPr>
              <w:rPr>
                <w:bCs/>
                <w:color w:val="000000"/>
                <w:sz w:val="20"/>
                <w:szCs w:val="20"/>
              </w:rPr>
            </w:pPr>
            <w:r w:rsidRPr="008357B9">
              <w:rPr>
                <w:bCs/>
                <w:color w:val="000000"/>
                <w:sz w:val="20"/>
                <w:szCs w:val="20"/>
              </w:rPr>
              <w:t>Доля площади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1D6289" w:rsidRPr="008357B9" w:rsidRDefault="001D6289" w:rsidP="00F23586">
            <w:pPr>
              <w:rPr>
                <w:bCs/>
                <w:color w:val="000000"/>
                <w:sz w:val="20"/>
                <w:szCs w:val="20"/>
              </w:rPr>
            </w:pPr>
            <w:r w:rsidRPr="008357B9">
              <w:rPr>
                <w:bCs/>
                <w:color w:val="000000"/>
                <w:sz w:val="20"/>
                <w:szCs w:val="20"/>
              </w:rPr>
              <w:t>%</w:t>
            </w:r>
          </w:p>
        </w:tc>
        <w:tc>
          <w:tcPr>
            <w:tcW w:w="900" w:type="dxa"/>
          </w:tcPr>
          <w:p w:rsidR="001D6289" w:rsidRPr="008357B9" w:rsidRDefault="001D6289" w:rsidP="00F23586">
            <w:pPr>
              <w:rPr>
                <w:bCs/>
                <w:color w:val="000000"/>
                <w:sz w:val="20"/>
                <w:szCs w:val="20"/>
              </w:rPr>
            </w:pPr>
          </w:p>
        </w:tc>
        <w:tc>
          <w:tcPr>
            <w:tcW w:w="1046" w:type="dxa"/>
          </w:tcPr>
          <w:p w:rsidR="001D6289" w:rsidRPr="008357B9" w:rsidRDefault="001D6289" w:rsidP="00F23586">
            <w:pPr>
              <w:rPr>
                <w:bCs/>
                <w:color w:val="000000"/>
                <w:sz w:val="20"/>
                <w:szCs w:val="20"/>
              </w:rPr>
            </w:pPr>
          </w:p>
        </w:tc>
        <w:tc>
          <w:tcPr>
            <w:tcW w:w="1028" w:type="dxa"/>
          </w:tcPr>
          <w:p w:rsidR="001D6289" w:rsidRPr="008357B9" w:rsidRDefault="001D6289" w:rsidP="00F23586">
            <w:pPr>
              <w:rPr>
                <w:bCs/>
                <w:color w:val="000000"/>
                <w:sz w:val="20"/>
                <w:szCs w:val="20"/>
              </w:rPr>
            </w:pPr>
          </w:p>
        </w:tc>
        <w:tc>
          <w:tcPr>
            <w:tcW w:w="1063" w:type="dxa"/>
          </w:tcPr>
          <w:p w:rsidR="001D6289" w:rsidRPr="008357B9" w:rsidRDefault="001D6289" w:rsidP="00F23586">
            <w:pPr>
              <w:rPr>
                <w:bCs/>
                <w:color w:val="000000"/>
                <w:sz w:val="20"/>
                <w:szCs w:val="20"/>
              </w:rPr>
            </w:pPr>
          </w:p>
        </w:tc>
      </w:tr>
    </w:tbl>
    <w:p w:rsidR="001D6289" w:rsidRPr="008357B9" w:rsidRDefault="001D6289" w:rsidP="001D6289">
      <w:pPr>
        <w:rPr>
          <w:b/>
          <w:bCs/>
          <w:color w:val="000000"/>
          <w:sz w:val="20"/>
          <w:szCs w:val="20"/>
        </w:rPr>
      </w:pPr>
    </w:p>
    <w:p w:rsidR="001D6289" w:rsidRPr="008357B9" w:rsidRDefault="001D6289" w:rsidP="001D6289">
      <w:pPr>
        <w:autoSpaceDE w:val="0"/>
        <w:autoSpaceDN w:val="0"/>
        <w:adjustRightInd w:val="0"/>
        <w:jc w:val="both"/>
        <w:rPr>
          <w:sz w:val="20"/>
          <w:szCs w:val="20"/>
        </w:rPr>
      </w:pPr>
      <w:r w:rsidRPr="008357B9">
        <w:rPr>
          <w:sz w:val="20"/>
          <w:szCs w:val="20"/>
        </w:rPr>
        <w:t xml:space="preserve">Глава администрации </w:t>
      </w:r>
    </w:p>
    <w:p w:rsidR="001D6289" w:rsidRPr="008357B9" w:rsidRDefault="001D6289" w:rsidP="001D6289">
      <w:pPr>
        <w:autoSpaceDE w:val="0"/>
        <w:autoSpaceDN w:val="0"/>
        <w:adjustRightInd w:val="0"/>
        <w:jc w:val="both"/>
        <w:rPr>
          <w:sz w:val="20"/>
          <w:szCs w:val="20"/>
        </w:rPr>
      </w:pPr>
      <w:r w:rsidRPr="008357B9">
        <w:rPr>
          <w:sz w:val="20"/>
          <w:szCs w:val="20"/>
        </w:rPr>
        <w:t>Каратузского сельсовета                                _________                __________________</w:t>
      </w:r>
    </w:p>
    <w:p w:rsidR="001D6289" w:rsidRPr="008357B9" w:rsidRDefault="001D6289" w:rsidP="001D6289">
      <w:pPr>
        <w:autoSpaceDE w:val="0"/>
        <w:autoSpaceDN w:val="0"/>
        <w:adjustRightInd w:val="0"/>
        <w:jc w:val="both"/>
        <w:rPr>
          <w:b/>
          <w:bCs/>
          <w:color w:val="000000"/>
          <w:sz w:val="20"/>
          <w:szCs w:val="20"/>
        </w:rPr>
      </w:pPr>
      <w:r w:rsidRPr="008357B9">
        <w:rPr>
          <w:sz w:val="20"/>
          <w:szCs w:val="20"/>
        </w:rPr>
        <w:t xml:space="preserve">                                                                                    (подпись)                (расшифровка подписи)</w:t>
      </w:r>
    </w:p>
    <w:p w:rsidR="001D6289" w:rsidRPr="008357B9" w:rsidRDefault="001D6289" w:rsidP="001D6289">
      <w:pPr>
        <w:widowControl w:val="0"/>
        <w:suppressAutoHyphens/>
        <w:spacing w:line="100" w:lineRule="atLeast"/>
        <w:rPr>
          <w:rFonts w:eastAsia="SimSun"/>
          <w:kern w:val="1"/>
          <w:sz w:val="20"/>
          <w:szCs w:val="20"/>
          <w:lang w:eastAsia="ar-SA"/>
        </w:rPr>
      </w:pPr>
    </w:p>
    <w:p w:rsidR="001D6289" w:rsidRPr="008357B9" w:rsidRDefault="001D6289" w:rsidP="001D6289">
      <w:pPr>
        <w:widowControl w:val="0"/>
        <w:suppressAutoHyphens/>
        <w:spacing w:line="100" w:lineRule="atLeast"/>
        <w:rPr>
          <w:rFonts w:eastAsia="SimSun"/>
          <w:kern w:val="1"/>
          <w:sz w:val="20"/>
          <w:szCs w:val="20"/>
          <w:lang w:eastAsia="ar-SA"/>
        </w:rPr>
      </w:pPr>
    </w:p>
    <w:p w:rsidR="001D6289" w:rsidRPr="008357B9" w:rsidRDefault="001D6289" w:rsidP="001D6289">
      <w:pPr>
        <w:widowControl w:val="0"/>
        <w:suppressAutoHyphens/>
        <w:spacing w:line="100" w:lineRule="atLeast"/>
        <w:rPr>
          <w:rFonts w:eastAsia="SimSun"/>
          <w:kern w:val="1"/>
          <w:sz w:val="20"/>
          <w:szCs w:val="20"/>
          <w:lang w:eastAsia="ar-SA"/>
        </w:rPr>
      </w:pPr>
    </w:p>
    <w:p w:rsidR="001D6289" w:rsidRPr="008357B9" w:rsidRDefault="001D6289" w:rsidP="001D6289">
      <w:pPr>
        <w:widowControl w:val="0"/>
        <w:suppressAutoHyphens/>
        <w:spacing w:line="100" w:lineRule="atLeast"/>
        <w:rPr>
          <w:rFonts w:eastAsia="SimSun"/>
          <w:kern w:val="1"/>
          <w:sz w:val="20"/>
          <w:szCs w:val="20"/>
          <w:lang w:eastAsia="ar-SA"/>
        </w:rPr>
      </w:pPr>
    </w:p>
    <w:p w:rsidR="001D6289" w:rsidRPr="008357B9" w:rsidRDefault="001D6289" w:rsidP="001D6289">
      <w:pPr>
        <w:widowControl w:val="0"/>
        <w:suppressAutoHyphens/>
        <w:spacing w:line="100" w:lineRule="atLeast"/>
        <w:rPr>
          <w:rFonts w:eastAsia="SimSun"/>
          <w:kern w:val="1"/>
          <w:sz w:val="20"/>
          <w:szCs w:val="20"/>
          <w:lang w:eastAsia="ar-SA"/>
        </w:rPr>
      </w:pPr>
    </w:p>
    <w:p w:rsidR="001D6289" w:rsidRPr="008357B9" w:rsidRDefault="001D6289" w:rsidP="001D6289">
      <w:pPr>
        <w:widowControl w:val="0"/>
        <w:suppressAutoHyphens/>
        <w:spacing w:line="100" w:lineRule="atLeast"/>
        <w:rPr>
          <w:rFonts w:eastAsia="SimSun"/>
          <w:kern w:val="1"/>
          <w:sz w:val="20"/>
          <w:szCs w:val="20"/>
          <w:lang w:eastAsia="ar-SA"/>
        </w:rPr>
      </w:pPr>
    </w:p>
    <w:p w:rsidR="001D6289" w:rsidRPr="008357B9" w:rsidRDefault="001D6289" w:rsidP="001D6289">
      <w:pPr>
        <w:pStyle w:val="3"/>
        <w:ind w:left="8647"/>
        <w:rPr>
          <w:rFonts w:ascii="Times New Roman" w:hAnsi="Times New Roman"/>
          <w:sz w:val="20"/>
          <w:szCs w:val="20"/>
          <w:lang w:eastAsia="ru-RU"/>
        </w:rPr>
      </w:pPr>
      <w:r w:rsidRPr="008357B9">
        <w:rPr>
          <w:rFonts w:ascii="Times New Roman" w:hAnsi="Times New Roman"/>
          <w:sz w:val="20"/>
          <w:szCs w:val="20"/>
          <w:lang w:eastAsia="ru-RU"/>
        </w:rPr>
        <w:t>Приложение №10</w:t>
      </w:r>
    </w:p>
    <w:p w:rsidR="001D6289" w:rsidRPr="008357B9" w:rsidRDefault="001D6289" w:rsidP="001D6289">
      <w:pPr>
        <w:widowControl w:val="0"/>
        <w:suppressAutoHyphens/>
        <w:spacing w:line="100" w:lineRule="atLeast"/>
        <w:ind w:left="8647"/>
        <w:rPr>
          <w:rFonts w:eastAsiaTheme="minorEastAsia"/>
          <w:sz w:val="20"/>
          <w:szCs w:val="20"/>
        </w:rPr>
      </w:pPr>
      <w:r w:rsidRPr="008357B9">
        <w:rPr>
          <w:rFonts w:eastAsiaTheme="minorEastAsia"/>
          <w:sz w:val="20"/>
          <w:szCs w:val="20"/>
        </w:rPr>
        <w:t>к муниципальной программе</w:t>
      </w:r>
    </w:p>
    <w:p w:rsidR="001D6289" w:rsidRPr="008357B9" w:rsidRDefault="001D6289" w:rsidP="001D6289">
      <w:pPr>
        <w:widowControl w:val="0"/>
        <w:suppressAutoHyphens/>
        <w:spacing w:line="100" w:lineRule="atLeast"/>
        <w:ind w:left="8647"/>
        <w:rPr>
          <w:rFonts w:eastAsia="SimSun"/>
          <w:kern w:val="1"/>
          <w:sz w:val="20"/>
          <w:szCs w:val="20"/>
          <w:lang w:eastAsia="ar-SA"/>
        </w:rPr>
      </w:pPr>
      <w:r w:rsidRPr="008357B9">
        <w:rPr>
          <w:rFonts w:eastAsiaTheme="minorEastAsia"/>
          <w:sz w:val="20"/>
          <w:szCs w:val="20"/>
        </w:rPr>
        <w:t xml:space="preserve">«Формирование комфортной сельской среды» </w:t>
      </w:r>
    </w:p>
    <w:p w:rsidR="001D6289" w:rsidRPr="008357B9" w:rsidRDefault="001D6289" w:rsidP="001D6289">
      <w:pPr>
        <w:pStyle w:val="ConsPlusNormal"/>
        <w:rPr>
          <w:rFonts w:ascii="Times New Roman" w:hAnsi="Times New Roman" w:cs="Times New Roman"/>
          <w:b/>
        </w:rPr>
      </w:pPr>
    </w:p>
    <w:p w:rsidR="001D6289" w:rsidRPr="008357B9" w:rsidRDefault="001D6289" w:rsidP="001D6289">
      <w:pPr>
        <w:pStyle w:val="ConsPlusNormal"/>
        <w:jc w:val="center"/>
        <w:rPr>
          <w:rFonts w:ascii="Times New Roman" w:hAnsi="Times New Roman" w:cs="Times New Roman"/>
          <w:b/>
        </w:rPr>
      </w:pPr>
      <w:r w:rsidRPr="008357B9">
        <w:rPr>
          <w:rFonts w:ascii="Times New Roman" w:hAnsi="Times New Roman" w:cs="Times New Roman"/>
          <w:b/>
        </w:rPr>
        <w:t>Перечень подлежащих созданию (восстановлению, реконструкции) объектов централизованной (нецентрализованной) систем холодного водоснабжения на территории Каратузского сельсовета</w:t>
      </w:r>
    </w:p>
    <w:p w:rsidR="001D6289" w:rsidRPr="008357B9" w:rsidRDefault="001D6289" w:rsidP="001D6289">
      <w:pPr>
        <w:pStyle w:val="ConsPlusNormal"/>
        <w:jc w:val="center"/>
        <w:rPr>
          <w:rFonts w:ascii="Times New Roman" w:hAnsi="Times New Roman" w:cs="Times New Roman"/>
        </w:rPr>
      </w:pPr>
    </w:p>
    <w:tbl>
      <w:tblPr>
        <w:tblStyle w:val="ae"/>
        <w:tblW w:w="0" w:type="auto"/>
        <w:tblLook w:val="04A0" w:firstRow="1" w:lastRow="0" w:firstColumn="1" w:lastColumn="0" w:noHBand="0" w:noVBand="1"/>
      </w:tblPr>
      <w:tblGrid>
        <w:gridCol w:w="866"/>
        <w:gridCol w:w="6422"/>
        <w:gridCol w:w="3133"/>
      </w:tblGrid>
      <w:tr w:rsidR="001D6289" w:rsidRPr="008357B9" w:rsidTr="00F23586">
        <w:tc>
          <w:tcPr>
            <w:tcW w:w="1101" w:type="dxa"/>
            <w:tcBorders>
              <w:top w:val="single" w:sz="4" w:space="0" w:color="auto"/>
              <w:left w:val="single" w:sz="4" w:space="0" w:color="auto"/>
              <w:bottom w:val="single" w:sz="4" w:space="0" w:color="auto"/>
              <w:right w:val="single" w:sz="4" w:space="0" w:color="auto"/>
            </w:tcBorders>
            <w:hideMark/>
          </w:tcPr>
          <w:p w:rsidR="001D6289" w:rsidRPr="008357B9" w:rsidRDefault="001D6289" w:rsidP="00F23586">
            <w:pPr>
              <w:pStyle w:val="ConsPlusNormal"/>
              <w:jc w:val="center"/>
              <w:rPr>
                <w:rFonts w:ascii="Times New Roman" w:hAnsi="Times New Roman" w:cs="Times New Roman"/>
              </w:rPr>
            </w:pPr>
            <w:r w:rsidRPr="008357B9">
              <w:rPr>
                <w:rFonts w:ascii="Times New Roman" w:hAnsi="Times New Roman" w:cs="Times New Roman"/>
              </w:rPr>
              <w:t xml:space="preserve">№ </w:t>
            </w:r>
            <w:proofErr w:type="gramStart"/>
            <w:r w:rsidRPr="008357B9">
              <w:rPr>
                <w:rFonts w:ascii="Times New Roman" w:hAnsi="Times New Roman" w:cs="Times New Roman"/>
              </w:rPr>
              <w:t>п</w:t>
            </w:r>
            <w:proofErr w:type="gramEnd"/>
            <w:r w:rsidRPr="008357B9">
              <w:rPr>
                <w:rFonts w:ascii="Times New Roman" w:hAnsi="Times New Roman" w:cs="Times New Roman"/>
              </w:rPr>
              <w:t>/п</w:t>
            </w:r>
          </w:p>
        </w:tc>
        <w:tc>
          <w:tcPr>
            <w:tcW w:w="9355" w:type="dxa"/>
            <w:tcBorders>
              <w:top w:val="single" w:sz="4" w:space="0" w:color="auto"/>
              <w:left w:val="single" w:sz="4" w:space="0" w:color="auto"/>
              <w:bottom w:val="single" w:sz="4" w:space="0" w:color="auto"/>
              <w:right w:val="single" w:sz="4" w:space="0" w:color="auto"/>
            </w:tcBorders>
            <w:hideMark/>
          </w:tcPr>
          <w:p w:rsidR="001D6289" w:rsidRPr="008357B9" w:rsidRDefault="001D6289" w:rsidP="00F23586">
            <w:pPr>
              <w:pStyle w:val="ConsPlusNormal"/>
              <w:jc w:val="center"/>
              <w:rPr>
                <w:rFonts w:ascii="Times New Roman" w:hAnsi="Times New Roman" w:cs="Times New Roman"/>
              </w:rPr>
            </w:pPr>
            <w:r w:rsidRPr="008357B9">
              <w:rPr>
                <w:rFonts w:ascii="Times New Roman" w:hAnsi="Times New Roman" w:cs="Times New Roman"/>
              </w:rPr>
              <w:t>Наименование объекта</w:t>
            </w:r>
          </w:p>
        </w:tc>
        <w:tc>
          <w:tcPr>
            <w:tcW w:w="4330" w:type="dxa"/>
            <w:tcBorders>
              <w:top w:val="single" w:sz="4" w:space="0" w:color="auto"/>
              <w:left w:val="single" w:sz="4" w:space="0" w:color="auto"/>
              <w:bottom w:val="single" w:sz="4" w:space="0" w:color="auto"/>
              <w:right w:val="single" w:sz="4" w:space="0" w:color="auto"/>
            </w:tcBorders>
            <w:hideMark/>
          </w:tcPr>
          <w:p w:rsidR="001D6289" w:rsidRPr="008357B9" w:rsidRDefault="001D6289" w:rsidP="00F23586">
            <w:pPr>
              <w:pStyle w:val="ConsPlusNormal"/>
              <w:jc w:val="center"/>
              <w:rPr>
                <w:rFonts w:ascii="Times New Roman" w:hAnsi="Times New Roman" w:cs="Times New Roman"/>
              </w:rPr>
            </w:pPr>
            <w:r w:rsidRPr="008357B9">
              <w:rPr>
                <w:rFonts w:ascii="Times New Roman" w:hAnsi="Times New Roman" w:cs="Times New Roman"/>
              </w:rPr>
              <w:t>Год реализации</w:t>
            </w:r>
          </w:p>
        </w:tc>
      </w:tr>
      <w:tr w:rsidR="001D6289" w:rsidRPr="008357B9" w:rsidTr="00F23586">
        <w:tc>
          <w:tcPr>
            <w:tcW w:w="1101" w:type="dxa"/>
            <w:tcBorders>
              <w:top w:val="single" w:sz="4" w:space="0" w:color="auto"/>
              <w:left w:val="single" w:sz="4" w:space="0" w:color="auto"/>
              <w:bottom w:val="single" w:sz="4" w:space="0" w:color="auto"/>
              <w:right w:val="single" w:sz="4" w:space="0" w:color="auto"/>
            </w:tcBorders>
            <w:hideMark/>
          </w:tcPr>
          <w:p w:rsidR="001D6289" w:rsidRPr="008357B9" w:rsidRDefault="001D6289" w:rsidP="00F23586">
            <w:pPr>
              <w:pStyle w:val="ConsPlusNormal"/>
              <w:jc w:val="center"/>
              <w:rPr>
                <w:rFonts w:ascii="Times New Roman" w:hAnsi="Times New Roman" w:cs="Times New Roman"/>
              </w:rPr>
            </w:pPr>
            <w:r w:rsidRPr="008357B9">
              <w:rPr>
                <w:rFonts w:ascii="Times New Roman" w:hAnsi="Times New Roman" w:cs="Times New Roman"/>
              </w:rPr>
              <w:t>1</w:t>
            </w:r>
          </w:p>
        </w:tc>
        <w:tc>
          <w:tcPr>
            <w:tcW w:w="9355" w:type="dxa"/>
            <w:tcBorders>
              <w:top w:val="single" w:sz="4" w:space="0" w:color="auto"/>
              <w:left w:val="single" w:sz="4" w:space="0" w:color="auto"/>
              <w:bottom w:val="single" w:sz="4" w:space="0" w:color="auto"/>
              <w:right w:val="single" w:sz="4" w:space="0" w:color="auto"/>
            </w:tcBorders>
            <w:hideMark/>
          </w:tcPr>
          <w:p w:rsidR="001D6289" w:rsidRPr="008357B9" w:rsidRDefault="001D6289" w:rsidP="00F23586">
            <w:pPr>
              <w:pStyle w:val="ConsPlusNormal"/>
              <w:rPr>
                <w:rFonts w:ascii="Times New Roman" w:hAnsi="Times New Roman" w:cs="Times New Roman"/>
              </w:rPr>
            </w:pPr>
            <w:r w:rsidRPr="008357B9">
              <w:rPr>
                <w:rFonts w:ascii="Times New Roman" w:hAnsi="Times New Roman" w:cs="Times New Roman"/>
              </w:rPr>
              <w:t>Строительство водопроводной сети с установкой пожарных гидрантов общей протяженностью 19,3 км в микрорайоне «Южный» с. Каратузское</w:t>
            </w:r>
          </w:p>
        </w:tc>
        <w:tc>
          <w:tcPr>
            <w:tcW w:w="433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pStyle w:val="ConsPlusNormal"/>
              <w:rPr>
                <w:rFonts w:ascii="Times New Roman" w:hAnsi="Times New Roman" w:cs="Times New Roman"/>
              </w:rPr>
            </w:pPr>
          </w:p>
        </w:tc>
      </w:tr>
      <w:tr w:rsidR="001D6289" w:rsidRPr="008357B9" w:rsidTr="00F23586">
        <w:tc>
          <w:tcPr>
            <w:tcW w:w="1101" w:type="dxa"/>
            <w:tcBorders>
              <w:top w:val="single" w:sz="4" w:space="0" w:color="auto"/>
              <w:left w:val="single" w:sz="4" w:space="0" w:color="auto"/>
              <w:bottom w:val="single" w:sz="4" w:space="0" w:color="auto"/>
              <w:right w:val="single" w:sz="4" w:space="0" w:color="auto"/>
            </w:tcBorders>
            <w:hideMark/>
          </w:tcPr>
          <w:p w:rsidR="001D6289" w:rsidRPr="008357B9" w:rsidRDefault="001D6289" w:rsidP="00F23586">
            <w:pPr>
              <w:pStyle w:val="ConsPlusNormal"/>
              <w:jc w:val="center"/>
              <w:rPr>
                <w:rFonts w:ascii="Times New Roman" w:hAnsi="Times New Roman" w:cs="Times New Roman"/>
              </w:rPr>
            </w:pPr>
            <w:r w:rsidRPr="008357B9">
              <w:rPr>
                <w:rFonts w:ascii="Times New Roman" w:hAnsi="Times New Roman" w:cs="Times New Roman"/>
              </w:rPr>
              <w:t>2</w:t>
            </w:r>
          </w:p>
        </w:tc>
        <w:tc>
          <w:tcPr>
            <w:tcW w:w="9355" w:type="dxa"/>
            <w:tcBorders>
              <w:top w:val="single" w:sz="4" w:space="0" w:color="auto"/>
              <w:left w:val="single" w:sz="4" w:space="0" w:color="auto"/>
              <w:bottom w:val="single" w:sz="4" w:space="0" w:color="auto"/>
              <w:right w:val="single" w:sz="4" w:space="0" w:color="auto"/>
            </w:tcBorders>
            <w:hideMark/>
          </w:tcPr>
          <w:p w:rsidR="001D6289" w:rsidRPr="008357B9" w:rsidRDefault="001D6289" w:rsidP="00F23586">
            <w:pPr>
              <w:pStyle w:val="ConsPlusNormal"/>
              <w:rPr>
                <w:rFonts w:ascii="Times New Roman" w:hAnsi="Times New Roman" w:cs="Times New Roman"/>
              </w:rPr>
            </w:pPr>
            <w:r w:rsidRPr="008357B9">
              <w:rPr>
                <w:rFonts w:ascii="Times New Roman" w:hAnsi="Times New Roman" w:cs="Times New Roman"/>
              </w:rPr>
              <w:t>Капитальный ремонт водопроводных сетей с. Каратузское</w:t>
            </w:r>
          </w:p>
        </w:tc>
        <w:tc>
          <w:tcPr>
            <w:tcW w:w="4330" w:type="dxa"/>
            <w:tcBorders>
              <w:top w:val="single" w:sz="4" w:space="0" w:color="auto"/>
              <w:left w:val="single" w:sz="4" w:space="0" w:color="auto"/>
              <w:bottom w:val="single" w:sz="4" w:space="0" w:color="auto"/>
              <w:right w:val="single" w:sz="4" w:space="0" w:color="auto"/>
            </w:tcBorders>
          </w:tcPr>
          <w:p w:rsidR="001D6289" w:rsidRPr="008357B9" w:rsidRDefault="001D6289" w:rsidP="00F23586">
            <w:pPr>
              <w:pStyle w:val="ConsPlusNormal"/>
              <w:rPr>
                <w:rFonts w:ascii="Times New Roman" w:hAnsi="Times New Roman" w:cs="Times New Roman"/>
              </w:rPr>
            </w:pPr>
          </w:p>
        </w:tc>
      </w:tr>
    </w:tbl>
    <w:p w:rsidR="001D6289" w:rsidRPr="008357B9" w:rsidRDefault="001D6289" w:rsidP="001D6289">
      <w:pPr>
        <w:pStyle w:val="ConsPlusNormal"/>
        <w:rPr>
          <w:rFonts w:ascii="Times New Roman" w:hAnsi="Times New Roman" w:cs="Times New Roman"/>
        </w:rPr>
      </w:pPr>
      <w:r w:rsidRPr="008357B9">
        <w:rPr>
          <w:rFonts w:ascii="Times New Roman" w:hAnsi="Times New Roman" w:cs="Times New Roman"/>
        </w:rPr>
        <w:t>.»</w:t>
      </w:r>
    </w:p>
    <w:p w:rsidR="001D6289" w:rsidRPr="008357B9" w:rsidRDefault="001D6289" w:rsidP="001D6289">
      <w:pPr>
        <w:pStyle w:val="ConsPlusNormal"/>
        <w:jc w:val="center"/>
        <w:rPr>
          <w:rFonts w:ascii="Times New Roman" w:hAnsi="Times New Roman" w:cs="Times New Roman"/>
        </w:rPr>
      </w:pPr>
    </w:p>
    <w:p w:rsidR="001D6289" w:rsidRPr="008357B9" w:rsidRDefault="001D6289" w:rsidP="00F23586">
      <w:pPr>
        <w:widowControl w:val="0"/>
        <w:suppressAutoHyphens/>
        <w:spacing w:line="100" w:lineRule="atLeast"/>
        <w:rPr>
          <w:rFonts w:eastAsia="SimSun"/>
          <w:kern w:val="1"/>
          <w:sz w:val="20"/>
          <w:szCs w:val="20"/>
          <w:lang w:eastAsia="ar-SA"/>
        </w:rPr>
      </w:pPr>
    </w:p>
    <w:p w:rsidR="00E54939" w:rsidRPr="00F81B43" w:rsidRDefault="00E54939" w:rsidP="00E54939">
      <w:pPr>
        <w:ind w:right="111"/>
        <w:jc w:val="both"/>
        <w:rPr>
          <w:sz w:val="20"/>
          <w:szCs w:val="20"/>
        </w:rPr>
      </w:pPr>
    </w:p>
    <w:p w:rsidR="00E54939" w:rsidRPr="00F81B43" w:rsidRDefault="00E54939" w:rsidP="00E54939">
      <w:pPr>
        <w:ind w:right="111"/>
        <w:jc w:val="both"/>
        <w:rPr>
          <w:sz w:val="20"/>
          <w:szCs w:val="20"/>
        </w:rPr>
      </w:pPr>
    </w:p>
    <w:p w:rsidR="00F23586" w:rsidRPr="003B2515" w:rsidRDefault="00F23586" w:rsidP="00F23586">
      <w:pPr>
        <w:jc w:val="center"/>
        <w:rPr>
          <w:sz w:val="20"/>
          <w:szCs w:val="20"/>
        </w:rPr>
      </w:pPr>
      <w:r w:rsidRPr="003B2515">
        <w:rPr>
          <w:noProof/>
          <w:sz w:val="20"/>
          <w:szCs w:val="20"/>
        </w:rPr>
        <w:drawing>
          <wp:inline distT="0" distB="0" distL="0" distR="0" wp14:anchorId="3E490F71" wp14:editId="13E22F15">
            <wp:extent cx="489098" cy="621853"/>
            <wp:effectExtent l="0" t="0" r="6350" b="6985"/>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9125" cy="621887"/>
                    </a:xfrm>
                    <a:prstGeom prst="rect">
                      <a:avLst/>
                    </a:prstGeom>
                    <a:noFill/>
                    <a:ln>
                      <a:noFill/>
                    </a:ln>
                  </pic:spPr>
                </pic:pic>
              </a:graphicData>
            </a:graphic>
          </wp:inline>
        </w:drawing>
      </w:r>
    </w:p>
    <w:p w:rsidR="00F23586" w:rsidRPr="003B2515" w:rsidRDefault="00F23586" w:rsidP="00F23586">
      <w:pPr>
        <w:jc w:val="center"/>
        <w:rPr>
          <w:sz w:val="20"/>
          <w:szCs w:val="20"/>
        </w:rPr>
      </w:pPr>
      <w:r w:rsidRPr="003B2515">
        <w:rPr>
          <w:sz w:val="20"/>
          <w:szCs w:val="20"/>
        </w:rPr>
        <w:t>АДМИНИСТРАЦИЯ КАРАТУЗСКОГО СЕЛЬСОВЕТА</w:t>
      </w:r>
    </w:p>
    <w:p w:rsidR="00F23586" w:rsidRPr="003B2515" w:rsidRDefault="00F23586" w:rsidP="00F23586">
      <w:pPr>
        <w:jc w:val="center"/>
        <w:rPr>
          <w:sz w:val="20"/>
          <w:szCs w:val="20"/>
        </w:rPr>
      </w:pPr>
    </w:p>
    <w:p w:rsidR="00F23586" w:rsidRPr="003B2515" w:rsidRDefault="00F23586" w:rsidP="00F23586">
      <w:pPr>
        <w:jc w:val="center"/>
        <w:rPr>
          <w:sz w:val="20"/>
          <w:szCs w:val="20"/>
        </w:rPr>
      </w:pPr>
      <w:r w:rsidRPr="003B2515">
        <w:rPr>
          <w:sz w:val="20"/>
          <w:szCs w:val="20"/>
        </w:rPr>
        <w:t>ПОСТАНОВЛЕНИЕ</w:t>
      </w:r>
    </w:p>
    <w:p w:rsidR="00F23586" w:rsidRPr="003B2515" w:rsidRDefault="00F23586" w:rsidP="00F23586">
      <w:pPr>
        <w:jc w:val="center"/>
        <w:rPr>
          <w:sz w:val="20"/>
          <w:szCs w:val="20"/>
        </w:rPr>
      </w:pPr>
    </w:p>
    <w:p w:rsidR="00F23586" w:rsidRPr="003B2515" w:rsidRDefault="00F23586" w:rsidP="00F23586">
      <w:pPr>
        <w:jc w:val="center"/>
        <w:rPr>
          <w:sz w:val="20"/>
          <w:szCs w:val="20"/>
        </w:rPr>
      </w:pPr>
      <w:r w:rsidRPr="003B2515">
        <w:rPr>
          <w:sz w:val="20"/>
          <w:szCs w:val="20"/>
        </w:rPr>
        <w:t>19.12.2022г.</w:t>
      </w:r>
      <w:r w:rsidRPr="003B2515">
        <w:rPr>
          <w:sz w:val="20"/>
          <w:szCs w:val="20"/>
        </w:rPr>
        <w:tab/>
      </w:r>
      <w:r w:rsidRPr="003B2515">
        <w:rPr>
          <w:sz w:val="20"/>
          <w:szCs w:val="20"/>
        </w:rPr>
        <w:tab/>
      </w:r>
      <w:r w:rsidRPr="003B2515">
        <w:rPr>
          <w:sz w:val="20"/>
          <w:szCs w:val="20"/>
        </w:rPr>
        <w:tab/>
        <w:t>с. Каратузское</w:t>
      </w:r>
      <w:r w:rsidRPr="003B2515">
        <w:rPr>
          <w:sz w:val="20"/>
          <w:szCs w:val="20"/>
        </w:rPr>
        <w:tab/>
      </w:r>
      <w:r w:rsidRPr="003B2515">
        <w:rPr>
          <w:sz w:val="20"/>
          <w:szCs w:val="20"/>
        </w:rPr>
        <w:tab/>
      </w:r>
      <w:r w:rsidRPr="003B2515">
        <w:rPr>
          <w:sz w:val="20"/>
          <w:szCs w:val="20"/>
        </w:rPr>
        <w:tab/>
      </w:r>
      <w:r w:rsidRPr="003B2515">
        <w:rPr>
          <w:sz w:val="20"/>
          <w:szCs w:val="20"/>
        </w:rPr>
        <w:tab/>
        <w:t>№ 189 -</w:t>
      </w:r>
      <w:proofErr w:type="gramStart"/>
      <w:r w:rsidRPr="003B2515">
        <w:rPr>
          <w:sz w:val="20"/>
          <w:szCs w:val="20"/>
        </w:rPr>
        <w:t>П</w:t>
      </w:r>
      <w:proofErr w:type="gramEnd"/>
    </w:p>
    <w:p w:rsidR="00F23586" w:rsidRPr="003B2515" w:rsidRDefault="00F23586" w:rsidP="00F23586">
      <w:pPr>
        <w:ind w:firstLine="709"/>
        <w:jc w:val="both"/>
        <w:rPr>
          <w:sz w:val="20"/>
          <w:szCs w:val="20"/>
        </w:rPr>
      </w:pPr>
    </w:p>
    <w:p w:rsidR="00F23586" w:rsidRPr="003B2515" w:rsidRDefault="00F23586" w:rsidP="00F23586">
      <w:pPr>
        <w:ind w:right="2267"/>
        <w:jc w:val="both"/>
        <w:rPr>
          <w:sz w:val="20"/>
          <w:szCs w:val="20"/>
        </w:rPr>
      </w:pPr>
      <w:r w:rsidRPr="003B2515">
        <w:rPr>
          <w:sz w:val="20"/>
          <w:szCs w:val="20"/>
        </w:rPr>
        <w:t>О внесении изменений в постановление от 30.10.2013 года №310-П «Об утверждении муниципальной программы «Создание условий для обеспечения и повышения комфортности проживания граждан на территории Каратузского сельсовета» на 2018-2023 годы»»</w:t>
      </w:r>
    </w:p>
    <w:p w:rsidR="00F23586" w:rsidRPr="003B2515" w:rsidRDefault="00F23586" w:rsidP="00F23586">
      <w:pPr>
        <w:ind w:firstLine="709"/>
        <w:jc w:val="both"/>
        <w:rPr>
          <w:sz w:val="20"/>
          <w:szCs w:val="20"/>
        </w:rPr>
      </w:pPr>
    </w:p>
    <w:p w:rsidR="00F23586" w:rsidRPr="003B2515" w:rsidRDefault="00F23586" w:rsidP="00F23586">
      <w:pPr>
        <w:ind w:firstLine="709"/>
        <w:jc w:val="both"/>
        <w:rPr>
          <w:sz w:val="20"/>
          <w:szCs w:val="20"/>
        </w:rPr>
      </w:pPr>
      <w:proofErr w:type="gramStart"/>
      <w:r w:rsidRPr="003B2515">
        <w:rPr>
          <w:sz w:val="20"/>
          <w:szCs w:val="20"/>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Каратузского сельсовета №185-П от 09.12.2020г. «Об утверждении Порядка принятия решений о разработке муниципальных программ Каратузского сельсовета, их формировании и реализации», руководствуясь Уставом Каратузского сельсовета Каратузского района Красноярского края, ПОСТАНОВЛЯЮ:</w:t>
      </w:r>
      <w:proofErr w:type="gramEnd"/>
    </w:p>
    <w:p w:rsidR="00F23586" w:rsidRPr="003B2515" w:rsidRDefault="00F23586" w:rsidP="00F23586">
      <w:pPr>
        <w:ind w:firstLine="709"/>
        <w:jc w:val="both"/>
        <w:rPr>
          <w:sz w:val="20"/>
          <w:szCs w:val="20"/>
        </w:rPr>
      </w:pPr>
      <w:r w:rsidRPr="003B2515">
        <w:rPr>
          <w:sz w:val="20"/>
          <w:szCs w:val="20"/>
        </w:rPr>
        <w:t>1. Внести в постановление от 30.10.2013г. №310-П «Об утверждении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 следующие изменения:</w:t>
      </w:r>
    </w:p>
    <w:p w:rsidR="00F23586" w:rsidRPr="003B2515" w:rsidRDefault="00F23586" w:rsidP="00F23586">
      <w:pPr>
        <w:pStyle w:val="a3"/>
        <w:ind w:left="0" w:firstLine="720"/>
        <w:jc w:val="both"/>
        <w:rPr>
          <w:rFonts w:ascii="Times New Roman" w:hAnsi="Times New Roman"/>
          <w:sz w:val="20"/>
          <w:szCs w:val="20"/>
        </w:rPr>
      </w:pPr>
      <w:r w:rsidRPr="003B2515">
        <w:rPr>
          <w:rFonts w:ascii="Times New Roman" w:hAnsi="Times New Roman"/>
          <w:sz w:val="20"/>
          <w:szCs w:val="20"/>
        </w:rPr>
        <w:t>1.1</w:t>
      </w:r>
      <w:proofErr w:type="gramStart"/>
      <w:r w:rsidRPr="003B2515">
        <w:rPr>
          <w:rFonts w:ascii="Times New Roman" w:hAnsi="Times New Roman"/>
          <w:sz w:val="20"/>
          <w:szCs w:val="20"/>
        </w:rPr>
        <w:t xml:space="preserve"> В</w:t>
      </w:r>
      <w:proofErr w:type="gramEnd"/>
      <w:r w:rsidRPr="003B2515">
        <w:rPr>
          <w:rFonts w:ascii="Times New Roman" w:hAnsi="Times New Roman"/>
          <w:sz w:val="20"/>
          <w:szCs w:val="20"/>
        </w:rPr>
        <w:t xml:space="preserve"> наименовании постановления слова «2018-2023 годы» исключить.</w:t>
      </w:r>
    </w:p>
    <w:p w:rsidR="00F23586" w:rsidRPr="003B2515" w:rsidRDefault="00F23586" w:rsidP="00F23586">
      <w:pPr>
        <w:pStyle w:val="a3"/>
        <w:ind w:left="0" w:firstLine="720"/>
        <w:jc w:val="both"/>
        <w:rPr>
          <w:rFonts w:ascii="Times New Roman" w:hAnsi="Times New Roman"/>
          <w:sz w:val="20"/>
          <w:szCs w:val="20"/>
        </w:rPr>
      </w:pPr>
      <w:r w:rsidRPr="003B2515">
        <w:rPr>
          <w:rFonts w:ascii="Times New Roman" w:hAnsi="Times New Roman"/>
          <w:sz w:val="20"/>
          <w:szCs w:val="20"/>
        </w:rPr>
        <w:t>1.2. В пункте 1 постановления слова «2018-2023 годы» исключить.</w:t>
      </w:r>
    </w:p>
    <w:p w:rsidR="00F23586" w:rsidRPr="003B2515" w:rsidRDefault="00F23586" w:rsidP="00F23586">
      <w:pPr>
        <w:pStyle w:val="a3"/>
        <w:ind w:left="0" w:firstLine="720"/>
        <w:jc w:val="both"/>
        <w:rPr>
          <w:rFonts w:ascii="Times New Roman" w:hAnsi="Times New Roman"/>
          <w:sz w:val="20"/>
          <w:szCs w:val="20"/>
        </w:rPr>
      </w:pPr>
      <w:r w:rsidRPr="003B2515">
        <w:rPr>
          <w:rFonts w:ascii="Times New Roman" w:hAnsi="Times New Roman"/>
          <w:sz w:val="20"/>
          <w:szCs w:val="20"/>
        </w:rPr>
        <w:t>1.3 Приложение к постановлению изложить в новой редакции согласно приложению к настоящему постановлению.</w:t>
      </w:r>
    </w:p>
    <w:p w:rsidR="00F23586" w:rsidRPr="003B2515" w:rsidRDefault="00F23586" w:rsidP="00F23586">
      <w:pPr>
        <w:ind w:firstLine="709"/>
        <w:jc w:val="both"/>
        <w:rPr>
          <w:sz w:val="20"/>
          <w:szCs w:val="20"/>
        </w:rPr>
      </w:pPr>
      <w:r w:rsidRPr="003B2515">
        <w:rPr>
          <w:sz w:val="20"/>
          <w:szCs w:val="20"/>
        </w:rPr>
        <w:t xml:space="preserve">2 </w:t>
      </w:r>
      <w:proofErr w:type="gramStart"/>
      <w:r w:rsidRPr="003B2515">
        <w:rPr>
          <w:sz w:val="20"/>
          <w:szCs w:val="20"/>
        </w:rPr>
        <w:t>Контроль за</w:t>
      </w:r>
      <w:proofErr w:type="gramEnd"/>
      <w:r w:rsidRPr="003B2515">
        <w:rPr>
          <w:sz w:val="20"/>
          <w:szCs w:val="20"/>
        </w:rPr>
        <w:t xml:space="preserve"> исполнением настоящего постановления возложить на ведущего специалиста администрации сельсовета по вопросам ЖКХ, благоустройства, транспорта и строительства.</w:t>
      </w:r>
    </w:p>
    <w:p w:rsidR="00F23586" w:rsidRPr="003B2515" w:rsidRDefault="00F23586" w:rsidP="00F23586">
      <w:pPr>
        <w:ind w:firstLine="709"/>
        <w:jc w:val="both"/>
        <w:rPr>
          <w:sz w:val="20"/>
          <w:szCs w:val="20"/>
        </w:rPr>
      </w:pPr>
      <w:r w:rsidRPr="003B2515">
        <w:rPr>
          <w:sz w:val="20"/>
          <w:szCs w:val="20"/>
        </w:rPr>
        <w:t>3. Постановление вступает в силу в день, следующий за днем его официального опубликования в печатном издании «</w:t>
      </w:r>
      <w:proofErr w:type="spellStart"/>
      <w:r w:rsidRPr="003B2515">
        <w:rPr>
          <w:sz w:val="20"/>
          <w:szCs w:val="20"/>
        </w:rPr>
        <w:t>Каратузский</w:t>
      </w:r>
      <w:proofErr w:type="spellEnd"/>
      <w:r w:rsidRPr="003B2515">
        <w:rPr>
          <w:sz w:val="20"/>
          <w:szCs w:val="20"/>
        </w:rPr>
        <w:t xml:space="preserve"> вестник», но не ранее 01.01.2023г.</w:t>
      </w:r>
    </w:p>
    <w:p w:rsidR="00F23586" w:rsidRPr="003B2515" w:rsidRDefault="00F23586" w:rsidP="00F23586">
      <w:pPr>
        <w:ind w:firstLine="709"/>
        <w:jc w:val="both"/>
        <w:rPr>
          <w:sz w:val="20"/>
          <w:szCs w:val="20"/>
        </w:rPr>
      </w:pPr>
    </w:p>
    <w:p w:rsidR="00F23586" w:rsidRPr="003B2515" w:rsidRDefault="00F23586" w:rsidP="00F23586">
      <w:pPr>
        <w:jc w:val="both"/>
        <w:rPr>
          <w:sz w:val="20"/>
          <w:szCs w:val="20"/>
        </w:rPr>
      </w:pPr>
      <w:r w:rsidRPr="003B2515">
        <w:rPr>
          <w:sz w:val="20"/>
          <w:szCs w:val="20"/>
        </w:rPr>
        <w:t>Глава администрации</w:t>
      </w:r>
    </w:p>
    <w:p w:rsidR="00F23586" w:rsidRPr="003B2515" w:rsidRDefault="00F23586" w:rsidP="00F23586">
      <w:pPr>
        <w:jc w:val="both"/>
        <w:rPr>
          <w:sz w:val="20"/>
          <w:szCs w:val="20"/>
        </w:rPr>
      </w:pPr>
      <w:r w:rsidRPr="003B2515">
        <w:rPr>
          <w:sz w:val="20"/>
          <w:szCs w:val="20"/>
        </w:rPr>
        <w:t>Каратузского сельсовета</w:t>
      </w:r>
      <w:r w:rsidRPr="003B2515">
        <w:rPr>
          <w:sz w:val="20"/>
          <w:szCs w:val="20"/>
        </w:rPr>
        <w:tab/>
      </w:r>
      <w:r w:rsidRPr="003B2515">
        <w:rPr>
          <w:sz w:val="20"/>
          <w:szCs w:val="20"/>
        </w:rPr>
        <w:tab/>
      </w:r>
      <w:r w:rsidRPr="003B2515">
        <w:rPr>
          <w:sz w:val="20"/>
          <w:szCs w:val="20"/>
        </w:rPr>
        <w:tab/>
      </w:r>
      <w:r w:rsidRPr="003B2515">
        <w:rPr>
          <w:sz w:val="20"/>
          <w:szCs w:val="20"/>
        </w:rPr>
        <w:tab/>
      </w:r>
      <w:r>
        <w:rPr>
          <w:sz w:val="20"/>
          <w:szCs w:val="20"/>
        </w:rPr>
        <w:tab/>
      </w:r>
      <w:r>
        <w:rPr>
          <w:sz w:val="20"/>
          <w:szCs w:val="20"/>
        </w:rPr>
        <w:tab/>
      </w:r>
      <w:r>
        <w:rPr>
          <w:sz w:val="20"/>
          <w:szCs w:val="20"/>
        </w:rPr>
        <w:tab/>
      </w:r>
      <w:r>
        <w:rPr>
          <w:sz w:val="20"/>
          <w:szCs w:val="20"/>
        </w:rPr>
        <w:tab/>
      </w:r>
      <w:r w:rsidRPr="003B2515">
        <w:rPr>
          <w:sz w:val="20"/>
          <w:szCs w:val="20"/>
        </w:rPr>
        <w:tab/>
      </w:r>
      <w:r w:rsidRPr="003B2515">
        <w:rPr>
          <w:sz w:val="20"/>
          <w:szCs w:val="20"/>
        </w:rPr>
        <w:tab/>
      </w:r>
      <w:r w:rsidRPr="003B2515">
        <w:rPr>
          <w:sz w:val="20"/>
          <w:szCs w:val="20"/>
        </w:rPr>
        <w:tab/>
      </w:r>
      <w:proofErr w:type="spellStart"/>
      <w:r w:rsidRPr="003B2515">
        <w:rPr>
          <w:sz w:val="20"/>
          <w:szCs w:val="20"/>
        </w:rPr>
        <w:t>А.А.Саар</w:t>
      </w:r>
      <w:proofErr w:type="spellEnd"/>
    </w:p>
    <w:p w:rsidR="00F23586" w:rsidRPr="003B2515" w:rsidRDefault="00F23586" w:rsidP="00F23586">
      <w:pPr>
        <w:ind w:firstLine="709"/>
        <w:jc w:val="both"/>
        <w:rPr>
          <w:sz w:val="20"/>
          <w:szCs w:val="20"/>
        </w:rPr>
      </w:pPr>
    </w:p>
    <w:p w:rsidR="00F23586" w:rsidRDefault="00F23586" w:rsidP="00F23586">
      <w:pPr>
        <w:ind w:left="5954"/>
        <w:jc w:val="both"/>
        <w:rPr>
          <w:sz w:val="20"/>
          <w:szCs w:val="20"/>
        </w:rPr>
      </w:pPr>
    </w:p>
    <w:p w:rsidR="00F23586" w:rsidRPr="003B2515" w:rsidRDefault="00F23586" w:rsidP="00F23586">
      <w:pPr>
        <w:ind w:left="5954"/>
        <w:jc w:val="both"/>
        <w:rPr>
          <w:b/>
          <w:sz w:val="20"/>
          <w:szCs w:val="20"/>
        </w:rPr>
      </w:pPr>
      <w:r w:rsidRPr="003B2515">
        <w:rPr>
          <w:sz w:val="20"/>
          <w:szCs w:val="20"/>
        </w:rPr>
        <w:t xml:space="preserve">Приложение к постановлению </w:t>
      </w:r>
    </w:p>
    <w:p w:rsidR="00F23586" w:rsidRPr="003B2515" w:rsidRDefault="00F23586" w:rsidP="00F23586">
      <w:pPr>
        <w:ind w:left="5954"/>
        <w:jc w:val="both"/>
        <w:rPr>
          <w:b/>
          <w:sz w:val="20"/>
          <w:szCs w:val="20"/>
        </w:rPr>
      </w:pPr>
      <w:r w:rsidRPr="003B2515">
        <w:rPr>
          <w:sz w:val="20"/>
          <w:szCs w:val="20"/>
        </w:rPr>
        <w:t xml:space="preserve">от 19.12.2022г. № 189 - </w:t>
      </w:r>
      <w:proofErr w:type="gramStart"/>
      <w:r w:rsidRPr="003B2515">
        <w:rPr>
          <w:sz w:val="20"/>
          <w:szCs w:val="20"/>
        </w:rPr>
        <w:t>П</w:t>
      </w:r>
      <w:proofErr w:type="gramEnd"/>
    </w:p>
    <w:p w:rsidR="00F23586" w:rsidRPr="003B2515" w:rsidRDefault="00F23586" w:rsidP="00F23586">
      <w:pPr>
        <w:ind w:firstLine="709"/>
        <w:jc w:val="both"/>
        <w:rPr>
          <w:sz w:val="20"/>
          <w:szCs w:val="20"/>
        </w:rPr>
      </w:pPr>
    </w:p>
    <w:p w:rsidR="00F23586" w:rsidRPr="003B2515" w:rsidRDefault="00F23586" w:rsidP="00F23586">
      <w:pPr>
        <w:ind w:left="4253"/>
        <w:jc w:val="both"/>
        <w:rPr>
          <w:b/>
          <w:sz w:val="20"/>
          <w:szCs w:val="20"/>
        </w:rPr>
      </w:pPr>
      <w:r w:rsidRPr="003B2515">
        <w:rPr>
          <w:sz w:val="20"/>
          <w:szCs w:val="20"/>
        </w:rPr>
        <w:t>«Приложение к постановлению администрации</w:t>
      </w:r>
    </w:p>
    <w:p w:rsidR="00F23586" w:rsidRPr="003B2515" w:rsidRDefault="00F23586" w:rsidP="00F23586">
      <w:pPr>
        <w:ind w:left="4253"/>
        <w:jc w:val="both"/>
        <w:rPr>
          <w:sz w:val="20"/>
          <w:szCs w:val="20"/>
        </w:rPr>
      </w:pPr>
      <w:r w:rsidRPr="003B2515">
        <w:rPr>
          <w:sz w:val="20"/>
          <w:szCs w:val="20"/>
        </w:rPr>
        <w:t>Каратузского сельсовета от 30.10.2013 №310-П</w:t>
      </w:r>
    </w:p>
    <w:p w:rsidR="00F23586" w:rsidRPr="003B2515" w:rsidRDefault="00F23586" w:rsidP="00F23586">
      <w:pPr>
        <w:ind w:firstLine="709"/>
        <w:jc w:val="both"/>
        <w:rPr>
          <w:sz w:val="20"/>
          <w:szCs w:val="20"/>
        </w:rPr>
      </w:pPr>
    </w:p>
    <w:p w:rsidR="00F23586" w:rsidRPr="003B2515" w:rsidRDefault="00F23586" w:rsidP="00F23586">
      <w:pPr>
        <w:pStyle w:val="1"/>
        <w:rPr>
          <w:rFonts w:ascii="Times New Roman" w:hAnsi="Times New Roman"/>
          <w:sz w:val="20"/>
          <w:szCs w:val="20"/>
        </w:rPr>
      </w:pPr>
      <w:r w:rsidRPr="003B2515">
        <w:rPr>
          <w:rFonts w:ascii="Times New Roman" w:hAnsi="Times New Roman"/>
          <w:sz w:val="20"/>
          <w:szCs w:val="20"/>
        </w:rPr>
        <w:t>МУНИЦИПАЛЬНАЯ ПРОГРАММА</w:t>
      </w:r>
    </w:p>
    <w:p w:rsidR="00F23586" w:rsidRPr="003B2515" w:rsidRDefault="00F23586" w:rsidP="00F23586">
      <w:pPr>
        <w:jc w:val="center"/>
        <w:rPr>
          <w:sz w:val="20"/>
          <w:szCs w:val="20"/>
        </w:rPr>
      </w:pPr>
      <w:r w:rsidRPr="003B2515">
        <w:rPr>
          <w:b/>
          <w:sz w:val="20"/>
          <w:szCs w:val="20"/>
        </w:rPr>
        <w:t xml:space="preserve">«Создание условий для обеспечения и повышения комфортности проживания граждан на территории Каратузского сельсовета» </w:t>
      </w:r>
      <w:r w:rsidRPr="003B2515">
        <w:rPr>
          <w:b/>
          <w:sz w:val="20"/>
          <w:szCs w:val="20"/>
        </w:rPr>
        <w:br/>
      </w:r>
    </w:p>
    <w:p w:rsidR="00F23586" w:rsidRPr="003B2515" w:rsidRDefault="00F23586" w:rsidP="00F23586">
      <w:pPr>
        <w:jc w:val="center"/>
        <w:rPr>
          <w:b/>
          <w:sz w:val="20"/>
          <w:szCs w:val="20"/>
        </w:rPr>
      </w:pPr>
      <w:r w:rsidRPr="003B2515">
        <w:rPr>
          <w:b/>
          <w:sz w:val="20"/>
          <w:szCs w:val="20"/>
        </w:rPr>
        <w:t>1. Паспорт муниципальной программы</w:t>
      </w:r>
    </w:p>
    <w:tbl>
      <w:tblPr>
        <w:tblW w:w="103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739"/>
      </w:tblGrid>
      <w:tr w:rsidR="00F23586" w:rsidRPr="003B2515" w:rsidTr="00747271">
        <w:trPr>
          <w:trHeight w:val="1115"/>
          <w:jc w:val="center"/>
        </w:trPr>
        <w:tc>
          <w:tcPr>
            <w:tcW w:w="3600" w:type="dxa"/>
            <w:tcBorders>
              <w:top w:val="single" w:sz="4" w:space="0" w:color="auto"/>
              <w:bottom w:val="single" w:sz="4" w:space="0" w:color="auto"/>
              <w:right w:val="single" w:sz="4" w:space="0" w:color="auto"/>
            </w:tcBorders>
          </w:tcPr>
          <w:p w:rsidR="00F23586" w:rsidRPr="003B2515" w:rsidRDefault="00F23586" w:rsidP="00F23586">
            <w:pPr>
              <w:jc w:val="both"/>
              <w:rPr>
                <w:sz w:val="20"/>
                <w:szCs w:val="20"/>
              </w:rPr>
            </w:pPr>
            <w:r w:rsidRPr="003B2515">
              <w:rPr>
                <w:sz w:val="20"/>
                <w:szCs w:val="20"/>
              </w:rPr>
              <w:t>Наименование муниципальной программы</w:t>
            </w:r>
          </w:p>
        </w:tc>
        <w:tc>
          <w:tcPr>
            <w:tcW w:w="6739" w:type="dxa"/>
            <w:tcBorders>
              <w:top w:val="single" w:sz="4" w:space="0" w:color="auto"/>
              <w:left w:val="single" w:sz="4" w:space="0" w:color="auto"/>
              <w:bottom w:val="single" w:sz="4" w:space="0" w:color="auto"/>
            </w:tcBorders>
          </w:tcPr>
          <w:p w:rsidR="00F23586" w:rsidRPr="003B2515" w:rsidRDefault="00F23586" w:rsidP="00F23586">
            <w:pPr>
              <w:jc w:val="both"/>
              <w:rPr>
                <w:b/>
                <w:sz w:val="20"/>
                <w:szCs w:val="20"/>
              </w:rPr>
            </w:pPr>
            <w:r w:rsidRPr="003B2515">
              <w:rPr>
                <w:sz w:val="20"/>
                <w:szCs w:val="20"/>
              </w:rPr>
              <w:t xml:space="preserve">«Создание условий для обеспечения и повышения комфортности проживания граждан на территории Каратузского сельсовета» </w:t>
            </w:r>
          </w:p>
        </w:tc>
      </w:tr>
      <w:tr w:rsidR="00F23586" w:rsidRPr="003B2515" w:rsidTr="00747271">
        <w:trPr>
          <w:jc w:val="center"/>
        </w:trPr>
        <w:tc>
          <w:tcPr>
            <w:tcW w:w="3600" w:type="dxa"/>
            <w:tcBorders>
              <w:top w:val="single" w:sz="4" w:space="0" w:color="auto"/>
              <w:bottom w:val="single" w:sz="4" w:space="0" w:color="auto"/>
              <w:right w:val="single" w:sz="4" w:space="0" w:color="auto"/>
            </w:tcBorders>
          </w:tcPr>
          <w:p w:rsidR="00F23586" w:rsidRPr="003B2515" w:rsidRDefault="00F23586" w:rsidP="00F23586">
            <w:pPr>
              <w:jc w:val="both"/>
              <w:rPr>
                <w:sz w:val="20"/>
                <w:szCs w:val="20"/>
              </w:rPr>
            </w:pPr>
            <w:r w:rsidRPr="003B2515">
              <w:rPr>
                <w:sz w:val="20"/>
                <w:szCs w:val="20"/>
              </w:rPr>
              <w:t xml:space="preserve">Основание </w:t>
            </w:r>
            <w:proofErr w:type="gramStart"/>
            <w:r w:rsidRPr="003B2515">
              <w:rPr>
                <w:sz w:val="20"/>
                <w:szCs w:val="20"/>
              </w:rPr>
              <w:t>для</w:t>
            </w:r>
            <w:proofErr w:type="gramEnd"/>
          </w:p>
          <w:p w:rsidR="00F23586" w:rsidRPr="003B2515" w:rsidRDefault="00F23586" w:rsidP="00F23586">
            <w:pPr>
              <w:jc w:val="both"/>
              <w:rPr>
                <w:sz w:val="20"/>
                <w:szCs w:val="20"/>
              </w:rPr>
            </w:pPr>
            <w:r w:rsidRPr="003B2515">
              <w:rPr>
                <w:sz w:val="20"/>
                <w:szCs w:val="20"/>
              </w:rPr>
              <w:t>разработки муниципальной программы</w:t>
            </w:r>
          </w:p>
        </w:tc>
        <w:tc>
          <w:tcPr>
            <w:tcW w:w="6739" w:type="dxa"/>
            <w:tcBorders>
              <w:top w:val="single" w:sz="4" w:space="0" w:color="auto"/>
              <w:left w:val="single" w:sz="4" w:space="0" w:color="auto"/>
              <w:bottom w:val="single" w:sz="4" w:space="0" w:color="auto"/>
            </w:tcBorders>
          </w:tcPr>
          <w:p w:rsidR="00F23586" w:rsidRPr="003B2515" w:rsidRDefault="00F23586" w:rsidP="00F23586">
            <w:pPr>
              <w:jc w:val="both"/>
              <w:rPr>
                <w:sz w:val="20"/>
                <w:szCs w:val="20"/>
              </w:rPr>
            </w:pPr>
            <w:r w:rsidRPr="003B2515">
              <w:rPr>
                <w:sz w:val="20"/>
                <w:szCs w:val="20"/>
              </w:rPr>
              <w:t>Постановление администрации Каратузского сельсовета №185-П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F23586" w:rsidRPr="003B2515" w:rsidTr="00747271">
        <w:trPr>
          <w:jc w:val="center"/>
        </w:trPr>
        <w:tc>
          <w:tcPr>
            <w:tcW w:w="3600" w:type="dxa"/>
            <w:tcBorders>
              <w:top w:val="single" w:sz="4" w:space="0" w:color="auto"/>
              <w:bottom w:val="single" w:sz="4" w:space="0" w:color="auto"/>
              <w:right w:val="single" w:sz="4" w:space="0" w:color="auto"/>
            </w:tcBorders>
          </w:tcPr>
          <w:p w:rsidR="00F23586" w:rsidRPr="003B2515" w:rsidRDefault="00F23586" w:rsidP="00F23586">
            <w:pPr>
              <w:jc w:val="both"/>
              <w:rPr>
                <w:sz w:val="20"/>
                <w:szCs w:val="20"/>
              </w:rPr>
            </w:pPr>
            <w:r w:rsidRPr="003B2515">
              <w:rPr>
                <w:sz w:val="20"/>
                <w:szCs w:val="20"/>
              </w:rPr>
              <w:t>Ответственный исполнитель муниципальной программы</w:t>
            </w:r>
          </w:p>
        </w:tc>
        <w:tc>
          <w:tcPr>
            <w:tcW w:w="6739" w:type="dxa"/>
            <w:tcBorders>
              <w:top w:val="single" w:sz="4" w:space="0" w:color="auto"/>
              <w:left w:val="single" w:sz="4" w:space="0" w:color="auto"/>
              <w:bottom w:val="single" w:sz="4" w:space="0" w:color="auto"/>
            </w:tcBorders>
          </w:tcPr>
          <w:p w:rsidR="00F23586" w:rsidRPr="003B2515" w:rsidRDefault="00F23586" w:rsidP="00F23586">
            <w:pPr>
              <w:jc w:val="both"/>
              <w:rPr>
                <w:sz w:val="20"/>
                <w:szCs w:val="20"/>
              </w:rPr>
            </w:pPr>
            <w:r w:rsidRPr="003B2515">
              <w:rPr>
                <w:sz w:val="20"/>
                <w:szCs w:val="20"/>
              </w:rPr>
              <w:t>администрация Каратузского сельсовета</w:t>
            </w:r>
          </w:p>
        </w:tc>
      </w:tr>
      <w:tr w:rsidR="00F23586" w:rsidRPr="003B2515" w:rsidTr="00747271">
        <w:trPr>
          <w:jc w:val="center"/>
        </w:trPr>
        <w:tc>
          <w:tcPr>
            <w:tcW w:w="3600" w:type="dxa"/>
            <w:tcBorders>
              <w:top w:val="single" w:sz="4" w:space="0" w:color="auto"/>
              <w:bottom w:val="single" w:sz="4" w:space="0" w:color="auto"/>
              <w:right w:val="single" w:sz="4" w:space="0" w:color="auto"/>
            </w:tcBorders>
          </w:tcPr>
          <w:p w:rsidR="00F23586" w:rsidRPr="003B2515" w:rsidRDefault="00F23586" w:rsidP="00F23586">
            <w:pPr>
              <w:jc w:val="both"/>
              <w:rPr>
                <w:sz w:val="20"/>
                <w:szCs w:val="20"/>
              </w:rPr>
            </w:pPr>
            <w:r w:rsidRPr="003B2515">
              <w:rPr>
                <w:sz w:val="20"/>
                <w:szCs w:val="20"/>
              </w:rPr>
              <w:t>Соисполнители муниципальной программы</w:t>
            </w:r>
          </w:p>
        </w:tc>
        <w:tc>
          <w:tcPr>
            <w:tcW w:w="6739" w:type="dxa"/>
            <w:tcBorders>
              <w:top w:val="single" w:sz="4" w:space="0" w:color="auto"/>
              <w:left w:val="single" w:sz="4" w:space="0" w:color="auto"/>
              <w:bottom w:val="single" w:sz="4" w:space="0" w:color="auto"/>
            </w:tcBorders>
          </w:tcPr>
          <w:p w:rsidR="00F23586" w:rsidRPr="003B2515" w:rsidRDefault="00F23586" w:rsidP="00F23586">
            <w:pPr>
              <w:jc w:val="both"/>
              <w:rPr>
                <w:sz w:val="20"/>
                <w:szCs w:val="20"/>
              </w:rPr>
            </w:pPr>
            <w:r w:rsidRPr="003B2515">
              <w:rPr>
                <w:sz w:val="20"/>
                <w:szCs w:val="20"/>
              </w:rPr>
              <w:t>Нет</w:t>
            </w:r>
          </w:p>
        </w:tc>
      </w:tr>
      <w:tr w:rsidR="00F23586" w:rsidRPr="003B2515" w:rsidTr="00747271">
        <w:trPr>
          <w:jc w:val="center"/>
        </w:trPr>
        <w:tc>
          <w:tcPr>
            <w:tcW w:w="3600" w:type="dxa"/>
            <w:tcBorders>
              <w:top w:val="single" w:sz="4" w:space="0" w:color="auto"/>
              <w:bottom w:val="single" w:sz="4" w:space="0" w:color="auto"/>
              <w:right w:val="single" w:sz="4" w:space="0" w:color="auto"/>
            </w:tcBorders>
          </w:tcPr>
          <w:p w:rsidR="00F23586" w:rsidRPr="003B2515" w:rsidRDefault="00F23586" w:rsidP="00F23586">
            <w:pPr>
              <w:jc w:val="both"/>
              <w:rPr>
                <w:sz w:val="20"/>
                <w:szCs w:val="20"/>
              </w:rPr>
            </w:pPr>
            <w:r w:rsidRPr="003B2515">
              <w:rPr>
                <w:sz w:val="20"/>
                <w:szCs w:val="20"/>
              </w:rPr>
              <w:lastRenderedPageBreak/>
              <w:t>Цель муниципальной программы</w:t>
            </w:r>
          </w:p>
        </w:tc>
        <w:tc>
          <w:tcPr>
            <w:tcW w:w="6739" w:type="dxa"/>
            <w:tcBorders>
              <w:top w:val="single" w:sz="4" w:space="0" w:color="auto"/>
              <w:left w:val="single" w:sz="4" w:space="0" w:color="auto"/>
              <w:bottom w:val="single" w:sz="4" w:space="0" w:color="auto"/>
            </w:tcBorders>
          </w:tcPr>
          <w:p w:rsidR="00F23586" w:rsidRPr="003B2515" w:rsidRDefault="00F23586" w:rsidP="00F23586">
            <w:pPr>
              <w:jc w:val="both"/>
              <w:rPr>
                <w:sz w:val="20"/>
                <w:szCs w:val="20"/>
              </w:rPr>
            </w:pPr>
            <w:r w:rsidRPr="003B2515">
              <w:rPr>
                <w:sz w:val="20"/>
                <w:szCs w:val="20"/>
              </w:rPr>
              <w:t xml:space="preserve">Повышение комфортных и безопасных условий проживания и отдыха населения на территории Каратузского сельсовета </w:t>
            </w:r>
          </w:p>
        </w:tc>
      </w:tr>
      <w:tr w:rsidR="00F23586" w:rsidRPr="003B2515" w:rsidTr="00747271">
        <w:trPr>
          <w:jc w:val="center"/>
        </w:trPr>
        <w:tc>
          <w:tcPr>
            <w:tcW w:w="3600" w:type="dxa"/>
            <w:tcBorders>
              <w:top w:val="single" w:sz="4" w:space="0" w:color="auto"/>
              <w:bottom w:val="single" w:sz="4" w:space="0" w:color="auto"/>
              <w:right w:val="single" w:sz="4" w:space="0" w:color="auto"/>
            </w:tcBorders>
          </w:tcPr>
          <w:p w:rsidR="00F23586" w:rsidRPr="003B2515" w:rsidRDefault="00F23586" w:rsidP="00F23586">
            <w:pPr>
              <w:jc w:val="both"/>
              <w:rPr>
                <w:sz w:val="20"/>
                <w:szCs w:val="20"/>
              </w:rPr>
            </w:pPr>
            <w:r w:rsidRPr="003B2515">
              <w:rPr>
                <w:sz w:val="20"/>
                <w:szCs w:val="20"/>
              </w:rPr>
              <w:t>Задачи муниципальной программы</w:t>
            </w:r>
          </w:p>
        </w:tc>
        <w:tc>
          <w:tcPr>
            <w:tcW w:w="6739" w:type="dxa"/>
            <w:tcBorders>
              <w:top w:val="single" w:sz="4" w:space="0" w:color="auto"/>
              <w:left w:val="single" w:sz="4" w:space="0" w:color="auto"/>
              <w:bottom w:val="single" w:sz="4" w:space="0" w:color="auto"/>
            </w:tcBorders>
          </w:tcPr>
          <w:p w:rsidR="00F23586" w:rsidRPr="003B2515" w:rsidRDefault="00F23586" w:rsidP="00F23586">
            <w:pPr>
              <w:jc w:val="both"/>
              <w:rPr>
                <w:sz w:val="20"/>
                <w:szCs w:val="20"/>
              </w:rPr>
            </w:pPr>
            <w:r w:rsidRPr="003B2515">
              <w:rPr>
                <w:sz w:val="20"/>
                <w:szCs w:val="20"/>
              </w:rPr>
              <w:t>1. Совершенствование системы организация благоустройства, сбора, вывоза бытовых отходов и мусора на территории Каратузского сельсовета;</w:t>
            </w:r>
          </w:p>
          <w:p w:rsidR="00F23586" w:rsidRPr="003B2515" w:rsidRDefault="00F23586" w:rsidP="00F23586">
            <w:pPr>
              <w:jc w:val="both"/>
              <w:rPr>
                <w:sz w:val="20"/>
                <w:szCs w:val="20"/>
              </w:rPr>
            </w:pPr>
            <w:r w:rsidRPr="003B2515">
              <w:rPr>
                <w:sz w:val="20"/>
                <w:szCs w:val="20"/>
              </w:rPr>
              <w:t xml:space="preserve">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3B2515">
              <w:rPr>
                <w:sz w:val="20"/>
                <w:szCs w:val="20"/>
              </w:rPr>
              <w:t>Каратузский</w:t>
            </w:r>
            <w:proofErr w:type="spellEnd"/>
            <w:r w:rsidRPr="003B2515">
              <w:rPr>
                <w:sz w:val="20"/>
                <w:szCs w:val="20"/>
              </w:rPr>
              <w:t xml:space="preserve"> сельсовет </w:t>
            </w:r>
          </w:p>
        </w:tc>
      </w:tr>
      <w:tr w:rsidR="00F23586" w:rsidRPr="003B2515" w:rsidTr="00747271">
        <w:trPr>
          <w:jc w:val="center"/>
        </w:trPr>
        <w:tc>
          <w:tcPr>
            <w:tcW w:w="3600" w:type="dxa"/>
            <w:tcBorders>
              <w:top w:val="single" w:sz="4" w:space="0" w:color="auto"/>
              <w:bottom w:val="single" w:sz="4" w:space="0" w:color="auto"/>
              <w:right w:val="single" w:sz="4" w:space="0" w:color="auto"/>
            </w:tcBorders>
          </w:tcPr>
          <w:p w:rsidR="00F23586" w:rsidRPr="003B2515" w:rsidRDefault="00F23586" w:rsidP="00F23586">
            <w:pPr>
              <w:jc w:val="both"/>
              <w:rPr>
                <w:sz w:val="20"/>
                <w:szCs w:val="20"/>
              </w:rPr>
            </w:pPr>
            <w:r w:rsidRPr="003B2515">
              <w:rPr>
                <w:sz w:val="20"/>
                <w:szCs w:val="20"/>
              </w:rPr>
              <w:t>Перечень подпрограмм и отдельных мероприятий муниципальной программы</w:t>
            </w:r>
          </w:p>
        </w:tc>
        <w:tc>
          <w:tcPr>
            <w:tcW w:w="6739" w:type="dxa"/>
            <w:tcBorders>
              <w:top w:val="single" w:sz="4" w:space="0" w:color="auto"/>
              <w:left w:val="single" w:sz="4" w:space="0" w:color="auto"/>
              <w:bottom w:val="single" w:sz="4" w:space="0" w:color="auto"/>
            </w:tcBorders>
          </w:tcPr>
          <w:p w:rsidR="00F23586" w:rsidRPr="003B2515" w:rsidRDefault="00F23586" w:rsidP="00F23586">
            <w:pPr>
              <w:jc w:val="both"/>
              <w:rPr>
                <w:sz w:val="20"/>
                <w:szCs w:val="20"/>
              </w:rPr>
            </w:pPr>
            <w:r w:rsidRPr="003B2515">
              <w:rPr>
                <w:sz w:val="20"/>
                <w:szCs w:val="20"/>
              </w:rPr>
              <w:t xml:space="preserve">1. «Организация благоустройства, сбора, вывоза бытовых отходов и мусора на территории Каратузского сельсовета» </w:t>
            </w:r>
          </w:p>
          <w:p w:rsidR="00F23586" w:rsidRPr="003B2515" w:rsidRDefault="00F23586" w:rsidP="00F23586">
            <w:pPr>
              <w:jc w:val="both"/>
              <w:rPr>
                <w:sz w:val="20"/>
                <w:szCs w:val="20"/>
              </w:rPr>
            </w:pPr>
            <w:r w:rsidRPr="003B2515">
              <w:rPr>
                <w:sz w:val="20"/>
                <w:szCs w:val="20"/>
              </w:rPr>
              <w:t xml:space="preserve">2. «Организация ремонта муниципального жилищного фонда» </w:t>
            </w:r>
          </w:p>
        </w:tc>
      </w:tr>
      <w:tr w:rsidR="00F23586" w:rsidRPr="003B2515" w:rsidTr="00747271">
        <w:trPr>
          <w:jc w:val="center"/>
        </w:trPr>
        <w:tc>
          <w:tcPr>
            <w:tcW w:w="3600" w:type="dxa"/>
            <w:tcBorders>
              <w:top w:val="single" w:sz="4" w:space="0" w:color="auto"/>
              <w:bottom w:val="single" w:sz="4" w:space="0" w:color="auto"/>
              <w:right w:val="single" w:sz="4" w:space="0" w:color="auto"/>
            </w:tcBorders>
          </w:tcPr>
          <w:p w:rsidR="00F23586" w:rsidRPr="003B2515" w:rsidRDefault="00F23586" w:rsidP="00F23586">
            <w:pPr>
              <w:jc w:val="both"/>
              <w:rPr>
                <w:sz w:val="20"/>
                <w:szCs w:val="20"/>
              </w:rPr>
            </w:pPr>
            <w:r w:rsidRPr="003B2515">
              <w:rPr>
                <w:sz w:val="20"/>
                <w:szCs w:val="20"/>
              </w:rPr>
              <w:t>Этапы и сроки реализации муниципальной программы</w:t>
            </w:r>
          </w:p>
        </w:tc>
        <w:tc>
          <w:tcPr>
            <w:tcW w:w="6739" w:type="dxa"/>
            <w:tcBorders>
              <w:top w:val="single" w:sz="4" w:space="0" w:color="auto"/>
              <w:left w:val="single" w:sz="4" w:space="0" w:color="auto"/>
              <w:bottom w:val="single" w:sz="4" w:space="0" w:color="auto"/>
            </w:tcBorders>
          </w:tcPr>
          <w:p w:rsidR="00F23586" w:rsidRPr="003B2515" w:rsidRDefault="00F23586" w:rsidP="00F23586">
            <w:pPr>
              <w:jc w:val="both"/>
              <w:rPr>
                <w:sz w:val="20"/>
                <w:szCs w:val="20"/>
              </w:rPr>
            </w:pPr>
            <w:r w:rsidRPr="003B2515">
              <w:rPr>
                <w:sz w:val="20"/>
                <w:szCs w:val="20"/>
              </w:rPr>
              <w:t>2014г.–2025г.</w:t>
            </w:r>
          </w:p>
        </w:tc>
      </w:tr>
      <w:tr w:rsidR="00F23586" w:rsidRPr="003B2515" w:rsidTr="00747271">
        <w:trPr>
          <w:jc w:val="center"/>
        </w:trPr>
        <w:tc>
          <w:tcPr>
            <w:tcW w:w="3600" w:type="dxa"/>
            <w:tcBorders>
              <w:top w:val="single" w:sz="4" w:space="0" w:color="auto"/>
              <w:bottom w:val="single" w:sz="4" w:space="0" w:color="auto"/>
              <w:right w:val="single" w:sz="4" w:space="0" w:color="auto"/>
            </w:tcBorders>
          </w:tcPr>
          <w:p w:rsidR="00F23586" w:rsidRPr="003B2515" w:rsidRDefault="00F23586" w:rsidP="00F23586">
            <w:pPr>
              <w:jc w:val="both"/>
              <w:rPr>
                <w:sz w:val="20"/>
                <w:szCs w:val="20"/>
              </w:rPr>
            </w:pPr>
            <w:r w:rsidRPr="003B2515">
              <w:rPr>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739" w:type="dxa"/>
            <w:tcBorders>
              <w:top w:val="single" w:sz="4" w:space="0" w:color="auto"/>
              <w:left w:val="single" w:sz="4" w:space="0" w:color="auto"/>
              <w:bottom w:val="single" w:sz="4" w:space="0" w:color="auto"/>
            </w:tcBorders>
          </w:tcPr>
          <w:p w:rsidR="00F23586" w:rsidRPr="003B2515" w:rsidRDefault="00F23586" w:rsidP="00F23586">
            <w:pPr>
              <w:jc w:val="both"/>
              <w:rPr>
                <w:sz w:val="20"/>
                <w:szCs w:val="20"/>
              </w:rPr>
            </w:pPr>
            <w:proofErr w:type="gramStart"/>
            <w:r w:rsidRPr="003B2515">
              <w:rPr>
                <w:sz w:val="20"/>
                <w:szCs w:val="20"/>
              </w:rPr>
              <w:t>Утвержден</w:t>
            </w:r>
            <w:proofErr w:type="gramEnd"/>
            <w:r w:rsidRPr="003B2515">
              <w:rPr>
                <w:sz w:val="20"/>
                <w:szCs w:val="20"/>
              </w:rPr>
              <w:t xml:space="preserve"> в приложении 1 к муниципальной программе</w:t>
            </w:r>
          </w:p>
        </w:tc>
      </w:tr>
      <w:tr w:rsidR="00F23586" w:rsidRPr="003B2515" w:rsidTr="00747271">
        <w:trPr>
          <w:trHeight w:val="3711"/>
          <w:jc w:val="center"/>
        </w:trPr>
        <w:tc>
          <w:tcPr>
            <w:tcW w:w="3600" w:type="dxa"/>
            <w:tcBorders>
              <w:top w:val="single" w:sz="4" w:space="0" w:color="auto"/>
              <w:bottom w:val="single" w:sz="4" w:space="0" w:color="auto"/>
              <w:right w:val="single" w:sz="4" w:space="0" w:color="auto"/>
            </w:tcBorders>
          </w:tcPr>
          <w:p w:rsidR="00F23586" w:rsidRPr="003B2515" w:rsidRDefault="00F23586" w:rsidP="00F23586">
            <w:pPr>
              <w:jc w:val="both"/>
              <w:rPr>
                <w:sz w:val="20"/>
                <w:szCs w:val="20"/>
              </w:rPr>
            </w:pPr>
            <w:r w:rsidRPr="003B2515">
              <w:rPr>
                <w:sz w:val="20"/>
                <w:szCs w:val="20"/>
              </w:rPr>
              <w:t>Информация по ресурсному обеспечению муниципальной программы</w:t>
            </w:r>
          </w:p>
        </w:tc>
        <w:tc>
          <w:tcPr>
            <w:tcW w:w="6739" w:type="dxa"/>
            <w:tcBorders>
              <w:top w:val="single" w:sz="4" w:space="0" w:color="auto"/>
              <w:left w:val="single" w:sz="4" w:space="0" w:color="auto"/>
              <w:bottom w:val="single" w:sz="4" w:space="0" w:color="auto"/>
            </w:tcBorders>
          </w:tcPr>
          <w:p w:rsidR="00F23586" w:rsidRPr="003B2515" w:rsidRDefault="00F23586" w:rsidP="00F23586">
            <w:pPr>
              <w:jc w:val="both"/>
              <w:rPr>
                <w:sz w:val="20"/>
                <w:szCs w:val="20"/>
              </w:rPr>
            </w:pPr>
            <w:r w:rsidRPr="003B2515">
              <w:rPr>
                <w:sz w:val="20"/>
                <w:szCs w:val="20"/>
              </w:rPr>
              <w:t>Общий объем бюджетных ассигнований на реализацию муниципальной программы по годам составляет 116290,50 тыс. рублей, в том числе:</w:t>
            </w:r>
          </w:p>
          <w:tbl>
            <w:tblPr>
              <w:tblW w:w="6523" w:type="dxa"/>
              <w:tblLayout w:type="fixed"/>
              <w:tblLook w:val="04A0" w:firstRow="1" w:lastRow="0" w:firstColumn="1" w:lastColumn="0" w:noHBand="0" w:noVBand="1"/>
            </w:tblPr>
            <w:tblGrid>
              <w:gridCol w:w="1175"/>
              <w:gridCol w:w="993"/>
              <w:gridCol w:w="1275"/>
              <w:gridCol w:w="1540"/>
              <w:gridCol w:w="1540"/>
            </w:tblGrid>
            <w:tr w:rsidR="00F23586" w:rsidRPr="003B2515" w:rsidTr="00F23586">
              <w:trPr>
                <w:trHeight w:val="300"/>
              </w:trPr>
              <w:tc>
                <w:tcPr>
                  <w:tcW w:w="11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год</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ФБ</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КБ</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МБ</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Всего</w:t>
                  </w:r>
                </w:p>
              </w:tc>
            </w:tr>
            <w:tr w:rsidR="00F23586" w:rsidRPr="003B2515" w:rsidTr="00F23586">
              <w:trPr>
                <w:trHeight w:val="348"/>
              </w:trPr>
              <w:tc>
                <w:tcPr>
                  <w:tcW w:w="1175" w:type="dxa"/>
                  <w:tcBorders>
                    <w:top w:val="nil"/>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2014-2020</w:t>
                  </w:r>
                </w:p>
              </w:tc>
              <w:tc>
                <w:tcPr>
                  <w:tcW w:w="993"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w:t>
                  </w:r>
                </w:p>
              </w:tc>
              <w:tc>
                <w:tcPr>
                  <w:tcW w:w="1275"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27436,75</w:t>
                  </w:r>
                </w:p>
              </w:tc>
              <w:tc>
                <w:tcPr>
                  <w:tcW w:w="154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47059,</w:t>
                  </w:r>
                  <w:r w:rsidRPr="003B2515">
                    <w:rPr>
                      <w:color w:val="585858"/>
                      <w:sz w:val="20"/>
                      <w:szCs w:val="20"/>
                    </w:rPr>
                    <w:cr/>
                    <w:t>2</w:t>
                  </w:r>
                </w:p>
              </w:tc>
              <w:tc>
                <w:tcPr>
                  <w:tcW w:w="154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74496,07</w:t>
                  </w:r>
                </w:p>
              </w:tc>
            </w:tr>
            <w:tr w:rsidR="00F23586" w:rsidRPr="003B2515" w:rsidTr="00F23586">
              <w:trPr>
                <w:trHeight w:val="348"/>
              </w:trPr>
              <w:tc>
                <w:tcPr>
                  <w:tcW w:w="1175" w:type="dxa"/>
                  <w:tcBorders>
                    <w:top w:val="nil"/>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2021</w:t>
                  </w:r>
                </w:p>
              </w:tc>
              <w:tc>
                <w:tcPr>
                  <w:tcW w:w="993"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31,50</w:t>
                  </w:r>
                </w:p>
              </w:tc>
              <w:tc>
                <w:tcPr>
                  <w:tcW w:w="1275"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353,40</w:t>
                  </w:r>
                </w:p>
              </w:tc>
              <w:tc>
                <w:tcPr>
                  <w:tcW w:w="154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5417,19</w:t>
                  </w:r>
                </w:p>
              </w:tc>
              <w:tc>
                <w:tcPr>
                  <w:tcW w:w="154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5802,09</w:t>
                  </w:r>
                </w:p>
              </w:tc>
            </w:tr>
            <w:tr w:rsidR="00F23586" w:rsidRPr="003B2515" w:rsidTr="00F23586">
              <w:trPr>
                <w:trHeight w:val="348"/>
              </w:trPr>
              <w:tc>
                <w:tcPr>
                  <w:tcW w:w="1175" w:type="dxa"/>
                  <w:tcBorders>
                    <w:top w:val="nil"/>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2022</w:t>
                  </w:r>
                </w:p>
              </w:tc>
              <w:tc>
                <w:tcPr>
                  <w:tcW w:w="993"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w:t>
                  </w:r>
                </w:p>
              </w:tc>
              <w:tc>
                <w:tcPr>
                  <w:tcW w:w="1275"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1597,520</w:t>
                  </w:r>
                </w:p>
              </w:tc>
              <w:tc>
                <w:tcPr>
                  <w:tcW w:w="154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9922,83</w:t>
                  </w:r>
                </w:p>
              </w:tc>
              <w:tc>
                <w:tcPr>
                  <w:tcW w:w="154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11520,35</w:t>
                  </w:r>
                </w:p>
              </w:tc>
            </w:tr>
            <w:tr w:rsidR="00F23586" w:rsidRPr="003B2515" w:rsidTr="00F23586">
              <w:trPr>
                <w:trHeight w:val="348"/>
              </w:trPr>
              <w:tc>
                <w:tcPr>
                  <w:tcW w:w="1175" w:type="dxa"/>
                  <w:tcBorders>
                    <w:top w:val="nil"/>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2023</w:t>
                  </w:r>
                </w:p>
              </w:tc>
              <w:tc>
                <w:tcPr>
                  <w:tcW w:w="993"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w:t>
                  </w:r>
                </w:p>
              </w:tc>
              <w:tc>
                <w:tcPr>
                  <w:tcW w:w="1275"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w:t>
                  </w:r>
                </w:p>
              </w:tc>
              <w:tc>
                <w:tcPr>
                  <w:tcW w:w="154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8547,93</w:t>
                  </w:r>
                </w:p>
              </w:tc>
              <w:tc>
                <w:tcPr>
                  <w:tcW w:w="154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8547,93</w:t>
                  </w:r>
                </w:p>
              </w:tc>
            </w:tr>
            <w:tr w:rsidR="00F23586" w:rsidRPr="003B2515" w:rsidTr="00F23586">
              <w:trPr>
                <w:trHeight w:val="348"/>
              </w:trPr>
              <w:tc>
                <w:tcPr>
                  <w:tcW w:w="1175" w:type="dxa"/>
                  <w:tcBorders>
                    <w:top w:val="nil"/>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2024</w:t>
                  </w:r>
                </w:p>
              </w:tc>
              <w:tc>
                <w:tcPr>
                  <w:tcW w:w="993"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w:t>
                  </w:r>
                </w:p>
              </w:tc>
              <w:tc>
                <w:tcPr>
                  <w:tcW w:w="1275"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w:t>
                  </w:r>
                </w:p>
              </w:tc>
              <w:tc>
                <w:tcPr>
                  <w:tcW w:w="154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7984,42</w:t>
                  </w:r>
                </w:p>
              </w:tc>
              <w:tc>
                <w:tcPr>
                  <w:tcW w:w="154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7984,42</w:t>
                  </w:r>
                </w:p>
              </w:tc>
            </w:tr>
            <w:tr w:rsidR="00F23586" w:rsidRPr="003B2515" w:rsidTr="00F23586">
              <w:trPr>
                <w:trHeight w:val="348"/>
              </w:trPr>
              <w:tc>
                <w:tcPr>
                  <w:tcW w:w="1175" w:type="dxa"/>
                  <w:tcBorders>
                    <w:top w:val="nil"/>
                    <w:left w:val="single" w:sz="8" w:space="0" w:color="auto"/>
                    <w:bottom w:val="single" w:sz="8" w:space="0" w:color="auto"/>
                    <w:right w:val="single" w:sz="8"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2025</w:t>
                  </w:r>
                </w:p>
              </w:tc>
              <w:tc>
                <w:tcPr>
                  <w:tcW w:w="993" w:type="dxa"/>
                  <w:tcBorders>
                    <w:top w:val="nil"/>
                    <w:left w:val="nil"/>
                    <w:bottom w:val="single" w:sz="8" w:space="0" w:color="auto"/>
                    <w:right w:val="single" w:sz="8"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0</w:t>
                  </w:r>
                </w:p>
              </w:tc>
              <w:tc>
                <w:tcPr>
                  <w:tcW w:w="1275" w:type="dxa"/>
                  <w:tcBorders>
                    <w:top w:val="nil"/>
                    <w:left w:val="nil"/>
                    <w:bottom w:val="single" w:sz="8" w:space="0" w:color="auto"/>
                    <w:right w:val="single" w:sz="8"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0</w:t>
                  </w:r>
                </w:p>
              </w:tc>
              <w:tc>
                <w:tcPr>
                  <w:tcW w:w="1540" w:type="dxa"/>
                  <w:tcBorders>
                    <w:top w:val="nil"/>
                    <w:left w:val="nil"/>
                    <w:bottom w:val="single" w:sz="8" w:space="0" w:color="auto"/>
                    <w:right w:val="single" w:sz="8"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7939,64</w:t>
                  </w:r>
                </w:p>
              </w:tc>
              <w:tc>
                <w:tcPr>
                  <w:tcW w:w="1540" w:type="dxa"/>
                  <w:tcBorders>
                    <w:top w:val="nil"/>
                    <w:left w:val="nil"/>
                    <w:bottom w:val="single" w:sz="8" w:space="0" w:color="auto"/>
                    <w:right w:val="single" w:sz="8" w:space="0" w:color="auto"/>
                  </w:tcBorders>
                  <w:shd w:val="clear" w:color="auto" w:fill="auto"/>
                  <w:noWrap/>
                  <w:vAlign w:val="center"/>
                </w:tcPr>
                <w:p w:rsidR="00F23586" w:rsidRPr="003B2515" w:rsidRDefault="00F23586" w:rsidP="00F23586">
                  <w:pPr>
                    <w:jc w:val="center"/>
                    <w:rPr>
                      <w:b/>
                      <w:bCs/>
                      <w:color w:val="585858"/>
                      <w:sz w:val="20"/>
                      <w:szCs w:val="20"/>
                    </w:rPr>
                  </w:pPr>
                  <w:r w:rsidRPr="003B2515">
                    <w:rPr>
                      <w:b/>
                      <w:bCs/>
                      <w:color w:val="585858"/>
                      <w:sz w:val="20"/>
                      <w:szCs w:val="20"/>
                    </w:rPr>
                    <w:t>7939,64</w:t>
                  </w:r>
                </w:p>
              </w:tc>
            </w:tr>
            <w:tr w:rsidR="00F23586" w:rsidRPr="003B2515" w:rsidTr="00F23586">
              <w:trPr>
                <w:trHeight w:val="348"/>
              </w:trPr>
              <w:tc>
                <w:tcPr>
                  <w:tcW w:w="1175" w:type="dxa"/>
                  <w:tcBorders>
                    <w:top w:val="nil"/>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ИТОГО</w:t>
                  </w:r>
                </w:p>
              </w:tc>
              <w:tc>
                <w:tcPr>
                  <w:tcW w:w="993"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31,50</w:t>
                  </w:r>
                </w:p>
              </w:tc>
              <w:tc>
                <w:tcPr>
                  <w:tcW w:w="1275"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29387,67</w:t>
                  </w:r>
                </w:p>
              </w:tc>
              <w:tc>
                <w:tcPr>
                  <w:tcW w:w="154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86871,33</w:t>
                  </w:r>
                </w:p>
              </w:tc>
              <w:tc>
                <w:tcPr>
                  <w:tcW w:w="154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116290,50</w:t>
                  </w:r>
                </w:p>
              </w:tc>
            </w:tr>
          </w:tbl>
          <w:p w:rsidR="00F23586" w:rsidRPr="003B2515" w:rsidRDefault="00F23586" w:rsidP="00F23586">
            <w:pPr>
              <w:jc w:val="both"/>
              <w:rPr>
                <w:sz w:val="20"/>
                <w:szCs w:val="20"/>
              </w:rPr>
            </w:pPr>
          </w:p>
        </w:tc>
      </w:tr>
      <w:tr w:rsidR="00F23586" w:rsidRPr="003B2515" w:rsidTr="00747271">
        <w:trPr>
          <w:jc w:val="center"/>
        </w:trPr>
        <w:tc>
          <w:tcPr>
            <w:tcW w:w="3600" w:type="dxa"/>
            <w:tcBorders>
              <w:top w:val="single" w:sz="4" w:space="0" w:color="auto"/>
              <w:bottom w:val="single" w:sz="4" w:space="0" w:color="auto"/>
              <w:right w:val="single" w:sz="4" w:space="0" w:color="auto"/>
            </w:tcBorders>
          </w:tcPr>
          <w:p w:rsidR="00F23586" w:rsidRPr="003B2515" w:rsidRDefault="00F23586" w:rsidP="00F23586">
            <w:pPr>
              <w:jc w:val="both"/>
              <w:rPr>
                <w:sz w:val="20"/>
                <w:szCs w:val="20"/>
              </w:rPr>
            </w:pPr>
            <w:r w:rsidRPr="003B2515">
              <w:rPr>
                <w:sz w:val="20"/>
                <w:szCs w:val="20"/>
              </w:rPr>
              <w:t>Перечень объектов капитального строительства</w:t>
            </w:r>
          </w:p>
        </w:tc>
        <w:tc>
          <w:tcPr>
            <w:tcW w:w="6739" w:type="dxa"/>
            <w:tcBorders>
              <w:top w:val="single" w:sz="4" w:space="0" w:color="auto"/>
              <w:left w:val="single" w:sz="4" w:space="0" w:color="auto"/>
              <w:bottom w:val="single" w:sz="4" w:space="0" w:color="auto"/>
            </w:tcBorders>
          </w:tcPr>
          <w:p w:rsidR="00F23586" w:rsidRPr="003B2515" w:rsidRDefault="00F23586" w:rsidP="00F23586">
            <w:pPr>
              <w:jc w:val="both"/>
              <w:rPr>
                <w:sz w:val="20"/>
                <w:szCs w:val="20"/>
                <w:highlight w:val="yellow"/>
              </w:rPr>
            </w:pPr>
            <w:r w:rsidRPr="003B2515">
              <w:rPr>
                <w:sz w:val="20"/>
                <w:szCs w:val="20"/>
              </w:rPr>
              <w:t>Нет</w:t>
            </w:r>
          </w:p>
        </w:tc>
      </w:tr>
    </w:tbl>
    <w:p w:rsidR="00F23586" w:rsidRPr="003B2515" w:rsidRDefault="00F23586" w:rsidP="00F23586">
      <w:pPr>
        <w:ind w:firstLine="709"/>
        <w:jc w:val="both"/>
        <w:rPr>
          <w:b/>
          <w:sz w:val="20"/>
          <w:szCs w:val="20"/>
        </w:rPr>
      </w:pPr>
    </w:p>
    <w:p w:rsidR="00F23586" w:rsidRPr="003B2515" w:rsidRDefault="00F23586" w:rsidP="00F23586">
      <w:pPr>
        <w:jc w:val="center"/>
        <w:rPr>
          <w:b/>
          <w:sz w:val="20"/>
          <w:szCs w:val="20"/>
        </w:rPr>
      </w:pPr>
      <w:r w:rsidRPr="003B2515">
        <w:rPr>
          <w:b/>
          <w:sz w:val="20"/>
          <w:szCs w:val="20"/>
        </w:rPr>
        <w:t>2. Основные разделы программы</w:t>
      </w:r>
    </w:p>
    <w:p w:rsidR="00F23586" w:rsidRPr="003B2515" w:rsidRDefault="00F23586" w:rsidP="00F23586">
      <w:pPr>
        <w:ind w:firstLine="720"/>
        <w:rPr>
          <w:b/>
          <w:sz w:val="20"/>
          <w:szCs w:val="20"/>
        </w:rPr>
      </w:pPr>
      <w:r w:rsidRPr="003B2515">
        <w:rPr>
          <w:b/>
          <w:bCs/>
          <w:sz w:val="20"/>
          <w:szCs w:val="20"/>
        </w:rPr>
        <w:t>2.1. Характеристика текущего состояния</w:t>
      </w:r>
    </w:p>
    <w:p w:rsidR="00F23586" w:rsidRPr="003B2515" w:rsidRDefault="00F23586" w:rsidP="00F23586">
      <w:pPr>
        <w:ind w:firstLine="709"/>
        <w:jc w:val="both"/>
        <w:rPr>
          <w:sz w:val="20"/>
          <w:szCs w:val="20"/>
        </w:rPr>
      </w:pPr>
      <w:r w:rsidRPr="003B2515">
        <w:rPr>
          <w:sz w:val="20"/>
          <w:szCs w:val="20"/>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w:t>
      </w:r>
    </w:p>
    <w:p w:rsidR="00F23586" w:rsidRPr="003B2515" w:rsidRDefault="00F23586" w:rsidP="00F23586">
      <w:pPr>
        <w:ind w:firstLine="709"/>
        <w:jc w:val="both"/>
        <w:rPr>
          <w:sz w:val="20"/>
          <w:szCs w:val="20"/>
        </w:rPr>
      </w:pPr>
      <w:r w:rsidRPr="003B2515">
        <w:rPr>
          <w:sz w:val="20"/>
          <w:szCs w:val="20"/>
        </w:rPr>
        <w:t xml:space="preserve">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w:t>
      </w:r>
    </w:p>
    <w:p w:rsidR="00F23586" w:rsidRPr="003B2515" w:rsidRDefault="00F23586" w:rsidP="00F23586">
      <w:pPr>
        <w:ind w:firstLine="709"/>
        <w:jc w:val="both"/>
        <w:rPr>
          <w:sz w:val="20"/>
          <w:szCs w:val="20"/>
        </w:rPr>
      </w:pPr>
      <w:r w:rsidRPr="003B2515">
        <w:rPr>
          <w:sz w:val="20"/>
          <w:szCs w:val="20"/>
        </w:rPr>
        <w:t>В настоящее время уличное освещение составляет около 75% от необходимого, для восстановления освещения требуется дополнительное финансирование.</w:t>
      </w:r>
    </w:p>
    <w:p w:rsidR="00F23586" w:rsidRPr="003B2515" w:rsidRDefault="00F23586" w:rsidP="00F23586">
      <w:pPr>
        <w:ind w:firstLine="709"/>
        <w:jc w:val="both"/>
        <w:rPr>
          <w:sz w:val="20"/>
          <w:szCs w:val="20"/>
        </w:rPr>
      </w:pPr>
      <w:r w:rsidRPr="003B2515">
        <w:rPr>
          <w:sz w:val="20"/>
          <w:szCs w:val="20"/>
        </w:rPr>
        <w:t>Для решения данной проблемы требуется участие и взаимодействие органов местного самоуправления муниципального района, сельсовета с привлечением населения, предприятий и организаций, наличия финансирования с привлечением источников всех уровней.</w:t>
      </w:r>
    </w:p>
    <w:p w:rsidR="00F23586" w:rsidRPr="003B2515" w:rsidRDefault="00F23586" w:rsidP="00F23586">
      <w:pPr>
        <w:ind w:firstLine="709"/>
        <w:jc w:val="both"/>
        <w:rPr>
          <w:sz w:val="20"/>
          <w:szCs w:val="20"/>
        </w:rPr>
      </w:pPr>
      <w:r w:rsidRPr="003B2515">
        <w:rPr>
          <w:sz w:val="20"/>
          <w:szCs w:val="20"/>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F23586" w:rsidRPr="003B2515" w:rsidRDefault="00F23586" w:rsidP="00F23586">
      <w:pPr>
        <w:ind w:firstLine="709"/>
        <w:jc w:val="both"/>
        <w:rPr>
          <w:sz w:val="20"/>
          <w:szCs w:val="20"/>
        </w:rPr>
      </w:pPr>
      <w:r w:rsidRPr="003B2515">
        <w:rPr>
          <w:sz w:val="20"/>
          <w:szCs w:val="20"/>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F23586" w:rsidRPr="003B2515" w:rsidRDefault="00F23586" w:rsidP="00F23586">
      <w:pPr>
        <w:ind w:firstLine="709"/>
        <w:jc w:val="both"/>
        <w:rPr>
          <w:sz w:val="20"/>
          <w:szCs w:val="20"/>
        </w:rPr>
      </w:pPr>
      <w:r w:rsidRPr="003B2515">
        <w:rPr>
          <w:sz w:val="20"/>
          <w:szCs w:val="20"/>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F23586" w:rsidRPr="003B2515" w:rsidRDefault="00F23586" w:rsidP="00F23586">
      <w:pPr>
        <w:ind w:firstLine="709"/>
        <w:jc w:val="both"/>
        <w:rPr>
          <w:sz w:val="20"/>
          <w:szCs w:val="20"/>
        </w:rPr>
      </w:pPr>
    </w:p>
    <w:p w:rsidR="00F23586" w:rsidRPr="003B2515" w:rsidRDefault="00F23586" w:rsidP="00F23586">
      <w:pPr>
        <w:jc w:val="center"/>
        <w:rPr>
          <w:b/>
          <w:color w:val="1E1E1E"/>
          <w:sz w:val="20"/>
          <w:szCs w:val="20"/>
        </w:rPr>
      </w:pPr>
      <w:r w:rsidRPr="003B2515">
        <w:rPr>
          <w:b/>
          <w:color w:val="1E1E1E"/>
          <w:sz w:val="20"/>
          <w:szCs w:val="20"/>
        </w:rPr>
        <w:t>Анализ состояния элементов благоустройства</w:t>
      </w:r>
    </w:p>
    <w:p w:rsidR="00F23586" w:rsidRPr="003B2515" w:rsidRDefault="00F23586" w:rsidP="00F23586">
      <w:pPr>
        <w:jc w:val="both"/>
        <w:rPr>
          <w:b/>
          <w:color w:val="1E1E1E"/>
          <w:sz w:val="20"/>
          <w:szCs w:val="20"/>
        </w:rPr>
      </w:pPr>
      <w:r w:rsidRPr="003B2515">
        <w:rPr>
          <w:b/>
          <w:color w:val="1E1E1E"/>
          <w:sz w:val="20"/>
          <w:szCs w:val="20"/>
        </w:rPr>
        <w:t>Наружное освещение</w:t>
      </w:r>
    </w:p>
    <w:p w:rsidR="00F23586" w:rsidRPr="003B2515" w:rsidRDefault="00F23586" w:rsidP="00F23586">
      <w:pPr>
        <w:ind w:firstLine="709"/>
        <w:jc w:val="both"/>
        <w:rPr>
          <w:color w:val="1E1E1E"/>
          <w:sz w:val="20"/>
          <w:szCs w:val="20"/>
        </w:rPr>
      </w:pPr>
      <w:r w:rsidRPr="003B2515">
        <w:rPr>
          <w:color w:val="1E1E1E"/>
          <w:sz w:val="20"/>
          <w:szCs w:val="20"/>
        </w:rPr>
        <w:lastRenderedPageBreak/>
        <w:t>Территория поселения недостаточно оснащена сетью наружного освещения.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F23586" w:rsidRPr="003B2515" w:rsidRDefault="00F23586" w:rsidP="00F23586">
      <w:pPr>
        <w:ind w:firstLine="709"/>
        <w:jc w:val="both"/>
        <w:rPr>
          <w:color w:val="1E1E1E"/>
          <w:sz w:val="20"/>
          <w:szCs w:val="20"/>
        </w:rPr>
      </w:pPr>
      <w:r w:rsidRPr="003B2515">
        <w:rPr>
          <w:color w:val="1E1E1E"/>
          <w:sz w:val="20"/>
          <w:szCs w:val="20"/>
        </w:rPr>
        <w:t>Таким образом, проблема заключается в восстановлении имеющегося освещения, его реконструкции и строительстве нового на улицах муниципального образования.</w:t>
      </w:r>
    </w:p>
    <w:p w:rsidR="00F23586" w:rsidRPr="003B2515" w:rsidRDefault="00F23586" w:rsidP="00F23586">
      <w:pPr>
        <w:jc w:val="both"/>
        <w:rPr>
          <w:b/>
          <w:color w:val="1E1E1E"/>
          <w:sz w:val="20"/>
          <w:szCs w:val="20"/>
        </w:rPr>
      </w:pPr>
      <w:r w:rsidRPr="003B2515">
        <w:rPr>
          <w:b/>
          <w:color w:val="1E1E1E"/>
          <w:sz w:val="20"/>
          <w:szCs w:val="20"/>
        </w:rPr>
        <w:t>Озеленение</w:t>
      </w:r>
    </w:p>
    <w:p w:rsidR="00F23586" w:rsidRPr="003B2515" w:rsidRDefault="00F23586" w:rsidP="00F23586">
      <w:pPr>
        <w:ind w:firstLine="709"/>
        <w:jc w:val="both"/>
        <w:rPr>
          <w:color w:val="1E1E1E"/>
          <w:sz w:val="20"/>
          <w:szCs w:val="20"/>
        </w:rPr>
      </w:pPr>
      <w:r w:rsidRPr="003B2515">
        <w:rPr>
          <w:color w:val="1E1E1E"/>
          <w:sz w:val="20"/>
          <w:szCs w:val="20"/>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недостаточности средств, определяемых ежегодно бюджетом поселения, недостаточном участии в этой работе жителей муниципального образования, учащихся, трудящихся предприятий, организаций и учреждений.</w:t>
      </w:r>
      <w:r w:rsidRPr="003B2515">
        <w:rPr>
          <w:color w:val="1E1E1E"/>
          <w:sz w:val="20"/>
          <w:szCs w:val="20"/>
        </w:rPr>
        <w:tab/>
      </w:r>
    </w:p>
    <w:p w:rsidR="00F23586" w:rsidRPr="003B2515" w:rsidRDefault="00F23586" w:rsidP="00F23586">
      <w:pPr>
        <w:jc w:val="both"/>
        <w:rPr>
          <w:b/>
          <w:color w:val="1E1E1E"/>
          <w:sz w:val="20"/>
          <w:szCs w:val="20"/>
        </w:rPr>
      </w:pPr>
      <w:r w:rsidRPr="003B2515">
        <w:rPr>
          <w:b/>
          <w:color w:val="1E1E1E"/>
          <w:sz w:val="20"/>
          <w:szCs w:val="20"/>
        </w:rPr>
        <w:t>Благоустройство населенных пунктов</w:t>
      </w:r>
    </w:p>
    <w:p w:rsidR="00F23586" w:rsidRPr="003B2515" w:rsidRDefault="00F23586" w:rsidP="00F23586">
      <w:pPr>
        <w:ind w:firstLine="709"/>
        <w:jc w:val="both"/>
        <w:rPr>
          <w:color w:val="1E1E1E"/>
          <w:sz w:val="20"/>
          <w:szCs w:val="20"/>
        </w:rPr>
      </w:pPr>
      <w:r w:rsidRPr="003B2515">
        <w:rPr>
          <w:color w:val="1E1E1E"/>
          <w:sz w:val="20"/>
          <w:szCs w:val="20"/>
        </w:rPr>
        <w:t>Благоустройство в жилых кварталах включает в себя внутриквартальные проезды, тротуары, озеленение, детские игровые площадки, места отдыха. Благоустройством занимается служба благоустройства при администрации Каратузского сельсовета. </w:t>
      </w:r>
    </w:p>
    <w:p w:rsidR="00F23586" w:rsidRPr="003B2515" w:rsidRDefault="00F23586" w:rsidP="00F23586">
      <w:pPr>
        <w:ind w:firstLine="709"/>
        <w:jc w:val="both"/>
        <w:rPr>
          <w:color w:val="1E1E1E"/>
          <w:sz w:val="20"/>
          <w:szCs w:val="20"/>
        </w:rPr>
      </w:pPr>
      <w:r w:rsidRPr="003B2515">
        <w:rPr>
          <w:color w:val="1E1E1E"/>
          <w:sz w:val="20"/>
          <w:szCs w:val="20"/>
        </w:rPr>
        <w:t>В сложившемся положении необходимо продолжать комплексное благоустройство в поселении.</w:t>
      </w:r>
    </w:p>
    <w:p w:rsidR="00F23586" w:rsidRPr="003B2515" w:rsidRDefault="00F23586" w:rsidP="00F23586">
      <w:pPr>
        <w:jc w:val="both"/>
        <w:rPr>
          <w:b/>
          <w:color w:val="1E1E1E"/>
          <w:sz w:val="20"/>
          <w:szCs w:val="20"/>
        </w:rPr>
      </w:pPr>
      <w:r w:rsidRPr="003B2515">
        <w:rPr>
          <w:b/>
          <w:color w:val="1E1E1E"/>
          <w:sz w:val="20"/>
          <w:szCs w:val="20"/>
        </w:rPr>
        <w:t>Привлечение жителей к участию в решении проблем благоустройства</w:t>
      </w:r>
    </w:p>
    <w:p w:rsidR="00F23586" w:rsidRPr="003B2515" w:rsidRDefault="00F23586" w:rsidP="00F23586">
      <w:pPr>
        <w:ind w:firstLine="709"/>
        <w:jc w:val="both"/>
        <w:rPr>
          <w:color w:val="1E1E1E"/>
          <w:sz w:val="20"/>
          <w:szCs w:val="20"/>
        </w:rPr>
      </w:pPr>
      <w:r w:rsidRPr="003B2515">
        <w:rPr>
          <w:color w:val="1E1E1E"/>
          <w:sz w:val="20"/>
          <w:szCs w:val="20"/>
        </w:rPr>
        <w:t>Одной из проблем благоустройства территории поселения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F23586" w:rsidRPr="003B2515" w:rsidRDefault="00F23586" w:rsidP="00F23586">
      <w:pPr>
        <w:ind w:firstLine="709"/>
        <w:jc w:val="both"/>
        <w:rPr>
          <w:color w:val="1E1E1E"/>
          <w:sz w:val="20"/>
          <w:szCs w:val="20"/>
        </w:rPr>
      </w:pPr>
      <w:r w:rsidRPr="003B2515">
        <w:rPr>
          <w:color w:val="1E1E1E"/>
          <w:sz w:val="20"/>
          <w:szCs w:val="20"/>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F23586" w:rsidRPr="003B2515" w:rsidRDefault="00F23586" w:rsidP="00F23586">
      <w:pPr>
        <w:ind w:firstLine="709"/>
        <w:jc w:val="both"/>
        <w:rPr>
          <w:color w:val="1E1E1E"/>
          <w:sz w:val="20"/>
          <w:szCs w:val="20"/>
        </w:rPr>
      </w:pPr>
      <w:r w:rsidRPr="003B2515">
        <w:rPr>
          <w:color w:val="1E1E1E"/>
          <w:sz w:val="20"/>
          <w:szCs w:val="20"/>
        </w:rPr>
        <w:t>В течение 2014-2025 годов необходимо организовать и провести различные конкурсы, направленные на благоустройство, озеленение усадеб, дворов, придомовой территории, территории, прилегающей к учреждениям, предприятиям и организациям разных форм собственности.</w:t>
      </w:r>
    </w:p>
    <w:p w:rsidR="00F23586" w:rsidRPr="003B2515" w:rsidRDefault="00F23586" w:rsidP="00F23586">
      <w:pPr>
        <w:ind w:firstLine="709"/>
        <w:jc w:val="both"/>
        <w:rPr>
          <w:color w:val="1E1E1E"/>
          <w:sz w:val="20"/>
          <w:szCs w:val="20"/>
        </w:rPr>
      </w:pPr>
      <w:r w:rsidRPr="003B2515">
        <w:rPr>
          <w:color w:val="1E1E1E"/>
          <w:sz w:val="20"/>
          <w:szCs w:val="20"/>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F23586" w:rsidRPr="003B2515" w:rsidRDefault="00F23586" w:rsidP="00F23586">
      <w:pPr>
        <w:ind w:firstLine="709"/>
        <w:jc w:val="both"/>
        <w:rPr>
          <w:sz w:val="20"/>
          <w:szCs w:val="20"/>
        </w:rPr>
      </w:pPr>
      <w:r w:rsidRPr="003B2515">
        <w:rPr>
          <w:sz w:val="20"/>
          <w:szCs w:val="20"/>
        </w:rPr>
        <w:t>Проблемы по благоустройству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F23586" w:rsidRPr="003B2515" w:rsidRDefault="00F23586" w:rsidP="00F23586">
      <w:pPr>
        <w:ind w:firstLine="709"/>
        <w:jc w:val="both"/>
        <w:rPr>
          <w:sz w:val="20"/>
          <w:szCs w:val="20"/>
        </w:rPr>
      </w:pPr>
      <w:r w:rsidRPr="003B2515">
        <w:rPr>
          <w:sz w:val="20"/>
          <w:szCs w:val="20"/>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F23586" w:rsidRPr="003B2515" w:rsidRDefault="00F23586" w:rsidP="00F23586">
      <w:pPr>
        <w:ind w:firstLine="709"/>
        <w:jc w:val="both"/>
        <w:rPr>
          <w:sz w:val="20"/>
          <w:szCs w:val="20"/>
        </w:rPr>
      </w:pPr>
      <w:r w:rsidRPr="003B2515">
        <w:rPr>
          <w:sz w:val="20"/>
          <w:szCs w:val="20"/>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F23586" w:rsidRPr="003B2515" w:rsidRDefault="00F23586" w:rsidP="00F23586">
      <w:pPr>
        <w:ind w:firstLine="709"/>
        <w:jc w:val="both"/>
        <w:rPr>
          <w:sz w:val="20"/>
          <w:szCs w:val="20"/>
        </w:rPr>
      </w:pPr>
    </w:p>
    <w:p w:rsidR="00F23586" w:rsidRPr="003B2515" w:rsidRDefault="00F23586" w:rsidP="00F23586">
      <w:pPr>
        <w:ind w:firstLine="709"/>
        <w:jc w:val="both"/>
        <w:rPr>
          <w:b/>
          <w:sz w:val="20"/>
          <w:szCs w:val="20"/>
        </w:rPr>
      </w:pPr>
      <w:r w:rsidRPr="003B2515">
        <w:rPr>
          <w:b/>
          <w:sz w:val="20"/>
          <w:szCs w:val="20"/>
        </w:rPr>
        <w:t>2.2. Приоритеты и цели социально-экономического развития</w:t>
      </w:r>
    </w:p>
    <w:p w:rsidR="00F23586" w:rsidRPr="003B2515" w:rsidRDefault="00F23586" w:rsidP="00F23586">
      <w:pPr>
        <w:ind w:firstLine="709"/>
        <w:jc w:val="both"/>
        <w:rPr>
          <w:sz w:val="20"/>
          <w:szCs w:val="20"/>
          <w:u w:val="single"/>
        </w:rPr>
      </w:pPr>
      <w:r w:rsidRPr="003B2515">
        <w:rPr>
          <w:sz w:val="20"/>
          <w:szCs w:val="20"/>
          <w:u w:val="single"/>
        </w:rPr>
        <w:t>Основная цель Программы:</w:t>
      </w:r>
    </w:p>
    <w:p w:rsidR="00F23586" w:rsidRPr="003B2515" w:rsidRDefault="00F23586" w:rsidP="00F23586">
      <w:pPr>
        <w:ind w:firstLine="709"/>
        <w:jc w:val="both"/>
        <w:rPr>
          <w:sz w:val="20"/>
          <w:szCs w:val="20"/>
        </w:rPr>
      </w:pPr>
      <w:r w:rsidRPr="003B2515">
        <w:rPr>
          <w:sz w:val="20"/>
          <w:szCs w:val="20"/>
        </w:rPr>
        <w:t xml:space="preserve">Повышение комфортных и безопасных условий проживания и отдыха населения на территории Каратузского сельсовета. </w:t>
      </w:r>
    </w:p>
    <w:p w:rsidR="00F23586" w:rsidRPr="003B2515" w:rsidRDefault="00F23586" w:rsidP="00F23586">
      <w:pPr>
        <w:ind w:firstLine="709"/>
        <w:jc w:val="both"/>
        <w:rPr>
          <w:sz w:val="20"/>
          <w:szCs w:val="20"/>
          <w:u w:val="single"/>
        </w:rPr>
      </w:pPr>
      <w:r w:rsidRPr="003B2515">
        <w:rPr>
          <w:sz w:val="20"/>
          <w:szCs w:val="20"/>
          <w:u w:val="single"/>
        </w:rPr>
        <w:t>Основные задачи Программы:</w:t>
      </w:r>
    </w:p>
    <w:p w:rsidR="00F23586" w:rsidRPr="003B2515" w:rsidRDefault="00F23586" w:rsidP="00F23586">
      <w:pPr>
        <w:ind w:firstLine="709"/>
        <w:jc w:val="both"/>
        <w:rPr>
          <w:sz w:val="20"/>
          <w:szCs w:val="20"/>
        </w:rPr>
      </w:pPr>
      <w:r w:rsidRPr="003B2515">
        <w:rPr>
          <w:sz w:val="20"/>
          <w:szCs w:val="20"/>
        </w:rPr>
        <w:t>1.Совершенствование системы организация благоустройства, сбора, вывоза бытовых отходов и мусора на территории Каратузского сельсовета;</w:t>
      </w:r>
    </w:p>
    <w:p w:rsidR="00F23586" w:rsidRPr="003B2515" w:rsidRDefault="00F23586" w:rsidP="00F23586">
      <w:pPr>
        <w:ind w:firstLine="709"/>
        <w:jc w:val="both"/>
        <w:rPr>
          <w:sz w:val="20"/>
          <w:szCs w:val="20"/>
        </w:rPr>
      </w:pPr>
      <w:r w:rsidRPr="003B2515">
        <w:rPr>
          <w:sz w:val="20"/>
          <w:szCs w:val="20"/>
        </w:rPr>
        <w:t xml:space="preserve">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3B2515">
        <w:rPr>
          <w:sz w:val="20"/>
          <w:szCs w:val="20"/>
        </w:rPr>
        <w:t>Каратузский</w:t>
      </w:r>
      <w:proofErr w:type="spellEnd"/>
      <w:r w:rsidRPr="003B2515">
        <w:rPr>
          <w:sz w:val="20"/>
          <w:szCs w:val="20"/>
        </w:rPr>
        <w:t xml:space="preserve"> сельсовет.</w:t>
      </w:r>
    </w:p>
    <w:p w:rsidR="00F23586" w:rsidRPr="003B2515" w:rsidRDefault="00F23586" w:rsidP="00F23586">
      <w:pPr>
        <w:ind w:firstLine="709"/>
        <w:jc w:val="both"/>
        <w:rPr>
          <w:sz w:val="20"/>
          <w:szCs w:val="20"/>
        </w:rPr>
      </w:pPr>
    </w:p>
    <w:p w:rsidR="00F23586" w:rsidRPr="003B2515" w:rsidRDefault="00F23586" w:rsidP="00F23586">
      <w:pPr>
        <w:ind w:firstLine="709"/>
        <w:rPr>
          <w:b/>
          <w:sz w:val="20"/>
          <w:szCs w:val="20"/>
        </w:rPr>
      </w:pPr>
      <w:r w:rsidRPr="003B2515">
        <w:rPr>
          <w:b/>
          <w:sz w:val="20"/>
          <w:szCs w:val="20"/>
        </w:rPr>
        <w:t>2.3. Механизм реализации отдельных мероприятий программы</w:t>
      </w:r>
    </w:p>
    <w:p w:rsidR="00F23586" w:rsidRPr="003B2515" w:rsidRDefault="00F23586" w:rsidP="00F23586">
      <w:pPr>
        <w:ind w:firstLine="709"/>
        <w:jc w:val="both"/>
        <w:rPr>
          <w:sz w:val="20"/>
          <w:szCs w:val="20"/>
        </w:rPr>
      </w:pPr>
      <w:r w:rsidRPr="003B2515">
        <w:rPr>
          <w:sz w:val="20"/>
          <w:szCs w:val="20"/>
        </w:rPr>
        <w:t>Муниципальная программа состоит из подпрограмм и не содержит отдельных мероприятий.</w:t>
      </w:r>
    </w:p>
    <w:p w:rsidR="00F23586" w:rsidRPr="003B2515" w:rsidRDefault="00F23586" w:rsidP="00F23586">
      <w:pPr>
        <w:ind w:firstLine="709"/>
        <w:jc w:val="both"/>
        <w:rPr>
          <w:sz w:val="20"/>
          <w:szCs w:val="20"/>
        </w:rPr>
      </w:pPr>
    </w:p>
    <w:p w:rsidR="00F23586" w:rsidRPr="003B2515" w:rsidRDefault="00F23586" w:rsidP="00F23586">
      <w:pPr>
        <w:ind w:firstLine="709"/>
        <w:rPr>
          <w:b/>
          <w:bCs/>
          <w:sz w:val="20"/>
          <w:szCs w:val="20"/>
        </w:rPr>
      </w:pPr>
      <w:r w:rsidRPr="003B2515">
        <w:rPr>
          <w:b/>
          <w:bCs/>
          <w:sz w:val="20"/>
          <w:szCs w:val="20"/>
        </w:rPr>
        <w:t>2.4. Прогноз конечных результатов</w:t>
      </w:r>
    </w:p>
    <w:p w:rsidR="00F23586" w:rsidRPr="003B2515" w:rsidRDefault="00F23586" w:rsidP="00F23586">
      <w:pPr>
        <w:ind w:firstLine="709"/>
        <w:jc w:val="both"/>
        <w:rPr>
          <w:color w:val="1E1E1E"/>
          <w:sz w:val="20"/>
          <w:szCs w:val="20"/>
        </w:rPr>
      </w:pPr>
      <w:r w:rsidRPr="003B2515">
        <w:rPr>
          <w:color w:val="1E1E1E"/>
          <w:sz w:val="20"/>
          <w:szCs w:val="20"/>
        </w:rPr>
        <w:t xml:space="preserve">Данная Программа направлена на повышение </w:t>
      </w:r>
      <w:proofErr w:type="gramStart"/>
      <w:r w:rsidRPr="003B2515">
        <w:rPr>
          <w:color w:val="1E1E1E"/>
          <w:sz w:val="20"/>
          <w:szCs w:val="20"/>
        </w:rPr>
        <w:t>уровня комплексного благоустройства территорий населенных пунктов сельского поселения</w:t>
      </w:r>
      <w:proofErr w:type="gramEnd"/>
      <w:r w:rsidRPr="003B2515">
        <w:rPr>
          <w:color w:val="1E1E1E"/>
          <w:sz w:val="20"/>
          <w:szCs w:val="20"/>
        </w:rPr>
        <w:t>:</w:t>
      </w:r>
    </w:p>
    <w:p w:rsidR="00F23586" w:rsidRPr="003B2515" w:rsidRDefault="00F23586" w:rsidP="00F23586">
      <w:pPr>
        <w:ind w:firstLine="709"/>
        <w:jc w:val="both"/>
        <w:rPr>
          <w:color w:val="1E1E1E"/>
          <w:sz w:val="20"/>
          <w:szCs w:val="20"/>
        </w:rPr>
      </w:pPr>
      <w:r w:rsidRPr="003B2515">
        <w:rPr>
          <w:color w:val="1E1E1E"/>
          <w:sz w:val="20"/>
          <w:szCs w:val="20"/>
        </w:rPr>
        <w:t>- повышение уровня внешнего благоустройства и санитарного содержания населенных пунктов сельского поселения;</w:t>
      </w:r>
    </w:p>
    <w:p w:rsidR="00F23586" w:rsidRPr="003B2515" w:rsidRDefault="00F23586" w:rsidP="00F23586">
      <w:pPr>
        <w:ind w:firstLine="709"/>
        <w:jc w:val="both"/>
        <w:rPr>
          <w:color w:val="1E1E1E"/>
          <w:sz w:val="20"/>
          <w:szCs w:val="20"/>
        </w:rPr>
      </w:pPr>
      <w:r w:rsidRPr="003B2515">
        <w:rPr>
          <w:color w:val="1E1E1E"/>
          <w:sz w:val="20"/>
          <w:szCs w:val="20"/>
        </w:rPr>
        <w:t>- развитие и поддержку инициатив жителей населенных пунктов по благоустройству и санитарной очистке придомовых территорий;</w:t>
      </w:r>
    </w:p>
    <w:p w:rsidR="00F23586" w:rsidRPr="003B2515" w:rsidRDefault="00F23586" w:rsidP="00F23586">
      <w:pPr>
        <w:ind w:firstLine="709"/>
        <w:jc w:val="both"/>
        <w:rPr>
          <w:color w:val="1E1E1E"/>
          <w:sz w:val="20"/>
          <w:szCs w:val="20"/>
        </w:rPr>
      </w:pPr>
      <w:r w:rsidRPr="003B2515">
        <w:rPr>
          <w:color w:val="1E1E1E"/>
          <w:sz w:val="20"/>
          <w:szCs w:val="20"/>
        </w:rPr>
        <w:t>-  повышение общего уровня благоустройства поселения;</w:t>
      </w:r>
    </w:p>
    <w:p w:rsidR="00F23586" w:rsidRPr="003B2515" w:rsidRDefault="00F23586" w:rsidP="00F23586">
      <w:pPr>
        <w:ind w:firstLine="709"/>
        <w:jc w:val="both"/>
        <w:rPr>
          <w:color w:val="1E1E1E"/>
          <w:sz w:val="20"/>
          <w:szCs w:val="20"/>
        </w:rPr>
      </w:pPr>
      <w:r w:rsidRPr="003B2515">
        <w:rPr>
          <w:color w:val="1E1E1E"/>
          <w:sz w:val="20"/>
          <w:szCs w:val="20"/>
        </w:rPr>
        <w:t>- организацию взаимодействия между предприятиями, организациями и учреждениями при решении вопросов благоустройства территории поселения;</w:t>
      </w:r>
    </w:p>
    <w:p w:rsidR="00F23586" w:rsidRPr="003B2515" w:rsidRDefault="00F23586" w:rsidP="00F23586">
      <w:pPr>
        <w:ind w:firstLine="709"/>
        <w:jc w:val="both"/>
        <w:rPr>
          <w:color w:val="1E1E1E"/>
          <w:sz w:val="20"/>
          <w:szCs w:val="20"/>
        </w:rPr>
      </w:pPr>
      <w:r w:rsidRPr="003B2515">
        <w:rPr>
          <w:color w:val="1E1E1E"/>
          <w:sz w:val="20"/>
          <w:szCs w:val="20"/>
        </w:rPr>
        <w:lastRenderedPageBreak/>
        <w:t>- приведение в качественное состояние элементов благоустройства;</w:t>
      </w:r>
    </w:p>
    <w:p w:rsidR="00F23586" w:rsidRPr="003B2515" w:rsidRDefault="00F23586" w:rsidP="00F23586">
      <w:pPr>
        <w:ind w:firstLine="709"/>
        <w:jc w:val="both"/>
        <w:rPr>
          <w:color w:val="1E1E1E"/>
          <w:sz w:val="20"/>
          <w:szCs w:val="20"/>
        </w:rPr>
      </w:pPr>
      <w:r w:rsidRPr="003B2515">
        <w:rPr>
          <w:color w:val="1E1E1E"/>
          <w:sz w:val="20"/>
          <w:szCs w:val="20"/>
        </w:rPr>
        <w:t>- привлечение жителей к участию в решении проблем благоустройства;</w:t>
      </w:r>
    </w:p>
    <w:p w:rsidR="00F23586" w:rsidRPr="003B2515" w:rsidRDefault="00F23586" w:rsidP="00F23586">
      <w:pPr>
        <w:ind w:firstLine="709"/>
        <w:jc w:val="both"/>
        <w:rPr>
          <w:color w:val="1E1E1E"/>
          <w:sz w:val="20"/>
          <w:szCs w:val="20"/>
        </w:rPr>
      </w:pPr>
      <w:r w:rsidRPr="003B2515">
        <w:rPr>
          <w:color w:val="1E1E1E"/>
          <w:sz w:val="20"/>
          <w:szCs w:val="20"/>
        </w:rPr>
        <w:t>- приведение в качественное состояние уличное освещение, установка светильников в населенных пунктах;</w:t>
      </w:r>
    </w:p>
    <w:p w:rsidR="00F23586" w:rsidRPr="003B2515" w:rsidRDefault="00F23586" w:rsidP="00F23586">
      <w:pPr>
        <w:ind w:firstLine="709"/>
        <w:jc w:val="both"/>
        <w:rPr>
          <w:color w:val="1E1E1E"/>
          <w:sz w:val="20"/>
          <w:szCs w:val="20"/>
        </w:rPr>
      </w:pPr>
      <w:r w:rsidRPr="003B2515">
        <w:rPr>
          <w:color w:val="1E1E1E"/>
          <w:sz w:val="20"/>
          <w:szCs w:val="20"/>
        </w:rPr>
        <w:t>- оздоровление санитарной экологической обстановки в поселении.</w:t>
      </w:r>
    </w:p>
    <w:p w:rsidR="00F23586" w:rsidRPr="003B2515" w:rsidRDefault="00F23586" w:rsidP="00F23586">
      <w:pPr>
        <w:jc w:val="center"/>
        <w:rPr>
          <w:b/>
          <w:bCs/>
          <w:color w:val="333333"/>
          <w:sz w:val="20"/>
          <w:szCs w:val="20"/>
        </w:rPr>
      </w:pPr>
    </w:p>
    <w:p w:rsidR="00F23586" w:rsidRPr="003B2515" w:rsidRDefault="00F23586" w:rsidP="00F23586">
      <w:pPr>
        <w:jc w:val="center"/>
        <w:rPr>
          <w:b/>
          <w:bCs/>
          <w:color w:val="333333"/>
          <w:sz w:val="20"/>
          <w:szCs w:val="20"/>
        </w:rPr>
      </w:pPr>
      <w:r w:rsidRPr="003B2515">
        <w:rPr>
          <w:b/>
          <w:bCs/>
          <w:color w:val="333333"/>
          <w:sz w:val="20"/>
          <w:szCs w:val="20"/>
        </w:rPr>
        <w:t>Планируемые показатели эффективности реализации программы «</w:t>
      </w:r>
      <w:r w:rsidRPr="003B2515">
        <w:rPr>
          <w:b/>
          <w:sz w:val="20"/>
          <w:szCs w:val="20"/>
        </w:rPr>
        <w:t>Создание условий для обеспечения и повышения комфортности проживания граждан на территории Каратузского сельсовета</w:t>
      </w:r>
      <w:r w:rsidRPr="003B2515">
        <w:rPr>
          <w:b/>
          <w:bCs/>
          <w:color w:val="333333"/>
          <w:sz w:val="20"/>
          <w:szCs w:val="20"/>
        </w:rPr>
        <w:t>»</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3453"/>
        <w:gridCol w:w="1318"/>
        <w:gridCol w:w="2698"/>
        <w:gridCol w:w="2934"/>
      </w:tblGrid>
      <w:tr w:rsidR="00F23586" w:rsidRPr="003B2515" w:rsidTr="00F23586">
        <w:trPr>
          <w:tblCellSpacing w:w="22" w:type="dxa"/>
          <w:jc w:val="center"/>
        </w:trPr>
        <w:tc>
          <w:tcPr>
            <w:tcW w:w="0" w:type="auto"/>
            <w:vAlign w:val="center"/>
          </w:tcPr>
          <w:p w:rsidR="00F23586" w:rsidRPr="003B2515" w:rsidRDefault="00F23586" w:rsidP="00F23586">
            <w:pPr>
              <w:jc w:val="center"/>
              <w:rPr>
                <w:color w:val="333333"/>
                <w:sz w:val="20"/>
                <w:szCs w:val="20"/>
              </w:rPr>
            </w:pPr>
            <w:r w:rsidRPr="003B2515">
              <w:rPr>
                <w:bCs/>
                <w:color w:val="333333"/>
                <w:sz w:val="20"/>
                <w:szCs w:val="20"/>
              </w:rPr>
              <w:t>Наименование показателей эффективности реализации программы</w:t>
            </w:r>
          </w:p>
        </w:tc>
        <w:tc>
          <w:tcPr>
            <w:tcW w:w="0" w:type="auto"/>
            <w:vAlign w:val="center"/>
          </w:tcPr>
          <w:p w:rsidR="00F23586" w:rsidRPr="003B2515" w:rsidRDefault="00F23586" w:rsidP="00F23586">
            <w:pPr>
              <w:jc w:val="center"/>
              <w:rPr>
                <w:color w:val="333333"/>
                <w:sz w:val="20"/>
                <w:szCs w:val="20"/>
              </w:rPr>
            </w:pPr>
            <w:r w:rsidRPr="003B2515">
              <w:rPr>
                <w:bCs/>
                <w:color w:val="333333"/>
                <w:sz w:val="20"/>
                <w:szCs w:val="20"/>
              </w:rPr>
              <w:t>Единица измерения</w:t>
            </w:r>
          </w:p>
        </w:tc>
        <w:tc>
          <w:tcPr>
            <w:tcW w:w="0" w:type="auto"/>
            <w:vAlign w:val="center"/>
          </w:tcPr>
          <w:p w:rsidR="00F23586" w:rsidRPr="003B2515" w:rsidRDefault="00F23586" w:rsidP="00F23586">
            <w:pPr>
              <w:jc w:val="center"/>
              <w:rPr>
                <w:color w:val="333333"/>
                <w:sz w:val="20"/>
                <w:szCs w:val="20"/>
              </w:rPr>
            </w:pPr>
            <w:r w:rsidRPr="003B2515">
              <w:rPr>
                <w:bCs/>
                <w:color w:val="333333"/>
                <w:sz w:val="20"/>
                <w:szCs w:val="20"/>
              </w:rPr>
              <w:t>Базовое значение показателя (на начало реализации программы)</w:t>
            </w:r>
          </w:p>
        </w:tc>
        <w:tc>
          <w:tcPr>
            <w:tcW w:w="0" w:type="auto"/>
            <w:vAlign w:val="center"/>
          </w:tcPr>
          <w:p w:rsidR="00F23586" w:rsidRPr="003B2515" w:rsidRDefault="00F23586" w:rsidP="00F23586">
            <w:pPr>
              <w:jc w:val="center"/>
              <w:rPr>
                <w:color w:val="333333"/>
                <w:sz w:val="20"/>
                <w:szCs w:val="20"/>
              </w:rPr>
            </w:pPr>
            <w:r w:rsidRPr="003B2515">
              <w:rPr>
                <w:bCs/>
                <w:color w:val="333333"/>
                <w:sz w:val="20"/>
                <w:szCs w:val="20"/>
              </w:rPr>
              <w:t>Планируемое значение показателя (на конец реализации программы)</w:t>
            </w:r>
          </w:p>
        </w:tc>
      </w:tr>
      <w:tr w:rsidR="00F23586" w:rsidRPr="003B2515" w:rsidTr="00F23586">
        <w:trPr>
          <w:tblCellSpacing w:w="22" w:type="dxa"/>
          <w:jc w:val="center"/>
        </w:trPr>
        <w:tc>
          <w:tcPr>
            <w:tcW w:w="0" w:type="auto"/>
            <w:vAlign w:val="center"/>
          </w:tcPr>
          <w:p w:rsidR="00F23586" w:rsidRPr="003B2515" w:rsidRDefault="00F23586" w:rsidP="00F23586">
            <w:pPr>
              <w:jc w:val="both"/>
              <w:rPr>
                <w:color w:val="333333"/>
                <w:sz w:val="20"/>
                <w:szCs w:val="20"/>
              </w:rPr>
            </w:pPr>
            <w:r w:rsidRPr="003B2515">
              <w:rPr>
                <w:color w:val="333333"/>
                <w:sz w:val="20"/>
                <w:szCs w:val="20"/>
              </w:rPr>
              <w:t>Доля освещенных улиц, проездов, внутриквартальных дорог</w:t>
            </w:r>
          </w:p>
        </w:tc>
        <w:tc>
          <w:tcPr>
            <w:tcW w:w="0" w:type="auto"/>
            <w:vAlign w:val="center"/>
          </w:tcPr>
          <w:p w:rsidR="00F23586" w:rsidRPr="003B2515" w:rsidRDefault="00F23586" w:rsidP="00F23586">
            <w:pPr>
              <w:jc w:val="both"/>
              <w:rPr>
                <w:color w:val="333333"/>
                <w:sz w:val="20"/>
                <w:szCs w:val="20"/>
              </w:rPr>
            </w:pPr>
            <w:r w:rsidRPr="003B2515">
              <w:rPr>
                <w:color w:val="333333"/>
                <w:sz w:val="20"/>
                <w:szCs w:val="20"/>
              </w:rPr>
              <w:t>%</w:t>
            </w:r>
          </w:p>
        </w:tc>
        <w:tc>
          <w:tcPr>
            <w:tcW w:w="0" w:type="auto"/>
            <w:vAlign w:val="center"/>
          </w:tcPr>
          <w:p w:rsidR="00F23586" w:rsidRPr="003B2515" w:rsidRDefault="00F23586" w:rsidP="00F23586">
            <w:pPr>
              <w:jc w:val="both"/>
              <w:rPr>
                <w:color w:val="333333"/>
                <w:sz w:val="20"/>
                <w:szCs w:val="20"/>
              </w:rPr>
            </w:pPr>
            <w:r w:rsidRPr="003B2515">
              <w:rPr>
                <w:color w:val="333333"/>
                <w:sz w:val="20"/>
                <w:szCs w:val="20"/>
              </w:rPr>
              <w:t>80</w:t>
            </w:r>
          </w:p>
        </w:tc>
        <w:tc>
          <w:tcPr>
            <w:tcW w:w="0" w:type="auto"/>
            <w:vAlign w:val="center"/>
          </w:tcPr>
          <w:p w:rsidR="00F23586" w:rsidRPr="003B2515" w:rsidRDefault="00F23586" w:rsidP="00F23586">
            <w:pPr>
              <w:jc w:val="both"/>
              <w:rPr>
                <w:color w:val="333333"/>
                <w:sz w:val="20"/>
                <w:szCs w:val="20"/>
              </w:rPr>
            </w:pPr>
            <w:r w:rsidRPr="003B2515">
              <w:rPr>
                <w:color w:val="333333"/>
                <w:sz w:val="20"/>
                <w:szCs w:val="20"/>
              </w:rPr>
              <w:t>90</w:t>
            </w:r>
          </w:p>
        </w:tc>
      </w:tr>
      <w:tr w:rsidR="00F23586" w:rsidRPr="003B2515" w:rsidTr="00F23586">
        <w:trPr>
          <w:tblCellSpacing w:w="22" w:type="dxa"/>
          <w:jc w:val="center"/>
        </w:trPr>
        <w:tc>
          <w:tcPr>
            <w:tcW w:w="0" w:type="auto"/>
            <w:vAlign w:val="center"/>
          </w:tcPr>
          <w:p w:rsidR="00F23586" w:rsidRPr="003B2515" w:rsidRDefault="00F23586" w:rsidP="00F23586">
            <w:pPr>
              <w:jc w:val="both"/>
              <w:rPr>
                <w:color w:val="333333"/>
                <w:sz w:val="20"/>
                <w:szCs w:val="20"/>
              </w:rPr>
            </w:pPr>
            <w:r w:rsidRPr="003B2515">
              <w:rPr>
                <w:color w:val="333333"/>
                <w:sz w:val="20"/>
                <w:szCs w:val="20"/>
              </w:rPr>
              <w:t>Обустройство клумб и цветников</w:t>
            </w:r>
          </w:p>
        </w:tc>
        <w:tc>
          <w:tcPr>
            <w:tcW w:w="0" w:type="auto"/>
            <w:vAlign w:val="center"/>
          </w:tcPr>
          <w:p w:rsidR="00F23586" w:rsidRPr="003B2515" w:rsidRDefault="00F23586" w:rsidP="00F23586">
            <w:pPr>
              <w:jc w:val="both"/>
              <w:rPr>
                <w:color w:val="333333"/>
                <w:sz w:val="20"/>
                <w:szCs w:val="20"/>
              </w:rPr>
            </w:pPr>
            <w:proofErr w:type="spellStart"/>
            <w:r w:rsidRPr="003B2515">
              <w:rPr>
                <w:color w:val="333333"/>
                <w:sz w:val="20"/>
                <w:szCs w:val="20"/>
              </w:rPr>
              <w:t>кв</w:t>
            </w:r>
            <w:proofErr w:type="gramStart"/>
            <w:r w:rsidRPr="003B2515">
              <w:rPr>
                <w:color w:val="333333"/>
                <w:sz w:val="20"/>
                <w:szCs w:val="20"/>
              </w:rPr>
              <w:t>.м</w:t>
            </w:r>
            <w:proofErr w:type="spellEnd"/>
            <w:proofErr w:type="gramEnd"/>
          </w:p>
        </w:tc>
        <w:tc>
          <w:tcPr>
            <w:tcW w:w="0" w:type="auto"/>
            <w:vAlign w:val="center"/>
          </w:tcPr>
          <w:p w:rsidR="00F23586" w:rsidRPr="003B2515" w:rsidRDefault="00F23586" w:rsidP="00F23586">
            <w:pPr>
              <w:jc w:val="both"/>
              <w:rPr>
                <w:color w:val="333333"/>
                <w:sz w:val="20"/>
                <w:szCs w:val="20"/>
              </w:rPr>
            </w:pPr>
            <w:r w:rsidRPr="003B2515">
              <w:rPr>
                <w:color w:val="333333"/>
                <w:sz w:val="20"/>
                <w:szCs w:val="20"/>
              </w:rPr>
              <w:t>0</w:t>
            </w:r>
          </w:p>
        </w:tc>
        <w:tc>
          <w:tcPr>
            <w:tcW w:w="0" w:type="auto"/>
            <w:vAlign w:val="center"/>
          </w:tcPr>
          <w:p w:rsidR="00F23586" w:rsidRPr="003B2515" w:rsidRDefault="00F23586" w:rsidP="00F23586">
            <w:pPr>
              <w:jc w:val="both"/>
              <w:rPr>
                <w:color w:val="333333"/>
                <w:sz w:val="20"/>
                <w:szCs w:val="20"/>
              </w:rPr>
            </w:pPr>
            <w:r w:rsidRPr="003B2515">
              <w:rPr>
                <w:color w:val="333333"/>
                <w:sz w:val="20"/>
                <w:szCs w:val="20"/>
              </w:rPr>
              <w:t>20</w:t>
            </w:r>
          </w:p>
        </w:tc>
      </w:tr>
      <w:tr w:rsidR="00F23586" w:rsidRPr="003B2515" w:rsidTr="00F23586">
        <w:trPr>
          <w:tblCellSpacing w:w="22" w:type="dxa"/>
          <w:jc w:val="center"/>
        </w:trPr>
        <w:tc>
          <w:tcPr>
            <w:tcW w:w="0" w:type="auto"/>
            <w:vAlign w:val="center"/>
          </w:tcPr>
          <w:p w:rsidR="00F23586" w:rsidRPr="003B2515" w:rsidRDefault="00F23586" w:rsidP="00F23586">
            <w:pPr>
              <w:jc w:val="both"/>
              <w:rPr>
                <w:color w:val="333333"/>
                <w:sz w:val="20"/>
                <w:szCs w:val="20"/>
              </w:rPr>
            </w:pPr>
            <w:r w:rsidRPr="003B2515">
              <w:rPr>
                <w:color w:val="333333"/>
                <w:sz w:val="20"/>
                <w:szCs w:val="20"/>
              </w:rPr>
              <w:t>Устройство новых детских площадок</w:t>
            </w:r>
          </w:p>
        </w:tc>
        <w:tc>
          <w:tcPr>
            <w:tcW w:w="0" w:type="auto"/>
            <w:vAlign w:val="center"/>
          </w:tcPr>
          <w:p w:rsidR="00F23586" w:rsidRPr="003B2515" w:rsidRDefault="00F23586" w:rsidP="00F23586">
            <w:pPr>
              <w:jc w:val="both"/>
              <w:rPr>
                <w:color w:val="333333"/>
                <w:sz w:val="20"/>
                <w:szCs w:val="20"/>
              </w:rPr>
            </w:pPr>
            <w:r w:rsidRPr="003B2515">
              <w:rPr>
                <w:color w:val="333333"/>
                <w:sz w:val="20"/>
                <w:szCs w:val="20"/>
              </w:rPr>
              <w:t>шт.</w:t>
            </w:r>
          </w:p>
        </w:tc>
        <w:tc>
          <w:tcPr>
            <w:tcW w:w="0" w:type="auto"/>
            <w:vAlign w:val="center"/>
          </w:tcPr>
          <w:p w:rsidR="00F23586" w:rsidRPr="003B2515" w:rsidRDefault="00F23586" w:rsidP="00F23586">
            <w:pPr>
              <w:jc w:val="both"/>
              <w:rPr>
                <w:color w:val="333333"/>
                <w:sz w:val="20"/>
                <w:szCs w:val="20"/>
              </w:rPr>
            </w:pPr>
            <w:r w:rsidRPr="003B2515">
              <w:rPr>
                <w:color w:val="333333"/>
                <w:sz w:val="20"/>
                <w:szCs w:val="20"/>
              </w:rPr>
              <w:t>3</w:t>
            </w:r>
          </w:p>
        </w:tc>
        <w:tc>
          <w:tcPr>
            <w:tcW w:w="0" w:type="auto"/>
            <w:vAlign w:val="center"/>
          </w:tcPr>
          <w:p w:rsidR="00F23586" w:rsidRPr="003B2515" w:rsidRDefault="00F23586" w:rsidP="00F23586">
            <w:pPr>
              <w:jc w:val="both"/>
              <w:rPr>
                <w:color w:val="333333"/>
                <w:sz w:val="20"/>
                <w:szCs w:val="20"/>
              </w:rPr>
            </w:pPr>
            <w:r w:rsidRPr="003B2515">
              <w:rPr>
                <w:color w:val="333333"/>
                <w:sz w:val="20"/>
                <w:szCs w:val="20"/>
              </w:rPr>
              <w:t>9</w:t>
            </w:r>
          </w:p>
        </w:tc>
      </w:tr>
      <w:tr w:rsidR="00F23586" w:rsidRPr="003B2515" w:rsidTr="00F23586">
        <w:trPr>
          <w:tblCellSpacing w:w="22" w:type="dxa"/>
          <w:jc w:val="center"/>
        </w:trPr>
        <w:tc>
          <w:tcPr>
            <w:tcW w:w="0" w:type="auto"/>
            <w:vAlign w:val="center"/>
          </w:tcPr>
          <w:p w:rsidR="00F23586" w:rsidRPr="003B2515" w:rsidRDefault="00F23586" w:rsidP="00F23586">
            <w:pPr>
              <w:jc w:val="both"/>
              <w:rPr>
                <w:color w:val="333333"/>
                <w:sz w:val="20"/>
                <w:szCs w:val="20"/>
              </w:rPr>
            </w:pPr>
            <w:r w:rsidRPr="003B2515">
              <w:rPr>
                <w:color w:val="333333"/>
                <w:sz w:val="20"/>
                <w:szCs w:val="20"/>
              </w:rPr>
              <w:t>Количество сухих и аварийных деревьев</w:t>
            </w:r>
          </w:p>
        </w:tc>
        <w:tc>
          <w:tcPr>
            <w:tcW w:w="0" w:type="auto"/>
            <w:vAlign w:val="center"/>
          </w:tcPr>
          <w:p w:rsidR="00F23586" w:rsidRPr="003B2515" w:rsidRDefault="00F23586" w:rsidP="00F23586">
            <w:pPr>
              <w:jc w:val="both"/>
              <w:rPr>
                <w:color w:val="333333"/>
                <w:sz w:val="20"/>
                <w:szCs w:val="20"/>
              </w:rPr>
            </w:pPr>
            <w:proofErr w:type="spellStart"/>
            <w:r w:rsidRPr="003B2515">
              <w:rPr>
                <w:color w:val="333333"/>
                <w:sz w:val="20"/>
                <w:szCs w:val="20"/>
              </w:rPr>
              <w:t>куб</w:t>
            </w:r>
            <w:proofErr w:type="gramStart"/>
            <w:r w:rsidRPr="003B2515">
              <w:rPr>
                <w:color w:val="333333"/>
                <w:sz w:val="20"/>
                <w:szCs w:val="20"/>
              </w:rPr>
              <w:t>.м</w:t>
            </w:r>
            <w:proofErr w:type="spellEnd"/>
            <w:proofErr w:type="gramEnd"/>
          </w:p>
        </w:tc>
        <w:tc>
          <w:tcPr>
            <w:tcW w:w="0" w:type="auto"/>
            <w:vAlign w:val="center"/>
          </w:tcPr>
          <w:p w:rsidR="00F23586" w:rsidRPr="003B2515" w:rsidRDefault="00F23586" w:rsidP="00F23586">
            <w:pPr>
              <w:jc w:val="both"/>
              <w:rPr>
                <w:color w:val="333333"/>
                <w:sz w:val="20"/>
                <w:szCs w:val="20"/>
              </w:rPr>
            </w:pPr>
            <w:r w:rsidRPr="003B2515">
              <w:rPr>
                <w:color w:val="333333"/>
                <w:sz w:val="20"/>
                <w:szCs w:val="20"/>
              </w:rPr>
              <w:t>20</w:t>
            </w:r>
          </w:p>
        </w:tc>
        <w:tc>
          <w:tcPr>
            <w:tcW w:w="0" w:type="auto"/>
            <w:vAlign w:val="center"/>
          </w:tcPr>
          <w:p w:rsidR="00F23586" w:rsidRPr="003B2515" w:rsidRDefault="00F23586" w:rsidP="00F23586">
            <w:pPr>
              <w:jc w:val="both"/>
              <w:rPr>
                <w:color w:val="333333"/>
                <w:sz w:val="20"/>
                <w:szCs w:val="20"/>
              </w:rPr>
            </w:pPr>
            <w:r w:rsidRPr="003B2515">
              <w:rPr>
                <w:color w:val="333333"/>
                <w:sz w:val="20"/>
                <w:szCs w:val="20"/>
              </w:rPr>
              <w:t>0</w:t>
            </w:r>
          </w:p>
        </w:tc>
      </w:tr>
      <w:tr w:rsidR="00F23586" w:rsidRPr="003B2515" w:rsidTr="00F23586">
        <w:trPr>
          <w:tblCellSpacing w:w="22" w:type="dxa"/>
          <w:jc w:val="center"/>
        </w:trPr>
        <w:tc>
          <w:tcPr>
            <w:tcW w:w="0" w:type="auto"/>
            <w:vAlign w:val="center"/>
          </w:tcPr>
          <w:p w:rsidR="00F23586" w:rsidRPr="003B2515" w:rsidRDefault="00F23586" w:rsidP="00F23586">
            <w:pPr>
              <w:jc w:val="both"/>
              <w:rPr>
                <w:color w:val="333333"/>
                <w:sz w:val="20"/>
                <w:szCs w:val="20"/>
              </w:rPr>
            </w:pPr>
            <w:r w:rsidRPr="003B2515">
              <w:rPr>
                <w:color w:val="333333"/>
                <w:sz w:val="20"/>
                <w:szCs w:val="20"/>
              </w:rPr>
              <w:t>Установка новых досок объявлений</w:t>
            </w:r>
          </w:p>
        </w:tc>
        <w:tc>
          <w:tcPr>
            <w:tcW w:w="0" w:type="auto"/>
            <w:vAlign w:val="center"/>
          </w:tcPr>
          <w:p w:rsidR="00F23586" w:rsidRPr="003B2515" w:rsidRDefault="00F23586" w:rsidP="00F23586">
            <w:pPr>
              <w:jc w:val="both"/>
              <w:rPr>
                <w:color w:val="333333"/>
                <w:sz w:val="20"/>
                <w:szCs w:val="20"/>
              </w:rPr>
            </w:pPr>
            <w:r w:rsidRPr="003B2515">
              <w:rPr>
                <w:color w:val="333333"/>
                <w:sz w:val="20"/>
                <w:szCs w:val="20"/>
              </w:rPr>
              <w:t>шт.</w:t>
            </w:r>
          </w:p>
        </w:tc>
        <w:tc>
          <w:tcPr>
            <w:tcW w:w="0" w:type="auto"/>
            <w:vAlign w:val="center"/>
          </w:tcPr>
          <w:p w:rsidR="00F23586" w:rsidRPr="003B2515" w:rsidRDefault="00F23586" w:rsidP="00F23586">
            <w:pPr>
              <w:jc w:val="both"/>
              <w:rPr>
                <w:color w:val="333333"/>
                <w:sz w:val="20"/>
                <w:szCs w:val="20"/>
              </w:rPr>
            </w:pPr>
            <w:r w:rsidRPr="003B2515">
              <w:rPr>
                <w:color w:val="333333"/>
                <w:sz w:val="20"/>
                <w:szCs w:val="20"/>
              </w:rPr>
              <w:t>2</w:t>
            </w:r>
          </w:p>
        </w:tc>
        <w:tc>
          <w:tcPr>
            <w:tcW w:w="0" w:type="auto"/>
            <w:vAlign w:val="center"/>
          </w:tcPr>
          <w:p w:rsidR="00F23586" w:rsidRPr="003B2515" w:rsidRDefault="00F23586" w:rsidP="00F23586">
            <w:pPr>
              <w:jc w:val="both"/>
              <w:rPr>
                <w:color w:val="333333"/>
                <w:sz w:val="20"/>
                <w:szCs w:val="20"/>
              </w:rPr>
            </w:pPr>
            <w:r w:rsidRPr="003B2515">
              <w:rPr>
                <w:color w:val="333333"/>
                <w:sz w:val="20"/>
                <w:szCs w:val="20"/>
              </w:rPr>
              <w:t>5</w:t>
            </w:r>
          </w:p>
        </w:tc>
      </w:tr>
      <w:tr w:rsidR="00F23586" w:rsidRPr="003B2515" w:rsidTr="00F23586">
        <w:trPr>
          <w:tblCellSpacing w:w="22" w:type="dxa"/>
          <w:jc w:val="center"/>
        </w:trPr>
        <w:tc>
          <w:tcPr>
            <w:tcW w:w="0" w:type="auto"/>
            <w:vAlign w:val="center"/>
          </w:tcPr>
          <w:p w:rsidR="00F23586" w:rsidRPr="003B2515" w:rsidRDefault="00F23586" w:rsidP="00F23586">
            <w:pPr>
              <w:jc w:val="both"/>
              <w:rPr>
                <w:color w:val="333333"/>
                <w:sz w:val="20"/>
                <w:szCs w:val="20"/>
              </w:rPr>
            </w:pPr>
            <w:r w:rsidRPr="003B2515">
              <w:rPr>
                <w:color w:val="333333"/>
                <w:sz w:val="20"/>
                <w:szCs w:val="20"/>
              </w:rPr>
              <w:t>Объем мусора на несанкционированных свалках (плановый прогноз)</w:t>
            </w:r>
          </w:p>
        </w:tc>
        <w:tc>
          <w:tcPr>
            <w:tcW w:w="0" w:type="auto"/>
            <w:vAlign w:val="center"/>
          </w:tcPr>
          <w:p w:rsidR="00F23586" w:rsidRPr="003B2515" w:rsidRDefault="00F23586" w:rsidP="00F23586">
            <w:pPr>
              <w:jc w:val="both"/>
              <w:rPr>
                <w:color w:val="333333"/>
                <w:sz w:val="20"/>
                <w:szCs w:val="20"/>
              </w:rPr>
            </w:pPr>
            <w:r w:rsidRPr="003B2515">
              <w:rPr>
                <w:color w:val="333333"/>
                <w:sz w:val="20"/>
                <w:szCs w:val="20"/>
              </w:rPr>
              <w:t>тыс. куб. м</w:t>
            </w:r>
          </w:p>
        </w:tc>
        <w:tc>
          <w:tcPr>
            <w:tcW w:w="0" w:type="auto"/>
            <w:vAlign w:val="center"/>
          </w:tcPr>
          <w:p w:rsidR="00F23586" w:rsidRPr="003B2515" w:rsidRDefault="00F23586" w:rsidP="00F23586">
            <w:pPr>
              <w:jc w:val="both"/>
              <w:rPr>
                <w:color w:val="333333"/>
                <w:sz w:val="20"/>
                <w:szCs w:val="20"/>
              </w:rPr>
            </w:pPr>
            <w:r w:rsidRPr="003B2515">
              <w:rPr>
                <w:color w:val="333333"/>
                <w:sz w:val="20"/>
                <w:szCs w:val="20"/>
              </w:rPr>
              <w:t>0,55</w:t>
            </w:r>
          </w:p>
        </w:tc>
        <w:tc>
          <w:tcPr>
            <w:tcW w:w="0" w:type="auto"/>
            <w:vAlign w:val="center"/>
          </w:tcPr>
          <w:p w:rsidR="00F23586" w:rsidRPr="003B2515" w:rsidRDefault="00F23586" w:rsidP="00F23586">
            <w:pPr>
              <w:jc w:val="both"/>
              <w:rPr>
                <w:color w:val="333333"/>
                <w:sz w:val="20"/>
                <w:szCs w:val="20"/>
              </w:rPr>
            </w:pPr>
            <w:r w:rsidRPr="003B2515">
              <w:rPr>
                <w:color w:val="333333"/>
                <w:sz w:val="20"/>
                <w:szCs w:val="20"/>
              </w:rPr>
              <w:t>0,25</w:t>
            </w:r>
          </w:p>
        </w:tc>
      </w:tr>
    </w:tbl>
    <w:p w:rsidR="00F23586" w:rsidRPr="003B2515" w:rsidRDefault="00F23586" w:rsidP="00F23586">
      <w:pPr>
        <w:ind w:firstLine="709"/>
        <w:jc w:val="both"/>
        <w:rPr>
          <w:sz w:val="20"/>
          <w:szCs w:val="20"/>
        </w:rPr>
      </w:pPr>
    </w:p>
    <w:p w:rsidR="00F23586" w:rsidRPr="003B2515" w:rsidRDefault="00F23586" w:rsidP="00F23586">
      <w:pPr>
        <w:jc w:val="center"/>
        <w:rPr>
          <w:b/>
          <w:sz w:val="20"/>
          <w:szCs w:val="20"/>
        </w:rPr>
      </w:pPr>
      <w:r w:rsidRPr="003B2515">
        <w:rPr>
          <w:b/>
          <w:sz w:val="20"/>
          <w:szCs w:val="20"/>
        </w:rPr>
        <w:t>2.5. Перечень подпрограмм с указанием сроков их реализации и ожидаемых результатов</w:t>
      </w:r>
    </w:p>
    <w:p w:rsidR="00F23586" w:rsidRPr="003B2515" w:rsidRDefault="00F23586" w:rsidP="00F23586">
      <w:pPr>
        <w:ind w:firstLine="709"/>
        <w:jc w:val="both"/>
        <w:rPr>
          <w:sz w:val="20"/>
          <w:szCs w:val="20"/>
        </w:rPr>
      </w:pPr>
      <w:r w:rsidRPr="003B2515">
        <w:rPr>
          <w:sz w:val="20"/>
          <w:szCs w:val="20"/>
        </w:rPr>
        <w:t>Подпрограммы с указанием сроков их реализации и ожидаемых результатов утверждены в приложениях 4-5 к муниципальной программе.</w:t>
      </w:r>
    </w:p>
    <w:p w:rsidR="00F23586" w:rsidRPr="003B2515" w:rsidRDefault="00F23586" w:rsidP="00F23586">
      <w:pPr>
        <w:ind w:firstLine="709"/>
        <w:jc w:val="both"/>
        <w:rPr>
          <w:sz w:val="20"/>
          <w:szCs w:val="20"/>
        </w:rPr>
      </w:pPr>
    </w:p>
    <w:p w:rsidR="00F23586" w:rsidRPr="003B2515" w:rsidRDefault="00F23586" w:rsidP="00F23586">
      <w:pPr>
        <w:jc w:val="center"/>
        <w:rPr>
          <w:b/>
          <w:sz w:val="20"/>
          <w:szCs w:val="20"/>
        </w:rPr>
      </w:pPr>
      <w:r w:rsidRPr="003B2515">
        <w:rPr>
          <w:b/>
          <w:sz w:val="20"/>
          <w:szCs w:val="20"/>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F23586" w:rsidRPr="003B2515" w:rsidRDefault="00F23586" w:rsidP="00F23586">
      <w:pPr>
        <w:ind w:firstLine="709"/>
        <w:jc w:val="both"/>
        <w:rPr>
          <w:sz w:val="20"/>
          <w:szCs w:val="20"/>
        </w:rPr>
      </w:pPr>
      <w:r w:rsidRPr="003B2515">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2 к муниципальной программе.</w:t>
      </w:r>
    </w:p>
    <w:p w:rsidR="00F23586" w:rsidRPr="003B2515" w:rsidRDefault="00F23586" w:rsidP="00F23586">
      <w:pPr>
        <w:ind w:firstLine="709"/>
        <w:jc w:val="both"/>
        <w:rPr>
          <w:sz w:val="20"/>
          <w:szCs w:val="20"/>
        </w:rPr>
      </w:pPr>
    </w:p>
    <w:p w:rsidR="00F23586" w:rsidRPr="003B2515" w:rsidRDefault="00F23586" w:rsidP="00F23586">
      <w:pPr>
        <w:ind w:firstLine="284"/>
        <w:jc w:val="center"/>
        <w:rPr>
          <w:b/>
          <w:sz w:val="20"/>
          <w:szCs w:val="20"/>
        </w:rPr>
      </w:pPr>
      <w:r w:rsidRPr="003B2515">
        <w:rPr>
          <w:b/>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F23586" w:rsidRPr="003B2515" w:rsidRDefault="00F23586" w:rsidP="00F23586">
      <w:pPr>
        <w:ind w:firstLine="709"/>
        <w:jc w:val="both"/>
        <w:rPr>
          <w:sz w:val="20"/>
          <w:szCs w:val="20"/>
        </w:rPr>
      </w:pPr>
      <w:r w:rsidRPr="003B2515">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3 к муниципальной программе.</w:t>
      </w:r>
    </w:p>
    <w:p w:rsidR="00F23586" w:rsidRPr="003B2515" w:rsidRDefault="00F23586" w:rsidP="00F23586">
      <w:pPr>
        <w:ind w:firstLine="709"/>
        <w:jc w:val="both"/>
        <w:rPr>
          <w:sz w:val="20"/>
          <w:szCs w:val="20"/>
        </w:rPr>
      </w:pPr>
    </w:p>
    <w:p w:rsidR="00F23586" w:rsidRPr="003B2515" w:rsidRDefault="00F23586" w:rsidP="00F23586">
      <w:pPr>
        <w:ind w:left="360"/>
        <w:jc w:val="center"/>
        <w:rPr>
          <w:b/>
          <w:bCs/>
          <w:sz w:val="20"/>
          <w:szCs w:val="20"/>
        </w:rPr>
      </w:pPr>
      <w:r w:rsidRPr="003B2515">
        <w:rPr>
          <w:b/>
          <w:sz w:val="20"/>
          <w:szCs w:val="20"/>
        </w:rPr>
        <w:t>2.8. О</w:t>
      </w:r>
      <w:r w:rsidRPr="003B2515">
        <w:rPr>
          <w:b/>
          <w:bCs/>
          <w:sz w:val="20"/>
          <w:szCs w:val="20"/>
        </w:rPr>
        <w:t>ценка планируемой эффективности муниципальной программы</w:t>
      </w:r>
    </w:p>
    <w:p w:rsidR="00F23586" w:rsidRPr="003B2515" w:rsidRDefault="00F23586" w:rsidP="00F23586">
      <w:pPr>
        <w:ind w:firstLine="709"/>
        <w:jc w:val="both"/>
        <w:rPr>
          <w:sz w:val="20"/>
          <w:szCs w:val="20"/>
        </w:rPr>
      </w:pPr>
      <w:r w:rsidRPr="003B2515">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 к муниципальной программе). </w:t>
      </w:r>
    </w:p>
    <w:p w:rsidR="00F23586" w:rsidRPr="003B2515" w:rsidRDefault="00F23586" w:rsidP="00F23586">
      <w:pPr>
        <w:ind w:firstLine="709"/>
        <w:jc w:val="both"/>
        <w:rPr>
          <w:sz w:val="20"/>
          <w:szCs w:val="20"/>
        </w:rPr>
      </w:pPr>
      <w:r w:rsidRPr="003B2515">
        <w:rPr>
          <w:sz w:val="20"/>
          <w:szCs w:val="20"/>
        </w:rPr>
        <w:t>Эффективность реализации программы по направлениям определяется по следующей формуле:</w:t>
      </w:r>
    </w:p>
    <w:p w:rsidR="00F23586" w:rsidRPr="003B2515" w:rsidRDefault="00F23586" w:rsidP="00F23586">
      <w:pPr>
        <w:ind w:firstLine="709"/>
        <w:jc w:val="both"/>
        <w:rPr>
          <w:sz w:val="20"/>
          <w:szCs w:val="20"/>
        </w:rPr>
      </w:pPr>
      <w:r w:rsidRPr="003B2515">
        <w:rPr>
          <w:position w:val="-34"/>
          <w:sz w:val="20"/>
          <w:szCs w:val="20"/>
        </w:rPr>
        <w:object w:dxaOrig="1540" w:dyaOrig="760">
          <v:shape id="_x0000_i1030" type="#_x0000_t75" style="width:77.85pt;height:39.35pt" o:ole="">
            <v:imagedata r:id="rId13" o:title=""/>
          </v:shape>
          <o:OLEObject Type="Embed" ProgID="Equation.3" ShapeID="_x0000_i1030" DrawAspect="Content" ObjectID="_1733120422" r:id="rId28"/>
        </w:object>
      </w:r>
      <w:r w:rsidRPr="003B2515">
        <w:rPr>
          <w:sz w:val="20"/>
          <w:szCs w:val="20"/>
        </w:rPr>
        <w:t xml:space="preserve"> где:</w:t>
      </w:r>
    </w:p>
    <w:p w:rsidR="00F23586" w:rsidRPr="003B2515" w:rsidRDefault="00F23586" w:rsidP="00F23586">
      <w:pPr>
        <w:ind w:firstLine="709"/>
        <w:jc w:val="both"/>
        <w:rPr>
          <w:sz w:val="20"/>
          <w:szCs w:val="20"/>
        </w:rPr>
      </w:pPr>
      <w:proofErr w:type="spellStart"/>
      <w:r w:rsidRPr="003B2515">
        <w:rPr>
          <w:sz w:val="20"/>
          <w:szCs w:val="20"/>
        </w:rPr>
        <w:t>En</w:t>
      </w:r>
      <w:proofErr w:type="spellEnd"/>
      <w:r w:rsidRPr="003B2515">
        <w:rPr>
          <w:sz w:val="20"/>
          <w:szCs w:val="20"/>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F23586" w:rsidRPr="003B2515" w:rsidRDefault="00F23586" w:rsidP="00F23586">
      <w:pPr>
        <w:ind w:firstLine="709"/>
        <w:jc w:val="both"/>
        <w:rPr>
          <w:sz w:val="20"/>
          <w:szCs w:val="20"/>
        </w:rPr>
      </w:pPr>
      <w:proofErr w:type="spellStart"/>
      <w:r w:rsidRPr="003B2515">
        <w:rPr>
          <w:sz w:val="20"/>
          <w:szCs w:val="20"/>
          <w:lang w:val="en-US"/>
        </w:rPr>
        <w:t>T</w:t>
      </w:r>
      <w:r w:rsidRPr="003B2515">
        <w:rPr>
          <w:sz w:val="20"/>
          <w:szCs w:val="20"/>
          <w:vertAlign w:val="subscript"/>
          <w:lang w:val="en-US"/>
        </w:rPr>
        <w:t>fn</w:t>
      </w:r>
      <w:proofErr w:type="spellEnd"/>
      <w:r w:rsidRPr="003B2515">
        <w:rPr>
          <w:sz w:val="20"/>
          <w:szCs w:val="20"/>
        </w:rPr>
        <w:t xml:space="preserve"> – фактическое значение n-</w:t>
      </w:r>
      <w:proofErr w:type="spellStart"/>
      <w:r w:rsidRPr="003B2515">
        <w:rPr>
          <w:sz w:val="20"/>
          <w:szCs w:val="20"/>
        </w:rPr>
        <w:t>го</w:t>
      </w:r>
      <w:proofErr w:type="spellEnd"/>
      <w:r w:rsidRPr="003B2515">
        <w:rPr>
          <w:sz w:val="20"/>
          <w:szCs w:val="20"/>
        </w:rPr>
        <w:t xml:space="preserve"> показателя, характеризующего реализацию Программы;</w:t>
      </w:r>
    </w:p>
    <w:p w:rsidR="00F23586" w:rsidRPr="003B2515" w:rsidRDefault="00F23586" w:rsidP="00F23586">
      <w:pPr>
        <w:ind w:firstLine="709"/>
        <w:jc w:val="both"/>
        <w:rPr>
          <w:sz w:val="20"/>
          <w:szCs w:val="20"/>
        </w:rPr>
      </w:pPr>
      <w:proofErr w:type="spellStart"/>
      <w:proofErr w:type="gramStart"/>
      <w:r w:rsidRPr="003B2515">
        <w:rPr>
          <w:sz w:val="20"/>
          <w:szCs w:val="20"/>
          <w:lang w:val="en-US"/>
        </w:rPr>
        <w:t>T</w:t>
      </w:r>
      <w:r w:rsidRPr="003B2515">
        <w:rPr>
          <w:sz w:val="20"/>
          <w:szCs w:val="20"/>
          <w:vertAlign w:val="subscript"/>
          <w:lang w:val="en-US"/>
        </w:rPr>
        <w:t>pn</w:t>
      </w:r>
      <w:proofErr w:type="spellEnd"/>
      <w:r w:rsidRPr="003B2515">
        <w:rPr>
          <w:sz w:val="20"/>
          <w:szCs w:val="20"/>
        </w:rPr>
        <w:t xml:space="preserve"> – плановое значение n-</w:t>
      </w:r>
      <w:proofErr w:type="spellStart"/>
      <w:r w:rsidRPr="003B2515">
        <w:rPr>
          <w:sz w:val="20"/>
          <w:szCs w:val="20"/>
        </w:rPr>
        <w:t>го</w:t>
      </w:r>
      <w:proofErr w:type="spellEnd"/>
      <w:r w:rsidRPr="003B2515">
        <w:rPr>
          <w:sz w:val="20"/>
          <w:szCs w:val="20"/>
        </w:rPr>
        <w:t xml:space="preserve"> показателя, характеризующего реализацию Программы.</w:t>
      </w:r>
      <w:proofErr w:type="gramEnd"/>
    </w:p>
    <w:p w:rsidR="00F23586" w:rsidRPr="003B2515" w:rsidRDefault="00F23586" w:rsidP="00F23586">
      <w:pPr>
        <w:ind w:firstLine="709"/>
        <w:jc w:val="both"/>
        <w:rPr>
          <w:sz w:val="20"/>
          <w:szCs w:val="20"/>
        </w:rPr>
      </w:pPr>
      <w:r w:rsidRPr="003B2515">
        <w:rPr>
          <w:sz w:val="20"/>
          <w:szCs w:val="20"/>
        </w:rPr>
        <w:t>Интегральная оценка эффективности реализации программы определяется на основе расчетов по следующей формуле:</w:t>
      </w:r>
    </w:p>
    <w:p w:rsidR="00F23586" w:rsidRPr="003B2515" w:rsidRDefault="00F23586" w:rsidP="00F23586">
      <w:pPr>
        <w:ind w:firstLine="709"/>
        <w:jc w:val="both"/>
        <w:rPr>
          <w:sz w:val="20"/>
          <w:szCs w:val="20"/>
        </w:rPr>
      </w:pPr>
      <w:r w:rsidRPr="003B2515">
        <w:rPr>
          <w:position w:val="-24"/>
          <w:sz w:val="20"/>
          <w:szCs w:val="20"/>
        </w:rPr>
        <w:object w:dxaOrig="1340" w:dyaOrig="859">
          <v:shape id="_x0000_i1031" type="#_x0000_t75" style="width:66.15pt;height:42.7pt" o:ole="">
            <v:imagedata r:id="rId15" o:title=""/>
          </v:shape>
          <o:OLEObject Type="Embed" ProgID="Equation.3" ShapeID="_x0000_i1031" DrawAspect="Content" ObjectID="_1733120423" r:id="rId29"/>
        </w:object>
      </w:r>
      <w:r w:rsidRPr="003B2515">
        <w:rPr>
          <w:sz w:val="20"/>
          <w:szCs w:val="20"/>
        </w:rPr>
        <w:t xml:space="preserve"> где:</w:t>
      </w:r>
    </w:p>
    <w:p w:rsidR="00F23586" w:rsidRPr="003B2515" w:rsidRDefault="00F23586" w:rsidP="00F23586">
      <w:pPr>
        <w:ind w:firstLine="709"/>
        <w:jc w:val="both"/>
        <w:rPr>
          <w:sz w:val="20"/>
          <w:szCs w:val="20"/>
        </w:rPr>
      </w:pPr>
      <w:r w:rsidRPr="003B2515">
        <w:rPr>
          <w:sz w:val="20"/>
          <w:szCs w:val="20"/>
        </w:rPr>
        <w:t>E – эффективность реализации программы (процентов);</w:t>
      </w:r>
    </w:p>
    <w:p w:rsidR="00F23586" w:rsidRPr="003B2515" w:rsidRDefault="00F23586" w:rsidP="00F23586">
      <w:pPr>
        <w:ind w:firstLine="709"/>
        <w:jc w:val="both"/>
        <w:rPr>
          <w:sz w:val="20"/>
          <w:szCs w:val="20"/>
        </w:rPr>
      </w:pPr>
      <w:r w:rsidRPr="003B2515">
        <w:rPr>
          <w:sz w:val="20"/>
          <w:szCs w:val="20"/>
          <w:lang w:val="en-US"/>
        </w:rPr>
        <w:t>N</w:t>
      </w:r>
      <w:r w:rsidRPr="003B2515">
        <w:rPr>
          <w:sz w:val="20"/>
          <w:szCs w:val="20"/>
        </w:rPr>
        <w:t xml:space="preserve"> – </w:t>
      </w:r>
      <w:proofErr w:type="gramStart"/>
      <w:r w:rsidRPr="003B2515">
        <w:rPr>
          <w:sz w:val="20"/>
          <w:szCs w:val="20"/>
        </w:rPr>
        <w:t>количество</w:t>
      </w:r>
      <w:proofErr w:type="gramEnd"/>
      <w:r w:rsidRPr="003B2515">
        <w:rPr>
          <w:sz w:val="20"/>
          <w:szCs w:val="20"/>
        </w:rPr>
        <w:t xml:space="preserve"> индикаторов подпрограммы;</w:t>
      </w:r>
    </w:p>
    <w:p w:rsidR="00F23586" w:rsidRPr="003B2515" w:rsidRDefault="00F23586" w:rsidP="00F23586">
      <w:pPr>
        <w:ind w:firstLine="709"/>
        <w:jc w:val="both"/>
        <w:rPr>
          <w:sz w:val="20"/>
          <w:szCs w:val="20"/>
        </w:rPr>
      </w:pPr>
      <w:r w:rsidRPr="003B2515">
        <w:rPr>
          <w:sz w:val="20"/>
          <w:szCs w:val="20"/>
          <w:lang w:val="en-US"/>
        </w:rPr>
        <w:t>SUM</w:t>
      </w:r>
      <w:r w:rsidRPr="003B2515">
        <w:rPr>
          <w:sz w:val="20"/>
          <w:szCs w:val="20"/>
        </w:rPr>
        <w:t xml:space="preserve"> – сумма.</w:t>
      </w:r>
    </w:p>
    <w:p w:rsidR="00F23586" w:rsidRPr="003B2515" w:rsidRDefault="00F23586" w:rsidP="00F23586">
      <w:pPr>
        <w:ind w:firstLine="709"/>
        <w:jc w:val="both"/>
        <w:rPr>
          <w:sz w:val="20"/>
          <w:szCs w:val="20"/>
        </w:rPr>
      </w:pPr>
      <w:r w:rsidRPr="003B2515">
        <w:rPr>
          <w:sz w:val="20"/>
          <w:szCs w:val="20"/>
        </w:rPr>
        <w:t>Правила оценки эффективности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F23586" w:rsidRPr="003B2515" w:rsidTr="00F23586">
        <w:trPr>
          <w:jc w:val="center"/>
        </w:trPr>
        <w:tc>
          <w:tcPr>
            <w:tcW w:w="3600" w:type="dxa"/>
            <w:shd w:val="clear" w:color="auto" w:fill="auto"/>
          </w:tcPr>
          <w:p w:rsidR="00F23586" w:rsidRPr="003B2515" w:rsidRDefault="00F23586" w:rsidP="00F23586">
            <w:pPr>
              <w:jc w:val="both"/>
              <w:rPr>
                <w:sz w:val="20"/>
                <w:szCs w:val="20"/>
              </w:rPr>
            </w:pPr>
            <w:r w:rsidRPr="003B2515">
              <w:rPr>
                <w:sz w:val="20"/>
                <w:szCs w:val="20"/>
              </w:rPr>
              <w:t>Значение критерия</w:t>
            </w:r>
            <w:proofErr w:type="gramStart"/>
            <w:r w:rsidRPr="003B2515">
              <w:rPr>
                <w:sz w:val="20"/>
                <w:szCs w:val="20"/>
              </w:rPr>
              <w:t xml:space="preserve"> Е</w:t>
            </w:r>
            <w:proofErr w:type="gramEnd"/>
          </w:p>
        </w:tc>
        <w:tc>
          <w:tcPr>
            <w:tcW w:w="3780" w:type="dxa"/>
            <w:shd w:val="clear" w:color="auto" w:fill="auto"/>
          </w:tcPr>
          <w:p w:rsidR="00F23586" w:rsidRPr="003B2515" w:rsidRDefault="00F23586" w:rsidP="00F23586">
            <w:pPr>
              <w:jc w:val="both"/>
              <w:rPr>
                <w:sz w:val="20"/>
                <w:szCs w:val="20"/>
              </w:rPr>
            </w:pPr>
            <w:r w:rsidRPr="003B2515">
              <w:rPr>
                <w:sz w:val="20"/>
                <w:szCs w:val="20"/>
              </w:rPr>
              <w:t>Результат оценки</w:t>
            </w:r>
          </w:p>
        </w:tc>
      </w:tr>
      <w:tr w:rsidR="00F23586" w:rsidRPr="003B2515" w:rsidTr="00F23586">
        <w:trPr>
          <w:jc w:val="center"/>
        </w:trPr>
        <w:tc>
          <w:tcPr>
            <w:tcW w:w="3600" w:type="dxa"/>
            <w:shd w:val="clear" w:color="auto" w:fill="auto"/>
          </w:tcPr>
          <w:p w:rsidR="00F23586" w:rsidRPr="003B2515" w:rsidRDefault="00F23586" w:rsidP="00F23586">
            <w:pPr>
              <w:jc w:val="both"/>
              <w:rPr>
                <w:sz w:val="20"/>
                <w:szCs w:val="20"/>
              </w:rPr>
            </w:pPr>
            <w:r w:rsidRPr="003B2515">
              <w:rPr>
                <w:sz w:val="20"/>
                <w:szCs w:val="20"/>
                <w:u w:val="single"/>
                <w:lang w:val="en-US"/>
              </w:rPr>
              <w:t xml:space="preserve">&gt; </w:t>
            </w:r>
            <w:r w:rsidRPr="003B2515">
              <w:rPr>
                <w:sz w:val="20"/>
                <w:szCs w:val="20"/>
              </w:rPr>
              <w:t>95</w:t>
            </w:r>
          </w:p>
        </w:tc>
        <w:tc>
          <w:tcPr>
            <w:tcW w:w="3780" w:type="dxa"/>
            <w:shd w:val="clear" w:color="auto" w:fill="auto"/>
          </w:tcPr>
          <w:p w:rsidR="00F23586" w:rsidRPr="003B2515" w:rsidRDefault="00F23586" w:rsidP="00F23586">
            <w:pPr>
              <w:jc w:val="both"/>
              <w:rPr>
                <w:sz w:val="20"/>
                <w:szCs w:val="20"/>
              </w:rPr>
            </w:pPr>
            <w:r w:rsidRPr="003B2515">
              <w:rPr>
                <w:sz w:val="20"/>
                <w:szCs w:val="20"/>
              </w:rPr>
              <w:t>Высокая эффективность</w:t>
            </w:r>
          </w:p>
        </w:tc>
      </w:tr>
      <w:tr w:rsidR="00F23586" w:rsidRPr="003B2515" w:rsidTr="00F23586">
        <w:trPr>
          <w:jc w:val="center"/>
        </w:trPr>
        <w:tc>
          <w:tcPr>
            <w:tcW w:w="3600" w:type="dxa"/>
            <w:shd w:val="clear" w:color="auto" w:fill="auto"/>
          </w:tcPr>
          <w:p w:rsidR="00F23586" w:rsidRPr="003B2515" w:rsidRDefault="00F23586" w:rsidP="00F23586">
            <w:pPr>
              <w:jc w:val="both"/>
              <w:rPr>
                <w:sz w:val="20"/>
                <w:szCs w:val="20"/>
              </w:rPr>
            </w:pPr>
            <w:r w:rsidRPr="003B2515">
              <w:rPr>
                <w:sz w:val="20"/>
                <w:szCs w:val="20"/>
              </w:rPr>
              <w:t>94-70</w:t>
            </w:r>
          </w:p>
        </w:tc>
        <w:tc>
          <w:tcPr>
            <w:tcW w:w="3780" w:type="dxa"/>
            <w:shd w:val="clear" w:color="auto" w:fill="auto"/>
          </w:tcPr>
          <w:p w:rsidR="00F23586" w:rsidRPr="003B2515" w:rsidRDefault="00F23586" w:rsidP="00F23586">
            <w:pPr>
              <w:jc w:val="both"/>
              <w:rPr>
                <w:sz w:val="20"/>
                <w:szCs w:val="20"/>
              </w:rPr>
            </w:pPr>
            <w:r w:rsidRPr="003B2515">
              <w:rPr>
                <w:sz w:val="20"/>
                <w:szCs w:val="20"/>
              </w:rPr>
              <w:t>Средняя эффективность</w:t>
            </w:r>
          </w:p>
        </w:tc>
      </w:tr>
      <w:tr w:rsidR="00F23586" w:rsidRPr="003B2515" w:rsidTr="00F23586">
        <w:trPr>
          <w:jc w:val="center"/>
        </w:trPr>
        <w:tc>
          <w:tcPr>
            <w:tcW w:w="3600" w:type="dxa"/>
            <w:shd w:val="clear" w:color="auto" w:fill="auto"/>
          </w:tcPr>
          <w:p w:rsidR="00F23586" w:rsidRPr="003B2515" w:rsidRDefault="00F23586" w:rsidP="00F23586">
            <w:pPr>
              <w:jc w:val="both"/>
              <w:rPr>
                <w:sz w:val="20"/>
                <w:szCs w:val="20"/>
              </w:rPr>
            </w:pPr>
            <w:r w:rsidRPr="003B2515">
              <w:rPr>
                <w:sz w:val="20"/>
                <w:szCs w:val="20"/>
              </w:rPr>
              <w:t>69-50</w:t>
            </w:r>
          </w:p>
        </w:tc>
        <w:tc>
          <w:tcPr>
            <w:tcW w:w="3780" w:type="dxa"/>
            <w:shd w:val="clear" w:color="auto" w:fill="auto"/>
          </w:tcPr>
          <w:p w:rsidR="00F23586" w:rsidRPr="003B2515" w:rsidRDefault="00F23586" w:rsidP="00F23586">
            <w:pPr>
              <w:jc w:val="both"/>
              <w:rPr>
                <w:sz w:val="20"/>
                <w:szCs w:val="20"/>
              </w:rPr>
            </w:pPr>
            <w:r w:rsidRPr="003B2515">
              <w:rPr>
                <w:sz w:val="20"/>
                <w:szCs w:val="20"/>
              </w:rPr>
              <w:t>Низкая эффективность</w:t>
            </w:r>
          </w:p>
        </w:tc>
      </w:tr>
      <w:tr w:rsidR="00F23586" w:rsidRPr="003B2515" w:rsidTr="00F23586">
        <w:trPr>
          <w:jc w:val="center"/>
        </w:trPr>
        <w:tc>
          <w:tcPr>
            <w:tcW w:w="3600" w:type="dxa"/>
            <w:shd w:val="clear" w:color="auto" w:fill="auto"/>
          </w:tcPr>
          <w:p w:rsidR="00F23586" w:rsidRPr="003B2515" w:rsidRDefault="00F23586" w:rsidP="00F23586">
            <w:pPr>
              <w:jc w:val="both"/>
              <w:rPr>
                <w:sz w:val="20"/>
                <w:szCs w:val="20"/>
                <w:lang w:val="en-US"/>
              </w:rPr>
            </w:pPr>
            <w:r w:rsidRPr="003B2515">
              <w:rPr>
                <w:sz w:val="20"/>
                <w:szCs w:val="20"/>
                <w:u w:val="single"/>
                <w:lang w:val="en-US"/>
              </w:rPr>
              <w:lastRenderedPageBreak/>
              <w:t xml:space="preserve">&lt; </w:t>
            </w:r>
            <w:r w:rsidRPr="003B2515">
              <w:rPr>
                <w:sz w:val="20"/>
                <w:szCs w:val="20"/>
                <w:lang w:val="en-US"/>
              </w:rPr>
              <w:t>49</w:t>
            </w:r>
          </w:p>
        </w:tc>
        <w:tc>
          <w:tcPr>
            <w:tcW w:w="3780" w:type="dxa"/>
            <w:shd w:val="clear" w:color="auto" w:fill="auto"/>
          </w:tcPr>
          <w:p w:rsidR="00F23586" w:rsidRPr="003B2515" w:rsidRDefault="00F23586" w:rsidP="00F23586">
            <w:pPr>
              <w:jc w:val="both"/>
              <w:rPr>
                <w:sz w:val="20"/>
                <w:szCs w:val="20"/>
              </w:rPr>
            </w:pPr>
            <w:r w:rsidRPr="003B2515">
              <w:rPr>
                <w:sz w:val="20"/>
                <w:szCs w:val="20"/>
              </w:rPr>
              <w:t>Неэффективный элемент</w:t>
            </w:r>
          </w:p>
        </w:tc>
      </w:tr>
    </w:tbl>
    <w:p w:rsidR="00F23586" w:rsidRPr="003B2515" w:rsidRDefault="00F23586" w:rsidP="00F23586">
      <w:pPr>
        <w:ind w:firstLine="709"/>
        <w:jc w:val="both"/>
        <w:rPr>
          <w:sz w:val="20"/>
          <w:szCs w:val="20"/>
        </w:rPr>
      </w:pPr>
      <w:r w:rsidRPr="003B2515">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F23586" w:rsidRPr="003B2515" w:rsidRDefault="00F23586" w:rsidP="00F23586">
      <w:pPr>
        <w:ind w:firstLine="709"/>
        <w:jc w:val="both"/>
        <w:rPr>
          <w:sz w:val="20"/>
          <w:szCs w:val="20"/>
        </w:rPr>
      </w:pPr>
    </w:p>
    <w:p w:rsidR="00F23586" w:rsidRPr="003B2515" w:rsidRDefault="00F23586" w:rsidP="00F23586">
      <w:pPr>
        <w:jc w:val="center"/>
        <w:rPr>
          <w:b/>
          <w:sz w:val="20"/>
          <w:szCs w:val="20"/>
        </w:rPr>
      </w:pPr>
      <w:r w:rsidRPr="003B2515">
        <w:rPr>
          <w:b/>
          <w:sz w:val="20"/>
          <w:szCs w:val="20"/>
        </w:rPr>
        <w:t xml:space="preserve">Реализация и </w:t>
      </w:r>
      <w:proofErr w:type="gramStart"/>
      <w:r w:rsidRPr="003B2515">
        <w:rPr>
          <w:b/>
          <w:sz w:val="20"/>
          <w:szCs w:val="20"/>
        </w:rPr>
        <w:t>контроль за</w:t>
      </w:r>
      <w:proofErr w:type="gramEnd"/>
      <w:r w:rsidRPr="003B2515">
        <w:rPr>
          <w:b/>
          <w:sz w:val="20"/>
          <w:szCs w:val="20"/>
        </w:rPr>
        <w:t xml:space="preserve"> ходом выполнения программы</w:t>
      </w:r>
    </w:p>
    <w:p w:rsidR="00F23586" w:rsidRPr="003B2515" w:rsidRDefault="00F23586" w:rsidP="00F23586">
      <w:pPr>
        <w:ind w:firstLine="709"/>
        <w:jc w:val="both"/>
        <w:rPr>
          <w:sz w:val="20"/>
          <w:szCs w:val="20"/>
        </w:rPr>
      </w:pPr>
      <w:r w:rsidRPr="003B2515">
        <w:rPr>
          <w:sz w:val="20"/>
          <w:szCs w:val="20"/>
        </w:rPr>
        <w:t xml:space="preserve">Реализация и </w:t>
      </w:r>
      <w:proofErr w:type="gramStart"/>
      <w:r w:rsidRPr="003B2515">
        <w:rPr>
          <w:sz w:val="20"/>
          <w:szCs w:val="20"/>
        </w:rPr>
        <w:t>контроль за</w:t>
      </w:r>
      <w:proofErr w:type="gramEnd"/>
      <w:r w:rsidRPr="003B2515">
        <w:rPr>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F23586" w:rsidRPr="003B2515" w:rsidRDefault="00F23586" w:rsidP="00F23586">
      <w:pPr>
        <w:ind w:firstLine="709"/>
        <w:jc w:val="both"/>
        <w:rPr>
          <w:sz w:val="20"/>
          <w:szCs w:val="20"/>
        </w:rPr>
      </w:pPr>
    </w:p>
    <w:p w:rsidR="00F23586" w:rsidRPr="003B2515" w:rsidRDefault="00F23586" w:rsidP="00F23586">
      <w:pPr>
        <w:ind w:firstLine="709"/>
        <w:jc w:val="both"/>
        <w:rPr>
          <w:sz w:val="20"/>
          <w:szCs w:val="20"/>
        </w:rPr>
        <w:sectPr w:rsidR="00F23586" w:rsidRPr="003B2515" w:rsidSect="00747271">
          <w:pgSz w:w="11906" w:h="16838"/>
          <w:pgMar w:top="568" w:right="850" w:bottom="1134" w:left="851" w:header="0" w:footer="87" w:gutter="0"/>
          <w:cols w:space="708"/>
          <w:docGrid w:linePitch="360"/>
        </w:sectPr>
      </w:pPr>
    </w:p>
    <w:p w:rsidR="00F23586" w:rsidRPr="003B2515" w:rsidRDefault="00F23586" w:rsidP="00F23586">
      <w:pPr>
        <w:pStyle w:val="1"/>
        <w:ind w:left="9923"/>
        <w:rPr>
          <w:rFonts w:ascii="Times New Roman" w:hAnsi="Times New Roman"/>
          <w:b w:val="0"/>
          <w:sz w:val="20"/>
          <w:szCs w:val="20"/>
        </w:rPr>
      </w:pPr>
      <w:r w:rsidRPr="003B2515">
        <w:rPr>
          <w:rFonts w:ascii="Times New Roman" w:hAnsi="Times New Roman"/>
          <w:b w:val="0"/>
          <w:sz w:val="20"/>
          <w:szCs w:val="20"/>
        </w:rPr>
        <w:lastRenderedPageBreak/>
        <w:t xml:space="preserve">Приложение № 1 </w:t>
      </w:r>
    </w:p>
    <w:p w:rsidR="00F23586" w:rsidRPr="003B2515" w:rsidRDefault="00F23586" w:rsidP="00F23586">
      <w:pPr>
        <w:ind w:left="9923"/>
        <w:jc w:val="both"/>
        <w:rPr>
          <w:bCs/>
          <w:sz w:val="20"/>
          <w:szCs w:val="20"/>
        </w:rPr>
      </w:pPr>
      <w:r w:rsidRPr="003B2515">
        <w:rPr>
          <w:sz w:val="20"/>
          <w:szCs w:val="20"/>
        </w:rPr>
        <w:t>к паспорту муниципальной программы Каратузского сельсовета «Создание условий для обеспечения и повышения комфортности проживания граждан на территории Каратузского сельсовета»</w:t>
      </w:r>
    </w:p>
    <w:p w:rsidR="00F23586" w:rsidRPr="003B2515" w:rsidRDefault="00F23586" w:rsidP="00F23586">
      <w:pPr>
        <w:jc w:val="center"/>
        <w:rPr>
          <w:b/>
          <w:sz w:val="20"/>
          <w:szCs w:val="20"/>
        </w:rPr>
      </w:pPr>
      <w:r w:rsidRPr="003B2515">
        <w:rPr>
          <w:b/>
          <w:sz w:val="20"/>
          <w:szCs w:val="20"/>
        </w:rPr>
        <w:t xml:space="preserve">Перечень целевых показателей и показателей результативности программы </w:t>
      </w:r>
      <w:r w:rsidRPr="003B2515">
        <w:rPr>
          <w:b/>
          <w:sz w:val="20"/>
          <w:szCs w:val="20"/>
        </w:rPr>
        <w:br/>
        <w:t xml:space="preserve">с расшифровкой плановых значений по годам ее реализации </w:t>
      </w:r>
    </w:p>
    <w:p w:rsidR="00F23586" w:rsidRPr="003B2515" w:rsidRDefault="00F23586" w:rsidP="00F23586">
      <w:pPr>
        <w:ind w:firstLine="709"/>
        <w:jc w:val="both"/>
        <w:rPr>
          <w:sz w:val="20"/>
          <w:szCs w:val="20"/>
        </w:rPr>
      </w:pPr>
    </w:p>
    <w:tbl>
      <w:tblPr>
        <w:tblW w:w="15390" w:type="dxa"/>
        <w:tblInd w:w="-214" w:type="dxa"/>
        <w:tblLayout w:type="fixed"/>
        <w:tblCellMar>
          <w:left w:w="70" w:type="dxa"/>
          <w:right w:w="70" w:type="dxa"/>
        </w:tblCellMar>
        <w:tblLook w:val="0000" w:firstRow="0" w:lastRow="0" w:firstColumn="0" w:lastColumn="0" w:noHBand="0" w:noVBand="0"/>
      </w:tblPr>
      <w:tblGrid>
        <w:gridCol w:w="567"/>
        <w:gridCol w:w="4962"/>
        <w:gridCol w:w="1134"/>
        <w:gridCol w:w="1134"/>
        <w:gridCol w:w="1843"/>
        <w:gridCol w:w="1418"/>
        <w:gridCol w:w="1417"/>
        <w:gridCol w:w="1418"/>
        <w:gridCol w:w="1497"/>
      </w:tblGrid>
      <w:tr w:rsidR="00F23586" w:rsidRPr="003B2515" w:rsidTr="00747271">
        <w:trPr>
          <w:trHeight w:val="240"/>
          <w:tblHeader/>
        </w:trPr>
        <w:tc>
          <w:tcPr>
            <w:tcW w:w="567" w:type="dxa"/>
            <w:tcBorders>
              <w:top w:val="single" w:sz="4" w:space="0" w:color="auto"/>
              <w:left w:val="single" w:sz="4" w:space="0" w:color="auto"/>
              <w:bottom w:val="single" w:sz="4" w:space="0" w:color="auto"/>
              <w:right w:val="single" w:sz="4"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 xml:space="preserve">№  </w:t>
            </w:r>
            <w:r w:rsidRPr="003B2515">
              <w:rPr>
                <w:rFonts w:ascii="Times New Roman" w:hAnsi="Times New Roman" w:cs="Times New Roman"/>
                <w:lang w:eastAsia="en-US"/>
              </w:rPr>
              <w:br/>
            </w:r>
            <w:proofErr w:type="gramStart"/>
            <w:r w:rsidRPr="003B2515">
              <w:rPr>
                <w:rFonts w:ascii="Times New Roman" w:hAnsi="Times New Roman" w:cs="Times New Roman"/>
                <w:lang w:eastAsia="en-US"/>
              </w:rPr>
              <w:t>п</w:t>
            </w:r>
            <w:proofErr w:type="gramEnd"/>
            <w:r w:rsidRPr="003B2515">
              <w:rPr>
                <w:rFonts w:ascii="Times New Roman" w:hAnsi="Times New Roman" w:cs="Times New Roman"/>
                <w:lang w:eastAsia="en-US"/>
              </w:rPr>
              <w:t>/п</w:t>
            </w:r>
          </w:p>
        </w:tc>
        <w:tc>
          <w:tcPr>
            <w:tcW w:w="4962" w:type="dxa"/>
            <w:tcBorders>
              <w:top w:val="single" w:sz="4" w:space="0" w:color="auto"/>
              <w:left w:val="single" w:sz="4" w:space="0" w:color="auto"/>
              <w:bottom w:val="single" w:sz="4" w:space="0" w:color="auto"/>
              <w:right w:val="single" w:sz="4"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 xml:space="preserve">Цели,    </w:t>
            </w:r>
            <w:r w:rsidRPr="003B2515">
              <w:rPr>
                <w:rFonts w:ascii="Times New Roman" w:hAnsi="Times New Roman" w:cs="Times New Roman"/>
                <w:lang w:eastAsia="en-US"/>
              </w:rPr>
              <w:br/>
              <w:t xml:space="preserve">задачи, показатели </w:t>
            </w:r>
          </w:p>
        </w:tc>
        <w:tc>
          <w:tcPr>
            <w:tcW w:w="1134" w:type="dxa"/>
            <w:tcBorders>
              <w:top w:val="single" w:sz="4" w:space="0" w:color="auto"/>
              <w:left w:val="single" w:sz="4" w:space="0" w:color="auto"/>
              <w:bottom w:val="single" w:sz="4" w:space="0" w:color="auto"/>
              <w:right w:val="single" w:sz="4"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Единица</w:t>
            </w:r>
            <w:r w:rsidRPr="003B2515">
              <w:rPr>
                <w:rFonts w:ascii="Times New Roman" w:hAnsi="Times New Roman" w:cs="Times New Roman"/>
                <w:lang w:eastAsia="en-US"/>
              </w:rPr>
              <w:br/>
              <w:t>измерения</w:t>
            </w:r>
          </w:p>
        </w:tc>
        <w:tc>
          <w:tcPr>
            <w:tcW w:w="1134" w:type="dxa"/>
            <w:tcBorders>
              <w:top w:val="single" w:sz="4" w:space="0" w:color="auto"/>
              <w:left w:val="single" w:sz="4" w:space="0" w:color="auto"/>
              <w:bottom w:val="single" w:sz="4" w:space="0" w:color="auto"/>
              <w:right w:val="single" w:sz="4"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 xml:space="preserve">Вес показателя </w:t>
            </w:r>
            <w:r w:rsidRPr="003B2515">
              <w:rPr>
                <w:rFonts w:ascii="Times New Roman" w:hAnsi="Times New Roman" w:cs="Times New Roman"/>
                <w:lang w:eastAsia="en-US"/>
              </w:rPr>
              <w:br/>
            </w:r>
          </w:p>
        </w:tc>
        <w:tc>
          <w:tcPr>
            <w:tcW w:w="1843" w:type="dxa"/>
            <w:tcBorders>
              <w:top w:val="single" w:sz="4" w:space="0" w:color="auto"/>
              <w:left w:val="single" w:sz="4" w:space="0" w:color="auto"/>
              <w:bottom w:val="single" w:sz="4" w:space="0" w:color="auto"/>
              <w:right w:val="single" w:sz="4"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 xml:space="preserve">Источник </w:t>
            </w:r>
            <w:r w:rsidRPr="003B2515">
              <w:rPr>
                <w:rFonts w:ascii="Times New Roman" w:hAnsi="Times New Roman" w:cs="Times New Roman"/>
                <w:lang w:eastAsia="en-US"/>
              </w:rPr>
              <w:br/>
              <w:t>информации</w:t>
            </w:r>
          </w:p>
        </w:tc>
        <w:tc>
          <w:tcPr>
            <w:tcW w:w="1418" w:type="dxa"/>
            <w:tcBorders>
              <w:top w:val="single" w:sz="4" w:space="0" w:color="auto"/>
              <w:left w:val="single" w:sz="4" w:space="0" w:color="auto"/>
              <w:bottom w:val="single" w:sz="4" w:space="0" w:color="auto"/>
              <w:right w:val="single" w:sz="4"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Текущий финансовый год 2022</w:t>
            </w:r>
          </w:p>
        </w:tc>
        <w:tc>
          <w:tcPr>
            <w:tcW w:w="1417" w:type="dxa"/>
            <w:tcBorders>
              <w:top w:val="single" w:sz="4" w:space="0" w:color="auto"/>
              <w:left w:val="single" w:sz="4" w:space="0" w:color="auto"/>
              <w:bottom w:val="single" w:sz="4" w:space="0" w:color="auto"/>
              <w:right w:val="single" w:sz="4"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Очередной финансовый год 2023</w:t>
            </w:r>
          </w:p>
        </w:tc>
        <w:tc>
          <w:tcPr>
            <w:tcW w:w="1418" w:type="dxa"/>
            <w:tcBorders>
              <w:top w:val="single" w:sz="4" w:space="0" w:color="auto"/>
              <w:left w:val="single" w:sz="4" w:space="0" w:color="auto"/>
              <w:bottom w:val="single" w:sz="4" w:space="0" w:color="auto"/>
              <w:right w:val="single" w:sz="4"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Первый год планового периода 2024</w:t>
            </w:r>
          </w:p>
        </w:tc>
        <w:tc>
          <w:tcPr>
            <w:tcW w:w="1497" w:type="dxa"/>
            <w:tcBorders>
              <w:top w:val="single" w:sz="4" w:space="0" w:color="auto"/>
              <w:left w:val="single" w:sz="4" w:space="0" w:color="auto"/>
              <w:bottom w:val="single" w:sz="4" w:space="0" w:color="auto"/>
              <w:right w:val="single" w:sz="4"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Второй год планового периода 2025</w:t>
            </w:r>
          </w:p>
        </w:tc>
      </w:tr>
      <w:tr w:rsidR="00F23586" w:rsidRPr="003B2515" w:rsidTr="00747271">
        <w:tblPrEx>
          <w:tblLook w:val="04A0" w:firstRow="1" w:lastRow="0" w:firstColumn="1" w:lastColumn="0" w:noHBand="0" w:noVBand="1"/>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1</w:t>
            </w:r>
          </w:p>
        </w:tc>
        <w:tc>
          <w:tcPr>
            <w:tcW w:w="14823" w:type="dxa"/>
            <w:gridSpan w:val="8"/>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lang w:eastAsia="en-US"/>
              </w:rPr>
            </w:pPr>
            <w:r w:rsidRPr="003B2515">
              <w:rPr>
                <w:rFonts w:ascii="Times New Roman" w:hAnsi="Times New Roman" w:cs="Times New Roman"/>
                <w:b/>
              </w:rPr>
              <w:t>Цель</w:t>
            </w:r>
            <w:r w:rsidRPr="003B2515">
              <w:rPr>
                <w:rFonts w:ascii="Times New Roman" w:hAnsi="Times New Roman" w:cs="Times New Roman"/>
              </w:rPr>
              <w:t xml:space="preserve"> </w:t>
            </w:r>
            <w:r w:rsidRPr="003B2515">
              <w:rPr>
                <w:rFonts w:ascii="Times New Roman" w:hAnsi="Times New Roman" w:cs="Times New Roman"/>
                <w:b/>
              </w:rPr>
              <w:t>1 Повышение комфортных и безопасных условий проживания и отдыха населения на территории Каратузского сельсовета</w:t>
            </w: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1.1.</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ind w:firstLine="0"/>
              <w:rPr>
                <w:rFonts w:ascii="Times New Roman" w:hAnsi="Times New Roman" w:cs="Times New Roman"/>
              </w:rPr>
            </w:pPr>
            <w:r w:rsidRPr="003B2515">
              <w:rPr>
                <w:rFonts w:ascii="Times New Roman" w:hAnsi="Times New Roman" w:cs="Times New Roman"/>
              </w:rPr>
              <w:t>Целевой показатель 1</w:t>
            </w:r>
          </w:p>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Процент соответствия объектов внешнего благоустройства требованиям:</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r w:rsidRPr="003B2515">
              <w:rPr>
                <w:rFonts w:ascii="Times New Roman" w:hAnsi="Times New Roman" w:cs="Times New Roman"/>
              </w:rPr>
              <w:t>x</w:t>
            </w: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1.1.1</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озеленения</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68</w:t>
            </w: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71</w:t>
            </w: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r w:rsidRPr="003B2515">
              <w:rPr>
                <w:sz w:val="20"/>
                <w:szCs w:val="20"/>
              </w:rPr>
              <w:t>74</w:t>
            </w: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76</w:t>
            </w: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1.1.2</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наружного освещения</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75</w:t>
            </w: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77</w:t>
            </w: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r w:rsidRPr="003B2515">
              <w:rPr>
                <w:sz w:val="20"/>
                <w:szCs w:val="20"/>
              </w:rPr>
              <w:t>80</w:t>
            </w: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85</w:t>
            </w: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1.2.</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Целевой показатель 2</w:t>
            </w:r>
          </w:p>
          <w:p w:rsidR="00F23586" w:rsidRPr="003B2515" w:rsidRDefault="00F23586" w:rsidP="00F23586">
            <w:pPr>
              <w:jc w:val="both"/>
              <w:rPr>
                <w:sz w:val="20"/>
                <w:szCs w:val="20"/>
              </w:rPr>
            </w:pPr>
            <w:r w:rsidRPr="003B2515">
              <w:rPr>
                <w:sz w:val="20"/>
                <w:szCs w:val="20"/>
              </w:rPr>
              <w:t>Уровень благоустроенности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1.2.1</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Обеспеченность поселения сетями наружного освещения</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75</w:t>
            </w: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77</w:t>
            </w: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r w:rsidRPr="003B2515">
              <w:rPr>
                <w:sz w:val="20"/>
                <w:szCs w:val="20"/>
              </w:rPr>
              <w:t>80</w:t>
            </w: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85</w:t>
            </w: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1.2.2</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Обеспеченность поселения зелеными насаждениями</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100</w:t>
            </w: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100</w:t>
            </w: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r w:rsidRPr="003B2515">
              <w:rPr>
                <w:sz w:val="20"/>
                <w:szCs w:val="20"/>
              </w:rPr>
              <w:t>100</w:t>
            </w: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100</w:t>
            </w:r>
          </w:p>
        </w:tc>
      </w:tr>
      <w:tr w:rsidR="00F23586" w:rsidRPr="003B2515" w:rsidTr="00747271">
        <w:trPr>
          <w:cantSplit/>
          <w:trHeight w:val="360"/>
        </w:trPr>
        <w:tc>
          <w:tcPr>
            <w:tcW w:w="15390" w:type="dxa"/>
            <w:gridSpan w:val="9"/>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b/>
                <w:sz w:val="20"/>
                <w:szCs w:val="20"/>
              </w:rPr>
            </w:pPr>
            <w:r w:rsidRPr="003B2515">
              <w:rPr>
                <w:b/>
                <w:sz w:val="20"/>
                <w:szCs w:val="20"/>
              </w:rPr>
              <w:t>Задача 1 Совершенствование системы организация благоустройства, сбора, вывоза бытовых отходов и мусора на территории Каратузского сельсовета</w:t>
            </w:r>
          </w:p>
        </w:tc>
      </w:tr>
      <w:tr w:rsidR="00F23586" w:rsidRPr="003B2515" w:rsidTr="00747271">
        <w:trPr>
          <w:cantSplit/>
          <w:trHeight w:val="360"/>
        </w:trPr>
        <w:tc>
          <w:tcPr>
            <w:tcW w:w="15390" w:type="dxa"/>
            <w:gridSpan w:val="9"/>
            <w:tcBorders>
              <w:top w:val="single" w:sz="6" w:space="0" w:color="auto"/>
              <w:left w:val="single" w:sz="6" w:space="0" w:color="auto"/>
              <w:bottom w:val="single" w:sz="6" w:space="0" w:color="auto"/>
              <w:right w:val="single" w:sz="6" w:space="0" w:color="auto"/>
            </w:tcBorders>
          </w:tcPr>
          <w:p w:rsidR="00F23586" w:rsidRPr="003B2515" w:rsidRDefault="00F23586" w:rsidP="00F23586">
            <w:pPr>
              <w:rPr>
                <w:sz w:val="20"/>
                <w:szCs w:val="20"/>
              </w:rPr>
            </w:pPr>
            <w:r w:rsidRPr="003B2515">
              <w:rPr>
                <w:b/>
                <w:sz w:val="20"/>
                <w:szCs w:val="20"/>
              </w:rPr>
              <w:t>Подпрограмма «Организация благоустройства, сбора, вывоза бытовых отходов и мусора на территории Каратузского сельсовета»</w:t>
            </w: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ind w:left="-57" w:right="-57"/>
              <w:jc w:val="center"/>
              <w:rPr>
                <w:sz w:val="20"/>
                <w:szCs w:val="20"/>
              </w:rPr>
            </w:pPr>
            <w:r w:rsidRPr="003B2515">
              <w:rPr>
                <w:sz w:val="20"/>
                <w:szCs w:val="20"/>
              </w:rPr>
              <w:t>1.1.1</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Содержание, ремонт и замена уличного освещения</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светильников</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80</w:t>
            </w: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70</w:t>
            </w: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r w:rsidRPr="003B2515">
              <w:rPr>
                <w:sz w:val="20"/>
                <w:szCs w:val="20"/>
              </w:rPr>
              <w:t>50</w:t>
            </w: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50</w:t>
            </w: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ind w:left="-57" w:right="-57"/>
              <w:jc w:val="center"/>
              <w:rPr>
                <w:sz w:val="20"/>
                <w:szCs w:val="20"/>
              </w:rPr>
            </w:pPr>
            <w:r w:rsidRPr="003B2515">
              <w:rPr>
                <w:sz w:val="20"/>
                <w:szCs w:val="20"/>
              </w:rPr>
              <w:t>1.1.2</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Приобретение и установка приборов учета</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шт.</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6</w:t>
            </w: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3</w:t>
            </w: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r w:rsidRPr="003B2515">
              <w:rPr>
                <w:sz w:val="20"/>
                <w:szCs w:val="20"/>
              </w:rPr>
              <w:t>3</w:t>
            </w: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3</w:t>
            </w: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ind w:left="-57" w:right="-57"/>
              <w:jc w:val="center"/>
              <w:rPr>
                <w:sz w:val="20"/>
                <w:szCs w:val="20"/>
              </w:rPr>
            </w:pPr>
            <w:r w:rsidRPr="003B2515">
              <w:rPr>
                <w:sz w:val="20"/>
                <w:szCs w:val="20"/>
              </w:rPr>
              <w:lastRenderedPageBreak/>
              <w:t>1.1.3</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Оплата за электроэнергию уличного освещения</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proofErr w:type="spellStart"/>
            <w:r w:rsidRPr="003B2515">
              <w:rPr>
                <w:sz w:val="20"/>
                <w:szCs w:val="20"/>
              </w:rPr>
              <w:t>кВт</w:t>
            </w:r>
            <w:proofErr w:type="gramStart"/>
            <w:r w:rsidRPr="003B2515">
              <w:rPr>
                <w:sz w:val="20"/>
                <w:szCs w:val="20"/>
              </w:rPr>
              <w:t>.ч</w:t>
            </w:r>
            <w:proofErr w:type="gramEnd"/>
            <w:r w:rsidRPr="003B2515">
              <w:rPr>
                <w:sz w:val="20"/>
                <w:szCs w:val="20"/>
              </w:rPr>
              <w:t>ас</w:t>
            </w:r>
            <w:proofErr w:type="spellEnd"/>
            <w:r w:rsidRPr="003B2515">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586079</w:t>
            </w: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586079</w:t>
            </w: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r w:rsidRPr="003B2515">
              <w:rPr>
                <w:sz w:val="20"/>
                <w:szCs w:val="20"/>
              </w:rPr>
              <w:t>586079</w:t>
            </w: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586079</w:t>
            </w: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ind w:left="-57" w:right="-57"/>
              <w:jc w:val="center"/>
              <w:rPr>
                <w:sz w:val="20"/>
                <w:szCs w:val="20"/>
              </w:rPr>
            </w:pPr>
            <w:r w:rsidRPr="003B2515">
              <w:rPr>
                <w:sz w:val="20"/>
                <w:szCs w:val="20"/>
              </w:rPr>
              <w:t>1.1.4</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Озеленение территории поселения</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proofErr w:type="spellStart"/>
            <w:r w:rsidRPr="003B2515">
              <w:rPr>
                <w:sz w:val="20"/>
                <w:szCs w:val="20"/>
              </w:rPr>
              <w:t>м</w:t>
            </w:r>
            <w:proofErr w:type="gramStart"/>
            <w:r w:rsidRPr="003B2515">
              <w:rPr>
                <w:sz w:val="20"/>
                <w:szCs w:val="20"/>
              </w:rPr>
              <w:t>.к</w:t>
            </w:r>
            <w:proofErr w:type="gramEnd"/>
            <w:r w:rsidRPr="003B2515">
              <w:rPr>
                <w:sz w:val="20"/>
                <w:szCs w:val="20"/>
              </w:rPr>
              <w:t>в</w:t>
            </w:r>
            <w:proofErr w:type="spellEnd"/>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500</w:t>
            </w: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500</w:t>
            </w: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r w:rsidRPr="003B2515">
              <w:rPr>
                <w:sz w:val="20"/>
                <w:szCs w:val="20"/>
              </w:rPr>
              <w:t>500</w:t>
            </w: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500</w:t>
            </w: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ind w:left="-57" w:right="-57"/>
              <w:jc w:val="center"/>
              <w:rPr>
                <w:sz w:val="20"/>
                <w:szCs w:val="20"/>
              </w:rPr>
            </w:pPr>
            <w:r w:rsidRPr="003B2515">
              <w:rPr>
                <w:sz w:val="20"/>
                <w:szCs w:val="20"/>
              </w:rPr>
              <w:t>1.1.5</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Удаление сухостойных, больных и аварийных деревьев</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шт.</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13</w:t>
            </w: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10</w:t>
            </w: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r w:rsidRPr="003B2515">
              <w:rPr>
                <w:sz w:val="20"/>
                <w:szCs w:val="20"/>
              </w:rPr>
              <w:t>10</w:t>
            </w: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10</w:t>
            </w: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ind w:left="-57" w:right="-57"/>
              <w:jc w:val="center"/>
              <w:rPr>
                <w:sz w:val="20"/>
                <w:szCs w:val="20"/>
              </w:rPr>
            </w:pPr>
            <w:r w:rsidRPr="003B2515">
              <w:rPr>
                <w:sz w:val="20"/>
                <w:szCs w:val="20"/>
              </w:rPr>
              <w:t>1.1.6</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Установка урн, лавочек возле автобусных остановок и общественных мест</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шт.</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10</w:t>
            </w: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10</w:t>
            </w: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r w:rsidRPr="003B2515">
              <w:rPr>
                <w:sz w:val="20"/>
                <w:szCs w:val="20"/>
              </w:rPr>
              <w:t>10</w:t>
            </w: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10</w:t>
            </w: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ind w:left="-57" w:right="-57"/>
              <w:jc w:val="center"/>
              <w:rPr>
                <w:sz w:val="20"/>
                <w:szCs w:val="20"/>
              </w:rPr>
            </w:pPr>
            <w:r w:rsidRPr="003B2515">
              <w:rPr>
                <w:sz w:val="20"/>
                <w:szCs w:val="20"/>
              </w:rPr>
              <w:t>1.1.7</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 xml:space="preserve">Скашивание травы в летний период вдоль </w:t>
            </w:r>
            <w:proofErr w:type="spellStart"/>
            <w:r w:rsidRPr="003B2515">
              <w:rPr>
                <w:sz w:val="20"/>
                <w:szCs w:val="20"/>
              </w:rPr>
              <w:t>внутрипоселковых</w:t>
            </w:r>
            <w:proofErr w:type="spellEnd"/>
            <w:r w:rsidRPr="003B2515">
              <w:rPr>
                <w:sz w:val="20"/>
                <w:szCs w:val="20"/>
              </w:rPr>
              <w:t xml:space="preserve"> дорог, на бесхозных территориях и территориях зеленых зон</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proofErr w:type="spellStart"/>
            <w:r w:rsidRPr="003B2515">
              <w:rPr>
                <w:sz w:val="20"/>
                <w:szCs w:val="20"/>
              </w:rPr>
              <w:t>м.кв</w:t>
            </w:r>
            <w:proofErr w:type="spellEnd"/>
            <w:r w:rsidRPr="003B2515">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9000</w:t>
            </w: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9000</w:t>
            </w: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r w:rsidRPr="003B2515">
              <w:rPr>
                <w:sz w:val="20"/>
                <w:szCs w:val="20"/>
              </w:rPr>
              <w:t>9000</w:t>
            </w: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9000</w:t>
            </w: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ind w:left="-57" w:right="-57"/>
              <w:jc w:val="center"/>
              <w:rPr>
                <w:sz w:val="20"/>
                <w:szCs w:val="20"/>
              </w:rPr>
            </w:pPr>
            <w:r w:rsidRPr="003B2515">
              <w:rPr>
                <w:sz w:val="20"/>
                <w:szCs w:val="20"/>
              </w:rPr>
              <w:t>1.1.8</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Проведение ремонта существующих детских площадок</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ед.</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w:t>
            </w: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w:t>
            </w: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r w:rsidRPr="003B2515">
              <w:rPr>
                <w:sz w:val="20"/>
                <w:szCs w:val="20"/>
              </w:rPr>
              <w:t>1</w:t>
            </w: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w:t>
            </w: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ind w:left="-57" w:right="-57"/>
              <w:jc w:val="center"/>
              <w:rPr>
                <w:sz w:val="20"/>
                <w:szCs w:val="20"/>
              </w:rPr>
            </w:pPr>
            <w:r w:rsidRPr="003B2515">
              <w:rPr>
                <w:sz w:val="20"/>
                <w:szCs w:val="20"/>
              </w:rPr>
              <w:t>1.1.9</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Устройство новых детских площадок</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ед.</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w:t>
            </w: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w:t>
            </w: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r w:rsidRPr="003B2515">
              <w:rPr>
                <w:sz w:val="20"/>
                <w:szCs w:val="20"/>
              </w:rPr>
              <w:t>1</w:t>
            </w: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w:t>
            </w: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ind w:left="-57" w:right="-57"/>
              <w:jc w:val="center"/>
              <w:rPr>
                <w:sz w:val="20"/>
                <w:szCs w:val="20"/>
              </w:rPr>
            </w:pPr>
            <w:r w:rsidRPr="003B2515">
              <w:rPr>
                <w:sz w:val="20"/>
                <w:szCs w:val="20"/>
              </w:rPr>
              <w:t>1.1.10</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Обеспечение выполнения муниципальной программы</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чел.</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9</w:t>
            </w: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9</w:t>
            </w: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r w:rsidRPr="003B2515">
              <w:rPr>
                <w:sz w:val="20"/>
                <w:szCs w:val="20"/>
              </w:rPr>
              <w:t>9</w:t>
            </w: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9</w:t>
            </w: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ind w:left="-57" w:right="-57"/>
              <w:jc w:val="center"/>
              <w:rPr>
                <w:sz w:val="20"/>
                <w:szCs w:val="20"/>
              </w:rPr>
            </w:pPr>
            <w:r w:rsidRPr="003B2515">
              <w:rPr>
                <w:sz w:val="20"/>
                <w:szCs w:val="20"/>
              </w:rPr>
              <w:t>1.1.11</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Ликвидация несанкционированных свалок и навалов мусора</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proofErr w:type="spellStart"/>
            <w:r w:rsidRPr="003B2515">
              <w:rPr>
                <w:sz w:val="20"/>
                <w:szCs w:val="20"/>
              </w:rPr>
              <w:t>м</w:t>
            </w:r>
            <w:proofErr w:type="gramStart"/>
            <w:r w:rsidRPr="003B2515">
              <w:rPr>
                <w:sz w:val="20"/>
                <w:szCs w:val="20"/>
              </w:rPr>
              <w:t>.к</w:t>
            </w:r>
            <w:proofErr w:type="gramEnd"/>
            <w:r w:rsidRPr="003B2515">
              <w:rPr>
                <w:sz w:val="20"/>
                <w:szCs w:val="20"/>
              </w:rPr>
              <w:t>уб</w:t>
            </w:r>
            <w:proofErr w:type="spellEnd"/>
            <w:r w:rsidRPr="003B2515">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30</w:t>
            </w: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30</w:t>
            </w: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r w:rsidRPr="003B2515">
              <w:rPr>
                <w:sz w:val="20"/>
                <w:szCs w:val="20"/>
              </w:rPr>
              <w:t>30</w:t>
            </w: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30</w:t>
            </w: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ind w:left="-57" w:right="-57"/>
              <w:jc w:val="center"/>
              <w:rPr>
                <w:sz w:val="20"/>
                <w:szCs w:val="20"/>
              </w:rPr>
            </w:pPr>
            <w:r w:rsidRPr="003B2515">
              <w:rPr>
                <w:sz w:val="20"/>
                <w:szCs w:val="20"/>
              </w:rPr>
              <w:t>1.1.12</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Организация и проведение субботников</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шт.</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r w:rsidRPr="003B2515">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2</w:t>
            </w: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2</w:t>
            </w: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r w:rsidRPr="003B2515">
              <w:rPr>
                <w:sz w:val="20"/>
                <w:szCs w:val="20"/>
              </w:rPr>
              <w:t>2</w:t>
            </w: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2</w:t>
            </w:r>
          </w:p>
        </w:tc>
      </w:tr>
      <w:tr w:rsidR="00F23586" w:rsidRPr="003B2515" w:rsidTr="00747271">
        <w:trPr>
          <w:cantSplit/>
          <w:trHeight w:val="360"/>
        </w:trPr>
        <w:tc>
          <w:tcPr>
            <w:tcW w:w="15390" w:type="dxa"/>
            <w:gridSpan w:val="9"/>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b/>
                <w:sz w:val="20"/>
                <w:szCs w:val="20"/>
              </w:rPr>
              <w:t xml:space="preserve">Задача 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3B2515">
              <w:rPr>
                <w:b/>
                <w:sz w:val="20"/>
                <w:szCs w:val="20"/>
              </w:rPr>
              <w:t>Каратузский</w:t>
            </w:r>
            <w:proofErr w:type="spellEnd"/>
            <w:r w:rsidRPr="003B2515">
              <w:rPr>
                <w:b/>
                <w:sz w:val="20"/>
                <w:szCs w:val="20"/>
              </w:rPr>
              <w:t xml:space="preserve"> сельсовет</w:t>
            </w:r>
          </w:p>
        </w:tc>
      </w:tr>
      <w:tr w:rsidR="00F23586" w:rsidRPr="003B2515" w:rsidTr="00747271">
        <w:trPr>
          <w:cantSplit/>
          <w:trHeight w:val="360"/>
        </w:trPr>
        <w:tc>
          <w:tcPr>
            <w:tcW w:w="15390" w:type="dxa"/>
            <w:gridSpan w:val="9"/>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b/>
                <w:sz w:val="20"/>
                <w:szCs w:val="20"/>
              </w:rPr>
            </w:pPr>
            <w:r w:rsidRPr="003B2515">
              <w:rPr>
                <w:b/>
                <w:sz w:val="20"/>
                <w:szCs w:val="20"/>
              </w:rPr>
              <w:t xml:space="preserve">Подпрограмма 2 «Организация ремонта муниципального жилищного фонда» </w:t>
            </w:r>
          </w:p>
        </w:tc>
      </w:tr>
      <w:tr w:rsidR="00F23586" w:rsidRPr="003B2515" w:rsidTr="00747271">
        <w:trPr>
          <w:cantSplit/>
          <w:trHeight w:val="360"/>
        </w:trPr>
        <w:tc>
          <w:tcPr>
            <w:tcW w:w="56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ind w:left="-57" w:right="-57"/>
              <w:jc w:val="center"/>
              <w:rPr>
                <w:sz w:val="20"/>
                <w:szCs w:val="20"/>
              </w:rPr>
            </w:pPr>
            <w:r w:rsidRPr="003B2515">
              <w:rPr>
                <w:sz w:val="20"/>
                <w:szCs w:val="20"/>
              </w:rPr>
              <w:t>2.1.</w:t>
            </w:r>
          </w:p>
        </w:tc>
        <w:tc>
          <w:tcPr>
            <w:tcW w:w="496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Проведение капитального ремонта муниципального жилищного фонда</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proofErr w:type="spellStart"/>
            <w:r w:rsidRPr="003B2515">
              <w:rPr>
                <w:sz w:val="20"/>
                <w:szCs w:val="20"/>
              </w:rPr>
              <w:t>м.кв</w:t>
            </w:r>
            <w:proofErr w:type="spellEnd"/>
            <w:r w:rsidRPr="003B2515">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0,00</w:t>
            </w:r>
          </w:p>
        </w:tc>
        <w:tc>
          <w:tcPr>
            <w:tcW w:w="141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50</w:t>
            </w:r>
          </w:p>
        </w:tc>
        <w:tc>
          <w:tcPr>
            <w:tcW w:w="1418" w:type="dxa"/>
            <w:tcBorders>
              <w:top w:val="single" w:sz="6" w:space="0" w:color="auto"/>
              <w:left w:val="single" w:sz="6" w:space="0" w:color="auto"/>
              <w:bottom w:val="single" w:sz="6" w:space="0" w:color="auto"/>
              <w:right w:val="single" w:sz="4" w:space="0" w:color="auto"/>
            </w:tcBorders>
          </w:tcPr>
          <w:p w:rsidR="00F23586" w:rsidRPr="003B2515" w:rsidRDefault="00F23586" w:rsidP="00F23586">
            <w:pPr>
              <w:jc w:val="center"/>
              <w:rPr>
                <w:sz w:val="20"/>
                <w:szCs w:val="20"/>
              </w:rPr>
            </w:pPr>
            <w:r w:rsidRPr="003B2515">
              <w:rPr>
                <w:sz w:val="20"/>
                <w:szCs w:val="20"/>
              </w:rPr>
              <w:t>50</w:t>
            </w:r>
          </w:p>
        </w:tc>
        <w:tc>
          <w:tcPr>
            <w:tcW w:w="1497" w:type="dxa"/>
            <w:tcBorders>
              <w:top w:val="single" w:sz="6" w:space="0" w:color="auto"/>
              <w:left w:val="single" w:sz="4"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50</w:t>
            </w:r>
          </w:p>
        </w:tc>
      </w:tr>
    </w:tbl>
    <w:p w:rsidR="00F23586" w:rsidRPr="003B2515" w:rsidRDefault="00F23586" w:rsidP="00F23586">
      <w:pPr>
        <w:ind w:firstLine="709"/>
        <w:jc w:val="both"/>
        <w:rPr>
          <w:sz w:val="20"/>
          <w:szCs w:val="20"/>
        </w:rPr>
      </w:pPr>
    </w:p>
    <w:p w:rsidR="00F23586" w:rsidRPr="003B2515" w:rsidRDefault="00F23586" w:rsidP="00F23586">
      <w:pPr>
        <w:pStyle w:val="1"/>
        <w:ind w:left="9923"/>
        <w:rPr>
          <w:rFonts w:ascii="Times New Roman" w:hAnsi="Times New Roman"/>
          <w:b w:val="0"/>
          <w:sz w:val="20"/>
          <w:szCs w:val="20"/>
        </w:rPr>
      </w:pPr>
      <w:r w:rsidRPr="003B2515">
        <w:rPr>
          <w:rFonts w:ascii="Times New Roman" w:hAnsi="Times New Roman"/>
          <w:b w:val="0"/>
          <w:sz w:val="20"/>
          <w:szCs w:val="20"/>
        </w:rPr>
        <w:lastRenderedPageBreak/>
        <w:t xml:space="preserve">Приложение № 2 </w:t>
      </w:r>
    </w:p>
    <w:p w:rsidR="00F23586" w:rsidRPr="003B2515" w:rsidRDefault="00F23586" w:rsidP="00F23586">
      <w:pPr>
        <w:ind w:left="9923"/>
        <w:jc w:val="both"/>
        <w:rPr>
          <w:bCs/>
          <w:sz w:val="20"/>
          <w:szCs w:val="20"/>
        </w:rPr>
      </w:pPr>
      <w:r w:rsidRPr="003B2515">
        <w:rPr>
          <w:sz w:val="20"/>
          <w:szCs w:val="20"/>
        </w:rPr>
        <w:t>к паспорту муниципальной программы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3B2515">
        <w:rPr>
          <w:bCs/>
          <w:sz w:val="20"/>
          <w:szCs w:val="20"/>
        </w:rPr>
        <w:t>»</w:t>
      </w:r>
    </w:p>
    <w:p w:rsidR="00F23586" w:rsidRPr="003B2515" w:rsidRDefault="00F23586" w:rsidP="00F23586">
      <w:pPr>
        <w:jc w:val="center"/>
        <w:rPr>
          <w:b/>
          <w:sz w:val="20"/>
          <w:szCs w:val="20"/>
        </w:rPr>
      </w:pPr>
    </w:p>
    <w:p w:rsidR="00F23586" w:rsidRPr="003B2515" w:rsidRDefault="00F23586" w:rsidP="00F23586">
      <w:pPr>
        <w:jc w:val="center"/>
        <w:rPr>
          <w:b/>
          <w:sz w:val="20"/>
          <w:szCs w:val="20"/>
        </w:rPr>
      </w:pPr>
      <w:r w:rsidRPr="003B2515">
        <w:rPr>
          <w:b/>
          <w:sz w:val="20"/>
          <w:szCs w:val="20"/>
        </w:rPr>
        <w:t>Информация о распределении планируемых расходов по отдельным мероприятиям программы, подпрограммам муниципальной программы</w:t>
      </w:r>
    </w:p>
    <w:p w:rsidR="00F23586" w:rsidRPr="003B2515" w:rsidRDefault="00F23586" w:rsidP="00F23586">
      <w:pPr>
        <w:jc w:val="right"/>
        <w:rPr>
          <w:sz w:val="20"/>
          <w:szCs w:val="20"/>
        </w:rPr>
      </w:pPr>
      <w:r w:rsidRPr="003B2515">
        <w:rPr>
          <w:sz w:val="20"/>
          <w:szCs w:val="20"/>
        </w:rPr>
        <w:t>(тыс. рублей)</w:t>
      </w:r>
    </w:p>
    <w:tbl>
      <w:tblPr>
        <w:tblW w:w="154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2990"/>
        <w:gridCol w:w="2126"/>
        <w:gridCol w:w="692"/>
        <w:gridCol w:w="651"/>
        <w:gridCol w:w="618"/>
        <w:gridCol w:w="593"/>
        <w:gridCol w:w="1558"/>
        <w:gridCol w:w="1560"/>
        <w:gridCol w:w="1560"/>
        <w:gridCol w:w="1560"/>
      </w:tblGrid>
      <w:tr w:rsidR="00F23586" w:rsidRPr="003B2515" w:rsidTr="00747271">
        <w:trPr>
          <w:trHeight w:val="635"/>
        </w:trPr>
        <w:tc>
          <w:tcPr>
            <w:tcW w:w="1547" w:type="dxa"/>
            <w:vMerge w:val="restart"/>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Статус (Муниципальная программа, подпрограмма)</w:t>
            </w:r>
          </w:p>
        </w:tc>
        <w:tc>
          <w:tcPr>
            <w:tcW w:w="2990" w:type="dxa"/>
            <w:vMerge w:val="restart"/>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Наименование программы, подпрограммы</w:t>
            </w:r>
          </w:p>
        </w:tc>
        <w:tc>
          <w:tcPr>
            <w:tcW w:w="2126" w:type="dxa"/>
            <w:vMerge w:val="restart"/>
            <w:shd w:val="clear" w:color="auto" w:fill="auto"/>
            <w:vAlign w:val="center"/>
            <w:hideMark/>
          </w:tcPr>
          <w:p w:rsidR="00F23586" w:rsidRPr="003B2515" w:rsidRDefault="00F23586" w:rsidP="00F23586">
            <w:pPr>
              <w:ind w:left="-57" w:right="-57"/>
              <w:jc w:val="both"/>
              <w:rPr>
                <w:color w:val="585858"/>
                <w:sz w:val="20"/>
                <w:szCs w:val="20"/>
              </w:rPr>
            </w:pPr>
            <w:r w:rsidRPr="003B2515">
              <w:rPr>
                <w:color w:val="585858"/>
                <w:sz w:val="20"/>
                <w:szCs w:val="20"/>
              </w:rPr>
              <w:t xml:space="preserve">Наименование ГРБС </w:t>
            </w:r>
          </w:p>
        </w:tc>
        <w:tc>
          <w:tcPr>
            <w:tcW w:w="2554" w:type="dxa"/>
            <w:gridSpan w:val="4"/>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Код бюджетной классификации</w:t>
            </w:r>
          </w:p>
        </w:tc>
        <w:tc>
          <w:tcPr>
            <w:tcW w:w="1558" w:type="dxa"/>
            <w:shd w:val="clear" w:color="auto" w:fill="auto"/>
            <w:hideMark/>
          </w:tcPr>
          <w:p w:rsidR="00F23586" w:rsidRPr="003B2515" w:rsidRDefault="00F23586" w:rsidP="00F23586">
            <w:pPr>
              <w:pStyle w:val="ConsPlusNormal"/>
              <w:ind w:firstLine="0"/>
              <w:rPr>
                <w:rFonts w:ascii="Times New Roman" w:hAnsi="Times New Roman" w:cs="Times New Roman"/>
              </w:rPr>
            </w:pPr>
            <w:r w:rsidRPr="003B2515">
              <w:rPr>
                <w:rFonts w:ascii="Times New Roman" w:hAnsi="Times New Roman" w:cs="Times New Roman"/>
              </w:rPr>
              <w:t>Очередной финансовый год</w:t>
            </w:r>
          </w:p>
        </w:tc>
        <w:tc>
          <w:tcPr>
            <w:tcW w:w="1560" w:type="dxa"/>
            <w:shd w:val="clear" w:color="auto" w:fill="auto"/>
          </w:tcPr>
          <w:p w:rsidR="00F23586" w:rsidRPr="003B2515" w:rsidRDefault="00F23586" w:rsidP="00F23586">
            <w:pPr>
              <w:pStyle w:val="ConsPlusNormal"/>
              <w:ind w:firstLine="0"/>
              <w:rPr>
                <w:rFonts w:ascii="Times New Roman" w:hAnsi="Times New Roman" w:cs="Times New Roman"/>
              </w:rPr>
            </w:pPr>
            <w:r w:rsidRPr="003B2515">
              <w:rPr>
                <w:rFonts w:ascii="Times New Roman" w:hAnsi="Times New Roman" w:cs="Times New Roman"/>
              </w:rPr>
              <w:t>Первый год планового периода</w:t>
            </w:r>
          </w:p>
        </w:tc>
        <w:tc>
          <w:tcPr>
            <w:tcW w:w="1560" w:type="dxa"/>
            <w:shd w:val="clear" w:color="auto" w:fill="auto"/>
          </w:tcPr>
          <w:p w:rsidR="00F23586" w:rsidRPr="003B2515" w:rsidRDefault="00F23586" w:rsidP="00F23586">
            <w:pPr>
              <w:pStyle w:val="ConsPlusNormal"/>
              <w:ind w:firstLine="0"/>
              <w:rPr>
                <w:rFonts w:ascii="Times New Roman" w:hAnsi="Times New Roman" w:cs="Times New Roman"/>
              </w:rPr>
            </w:pPr>
            <w:r w:rsidRPr="003B2515">
              <w:rPr>
                <w:rFonts w:ascii="Times New Roman" w:hAnsi="Times New Roman" w:cs="Times New Roman"/>
              </w:rPr>
              <w:t>Второй год планового периода</w:t>
            </w:r>
          </w:p>
        </w:tc>
        <w:tc>
          <w:tcPr>
            <w:tcW w:w="1560" w:type="dxa"/>
            <w:vMerge w:val="restart"/>
            <w:shd w:val="clear" w:color="auto" w:fill="auto"/>
            <w:vAlign w:val="center"/>
          </w:tcPr>
          <w:p w:rsidR="00F23586" w:rsidRPr="003B2515" w:rsidRDefault="00F23586" w:rsidP="00F23586">
            <w:pPr>
              <w:ind w:left="-57" w:right="-57"/>
              <w:jc w:val="center"/>
              <w:rPr>
                <w:color w:val="585858"/>
                <w:sz w:val="20"/>
                <w:szCs w:val="20"/>
              </w:rPr>
            </w:pPr>
            <w:proofErr w:type="gramStart"/>
            <w:r w:rsidRPr="003B2515">
              <w:rPr>
                <w:sz w:val="20"/>
                <w:szCs w:val="20"/>
              </w:rPr>
              <w:t>Итого на очередной финансовый год и плановый период (2023-2025</w:t>
            </w:r>
            <w:proofErr w:type="gramEnd"/>
          </w:p>
        </w:tc>
      </w:tr>
      <w:tr w:rsidR="00F23586" w:rsidRPr="003B2515" w:rsidTr="00747271">
        <w:trPr>
          <w:trHeight w:val="780"/>
        </w:trPr>
        <w:tc>
          <w:tcPr>
            <w:tcW w:w="1547" w:type="dxa"/>
            <w:vMerge/>
            <w:vAlign w:val="center"/>
            <w:hideMark/>
          </w:tcPr>
          <w:p w:rsidR="00F23586" w:rsidRPr="003B2515" w:rsidRDefault="00F23586" w:rsidP="00F23586">
            <w:pPr>
              <w:ind w:left="-57" w:right="-57"/>
              <w:rPr>
                <w:color w:val="585858"/>
                <w:sz w:val="20"/>
                <w:szCs w:val="20"/>
              </w:rPr>
            </w:pPr>
          </w:p>
        </w:tc>
        <w:tc>
          <w:tcPr>
            <w:tcW w:w="2990" w:type="dxa"/>
            <w:vMerge/>
            <w:vAlign w:val="center"/>
            <w:hideMark/>
          </w:tcPr>
          <w:p w:rsidR="00F23586" w:rsidRPr="003B2515" w:rsidRDefault="00F23586" w:rsidP="00F23586">
            <w:pPr>
              <w:ind w:left="-57" w:right="-57"/>
              <w:rPr>
                <w:color w:val="585858"/>
                <w:sz w:val="20"/>
                <w:szCs w:val="20"/>
              </w:rPr>
            </w:pPr>
          </w:p>
        </w:tc>
        <w:tc>
          <w:tcPr>
            <w:tcW w:w="2126" w:type="dxa"/>
            <w:vMerge/>
            <w:vAlign w:val="center"/>
            <w:hideMark/>
          </w:tcPr>
          <w:p w:rsidR="00F23586" w:rsidRPr="003B2515" w:rsidRDefault="00F23586" w:rsidP="00F23586">
            <w:pPr>
              <w:ind w:left="-57" w:right="-57"/>
              <w:rPr>
                <w:color w:val="585858"/>
                <w:sz w:val="20"/>
                <w:szCs w:val="20"/>
              </w:rPr>
            </w:pPr>
          </w:p>
        </w:tc>
        <w:tc>
          <w:tcPr>
            <w:tcW w:w="692"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ГРБС</w:t>
            </w:r>
          </w:p>
        </w:tc>
        <w:tc>
          <w:tcPr>
            <w:tcW w:w="651" w:type="dxa"/>
            <w:shd w:val="clear" w:color="auto" w:fill="auto"/>
            <w:vAlign w:val="center"/>
            <w:hideMark/>
          </w:tcPr>
          <w:p w:rsidR="00F23586" w:rsidRPr="003B2515" w:rsidRDefault="00F23586" w:rsidP="00F23586">
            <w:pPr>
              <w:ind w:left="-57" w:right="-57"/>
              <w:jc w:val="center"/>
              <w:rPr>
                <w:color w:val="585858"/>
                <w:sz w:val="20"/>
                <w:szCs w:val="20"/>
              </w:rPr>
            </w:pPr>
            <w:proofErr w:type="spellStart"/>
            <w:r w:rsidRPr="003B2515">
              <w:rPr>
                <w:color w:val="585858"/>
                <w:sz w:val="20"/>
                <w:szCs w:val="20"/>
              </w:rPr>
              <w:t>РзПр</w:t>
            </w:r>
            <w:proofErr w:type="spellEnd"/>
          </w:p>
        </w:tc>
        <w:tc>
          <w:tcPr>
            <w:tcW w:w="618"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ЦСР</w:t>
            </w:r>
          </w:p>
        </w:tc>
        <w:tc>
          <w:tcPr>
            <w:tcW w:w="593"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ВР</w:t>
            </w:r>
          </w:p>
        </w:tc>
        <w:tc>
          <w:tcPr>
            <w:tcW w:w="1558" w:type="dxa"/>
            <w:shd w:val="clear" w:color="auto" w:fill="auto"/>
            <w:hideMark/>
          </w:tcPr>
          <w:p w:rsidR="00F23586" w:rsidRPr="003B2515" w:rsidRDefault="00F23586" w:rsidP="00F23586">
            <w:pPr>
              <w:pStyle w:val="ConsPlusNormal"/>
              <w:ind w:firstLine="0"/>
              <w:rPr>
                <w:rFonts w:ascii="Times New Roman" w:hAnsi="Times New Roman" w:cs="Times New Roman"/>
              </w:rPr>
            </w:pPr>
            <w:r w:rsidRPr="003B2515">
              <w:rPr>
                <w:rFonts w:ascii="Times New Roman" w:hAnsi="Times New Roman" w:cs="Times New Roman"/>
              </w:rPr>
              <w:t>План 2023</w:t>
            </w:r>
          </w:p>
        </w:tc>
        <w:tc>
          <w:tcPr>
            <w:tcW w:w="1560" w:type="dxa"/>
            <w:shd w:val="clear" w:color="auto" w:fill="auto"/>
            <w:hideMark/>
          </w:tcPr>
          <w:p w:rsidR="00F23586" w:rsidRPr="003B2515" w:rsidRDefault="00F23586" w:rsidP="00F23586">
            <w:pPr>
              <w:pStyle w:val="ConsPlusNormal"/>
              <w:ind w:firstLine="0"/>
              <w:rPr>
                <w:rFonts w:ascii="Times New Roman" w:hAnsi="Times New Roman" w:cs="Times New Roman"/>
              </w:rPr>
            </w:pPr>
            <w:r w:rsidRPr="003B2515">
              <w:rPr>
                <w:rFonts w:ascii="Times New Roman" w:hAnsi="Times New Roman" w:cs="Times New Roman"/>
              </w:rPr>
              <w:t>План 2024</w:t>
            </w:r>
          </w:p>
        </w:tc>
        <w:tc>
          <w:tcPr>
            <w:tcW w:w="1560" w:type="dxa"/>
            <w:shd w:val="clear" w:color="auto" w:fill="auto"/>
            <w:hideMark/>
          </w:tcPr>
          <w:p w:rsidR="00F23586" w:rsidRPr="003B2515" w:rsidRDefault="00F23586" w:rsidP="00F23586">
            <w:pPr>
              <w:pStyle w:val="ConsPlusNormal"/>
              <w:ind w:firstLine="0"/>
              <w:rPr>
                <w:rFonts w:ascii="Times New Roman" w:hAnsi="Times New Roman" w:cs="Times New Roman"/>
              </w:rPr>
            </w:pPr>
            <w:r w:rsidRPr="003B2515">
              <w:rPr>
                <w:rFonts w:ascii="Times New Roman" w:hAnsi="Times New Roman" w:cs="Times New Roman"/>
              </w:rPr>
              <w:t>План 2025</w:t>
            </w:r>
          </w:p>
        </w:tc>
        <w:tc>
          <w:tcPr>
            <w:tcW w:w="1560" w:type="dxa"/>
            <w:vMerge/>
            <w:shd w:val="clear" w:color="auto" w:fill="auto"/>
            <w:vAlign w:val="center"/>
            <w:hideMark/>
          </w:tcPr>
          <w:p w:rsidR="00F23586" w:rsidRPr="003B2515" w:rsidRDefault="00F23586" w:rsidP="00F23586">
            <w:pPr>
              <w:ind w:left="-57" w:right="-57"/>
              <w:jc w:val="center"/>
              <w:rPr>
                <w:b/>
                <w:bCs/>
                <w:color w:val="585858"/>
                <w:sz w:val="20"/>
                <w:szCs w:val="20"/>
              </w:rPr>
            </w:pPr>
          </w:p>
        </w:tc>
      </w:tr>
      <w:tr w:rsidR="00F23586" w:rsidRPr="003B2515" w:rsidTr="00747271">
        <w:trPr>
          <w:trHeight w:val="585"/>
        </w:trPr>
        <w:tc>
          <w:tcPr>
            <w:tcW w:w="1547" w:type="dxa"/>
            <w:vMerge w:val="restart"/>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Муниципальная программа</w:t>
            </w:r>
          </w:p>
        </w:tc>
        <w:tc>
          <w:tcPr>
            <w:tcW w:w="2990" w:type="dxa"/>
            <w:vMerge w:val="restart"/>
            <w:shd w:val="clear" w:color="auto" w:fill="auto"/>
            <w:vAlign w:val="center"/>
            <w:hideMark/>
          </w:tcPr>
          <w:p w:rsidR="00F23586" w:rsidRPr="003B2515" w:rsidRDefault="00F23586" w:rsidP="00F23586">
            <w:pPr>
              <w:ind w:left="-57" w:right="-57"/>
              <w:rPr>
                <w:color w:val="585858"/>
                <w:sz w:val="20"/>
                <w:szCs w:val="20"/>
              </w:rPr>
            </w:pPr>
            <w:r w:rsidRPr="003B2515">
              <w:rPr>
                <w:color w:val="585858"/>
                <w:sz w:val="20"/>
                <w:szCs w:val="20"/>
              </w:rPr>
              <w:t xml:space="preserve">«Создание условий для обеспечения и повышения комфортности проживания граждан на территории Каратузского сельсовета» </w:t>
            </w:r>
          </w:p>
        </w:tc>
        <w:tc>
          <w:tcPr>
            <w:tcW w:w="2126" w:type="dxa"/>
            <w:shd w:val="clear" w:color="auto" w:fill="auto"/>
            <w:vAlign w:val="center"/>
            <w:hideMark/>
          </w:tcPr>
          <w:p w:rsidR="00F23586" w:rsidRPr="003B2515" w:rsidRDefault="00F23586" w:rsidP="00F23586">
            <w:pPr>
              <w:ind w:left="-57" w:right="-57"/>
              <w:rPr>
                <w:color w:val="585858"/>
                <w:sz w:val="20"/>
                <w:szCs w:val="20"/>
              </w:rPr>
            </w:pPr>
            <w:r w:rsidRPr="003B2515">
              <w:rPr>
                <w:color w:val="585858"/>
                <w:sz w:val="20"/>
                <w:szCs w:val="20"/>
              </w:rPr>
              <w:t>Всего расходные обязательства по программе</w:t>
            </w:r>
          </w:p>
        </w:tc>
        <w:tc>
          <w:tcPr>
            <w:tcW w:w="692"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600</w:t>
            </w:r>
          </w:p>
        </w:tc>
        <w:tc>
          <w:tcPr>
            <w:tcW w:w="651"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618"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593"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1558"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8547,93</w:t>
            </w:r>
          </w:p>
        </w:tc>
        <w:tc>
          <w:tcPr>
            <w:tcW w:w="1560"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7984,42</w:t>
            </w:r>
          </w:p>
        </w:tc>
        <w:tc>
          <w:tcPr>
            <w:tcW w:w="1560"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7939,64</w:t>
            </w:r>
          </w:p>
        </w:tc>
        <w:tc>
          <w:tcPr>
            <w:tcW w:w="1560" w:type="dxa"/>
            <w:shd w:val="clear" w:color="auto" w:fill="auto"/>
            <w:vAlign w:val="center"/>
            <w:hideMark/>
          </w:tcPr>
          <w:p w:rsidR="00F23586" w:rsidRPr="003B2515" w:rsidRDefault="00F23586" w:rsidP="00F23586">
            <w:pPr>
              <w:ind w:left="-57" w:right="-57"/>
              <w:jc w:val="center"/>
              <w:rPr>
                <w:b/>
                <w:bCs/>
                <w:color w:val="585858"/>
                <w:sz w:val="20"/>
                <w:szCs w:val="20"/>
              </w:rPr>
            </w:pPr>
            <w:r w:rsidRPr="003B2515">
              <w:rPr>
                <w:b/>
                <w:bCs/>
                <w:color w:val="585858"/>
                <w:sz w:val="20"/>
                <w:szCs w:val="20"/>
              </w:rPr>
              <w:t>24471,99</w:t>
            </w:r>
          </w:p>
        </w:tc>
      </w:tr>
      <w:tr w:rsidR="00F23586" w:rsidRPr="003B2515" w:rsidTr="00747271">
        <w:trPr>
          <w:trHeight w:val="585"/>
        </w:trPr>
        <w:tc>
          <w:tcPr>
            <w:tcW w:w="1547" w:type="dxa"/>
            <w:vMerge/>
            <w:vAlign w:val="center"/>
            <w:hideMark/>
          </w:tcPr>
          <w:p w:rsidR="00F23586" w:rsidRPr="003B2515" w:rsidRDefault="00F23586" w:rsidP="00F23586">
            <w:pPr>
              <w:ind w:left="-57" w:right="-57"/>
              <w:rPr>
                <w:color w:val="585858"/>
                <w:sz w:val="20"/>
                <w:szCs w:val="20"/>
              </w:rPr>
            </w:pPr>
          </w:p>
        </w:tc>
        <w:tc>
          <w:tcPr>
            <w:tcW w:w="2990" w:type="dxa"/>
            <w:vMerge/>
            <w:vAlign w:val="center"/>
            <w:hideMark/>
          </w:tcPr>
          <w:p w:rsidR="00F23586" w:rsidRPr="003B2515" w:rsidRDefault="00F23586" w:rsidP="00F23586">
            <w:pPr>
              <w:ind w:left="-57" w:right="-57"/>
              <w:rPr>
                <w:color w:val="585858"/>
                <w:sz w:val="20"/>
                <w:szCs w:val="20"/>
              </w:rPr>
            </w:pPr>
          </w:p>
        </w:tc>
        <w:tc>
          <w:tcPr>
            <w:tcW w:w="2126" w:type="dxa"/>
            <w:shd w:val="clear" w:color="auto" w:fill="auto"/>
            <w:vAlign w:val="center"/>
            <w:hideMark/>
          </w:tcPr>
          <w:p w:rsidR="00F23586" w:rsidRPr="003B2515" w:rsidRDefault="00F23586" w:rsidP="00F23586">
            <w:pPr>
              <w:ind w:left="-57" w:right="-57"/>
              <w:rPr>
                <w:color w:val="585858"/>
                <w:sz w:val="20"/>
                <w:szCs w:val="20"/>
              </w:rPr>
            </w:pPr>
            <w:r w:rsidRPr="003B2515">
              <w:rPr>
                <w:color w:val="585858"/>
                <w:sz w:val="20"/>
                <w:szCs w:val="20"/>
              </w:rPr>
              <w:t>в том числе по ГРБС:</w:t>
            </w:r>
          </w:p>
        </w:tc>
        <w:tc>
          <w:tcPr>
            <w:tcW w:w="692"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600</w:t>
            </w:r>
          </w:p>
        </w:tc>
        <w:tc>
          <w:tcPr>
            <w:tcW w:w="651"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618"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593"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1558"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8547,93</w:t>
            </w:r>
          </w:p>
        </w:tc>
        <w:tc>
          <w:tcPr>
            <w:tcW w:w="1560"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7984,42</w:t>
            </w:r>
          </w:p>
        </w:tc>
        <w:tc>
          <w:tcPr>
            <w:tcW w:w="1560"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7939,64</w:t>
            </w:r>
          </w:p>
        </w:tc>
        <w:tc>
          <w:tcPr>
            <w:tcW w:w="1560" w:type="dxa"/>
            <w:shd w:val="clear" w:color="auto" w:fill="auto"/>
            <w:vAlign w:val="center"/>
            <w:hideMark/>
          </w:tcPr>
          <w:p w:rsidR="00F23586" w:rsidRPr="003B2515" w:rsidRDefault="00F23586" w:rsidP="00F23586">
            <w:pPr>
              <w:ind w:left="-57" w:right="-57"/>
              <w:jc w:val="center"/>
              <w:rPr>
                <w:b/>
                <w:bCs/>
                <w:color w:val="585858"/>
                <w:sz w:val="20"/>
                <w:szCs w:val="20"/>
              </w:rPr>
            </w:pPr>
            <w:r w:rsidRPr="003B2515">
              <w:rPr>
                <w:b/>
                <w:bCs/>
                <w:color w:val="585858"/>
                <w:sz w:val="20"/>
                <w:szCs w:val="20"/>
              </w:rPr>
              <w:t>24471,99</w:t>
            </w:r>
          </w:p>
        </w:tc>
      </w:tr>
      <w:tr w:rsidR="00F23586" w:rsidRPr="003B2515" w:rsidTr="00747271">
        <w:trPr>
          <w:trHeight w:val="585"/>
        </w:trPr>
        <w:tc>
          <w:tcPr>
            <w:tcW w:w="1547" w:type="dxa"/>
            <w:vMerge w:val="restart"/>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Подпрограмма 1</w:t>
            </w:r>
          </w:p>
        </w:tc>
        <w:tc>
          <w:tcPr>
            <w:tcW w:w="2990" w:type="dxa"/>
            <w:vMerge w:val="restart"/>
            <w:shd w:val="clear" w:color="auto" w:fill="auto"/>
            <w:vAlign w:val="center"/>
            <w:hideMark/>
          </w:tcPr>
          <w:p w:rsidR="00F23586" w:rsidRPr="003B2515" w:rsidRDefault="00F23586" w:rsidP="00F23586">
            <w:pPr>
              <w:ind w:left="-57" w:right="-57"/>
              <w:rPr>
                <w:color w:val="585858"/>
                <w:sz w:val="20"/>
                <w:szCs w:val="20"/>
              </w:rPr>
            </w:pPr>
            <w:r w:rsidRPr="003B2515">
              <w:rPr>
                <w:color w:val="585858"/>
                <w:sz w:val="20"/>
                <w:szCs w:val="20"/>
              </w:rPr>
              <w:t xml:space="preserve">«Организация благоустройства, сбора, вывоза бытовых отходов и мусора на территории Каратузского сельсовета» </w:t>
            </w:r>
          </w:p>
        </w:tc>
        <w:tc>
          <w:tcPr>
            <w:tcW w:w="2126" w:type="dxa"/>
            <w:shd w:val="clear" w:color="auto" w:fill="auto"/>
            <w:vAlign w:val="center"/>
            <w:hideMark/>
          </w:tcPr>
          <w:p w:rsidR="00F23586" w:rsidRPr="003B2515" w:rsidRDefault="00F23586" w:rsidP="00F23586">
            <w:pPr>
              <w:ind w:left="-57" w:right="-57"/>
              <w:rPr>
                <w:color w:val="585858"/>
                <w:sz w:val="20"/>
                <w:szCs w:val="20"/>
              </w:rPr>
            </w:pPr>
            <w:r w:rsidRPr="003B2515">
              <w:rPr>
                <w:color w:val="585858"/>
                <w:sz w:val="20"/>
                <w:szCs w:val="20"/>
              </w:rPr>
              <w:t>Всего расходные обязательства по программе</w:t>
            </w:r>
          </w:p>
        </w:tc>
        <w:tc>
          <w:tcPr>
            <w:tcW w:w="692"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600</w:t>
            </w:r>
          </w:p>
        </w:tc>
        <w:tc>
          <w:tcPr>
            <w:tcW w:w="651"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618"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593"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1558"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8537,93</w:t>
            </w:r>
          </w:p>
        </w:tc>
        <w:tc>
          <w:tcPr>
            <w:tcW w:w="1560"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7947,42</w:t>
            </w:r>
          </w:p>
        </w:tc>
        <w:tc>
          <w:tcPr>
            <w:tcW w:w="1560"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7929,64</w:t>
            </w:r>
          </w:p>
        </w:tc>
        <w:tc>
          <w:tcPr>
            <w:tcW w:w="1560" w:type="dxa"/>
            <w:shd w:val="clear" w:color="auto" w:fill="auto"/>
            <w:vAlign w:val="center"/>
            <w:hideMark/>
          </w:tcPr>
          <w:p w:rsidR="00F23586" w:rsidRPr="003B2515" w:rsidRDefault="00F23586" w:rsidP="00F23586">
            <w:pPr>
              <w:ind w:left="-57" w:right="-57"/>
              <w:jc w:val="center"/>
              <w:rPr>
                <w:b/>
                <w:bCs/>
                <w:color w:val="585858"/>
                <w:sz w:val="20"/>
                <w:szCs w:val="20"/>
              </w:rPr>
            </w:pPr>
            <w:r w:rsidRPr="003B2515">
              <w:rPr>
                <w:b/>
                <w:bCs/>
                <w:color w:val="585858"/>
                <w:sz w:val="20"/>
                <w:szCs w:val="20"/>
              </w:rPr>
              <w:t>24414,99</w:t>
            </w:r>
          </w:p>
        </w:tc>
      </w:tr>
      <w:tr w:rsidR="00F23586" w:rsidRPr="003B2515" w:rsidTr="00747271">
        <w:trPr>
          <w:trHeight w:val="585"/>
        </w:trPr>
        <w:tc>
          <w:tcPr>
            <w:tcW w:w="1547" w:type="dxa"/>
            <w:vMerge/>
            <w:vAlign w:val="center"/>
            <w:hideMark/>
          </w:tcPr>
          <w:p w:rsidR="00F23586" w:rsidRPr="003B2515" w:rsidRDefault="00F23586" w:rsidP="00F23586">
            <w:pPr>
              <w:ind w:left="-57" w:right="-57"/>
              <w:rPr>
                <w:color w:val="585858"/>
                <w:sz w:val="20"/>
                <w:szCs w:val="20"/>
              </w:rPr>
            </w:pPr>
          </w:p>
        </w:tc>
        <w:tc>
          <w:tcPr>
            <w:tcW w:w="2990" w:type="dxa"/>
            <w:vMerge/>
            <w:vAlign w:val="center"/>
            <w:hideMark/>
          </w:tcPr>
          <w:p w:rsidR="00F23586" w:rsidRPr="003B2515" w:rsidRDefault="00F23586" w:rsidP="00F23586">
            <w:pPr>
              <w:ind w:left="-57" w:right="-57"/>
              <w:rPr>
                <w:color w:val="585858"/>
                <w:sz w:val="20"/>
                <w:szCs w:val="20"/>
              </w:rPr>
            </w:pPr>
          </w:p>
        </w:tc>
        <w:tc>
          <w:tcPr>
            <w:tcW w:w="2126" w:type="dxa"/>
            <w:shd w:val="clear" w:color="auto" w:fill="auto"/>
            <w:vAlign w:val="center"/>
            <w:hideMark/>
          </w:tcPr>
          <w:p w:rsidR="00F23586" w:rsidRPr="003B2515" w:rsidRDefault="00F23586" w:rsidP="00F23586">
            <w:pPr>
              <w:ind w:left="-57" w:right="-57"/>
              <w:rPr>
                <w:color w:val="585858"/>
                <w:sz w:val="20"/>
                <w:szCs w:val="20"/>
              </w:rPr>
            </w:pPr>
            <w:r w:rsidRPr="003B2515">
              <w:rPr>
                <w:color w:val="585858"/>
                <w:sz w:val="20"/>
                <w:szCs w:val="20"/>
              </w:rPr>
              <w:t>в том числе по ГРБС:</w:t>
            </w:r>
          </w:p>
        </w:tc>
        <w:tc>
          <w:tcPr>
            <w:tcW w:w="692"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600</w:t>
            </w:r>
          </w:p>
        </w:tc>
        <w:tc>
          <w:tcPr>
            <w:tcW w:w="651"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618"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593"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1558"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8537,93</w:t>
            </w:r>
          </w:p>
        </w:tc>
        <w:tc>
          <w:tcPr>
            <w:tcW w:w="1560"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7947,42</w:t>
            </w:r>
          </w:p>
        </w:tc>
        <w:tc>
          <w:tcPr>
            <w:tcW w:w="1560"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7929,64</w:t>
            </w:r>
          </w:p>
        </w:tc>
        <w:tc>
          <w:tcPr>
            <w:tcW w:w="1560" w:type="dxa"/>
            <w:shd w:val="clear" w:color="auto" w:fill="auto"/>
            <w:vAlign w:val="center"/>
            <w:hideMark/>
          </w:tcPr>
          <w:p w:rsidR="00F23586" w:rsidRPr="003B2515" w:rsidRDefault="00F23586" w:rsidP="00F23586">
            <w:pPr>
              <w:ind w:left="-57" w:right="-57"/>
              <w:jc w:val="center"/>
              <w:rPr>
                <w:b/>
                <w:bCs/>
                <w:color w:val="585858"/>
                <w:sz w:val="20"/>
                <w:szCs w:val="20"/>
              </w:rPr>
            </w:pPr>
            <w:r w:rsidRPr="003B2515">
              <w:rPr>
                <w:b/>
                <w:bCs/>
                <w:color w:val="585858"/>
                <w:sz w:val="20"/>
                <w:szCs w:val="20"/>
              </w:rPr>
              <w:t>24414,99</w:t>
            </w:r>
          </w:p>
        </w:tc>
      </w:tr>
      <w:tr w:rsidR="00F23586" w:rsidRPr="003B2515" w:rsidTr="00747271">
        <w:trPr>
          <w:trHeight w:val="585"/>
        </w:trPr>
        <w:tc>
          <w:tcPr>
            <w:tcW w:w="1547"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Подпрограмма 2</w:t>
            </w:r>
          </w:p>
        </w:tc>
        <w:tc>
          <w:tcPr>
            <w:tcW w:w="2990" w:type="dxa"/>
            <w:shd w:val="clear" w:color="auto" w:fill="auto"/>
            <w:vAlign w:val="center"/>
            <w:hideMark/>
          </w:tcPr>
          <w:p w:rsidR="00F23586" w:rsidRPr="003B2515" w:rsidRDefault="00F23586" w:rsidP="00F23586">
            <w:pPr>
              <w:ind w:left="-57" w:right="-57"/>
              <w:rPr>
                <w:color w:val="585858"/>
                <w:sz w:val="20"/>
                <w:szCs w:val="20"/>
              </w:rPr>
            </w:pPr>
            <w:r w:rsidRPr="003B2515">
              <w:rPr>
                <w:color w:val="585858"/>
                <w:sz w:val="20"/>
                <w:szCs w:val="20"/>
              </w:rPr>
              <w:t xml:space="preserve">«Организация ремонта муниципального жилищного фонд» </w:t>
            </w:r>
          </w:p>
        </w:tc>
        <w:tc>
          <w:tcPr>
            <w:tcW w:w="2126" w:type="dxa"/>
            <w:shd w:val="clear" w:color="auto" w:fill="auto"/>
            <w:vAlign w:val="center"/>
            <w:hideMark/>
          </w:tcPr>
          <w:p w:rsidR="00F23586" w:rsidRPr="003B2515" w:rsidRDefault="00F23586" w:rsidP="00F23586">
            <w:pPr>
              <w:ind w:left="-57" w:right="-57"/>
              <w:rPr>
                <w:color w:val="585858"/>
                <w:sz w:val="20"/>
                <w:szCs w:val="20"/>
              </w:rPr>
            </w:pPr>
            <w:r w:rsidRPr="003B2515">
              <w:rPr>
                <w:color w:val="585858"/>
                <w:sz w:val="20"/>
                <w:szCs w:val="20"/>
              </w:rPr>
              <w:t>Всего расходные обязательства по программе</w:t>
            </w:r>
          </w:p>
        </w:tc>
        <w:tc>
          <w:tcPr>
            <w:tcW w:w="692"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600</w:t>
            </w:r>
          </w:p>
        </w:tc>
        <w:tc>
          <w:tcPr>
            <w:tcW w:w="651"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618"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593"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1558"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10,00</w:t>
            </w:r>
          </w:p>
        </w:tc>
        <w:tc>
          <w:tcPr>
            <w:tcW w:w="1560"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10,00</w:t>
            </w:r>
          </w:p>
        </w:tc>
        <w:tc>
          <w:tcPr>
            <w:tcW w:w="1560"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10,00</w:t>
            </w:r>
          </w:p>
        </w:tc>
        <w:tc>
          <w:tcPr>
            <w:tcW w:w="1560" w:type="dxa"/>
            <w:shd w:val="clear" w:color="auto" w:fill="auto"/>
            <w:vAlign w:val="center"/>
            <w:hideMark/>
          </w:tcPr>
          <w:p w:rsidR="00F23586" w:rsidRPr="003B2515" w:rsidRDefault="00F23586" w:rsidP="00F23586">
            <w:pPr>
              <w:ind w:left="-57" w:right="-57"/>
              <w:jc w:val="center"/>
              <w:rPr>
                <w:b/>
                <w:bCs/>
                <w:color w:val="585858"/>
                <w:sz w:val="20"/>
                <w:szCs w:val="20"/>
              </w:rPr>
            </w:pPr>
            <w:r w:rsidRPr="003B2515">
              <w:rPr>
                <w:b/>
                <w:bCs/>
                <w:color w:val="585858"/>
                <w:sz w:val="20"/>
                <w:szCs w:val="20"/>
              </w:rPr>
              <w:t>30,00</w:t>
            </w:r>
          </w:p>
        </w:tc>
      </w:tr>
      <w:tr w:rsidR="00F23586" w:rsidRPr="003B2515" w:rsidTr="00747271">
        <w:trPr>
          <w:trHeight w:val="315"/>
        </w:trPr>
        <w:tc>
          <w:tcPr>
            <w:tcW w:w="1547"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 </w:t>
            </w:r>
          </w:p>
        </w:tc>
        <w:tc>
          <w:tcPr>
            <w:tcW w:w="2990" w:type="dxa"/>
            <w:shd w:val="clear" w:color="auto" w:fill="auto"/>
            <w:vAlign w:val="center"/>
            <w:hideMark/>
          </w:tcPr>
          <w:p w:rsidR="00F23586" w:rsidRPr="003B2515" w:rsidRDefault="00F23586" w:rsidP="00F23586">
            <w:pPr>
              <w:ind w:left="-57" w:right="-57"/>
              <w:rPr>
                <w:color w:val="585858"/>
                <w:sz w:val="20"/>
                <w:szCs w:val="20"/>
              </w:rPr>
            </w:pPr>
            <w:r w:rsidRPr="003B2515">
              <w:rPr>
                <w:color w:val="585858"/>
                <w:sz w:val="20"/>
                <w:szCs w:val="20"/>
              </w:rPr>
              <w:t> </w:t>
            </w:r>
          </w:p>
        </w:tc>
        <w:tc>
          <w:tcPr>
            <w:tcW w:w="2126" w:type="dxa"/>
            <w:shd w:val="clear" w:color="auto" w:fill="auto"/>
            <w:vAlign w:val="center"/>
            <w:hideMark/>
          </w:tcPr>
          <w:p w:rsidR="00F23586" w:rsidRPr="003B2515" w:rsidRDefault="00F23586" w:rsidP="00F23586">
            <w:pPr>
              <w:ind w:left="-57" w:right="-57"/>
              <w:rPr>
                <w:color w:val="585858"/>
                <w:sz w:val="20"/>
                <w:szCs w:val="20"/>
              </w:rPr>
            </w:pPr>
            <w:r w:rsidRPr="003B2515">
              <w:rPr>
                <w:color w:val="585858"/>
                <w:sz w:val="20"/>
                <w:szCs w:val="20"/>
              </w:rPr>
              <w:t>в том числе по ГРБС:</w:t>
            </w:r>
          </w:p>
        </w:tc>
        <w:tc>
          <w:tcPr>
            <w:tcW w:w="692"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600</w:t>
            </w:r>
          </w:p>
        </w:tc>
        <w:tc>
          <w:tcPr>
            <w:tcW w:w="651"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618"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593"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Х</w:t>
            </w:r>
          </w:p>
        </w:tc>
        <w:tc>
          <w:tcPr>
            <w:tcW w:w="1558"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10,00</w:t>
            </w:r>
          </w:p>
        </w:tc>
        <w:tc>
          <w:tcPr>
            <w:tcW w:w="1560"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10,00</w:t>
            </w:r>
          </w:p>
        </w:tc>
        <w:tc>
          <w:tcPr>
            <w:tcW w:w="1560" w:type="dxa"/>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10,00</w:t>
            </w:r>
          </w:p>
        </w:tc>
        <w:tc>
          <w:tcPr>
            <w:tcW w:w="1560" w:type="dxa"/>
            <w:shd w:val="clear" w:color="auto" w:fill="auto"/>
            <w:vAlign w:val="center"/>
            <w:hideMark/>
          </w:tcPr>
          <w:p w:rsidR="00F23586" w:rsidRPr="003B2515" w:rsidRDefault="00F23586" w:rsidP="00F23586">
            <w:pPr>
              <w:ind w:left="-57" w:right="-57"/>
              <w:jc w:val="center"/>
              <w:rPr>
                <w:b/>
                <w:bCs/>
                <w:color w:val="585858"/>
                <w:sz w:val="20"/>
                <w:szCs w:val="20"/>
              </w:rPr>
            </w:pPr>
            <w:r w:rsidRPr="003B2515">
              <w:rPr>
                <w:b/>
                <w:bCs/>
                <w:color w:val="585858"/>
                <w:sz w:val="20"/>
                <w:szCs w:val="20"/>
              </w:rPr>
              <w:t>30,00</w:t>
            </w:r>
          </w:p>
        </w:tc>
      </w:tr>
    </w:tbl>
    <w:p w:rsidR="00F23586" w:rsidRPr="003B2515" w:rsidRDefault="00F23586" w:rsidP="00F23586">
      <w:pPr>
        <w:jc w:val="center"/>
        <w:rPr>
          <w:b/>
          <w:sz w:val="20"/>
          <w:szCs w:val="20"/>
        </w:rPr>
      </w:pPr>
    </w:p>
    <w:p w:rsidR="00F23586" w:rsidRPr="003B2515" w:rsidRDefault="00F23586" w:rsidP="00F23586">
      <w:pPr>
        <w:ind w:firstLine="709"/>
        <w:jc w:val="both"/>
        <w:rPr>
          <w:sz w:val="20"/>
          <w:szCs w:val="20"/>
        </w:rPr>
      </w:pPr>
    </w:p>
    <w:p w:rsidR="00F23586" w:rsidRPr="003B2515" w:rsidRDefault="00F23586" w:rsidP="00F23586">
      <w:pPr>
        <w:jc w:val="center"/>
        <w:rPr>
          <w:sz w:val="20"/>
          <w:szCs w:val="20"/>
        </w:rPr>
      </w:pPr>
    </w:p>
    <w:p w:rsidR="00F23586" w:rsidRPr="003B2515" w:rsidRDefault="00F23586" w:rsidP="00F23586">
      <w:pPr>
        <w:ind w:firstLine="709"/>
        <w:jc w:val="both"/>
        <w:rPr>
          <w:sz w:val="20"/>
          <w:szCs w:val="20"/>
        </w:rPr>
      </w:pPr>
    </w:p>
    <w:p w:rsidR="00F23586" w:rsidRPr="003B2515" w:rsidRDefault="00F23586" w:rsidP="00F23586">
      <w:pPr>
        <w:pStyle w:val="1"/>
        <w:ind w:left="9923"/>
        <w:rPr>
          <w:rFonts w:ascii="Times New Roman" w:hAnsi="Times New Roman"/>
          <w:b w:val="0"/>
          <w:sz w:val="20"/>
          <w:szCs w:val="20"/>
        </w:rPr>
      </w:pPr>
      <w:r w:rsidRPr="003B2515">
        <w:rPr>
          <w:rFonts w:ascii="Times New Roman" w:hAnsi="Times New Roman"/>
          <w:b w:val="0"/>
          <w:sz w:val="20"/>
          <w:szCs w:val="20"/>
        </w:rPr>
        <w:t xml:space="preserve">Приложение № 3 </w:t>
      </w:r>
    </w:p>
    <w:p w:rsidR="00F23586" w:rsidRPr="003B2515" w:rsidRDefault="00F23586" w:rsidP="00F23586">
      <w:pPr>
        <w:ind w:left="9923"/>
        <w:jc w:val="both"/>
        <w:rPr>
          <w:bCs/>
          <w:sz w:val="20"/>
          <w:szCs w:val="20"/>
        </w:rPr>
      </w:pPr>
      <w:r w:rsidRPr="003B2515">
        <w:rPr>
          <w:sz w:val="20"/>
          <w:szCs w:val="20"/>
        </w:rPr>
        <w:t>к муниципальной программе «Создание условий для обеспечения и повышения комфортности проживания граждан на территории Каратузского сельсовета»</w:t>
      </w:r>
    </w:p>
    <w:p w:rsidR="00F23586" w:rsidRPr="003B2515" w:rsidRDefault="00F23586" w:rsidP="00F23586">
      <w:pPr>
        <w:jc w:val="center"/>
        <w:rPr>
          <w:b/>
          <w:sz w:val="20"/>
          <w:szCs w:val="20"/>
        </w:rPr>
      </w:pPr>
    </w:p>
    <w:p w:rsidR="00F23586" w:rsidRPr="003B2515" w:rsidRDefault="00F23586" w:rsidP="00F23586">
      <w:pPr>
        <w:jc w:val="center"/>
        <w:rPr>
          <w:b/>
          <w:sz w:val="20"/>
          <w:szCs w:val="20"/>
        </w:rPr>
      </w:pPr>
      <w:r w:rsidRPr="003B2515">
        <w:rPr>
          <w:b/>
          <w:sz w:val="20"/>
          <w:szCs w:val="20"/>
        </w:rPr>
        <w:lastRenderedPageBreak/>
        <w:t>Информация о ресурсном обеспечении и прогнозной оценке расходов на реализацию целей муниципальной программы Каратузского сельсовета с учетом источников финансирования, в том числе средств федерального и краевого бюджетов</w:t>
      </w:r>
    </w:p>
    <w:p w:rsidR="00F23586" w:rsidRPr="003B2515" w:rsidRDefault="00F23586" w:rsidP="00F23586">
      <w:pPr>
        <w:tabs>
          <w:tab w:val="left" w:pos="13500"/>
        </w:tabs>
        <w:ind w:firstLine="709"/>
        <w:jc w:val="both"/>
        <w:rPr>
          <w:sz w:val="20"/>
          <w:szCs w:val="20"/>
        </w:rPr>
      </w:pPr>
      <w:r w:rsidRPr="003B2515">
        <w:rPr>
          <w:sz w:val="20"/>
          <w:szCs w:val="20"/>
        </w:rPr>
        <w:tab/>
      </w:r>
      <w:r w:rsidRPr="003B2515">
        <w:rPr>
          <w:color w:val="000000"/>
          <w:sz w:val="20"/>
          <w:szCs w:val="20"/>
        </w:rPr>
        <w:t>тыс. руб.</w:t>
      </w:r>
    </w:p>
    <w:tbl>
      <w:tblPr>
        <w:tblW w:w="14659" w:type="dxa"/>
        <w:tblInd w:w="93" w:type="dxa"/>
        <w:tblLook w:val="04A0" w:firstRow="1" w:lastRow="0" w:firstColumn="1" w:lastColumn="0" w:noHBand="0" w:noVBand="1"/>
      </w:tblPr>
      <w:tblGrid>
        <w:gridCol w:w="1664"/>
        <w:gridCol w:w="3313"/>
        <w:gridCol w:w="2340"/>
        <w:gridCol w:w="1912"/>
        <w:gridCol w:w="1759"/>
        <w:gridCol w:w="1835"/>
        <w:gridCol w:w="1836"/>
      </w:tblGrid>
      <w:tr w:rsidR="00F23586" w:rsidRPr="003B2515" w:rsidTr="00F23586">
        <w:trPr>
          <w:trHeight w:val="300"/>
        </w:trPr>
        <w:tc>
          <w:tcPr>
            <w:tcW w:w="16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Статус (Муниципальная программа, подпрограмма)</w:t>
            </w:r>
          </w:p>
        </w:tc>
        <w:tc>
          <w:tcPr>
            <w:tcW w:w="3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Наименование программы, подпрограммы</w:t>
            </w:r>
          </w:p>
        </w:tc>
        <w:tc>
          <w:tcPr>
            <w:tcW w:w="2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 xml:space="preserve">Ответственный исполнитель, соисполнители </w:t>
            </w:r>
          </w:p>
        </w:tc>
        <w:tc>
          <w:tcPr>
            <w:tcW w:w="1912" w:type="dxa"/>
            <w:tcBorders>
              <w:top w:val="single" w:sz="8" w:space="0" w:color="auto"/>
              <w:left w:val="nil"/>
              <w:bottom w:val="nil"/>
              <w:right w:val="single" w:sz="8" w:space="0" w:color="000000"/>
            </w:tcBorders>
            <w:shd w:val="clear" w:color="auto" w:fill="auto"/>
            <w:hideMark/>
          </w:tcPr>
          <w:p w:rsidR="00F23586" w:rsidRPr="003B2515" w:rsidRDefault="00F23586" w:rsidP="00F23586">
            <w:pPr>
              <w:pStyle w:val="ConsPlusNormal"/>
              <w:ind w:firstLine="0"/>
              <w:rPr>
                <w:rFonts w:ascii="Times New Roman" w:hAnsi="Times New Roman" w:cs="Times New Roman"/>
              </w:rPr>
            </w:pPr>
            <w:r w:rsidRPr="003B2515">
              <w:rPr>
                <w:rFonts w:ascii="Times New Roman" w:hAnsi="Times New Roman" w:cs="Times New Roman"/>
              </w:rPr>
              <w:t>Очередной финансовый год</w:t>
            </w:r>
          </w:p>
        </w:tc>
        <w:tc>
          <w:tcPr>
            <w:tcW w:w="1759" w:type="dxa"/>
            <w:tcBorders>
              <w:top w:val="single" w:sz="8" w:space="0" w:color="auto"/>
              <w:left w:val="nil"/>
              <w:bottom w:val="nil"/>
              <w:right w:val="single" w:sz="8" w:space="0" w:color="000000"/>
            </w:tcBorders>
            <w:shd w:val="clear" w:color="auto" w:fill="auto"/>
          </w:tcPr>
          <w:p w:rsidR="00F23586" w:rsidRPr="003B2515" w:rsidRDefault="00F23586" w:rsidP="00F23586">
            <w:pPr>
              <w:pStyle w:val="ConsPlusNormal"/>
              <w:ind w:firstLine="0"/>
              <w:rPr>
                <w:rFonts w:ascii="Times New Roman" w:hAnsi="Times New Roman" w:cs="Times New Roman"/>
              </w:rPr>
            </w:pPr>
            <w:r w:rsidRPr="003B2515">
              <w:rPr>
                <w:rFonts w:ascii="Times New Roman" w:hAnsi="Times New Roman" w:cs="Times New Roman"/>
              </w:rPr>
              <w:t>Первый год планового периода</w:t>
            </w:r>
          </w:p>
        </w:tc>
        <w:tc>
          <w:tcPr>
            <w:tcW w:w="1835" w:type="dxa"/>
            <w:tcBorders>
              <w:top w:val="single" w:sz="8" w:space="0" w:color="auto"/>
              <w:left w:val="nil"/>
              <w:bottom w:val="nil"/>
              <w:right w:val="single" w:sz="8" w:space="0" w:color="000000"/>
            </w:tcBorders>
            <w:shd w:val="clear" w:color="auto" w:fill="auto"/>
          </w:tcPr>
          <w:p w:rsidR="00F23586" w:rsidRPr="003B2515" w:rsidRDefault="00F23586" w:rsidP="00F23586">
            <w:pPr>
              <w:pStyle w:val="ConsPlusNormal"/>
              <w:ind w:firstLine="0"/>
              <w:rPr>
                <w:rFonts w:ascii="Times New Roman" w:hAnsi="Times New Roman" w:cs="Times New Roman"/>
              </w:rPr>
            </w:pPr>
            <w:r w:rsidRPr="003B2515">
              <w:rPr>
                <w:rFonts w:ascii="Times New Roman" w:hAnsi="Times New Roman" w:cs="Times New Roman"/>
              </w:rPr>
              <w:t>Второй год планового периода</w:t>
            </w:r>
          </w:p>
        </w:tc>
        <w:tc>
          <w:tcPr>
            <w:tcW w:w="1836" w:type="dxa"/>
            <w:vMerge w:val="restart"/>
            <w:tcBorders>
              <w:top w:val="single" w:sz="8" w:space="0" w:color="auto"/>
              <w:left w:val="nil"/>
              <w:right w:val="single" w:sz="8" w:space="0" w:color="000000"/>
            </w:tcBorders>
            <w:shd w:val="clear" w:color="auto" w:fill="auto"/>
            <w:vAlign w:val="center"/>
          </w:tcPr>
          <w:p w:rsidR="00F23586" w:rsidRPr="003B2515" w:rsidRDefault="00F23586" w:rsidP="00F23586">
            <w:pPr>
              <w:jc w:val="both"/>
              <w:rPr>
                <w:color w:val="000000"/>
                <w:sz w:val="20"/>
                <w:szCs w:val="20"/>
              </w:rPr>
            </w:pPr>
            <w:r w:rsidRPr="003B2515">
              <w:rPr>
                <w:sz w:val="20"/>
                <w:szCs w:val="20"/>
              </w:rPr>
              <w:t>Итого на очередной финансовый год и плановый период (2023-2025)</w:t>
            </w:r>
          </w:p>
        </w:tc>
      </w:tr>
      <w:tr w:rsidR="00F23586" w:rsidRPr="003B2515" w:rsidTr="00F23586">
        <w:trPr>
          <w:trHeight w:val="110"/>
        </w:trPr>
        <w:tc>
          <w:tcPr>
            <w:tcW w:w="1664" w:type="dxa"/>
            <w:vMerge/>
            <w:tcBorders>
              <w:top w:val="single" w:sz="8" w:space="0" w:color="auto"/>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single" w:sz="8" w:space="0" w:color="auto"/>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vMerge/>
            <w:tcBorders>
              <w:top w:val="single" w:sz="8" w:space="0" w:color="auto"/>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1912" w:type="dxa"/>
            <w:tcBorders>
              <w:top w:val="nil"/>
              <w:left w:val="nil"/>
              <w:bottom w:val="single" w:sz="8" w:space="0" w:color="auto"/>
              <w:right w:val="single" w:sz="8" w:space="0" w:color="000000"/>
            </w:tcBorders>
            <w:shd w:val="clear" w:color="auto" w:fill="auto"/>
            <w:hideMark/>
          </w:tcPr>
          <w:p w:rsidR="00F23586" w:rsidRPr="003B2515" w:rsidRDefault="00F23586" w:rsidP="00F23586">
            <w:pPr>
              <w:pStyle w:val="ConsPlusNormal"/>
              <w:ind w:firstLine="0"/>
              <w:rPr>
                <w:rFonts w:ascii="Times New Roman" w:hAnsi="Times New Roman" w:cs="Times New Roman"/>
              </w:rPr>
            </w:pPr>
          </w:p>
        </w:tc>
        <w:tc>
          <w:tcPr>
            <w:tcW w:w="1759" w:type="dxa"/>
            <w:tcBorders>
              <w:top w:val="nil"/>
              <w:left w:val="nil"/>
              <w:bottom w:val="single" w:sz="8" w:space="0" w:color="auto"/>
              <w:right w:val="single" w:sz="8" w:space="0" w:color="000000"/>
            </w:tcBorders>
            <w:shd w:val="clear" w:color="auto" w:fill="auto"/>
          </w:tcPr>
          <w:p w:rsidR="00F23586" w:rsidRPr="003B2515" w:rsidRDefault="00F23586" w:rsidP="00F23586">
            <w:pPr>
              <w:pStyle w:val="ConsPlusNormal"/>
              <w:ind w:firstLine="0"/>
              <w:rPr>
                <w:rFonts w:ascii="Times New Roman" w:hAnsi="Times New Roman" w:cs="Times New Roman"/>
              </w:rPr>
            </w:pPr>
          </w:p>
        </w:tc>
        <w:tc>
          <w:tcPr>
            <w:tcW w:w="1835" w:type="dxa"/>
            <w:tcBorders>
              <w:top w:val="nil"/>
              <w:left w:val="nil"/>
              <w:bottom w:val="single" w:sz="8" w:space="0" w:color="auto"/>
              <w:right w:val="single" w:sz="8" w:space="0" w:color="000000"/>
            </w:tcBorders>
            <w:shd w:val="clear" w:color="auto" w:fill="auto"/>
          </w:tcPr>
          <w:p w:rsidR="00F23586" w:rsidRPr="003B2515" w:rsidRDefault="00F23586" w:rsidP="00F23586">
            <w:pPr>
              <w:pStyle w:val="ConsPlusNormal"/>
              <w:ind w:firstLine="0"/>
              <w:rPr>
                <w:rFonts w:ascii="Times New Roman" w:hAnsi="Times New Roman" w:cs="Times New Roman"/>
              </w:rPr>
            </w:pPr>
          </w:p>
        </w:tc>
        <w:tc>
          <w:tcPr>
            <w:tcW w:w="1836" w:type="dxa"/>
            <w:vMerge/>
            <w:tcBorders>
              <w:left w:val="nil"/>
              <w:right w:val="single" w:sz="8" w:space="0" w:color="000000"/>
            </w:tcBorders>
            <w:shd w:val="clear" w:color="auto" w:fill="auto"/>
            <w:vAlign w:val="center"/>
          </w:tcPr>
          <w:p w:rsidR="00F23586" w:rsidRPr="003B2515" w:rsidRDefault="00F23586" w:rsidP="00F23586">
            <w:pPr>
              <w:jc w:val="both"/>
              <w:rPr>
                <w:color w:val="000000"/>
                <w:sz w:val="20"/>
                <w:szCs w:val="20"/>
              </w:rPr>
            </w:pPr>
          </w:p>
        </w:tc>
      </w:tr>
      <w:tr w:rsidR="00F23586" w:rsidRPr="003B2515" w:rsidTr="00F23586">
        <w:trPr>
          <w:trHeight w:val="312"/>
        </w:trPr>
        <w:tc>
          <w:tcPr>
            <w:tcW w:w="1664" w:type="dxa"/>
            <w:vMerge/>
            <w:tcBorders>
              <w:top w:val="single" w:sz="8" w:space="0" w:color="auto"/>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single" w:sz="8" w:space="0" w:color="auto"/>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vMerge/>
            <w:tcBorders>
              <w:top w:val="single" w:sz="8" w:space="0" w:color="auto"/>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1912" w:type="dxa"/>
            <w:tcBorders>
              <w:top w:val="nil"/>
              <w:left w:val="nil"/>
              <w:bottom w:val="single" w:sz="8" w:space="0" w:color="auto"/>
              <w:right w:val="single" w:sz="8" w:space="0" w:color="auto"/>
            </w:tcBorders>
            <w:shd w:val="clear" w:color="auto" w:fill="auto"/>
            <w:hideMark/>
          </w:tcPr>
          <w:p w:rsidR="00F23586" w:rsidRPr="003B2515" w:rsidRDefault="00F23586" w:rsidP="00F23586">
            <w:pPr>
              <w:pStyle w:val="ConsPlusNormal"/>
              <w:ind w:firstLine="0"/>
              <w:rPr>
                <w:rFonts w:ascii="Times New Roman" w:hAnsi="Times New Roman" w:cs="Times New Roman"/>
              </w:rPr>
            </w:pPr>
            <w:r w:rsidRPr="003B2515">
              <w:rPr>
                <w:rFonts w:ascii="Times New Roman" w:hAnsi="Times New Roman" w:cs="Times New Roman"/>
              </w:rPr>
              <w:t>План 2023</w:t>
            </w:r>
          </w:p>
        </w:tc>
        <w:tc>
          <w:tcPr>
            <w:tcW w:w="1759" w:type="dxa"/>
            <w:tcBorders>
              <w:top w:val="nil"/>
              <w:left w:val="nil"/>
              <w:bottom w:val="single" w:sz="8" w:space="0" w:color="auto"/>
              <w:right w:val="single" w:sz="8" w:space="0" w:color="auto"/>
            </w:tcBorders>
            <w:shd w:val="clear" w:color="auto" w:fill="auto"/>
            <w:hideMark/>
          </w:tcPr>
          <w:p w:rsidR="00F23586" w:rsidRPr="003B2515" w:rsidRDefault="00F23586" w:rsidP="00F23586">
            <w:pPr>
              <w:pStyle w:val="ConsPlusNormal"/>
              <w:ind w:firstLine="0"/>
              <w:rPr>
                <w:rFonts w:ascii="Times New Roman" w:hAnsi="Times New Roman" w:cs="Times New Roman"/>
              </w:rPr>
            </w:pPr>
            <w:r w:rsidRPr="003B2515">
              <w:rPr>
                <w:rFonts w:ascii="Times New Roman" w:hAnsi="Times New Roman" w:cs="Times New Roman"/>
              </w:rPr>
              <w:t>План 2024</w:t>
            </w:r>
          </w:p>
        </w:tc>
        <w:tc>
          <w:tcPr>
            <w:tcW w:w="1835" w:type="dxa"/>
            <w:tcBorders>
              <w:top w:val="nil"/>
              <w:left w:val="nil"/>
              <w:bottom w:val="single" w:sz="8" w:space="0" w:color="auto"/>
              <w:right w:val="single" w:sz="8" w:space="0" w:color="auto"/>
            </w:tcBorders>
            <w:shd w:val="clear" w:color="auto" w:fill="auto"/>
            <w:hideMark/>
          </w:tcPr>
          <w:p w:rsidR="00F23586" w:rsidRPr="003B2515" w:rsidRDefault="00F23586" w:rsidP="00F23586">
            <w:pPr>
              <w:pStyle w:val="ConsPlusNormal"/>
              <w:ind w:firstLine="0"/>
              <w:rPr>
                <w:rFonts w:ascii="Times New Roman" w:hAnsi="Times New Roman" w:cs="Times New Roman"/>
              </w:rPr>
            </w:pPr>
            <w:r w:rsidRPr="003B2515">
              <w:rPr>
                <w:rFonts w:ascii="Times New Roman" w:hAnsi="Times New Roman" w:cs="Times New Roman"/>
              </w:rPr>
              <w:t>План 2025</w:t>
            </w:r>
          </w:p>
        </w:tc>
        <w:tc>
          <w:tcPr>
            <w:tcW w:w="1836" w:type="dxa"/>
            <w:vMerge/>
            <w:tcBorders>
              <w:left w:val="nil"/>
              <w:bottom w:val="single" w:sz="8" w:space="0" w:color="auto"/>
              <w:right w:val="single" w:sz="8" w:space="0" w:color="000000"/>
            </w:tcBorders>
            <w:shd w:val="clear" w:color="auto" w:fill="auto"/>
            <w:vAlign w:val="center"/>
            <w:hideMark/>
          </w:tcPr>
          <w:p w:rsidR="00F23586" w:rsidRPr="003B2515" w:rsidRDefault="00F23586" w:rsidP="00F23586">
            <w:pPr>
              <w:jc w:val="both"/>
              <w:rPr>
                <w:color w:val="000000"/>
                <w:sz w:val="20"/>
                <w:szCs w:val="20"/>
              </w:rPr>
            </w:pPr>
          </w:p>
        </w:tc>
      </w:tr>
      <w:tr w:rsidR="00F23586" w:rsidRPr="003B2515" w:rsidTr="00F23586">
        <w:trPr>
          <w:trHeight w:val="80"/>
        </w:trPr>
        <w:tc>
          <w:tcPr>
            <w:tcW w:w="1664"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Муниципальная программа</w:t>
            </w:r>
          </w:p>
        </w:tc>
        <w:tc>
          <w:tcPr>
            <w:tcW w:w="3313"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rPr>
                <w:color w:val="000000"/>
                <w:sz w:val="20"/>
                <w:szCs w:val="20"/>
              </w:rPr>
            </w:pPr>
            <w:r w:rsidRPr="003B2515">
              <w:rPr>
                <w:color w:val="000000"/>
                <w:sz w:val="20"/>
                <w:szCs w:val="20"/>
              </w:rPr>
              <w:t xml:space="preserve">«Создание условий для обеспечения и повышения комфортности проживания граждан на территории Каратузского сельсовета» </w:t>
            </w:r>
          </w:p>
          <w:p w:rsidR="00F23586" w:rsidRPr="003B2515" w:rsidRDefault="00F23586" w:rsidP="00F23586">
            <w:pPr>
              <w:rPr>
                <w:color w:val="000000"/>
                <w:sz w:val="20"/>
                <w:szCs w:val="20"/>
              </w:rPr>
            </w:pPr>
          </w:p>
        </w:tc>
        <w:tc>
          <w:tcPr>
            <w:tcW w:w="2340" w:type="dxa"/>
            <w:tcBorders>
              <w:top w:val="nil"/>
              <w:left w:val="nil"/>
              <w:bottom w:val="nil"/>
              <w:right w:val="single" w:sz="8" w:space="0" w:color="auto"/>
            </w:tcBorders>
            <w:shd w:val="clear" w:color="auto" w:fill="auto"/>
            <w:vAlign w:val="center"/>
            <w:hideMark/>
          </w:tcPr>
          <w:p w:rsidR="00F23586" w:rsidRPr="003B2515" w:rsidRDefault="00F23586" w:rsidP="00F23586">
            <w:pPr>
              <w:jc w:val="both"/>
              <w:rPr>
                <w:b/>
                <w:bCs/>
                <w:color w:val="000000"/>
                <w:sz w:val="20"/>
                <w:szCs w:val="20"/>
              </w:rPr>
            </w:pPr>
            <w:r w:rsidRPr="003B2515">
              <w:rPr>
                <w:b/>
                <w:bCs/>
                <w:color w:val="000000"/>
                <w:sz w:val="20"/>
                <w:szCs w:val="20"/>
              </w:rPr>
              <w:t>Всего</w:t>
            </w:r>
            <w:r w:rsidRPr="003B2515">
              <w:rPr>
                <w:color w:val="000000"/>
                <w:sz w:val="20"/>
                <w:szCs w:val="20"/>
              </w:rPr>
              <w:t xml:space="preserve"> </w:t>
            </w:r>
          </w:p>
        </w:tc>
        <w:tc>
          <w:tcPr>
            <w:tcW w:w="1912" w:type="dxa"/>
            <w:vMerge w:val="restart"/>
            <w:tcBorders>
              <w:top w:val="nil"/>
              <w:left w:val="single" w:sz="8" w:space="0" w:color="auto"/>
              <w:right w:val="single" w:sz="8" w:space="0" w:color="auto"/>
            </w:tcBorders>
            <w:shd w:val="clear" w:color="auto" w:fill="auto"/>
            <w:vAlign w:val="center"/>
            <w:hideMark/>
          </w:tcPr>
          <w:p w:rsidR="00F23586" w:rsidRPr="003B2515" w:rsidRDefault="00F23586" w:rsidP="00F23586">
            <w:pPr>
              <w:ind w:left="-57" w:right="-57"/>
              <w:jc w:val="center"/>
              <w:rPr>
                <w:b/>
                <w:color w:val="585858"/>
                <w:sz w:val="20"/>
                <w:szCs w:val="20"/>
              </w:rPr>
            </w:pPr>
            <w:r w:rsidRPr="003B2515">
              <w:rPr>
                <w:b/>
                <w:color w:val="585858"/>
                <w:sz w:val="20"/>
                <w:szCs w:val="20"/>
              </w:rPr>
              <w:t>8547,93</w:t>
            </w:r>
          </w:p>
        </w:tc>
        <w:tc>
          <w:tcPr>
            <w:tcW w:w="1759"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ind w:left="-57" w:right="-57"/>
              <w:jc w:val="center"/>
              <w:rPr>
                <w:b/>
                <w:color w:val="585858"/>
                <w:sz w:val="20"/>
                <w:szCs w:val="20"/>
              </w:rPr>
            </w:pPr>
            <w:r w:rsidRPr="003B2515">
              <w:rPr>
                <w:b/>
                <w:color w:val="585858"/>
                <w:sz w:val="20"/>
                <w:szCs w:val="20"/>
              </w:rPr>
              <w:t>7984,42</w:t>
            </w:r>
          </w:p>
        </w:tc>
        <w:tc>
          <w:tcPr>
            <w:tcW w:w="1835"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ind w:left="-57" w:right="-57"/>
              <w:jc w:val="center"/>
              <w:rPr>
                <w:b/>
                <w:color w:val="585858"/>
                <w:sz w:val="20"/>
                <w:szCs w:val="20"/>
              </w:rPr>
            </w:pPr>
            <w:r w:rsidRPr="003B2515">
              <w:rPr>
                <w:b/>
                <w:color w:val="585858"/>
                <w:sz w:val="20"/>
                <w:szCs w:val="20"/>
              </w:rPr>
              <w:t>7939,64</w:t>
            </w:r>
          </w:p>
        </w:tc>
        <w:tc>
          <w:tcPr>
            <w:tcW w:w="1836"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ind w:left="-57" w:right="-57"/>
              <w:jc w:val="center"/>
              <w:rPr>
                <w:b/>
                <w:bCs/>
                <w:color w:val="585858"/>
                <w:sz w:val="20"/>
                <w:szCs w:val="20"/>
              </w:rPr>
            </w:pPr>
            <w:r w:rsidRPr="003B2515">
              <w:rPr>
                <w:b/>
                <w:bCs/>
                <w:color w:val="585858"/>
                <w:sz w:val="20"/>
                <w:szCs w:val="20"/>
              </w:rPr>
              <w:t>24471,99</w:t>
            </w:r>
          </w:p>
        </w:tc>
      </w:tr>
      <w:tr w:rsidR="00F23586" w:rsidRPr="003B2515" w:rsidTr="00F23586">
        <w:trPr>
          <w:trHeight w:val="169"/>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в том числе:</w:t>
            </w:r>
          </w:p>
        </w:tc>
        <w:tc>
          <w:tcPr>
            <w:tcW w:w="1912" w:type="dxa"/>
            <w:vMerge/>
            <w:tcBorders>
              <w:left w:val="single" w:sz="8" w:space="0" w:color="auto"/>
              <w:bottom w:val="single" w:sz="8" w:space="0" w:color="000000"/>
              <w:right w:val="single" w:sz="8" w:space="0" w:color="auto"/>
            </w:tcBorders>
            <w:vAlign w:val="center"/>
            <w:hideMark/>
          </w:tcPr>
          <w:p w:rsidR="00F23586" w:rsidRPr="003B2515" w:rsidRDefault="00F23586" w:rsidP="00F23586">
            <w:pPr>
              <w:rPr>
                <w:b/>
                <w:bCs/>
                <w:color w:val="000000"/>
                <w:sz w:val="20"/>
                <w:szCs w:val="20"/>
              </w:rPr>
            </w:pPr>
          </w:p>
        </w:tc>
        <w:tc>
          <w:tcPr>
            <w:tcW w:w="1759"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color w:val="000000"/>
                <w:sz w:val="20"/>
                <w:szCs w:val="20"/>
              </w:rPr>
            </w:pPr>
          </w:p>
        </w:tc>
        <w:tc>
          <w:tcPr>
            <w:tcW w:w="1835"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color w:val="000000"/>
                <w:sz w:val="20"/>
                <w:szCs w:val="20"/>
              </w:rPr>
            </w:pPr>
          </w:p>
        </w:tc>
        <w:tc>
          <w:tcPr>
            <w:tcW w:w="1836"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color w:val="000000"/>
                <w:sz w:val="20"/>
                <w:szCs w:val="20"/>
              </w:rPr>
            </w:pPr>
          </w:p>
        </w:tc>
      </w:tr>
      <w:tr w:rsidR="00F23586" w:rsidRPr="003B2515" w:rsidTr="00F23586">
        <w:trPr>
          <w:trHeight w:val="357"/>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федеральный бюджет</w:t>
            </w:r>
          </w:p>
        </w:tc>
        <w:tc>
          <w:tcPr>
            <w:tcW w:w="1912"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759"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5"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6"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r>
      <w:tr w:rsidR="00F23586" w:rsidRPr="003B2515" w:rsidTr="00F23586">
        <w:trPr>
          <w:trHeight w:val="315"/>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краевой бюджет</w:t>
            </w:r>
          </w:p>
        </w:tc>
        <w:tc>
          <w:tcPr>
            <w:tcW w:w="1912"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759"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5"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6"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r>
      <w:tr w:rsidR="00F23586" w:rsidRPr="003B2515" w:rsidTr="00F23586">
        <w:trPr>
          <w:trHeight w:val="315"/>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местный бюджет</w:t>
            </w:r>
          </w:p>
        </w:tc>
        <w:tc>
          <w:tcPr>
            <w:tcW w:w="1912"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8547,93</w:t>
            </w:r>
          </w:p>
        </w:tc>
        <w:tc>
          <w:tcPr>
            <w:tcW w:w="1759"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7984,42</w:t>
            </w:r>
          </w:p>
        </w:tc>
        <w:tc>
          <w:tcPr>
            <w:tcW w:w="1835"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7939,64</w:t>
            </w:r>
          </w:p>
        </w:tc>
        <w:tc>
          <w:tcPr>
            <w:tcW w:w="1836"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ind w:left="-57" w:right="-57"/>
              <w:jc w:val="center"/>
              <w:rPr>
                <w:bCs/>
                <w:color w:val="585858"/>
                <w:sz w:val="20"/>
                <w:szCs w:val="20"/>
              </w:rPr>
            </w:pPr>
            <w:r w:rsidRPr="003B2515">
              <w:rPr>
                <w:bCs/>
                <w:color w:val="585858"/>
                <w:sz w:val="20"/>
                <w:szCs w:val="20"/>
              </w:rPr>
              <w:t>24471,99</w:t>
            </w:r>
          </w:p>
        </w:tc>
      </w:tr>
      <w:tr w:rsidR="00F23586" w:rsidRPr="003B2515" w:rsidTr="00F23586">
        <w:trPr>
          <w:trHeight w:val="443"/>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внебюджетные  источники</w:t>
            </w:r>
          </w:p>
        </w:tc>
        <w:tc>
          <w:tcPr>
            <w:tcW w:w="1912"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759"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5"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6"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r>
      <w:tr w:rsidR="00F23586" w:rsidRPr="003B2515" w:rsidTr="00F23586">
        <w:trPr>
          <w:trHeight w:val="309"/>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юридические лица</w:t>
            </w:r>
          </w:p>
        </w:tc>
        <w:tc>
          <w:tcPr>
            <w:tcW w:w="1912"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759"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5"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6"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r>
      <w:tr w:rsidR="00F23586" w:rsidRPr="003B2515" w:rsidTr="00F23586">
        <w:trPr>
          <w:trHeight w:val="162"/>
        </w:trPr>
        <w:tc>
          <w:tcPr>
            <w:tcW w:w="1664"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Подпрограмма 1</w:t>
            </w:r>
          </w:p>
        </w:tc>
        <w:tc>
          <w:tcPr>
            <w:tcW w:w="3313"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rPr>
                <w:color w:val="000000"/>
                <w:sz w:val="20"/>
                <w:szCs w:val="20"/>
              </w:rPr>
            </w:pPr>
            <w:r w:rsidRPr="003B2515">
              <w:rPr>
                <w:color w:val="000000"/>
                <w:sz w:val="20"/>
                <w:szCs w:val="20"/>
              </w:rPr>
              <w:t xml:space="preserve">«Организация благоустройства, сбора, вывоза бытовых отходов и мусора на территории Каратузского сельсовета» </w:t>
            </w:r>
          </w:p>
        </w:tc>
        <w:tc>
          <w:tcPr>
            <w:tcW w:w="2340" w:type="dxa"/>
            <w:tcBorders>
              <w:top w:val="nil"/>
              <w:left w:val="nil"/>
              <w:bottom w:val="nil"/>
              <w:right w:val="single" w:sz="8" w:space="0" w:color="auto"/>
            </w:tcBorders>
            <w:shd w:val="clear" w:color="auto" w:fill="auto"/>
            <w:vAlign w:val="center"/>
            <w:hideMark/>
          </w:tcPr>
          <w:p w:rsidR="00F23586" w:rsidRPr="003B2515" w:rsidRDefault="00F23586" w:rsidP="00F23586">
            <w:pPr>
              <w:jc w:val="both"/>
              <w:rPr>
                <w:b/>
                <w:bCs/>
                <w:color w:val="000000"/>
                <w:sz w:val="20"/>
                <w:szCs w:val="20"/>
              </w:rPr>
            </w:pPr>
            <w:r w:rsidRPr="003B2515">
              <w:rPr>
                <w:b/>
                <w:bCs/>
                <w:color w:val="000000"/>
                <w:sz w:val="20"/>
                <w:szCs w:val="20"/>
              </w:rPr>
              <w:t xml:space="preserve">Всего </w:t>
            </w:r>
          </w:p>
        </w:tc>
        <w:tc>
          <w:tcPr>
            <w:tcW w:w="1912" w:type="dxa"/>
            <w:vMerge w:val="restart"/>
            <w:tcBorders>
              <w:top w:val="nil"/>
              <w:left w:val="single" w:sz="8" w:space="0" w:color="auto"/>
              <w:right w:val="single" w:sz="8" w:space="0" w:color="auto"/>
            </w:tcBorders>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8537,93</w:t>
            </w:r>
          </w:p>
        </w:tc>
        <w:tc>
          <w:tcPr>
            <w:tcW w:w="1759"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7974,42</w:t>
            </w:r>
          </w:p>
        </w:tc>
        <w:tc>
          <w:tcPr>
            <w:tcW w:w="1835"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7929,64</w:t>
            </w:r>
          </w:p>
        </w:tc>
        <w:tc>
          <w:tcPr>
            <w:tcW w:w="1836"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ind w:left="-57" w:right="-57"/>
              <w:jc w:val="center"/>
              <w:rPr>
                <w:b/>
                <w:bCs/>
                <w:color w:val="585858"/>
                <w:sz w:val="20"/>
                <w:szCs w:val="20"/>
              </w:rPr>
            </w:pPr>
            <w:r w:rsidRPr="003B2515">
              <w:rPr>
                <w:b/>
                <w:bCs/>
                <w:color w:val="585858"/>
                <w:sz w:val="20"/>
                <w:szCs w:val="20"/>
              </w:rPr>
              <w:t>24441,99</w:t>
            </w:r>
          </w:p>
        </w:tc>
      </w:tr>
      <w:tr w:rsidR="00F23586" w:rsidRPr="003B2515" w:rsidTr="00F23586">
        <w:trPr>
          <w:trHeight w:val="123"/>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в том числе:</w:t>
            </w:r>
          </w:p>
        </w:tc>
        <w:tc>
          <w:tcPr>
            <w:tcW w:w="1912" w:type="dxa"/>
            <w:vMerge/>
            <w:tcBorders>
              <w:left w:val="single" w:sz="8" w:space="0" w:color="auto"/>
              <w:bottom w:val="single" w:sz="8" w:space="0" w:color="000000"/>
              <w:right w:val="single" w:sz="8" w:space="0" w:color="auto"/>
            </w:tcBorders>
            <w:vAlign w:val="center"/>
            <w:hideMark/>
          </w:tcPr>
          <w:p w:rsidR="00F23586" w:rsidRPr="003B2515" w:rsidRDefault="00F23586" w:rsidP="00F23586">
            <w:pPr>
              <w:rPr>
                <w:b/>
                <w:bCs/>
                <w:color w:val="000000"/>
                <w:sz w:val="20"/>
                <w:szCs w:val="20"/>
              </w:rPr>
            </w:pPr>
          </w:p>
        </w:tc>
        <w:tc>
          <w:tcPr>
            <w:tcW w:w="1759"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color w:val="000000"/>
                <w:sz w:val="20"/>
                <w:szCs w:val="20"/>
              </w:rPr>
            </w:pPr>
          </w:p>
        </w:tc>
        <w:tc>
          <w:tcPr>
            <w:tcW w:w="1835"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color w:val="000000"/>
                <w:sz w:val="20"/>
                <w:szCs w:val="20"/>
              </w:rPr>
            </w:pPr>
          </w:p>
        </w:tc>
        <w:tc>
          <w:tcPr>
            <w:tcW w:w="1836"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color w:val="000000"/>
                <w:sz w:val="20"/>
                <w:szCs w:val="20"/>
              </w:rPr>
            </w:pPr>
          </w:p>
        </w:tc>
      </w:tr>
      <w:tr w:rsidR="00F23586" w:rsidRPr="003B2515" w:rsidTr="00F23586">
        <w:trPr>
          <w:trHeight w:val="153"/>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федеральный бюджет</w:t>
            </w:r>
          </w:p>
        </w:tc>
        <w:tc>
          <w:tcPr>
            <w:tcW w:w="1912"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759"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5"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6"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r>
      <w:tr w:rsidR="00F23586" w:rsidRPr="003B2515" w:rsidTr="00F23586">
        <w:trPr>
          <w:trHeight w:val="315"/>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краевой бюджет</w:t>
            </w:r>
          </w:p>
        </w:tc>
        <w:tc>
          <w:tcPr>
            <w:tcW w:w="1912"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759"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5"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6"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r>
      <w:tr w:rsidR="00F23586" w:rsidRPr="003B2515" w:rsidTr="00F23586">
        <w:trPr>
          <w:trHeight w:val="315"/>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местный бюджет</w:t>
            </w:r>
          </w:p>
        </w:tc>
        <w:tc>
          <w:tcPr>
            <w:tcW w:w="1912"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8537,93</w:t>
            </w:r>
          </w:p>
        </w:tc>
        <w:tc>
          <w:tcPr>
            <w:tcW w:w="1759"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7974,42</w:t>
            </w:r>
          </w:p>
        </w:tc>
        <w:tc>
          <w:tcPr>
            <w:tcW w:w="1835"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ind w:left="-57" w:right="-57"/>
              <w:jc w:val="center"/>
              <w:rPr>
                <w:color w:val="585858"/>
                <w:sz w:val="20"/>
                <w:szCs w:val="20"/>
              </w:rPr>
            </w:pPr>
            <w:r w:rsidRPr="003B2515">
              <w:rPr>
                <w:color w:val="585858"/>
                <w:sz w:val="20"/>
                <w:szCs w:val="20"/>
              </w:rPr>
              <w:t>7929,64</w:t>
            </w:r>
          </w:p>
        </w:tc>
        <w:tc>
          <w:tcPr>
            <w:tcW w:w="1836"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ind w:left="-57" w:right="-57"/>
              <w:jc w:val="center"/>
              <w:rPr>
                <w:b/>
                <w:bCs/>
                <w:color w:val="585858"/>
                <w:sz w:val="20"/>
                <w:szCs w:val="20"/>
              </w:rPr>
            </w:pPr>
            <w:r w:rsidRPr="003B2515">
              <w:rPr>
                <w:b/>
                <w:bCs/>
                <w:color w:val="585858"/>
                <w:sz w:val="20"/>
                <w:szCs w:val="20"/>
              </w:rPr>
              <w:t>24441,99</w:t>
            </w:r>
          </w:p>
        </w:tc>
      </w:tr>
      <w:tr w:rsidR="00F23586" w:rsidRPr="003B2515" w:rsidTr="00F23586">
        <w:trPr>
          <w:trHeight w:val="525"/>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внебюджетные  источники</w:t>
            </w:r>
          </w:p>
        </w:tc>
        <w:tc>
          <w:tcPr>
            <w:tcW w:w="1912"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759"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5"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6"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r>
      <w:tr w:rsidR="00F23586" w:rsidRPr="003B2515" w:rsidTr="00F23586">
        <w:trPr>
          <w:trHeight w:val="163"/>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юридические лица</w:t>
            </w:r>
          </w:p>
        </w:tc>
        <w:tc>
          <w:tcPr>
            <w:tcW w:w="1912"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759"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5"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6"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r>
      <w:tr w:rsidR="00F23586" w:rsidRPr="003B2515" w:rsidTr="00F23586">
        <w:trPr>
          <w:trHeight w:val="196"/>
        </w:trPr>
        <w:tc>
          <w:tcPr>
            <w:tcW w:w="1664"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Подпрограмма 2</w:t>
            </w:r>
          </w:p>
        </w:tc>
        <w:tc>
          <w:tcPr>
            <w:tcW w:w="3313"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rPr>
                <w:color w:val="000000"/>
                <w:sz w:val="20"/>
                <w:szCs w:val="20"/>
              </w:rPr>
            </w:pPr>
            <w:r w:rsidRPr="003B2515">
              <w:rPr>
                <w:color w:val="000000"/>
                <w:sz w:val="20"/>
                <w:szCs w:val="20"/>
              </w:rPr>
              <w:t xml:space="preserve">«Организация ремонта муниципального жилищного фонд» </w:t>
            </w:r>
          </w:p>
        </w:tc>
        <w:tc>
          <w:tcPr>
            <w:tcW w:w="2340" w:type="dxa"/>
            <w:tcBorders>
              <w:top w:val="nil"/>
              <w:left w:val="nil"/>
              <w:bottom w:val="nil"/>
              <w:right w:val="single" w:sz="8" w:space="0" w:color="auto"/>
            </w:tcBorders>
            <w:shd w:val="clear" w:color="auto" w:fill="auto"/>
            <w:vAlign w:val="center"/>
            <w:hideMark/>
          </w:tcPr>
          <w:p w:rsidR="00F23586" w:rsidRPr="003B2515" w:rsidRDefault="00F23586" w:rsidP="00F23586">
            <w:pPr>
              <w:jc w:val="both"/>
              <w:rPr>
                <w:b/>
                <w:bCs/>
                <w:color w:val="000000"/>
                <w:sz w:val="20"/>
                <w:szCs w:val="20"/>
              </w:rPr>
            </w:pPr>
            <w:r w:rsidRPr="003B2515">
              <w:rPr>
                <w:b/>
                <w:bCs/>
                <w:color w:val="000000"/>
                <w:sz w:val="20"/>
                <w:szCs w:val="20"/>
              </w:rPr>
              <w:t xml:space="preserve">Всего </w:t>
            </w:r>
          </w:p>
        </w:tc>
        <w:tc>
          <w:tcPr>
            <w:tcW w:w="1912" w:type="dxa"/>
            <w:vMerge w:val="restart"/>
            <w:tcBorders>
              <w:top w:val="nil"/>
              <w:left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10,00</w:t>
            </w:r>
          </w:p>
        </w:tc>
        <w:tc>
          <w:tcPr>
            <w:tcW w:w="1759"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10,00</w:t>
            </w:r>
          </w:p>
        </w:tc>
        <w:tc>
          <w:tcPr>
            <w:tcW w:w="1835"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10,00</w:t>
            </w:r>
          </w:p>
        </w:tc>
        <w:tc>
          <w:tcPr>
            <w:tcW w:w="1836"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center"/>
              <w:rPr>
                <w:b/>
                <w:bCs/>
                <w:color w:val="000000"/>
                <w:sz w:val="20"/>
                <w:szCs w:val="20"/>
              </w:rPr>
            </w:pPr>
            <w:r w:rsidRPr="003B2515">
              <w:rPr>
                <w:b/>
                <w:bCs/>
                <w:color w:val="000000"/>
                <w:sz w:val="20"/>
                <w:szCs w:val="20"/>
              </w:rPr>
              <w:t>30,00</w:t>
            </w:r>
          </w:p>
        </w:tc>
      </w:tr>
      <w:tr w:rsidR="00F23586" w:rsidRPr="003B2515" w:rsidTr="00F23586">
        <w:trPr>
          <w:trHeight w:val="60"/>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в том числе:</w:t>
            </w:r>
          </w:p>
        </w:tc>
        <w:tc>
          <w:tcPr>
            <w:tcW w:w="1912" w:type="dxa"/>
            <w:vMerge/>
            <w:tcBorders>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1759"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1835"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1836"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color w:val="000000"/>
                <w:sz w:val="20"/>
                <w:szCs w:val="20"/>
              </w:rPr>
            </w:pPr>
          </w:p>
        </w:tc>
      </w:tr>
      <w:tr w:rsidR="00F23586" w:rsidRPr="003B2515" w:rsidTr="00F23586">
        <w:trPr>
          <w:trHeight w:val="260"/>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федеральный бюджет</w:t>
            </w:r>
          </w:p>
        </w:tc>
        <w:tc>
          <w:tcPr>
            <w:tcW w:w="1912"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759"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5"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6"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r>
      <w:tr w:rsidR="00F23586" w:rsidRPr="003B2515" w:rsidTr="00F23586">
        <w:trPr>
          <w:trHeight w:val="315"/>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краевой бюджет</w:t>
            </w:r>
          </w:p>
        </w:tc>
        <w:tc>
          <w:tcPr>
            <w:tcW w:w="1912"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759"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5"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6"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r>
      <w:tr w:rsidR="00F23586" w:rsidRPr="003B2515" w:rsidTr="00F23586">
        <w:trPr>
          <w:trHeight w:val="315"/>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местный бюджет</w:t>
            </w:r>
          </w:p>
        </w:tc>
        <w:tc>
          <w:tcPr>
            <w:tcW w:w="1912"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10,00</w:t>
            </w:r>
          </w:p>
        </w:tc>
        <w:tc>
          <w:tcPr>
            <w:tcW w:w="1759"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10,00</w:t>
            </w:r>
          </w:p>
        </w:tc>
        <w:tc>
          <w:tcPr>
            <w:tcW w:w="1835"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10,00</w:t>
            </w:r>
          </w:p>
        </w:tc>
        <w:tc>
          <w:tcPr>
            <w:tcW w:w="1836"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30,00</w:t>
            </w:r>
          </w:p>
        </w:tc>
      </w:tr>
      <w:tr w:rsidR="00F23586" w:rsidRPr="003B2515" w:rsidTr="00F23586">
        <w:trPr>
          <w:trHeight w:val="525"/>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внебюджетные  источники</w:t>
            </w:r>
          </w:p>
        </w:tc>
        <w:tc>
          <w:tcPr>
            <w:tcW w:w="1912"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759"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5"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6"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r>
      <w:tr w:rsidR="00F23586" w:rsidRPr="003B2515" w:rsidTr="00F23586">
        <w:trPr>
          <w:trHeight w:val="60"/>
        </w:trPr>
        <w:tc>
          <w:tcPr>
            <w:tcW w:w="166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3313"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both"/>
              <w:rPr>
                <w:color w:val="000000"/>
                <w:sz w:val="20"/>
                <w:szCs w:val="20"/>
              </w:rPr>
            </w:pPr>
            <w:r w:rsidRPr="003B2515">
              <w:rPr>
                <w:color w:val="000000"/>
                <w:sz w:val="20"/>
                <w:szCs w:val="20"/>
              </w:rPr>
              <w:t>юридические лица</w:t>
            </w:r>
          </w:p>
        </w:tc>
        <w:tc>
          <w:tcPr>
            <w:tcW w:w="1912"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759"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5"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c>
          <w:tcPr>
            <w:tcW w:w="1836"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color w:val="000000"/>
                <w:sz w:val="20"/>
                <w:szCs w:val="20"/>
              </w:rPr>
            </w:pPr>
            <w:r w:rsidRPr="003B2515">
              <w:rPr>
                <w:color w:val="000000"/>
                <w:sz w:val="20"/>
                <w:szCs w:val="20"/>
              </w:rPr>
              <w:t>0,00</w:t>
            </w:r>
          </w:p>
        </w:tc>
      </w:tr>
    </w:tbl>
    <w:p w:rsidR="00F23586" w:rsidRPr="003B2515" w:rsidRDefault="00F23586" w:rsidP="00F23586">
      <w:pPr>
        <w:jc w:val="both"/>
        <w:rPr>
          <w:bCs/>
          <w:sz w:val="20"/>
          <w:szCs w:val="20"/>
        </w:rPr>
      </w:pPr>
    </w:p>
    <w:p w:rsidR="00F23586" w:rsidRPr="003B2515" w:rsidRDefault="00F23586" w:rsidP="00F23586">
      <w:pPr>
        <w:jc w:val="both"/>
        <w:rPr>
          <w:sz w:val="20"/>
          <w:szCs w:val="20"/>
        </w:rPr>
        <w:sectPr w:rsidR="00F23586" w:rsidRPr="003B2515" w:rsidSect="00F23586">
          <w:pgSz w:w="16838" w:h="11906" w:orient="landscape"/>
          <w:pgMar w:top="567" w:right="1134" w:bottom="567" w:left="1134" w:header="709" w:footer="709" w:gutter="0"/>
          <w:cols w:space="708"/>
          <w:docGrid w:linePitch="360"/>
        </w:sectPr>
      </w:pPr>
    </w:p>
    <w:p w:rsidR="00F23586" w:rsidRPr="003B2515" w:rsidRDefault="00F23586" w:rsidP="00F23586">
      <w:pPr>
        <w:pStyle w:val="1"/>
        <w:ind w:left="4536"/>
        <w:rPr>
          <w:rFonts w:ascii="Times New Roman" w:hAnsi="Times New Roman"/>
          <w:b w:val="0"/>
          <w:sz w:val="20"/>
          <w:szCs w:val="20"/>
        </w:rPr>
      </w:pPr>
      <w:r w:rsidRPr="003B2515">
        <w:rPr>
          <w:rFonts w:ascii="Times New Roman" w:hAnsi="Times New Roman"/>
          <w:b w:val="0"/>
          <w:sz w:val="20"/>
          <w:szCs w:val="20"/>
        </w:rPr>
        <w:lastRenderedPageBreak/>
        <w:t>Приложение № 4</w:t>
      </w:r>
    </w:p>
    <w:p w:rsidR="00F23586" w:rsidRPr="003B2515" w:rsidRDefault="00F23586" w:rsidP="00F23586">
      <w:pPr>
        <w:ind w:left="4536"/>
        <w:rPr>
          <w:sz w:val="20"/>
          <w:szCs w:val="20"/>
        </w:rPr>
      </w:pPr>
      <w:r w:rsidRPr="003B2515">
        <w:rPr>
          <w:sz w:val="20"/>
          <w:szCs w:val="20"/>
        </w:rPr>
        <w:t>к Паспорту муниципальной программы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3B2515">
        <w:rPr>
          <w:bCs/>
          <w:sz w:val="20"/>
          <w:szCs w:val="20"/>
        </w:rPr>
        <w:t>», утвержденной постановлением администрации Каратузского района от 30.10.2013 №310-П</w:t>
      </w:r>
    </w:p>
    <w:p w:rsidR="00F23586" w:rsidRPr="003B2515" w:rsidRDefault="00F23586" w:rsidP="00F23586">
      <w:pPr>
        <w:ind w:left="4536"/>
        <w:rPr>
          <w:sz w:val="20"/>
          <w:szCs w:val="20"/>
        </w:rPr>
      </w:pPr>
    </w:p>
    <w:p w:rsidR="00F23586" w:rsidRPr="003B2515" w:rsidRDefault="00F23586" w:rsidP="00F23586">
      <w:pPr>
        <w:pStyle w:val="ConsPlusTitle"/>
        <w:widowControl/>
        <w:tabs>
          <w:tab w:val="left" w:pos="4253"/>
        </w:tabs>
        <w:ind w:firstLine="567"/>
        <w:jc w:val="center"/>
        <w:rPr>
          <w:rFonts w:ascii="Times New Roman" w:hAnsi="Times New Roman" w:cs="Times New Roman"/>
          <w:sz w:val="20"/>
        </w:rPr>
      </w:pPr>
      <w:r w:rsidRPr="003B2515">
        <w:rPr>
          <w:rFonts w:ascii="Times New Roman" w:hAnsi="Times New Roman" w:cs="Times New Roman"/>
          <w:sz w:val="20"/>
        </w:rPr>
        <w:t>ПОДПРОГРАММА 1</w:t>
      </w:r>
    </w:p>
    <w:p w:rsidR="00F23586" w:rsidRPr="003B2515" w:rsidRDefault="00F23586" w:rsidP="00F23586">
      <w:pPr>
        <w:jc w:val="center"/>
        <w:rPr>
          <w:b/>
          <w:sz w:val="20"/>
          <w:szCs w:val="20"/>
        </w:rPr>
      </w:pPr>
      <w:r w:rsidRPr="003B2515">
        <w:rPr>
          <w:b/>
          <w:sz w:val="20"/>
          <w:szCs w:val="20"/>
        </w:rPr>
        <w:t>«Организация благоустройства на территории Каратузского сельсовета»</w:t>
      </w:r>
    </w:p>
    <w:p w:rsidR="00F23586" w:rsidRPr="003B2515" w:rsidRDefault="00F23586" w:rsidP="00F23586">
      <w:pPr>
        <w:jc w:val="center"/>
        <w:rPr>
          <w:b/>
          <w:sz w:val="20"/>
          <w:szCs w:val="20"/>
        </w:rPr>
      </w:pPr>
    </w:p>
    <w:p w:rsidR="00F23586" w:rsidRPr="003B2515" w:rsidRDefault="00F23586" w:rsidP="00F23586">
      <w:pPr>
        <w:jc w:val="center"/>
        <w:rPr>
          <w:b/>
          <w:sz w:val="20"/>
          <w:szCs w:val="20"/>
        </w:rPr>
      </w:pPr>
      <w:r w:rsidRPr="003B2515">
        <w:rPr>
          <w:b/>
          <w:sz w:val="20"/>
          <w:szCs w:val="20"/>
        </w:rPr>
        <w:t>1. Паспорт Подпрограммы</w:t>
      </w:r>
    </w:p>
    <w:tbl>
      <w:tblPr>
        <w:tblW w:w="10348" w:type="dxa"/>
        <w:tblInd w:w="-67" w:type="dxa"/>
        <w:tblLayout w:type="fixed"/>
        <w:tblCellMar>
          <w:left w:w="75" w:type="dxa"/>
          <w:right w:w="75" w:type="dxa"/>
        </w:tblCellMar>
        <w:tblLook w:val="0000" w:firstRow="0" w:lastRow="0" w:firstColumn="0" w:lastColumn="0" w:noHBand="0" w:noVBand="0"/>
      </w:tblPr>
      <w:tblGrid>
        <w:gridCol w:w="3119"/>
        <w:gridCol w:w="7229"/>
      </w:tblGrid>
      <w:tr w:rsidR="00F23586" w:rsidRPr="003B2515" w:rsidTr="009E62DA">
        <w:trPr>
          <w:trHeight w:val="6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t xml:space="preserve">Наименование        </w:t>
            </w:r>
          </w:p>
          <w:p w:rsidR="00F23586" w:rsidRPr="003B2515" w:rsidRDefault="00F23586" w:rsidP="00F23586">
            <w:pPr>
              <w:jc w:val="both"/>
              <w:rPr>
                <w:sz w:val="20"/>
                <w:szCs w:val="20"/>
              </w:rPr>
            </w:pPr>
            <w:r w:rsidRPr="003B2515">
              <w:rPr>
                <w:sz w:val="20"/>
                <w:szCs w:val="20"/>
              </w:rPr>
              <w:t>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t>«Организация благоустройства на территории Каратузского сельсовета»</w:t>
            </w:r>
          </w:p>
        </w:tc>
      </w:tr>
      <w:tr w:rsidR="00F23586" w:rsidRPr="003B2515" w:rsidTr="009E62DA">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t>Наименование муниципальной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b/>
                <w:sz w:val="20"/>
                <w:szCs w:val="20"/>
              </w:rPr>
            </w:pPr>
            <w:r w:rsidRPr="003B2515">
              <w:rPr>
                <w:sz w:val="20"/>
                <w:szCs w:val="20"/>
              </w:rPr>
              <w:t xml:space="preserve">«Создание условий для обеспечения и повышения комфортности проживания граждан на территории Каратузского сельсовета» </w:t>
            </w:r>
          </w:p>
        </w:tc>
      </w:tr>
      <w:tr w:rsidR="00F23586" w:rsidRPr="003B2515" w:rsidTr="009E62DA">
        <w:trPr>
          <w:trHeight w:val="663"/>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t xml:space="preserve">Муниципальный заказчик </w:t>
            </w:r>
            <w:r w:rsidRPr="003B2515">
              <w:rPr>
                <w:rStyle w:val="highlight"/>
                <w:sz w:val="20"/>
                <w:szCs w:val="20"/>
              </w:rPr>
              <w:t>подпрограммы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t xml:space="preserve">администрация Каратузского сельсовета             </w:t>
            </w:r>
          </w:p>
        </w:tc>
      </w:tr>
      <w:tr w:rsidR="00F23586" w:rsidRPr="003B2515" w:rsidTr="009E62DA">
        <w:trPr>
          <w:trHeight w:val="800"/>
        </w:trPr>
        <w:tc>
          <w:tcPr>
            <w:tcW w:w="3119" w:type="dxa"/>
            <w:tcBorders>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rFonts w:eastAsia="Calibri"/>
                <w:spacing w:val="-2"/>
                <w:sz w:val="20"/>
                <w:szCs w:val="20"/>
              </w:rPr>
            </w:pPr>
            <w:r w:rsidRPr="003B2515">
              <w:rPr>
                <w:rFonts w:eastAsia="Calibri"/>
                <w:spacing w:val="-2"/>
                <w:sz w:val="20"/>
                <w:szCs w:val="20"/>
              </w:rPr>
              <w:t>Основание для разработки подпрограммы</w:t>
            </w:r>
          </w:p>
        </w:tc>
        <w:tc>
          <w:tcPr>
            <w:tcW w:w="7229" w:type="dxa"/>
            <w:tcBorders>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sz w:val="20"/>
                <w:szCs w:val="20"/>
              </w:rPr>
            </w:pPr>
            <w:r w:rsidRPr="003B2515">
              <w:rPr>
                <w:rFonts w:eastAsia="Calibri"/>
                <w:spacing w:val="-2"/>
                <w:sz w:val="20"/>
                <w:szCs w:val="20"/>
              </w:rPr>
              <w:t>Постановление главы Каратузского сельсовета № 185-П            от 09.12.2020г. «</w:t>
            </w:r>
            <w:r w:rsidRPr="003B2515">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F23586" w:rsidRPr="003B2515" w:rsidTr="009E62DA">
        <w:trPr>
          <w:trHeight w:val="928"/>
        </w:trPr>
        <w:tc>
          <w:tcPr>
            <w:tcW w:w="3119" w:type="dxa"/>
            <w:tcBorders>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t xml:space="preserve">Исполнители мероприятий подпрограммы, главные распорядители бюджетных средств </w:t>
            </w:r>
          </w:p>
        </w:tc>
        <w:tc>
          <w:tcPr>
            <w:tcW w:w="7229" w:type="dxa"/>
            <w:tcBorders>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t xml:space="preserve">администрация Каратузского сельсовета </w:t>
            </w:r>
          </w:p>
        </w:tc>
      </w:tr>
      <w:tr w:rsidR="00F23586" w:rsidRPr="003B2515" w:rsidTr="009E62DA">
        <w:trPr>
          <w:trHeight w:val="928"/>
        </w:trPr>
        <w:tc>
          <w:tcPr>
            <w:tcW w:w="3119" w:type="dxa"/>
            <w:tcBorders>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t>Цели подпрограммы</w:t>
            </w:r>
          </w:p>
        </w:tc>
        <w:tc>
          <w:tcPr>
            <w:tcW w:w="7229" w:type="dxa"/>
            <w:tcBorders>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rFonts w:eastAsia="Calibri"/>
                <w:spacing w:val="-2"/>
                <w:sz w:val="20"/>
                <w:szCs w:val="20"/>
              </w:rPr>
            </w:pPr>
            <w:r w:rsidRPr="003B2515">
              <w:rPr>
                <w:sz w:val="20"/>
                <w:szCs w:val="20"/>
              </w:rPr>
              <w:t xml:space="preserve">Совершенствование системы организация благоустройства, сбора, вывоза бытовых отходов и мусора на территории Каратузского сельсовета, увековечение памяти погибших при защите Отечества </w:t>
            </w:r>
          </w:p>
        </w:tc>
      </w:tr>
      <w:tr w:rsidR="00F23586" w:rsidRPr="003B2515" w:rsidTr="009E62DA">
        <w:trPr>
          <w:trHeight w:val="928"/>
        </w:trPr>
        <w:tc>
          <w:tcPr>
            <w:tcW w:w="3119" w:type="dxa"/>
            <w:tcBorders>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t>Задачи подпрограммы</w:t>
            </w:r>
          </w:p>
        </w:tc>
        <w:tc>
          <w:tcPr>
            <w:tcW w:w="7229" w:type="dxa"/>
            <w:tcBorders>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t xml:space="preserve">- обеспечение уличным освещением населения муниципального образования </w:t>
            </w:r>
            <w:proofErr w:type="spellStart"/>
            <w:r w:rsidRPr="003B2515">
              <w:rPr>
                <w:sz w:val="20"/>
                <w:szCs w:val="20"/>
              </w:rPr>
              <w:t>Каратузский</w:t>
            </w:r>
            <w:proofErr w:type="spellEnd"/>
            <w:r w:rsidRPr="003B2515">
              <w:rPr>
                <w:sz w:val="20"/>
                <w:szCs w:val="20"/>
              </w:rPr>
              <w:t xml:space="preserve"> сельсовет;</w:t>
            </w:r>
          </w:p>
          <w:p w:rsidR="00F23586" w:rsidRPr="003B2515" w:rsidRDefault="00F23586" w:rsidP="00F23586">
            <w:pPr>
              <w:jc w:val="both"/>
              <w:rPr>
                <w:sz w:val="20"/>
                <w:szCs w:val="20"/>
              </w:rPr>
            </w:pPr>
            <w:r w:rsidRPr="003B2515">
              <w:rPr>
                <w:sz w:val="20"/>
                <w:szCs w:val="20"/>
              </w:rPr>
              <w:t>- приведение в качественное состояние элементов благоустройства на территории Каратузского сельсовета;</w:t>
            </w:r>
          </w:p>
          <w:p w:rsidR="00F23586" w:rsidRPr="003B2515" w:rsidRDefault="00F23586" w:rsidP="00F23586">
            <w:pPr>
              <w:jc w:val="both"/>
              <w:rPr>
                <w:sz w:val="20"/>
                <w:szCs w:val="20"/>
              </w:rPr>
            </w:pPr>
            <w:r w:rsidRPr="003B2515">
              <w:rPr>
                <w:sz w:val="20"/>
                <w:szCs w:val="20"/>
              </w:rPr>
              <w:t>- установление границ участков территорий общего пользования</w:t>
            </w:r>
          </w:p>
          <w:p w:rsidR="00F23586" w:rsidRPr="003B2515" w:rsidRDefault="00F23586" w:rsidP="00F23586">
            <w:pPr>
              <w:jc w:val="both"/>
              <w:rPr>
                <w:sz w:val="20"/>
                <w:szCs w:val="20"/>
              </w:rPr>
            </w:pPr>
            <w:r w:rsidRPr="003B2515">
              <w:rPr>
                <w:sz w:val="20"/>
                <w:szCs w:val="20"/>
              </w:rPr>
              <w:t>- обустройство мест захоронений погибших при защите Отечества</w:t>
            </w:r>
          </w:p>
        </w:tc>
      </w:tr>
      <w:tr w:rsidR="00F23586" w:rsidRPr="003B2515" w:rsidTr="009E62DA">
        <w:trPr>
          <w:trHeight w:val="800"/>
        </w:trPr>
        <w:tc>
          <w:tcPr>
            <w:tcW w:w="3119" w:type="dxa"/>
            <w:tcBorders>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t xml:space="preserve">Целевые индикаторы подпрограммы </w:t>
            </w:r>
          </w:p>
        </w:tc>
        <w:tc>
          <w:tcPr>
            <w:tcW w:w="7229" w:type="dxa"/>
            <w:tcBorders>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t>- Процент соответствия объектов внешнего благоустройства (озеленения, наружного освещения) требованиям;</w:t>
            </w:r>
          </w:p>
          <w:p w:rsidR="00F23586" w:rsidRPr="003B2515" w:rsidRDefault="00F23586" w:rsidP="00F23586">
            <w:pPr>
              <w:jc w:val="both"/>
              <w:rPr>
                <w:sz w:val="20"/>
                <w:szCs w:val="20"/>
              </w:rPr>
            </w:pPr>
            <w:r w:rsidRPr="003B2515">
              <w:rPr>
                <w:sz w:val="20"/>
                <w:szCs w:val="20"/>
              </w:rPr>
              <w:t xml:space="preserve">-Уровень благоустроенности муниципального образования: </w:t>
            </w:r>
          </w:p>
          <w:p w:rsidR="00F23586" w:rsidRPr="003B2515" w:rsidRDefault="00F23586" w:rsidP="00F23586">
            <w:pPr>
              <w:jc w:val="both"/>
              <w:rPr>
                <w:sz w:val="20"/>
                <w:szCs w:val="20"/>
              </w:rPr>
            </w:pPr>
            <w:r w:rsidRPr="003B2515">
              <w:rPr>
                <w:sz w:val="20"/>
                <w:szCs w:val="20"/>
              </w:rPr>
              <w:t>а) обеспеченность поселения сетями наружного освещения; б) обеспеченность поселения зелеными насаждениями.</w:t>
            </w:r>
          </w:p>
          <w:p w:rsidR="00F23586" w:rsidRPr="003B2515" w:rsidRDefault="00F23586" w:rsidP="00F23586">
            <w:pPr>
              <w:jc w:val="both"/>
              <w:rPr>
                <w:sz w:val="20"/>
                <w:szCs w:val="20"/>
              </w:rPr>
            </w:pPr>
            <w:r w:rsidRPr="003B2515">
              <w:rPr>
                <w:sz w:val="20"/>
                <w:szCs w:val="20"/>
              </w:rPr>
              <w:t>- Количество обустроенных (восстановленных) воинских захоронений</w:t>
            </w:r>
          </w:p>
        </w:tc>
      </w:tr>
      <w:tr w:rsidR="00F23586" w:rsidRPr="003B2515" w:rsidTr="009E62DA">
        <w:trPr>
          <w:trHeight w:val="800"/>
        </w:trPr>
        <w:tc>
          <w:tcPr>
            <w:tcW w:w="3119" w:type="dxa"/>
            <w:tcBorders>
              <w:left w:val="single" w:sz="4" w:space="0" w:color="000000"/>
              <w:bottom w:val="single" w:sz="4" w:space="0" w:color="auto"/>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t xml:space="preserve">Сроки </w:t>
            </w:r>
            <w:r w:rsidRPr="003B2515">
              <w:rPr>
                <w:sz w:val="20"/>
                <w:szCs w:val="20"/>
              </w:rPr>
              <w:br/>
              <w:t>реализации подпрограммы</w:t>
            </w:r>
          </w:p>
        </w:tc>
        <w:tc>
          <w:tcPr>
            <w:tcW w:w="7229" w:type="dxa"/>
            <w:tcBorders>
              <w:left w:val="single" w:sz="4" w:space="0" w:color="000000"/>
              <w:bottom w:val="single" w:sz="4" w:space="0" w:color="auto"/>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t>2014-2025 годы</w:t>
            </w:r>
          </w:p>
        </w:tc>
      </w:tr>
      <w:tr w:rsidR="00F23586" w:rsidRPr="003B2515" w:rsidTr="009E62DA">
        <w:trPr>
          <w:trHeight w:val="800"/>
        </w:trPr>
        <w:tc>
          <w:tcPr>
            <w:tcW w:w="3119" w:type="dxa"/>
            <w:tcBorders>
              <w:left w:val="single" w:sz="4" w:space="0" w:color="000000"/>
              <w:bottom w:val="single" w:sz="4" w:space="0" w:color="auto"/>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t xml:space="preserve">Объемы и источники финансирования подпрограммы     </w:t>
            </w:r>
          </w:p>
        </w:tc>
        <w:tc>
          <w:tcPr>
            <w:tcW w:w="7229" w:type="dxa"/>
            <w:tcBorders>
              <w:left w:val="single" w:sz="4" w:space="0" w:color="000000"/>
              <w:bottom w:val="single" w:sz="4" w:space="0" w:color="auto"/>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t>Общий объем бюджетных ассигнований на реализацию подпрограммы по годам составляет 116290,50 тыс. рублей, в том числе:</w:t>
            </w:r>
          </w:p>
          <w:p w:rsidR="00F23586" w:rsidRPr="003B2515" w:rsidRDefault="00F23586" w:rsidP="00F23586">
            <w:pPr>
              <w:jc w:val="both"/>
              <w:rPr>
                <w:sz w:val="20"/>
                <w:szCs w:val="20"/>
                <w:highlight w:val="yellow"/>
              </w:rPr>
            </w:pPr>
          </w:p>
          <w:tbl>
            <w:tblPr>
              <w:tblW w:w="6500" w:type="dxa"/>
              <w:tblLayout w:type="fixed"/>
              <w:tblLook w:val="04A0" w:firstRow="1" w:lastRow="0" w:firstColumn="1" w:lastColumn="0" w:noHBand="0" w:noVBand="1"/>
            </w:tblPr>
            <w:tblGrid>
              <w:gridCol w:w="1300"/>
              <w:gridCol w:w="1300"/>
              <w:gridCol w:w="1300"/>
              <w:gridCol w:w="1300"/>
              <w:gridCol w:w="1300"/>
            </w:tblGrid>
            <w:tr w:rsidR="00F23586" w:rsidRPr="003B2515" w:rsidTr="00F23586">
              <w:trPr>
                <w:trHeight w:val="324"/>
              </w:trPr>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год</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ФБ</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КБ</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МБ</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Всего</w:t>
                  </w:r>
                </w:p>
              </w:tc>
            </w:tr>
            <w:tr w:rsidR="00F23586" w:rsidRPr="003B2515" w:rsidTr="00F23586">
              <w:trPr>
                <w:trHeight w:val="324"/>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2014-2020</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cr/>
                    <w:t>,00</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27436,75</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47059,32</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74496,07</w:t>
                  </w:r>
                </w:p>
              </w:tc>
            </w:tr>
            <w:tr w:rsidR="00F23586" w:rsidRPr="003B2515" w:rsidTr="00F23586">
              <w:trPr>
                <w:trHeight w:val="324"/>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2021</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31,50</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353,40</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5417,19</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5802,09</w:t>
                  </w:r>
                </w:p>
              </w:tc>
            </w:tr>
            <w:tr w:rsidR="00F23586" w:rsidRPr="003B2515" w:rsidTr="00F23586">
              <w:trPr>
                <w:trHeight w:val="324"/>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2022</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1597,52</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9922,83</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11520,35</w:t>
                  </w:r>
                </w:p>
              </w:tc>
            </w:tr>
            <w:tr w:rsidR="00F23586" w:rsidRPr="003B2515" w:rsidTr="00F23586">
              <w:trPr>
                <w:trHeight w:val="324"/>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2023</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8537,93</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8537,93</w:t>
                  </w:r>
                </w:p>
              </w:tc>
            </w:tr>
            <w:tr w:rsidR="00F23586" w:rsidRPr="003B2515" w:rsidTr="00F23586">
              <w:trPr>
                <w:trHeight w:val="324"/>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2024</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7974,42</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7974,42</w:t>
                  </w:r>
                </w:p>
              </w:tc>
            </w:tr>
            <w:tr w:rsidR="00F23586" w:rsidRPr="003B2515" w:rsidTr="00F23586">
              <w:trPr>
                <w:trHeight w:val="324"/>
              </w:trPr>
              <w:tc>
                <w:tcPr>
                  <w:tcW w:w="1300" w:type="dxa"/>
                  <w:tcBorders>
                    <w:top w:val="nil"/>
                    <w:left w:val="single" w:sz="8" w:space="0" w:color="auto"/>
                    <w:bottom w:val="single" w:sz="8" w:space="0" w:color="auto"/>
                    <w:right w:val="single" w:sz="8"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2025</w:t>
                  </w:r>
                </w:p>
              </w:tc>
              <w:tc>
                <w:tcPr>
                  <w:tcW w:w="1300" w:type="dxa"/>
                  <w:tcBorders>
                    <w:top w:val="nil"/>
                    <w:left w:val="nil"/>
                    <w:bottom w:val="single" w:sz="8" w:space="0" w:color="auto"/>
                    <w:right w:val="single" w:sz="8"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0,00</w:t>
                  </w:r>
                </w:p>
              </w:tc>
              <w:tc>
                <w:tcPr>
                  <w:tcW w:w="1300" w:type="dxa"/>
                  <w:tcBorders>
                    <w:top w:val="nil"/>
                    <w:left w:val="nil"/>
                    <w:bottom w:val="single" w:sz="8" w:space="0" w:color="auto"/>
                    <w:right w:val="single" w:sz="8"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0,00</w:t>
                  </w:r>
                </w:p>
              </w:tc>
              <w:tc>
                <w:tcPr>
                  <w:tcW w:w="1300" w:type="dxa"/>
                  <w:tcBorders>
                    <w:top w:val="nil"/>
                    <w:left w:val="nil"/>
                    <w:bottom w:val="single" w:sz="8" w:space="0" w:color="auto"/>
                    <w:right w:val="single" w:sz="8"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7929,64</w:t>
                  </w:r>
                </w:p>
              </w:tc>
              <w:tc>
                <w:tcPr>
                  <w:tcW w:w="1300" w:type="dxa"/>
                  <w:tcBorders>
                    <w:top w:val="nil"/>
                    <w:left w:val="nil"/>
                    <w:bottom w:val="single" w:sz="8" w:space="0" w:color="auto"/>
                    <w:right w:val="single" w:sz="8"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7929,64</w:t>
                  </w:r>
                </w:p>
              </w:tc>
            </w:tr>
            <w:tr w:rsidR="00F23586" w:rsidRPr="003B2515" w:rsidTr="00F23586">
              <w:trPr>
                <w:trHeight w:val="324"/>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bCs/>
                      <w:color w:val="585858"/>
                      <w:sz w:val="20"/>
                      <w:szCs w:val="20"/>
                    </w:rPr>
                    <w:lastRenderedPageBreak/>
                    <w:t>ИТОГО</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31,50</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29387,67</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86871,33</w:t>
                  </w:r>
                </w:p>
              </w:tc>
              <w:tc>
                <w:tcPr>
                  <w:tcW w:w="1300" w:type="dxa"/>
                  <w:tcBorders>
                    <w:top w:val="nil"/>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116290,50</w:t>
                  </w:r>
                </w:p>
              </w:tc>
            </w:tr>
          </w:tbl>
          <w:p w:rsidR="00F23586" w:rsidRPr="003B2515" w:rsidRDefault="00F23586" w:rsidP="00F23586">
            <w:pPr>
              <w:jc w:val="both"/>
              <w:rPr>
                <w:sz w:val="20"/>
                <w:szCs w:val="20"/>
              </w:rPr>
            </w:pPr>
          </w:p>
        </w:tc>
      </w:tr>
      <w:tr w:rsidR="00F23586" w:rsidRPr="003B2515" w:rsidTr="009E62DA">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lastRenderedPageBreak/>
              <w:t xml:space="preserve">Система организации </w:t>
            </w:r>
            <w:proofErr w:type="gramStart"/>
            <w:r w:rsidRPr="003B2515">
              <w:rPr>
                <w:sz w:val="20"/>
                <w:szCs w:val="20"/>
              </w:rPr>
              <w:t>контроля за</w:t>
            </w:r>
            <w:proofErr w:type="gramEnd"/>
            <w:r w:rsidRPr="003B2515">
              <w:rPr>
                <w:sz w:val="20"/>
                <w:szCs w:val="20"/>
              </w:rPr>
              <w:t xml:space="preserve"> исполнением подпрограммы</w:t>
            </w:r>
          </w:p>
        </w:tc>
        <w:tc>
          <w:tcPr>
            <w:tcW w:w="7229" w:type="dxa"/>
            <w:tcBorders>
              <w:top w:val="single" w:sz="4" w:space="0" w:color="auto"/>
              <w:left w:val="single" w:sz="4" w:space="0" w:color="000000"/>
              <w:bottom w:val="single" w:sz="4" w:space="0" w:color="000000"/>
              <w:right w:val="single" w:sz="4" w:space="0" w:color="000000"/>
            </w:tcBorders>
            <w:shd w:val="clear" w:color="auto" w:fill="auto"/>
          </w:tcPr>
          <w:p w:rsidR="00F23586" w:rsidRPr="003B2515" w:rsidRDefault="00F23586" w:rsidP="00F23586">
            <w:pPr>
              <w:jc w:val="both"/>
              <w:rPr>
                <w:sz w:val="20"/>
                <w:szCs w:val="20"/>
              </w:rPr>
            </w:pPr>
            <w:r w:rsidRPr="003B2515">
              <w:rPr>
                <w:sz w:val="20"/>
                <w:szCs w:val="20"/>
              </w:rPr>
              <w:t xml:space="preserve">Управление и </w:t>
            </w:r>
            <w:proofErr w:type="gramStart"/>
            <w:r w:rsidRPr="003B2515">
              <w:rPr>
                <w:sz w:val="20"/>
                <w:szCs w:val="20"/>
              </w:rPr>
              <w:t>контроль за</w:t>
            </w:r>
            <w:proofErr w:type="gramEnd"/>
            <w:r w:rsidRPr="003B2515">
              <w:rPr>
                <w:sz w:val="20"/>
                <w:szCs w:val="20"/>
              </w:rPr>
              <w:t xml:space="preserve"> реализацией Подпрограммы осуществляет администрация Каратузского сельсовета, </w:t>
            </w:r>
            <w:proofErr w:type="spellStart"/>
            <w:r w:rsidRPr="003B2515">
              <w:rPr>
                <w:sz w:val="20"/>
                <w:szCs w:val="20"/>
              </w:rPr>
              <w:t>Каратузский</w:t>
            </w:r>
            <w:proofErr w:type="spellEnd"/>
            <w:r w:rsidRPr="003B2515">
              <w:rPr>
                <w:sz w:val="20"/>
                <w:szCs w:val="20"/>
              </w:rPr>
              <w:t xml:space="preserve"> сельский Совет депутатов </w:t>
            </w:r>
          </w:p>
        </w:tc>
      </w:tr>
    </w:tbl>
    <w:p w:rsidR="00F23586" w:rsidRPr="003B2515" w:rsidRDefault="00F23586" w:rsidP="00F23586">
      <w:pPr>
        <w:ind w:firstLine="709"/>
        <w:jc w:val="both"/>
        <w:rPr>
          <w:b/>
          <w:sz w:val="20"/>
          <w:szCs w:val="20"/>
        </w:rPr>
      </w:pPr>
    </w:p>
    <w:p w:rsidR="00F23586" w:rsidRPr="003B2515" w:rsidRDefault="00F23586" w:rsidP="00F23586">
      <w:pPr>
        <w:jc w:val="center"/>
        <w:rPr>
          <w:b/>
          <w:bCs/>
          <w:sz w:val="20"/>
          <w:szCs w:val="20"/>
        </w:rPr>
      </w:pPr>
      <w:r w:rsidRPr="003B2515">
        <w:rPr>
          <w:b/>
          <w:bCs/>
          <w:sz w:val="20"/>
          <w:szCs w:val="20"/>
        </w:rPr>
        <w:t>2</w:t>
      </w:r>
      <w:r w:rsidRPr="003B2515">
        <w:rPr>
          <w:sz w:val="20"/>
          <w:szCs w:val="20"/>
        </w:rPr>
        <w:t xml:space="preserve">. </w:t>
      </w:r>
      <w:r w:rsidRPr="003B2515">
        <w:rPr>
          <w:b/>
          <w:bCs/>
          <w:sz w:val="20"/>
          <w:szCs w:val="20"/>
        </w:rPr>
        <w:t>Основные разделы подпрограммы</w:t>
      </w:r>
    </w:p>
    <w:p w:rsidR="00F23586" w:rsidRPr="003B2515" w:rsidRDefault="00F23586" w:rsidP="00F23586">
      <w:pPr>
        <w:jc w:val="center"/>
        <w:rPr>
          <w:b/>
          <w:bCs/>
          <w:sz w:val="20"/>
          <w:szCs w:val="20"/>
        </w:rPr>
      </w:pPr>
      <w:r w:rsidRPr="003B2515">
        <w:rPr>
          <w:b/>
          <w:bCs/>
          <w:sz w:val="20"/>
          <w:szCs w:val="20"/>
        </w:rPr>
        <w:t>2.1. Постановка проблемы и обоснование необходимости разработки подпрограммы</w:t>
      </w:r>
    </w:p>
    <w:p w:rsidR="00F23586" w:rsidRPr="003B2515" w:rsidRDefault="00F23586" w:rsidP="00F23586">
      <w:pPr>
        <w:ind w:firstLine="709"/>
        <w:jc w:val="both"/>
        <w:rPr>
          <w:sz w:val="20"/>
          <w:szCs w:val="20"/>
        </w:rPr>
      </w:pPr>
      <w:r w:rsidRPr="003B2515">
        <w:rPr>
          <w:sz w:val="20"/>
          <w:szCs w:val="20"/>
        </w:rPr>
        <w:t xml:space="preserve">Муниципальная Подпрограмма «Организация благоустройства, сбора, вывоза бытовых отходов и мусора на территории Каратузского сельсовета», разработана в соответствии со ст. 14 Федерального закона № 131-ФЗ «Об общих принципах организации местного самоуправления Российской Федерации». Согласно данной статьи к вопросам местного значения, которые обязаны решать местные органы представительной и исполнительной власти относятся вопросы обеспечения </w:t>
      </w:r>
      <w:proofErr w:type="gramStart"/>
      <w:r w:rsidRPr="003B2515">
        <w:rPr>
          <w:sz w:val="20"/>
          <w:szCs w:val="20"/>
        </w:rPr>
        <w:t>населения</w:t>
      </w:r>
      <w:proofErr w:type="gramEnd"/>
      <w:r w:rsidRPr="003B2515">
        <w:rPr>
          <w:sz w:val="20"/>
          <w:szCs w:val="20"/>
        </w:rPr>
        <w:t xml:space="preserve"> качественными условиями проживания, включая и </w:t>
      </w:r>
      <w:bookmarkStart w:id="6" w:name="YANDEX_25"/>
      <w:bookmarkEnd w:id="6"/>
      <w:r w:rsidRPr="003B2515">
        <w:rPr>
          <w:sz w:val="20"/>
          <w:szCs w:val="20"/>
        </w:rPr>
        <w:t>благоустройство</w:t>
      </w:r>
      <w:bookmarkStart w:id="7" w:name="YANDEX_26"/>
      <w:bookmarkEnd w:id="7"/>
      <w:r w:rsidRPr="003B2515">
        <w:rPr>
          <w:sz w:val="20"/>
          <w:szCs w:val="20"/>
        </w:rPr>
        <w:t xml:space="preserve"> территории </w:t>
      </w:r>
      <w:bookmarkStart w:id="8" w:name="YANDEX_27"/>
      <w:bookmarkEnd w:id="8"/>
      <w:r w:rsidRPr="003B2515">
        <w:rPr>
          <w:sz w:val="20"/>
          <w:szCs w:val="20"/>
        </w:rPr>
        <w:t>поселения. К вопросам местного значения в данном разделе относятся:</w:t>
      </w:r>
    </w:p>
    <w:p w:rsidR="00F23586" w:rsidRPr="003B2515" w:rsidRDefault="00F23586" w:rsidP="00F23586">
      <w:pPr>
        <w:ind w:firstLine="709"/>
        <w:jc w:val="both"/>
        <w:rPr>
          <w:sz w:val="20"/>
          <w:szCs w:val="20"/>
        </w:rPr>
      </w:pPr>
      <w:r w:rsidRPr="003B2515">
        <w:rPr>
          <w:sz w:val="20"/>
          <w:szCs w:val="20"/>
        </w:rPr>
        <w:t xml:space="preserve">- владение, пользование и распоряжение имуществом, находящимся в </w:t>
      </w:r>
      <w:bookmarkStart w:id="9" w:name="YANDEX_28"/>
      <w:bookmarkEnd w:id="9"/>
      <w:r w:rsidRPr="003B2515">
        <w:rPr>
          <w:sz w:val="20"/>
          <w:szCs w:val="20"/>
        </w:rPr>
        <w:t xml:space="preserve">муниципальной собственности </w:t>
      </w:r>
      <w:bookmarkStart w:id="10" w:name="YANDEX_29"/>
      <w:bookmarkEnd w:id="10"/>
      <w:r w:rsidRPr="003B2515">
        <w:rPr>
          <w:sz w:val="20"/>
          <w:szCs w:val="20"/>
        </w:rPr>
        <w:t>поселения;</w:t>
      </w:r>
    </w:p>
    <w:p w:rsidR="00F23586" w:rsidRPr="003B2515" w:rsidRDefault="00F23586" w:rsidP="00F23586">
      <w:pPr>
        <w:ind w:firstLine="709"/>
        <w:jc w:val="both"/>
        <w:rPr>
          <w:sz w:val="20"/>
          <w:szCs w:val="20"/>
        </w:rPr>
      </w:pPr>
      <w:r w:rsidRPr="003B2515">
        <w:rPr>
          <w:sz w:val="20"/>
          <w:szCs w:val="20"/>
        </w:rPr>
        <w:t>- создание условий для массового отдыха жителей поселения и организация обустройства мест массового отдыха населения;</w:t>
      </w:r>
    </w:p>
    <w:p w:rsidR="00F23586" w:rsidRPr="003B2515" w:rsidRDefault="00F23586" w:rsidP="00F23586">
      <w:pPr>
        <w:ind w:firstLine="709"/>
        <w:jc w:val="both"/>
        <w:rPr>
          <w:sz w:val="20"/>
          <w:szCs w:val="20"/>
        </w:rPr>
      </w:pPr>
      <w:r w:rsidRPr="003B2515">
        <w:rPr>
          <w:sz w:val="20"/>
          <w:szCs w:val="20"/>
        </w:rPr>
        <w:t>- организация сбора и вывоза бытовых отходов и мусора;</w:t>
      </w:r>
    </w:p>
    <w:p w:rsidR="00F23586" w:rsidRPr="003B2515" w:rsidRDefault="00F23586" w:rsidP="00F23586">
      <w:pPr>
        <w:ind w:firstLine="709"/>
        <w:jc w:val="both"/>
        <w:rPr>
          <w:sz w:val="20"/>
          <w:szCs w:val="20"/>
        </w:rPr>
      </w:pPr>
      <w:r w:rsidRPr="003B2515">
        <w:rPr>
          <w:sz w:val="20"/>
          <w:szCs w:val="20"/>
        </w:rPr>
        <w:t>- организация благоустройства и озеленения территории</w:t>
      </w:r>
      <w:bookmarkStart w:id="11" w:name="YANDEX_32"/>
      <w:bookmarkEnd w:id="11"/>
      <w:r w:rsidRPr="003B2515">
        <w:rPr>
          <w:sz w:val="20"/>
          <w:szCs w:val="20"/>
        </w:rPr>
        <w:t xml:space="preserve"> поселения, использование и охрана лесов, расположенных в границах населенных пунктов поселения;</w:t>
      </w:r>
    </w:p>
    <w:p w:rsidR="00F23586" w:rsidRPr="003B2515" w:rsidRDefault="00F23586" w:rsidP="00F23586">
      <w:pPr>
        <w:ind w:firstLine="709"/>
        <w:jc w:val="both"/>
        <w:rPr>
          <w:sz w:val="20"/>
          <w:szCs w:val="20"/>
        </w:rPr>
      </w:pPr>
      <w:r w:rsidRPr="003B2515">
        <w:rPr>
          <w:sz w:val="20"/>
          <w:szCs w:val="20"/>
        </w:rPr>
        <w:t>- организация освещения улиц;</w:t>
      </w:r>
    </w:p>
    <w:p w:rsidR="00F23586" w:rsidRPr="003B2515" w:rsidRDefault="00F23586" w:rsidP="00F23586">
      <w:pPr>
        <w:ind w:firstLine="709"/>
        <w:jc w:val="both"/>
        <w:rPr>
          <w:sz w:val="20"/>
          <w:szCs w:val="20"/>
        </w:rPr>
      </w:pPr>
      <w:bookmarkStart w:id="12" w:name="YANDEX_33"/>
      <w:bookmarkEnd w:id="12"/>
      <w:r w:rsidRPr="003B2515">
        <w:rPr>
          <w:sz w:val="20"/>
          <w:szCs w:val="20"/>
        </w:rPr>
        <w:t>- благоустройство и содержание мест захоронения.</w:t>
      </w:r>
    </w:p>
    <w:p w:rsidR="00F23586" w:rsidRPr="003B2515" w:rsidRDefault="00F23586" w:rsidP="00F23586">
      <w:pPr>
        <w:ind w:firstLine="709"/>
        <w:jc w:val="both"/>
        <w:rPr>
          <w:sz w:val="20"/>
          <w:szCs w:val="20"/>
        </w:rPr>
      </w:pPr>
      <w:r w:rsidRPr="003B2515">
        <w:rPr>
          <w:sz w:val="20"/>
          <w:szCs w:val="20"/>
        </w:rPr>
        <w:t xml:space="preserve">Данная </w:t>
      </w:r>
      <w:bookmarkStart w:id="13" w:name="YANDEX_144"/>
      <w:bookmarkEnd w:id="13"/>
      <w:r w:rsidRPr="003B2515">
        <w:rPr>
          <w:sz w:val="20"/>
          <w:szCs w:val="20"/>
        </w:rPr>
        <w:t xml:space="preserve">Подпрограмма является основной для реализации мероприятий </w:t>
      </w:r>
      <w:bookmarkStart w:id="14" w:name="YANDEX_145"/>
      <w:bookmarkEnd w:id="14"/>
      <w:r w:rsidRPr="003B2515">
        <w:rPr>
          <w:sz w:val="20"/>
          <w:szCs w:val="20"/>
        </w:rPr>
        <w:t xml:space="preserve">по </w:t>
      </w:r>
      <w:bookmarkStart w:id="15" w:name="YANDEX_146"/>
      <w:bookmarkEnd w:id="15"/>
      <w:r w:rsidRPr="003B2515">
        <w:rPr>
          <w:sz w:val="20"/>
          <w:szCs w:val="20"/>
        </w:rPr>
        <w:t>благоустройству, озеленению, улучшению санитарного состояния и архитектурно-художественного оформления населённых пунктов муниципального образования Каратузского сельсовета.</w:t>
      </w:r>
      <w:bookmarkStart w:id="16" w:name="YANDEX_147"/>
      <w:bookmarkEnd w:id="16"/>
    </w:p>
    <w:p w:rsidR="00F23586" w:rsidRPr="003B2515" w:rsidRDefault="00F23586" w:rsidP="00F23586">
      <w:pPr>
        <w:ind w:firstLine="709"/>
        <w:jc w:val="both"/>
        <w:rPr>
          <w:sz w:val="20"/>
          <w:szCs w:val="20"/>
        </w:rPr>
      </w:pPr>
      <w:r w:rsidRPr="003B2515">
        <w:rPr>
          <w:sz w:val="20"/>
          <w:szCs w:val="20"/>
        </w:rPr>
        <w:t>Муниципальное образование «</w:t>
      </w:r>
      <w:proofErr w:type="spellStart"/>
      <w:r w:rsidRPr="003B2515">
        <w:rPr>
          <w:sz w:val="20"/>
          <w:szCs w:val="20"/>
        </w:rPr>
        <w:t>Каратузский</w:t>
      </w:r>
      <w:proofErr w:type="spellEnd"/>
      <w:r w:rsidRPr="003B2515">
        <w:rPr>
          <w:sz w:val="20"/>
          <w:szCs w:val="20"/>
        </w:rPr>
        <w:t xml:space="preserve"> сельсовет» включает в себя населённые пункты: </w:t>
      </w:r>
      <w:proofErr w:type="spellStart"/>
      <w:r w:rsidRPr="003B2515">
        <w:rPr>
          <w:sz w:val="20"/>
          <w:szCs w:val="20"/>
        </w:rPr>
        <w:t>с</w:t>
      </w:r>
      <w:proofErr w:type="gramStart"/>
      <w:r w:rsidRPr="003B2515">
        <w:rPr>
          <w:sz w:val="20"/>
          <w:szCs w:val="20"/>
        </w:rPr>
        <w:t>.К</w:t>
      </w:r>
      <w:proofErr w:type="gramEnd"/>
      <w:r w:rsidRPr="003B2515">
        <w:rPr>
          <w:sz w:val="20"/>
          <w:szCs w:val="20"/>
        </w:rPr>
        <w:t>аратузское</w:t>
      </w:r>
      <w:proofErr w:type="spellEnd"/>
      <w:r w:rsidRPr="003B2515">
        <w:rPr>
          <w:sz w:val="20"/>
          <w:szCs w:val="20"/>
        </w:rPr>
        <w:t xml:space="preserve">, </w:t>
      </w:r>
      <w:proofErr w:type="spellStart"/>
      <w:r w:rsidRPr="003B2515">
        <w:rPr>
          <w:sz w:val="20"/>
          <w:szCs w:val="20"/>
        </w:rPr>
        <w:t>д.Средний</w:t>
      </w:r>
      <w:proofErr w:type="spellEnd"/>
      <w:r w:rsidRPr="003B2515">
        <w:rPr>
          <w:sz w:val="20"/>
          <w:szCs w:val="20"/>
        </w:rPr>
        <w:t xml:space="preserve"> Кужебар. Населённые пункты удалены друг от друга, имеется значительная протяженность дорог </w:t>
      </w:r>
      <w:bookmarkStart w:id="17" w:name="YANDEX_150"/>
      <w:bookmarkEnd w:id="17"/>
      <w:r w:rsidRPr="003B2515">
        <w:rPr>
          <w:sz w:val="20"/>
          <w:szCs w:val="20"/>
        </w:rPr>
        <w:t xml:space="preserve">муниципального и регионального значения. Большинство объектов внешнего </w:t>
      </w:r>
      <w:bookmarkStart w:id="18" w:name="YANDEX_151"/>
      <w:bookmarkEnd w:id="18"/>
      <w:r w:rsidRPr="003B2515">
        <w:rPr>
          <w:sz w:val="20"/>
          <w:szCs w:val="20"/>
        </w:rPr>
        <w:t>благоустройства населенных пунктов, таких как пешеходные зоны, зоны отдыха, дороги, нуждаются в ремонте и реконструкции.</w:t>
      </w:r>
    </w:p>
    <w:p w:rsidR="00F23586" w:rsidRPr="003B2515" w:rsidRDefault="00F23586" w:rsidP="00F23586">
      <w:pPr>
        <w:ind w:firstLine="709"/>
        <w:jc w:val="both"/>
        <w:rPr>
          <w:sz w:val="20"/>
          <w:szCs w:val="20"/>
        </w:rPr>
      </w:pPr>
      <w:r w:rsidRPr="003B2515">
        <w:rPr>
          <w:sz w:val="20"/>
          <w:szCs w:val="20"/>
        </w:rPr>
        <w:t xml:space="preserve">В течение реализации подпрограммы в населённых пунктах </w:t>
      </w:r>
      <w:bookmarkStart w:id="19" w:name="YANDEX_152"/>
      <w:bookmarkEnd w:id="19"/>
      <w:r w:rsidRPr="003B2515">
        <w:rPr>
          <w:sz w:val="20"/>
          <w:szCs w:val="20"/>
        </w:rPr>
        <w:t xml:space="preserve">поселения проведена определённая работа </w:t>
      </w:r>
      <w:bookmarkStart w:id="20" w:name="YANDEX_153"/>
      <w:bookmarkEnd w:id="20"/>
      <w:r w:rsidRPr="003B2515">
        <w:rPr>
          <w:sz w:val="20"/>
          <w:szCs w:val="20"/>
        </w:rPr>
        <w:t xml:space="preserve">по </w:t>
      </w:r>
      <w:bookmarkStart w:id="21" w:name="YANDEX_154"/>
      <w:bookmarkEnd w:id="21"/>
      <w:r w:rsidRPr="003B2515">
        <w:rPr>
          <w:sz w:val="20"/>
          <w:szCs w:val="20"/>
        </w:rPr>
        <w:t>благоустройству дворовых проездов, установке детских игровых площадок, опилке аварийных деревьев, ремонту линий уличного освещения.</w:t>
      </w:r>
    </w:p>
    <w:p w:rsidR="00F23586" w:rsidRPr="003B2515" w:rsidRDefault="00F23586" w:rsidP="00F23586">
      <w:pPr>
        <w:ind w:firstLine="709"/>
        <w:jc w:val="both"/>
        <w:rPr>
          <w:sz w:val="20"/>
          <w:szCs w:val="20"/>
        </w:rPr>
      </w:pPr>
      <w:r w:rsidRPr="003B2515">
        <w:rPr>
          <w:sz w:val="20"/>
          <w:szCs w:val="20"/>
        </w:rPr>
        <w:t xml:space="preserve">Программно-целевой подход к решению проблем благоустройства и развития </w:t>
      </w:r>
      <w:bookmarkStart w:id="22" w:name="YANDEX_156"/>
      <w:bookmarkEnd w:id="22"/>
      <w:r w:rsidRPr="003B2515">
        <w:rPr>
          <w:sz w:val="20"/>
          <w:szCs w:val="20"/>
        </w:rPr>
        <w:t xml:space="preserve">территории необходим, так как без стройной комплексной системы </w:t>
      </w:r>
      <w:bookmarkStart w:id="23" w:name="YANDEX_157"/>
      <w:bookmarkEnd w:id="23"/>
      <w:r w:rsidRPr="003B2515">
        <w:rPr>
          <w:sz w:val="20"/>
          <w:szCs w:val="20"/>
        </w:rPr>
        <w:t>благоустройства</w:t>
      </w:r>
      <w:bookmarkStart w:id="24" w:name="YANDEX_159"/>
      <w:bookmarkStart w:id="25" w:name="YANDEX_160"/>
      <w:bookmarkEnd w:id="24"/>
      <w:bookmarkEnd w:id="25"/>
      <w:r w:rsidRPr="003B2515">
        <w:rPr>
          <w:sz w:val="20"/>
          <w:szCs w:val="20"/>
        </w:rPr>
        <w:t xml:space="preserve"> Каратузского сельсовета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местной администрации и предприятий, учреждений, населения, обеспечивающих жизнедеятельность поселения и занимающихся благоустройством. </w:t>
      </w:r>
    </w:p>
    <w:p w:rsidR="00F23586" w:rsidRPr="003B2515" w:rsidRDefault="00F23586" w:rsidP="00F23586">
      <w:pPr>
        <w:ind w:firstLine="709"/>
        <w:jc w:val="both"/>
        <w:rPr>
          <w:sz w:val="20"/>
          <w:szCs w:val="20"/>
        </w:rPr>
      </w:pPr>
      <w:r w:rsidRPr="003B2515">
        <w:rPr>
          <w:sz w:val="20"/>
          <w:szCs w:val="20"/>
        </w:rPr>
        <w:t>Определение перспектив</w:t>
      </w:r>
      <w:bookmarkStart w:id="26" w:name="YANDEX_164"/>
      <w:bookmarkEnd w:id="26"/>
      <w:r w:rsidRPr="003B2515">
        <w:rPr>
          <w:sz w:val="20"/>
          <w:szCs w:val="20"/>
        </w:rPr>
        <w:t xml:space="preserve"> благоустройства Каратузского сельсовета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и объектов коммунального хозяйства.</w:t>
      </w:r>
    </w:p>
    <w:p w:rsidR="00F23586" w:rsidRPr="003B2515" w:rsidRDefault="00F23586" w:rsidP="00F23586">
      <w:pPr>
        <w:ind w:firstLine="709"/>
        <w:jc w:val="both"/>
        <w:rPr>
          <w:sz w:val="20"/>
          <w:szCs w:val="20"/>
        </w:rPr>
      </w:pPr>
      <w:r w:rsidRPr="003B2515">
        <w:rPr>
          <w:sz w:val="20"/>
          <w:szCs w:val="20"/>
        </w:rPr>
        <w:t>Финансовое обеспечение Подпрограммы осуществляется за счет средств бюджета</w:t>
      </w:r>
      <w:bookmarkStart w:id="27" w:name="YANDEX_170"/>
      <w:bookmarkEnd w:id="27"/>
      <w:r w:rsidRPr="003B2515">
        <w:rPr>
          <w:sz w:val="20"/>
          <w:szCs w:val="20"/>
        </w:rPr>
        <w:t xml:space="preserve"> муниципального образования </w:t>
      </w:r>
      <w:proofErr w:type="spellStart"/>
      <w:r w:rsidRPr="003B2515">
        <w:rPr>
          <w:sz w:val="20"/>
          <w:szCs w:val="20"/>
        </w:rPr>
        <w:t>Каратузский</w:t>
      </w:r>
      <w:proofErr w:type="spellEnd"/>
      <w:r w:rsidRPr="003B2515">
        <w:rPr>
          <w:sz w:val="20"/>
          <w:szCs w:val="20"/>
        </w:rPr>
        <w:t xml:space="preserve"> сельсовет и сре</w:t>
      </w:r>
      <w:proofErr w:type="gramStart"/>
      <w:r w:rsidRPr="003B2515">
        <w:rPr>
          <w:sz w:val="20"/>
          <w:szCs w:val="20"/>
        </w:rPr>
        <w:t>дств кр</w:t>
      </w:r>
      <w:proofErr w:type="gramEnd"/>
      <w:r w:rsidRPr="003B2515">
        <w:rPr>
          <w:sz w:val="20"/>
          <w:szCs w:val="20"/>
        </w:rPr>
        <w:t>аевого бюджета.</w:t>
      </w:r>
    </w:p>
    <w:p w:rsidR="00F23586" w:rsidRPr="003B2515" w:rsidRDefault="00F23586" w:rsidP="00F23586">
      <w:pPr>
        <w:ind w:firstLine="709"/>
        <w:jc w:val="both"/>
        <w:rPr>
          <w:sz w:val="20"/>
          <w:szCs w:val="20"/>
        </w:rPr>
      </w:pPr>
    </w:p>
    <w:p w:rsidR="00F23586" w:rsidRPr="003B2515" w:rsidRDefault="00F23586" w:rsidP="00F23586">
      <w:pPr>
        <w:rPr>
          <w:b/>
          <w:bCs/>
          <w:sz w:val="20"/>
          <w:szCs w:val="20"/>
        </w:rPr>
      </w:pPr>
      <w:r w:rsidRPr="003B2515">
        <w:rPr>
          <w:b/>
          <w:bCs/>
          <w:sz w:val="20"/>
          <w:szCs w:val="20"/>
        </w:rPr>
        <w:t>2.2.</w:t>
      </w:r>
      <w:r w:rsidRPr="003B2515">
        <w:rPr>
          <w:sz w:val="20"/>
          <w:szCs w:val="20"/>
        </w:rPr>
        <w:t xml:space="preserve"> </w:t>
      </w:r>
      <w:r w:rsidRPr="003B2515">
        <w:rPr>
          <w:b/>
          <w:bCs/>
          <w:sz w:val="20"/>
          <w:szCs w:val="20"/>
        </w:rPr>
        <w:t>Основная цель, задачи, этапы и сроки выполнения программы, целевые индикаторы</w:t>
      </w:r>
    </w:p>
    <w:p w:rsidR="00F23586" w:rsidRPr="003B2515" w:rsidRDefault="00F23586" w:rsidP="00F23586">
      <w:pPr>
        <w:ind w:firstLine="709"/>
        <w:jc w:val="both"/>
        <w:rPr>
          <w:sz w:val="20"/>
          <w:szCs w:val="20"/>
          <w:u w:val="single"/>
        </w:rPr>
      </w:pPr>
      <w:r w:rsidRPr="003B2515">
        <w:rPr>
          <w:sz w:val="20"/>
          <w:szCs w:val="20"/>
          <w:u w:val="single"/>
        </w:rPr>
        <w:t>Целями Подпрограммы являются:</w:t>
      </w:r>
    </w:p>
    <w:p w:rsidR="00F23586" w:rsidRPr="003B2515" w:rsidRDefault="00F23586" w:rsidP="00F23586">
      <w:pPr>
        <w:ind w:firstLine="709"/>
        <w:jc w:val="both"/>
        <w:rPr>
          <w:sz w:val="20"/>
          <w:szCs w:val="20"/>
        </w:rPr>
      </w:pPr>
      <w:r w:rsidRPr="003B2515">
        <w:rPr>
          <w:sz w:val="20"/>
          <w:szCs w:val="20"/>
        </w:rPr>
        <w:t>Совершенствование системы организация благоустройства, сбора, вывоза бытовых отходов и мусора на территории Каратузского сельсовета.</w:t>
      </w:r>
    </w:p>
    <w:p w:rsidR="00F23586" w:rsidRPr="003B2515" w:rsidRDefault="00F23586" w:rsidP="00F23586">
      <w:pPr>
        <w:ind w:firstLine="709"/>
        <w:jc w:val="both"/>
        <w:rPr>
          <w:sz w:val="20"/>
          <w:szCs w:val="20"/>
        </w:rPr>
      </w:pPr>
      <w:r w:rsidRPr="003B2515">
        <w:rPr>
          <w:sz w:val="20"/>
          <w:szCs w:val="20"/>
        </w:rPr>
        <w:t>Увековечение памяти погибших при защите Отечества</w:t>
      </w:r>
    </w:p>
    <w:p w:rsidR="00F23586" w:rsidRPr="003B2515" w:rsidRDefault="00F23586" w:rsidP="00F23586">
      <w:pPr>
        <w:ind w:firstLine="709"/>
        <w:jc w:val="both"/>
        <w:rPr>
          <w:sz w:val="20"/>
          <w:szCs w:val="20"/>
          <w:u w:val="single"/>
        </w:rPr>
      </w:pPr>
      <w:r w:rsidRPr="003B2515">
        <w:rPr>
          <w:sz w:val="20"/>
          <w:szCs w:val="20"/>
          <w:u w:val="single"/>
        </w:rPr>
        <w:t>Задачами Подпрограммы являются:</w:t>
      </w:r>
    </w:p>
    <w:p w:rsidR="00F23586" w:rsidRPr="003B2515" w:rsidRDefault="00F23586" w:rsidP="00F23586">
      <w:pPr>
        <w:pStyle w:val="a3"/>
        <w:numPr>
          <w:ilvl w:val="0"/>
          <w:numId w:val="44"/>
        </w:numPr>
        <w:spacing w:after="0" w:line="240" w:lineRule="auto"/>
        <w:jc w:val="both"/>
        <w:rPr>
          <w:rFonts w:ascii="Times New Roman" w:hAnsi="Times New Roman"/>
          <w:sz w:val="20"/>
          <w:szCs w:val="20"/>
        </w:rPr>
      </w:pPr>
      <w:r w:rsidRPr="003B2515">
        <w:rPr>
          <w:rFonts w:ascii="Times New Roman" w:hAnsi="Times New Roman"/>
          <w:sz w:val="20"/>
          <w:szCs w:val="20"/>
        </w:rPr>
        <w:t>Обеспечение уличным освещением жителей Каратузского сельсовета;</w:t>
      </w:r>
    </w:p>
    <w:p w:rsidR="00F23586" w:rsidRPr="003B2515" w:rsidRDefault="00F23586" w:rsidP="00F23586">
      <w:pPr>
        <w:pStyle w:val="a3"/>
        <w:numPr>
          <w:ilvl w:val="0"/>
          <w:numId w:val="44"/>
        </w:numPr>
        <w:spacing w:after="0" w:line="240" w:lineRule="auto"/>
        <w:jc w:val="both"/>
        <w:rPr>
          <w:rFonts w:ascii="Times New Roman" w:hAnsi="Times New Roman"/>
          <w:sz w:val="20"/>
          <w:szCs w:val="20"/>
        </w:rPr>
      </w:pPr>
      <w:r w:rsidRPr="003B2515">
        <w:rPr>
          <w:rFonts w:ascii="Times New Roman" w:hAnsi="Times New Roman"/>
          <w:sz w:val="20"/>
          <w:szCs w:val="20"/>
        </w:rPr>
        <w:t>Приведение в качественное состояние элементов благоустройства на территории Каратузского сельсовета;</w:t>
      </w:r>
    </w:p>
    <w:p w:rsidR="00F23586" w:rsidRPr="003B2515" w:rsidRDefault="00F23586" w:rsidP="00F23586">
      <w:pPr>
        <w:pStyle w:val="a3"/>
        <w:numPr>
          <w:ilvl w:val="0"/>
          <w:numId w:val="44"/>
        </w:numPr>
        <w:spacing w:after="0" w:line="240" w:lineRule="auto"/>
        <w:jc w:val="both"/>
        <w:rPr>
          <w:rFonts w:ascii="Times New Roman" w:hAnsi="Times New Roman"/>
          <w:sz w:val="20"/>
          <w:szCs w:val="20"/>
        </w:rPr>
      </w:pPr>
      <w:r w:rsidRPr="003B2515">
        <w:rPr>
          <w:rFonts w:ascii="Times New Roman" w:hAnsi="Times New Roman"/>
          <w:sz w:val="20"/>
          <w:szCs w:val="20"/>
        </w:rPr>
        <w:t>Обустройство мест захоронений погибших при защите Отечества</w:t>
      </w:r>
    </w:p>
    <w:p w:rsidR="00F23586" w:rsidRPr="003B2515" w:rsidRDefault="00F23586" w:rsidP="00F23586">
      <w:pPr>
        <w:ind w:firstLine="709"/>
        <w:jc w:val="both"/>
        <w:rPr>
          <w:sz w:val="20"/>
          <w:szCs w:val="20"/>
        </w:rPr>
      </w:pPr>
      <w:r w:rsidRPr="003B2515">
        <w:rPr>
          <w:sz w:val="20"/>
          <w:szCs w:val="20"/>
        </w:rPr>
        <w:t>Комплекс мероприятий муниципальной Подпрограммы рассчитан на 2014-2024 годы.</w:t>
      </w:r>
    </w:p>
    <w:p w:rsidR="00F23586" w:rsidRPr="003B2515" w:rsidRDefault="00F23586" w:rsidP="00F23586">
      <w:pPr>
        <w:ind w:firstLine="709"/>
        <w:jc w:val="both"/>
        <w:rPr>
          <w:sz w:val="20"/>
          <w:szCs w:val="20"/>
          <w:u w:val="single"/>
        </w:rPr>
      </w:pPr>
      <w:r w:rsidRPr="003B2515">
        <w:rPr>
          <w:sz w:val="20"/>
          <w:szCs w:val="20"/>
          <w:u w:val="single"/>
        </w:rPr>
        <w:t>Целевые индикаторы Подпрограммы:</w:t>
      </w:r>
    </w:p>
    <w:p w:rsidR="00F23586" w:rsidRPr="003B2515" w:rsidRDefault="00F23586" w:rsidP="00F23586">
      <w:pPr>
        <w:ind w:firstLine="709"/>
        <w:jc w:val="both"/>
        <w:rPr>
          <w:sz w:val="20"/>
          <w:szCs w:val="20"/>
        </w:rPr>
      </w:pPr>
      <w:r w:rsidRPr="003B2515">
        <w:rPr>
          <w:sz w:val="20"/>
          <w:szCs w:val="20"/>
        </w:rPr>
        <w:t>- Процент соответствия объектов внешнего благоустройства (озеленения, наружного освещения) требованиям;</w:t>
      </w:r>
    </w:p>
    <w:p w:rsidR="00F23586" w:rsidRPr="003B2515" w:rsidRDefault="00F23586" w:rsidP="00F23586">
      <w:pPr>
        <w:ind w:firstLine="709"/>
        <w:jc w:val="both"/>
        <w:rPr>
          <w:sz w:val="20"/>
          <w:szCs w:val="20"/>
        </w:rPr>
      </w:pPr>
      <w:r w:rsidRPr="003B2515">
        <w:rPr>
          <w:sz w:val="20"/>
          <w:szCs w:val="20"/>
        </w:rPr>
        <w:t xml:space="preserve">-Уровень благоустроенности муниципального образования: </w:t>
      </w:r>
    </w:p>
    <w:p w:rsidR="00F23586" w:rsidRPr="003B2515" w:rsidRDefault="00F23586" w:rsidP="00F23586">
      <w:pPr>
        <w:ind w:firstLine="709"/>
        <w:jc w:val="both"/>
        <w:rPr>
          <w:sz w:val="20"/>
          <w:szCs w:val="20"/>
        </w:rPr>
      </w:pPr>
      <w:r w:rsidRPr="003B2515">
        <w:rPr>
          <w:sz w:val="20"/>
          <w:szCs w:val="20"/>
        </w:rPr>
        <w:t xml:space="preserve">а) обеспеченность поселения сетями наружного освещения; </w:t>
      </w:r>
    </w:p>
    <w:p w:rsidR="00F23586" w:rsidRPr="003B2515" w:rsidRDefault="00F23586" w:rsidP="00F23586">
      <w:pPr>
        <w:ind w:firstLine="709"/>
        <w:jc w:val="both"/>
        <w:rPr>
          <w:sz w:val="20"/>
          <w:szCs w:val="20"/>
        </w:rPr>
      </w:pPr>
      <w:r w:rsidRPr="003B2515">
        <w:rPr>
          <w:sz w:val="20"/>
          <w:szCs w:val="20"/>
        </w:rPr>
        <w:lastRenderedPageBreak/>
        <w:t>б) обеспеченность поселения зелеными насаждениями.</w:t>
      </w:r>
    </w:p>
    <w:p w:rsidR="00F23586" w:rsidRPr="003B2515" w:rsidRDefault="00F23586" w:rsidP="00F23586">
      <w:pPr>
        <w:ind w:firstLine="709"/>
        <w:jc w:val="both"/>
        <w:rPr>
          <w:sz w:val="20"/>
          <w:szCs w:val="20"/>
        </w:rPr>
      </w:pPr>
      <w:r w:rsidRPr="003B2515">
        <w:rPr>
          <w:sz w:val="20"/>
          <w:szCs w:val="20"/>
        </w:rPr>
        <w:t>-Количество обустроенных (восстановленных) воинских захоронений</w:t>
      </w:r>
    </w:p>
    <w:p w:rsidR="00F23586" w:rsidRPr="003B2515" w:rsidRDefault="00F23586" w:rsidP="00F23586">
      <w:pPr>
        <w:ind w:firstLine="709"/>
        <w:jc w:val="both"/>
        <w:rPr>
          <w:sz w:val="20"/>
          <w:szCs w:val="20"/>
        </w:rPr>
      </w:pPr>
    </w:p>
    <w:p w:rsidR="00F23586" w:rsidRPr="003B2515" w:rsidRDefault="00F23586" w:rsidP="00F23586">
      <w:pPr>
        <w:jc w:val="both"/>
        <w:rPr>
          <w:b/>
          <w:sz w:val="20"/>
          <w:szCs w:val="20"/>
        </w:rPr>
      </w:pPr>
      <w:r w:rsidRPr="003B2515">
        <w:rPr>
          <w:b/>
          <w:sz w:val="20"/>
          <w:szCs w:val="20"/>
        </w:rPr>
        <w:t>2.3. Механизм реализации Подпрограммы</w:t>
      </w:r>
    </w:p>
    <w:p w:rsidR="00F23586" w:rsidRPr="003B2515" w:rsidRDefault="00F23586" w:rsidP="00F23586">
      <w:pPr>
        <w:ind w:firstLine="709"/>
        <w:jc w:val="both"/>
        <w:rPr>
          <w:sz w:val="20"/>
          <w:szCs w:val="20"/>
        </w:rPr>
      </w:pPr>
      <w:r w:rsidRPr="003B2515">
        <w:rPr>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F23586" w:rsidRPr="003B2515" w:rsidRDefault="00F23586" w:rsidP="00F23586">
      <w:pPr>
        <w:ind w:firstLine="709"/>
        <w:jc w:val="both"/>
        <w:rPr>
          <w:sz w:val="20"/>
          <w:szCs w:val="20"/>
        </w:rPr>
      </w:pPr>
      <w:r w:rsidRPr="003B2515">
        <w:rPr>
          <w:sz w:val="20"/>
          <w:szCs w:val="20"/>
        </w:rPr>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F23586" w:rsidRPr="003B2515" w:rsidRDefault="00F23586" w:rsidP="00F23586">
      <w:pPr>
        <w:ind w:firstLine="709"/>
        <w:jc w:val="both"/>
        <w:rPr>
          <w:sz w:val="20"/>
          <w:szCs w:val="20"/>
        </w:rPr>
      </w:pPr>
      <w:r w:rsidRPr="003B2515">
        <w:rPr>
          <w:sz w:val="20"/>
          <w:szCs w:val="20"/>
        </w:rPr>
        <w:t>Общее руководство за реализацией мероприятий Подпрограммы осуществляет Глава Каратузского сельсовета.</w:t>
      </w:r>
    </w:p>
    <w:p w:rsidR="00F23586" w:rsidRPr="003B2515" w:rsidRDefault="00F23586" w:rsidP="00F23586">
      <w:pPr>
        <w:ind w:firstLine="709"/>
        <w:jc w:val="both"/>
        <w:rPr>
          <w:sz w:val="20"/>
          <w:szCs w:val="20"/>
        </w:rPr>
      </w:pPr>
      <w:proofErr w:type="gramStart"/>
      <w:r w:rsidRPr="003B2515">
        <w:rPr>
          <w:sz w:val="20"/>
          <w:szCs w:val="20"/>
        </w:rPr>
        <w:t>Контроль за</w:t>
      </w:r>
      <w:proofErr w:type="gramEnd"/>
      <w:r w:rsidRPr="003B2515">
        <w:rPr>
          <w:sz w:val="20"/>
          <w:szCs w:val="20"/>
        </w:rPr>
        <w:t xml:space="preserve"> целевым использованием выделенных бюджетных средств осуществляет МБУ «</w:t>
      </w:r>
      <w:proofErr w:type="spellStart"/>
      <w:r w:rsidRPr="003B2515">
        <w:rPr>
          <w:sz w:val="20"/>
          <w:szCs w:val="20"/>
        </w:rPr>
        <w:t>Каратузская</w:t>
      </w:r>
      <w:proofErr w:type="spellEnd"/>
      <w:r w:rsidRPr="003B2515">
        <w:rPr>
          <w:sz w:val="20"/>
          <w:szCs w:val="20"/>
        </w:rPr>
        <w:t xml:space="preserve"> сельская централизованная бухгалтерия».</w:t>
      </w:r>
    </w:p>
    <w:p w:rsidR="00F23586" w:rsidRPr="003B2515" w:rsidRDefault="00F23586" w:rsidP="00F23586">
      <w:pPr>
        <w:ind w:firstLine="709"/>
        <w:jc w:val="both"/>
        <w:rPr>
          <w:sz w:val="20"/>
          <w:szCs w:val="20"/>
        </w:rPr>
      </w:pPr>
      <w:r w:rsidRPr="003B2515">
        <w:rPr>
          <w:sz w:val="20"/>
          <w:szCs w:val="20"/>
        </w:rPr>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и силами службы благоустройства при администрации Каратузского сельсовета. 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F23586" w:rsidRPr="003B2515" w:rsidRDefault="00F23586" w:rsidP="00F23586">
      <w:pPr>
        <w:ind w:firstLine="709"/>
        <w:jc w:val="both"/>
        <w:rPr>
          <w:sz w:val="20"/>
          <w:szCs w:val="20"/>
        </w:rPr>
      </w:pPr>
      <w:r w:rsidRPr="003B2515">
        <w:rPr>
          <w:sz w:val="20"/>
          <w:szCs w:val="20"/>
        </w:rPr>
        <w:t>Механизм реализации подпрограммы включает в себя:</w:t>
      </w:r>
    </w:p>
    <w:p w:rsidR="00F23586" w:rsidRPr="003B2515" w:rsidRDefault="00F23586" w:rsidP="00F23586">
      <w:pPr>
        <w:ind w:firstLine="709"/>
        <w:jc w:val="both"/>
        <w:rPr>
          <w:sz w:val="20"/>
          <w:szCs w:val="20"/>
        </w:rPr>
      </w:pPr>
      <w:r w:rsidRPr="003B2515">
        <w:rPr>
          <w:sz w:val="20"/>
          <w:szCs w:val="20"/>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F23586" w:rsidRPr="003B2515" w:rsidRDefault="00F23586" w:rsidP="00F23586">
      <w:pPr>
        <w:ind w:firstLine="709"/>
        <w:jc w:val="both"/>
        <w:rPr>
          <w:sz w:val="20"/>
          <w:szCs w:val="20"/>
        </w:rPr>
      </w:pPr>
      <w:r w:rsidRPr="003B2515">
        <w:rPr>
          <w:sz w:val="20"/>
          <w:szCs w:val="20"/>
        </w:rPr>
        <w:t>- подготовку приказов, положений, смет, программ в части организации благоустройства поселения.</w:t>
      </w:r>
    </w:p>
    <w:p w:rsidR="00F23586" w:rsidRPr="003B2515" w:rsidRDefault="00F23586" w:rsidP="00F23586">
      <w:pPr>
        <w:ind w:firstLine="709"/>
        <w:jc w:val="both"/>
        <w:rPr>
          <w:b/>
          <w:sz w:val="20"/>
          <w:szCs w:val="20"/>
        </w:rPr>
      </w:pPr>
    </w:p>
    <w:p w:rsidR="00F23586" w:rsidRPr="003B2515" w:rsidRDefault="00F23586" w:rsidP="00F23586">
      <w:pPr>
        <w:jc w:val="both"/>
        <w:rPr>
          <w:b/>
          <w:sz w:val="20"/>
          <w:szCs w:val="20"/>
        </w:rPr>
      </w:pPr>
      <w:r w:rsidRPr="003B2515">
        <w:rPr>
          <w:b/>
          <w:sz w:val="20"/>
          <w:szCs w:val="20"/>
        </w:rPr>
        <w:t>2.4. Управление подпрограммой и контроль, за ходом ее выполнения</w:t>
      </w:r>
    </w:p>
    <w:p w:rsidR="00F23586" w:rsidRPr="003B2515" w:rsidRDefault="00F23586" w:rsidP="00F23586">
      <w:pPr>
        <w:ind w:firstLine="709"/>
        <w:jc w:val="both"/>
        <w:rPr>
          <w:sz w:val="20"/>
          <w:szCs w:val="20"/>
        </w:rPr>
      </w:pPr>
      <w:r w:rsidRPr="003B2515">
        <w:rPr>
          <w:sz w:val="20"/>
          <w:szCs w:val="20"/>
        </w:rPr>
        <w:t xml:space="preserve">Управление и </w:t>
      </w:r>
      <w:proofErr w:type="gramStart"/>
      <w:r w:rsidRPr="003B2515">
        <w:rPr>
          <w:sz w:val="20"/>
          <w:szCs w:val="20"/>
        </w:rPr>
        <w:t>контроль за</w:t>
      </w:r>
      <w:proofErr w:type="gramEnd"/>
      <w:r w:rsidRPr="003B2515">
        <w:rPr>
          <w:sz w:val="20"/>
          <w:szCs w:val="20"/>
        </w:rPr>
        <w:t xml:space="preserve">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F23586" w:rsidRPr="003B2515" w:rsidRDefault="00F23586" w:rsidP="00F23586">
      <w:pPr>
        <w:ind w:firstLine="709"/>
        <w:jc w:val="both"/>
        <w:rPr>
          <w:sz w:val="20"/>
          <w:szCs w:val="20"/>
        </w:rPr>
      </w:pPr>
    </w:p>
    <w:p w:rsidR="00F23586" w:rsidRPr="003B2515" w:rsidRDefault="00F23586" w:rsidP="00F23586">
      <w:pPr>
        <w:jc w:val="both"/>
        <w:rPr>
          <w:b/>
          <w:sz w:val="20"/>
          <w:szCs w:val="20"/>
        </w:rPr>
      </w:pPr>
      <w:r w:rsidRPr="003B2515">
        <w:rPr>
          <w:b/>
          <w:sz w:val="20"/>
          <w:szCs w:val="20"/>
        </w:rPr>
        <w:t>2.5. Оценка социально-экономической эффективности</w:t>
      </w:r>
    </w:p>
    <w:p w:rsidR="00F23586" w:rsidRPr="003B2515" w:rsidRDefault="00F23586" w:rsidP="00F23586">
      <w:pPr>
        <w:ind w:firstLine="709"/>
        <w:jc w:val="both"/>
        <w:rPr>
          <w:b/>
          <w:bCs/>
          <w:color w:val="1E1E1E"/>
          <w:sz w:val="20"/>
          <w:szCs w:val="20"/>
        </w:rPr>
      </w:pPr>
      <w:r w:rsidRPr="003B2515">
        <w:rPr>
          <w:sz w:val="20"/>
          <w:szCs w:val="20"/>
        </w:rPr>
        <w:t>Оценка социально-экономической эффективности подпрограммы «Организация благоустройства, сбора, вывоза бытовых отходов и мусора на территории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3B2515">
        <w:rPr>
          <w:b/>
          <w:bCs/>
          <w:color w:val="1E1E1E"/>
          <w:sz w:val="20"/>
          <w:szCs w:val="20"/>
        </w:rPr>
        <w:t xml:space="preserve"> </w:t>
      </w:r>
    </w:p>
    <w:p w:rsidR="00F23586" w:rsidRPr="003B2515" w:rsidRDefault="00F23586" w:rsidP="00F23586">
      <w:pPr>
        <w:ind w:firstLine="709"/>
        <w:jc w:val="both"/>
        <w:rPr>
          <w:sz w:val="20"/>
          <w:szCs w:val="20"/>
        </w:rPr>
      </w:pPr>
      <w:r w:rsidRPr="003B2515">
        <w:rPr>
          <w:sz w:val="20"/>
          <w:szCs w:val="20"/>
        </w:rPr>
        <w:t xml:space="preserve">Подпрограмма считается реализованной на </w:t>
      </w:r>
      <w:proofErr w:type="gramStart"/>
      <w:r w:rsidRPr="003B2515">
        <w:rPr>
          <w:sz w:val="20"/>
          <w:szCs w:val="20"/>
        </w:rPr>
        <w:t>100</w:t>
      </w:r>
      <w:proofErr w:type="gramEnd"/>
      <w:r w:rsidRPr="003B2515">
        <w:rPr>
          <w:sz w:val="20"/>
          <w:szCs w:val="20"/>
        </w:rPr>
        <w:t>% если фактические показатели не оказались ниже заявленных.</w:t>
      </w:r>
    </w:p>
    <w:p w:rsidR="00F23586" w:rsidRPr="003B2515" w:rsidRDefault="00F23586" w:rsidP="00F23586">
      <w:pPr>
        <w:ind w:firstLine="709"/>
        <w:jc w:val="both"/>
        <w:rPr>
          <w:sz w:val="20"/>
          <w:szCs w:val="20"/>
        </w:rPr>
      </w:pPr>
      <w:r w:rsidRPr="003B2515">
        <w:rPr>
          <w:sz w:val="20"/>
          <w:szCs w:val="20"/>
        </w:rPr>
        <w:t>В результате реализации</w:t>
      </w:r>
      <w:bookmarkStart w:id="28" w:name="YANDEX_235"/>
      <w:bookmarkEnd w:id="28"/>
      <w:r w:rsidRPr="003B2515">
        <w:rPr>
          <w:sz w:val="20"/>
          <w:szCs w:val="20"/>
        </w:rPr>
        <w:t xml:space="preserve"> Подпрограммы ожидается:</w:t>
      </w:r>
    </w:p>
    <w:p w:rsidR="00F23586" w:rsidRPr="003B2515" w:rsidRDefault="00F23586" w:rsidP="00F23586">
      <w:pPr>
        <w:ind w:firstLine="709"/>
        <w:jc w:val="both"/>
        <w:rPr>
          <w:sz w:val="20"/>
          <w:szCs w:val="20"/>
        </w:rPr>
      </w:pPr>
      <w:r w:rsidRPr="003B2515">
        <w:rPr>
          <w:sz w:val="20"/>
          <w:szCs w:val="20"/>
        </w:rPr>
        <w:t xml:space="preserve">- создание условий, обеспечивающих комфортные условия для работы и отдыха населения на территории муниципального образования </w:t>
      </w:r>
      <w:proofErr w:type="spellStart"/>
      <w:r w:rsidRPr="003B2515">
        <w:rPr>
          <w:sz w:val="20"/>
          <w:szCs w:val="20"/>
        </w:rPr>
        <w:t>Каратузский</w:t>
      </w:r>
      <w:proofErr w:type="spellEnd"/>
      <w:r w:rsidRPr="003B2515">
        <w:rPr>
          <w:sz w:val="20"/>
          <w:szCs w:val="20"/>
        </w:rPr>
        <w:t xml:space="preserve"> сельсовет;</w:t>
      </w:r>
    </w:p>
    <w:p w:rsidR="00F23586" w:rsidRPr="003B2515" w:rsidRDefault="00F23586" w:rsidP="00F23586">
      <w:pPr>
        <w:ind w:firstLine="709"/>
        <w:jc w:val="both"/>
        <w:rPr>
          <w:color w:val="1E1E1E"/>
          <w:sz w:val="20"/>
          <w:szCs w:val="20"/>
        </w:rPr>
      </w:pPr>
      <w:r w:rsidRPr="003B2515">
        <w:rPr>
          <w:color w:val="1E1E1E"/>
          <w:sz w:val="20"/>
          <w:szCs w:val="20"/>
        </w:rPr>
        <w:t>- улучшение экологической обстановки;</w:t>
      </w:r>
    </w:p>
    <w:p w:rsidR="00F23586" w:rsidRPr="003B2515" w:rsidRDefault="00F23586" w:rsidP="00F23586">
      <w:pPr>
        <w:ind w:firstLine="709"/>
        <w:jc w:val="both"/>
        <w:rPr>
          <w:color w:val="1E1E1E"/>
          <w:sz w:val="20"/>
          <w:szCs w:val="20"/>
        </w:rPr>
      </w:pPr>
      <w:r w:rsidRPr="003B2515">
        <w:rPr>
          <w:color w:val="1E1E1E"/>
          <w:sz w:val="20"/>
          <w:szCs w:val="20"/>
        </w:rPr>
        <w:t>- совершенствование эстетического состояния территории поселения;</w:t>
      </w:r>
    </w:p>
    <w:p w:rsidR="00F23586" w:rsidRPr="003B2515" w:rsidRDefault="00F23586" w:rsidP="00F23586">
      <w:pPr>
        <w:ind w:firstLine="709"/>
        <w:jc w:val="both"/>
        <w:rPr>
          <w:color w:val="1E1E1E"/>
          <w:sz w:val="20"/>
          <w:szCs w:val="20"/>
        </w:rPr>
      </w:pPr>
      <w:r w:rsidRPr="003B2515">
        <w:rPr>
          <w:color w:val="1E1E1E"/>
          <w:sz w:val="20"/>
          <w:szCs w:val="20"/>
        </w:rPr>
        <w:t>- увеличение площади благоустроенных зелёных насаждений в поселении;</w:t>
      </w:r>
    </w:p>
    <w:p w:rsidR="00F23586" w:rsidRPr="003B2515" w:rsidRDefault="00F23586" w:rsidP="00F23586">
      <w:pPr>
        <w:ind w:firstLine="709"/>
        <w:jc w:val="both"/>
        <w:rPr>
          <w:color w:val="1E1E1E"/>
          <w:sz w:val="20"/>
          <w:szCs w:val="20"/>
        </w:rPr>
      </w:pPr>
      <w:r w:rsidRPr="003B2515">
        <w:rPr>
          <w:color w:val="1E1E1E"/>
          <w:sz w:val="20"/>
          <w:szCs w:val="20"/>
        </w:rPr>
        <w:t>- создание зелёных зон для отдыха горожан;</w:t>
      </w:r>
    </w:p>
    <w:p w:rsidR="00F23586" w:rsidRPr="003B2515" w:rsidRDefault="00F23586" w:rsidP="00F23586">
      <w:pPr>
        <w:ind w:firstLine="709"/>
        <w:jc w:val="both"/>
        <w:rPr>
          <w:color w:val="1E1E1E"/>
          <w:sz w:val="20"/>
          <w:szCs w:val="20"/>
        </w:rPr>
      </w:pPr>
      <w:r w:rsidRPr="003B2515">
        <w:rPr>
          <w:color w:val="1E1E1E"/>
          <w:sz w:val="20"/>
          <w:szCs w:val="20"/>
        </w:rPr>
        <w:t>- предотвращение сокращения зелёных насаждений</w:t>
      </w:r>
    </w:p>
    <w:p w:rsidR="00F23586" w:rsidRPr="003B2515" w:rsidRDefault="00F23586" w:rsidP="00F23586">
      <w:pPr>
        <w:ind w:firstLine="709"/>
        <w:jc w:val="both"/>
        <w:rPr>
          <w:color w:val="1E1E1E"/>
          <w:sz w:val="20"/>
          <w:szCs w:val="20"/>
        </w:rPr>
      </w:pPr>
      <w:r w:rsidRPr="003B2515">
        <w:rPr>
          <w:color w:val="1E1E1E"/>
          <w:sz w:val="20"/>
          <w:szCs w:val="20"/>
        </w:rPr>
        <w:t>К количественным показателям реализации Подпрограммы относятся:</w:t>
      </w:r>
    </w:p>
    <w:p w:rsidR="00F23586" w:rsidRPr="003B2515" w:rsidRDefault="00F23586" w:rsidP="00F23586">
      <w:pPr>
        <w:ind w:firstLine="709"/>
        <w:jc w:val="both"/>
        <w:rPr>
          <w:color w:val="1E1E1E"/>
          <w:sz w:val="20"/>
          <w:szCs w:val="20"/>
        </w:rPr>
      </w:pPr>
      <w:r w:rsidRPr="003B2515">
        <w:rPr>
          <w:color w:val="1E1E1E"/>
          <w:sz w:val="20"/>
          <w:szCs w:val="20"/>
        </w:rPr>
        <w:t>- увеличение количества высаживаемых деревьев.</w:t>
      </w:r>
    </w:p>
    <w:p w:rsidR="00F23586" w:rsidRPr="003B2515" w:rsidRDefault="00F23586" w:rsidP="00F23586">
      <w:pPr>
        <w:ind w:firstLine="709"/>
        <w:jc w:val="both"/>
        <w:rPr>
          <w:sz w:val="20"/>
          <w:szCs w:val="20"/>
        </w:rPr>
      </w:pPr>
      <w:r w:rsidRPr="003B2515">
        <w:rPr>
          <w:sz w:val="20"/>
          <w:szCs w:val="20"/>
        </w:rPr>
        <w:t>Эффективность реализации Подпрограммы зависит от результатов, полученных в сфере деятельности организации благоустройства. Эффективность программы оценивается по следующим показателям:</w:t>
      </w:r>
    </w:p>
    <w:p w:rsidR="00F23586" w:rsidRPr="003B2515" w:rsidRDefault="00F23586" w:rsidP="00F23586">
      <w:pPr>
        <w:ind w:firstLine="709"/>
        <w:jc w:val="both"/>
        <w:rPr>
          <w:sz w:val="20"/>
          <w:szCs w:val="20"/>
        </w:rPr>
      </w:pPr>
      <w:r w:rsidRPr="003B2515">
        <w:rPr>
          <w:sz w:val="20"/>
          <w:szCs w:val="20"/>
        </w:rPr>
        <w:t>- процент соответствия объектов внешнего благоустройства (озеленения, наружного освещения);</w:t>
      </w:r>
    </w:p>
    <w:p w:rsidR="00F23586" w:rsidRPr="003B2515" w:rsidRDefault="00F23586" w:rsidP="00F23586">
      <w:pPr>
        <w:ind w:firstLine="709"/>
        <w:jc w:val="both"/>
        <w:rPr>
          <w:sz w:val="20"/>
          <w:szCs w:val="20"/>
        </w:rPr>
      </w:pPr>
      <w:r w:rsidRPr="003B2515">
        <w:rPr>
          <w:sz w:val="20"/>
          <w:szCs w:val="20"/>
        </w:rPr>
        <w:t>- процент привлечения населения муниципального образования к работам по благоустройству;</w:t>
      </w:r>
    </w:p>
    <w:p w:rsidR="00F23586" w:rsidRPr="003B2515" w:rsidRDefault="00F23586" w:rsidP="00F23586">
      <w:pPr>
        <w:ind w:firstLine="709"/>
        <w:jc w:val="both"/>
        <w:rPr>
          <w:sz w:val="20"/>
          <w:szCs w:val="20"/>
        </w:rPr>
      </w:pPr>
      <w:r w:rsidRPr="003B2515">
        <w:rPr>
          <w:sz w:val="20"/>
          <w:szCs w:val="20"/>
        </w:rPr>
        <w:t>- уровень благоустроенности муниципального образования:</w:t>
      </w:r>
    </w:p>
    <w:p w:rsidR="00F23586" w:rsidRPr="003B2515" w:rsidRDefault="00F23586" w:rsidP="00F23586">
      <w:pPr>
        <w:ind w:firstLine="709"/>
        <w:jc w:val="both"/>
        <w:rPr>
          <w:sz w:val="20"/>
          <w:szCs w:val="20"/>
        </w:rPr>
      </w:pPr>
      <w:r w:rsidRPr="003B2515">
        <w:rPr>
          <w:sz w:val="20"/>
          <w:szCs w:val="20"/>
        </w:rPr>
        <w:tab/>
        <w:t>а) обеспеченность поселения сетями наружного освещения;</w:t>
      </w:r>
    </w:p>
    <w:p w:rsidR="00F23586" w:rsidRPr="003B2515" w:rsidRDefault="00F23586" w:rsidP="00F23586">
      <w:pPr>
        <w:ind w:firstLine="709"/>
        <w:jc w:val="both"/>
        <w:rPr>
          <w:sz w:val="20"/>
          <w:szCs w:val="20"/>
        </w:rPr>
      </w:pPr>
      <w:r w:rsidRPr="003B2515">
        <w:rPr>
          <w:sz w:val="20"/>
          <w:szCs w:val="20"/>
        </w:rPr>
        <w:tab/>
        <w:t>б) обеспеченность поселения зелеными насаждениями;</w:t>
      </w:r>
    </w:p>
    <w:p w:rsidR="00F23586" w:rsidRPr="003B2515" w:rsidRDefault="00F23586" w:rsidP="00F23586">
      <w:pPr>
        <w:ind w:firstLine="709"/>
        <w:jc w:val="both"/>
        <w:rPr>
          <w:sz w:val="20"/>
          <w:szCs w:val="20"/>
        </w:rPr>
      </w:pPr>
      <w:r w:rsidRPr="003B2515">
        <w:rPr>
          <w:sz w:val="20"/>
          <w:szCs w:val="20"/>
        </w:rPr>
        <w:t xml:space="preserve">Реализация Подпрограммы приведет к улучшению внешнего вида муниципального образования </w:t>
      </w:r>
      <w:proofErr w:type="spellStart"/>
      <w:r w:rsidRPr="003B2515">
        <w:rPr>
          <w:sz w:val="20"/>
          <w:szCs w:val="20"/>
        </w:rPr>
        <w:t>Каратузский</w:t>
      </w:r>
      <w:proofErr w:type="spellEnd"/>
      <w:r w:rsidRPr="003B2515">
        <w:rPr>
          <w:sz w:val="20"/>
          <w:szCs w:val="20"/>
        </w:rPr>
        <w:t xml:space="preserve"> сельсовет, позволит</w:t>
      </w:r>
      <w:bookmarkStart w:id="29" w:name="YANDEX_35"/>
      <w:bookmarkEnd w:id="29"/>
      <w:r w:rsidRPr="003B2515">
        <w:rPr>
          <w:sz w:val="20"/>
          <w:szCs w:val="20"/>
        </w:rPr>
        <w:t xml:space="preserve"> существенно улучшить санитарную и экологическую обстановку на территории поселения, повысит привлекательность и качество проживания населения.</w:t>
      </w:r>
    </w:p>
    <w:p w:rsidR="00F23586" w:rsidRPr="003B2515" w:rsidRDefault="00F23586" w:rsidP="00F23586">
      <w:pPr>
        <w:ind w:firstLine="709"/>
        <w:jc w:val="both"/>
        <w:rPr>
          <w:color w:val="1E1E1E"/>
          <w:sz w:val="20"/>
          <w:szCs w:val="20"/>
        </w:rPr>
      </w:pPr>
      <w:r w:rsidRPr="003B2515">
        <w:rPr>
          <w:color w:val="1E1E1E"/>
          <w:sz w:val="20"/>
          <w:szCs w:val="20"/>
        </w:rPr>
        <w:t>Прогнозируемые конечные результаты реализации Подпрограммы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 </w:t>
      </w:r>
    </w:p>
    <w:p w:rsidR="00F23586" w:rsidRPr="003B2515" w:rsidRDefault="00F23586" w:rsidP="00F23586">
      <w:pPr>
        <w:ind w:firstLine="709"/>
        <w:jc w:val="both"/>
        <w:rPr>
          <w:sz w:val="20"/>
          <w:szCs w:val="20"/>
        </w:rPr>
      </w:pPr>
    </w:p>
    <w:p w:rsidR="00F23586" w:rsidRPr="003B2515" w:rsidRDefault="00F23586" w:rsidP="00F23586">
      <w:pPr>
        <w:jc w:val="both"/>
        <w:rPr>
          <w:b/>
          <w:sz w:val="20"/>
          <w:szCs w:val="20"/>
        </w:rPr>
      </w:pPr>
      <w:r w:rsidRPr="003B2515">
        <w:rPr>
          <w:b/>
          <w:sz w:val="20"/>
          <w:szCs w:val="20"/>
        </w:rPr>
        <w:t>2.6 Мероприятия подпрограммы</w:t>
      </w:r>
    </w:p>
    <w:p w:rsidR="00F23586" w:rsidRPr="003B2515" w:rsidRDefault="00F23586" w:rsidP="00F23586">
      <w:pPr>
        <w:ind w:firstLine="709"/>
        <w:jc w:val="both"/>
        <w:rPr>
          <w:sz w:val="20"/>
          <w:szCs w:val="20"/>
        </w:rPr>
      </w:pPr>
      <w:r w:rsidRPr="003B2515">
        <w:rPr>
          <w:sz w:val="20"/>
          <w:szCs w:val="20"/>
        </w:rPr>
        <w:t>Для обеспечения</w:t>
      </w:r>
      <w:bookmarkStart w:id="30" w:name="YANDEX_188"/>
      <w:bookmarkEnd w:id="30"/>
      <w:r w:rsidRPr="003B2515">
        <w:rPr>
          <w:sz w:val="20"/>
          <w:szCs w:val="20"/>
        </w:rPr>
        <w:t xml:space="preserve"> Подпрограммы</w:t>
      </w:r>
      <w:bookmarkStart w:id="31" w:name="YANDEX_189"/>
      <w:bookmarkEnd w:id="31"/>
      <w:r w:rsidRPr="003B2515">
        <w:rPr>
          <w:sz w:val="20"/>
          <w:szCs w:val="20"/>
        </w:rPr>
        <w:t xml:space="preserve"> </w:t>
      </w:r>
      <w:bookmarkStart w:id="32" w:name="YANDEX_190"/>
      <w:bookmarkStart w:id="33" w:name="YANDEX_192"/>
      <w:bookmarkEnd w:id="32"/>
      <w:bookmarkEnd w:id="33"/>
      <w:r w:rsidRPr="003B2515">
        <w:rPr>
          <w:sz w:val="20"/>
          <w:szCs w:val="20"/>
        </w:rPr>
        <w:t xml:space="preserve">«Организация благоустройства, сбора, вывоза бытовых отходов и мусора на территории Каратузского сельсовета» предполагается выполнение следующих мероприятий: </w:t>
      </w:r>
    </w:p>
    <w:p w:rsidR="00F23586" w:rsidRPr="003B2515" w:rsidRDefault="00F23586" w:rsidP="00F23586">
      <w:pPr>
        <w:ind w:firstLine="709"/>
        <w:jc w:val="both"/>
        <w:rPr>
          <w:sz w:val="20"/>
          <w:szCs w:val="20"/>
        </w:rPr>
      </w:pPr>
      <w:r w:rsidRPr="003B2515">
        <w:rPr>
          <w:sz w:val="20"/>
          <w:szCs w:val="20"/>
        </w:rPr>
        <w:t>1. «Энергосбережение и повышение энергетической эффективности на территории Каратузского сельсовета»:</w:t>
      </w:r>
    </w:p>
    <w:p w:rsidR="00F23586" w:rsidRPr="003B2515" w:rsidRDefault="00F23586" w:rsidP="00F23586">
      <w:pPr>
        <w:ind w:firstLine="709"/>
        <w:jc w:val="both"/>
        <w:rPr>
          <w:sz w:val="20"/>
          <w:szCs w:val="20"/>
        </w:rPr>
      </w:pPr>
      <w:r w:rsidRPr="003B2515">
        <w:rPr>
          <w:sz w:val="20"/>
          <w:szCs w:val="20"/>
        </w:rPr>
        <w:lastRenderedPageBreak/>
        <w:t>- мероприятия по содержанию, ремонту и замене уличного освещения;</w:t>
      </w:r>
    </w:p>
    <w:p w:rsidR="00F23586" w:rsidRPr="003B2515" w:rsidRDefault="00F23586" w:rsidP="00F23586">
      <w:pPr>
        <w:ind w:firstLine="709"/>
        <w:jc w:val="both"/>
        <w:rPr>
          <w:sz w:val="20"/>
          <w:szCs w:val="20"/>
        </w:rPr>
      </w:pPr>
      <w:r w:rsidRPr="003B2515">
        <w:rPr>
          <w:sz w:val="20"/>
          <w:szCs w:val="20"/>
        </w:rPr>
        <w:t>- установка приборов учета;</w:t>
      </w:r>
    </w:p>
    <w:p w:rsidR="00F23586" w:rsidRPr="003B2515" w:rsidRDefault="00F23586" w:rsidP="00F23586">
      <w:pPr>
        <w:ind w:firstLine="709"/>
        <w:jc w:val="both"/>
        <w:rPr>
          <w:sz w:val="20"/>
          <w:szCs w:val="20"/>
        </w:rPr>
      </w:pPr>
      <w:r w:rsidRPr="003B2515">
        <w:rPr>
          <w:sz w:val="20"/>
          <w:szCs w:val="20"/>
        </w:rPr>
        <w:t>- мероприятия по оплате за электроэнергию уличного освещения.</w:t>
      </w:r>
    </w:p>
    <w:p w:rsidR="00F23586" w:rsidRPr="003B2515" w:rsidRDefault="00F23586" w:rsidP="00F23586">
      <w:pPr>
        <w:ind w:firstLine="709"/>
        <w:jc w:val="both"/>
        <w:rPr>
          <w:sz w:val="20"/>
          <w:szCs w:val="20"/>
        </w:rPr>
      </w:pPr>
      <w:r w:rsidRPr="003B2515">
        <w:rPr>
          <w:sz w:val="20"/>
          <w:szCs w:val="20"/>
        </w:rPr>
        <w:t xml:space="preserve">2. Приведение в качественное состояние улиц, дворов и элементов благоустройства территории поселения </w:t>
      </w:r>
    </w:p>
    <w:p w:rsidR="00F23586" w:rsidRPr="003B2515" w:rsidRDefault="00F23586" w:rsidP="00F23586">
      <w:pPr>
        <w:ind w:firstLine="709"/>
        <w:jc w:val="both"/>
        <w:rPr>
          <w:sz w:val="20"/>
          <w:szCs w:val="20"/>
        </w:rPr>
      </w:pPr>
      <w:r w:rsidRPr="003B2515">
        <w:rPr>
          <w:sz w:val="20"/>
          <w:szCs w:val="20"/>
        </w:rPr>
        <w:t>- мероприятия по озеленению;</w:t>
      </w:r>
    </w:p>
    <w:p w:rsidR="00F23586" w:rsidRPr="003B2515" w:rsidRDefault="00F23586" w:rsidP="00F23586">
      <w:pPr>
        <w:ind w:firstLine="709"/>
        <w:jc w:val="both"/>
        <w:rPr>
          <w:sz w:val="20"/>
          <w:szCs w:val="20"/>
        </w:rPr>
      </w:pPr>
      <w:r w:rsidRPr="003B2515">
        <w:rPr>
          <w:sz w:val="20"/>
          <w:szCs w:val="20"/>
        </w:rPr>
        <w:t>- мероприятия по удалению сухостойных, больных и аварийных деревьев;</w:t>
      </w:r>
    </w:p>
    <w:p w:rsidR="00F23586" w:rsidRPr="003B2515" w:rsidRDefault="00F23586" w:rsidP="00F23586">
      <w:pPr>
        <w:ind w:firstLine="709"/>
        <w:jc w:val="both"/>
        <w:rPr>
          <w:sz w:val="20"/>
          <w:szCs w:val="20"/>
        </w:rPr>
      </w:pPr>
      <w:r w:rsidRPr="003B2515">
        <w:rPr>
          <w:sz w:val="20"/>
          <w:szCs w:val="20"/>
        </w:rPr>
        <w:t>- мероприятия по установке урн, лавочек, возле автобусных остановок и общественных мест;</w:t>
      </w:r>
    </w:p>
    <w:p w:rsidR="00F23586" w:rsidRPr="003B2515" w:rsidRDefault="00F23586" w:rsidP="00F23586">
      <w:pPr>
        <w:ind w:firstLine="709"/>
        <w:jc w:val="both"/>
        <w:rPr>
          <w:sz w:val="20"/>
          <w:szCs w:val="20"/>
        </w:rPr>
      </w:pPr>
      <w:r w:rsidRPr="003B2515">
        <w:rPr>
          <w:sz w:val="20"/>
          <w:szCs w:val="20"/>
        </w:rPr>
        <w:t xml:space="preserve">- мероприятия по скашиванию травы в летний период вдоль </w:t>
      </w:r>
      <w:proofErr w:type="spellStart"/>
      <w:r w:rsidRPr="003B2515">
        <w:rPr>
          <w:sz w:val="20"/>
          <w:szCs w:val="20"/>
        </w:rPr>
        <w:t>внутрипоселковых</w:t>
      </w:r>
      <w:proofErr w:type="spellEnd"/>
      <w:r w:rsidRPr="003B2515">
        <w:rPr>
          <w:sz w:val="20"/>
          <w:szCs w:val="20"/>
        </w:rPr>
        <w:t xml:space="preserve"> дорог, на бесхозных территориях и территориях зеленых зон;</w:t>
      </w:r>
    </w:p>
    <w:p w:rsidR="00F23586" w:rsidRPr="003B2515" w:rsidRDefault="00F23586" w:rsidP="00F23586">
      <w:pPr>
        <w:ind w:firstLine="709"/>
        <w:jc w:val="both"/>
        <w:rPr>
          <w:sz w:val="20"/>
          <w:szCs w:val="20"/>
        </w:rPr>
      </w:pPr>
      <w:bookmarkStart w:id="34" w:name="YANDEX_193"/>
      <w:bookmarkEnd w:id="34"/>
      <w:r w:rsidRPr="003B2515">
        <w:rPr>
          <w:sz w:val="20"/>
          <w:szCs w:val="20"/>
        </w:rPr>
        <w:t>- мероприятия по проведению ремонта существующих детских площадок;</w:t>
      </w:r>
    </w:p>
    <w:p w:rsidR="00F23586" w:rsidRPr="003B2515" w:rsidRDefault="00F23586" w:rsidP="00F23586">
      <w:pPr>
        <w:ind w:firstLine="709"/>
        <w:jc w:val="both"/>
        <w:rPr>
          <w:sz w:val="20"/>
          <w:szCs w:val="20"/>
        </w:rPr>
      </w:pPr>
      <w:r w:rsidRPr="003B2515">
        <w:rPr>
          <w:sz w:val="20"/>
          <w:szCs w:val="20"/>
        </w:rPr>
        <w:t>- устройство новых детских площадок;</w:t>
      </w:r>
    </w:p>
    <w:p w:rsidR="00F23586" w:rsidRPr="003B2515" w:rsidRDefault="00F23586" w:rsidP="00F23586">
      <w:pPr>
        <w:ind w:firstLine="709"/>
        <w:jc w:val="both"/>
        <w:rPr>
          <w:sz w:val="20"/>
          <w:szCs w:val="20"/>
        </w:rPr>
      </w:pPr>
      <w:r w:rsidRPr="003B2515">
        <w:rPr>
          <w:sz w:val="20"/>
          <w:szCs w:val="20"/>
        </w:rPr>
        <w:t>- мероприятия по изготовлению табличек с названиями улиц (аншлагов) и номерных знаков;</w:t>
      </w:r>
    </w:p>
    <w:p w:rsidR="00F23586" w:rsidRPr="003B2515" w:rsidRDefault="00F23586" w:rsidP="00F23586">
      <w:pPr>
        <w:ind w:firstLine="709"/>
        <w:jc w:val="both"/>
        <w:rPr>
          <w:sz w:val="20"/>
          <w:szCs w:val="20"/>
        </w:rPr>
      </w:pPr>
      <w:r w:rsidRPr="003B2515">
        <w:rPr>
          <w:sz w:val="20"/>
          <w:szCs w:val="20"/>
        </w:rPr>
        <w:t>- мероприятия по ремонту мест для посадки и высадки пассажиров.</w:t>
      </w:r>
    </w:p>
    <w:p w:rsidR="00F23586" w:rsidRPr="003B2515" w:rsidRDefault="00F23586" w:rsidP="00F23586">
      <w:pPr>
        <w:ind w:firstLine="709"/>
        <w:jc w:val="both"/>
        <w:rPr>
          <w:sz w:val="20"/>
          <w:szCs w:val="20"/>
        </w:rPr>
      </w:pPr>
      <w:r w:rsidRPr="003B2515">
        <w:rPr>
          <w:sz w:val="20"/>
          <w:szCs w:val="20"/>
        </w:rPr>
        <w:t>3. Установление границ участков территорий общего пользования:</w:t>
      </w:r>
    </w:p>
    <w:p w:rsidR="00F23586" w:rsidRPr="003B2515" w:rsidRDefault="00F23586" w:rsidP="00F23586">
      <w:pPr>
        <w:ind w:firstLine="709"/>
        <w:jc w:val="both"/>
        <w:rPr>
          <w:sz w:val="20"/>
          <w:szCs w:val="20"/>
        </w:rPr>
      </w:pPr>
      <w:r w:rsidRPr="003B2515">
        <w:rPr>
          <w:sz w:val="20"/>
          <w:szCs w:val="20"/>
        </w:rPr>
        <w:t>- планировка территории микрорайона «Южный», квартал «Российский» Выполнение работ по межеванию земельных участков;</w:t>
      </w:r>
    </w:p>
    <w:p w:rsidR="00F23586" w:rsidRPr="003B2515" w:rsidRDefault="00F23586" w:rsidP="00F23586">
      <w:pPr>
        <w:ind w:firstLine="709"/>
        <w:jc w:val="both"/>
        <w:rPr>
          <w:sz w:val="20"/>
          <w:szCs w:val="20"/>
        </w:rPr>
      </w:pPr>
      <w:r w:rsidRPr="003B2515">
        <w:rPr>
          <w:sz w:val="20"/>
          <w:szCs w:val="20"/>
        </w:rPr>
        <w:t>- оформление технических планов для постановки на кадастровый учет дорог общего пользования местного значения Каратузского сельсовета.</w:t>
      </w:r>
    </w:p>
    <w:p w:rsidR="00F23586" w:rsidRPr="003B2515" w:rsidRDefault="00F23586" w:rsidP="00F23586">
      <w:pPr>
        <w:ind w:firstLine="709"/>
        <w:jc w:val="both"/>
        <w:rPr>
          <w:sz w:val="20"/>
          <w:szCs w:val="20"/>
        </w:rPr>
      </w:pPr>
      <w:r w:rsidRPr="003B2515">
        <w:rPr>
          <w:sz w:val="20"/>
          <w:szCs w:val="20"/>
        </w:rPr>
        <w:t>4. Обустройство и восстановление воинского захоронения.</w:t>
      </w:r>
    </w:p>
    <w:p w:rsidR="00F23586" w:rsidRPr="003B2515" w:rsidRDefault="00F23586" w:rsidP="00F23586">
      <w:pPr>
        <w:ind w:firstLine="709"/>
        <w:jc w:val="both"/>
        <w:rPr>
          <w:b/>
          <w:sz w:val="20"/>
          <w:szCs w:val="20"/>
        </w:rPr>
      </w:pPr>
    </w:p>
    <w:p w:rsidR="00F23586" w:rsidRPr="003B2515" w:rsidRDefault="00F23586" w:rsidP="00F23586">
      <w:pPr>
        <w:jc w:val="both"/>
        <w:rPr>
          <w:b/>
          <w:sz w:val="20"/>
          <w:szCs w:val="20"/>
        </w:rPr>
      </w:pPr>
      <w:r w:rsidRPr="003B2515">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F23586" w:rsidRPr="003B2515" w:rsidRDefault="00F23586" w:rsidP="00F23586">
      <w:pPr>
        <w:ind w:firstLine="709"/>
        <w:jc w:val="both"/>
        <w:rPr>
          <w:sz w:val="20"/>
          <w:szCs w:val="20"/>
        </w:rPr>
      </w:pPr>
      <w:r w:rsidRPr="003B2515">
        <w:rPr>
          <w:sz w:val="20"/>
          <w:szCs w:val="20"/>
        </w:rPr>
        <w:t>Источниками финансирования мероприятий Подпрограммы являются средства краевого и местного бюджета:</w:t>
      </w:r>
    </w:p>
    <w:p w:rsidR="00F23586" w:rsidRPr="003B2515" w:rsidRDefault="00F23586" w:rsidP="00F23586">
      <w:pPr>
        <w:ind w:firstLine="709"/>
        <w:jc w:val="both"/>
        <w:rPr>
          <w:sz w:val="20"/>
          <w:szCs w:val="20"/>
        </w:rPr>
      </w:pPr>
      <w:r w:rsidRPr="003B2515">
        <w:rPr>
          <w:sz w:val="20"/>
          <w:szCs w:val="20"/>
        </w:rPr>
        <w:t>На 2014-2025 годы предусмотрено финансовых сре</w:t>
      </w:r>
      <w:proofErr w:type="gramStart"/>
      <w:r w:rsidRPr="003B2515">
        <w:rPr>
          <w:sz w:val="20"/>
          <w:szCs w:val="20"/>
        </w:rPr>
        <w:t>дств в р</w:t>
      </w:r>
      <w:proofErr w:type="gramEnd"/>
      <w:r w:rsidRPr="003B2515">
        <w:rPr>
          <w:sz w:val="20"/>
          <w:szCs w:val="20"/>
        </w:rPr>
        <w:t xml:space="preserve">азмере 116290,50 тыс. руб., в том числе: </w:t>
      </w:r>
    </w:p>
    <w:p w:rsidR="00F23586" w:rsidRPr="003B2515" w:rsidRDefault="00F23586" w:rsidP="00F23586">
      <w:pPr>
        <w:ind w:firstLine="709"/>
        <w:jc w:val="both"/>
        <w:rPr>
          <w:sz w:val="20"/>
          <w:szCs w:val="20"/>
        </w:rPr>
      </w:pPr>
    </w:p>
    <w:tbl>
      <w:tblPr>
        <w:tblW w:w="7280" w:type="dxa"/>
        <w:jc w:val="center"/>
        <w:tblLook w:val="04A0" w:firstRow="1" w:lastRow="0" w:firstColumn="1" w:lastColumn="0" w:noHBand="0" w:noVBand="1"/>
      </w:tblPr>
      <w:tblGrid>
        <w:gridCol w:w="1660"/>
        <w:gridCol w:w="1660"/>
        <w:gridCol w:w="1320"/>
        <w:gridCol w:w="1320"/>
        <w:gridCol w:w="1320"/>
      </w:tblGrid>
      <w:tr w:rsidR="00F23586" w:rsidRPr="003B2515" w:rsidTr="00F23586">
        <w:trPr>
          <w:trHeight w:val="345"/>
          <w:jc w:val="center"/>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год</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ФБ</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КБ</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МБ</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bCs/>
                <w:color w:val="585858"/>
                <w:sz w:val="20"/>
                <w:szCs w:val="20"/>
              </w:rPr>
            </w:pPr>
            <w:r w:rsidRPr="003B2515">
              <w:rPr>
                <w:bCs/>
                <w:color w:val="585858"/>
                <w:sz w:val="20"/>
                <w:szCs w:val="20"/>
              </w:rPr>
              <w:t>Всего</w:t>
            </w:r>
          </w:p>
        </w:tc>
      </w:tr>
      <w:tr w:rsidR="00F23586" w:rsidRPr="003B2515" w:rsidTr="00F23586">
        <w:trPr>
          <w:trHeight w:val="345"/>
          <w:jc w:val="center"/>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2014-2020</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27436,75</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47059,32</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bCs/>
                <w:color w:val="585858"/>
                <w:sz w:val="20"/>
                <w:szCs w:val="20"/>
              </w:rPr>
            </w:pPr>
            <w:r w:rsidRPr="003B2515">
              <w:rPr>
                <w:bCs/>
                <w:color w:val="585858"/>
                <w:sz w:val="20"/>
                <w:szCs w:val="20"/>
              </w:rPr>
              <w:t>74496,07</w:t>
            </w:r>
          </w:p>
        </w:tc>
      </w:tr>
      <w:tr w:rsidR="00F23586" w:rsidRPr="003B2515" w:rsidTr="00F23586">
        <w:trPr>
          <w:trHeight w:val="345"/>
          <w:jc w:val="center"/>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2021</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31,50</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353,40</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5417,19</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bCs/>
                <w:color w:val="585858"/>
                <w:sz w:val="20"/>
                <w:szCs w:val="20"/>
              </w:rPr>
            </w:pPr>
            <w:r w:rsidRPr="003B2515">
              <w:rPr>
                <w:bCs/>
                <w:color w:val="585858"/>
                <w:sz w:val="20"/>
                <w:szCs w:val="20"/>
              </w:rPr>
              <w:t>5802,09</w:t>
            </w:r>
          </w:p>
        </w:tc>
      </w:tr>
      <w:tr w:rsidR="00F23586" w:rsidRPr="003B2515" w:rsidTr="00F23586">
        <w:trPr>
          <w:trHeight w:val="345"/>
          <w:jc w:val="center"/>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2022</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1597,520</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9922,83</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bCs/>
                <w:color w:val="585858"/>
                <w:sz w:val="20"/>
                <w:szCs w:val="20"/>
              </w:rPr>
            </w:pPr>
            <w:r w:rsidRPr="003B2515">
              <w:rPr>
                <w:bCs/>
                <w:color w:val="585858"/>
                <w:sz w:val="20"/>
                <w:szCs w:val="20"/>
              </w:rPr>
              <w:t>11520,35</w:t>
            </w:r>
          </w:p>
        </w:tc>
      </w:tr>
      <w:tr w:rsidR="00F23586" w:rsidRPr="003B2515" w:rsidTr="00F23586">
        <w:trPr>
          <w:trHeight w:val="345"/>
          <w:jc w:val="center"/>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2023</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8537,93</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bCs/>
                <w:color w:val="585858"/>
                <w:sz w:val="20"/>
                <w:szCs w:val="20"/>
              </w:rPr>
            </w:pPr>
            <w:r w:rsidRPr="003B2515">
              <w:rPr>
                <w:bCs/>
                <w:color w:val="585858"/>
                <w:sz w:val="20"/>
                <w:szCs w:val="20"/>
              </w:rPr>
              <w:t>8537,93</w:t>
            </w:r>
          </w:p>
        </w:tc>
      </w:tr>
      <w:tr w:rsidR="00F23586" w:rsidRPr="003B2515" w:rsidTr="00F23586">
        <w:trPr>
          <w:trHeight w:val="345"/>
          <w:jc w:val="center"/>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2024</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7974,42</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bCs/>
                <w:color w:val="585858"/>
                <w:sz w:val="20"/>
                <w:szCs w:val="20"/>
              </w:rPr>
            </w:pPr>
            <w:r w:rsidRPr="003B2515">
              <w:rPr>
                <w:bCs/>
                <w:color w:val="585858"/>
                <w:sz w:val="20"/>
                <w:szCs w:val="20"/>
              </w:rPr>
              <w:t>7974,42</w:t>
            </w:r>
          </w:p>
        </w:tc>
      </w:tr>
      <w:tr w:rsidR="00F23586" w:rsidRPr="003B2515" w:rsidTr="00F23586">
        <w:trPr>
          <w:trHeight w:val="345"/>
          <w:jc w:val="center"/>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2025</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0,00</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0,00</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7929,64</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F23586" w:rsidRPr="003B2515" w:rsidRDefault="00F23586" w:rsidP="00F23586">
            <w:pPr>
              <w:jc w:val="center"/>
              <w:rPr>
                <w:bCs/>
                <w:color w:val="585858"/>
                <w:sz w:val="20"/>
                <w:szCs w:val="20"/>
              </w:rPr>
            </w:pPr>
            <w:r w:rsidRPr="003B2515">
              <w:rPr>
                <w:bCs/>
                <w:color w:val="585858"/>
                <w:sz w:val="20"/>
                <w:szCs w:val="20"/>
              </w:rPr>
              <w:t>7929,64</w:t>
            </w:r>
          </w:p>
        </w:tc>
      </w:tr>
      <w:tr w:rsidR="00F23586" w:rsidRPr="003B2515" w:rsidTr="00F23586">
        <w:trPr>
          <w:trHeight w:val="345"/>
          <w:jc w:val="center"/>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ИТОГО</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31,50</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29387,67</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86871,33</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23586" w:rsidRPr="003B2515" w:rsidRDefault="00F23586" w:rsidP="00F23586">
            <w:pPr>
              <w:jc w:val="center"/>
              <w:rPr>
                <w:bCs/>
                <w:color w:val="585858"/>
                <w:sz w:val="20"/>
                <w:szCs w:val="20"/>
              </w:rPr>
            </w:pPr>
            <w:r w:rsidRPr="003B2515">
              <w:rPr>
                <w:bCs/>
                <w:color w:val="585858"/>
                <w:sz w:val="20"/>
                <w:szCs w:val="20"/>
              </w:rPr>
              <w:t>116290,50</w:t>
            </w:r>
          </w:p>
        </w:tc>
      </w:tr>
    </w:tbl>
    <w:p w:rsidR="00F23586" w:rsidRPr="003B2515" w:rsidRDefault="00F23586" w:rsidP="00F23586">
      <w:pPr>
        <w:ind w:firstLine="709"/>
        <w:jc w:val="both"/>
        <w:rPr>
          <w:sz w:val="20"/>
          <w:szCs w:val="20"/>
        </w:rPr>
      </w:pPr>
    </w:p>
    <w:p w:rsidR="00F23586" w:rsidRPr="003B2515" w:rsidRDefault="00F23586" w:rsidP="00F23586">
      <w:pPr>
        <w:ind w:firstLine="709"/>
        <w:jc w:val="both"/>
        <w:rPr>
          <w:sz w:val="20"/>
          <w:szCs w:val="20"/>
        </w:rPr>
      </w:pPr>
      <w:r w:rsidRPr="003B2515">
        <w:rPr>
          <w:sz w:val="20"/>
          <w:szCs w:val="20"/>
        </w:rPr>
        <w:t>Конкретный объем финансирования мероприятий Подпрограммы за счет средств местного бюджета уточняется и устанавливается сельским Советом депутатов при формировании и исполнении местного бюджета на период 2014–2025 годов, исходя из возможностей местного бюджета.</w:t>
      </w:r>
    </w:p>
    <w:p w:rsidR="00F23586" w:rsidRPr="003B2515" w:rsidRDefault="00F23586" w:rsidP="00F23586">
      <w:pPr>
        <w:ind w:firstLine="709"/>
        <w:jc w:val="both"/>
        <w:rPr>
          <w:sz w:val="20"/>
          <w:szCs w:val="20"/>
        </w:rPr>
        <w:sectPr w:rsidR="00F23586" w:rsidRPr="003B2515" w:rsidSect="009E62DA">
          <w:pgSz w:w="11906" w:h="16838"/>
          <w:pgMar w:top="1134" w:right="850" w:bottom="1134" w:left="851" w:header="708" w:footer="708" w:gutter="0"/>
          <w:cols w:space="708"/>
          <w:docGrid w:linePitch="360"/>
        </w:sectPr>
      </w:pPr>
    </w:p>
    <w:p w:rsidR="00F23586" w:rsidRPr="003B2515" w:rsidRDefault="00F23586" w:rsidP="00F23586">
      <w:pPr>
        <w:pStyle w:val="ConsPlusNormal"/>
        <w:widowControl/>
        <w:ind w:left="10065" w:firstLine="0"/>
        <w:outlineLvl w:val="2"/>
        <w:rPr>
          <w:rFonts w:ascii="Times New Roman" w:hAnsi="Times New Roman" w:cs="Times New Roman"/>
        </w:rPr>
      </w:pPr>
      <w:r w:rsidRPr="003B2515">
        <w:rPr>
          <w:rFonts w:ascii="Times New Roman" w:hAnsi="Times New Roman" w:cs="Times New Roman"/>
        </w:rPr>
        <w:lastRenderedPageBreak/>
        <w:t>Приложение № 1 к подпрограмме «Организация благоустройства на территории Каратузского сельсовета»</w:t>
      </w:r>
    </w:p>
    <w:p w:rsidR="00F23586" w:rsidRPr="003B2515" w:rsidRDefault="00F23586" w:rsidP="00F23586">
      <w:pPr>
        <w:jc w:val="center"/>
        <w:rPr>
          <w:b/>
          <w:sz w:val="20"/>
          <w:szCs w:val="20"/>
        </w:rPr>
      </w:pPr>
    </w:p>
    <w:p w:rsidR="00F23586" w:rsidRPr="003B2515" w:rsidRDefault="00F23586" w:rsidP="00F23586">
      <w:pPr>
        <w:jc w:val="center"/>
        <w:rPr>
          <w:b/>
          <w:sz w:val="20"/>
          <w:szCs w:val="20"/>
        </w:rPr>
      </w:pPr>
      <w:r w:rsidRPr="003B2515">
        <w:rPr>
          <w:b/>
          <w:sz w:val="20"/>
          <w:szCs w:val="20"/>
        </w:rPr>
        <w:t xml:space="preserve">Перечень целевых индикаторов подпрограммы </w:t>
      </w:r>
    </w:p>
    <w:p w:rsidR="00F23586" w:rsidRPr="003B2515" w:rsidRDefault="00F23586" w:rsidP="00F23586">
      <w:pPr>
        <w:jc w:val="center"/>
        <w:rPr>
          <w:b/>
          <w:sz w:val="20"/>
          <w:szCs w:val="20"/>
        </w:rPr>
      </w:pPr>
    </w:p>
    <w:tbl>
      <w:tblPr>
        <w:tblW w:w="15567" w:type="dxa"/>
        <w:tblInd w:w="70" w:type="dxa"/>
        <w:tblLayout w:type="fixed"/>
        <w:tblCellMar>
          <w:left w:w="70" w:type="dxa"/>
          <w:right w:w="70" w:type="dxa"/>
        </w:tblCellMar>
        <w:tblLook w:val="04A0" w:firstRow="1" w:lastRow="0" w:firstColumn="1" w:lastColumn="0" w:noHBand="0" w:noVBand="1"/>
      </w:tblPr>
      <w:tblGrid>
        <w:gridCol w:w="807"/>
        <w:gridCol w:w="5289"/>
        <w:gridCol w:w="1396"/>
        <w:gridCol w:w="2006"/>
        <w:gridCol w:w="1702"/>
        <w:gridCol w:w="1518"/>
        <w:gridCol w:w="1461"/>
        <w:gridCol w:w="1374"/>
        <w:gridCol w:w="14"/>
      </w:tblGrid>
      <w:tr w:rsidR="00F23586" w:rsidRPr="003B2515" w:rsidTr="009E62DA">
        <w:trPr>
          <w:gridAfter w:val="1"/>
          <w:wAfter w:w="14" w:type="dxa"/>
          <w:cantSplit/>
          <w:trHeight w:val="240"/>
        </w:trPr>
        <w:tc>
          <w:tcPr>
            <w:tcW w:w="80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 xml:space="preserve">№  </w:t>
            </w:r>
            <w:r w:rsidRPr="003B2515">
              <w:rPr>
                <w:rFonts w:ascii="Times New Roman" w:hAnsi="Times New Roman" w:cs="Times New Roman"/>
                <w:lang w:eastAsia="en-US"/>
              </w:rPr>
              <w:br/>
            </w:r>
            <w:proofErr w:type="gramStart"/>
            <w:r w:rsidRPr="003B2515">
              <w:rPr>
                <w:rFonts w:ascii="Times New Roman" w:hAnsi="Times New Roman" w:cs="Times New Roman"/>
                <w:lang w:eastAsia="en-US"/>
              </w:rPr>
              <w:t>п</w:t>
            </w:r>
            <w:proofErr w:type="gramEnd"/>
            <w:r w:rsidRPr="003B2515">
              <w:rPr>
                <w:rFonts w:ascii="Times New Roman" w:hAnsi="Times New Roman" w:cs="Times New Roman"/>
                <w:lang w:eastAsia="en-US"/>
              </w:rPr>
              <w:t>/п</w:t>
            </w:r>
          </w:p>
        </w:tc>
        <w:tc>
          <w:tcPr>
            <w:tcW w:w="5289"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 xml:space="preserve">Цель,    </w:t>
            </w:r>
            <w:r w:rsidRPr="003B2515">
              <w:rPr>
                <w:rFonts w:ascii="Times New Roman" w:hAnsi="Times New Roman" w:cs="Times New Roman"/>
                <w:lang w:eastAsia="en-US"/>
              </w:rPr>
              <w:br/>
              <w:t xml:space="preserve">целевые индикаторы </w:t>
            </w:r>
            <w:r w:rsidRPr="003B2515">
              <w:rPr>
                <w:rFonts w:ascii="Times New Roman" w:hAnsi="Times New Roman" w:cs="Times New Roman"/>
                <w:lang w:eastAsia="en-US"/>
              </w:rPr>
              <w:br/>
            </w:r>
          </w:p>
        </w:tc>
        <w:tc>
          <w:tcPr>
            <w:tcW w:w="139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Единица</w:t>
            </w:r>
            <w:r w:rsidRPr="003B2515">
              <w:rPr>
                <w:rFonts w:ascii="Times New Roman" w:hAnsi="Times New Roman" w:cs="Times New Roman"/>
                <w:lang w:eastAsia="en-US"/>
              </w:rPr>
              <w:br/>
              <w:t>измерения</w:t>
            </w:r>
          </w:p>
        </w:tc>
        <w:tc>
          <w:tcPr>
            <w:tcW w:w="200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 xml:space="preserve">Источник </w:t>
            </w:r>
            <w:r w:rsidRPr="003B2515">
              <w:rPr>
                <w:rFonts w:ascii="Times New Roman" w:hAnsi="Times New Roman" w:cs="Times New Roman"/>
                <w:lang w:eastAsia="en-US"/>
              </w:rPr>
              <w:br/>
              <w:t>информации</w:t>
            </w:r>
          </w:p>
        </w:tc>
        <w:tc>
          <w:tcPr>
            <w:tcW w:w="170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Текущий финансовый год, 2022</w:t>
            </w:r>
          </w:p>
        </w:tc>
        <w:tc>
          <w:tcPr>
            <w:tcW w:w="15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Очередной финансовый год, 2023</w:t>
            </w:r>
          </w:p>
        </w:tc>
        <w:tc>
          <w:tcPr>
            <w:tcW w:w="1461"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Первый год планового периода, 2024</w:t>
            </w:r>
          </w:p>
        </w:tc>
        <w:tc>
          <w:tcPr>
            <w:tcW w:w="137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Второй год планового периода, 2025</w:t>
            </w:r>
          </w:p>
        </w:tc>
      </w:tr>
      <w:tr w:rsidR="00F23586" w:rsidRPr="003B2515" w:rsidTr="009E62DA">
        <w:trPr>
          <w:cantSplit/>
          <w:trHeight w:val="240"/>
        </w:trPr>
        <w:tc>
          <w:tcPr>
            <w:tcW w:w="15567" w:type="dxa"/>
            <w:gridSpan w:val="9"/>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 xml:space="preserve">Цель подпрограммы: </w:t>
            </w:r>
          </w:p>
          <w:p w:rsidR="00F23586" w:rsidRPr="003B2515" w:rsidRDefault="00F23586" w:rsidP="00F23586">
            <w:pPr>
              <w:jc w:val="both"/>
              <w:rPr>
                <w:sz w:val="20"/>
                <w:szCs w:val="20"/>
              </w:rPr>
            </w:pPr>
            <w:r w:rsidRPr="003B2515">
              <w:rPr>
                <w:sz w:val="20"/>
                <w:szCs w:val="20"/>
              </w:rPr>
              <w:t>Совершенствование системы организация благоустройства на территории Каратузского сельсовета</w:t>
            </w:r>
          </w:p>
        </w:tc>
      </w:tr>
      <w:tr w:rsidR="00F23586" w:rsidRPr="003B2515" w:rsidTr="009E62DA">
        <w:trPr>
          <w:gridAfter w:val="1"/>
          <w:wAfter w:w="14"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1.1.</w:t>
            </w:r>
          </w:p>
        </w:tc>
        <w:tc>
          <w:tcPr>
            <w:tcW w:w="5289"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Целевой индикатор 1:</w:t>
            </w:r>
          </w:p>
          <w:p w:rsidR="00F23586" w:rsidRPr="003B2515" w:rsidRDefault="00F23586" w:rsidP="00F23586">
            <w:pPr>
              <w:jc w:val="both"/>
              <w:rPr>
                <w:sz w:val="20"/>
                <w:szCs w:val="20"/>
              </w:rPr>
            </w:pPr>
            <w:r w:rsidRPr="003B2515">
              <w:rPr>
                <w:sz w:val="20"/>
                <w:szCs w:val="20"/>
              </w:rPr>
              <w:t>Процент соответствия объектов внешнего благоустройства требованиям:</w:t>
            </w:r>
          </w:p>
        </w:tc>
        <w:tc>
          <w:tcPr>
            <w:tcW w:w="139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p>
        </w:tc>
        <w:tc>
          <w:tcPr>
            <w:tcW w:w="200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spacing w:line="276" w:lineRule="auto"/>
              <w:ind w:firstLine="0"/>
              <w:rPr>
                <w:rFonts w:ascii="Times New Roman" w:hAnsi="Times New Roman" w:cs="Times New Roman"/>
                <w:lang w:eastAsia="en-US"/>
              </w:rPr>
            </w:pPr>
            <w:r w:rsidRPr="003B2515">
              <w:rPr>
                <w:rFonts w:ascii="Times New Roman" w:hAnsi="Times New Roman" w:cs="Times New Roman"/>
              </w:rPr>
              <w:t>Отчет об исполнении бюджета</w:t>
            </w:r>
          </w:p>
        </w:tc>
        <w:tc>
          <w:tcPr>
            <w:tcW w:w="170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spacing w:line="276" w:lineRule="auto"/>
              <w:ind w:firstLine="0"/>
              <w:rPr>
                <w:rFonts w:ascii="Times New Roman" w:hAnsi="Times New Roman" w:cs="Times New Roman"/>
                <w:lang w:eastAsia="en-US"/>
              </w:rPr>
            </w:pPr>
          </w:p>
        </w:tc>
        <w:tc>
          <w:tcPr>
            <w:tcW w:w="15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spacing w:line="276" w:lineRule="auto"/>
              <w:ind w:firstLine="0"/>
              <w:rPr>
                <w:rFonts w:ascii="Times New Roman" w:hAnsi="Times New Roman" w:cs="Times New Roman"/>
                <w:lang w:eastAsia="en-US"/>
              </w:rPr>
            </w:pPr>
          </w:p>
        </w:tc>
        <w:tc>
          <w:tcPr>
            <w:tcW w:w="1461"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spacing w:line="276" w:lineRule="auto"/>
              <w:ind w:firstLine="0"/>
              <w:rPr>
                <w:rFonts w:ascii="Times New Roman" w:hAnsi="Times New Roman" w:cs="Times New Roman"/>
                <w:lang w:eastAsia="en-US"/>
              </w:rPr>
            </w:pPr>
          </w:p>
        </w:tc>
        <w:tc>
          <w:tcPr>
            <w:tcW w:w="137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spacing w:line="276" w:lineRule="auto"/>
              <w:ind w:firstLine="0"/>
              <w:rPr>
                <w:rFonts w:ascii="Times New Roman" w:hAnsi="Times New Roman" w:cs="Times New Roman"/>
                <w:lang w:eastAsia="en-US"/>
              </w:rPr>
            </w:pPr>
          </w:p>
        </w:tc>
      </w:tr>
      <w:tr w:rsidR="00F23586" w:rsidRPr="003B2515" w:rsidTr="009E62DA">
        <w:trPr>
          <w:gridAfter w:val="1"/>
          <w:wAfter w:w="14"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1.1.1</w:t>
            </w:r>
          </w:p>
        </w:tc>
        <w:tc>
          <w:tcPr>
            <w:tcW w:w="5289"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Озеленения</w:t>
            </w:r>
          </w:p>
        </w:tc>
        <w:tc>
          <w:tcPr>
            <w:tcW w:w="139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w:t>
            </w:r>
          </w:p>
        </w:tc>
        <w:tc>
          <w:tcPr>
            <w:tcW w:w="200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spacing w:line="276" w:lineRule="auto"/>
              <w:ind w:firstLine="0"/>
              <w:rPr>
                <w:rFonts w:ascii="Times New Roman" w:hAnsi="Times New Roman" w:cs="Times New Roman"/>
                <w:lang w:eastAsia="en-US"/>
              </w:rPr>
            </w:pPr>
            <w:r w:rsidRPr="003B2515">
              <w:rPr>
                <w:rFonts w:ascii="Times New Roman" w:hAnsi="Times New Roman" w:cs="Times New Roman"/>
              </w:rPr>
              <w:t>Отчет об исполнении бюджета</w:t>
            </w:r>
          </w:p>
        </w:tc>
        <w:tc>
          <w:tcPr>
            <w:tcW w:w="170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68</w:t>
            </w:r>
          </w:p>
        </w:tc>
        <w:tc>
          <w:tcPr>
            <w:tcW w:w="15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71</w:t>
            </w:r>
          </w:p>
        </w:tc>
        <w:tc>
          <w:tcPr>
            <w:tcW w:w="1461"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74</w:t>
            </w:r>
          </w:p>
        </w:tc>
        <w:tc>
          <w:tcPr>
            <w:tcW w:w="137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76</w:t>
            </w:r>
          </w:p>
        </w:tc>
      </w:tr>
      <w:tr w:rsidR="00F23586" w:rsidRPr="003B2515" w:rsidTr="009E62DA">
        <w:trPr>
          <w:gridAfter w:val="1"/>
          <w:wAfter w:w="14"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1.1.2</w:t>
            </w:r>
          </w:p>
        </w:tc>
        <w:tc>
          <w:tcPr>
            <w:tcW w:w="5289"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Наружного освещения</w:t>
            </w:r>
          </w:p>
        </w:tc>
        <w:tc>
          <w:tcPr>
            <w:tcW w:w="139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w:t>
            </w:r>
          </w:p>
        </w:tc>
        <w:tc>
          <w:tcPr>
            <w:tcW w:w="200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spacing w:line="276" w:lineRule="auto"/>
              <w:ind w:firstLine="0"/>
              <w:rPr>
                <w:rFonts w:ascii="Times New Roman" w:hAnsi="Times New Roman" w:cs="Times New Roman"/>
                <w:lang w:eastAsia="en-US"/>
              </w:rPr>
            </w:pPr>
            <w:r w:rsidRPr="003B2515">
              <w:rPr>
                <w:rFonts w:ascii="Times New Roman" w:hAnsi="Times New Roman" w:cs="Times New Roman"/>
              </w:rPr>
              <w:t>Отчет об исполнении бюджета</w:t>
            </w:r>
          </w:p>
        </w:tc>
        <w:tc>
          <w:tcPr>
            <w:tcW w:w="170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75</w:t>
            </w:r>
          </w:p>
        </w:tc>
        <w:tc>
          <w:tcPr>
            <w:tcW w:w="15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77</w:t>
            </w:r>
          </w:p>
        </w:tc>
        <w:tc>
          <w:tcPr>
            <w:tcW w:w="1461"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80</w:t>
            </w:r>
          </w:p>
        </w:tc>
        <w:tc>
          <w:tcPr>
            <w:tcW w:w="137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85</w:t>
            </w:r>
          </w:p>
        </w:tc>
      </w:tr>
      <w:tr w:rsidR="00F23586" w:rsidRPr="003B2515" w:rsidTr="009E62DA">
        <w:trPr>
          <w:gridAfter w:val="1"/>
          <w:wAfter w:w="14"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1.2.</w:t>
            </w:r>
          </w:p>
        </w:tc>
        <w:tc>
          <w:tcPr>
            <w:tcW w:w="5289"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Целевой индикатор 2</w:t>
            </w:r>
          </w:p>
          <w:p w:rsidR="00F23586" w:rsidRPr="003B2515" w:rsidRDefault="00F23586" w:rsidP="00F23586">
            <w:pPr>
              <w:jc w:val="both"/>
              <w:rPr>
                <w:sz w:val="20"/>
                <w:szCs w:val="20"/>
              </w:rPr>
            </w:pPr>
            <w:r w:rsidRPr="003B2515">
              <w:rPr>
                <w:sz w:val="20"/>
                <w:szCs w:val="20"/>
              </w:rPr>
              <w:t>Уровень благоустроенности муниципального образования</w:t>
            </w:r>
          </w:p>
        </w:tc>
        <w:tc>
          <w:tcPr>
            <w:tcW w:w="139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p>
        </w:tc>
        <w:tc>
          <w:tcPr>
            <w:tcW w:w="200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spacing w:line="276" w:lineRule="auto"/>
              <w:ind w:firstLine="0"/>
              <w:rPr>
                <w:rFonts w:ascii="Times New Roman" w:hAnsi="Times New Roman" w:cs="Times New Roman"/>
                <w:lang w:eastAsia="en-US"/>
              </w:rPr>
            </w:pPr>
            <w:r w:rsidRPr="003B2515">
              <w:rPr>
                <w:rFonts w:ascii="Times New Roman" w:hAnsi="Times New Roman" w:cs="Times New Roman"/>
              </w:rPr>
              <w:t>Отчет об исполнении бюджета</w:t>
            </w:r>
          </w:p>
        </w:tc>
        <w:tc>
          <w:tcPr>
            <w:tcW w:w="170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p>
        </w:tc>
        <w:tc>
          <w:tcPr>
            <w:tcW w:w="15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p>
        </w:tc>
        <w:tc>
          <w:tcPr>
            <w:tcW w:w="1461"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p>
        </w:tc>
        <w:tc>
          <w:tcPr>
            <w:tcW w:w="137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p>
        </w:tc>
      </w:tr>
      <w:tr w:rsidR="00F23586" w:rsidRPr="003B2515" w:rsidTr="009E62DA">
        <w:trPr>
          <w:gridAfter w:val="1"/>
          <w:wAfter w:w="14"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1.2.1</w:t>
            </w:r>
          </w:p>
        </w:tc>
        <w:tc>
          <w:tcPr>
            <w:tcW w:w="5289"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Обеспеченность поселения сетями наружного освещения</w:t>
            </w:r>
          </w:p>
        </w:tc>
        <w:tc>
          <w:tcPr>
            <w:tcW w:w="139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w:t>
            </w:r>
          </w:p>
        </w:tc>
        <w:tc>
          <w:tcPr>
            <w:tcW w:w="200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spacing w:line="276" w:lineRule="auto"/>
              <w:ind w:firstLine="0"/>
              <w:rPr>
                <w:rFonts w:ascii="Times New Roman" w:hAnsi="Times New Roman" w:cs="Times New Roman"/>
                <w:lang w:eastAsia="en-US"/>
              </w:rPr>
            </w:pPr>
            <w:r w:rsidRPr="003B2515">
              <w:rPr>
                <w:rFonts w:ascii="Times New Roman" w:hAnsi="Times New Roman" w:cs="Times New Roman"/>
              </w:rPr>
              <w:t>Отчет об исполнении бюджета</w:t>
            </w:r>
          </w:p>
        </w:tc>
        <w:tc>
          <w:tcPr>
            <w:tcW w:w="170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75</w:t>
            </w:r>
          </w:p>
        </w:tc>
        <w:tc>
          <w:tcPr>
            <w:tcW w:w="15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77</w:t>
            </w:r>
          </w:p>
        </w:tc>
        <w:tc>
          <w:tcPr>
            <w:tcW w:w="1461"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80</w:t>
            </w:r>
          </w:p>
        </w:tc>
        <w:tc>
          <w:tcPr>
            <w:tcW w:w="137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85</w:t>
            </w:r>
          </w:p>
        </w:tc>
      </w:tr>
      <w:tr w:rsidR="00F23586" w:rsidRPr="003B2515" w:rsidTr="009E62DA">
        <w:trPr>
          <w:gridAfter w:val="1"/>
          <w:wAfter w:w="14"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1.2.2</w:t>
            </w:r>
          </w:p>
        </w:tc>
        <w:tc>
          <w:tcPr>
            <w:tcW w:w="5289"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Обеспеченность поселения зелеными насаждениями</w:t>
            </w:r>
          </w:p>
        </w:tc>
        <w:tc>
          <w:tcPr>
            <w:tcW w:w="139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w:t>
            </w:r>
          </w:p>
        </w:tc>
        <w:tc>
          <w:tcPr>
            <w:tcW w:w="200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spacing w:line="276" w:lineRule="auto"/>
              <w:ind w:firstLine="0"/>
              <w:rPr>
                <w:rFonts w:ascii="Times New Roman" w:hAnsi="Times New Roman" w:cs="Times New Roman"/>
                <w:lang w:eastAsia="en-US"/>
              </w:rPr>
            </w:pPr>
            <w:r w:rsidRPr="003B2515">
              <w:rPr>
                <w:rFonts w:ascii="Times New Roman" w:hAnsi="Times New Roman" w:cs="Times New Roman"/>
              </w:rPr>
              <w:t>Отчет об исполнении бюджета</w:t>
            </w:r>
          </w:p>
        </w:tc>
        <w:tc>
          <w:tcPr>
            <w:tcW w:w="170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100</w:t>
            </w:r>
          </w:p>
        </w:tc>
        <w:tc>
          <w:tcPr>
            <w:tcW w:w="15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100</w:t>
            </w:r>
          </w:p>
        </w:tc>
        <w:tc>
          <w:tcPr>
            <w:tcW w:w="1461"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100</w:t>
            </w:r>
          </w:p>
        </w:tc>
        <w:tc>
          <w:tcPr>
            <w:tcW w:w="137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100</w:t>
            </w:r>
          </w:p>
        </w:tc>
      </w:tr>
      <w:tr w:rsidR="00F23586" w:rsidRPr="003B2515" w:rsidTr="009E62DA">
        <w:trPr>
          <w:gridAfter w:val="1"/>
          <w:wAfter w:w="14"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2</w:t>
            </w:r>
          </w:p>
        </w:tc>
        <w:tc>
          <w:tcPr>
            <w:tcW w:w="14746" w:type="dxa"/>
            <w:gridSpan w:val="7"/>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Цель подпрограммы: Увековечение памяти погибших при защите Отечества</w:t>
            </w:r>
          </w:p>
        </w:tc>
      </w:tr>
      <w:tr w:rsidR="00F23586" w:rsidRPr="003B2515" w:rsidTr="009E62DA">
        <w:trPr>
          <w:gridAfter w:val="1"/>
          <w:wAfter w:w="14"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2.1.</w:t>
            </w:r>
          </w:p>
        </w:tc>
        <w:tc>
          <w:tcPr>
            <w:tcW w:w="5289"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Целевой индикатор 1</w:t>
            </w:r>
          </w:p>
          <w:p w:rsidR="00F23586" w:rsidRPr="003B2515" w:rsidRDefault="00F23586" w:rsidP="00F23586">
            <w:pPr>
              <w:jc w:val="both"/>
              <w:rPr>
                <w:sz w:val="20"/>
                <w:szCs w:val="20"/>
              </w:rPr>
            </w:pPr>
            <w:r w:rsidRPr="003B2515">
              <w:rPr>
                <w:sz w:val="20"/>
                <w:szCs w:val="20"/>
              </w:rPr>
              <w:t>Количество обустроенных (восстановленных) воинских захоронений</w:t>
            </w:r>
          </w:p>
        </w:tc>
        <w:tc>
          <w:tcPr>
            <w:tcW w:w="139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ед.</w:t>
            </w:r>
          </w:p>
        </w:tc>
        <w:tc>
          <w:tcPr>
            <w:tcW w:w="200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spacing w:line="276" w:lineRule="auto"/>
              <w:ind w:firstLine="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1</w:t>
            </w:r>
          </w:p>
        </w:tc>
        <w:tc>
          <w:tcPr>
            <w:tcW w:w="1518"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0</w:t>
            </w:r>
          </w:p>
        </w:tc>
        <w:tc>
          <w:tcPr>
            <w:tcW w:w="1461"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0</w:t>
            </w:r>
          </w:p>
        </w:tc>
        <w:tc>
          <w:tcPr>
            <w:tcW w:w="1374"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0</w:t>
            </w:r>
          </w:p>
        </w:tc>
      </w:tr>
    </w:tbl>
    <w:p w:rsidR="00F23586" w:rsidRPr="003B2515" w:rsidRDefault="00F23586" w:rsidP="00F23586">
      <w:pPr>
        <w:jc w:val="both"/>
        <w:rPr>
          <w:sz w:val="20"/>
          <w:szCs w:val="20"/>
        </w:rPr>
      </w:pPr>
    </w:p>
    <w:p w:rsidR="00F23586" w:rsidRPr="003B2515" w:rsidRDefault="00F23586" w:rsidP="00F23586">
      <w:pPr>
        <w:ind w:firstLine="709"/>
        <w:jc w:val="both"/>
        <w:rPr>
          <w:sz w:val="20"/>
          <w:szCs w:val="20"/>
        </w:rPr>
      </w:pPr>
    </w:p>
    <w:p w:rsidR="00F23586" w:rsidRPr="003B2515" w:rsidRDefault="00F23586" w:rsidP="00F23586">
      <w:pPr>
        <w:pStyle w:val="ConsPlusNormal"/>
        <w:widowControl/>
        <w:ind w:left="10065" w:firstLine="0"/>
        <w:outlineLvl w:val="2"/>
        <w:rPr>
          <w:rFonts w:ascii="Times New Roman" w:hAnsi="Times New Roman" w:cs="Times New Roman"/>
        </w:rPr>
      </w:pPr>
      <w:r w:rsidRPr="003B2515">
        <w:rPr>
          <w:rFonts w:ascii="Times New Roman" w:hAnsi="Times New Roman" w:cs="Times New Roman"/>
        </w:rPr>
        <w:t>Приложение № 2 к подпрограмме «Организация благоустройства на территории Каратузского сельсовета»</w:t>
      </w:r>
    </w:p>
    <w:p w:rsidR="00F23586" w:rsidRPr="003B2515" w:rsidRDefault="00F23586" w:rsidP="00F23586">
      <w:pPr>
        <w:ind w:right="111"/>
        <w:jc w:val="center"/>
        <w:rPr>
          <w:sz w:val="20"/>
          <w:szCs w:val="20"/>
        </w:rPr>
      </w:pPr>
      <w:r w:rsidRPr="003B2515">
        <w:rPr>
          <w:b/>
          <w:sz w:val="20"/>
          <w:szCs w:val="20"/>
        </w:rPr>
        <w:t xml:space="preserve">Перечень мероприятий подпрограммы </w:t>
      </w:r>
    </w:p>
    <w:p w:rsidR="00F23586" w:rsidRPr="003B2515" w:rsidRDefault="00F23586" w:rsidP="00F23586">
      <w:pPr>
        <w:jc w:val="center"/>
        <w:rPr>
          <w:sz w:val="20"/>
          <w:szCs w:val="20"/>
        </w:rPr>
      </w:pPr>
    </w:p>
    <w:tbl>
      <w:tblPr>
        <w:tblW w:w="15183" w:type="dxa"/>
        <w:tblInd w:w="93" w:type="dxa"/>
        <w:tblLayout w:type="fixed"/>
        <w:tblLook w:val="04A0" w:firstRow="1" w:lastRow="0" w:firstColumn="1" w:lastColumn="0" w:noHBand="0" w:noVBand="1"/>
      </w:tblPr>
      <w:tblGrid>
        <w:gridCol w:w="2567"/>
        <w:gridCol w:w="1134"/>
        <w:gridCol w:w="700"/>
        <w:gridCol w:w="651"/>
        <w:gridCol w:w="1477"/>
        <w:gridCol w:w="574"/>
        <w:gridCol w:w="1134"/>
        <w:gridCol w:w="1134"/>
        <w:gridCol w:w="1134"/>
        <w:gridCol w:w="1701"/>
        <w:gridCol w:w="22"/>
        <w:gridCol w:w="2955"/>
      </w:tblGrid>
      <w:tr w:rsidR="00F23586" w:rsidRPr="003B2515" w:rsidTr="00F23586">
        <w:trPr>
          <w:trHeight w:val="300"/>
          <w:tblHeader/>
        </w:trPr>
        <w:tc>
          <w:tcPr>
            <w:tcW w:w="2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center"/>
              <w:rPr>
                <w:sz w:val="20"/>
                <w:szCs w:val="20"/>
              </w:rPr>
            </w:pPr>
            <w:r w:rsidRPr="003B2515">
              <w:rPr>
                <w:sz w:val="20"/>
                <w:szCs w:val="20"/>
              </w:rPr>
              <w:t>Наименование программы, подпрограммы</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both"/>
              <w:rPr>
                <w:sz w:val="20"/>
                <w:szCs w:val="20"/>
              </w:rPr>
            </w:pPr>
            <w:r w:rsidRPr="003B2515">
              <w:rPr>
                <w:sz w:val="20"/>
                <w:szCs w:val="20"/>
              </w:rPr>
              <w:t xml:space="preserve">ГРБС </w:t>
            </w:r>
          </w:p>
        </w:tc>
        <w:tc>
          <w:tcPr>
            <w:tcW w:w="340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23586" w:rsidRPr="003B2515" w:rsidRDefault="00F23586" w:rsidP="00F23586">
            <w:pPr>
              <w:jc w:val="center"/>
              <w:rPr>
                <w:sz w:val="20"/>
                <w:szCs w:val="20"/>
              </w:rPr>
            </w:pPr>
            <w:r w:rsidRPr="003B2515">
              <w:rPr>
                <w:sz w:val="20"/>
                <w:szCs w:val="20"/>
              </w:rPr>
              <w:t>Код бюджетной классификации</w:t>
            </w:r>
          </w:p>
        </w:tc>
        <w:tc>
          <w:tcPr>
            <w:tcW w:w="5125" w:type="dxa"/>
            <w:gridSpan w:val="5"/>
            <w:tcBorders>
              <w:top w:val="single" w:sz="8" w:space="0" w:color="auto"/>
              <w:left w:val="nil"/>
              <w:bottom w:val="nil"/>
              <w:right w:val="single" w:sz="8" w:space="0" w:color="000000"/>
            </w:tcBorders>
            <w:shd w:val="clear" w:color="auto" w:fill="auto"/>
            <w:vAlign w:val="center"/>
            <w:hideMark/>
          </w:tcPr>
          <w:p w:rsidR="00F23586" w:rsidRPr="003B2515" w:rsidRDefault="00F23586" w:rsidP="00F23586">
            <w:pPr>
              <w:jc w:val="center"/>
              <w:rPr>
                <w:sz w:val="20"/>
                <w:szCs w:val="20"/>
              </w:rPr>
            </w:pPr>
            <w:r w:rsidRPr="003B2515">
              <w:rPr>
                <w:sz w:val="20"/>
                <w:szCs w:val="20"/>
              </w:rPr>
              <w:t>Расходы</w:t>
            </w:r>
          </w:p>
        </w:tc>
        <w:tc>
          <w:tcPr>
            <w:tcW w:w="29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center"/>
              <w:rPr>
                <w:sz w:val="20"/>
                <w:szCs w:val="20"/>
              </w:rPr>
            </w:pPr>
            <w:r w:rsidRPr="003B2515">
              <w:rPr>
                <w:sz w:val="20"/>
                <w:szCs w:val="20"/>
              </w:rPr>
              <w:t>Ожидаемый результат от реализации подпрограммного мероприятия (в натуральном выражении)</w:t>
            </w:r>
          </w:p>
        </w:tc>
      </w:tr>
      <w:tr w:rsidR="00F23586" w:rsidRPr="003B2515" w:rsidTr="00F23586">
        <w:trPr>
          <w:trHeight w:val="315"/>
          <w:tblHeader/>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F23586" w:rsidRPr="003B2515" w:rsidRDefault="00F23586" w:rsidP="00F23586">
            <w:pPr>
              <w:rPr>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23586" w:rsidRPr="003B2515" w:rsidRDefault="00F23586" w:rsidP="00F23586">
            <w:pPr>
              <w:rPr>
                <w:sz w:val="20"/>
                <w:szCs w:val="20"/>
              </w:rPr>
            </w:pPr>
          </w:p>
        </w:tc>
        <w:tc>
          <w:tcPr>
            <w:tcW w:w="3402" w:type="dxa"/>
            <w:gridSpan w:val="4"/>
            <w:vMerge/>
            <w:tcBorders>
              <w:top w:val="single" w:sz="8" w:space="0" w:color="auto"/>
              <w:left w:val="single" w:sz="8" w:space="0" w:color="auto"/>
              <w:bottom w:val="single" w:sz="8" w:space="0" w:color="000000"/>
              <w:right w:val="single" w:sz="8" w:space="0" w:color="000000"/>
            </w:tcBorders>
            <w:vAlign w:val="center"/>
            <w:hideMark/>
          </w:tcPr>
          <w:p w:rsidR="00F23586" w:rsidRPr="003B2515" w:rsidRDefault="00F23586" w:rsidP="00F23586">
            <w:pPr>
              <w:rPr>
                <w:sz w:val="20"/>
                <w:szCs w:val="20"/>
              </w:rPr>
            </w:pPr>
          </w:p>
        </w:tc>
        <w:tc>
          <w:tcPr>
            <w:tcW w:w="5125" w:type="dxa"/>
            <w:gridSpan w:val="5"/>
            <w:tcBorders>
              <w:top w:val="nil"/>
              <w:left w:val="nil"/>
              <w:bottom w:val="single" w:sz="8" w:space="0" w:color="auto"/>
              <w:right w:val="single" w:sz="8" w:space="0" w:color="000000"/>
            </w:tcBorders>
            <w:shd w:val="clear" w:color="auto" w:fill="auto"/>
            <w:vAlign w:val="center"/>
            <w:hideMark/>
          </w:tcPr>
          <w:p w:rsidR="00F23586" w:rsidRPr="003B2515" w:rsidRDefault="00F23586" w:rsidP="00F23586">
            <w:pPr>
              <w:jc w:val="center"/>
              <w:rPr>
                <w:sz w:val="20"/>
                <w:szCs w:val="20"/>
              </w:rPr>
            </w:pPr>
            <w:r w:rsidRPr="003B2515">
              <w:rPr>
                <w:sz w:val="20"/>
                <w:szCs w:val="20"/>
              </w:rPr>
              <w:t>(тыс. руб.), годы</w:t>
            </w:r>
          </w:p>
        </w:tc>
        <w:tc>
          <w:tcPr>
            <w:tcW w:w="2955" w:type="dxa"/>
            <w:vMerge/>
            <w:tcBorders>
              <w:top w:val="single" w:sz="8" w:space="0" w:color="auto"/>
              <w:left w:val="single" w:sz="8" w:space="0" w:color="auto"/>
              <w:bottom w:val="single" w:sz="8" w:space="0" w:color="000000"/>
              <w:right w:val="single" w:sz="8" w:space="0" w:color="auto"/>
            </w:tcBorders>
            <w:vAlign w:val="center"/>
            <w:hideMark/>
          </w:tcPr>
          <w:p w:rsidR="00F23586" w:rsidRPr="003B2515" w:rsidRDefault="00F23586" w:rsidP="00F23586">
            <w:pPr>
              <w:rPr>
                <w:sz w:val="20"/>
                <w:szCs w:val="20"/>
              </w:rPr>
            </w:pPr>
          </w:p>
        </w:tc>
      </w:tr>
      <w:tr w:rsidR="00F23586" w:rsidRPr="003B2515" w:rsidTr="00F23586">
        <w:trPr>
          <w:trHeight w:val="780"/>
          <w:tblHeader/>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F23586" w:rsidRPr="003B2515" w:rsidRDefault="00F23586" w:rsidP="00F23586">
            <w:pPr>
              <w:rPr>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23586" w:rsidRPr="003B2515" w:rsidRDefault="00F23586" w:rsidP="00F23586">
            <w:pPr>
              <w:rPr>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sz w:val="20"/>
                <w:szCs w:val="20"/>
              </w:rPr>
            </w:pPr>
            <w:r w:rsidRPr="003B2515">
              <w:rPr>
                <w:sz w:val="20"/>
                <w:szCs w:val="20"/>
              </w:rPr>
              <w:t>ГРБС</w:t>
            </w:r>
          </w:p>
        </w:tc>
        <w:tc>
          <w:tcPr>
            <w:tcW w:w="651"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sz w:val="20"/>
                <w:szCs w:val="20"/>
              </w:rPr>
            </w:pPr>
            <w:proofErr w:type="spellStart"/>
            <w:r w:rsidRPr="003B2515">
              <w:rPr>
                <w:sz w:val="20"/>
                <w:szCs w:val="20"/>
              </w:rPr>
              <w:t>РзПр</w:t>
            </w:r>
            <w:proofErr w:type="spellEnd"/>
          </w:p>
        </w:tc>
        <w:tc>
          <w:tcPr>
            <w:tcW w:w="1477"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sz w:val="20"/>
                <w:szCs w:val="20"/>
              </w:rPr>
            </w:pPr>
            <w:r w:rsidRPr="003B2515">
              <w:rPr>
                <w:sz w:val="20"/>
                <w:szCs w:val="20"/>
              </w:rPr>
              <w:t>ЦСР</w:t>
            </w:r>
          </w:p>
        </w:tc>
        <w:tc>
          <w:tcPr>
            <w:tcW w:w="574" w:type="dxa"/>
            <w:tcBorders>
              <w:top w:val="nil"/>
              <w:left w:val="nil"/>
              <w:bottom w:val="single" w:sz="8" w:space="0" w:color="auto"/>
              <w:right w:val="single" w:sz="8" w:space="0" w:color="auto"/>
            </w:tcBorders>
            <w:shd w:val="clear" w:color="auto" w:fill="auto"/>
            <w:vAlign w:val="center"/>
            <w:hideMark/>
          </w:tcPr>
          <w:p w:rsidR="00F23586" w:rsidRPr="003B2515" w:rsidRDefault="00F23586" w:rsidP="00F23586">
            <w:pPr>
              <w:jc w:val="center"/>
              <w:rPr>
                <w:sz w:val="20"/>
                <w:szCs w:val="20"/>
              </w:rPr>
            </w:pPr>
            <w:r w:rsidRPr="003B2515">
              <w:rPr>
                <w:sz w:val="20"/>
                <w:szCs w:val="20"/>
              </w:rPr>
              <w:t>ВР</w:t>
            </w:r>
          </w:p>
        </w:tc>
        <w:tc>
          <w:tcPr>
            <w:tcW w:w="1134" w:type="dxa"/>
            <w:tcBorders>
              <w:top w:val="nil"/>
              <w:left w:val="nil"/>
              <w:bottom w:val="single" w:sz="8" w:space="0" w:color="auto"/>
              <w:right w:val="single" w:sz="8" w:space="0" w:color="auto"/>
            </w:tcBorders>
            <w:shd w:val="clear" w:color="auto" w:fill="auto"/>
            <w:hideMark/>
          </w:tcPr>
          <w:p w:rsidR="00F23586" w:rsidRPr="003B2515" w:rsidRDefault="00F23586" w:rsidP="00F23586">
            <w:pPr>
              <w:pStyle w:val="ConsPlusNormal"/>
              <w:ind w:firstLine="0"/>
              <w:jc w:val="center"/>
              <w:rPr>
                <w:rFonts w:ascii="Times New Roman" w:hAnsi="Times New Roman" w:cs="Times New Roman"/>
              </w:rPr>
            </w:pPr>
            <w:r w:rsidRPr="003B2515">
              <w:rPr>
                <w:rFonts w:ascii="Times New Roman" w:hAnsi="Times New Roman" w:cs="Times New Roman"/>
              </w:rPr>
              <w:t>очередной финансовый год 2023</w:t>
            </w:r>
          </w:p>
        </w:tc>
        <w:tc>
          <w:tcPr>
            <w:tcW w:w="1134" w:type="dxa"/>
            <w:tcBorders>
              <w:top w:val="nil"/>
              <w:left w:val="nil"/>
              <w:bottom w:val="single" w:sz="8" w:space="0" w:color="auto"/>
              <w:right w:val="single" w:sz="8" w:space="0" w:color="auto"/>
            </w:tcBorders>
            <w:shd w:val="clear" w:color="auto" w:fill="auto"/>
            <w:hideMark/>
          </w:tcPr>
          <w:p w:rsidR="00F23586" w:rsidRPr="003B2515" w:rsidRDefault="00F23586" w:rsidP="00F23586">
            <w:pPr>
              <w:pStyle w:val="ConsPlusNormal"/>
              <w:ind w:firstLine="0"/>
              <w:jc w:val="center"/>
              <w:rPr>
                <w:rFonts w:ascii="Times New Roman" w:hAnsi="Times New Roman" w:cs="Times New Roman"/>
              </w:rPr>
            </w:pPr>
            <w:r w:rsidRPr="003B2515">
              <w:rPr>
                <w:rFonts w:ascii="Times New Roman" w:hAnsi="Times New Roman" w:cs="Times New Roman"/>
              </w:rPr>
              <w:t>1-й год планового периода 2024</w:t>
            </w:r>
          </w:p>
        </w:tc>
        <w:tc>
          <w:tcPr>
            <w:tcW w:w="1134" w:type="dxa"/>
            <w:tcBorders>
              <w:top w:val="nil"/>
              <w:left w:val="nil"/>
              <w:bottom w:val="single" w:sz="8" w:space="0" w:color="auto"/>
              <w:right w:val="single" w:sz="8" w:space="0" w:color="auto"/>
            </w:tcBorders>
            <w:shd w:val="clear" w:color="auto" w:fill="auto"/>
            <w:hideMark/>
          </w:tcPr>
          <w:p w:rsidR="00F23586" w:rsidRPr="003B2515" w:rsidRDefault="00F23586" w:rsidP="00F23586">
            <w:pPr>
              <w:pStyle w:val="ConsPlusNormal"/>
              <w:ind w:firstLine="0"/>
              <w:jc w:val="center"/>
              <w:rPr>
                <w:rFonts w:ascii="Times New Roman" w:hAnsi="Times New Roman" w:cs="Times New Roman"/>
              </w:rPr>
            </w:pPr>
            <w:r w:rsidRPr="003B2515">
              <w:rPr>
                <w:rFonts w:ascii="Times New Roman" w:hAnsi="Times New Roman" w:cs="Times New Roman"/>
              </w:rPr>
              <w:t>2-й год планового периода  2025</w:t>
            </w:r>
          </w:p>
        </w:tc>
        <w:tc>
          <w:tcPr>
            <w:tcW w:w="1701" w:type="dxa"/>
            <w:tcBorders>
              <w:top w:val="nil"/>
              <w:left w:val="nil"/>
              <w:bottom w:val="single" w:sz="8" w:space="0" w:color="auto"/>
              <w:right w:val="single" w:sz="8" w:space="0" w:color="auto"/>
            </w:tcBorders>
            <w:shd w:val="clear" w:color="auto" w:fill="auto"/>
            <w:hideMark/>
          </w:tcPr>
          <w:p w:rsidR="00F23586" w:rsidRPr="003B2515" w:rsidRDefault="00F23586" w:rsidP="00F23586">
            <w:pPr>
              <w:pStyle w:val="ConsPlusNormal"/>
              <w:ind w:firstLine="0"/>
              <w:jc w:val="center"/>
              <w:rPr>
                <w:rFonts w:ascii="Times New Roman" w:hAnsi="Times New Roman" w:cs="Times New Roman"/>
              </w:rPr>
            </w:pPr>
            <w:r w:rsidRPr="003B2515">
              <w:rPr>
                <w:rFonts w:ascii="Times New Roman" w:hAnsi="Times New Roman" w:cs="Times New Roman"/>
              </w:rPr>
              <w:t>итого на очередной финансовый год и плановый период (2023-2025)</w:t>
            </w:r>
          </w:p>
        </w:tc>
        <w:tc>
          <w:tcPr>
            <w:tcW w:w="2977" w:type="dxa"/>
            <w:gridSpan w:val="2"/>
            <w:tcBorders>
              <w:top w:val="single" w:sz="8" w:space="0" w:color="auto"/>
              <w:left w:val="single" w:sz="8" w:space="0" w:color="auto"/>
              <w:bottom w:val="single" w:sz="8" w:space="0" w:color="000000"/>
              <w:right w:val="single" w:sz="8" w:space="0" w:color="auto"/>
            </w:tcBorders>
            <w:vAlign w:val="center"/>
            <w:hideMark/>
          </w:tcPr>
          <w:p w:rsidR="00F23586" w:rsidRPr="003B2515" w:rsidRDefault="00F23586" w:rsidP="00F23586">
            <w:pPr>
              <w:rPr>
                <w:sz w:val="20"/>
                <w:szCs w:val="20"/>
              </w:rPr>
            </w:pPr>
          </w:p>
        </w:tc>
      </w:tr>
      <w:tr w:rsidR="00F23586" w:rsidRPr="003B2515" w:rsidTr="00F23586">
        <w:trPr>
          <w:trHeight w:val="570"/>
        </w:trPr>
        <w:tc>
          <w:tcPr>
            <w:tcW w:w="15183"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23586" w:rsidRPr="003B2515" w:rsidRDefault="00F23586" w:rsidP="00F23586">
            <w:pPr>
              <w:jc w:val="both"/>
              <w:rPr>
                <w:b/>
                <w:bCs/>
                <w:sz w:val="20"/>
                <w:szCs w:val="20"/>
              </w:rPr>
            </w:pPr>
            <w:r w:rsidRPr="003B2515">
              <w:rPr>
                <w:b/>
                <w:bCs/>
                <w:sz w:val="20"/>
                <w:szCs w:val="20"/>
              </w:rPr>
              <w:t>Цель подпрограммы: Совершенствование системы организация благоустройства, сбора, вывоза бытовых отходов и мусора на территории Каратузского сельсовета</w:t>
            </w:r>
          </w:p>
        </w:tc>
      </w:tr>
      <w:tr w:rsidR="00F23586" w:rsidRPr="003B2515" w:rsidTr="00F23586">
        <w:trPr>
          <w:trHeight w:val="315"/>
        </w:trPr>
        <w:tc>
          <w:tcPr>
            <w:tcW w:w="15183"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23586" w:rsidRPr="003B2515" w:rsidRDefault="00F23586" w:rsidP="00F23586">
            <w:pPr>
              <w:jc w:val="both"/>
              <w:rPr>
                <w:b/>
                <w:bCs/>
                <w:sz w:val="20"/>
                <w:szCs w:val="20"/>
              </w:rPr>
            </w:pPr>
            <w:r w:rsidRPr="003B2515">
              <w:rPr>
                <w:b/>
                <w:bCs/>
                <w:sz w:val="20"/>
                <w:szCs w:val="20"/>
              </w:rPr>
              <w:t xml:space="preserve">Задача 1: Обеспечение уличным освещением населения муниципального образования </w:t>
            </w:r>
            <w:proofErr w:type="spellStart"/>
            <w:r w:rsidRPr="003B2515">
              <w:rPr>
                <w:b/>
                <w:bCs/>
                <w:sz w:val="20"/>
                <w:szCs w:val="20"/>
              </w:rPr>
              <w:t>Каратузский</w:t>
            </w:r>
            <w:proofErr w:type="spellEnd"/>
            <w:r w:rsidRPr="003B2515">
              <w:rPr>
                <w:b/>
                <w:bCs/>
                <w:sz w:val="20"/>
                <w:szCs w:val="20"/>
              </w:rPr>
              <w:t xml:space="preserve"> сельсовет</w:t>
            </w:r>
          </w:p>
        </w:tc>
      </w:tr>
      <w:tr w:rsidR="00F23586" w:rsidRPr="003B2515" w:rsidTr="00F23586">
        <w:trPr>
          <w:trHeight w:val="300"/>
        </w:trPr>
        <w:tc>
          <w:tcPr>
            <w:tcW w:w="2567" w:type="dxa"/>
            <w:tcBorders>
              <w:top w:val="nil"/>
              <w:left w:val="single" w:sz="8" w:space="0" w:color="auto"/>
              <w:bottom w:val="nil"/>
              <w:right w:val="single" w:sz="8" w:space="0" w:color="auto"/>
            </w:tcBorders>
            <w:shd w:val="clear" w:color="auto" w:fill="auto"/>
            <w:vAlign w:val="center"/>
            <w:hideMark/>
          </w:tcPr>
          <w:p w:rsidR="00F23586" w:rsidRPr="003B2515" w:rsidRDefault="00F23586" w:rsidP="00F23586">
            <w:pPr>
              <w:jc w:val="both"/>
              <w:rPr>
                <w:sz w:val="20"/>
                <w:szCs w:val="20"/>
              </w:rPr>
            </w:pPr>
            <w:r w:rsidRPr="003B2515">
              <w:rPr>
                <w:sz w:val="20"/>
                <w:szCs w:val="20"/>
              </w:rPr>
              <w:t>Мероприятие 1.1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both"/>
              <w:rPr>
                <w:sz w:val="20"/>
                <w:szCs w:val="20"/>
              </w:rPr>
            </w:pPr>
            <w:r w:rsidRPr="003B2515">
              <w:rPr>
                <w:sz w:val="20"/>
                <w:szCs w:val="20"/>
              </w:rPr>
              <w:t>администрация сельсовета</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both"/>
              <w:rPr>
                <w:bCs/>
                <w:sz w:val="20"/>
                <w:szCs w:val="20"/>
              </w:rPr>
            </w:pPr>
            <w:r w:rsidRPr="003B2515">
              <w:rPr>
                <w:bCs/>
                <w:sz w:val="20"/>
                <w:szCs w:val="20"/>
              </w:rPr>
              <w:t>600</w:t>
            </w:r>
          </w:p>
        </w:tc>
        <w:tc>
          <w:tcPr>
            <w:tcW w:w="651"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both"/>
              <w:rPr>
                <w:bCs/>
                <w:sz w:val="20"/>
                <w:szCs w:val="20"/>
              </w:rPr>
            </w:pPr>
            <w:r w:rsidRPr="003B2515">
              <w:rPr>
                <w:bCs/>
                <w:sz w:val="20"/>
                <w:szCs w:val="20"/>
              </w:rPr>
              <w:t>0503</w:t>
            </w:r>
          </w:p>
        </w:tc>
        <w:tc>
          <w:tcPr>
            <w:tcW w:w="1477"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both"/>
              <w:rPr>
                <w:bCs/>
                <w:sz w:val="20"/>
                <w:szCs w:val="20"/>
              </w:rPr>
            </w:pPr>
            <w:r w:rsidRPr="003B2515">
              <w:rPr>
                <w:bCs/>
                <w:sz w:val="20"/>
                <w:szCs w:val="20"/>
              </w:rPr>
              <w:t>0510000080</w:t>
            </w:r>
          </w:p>
        </w:tc>
        <w:tc>
          <w:tcPr>
            <w:tcW w:w="574"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both"/>
              <w:rPr>
                <w:bCs/>
                <w:sz w:val="20"/>
                <w:szCs w:val="20"/>
              </w:rPr>
            </w:pPr>
            <w:r w:rsidRPr="003B2515">
              <w:rPr>
                <w:bCs/>
                <w:sz w:val="20"/>
                <w:szCs w:val="20"/>
              </w:rPr>
              <w:t>247244</w:t>
            </w:r>
          </w:p>
        </w:tc>
        <w:tc>
          <w:tcPr>
            <w:tcW w:w="1134" w:type="dxa"/>
            <w:vMerge w:val="restart"/>
            <w:tcBorders>
              <w:top w:val="nil"/>
              <w:left w:val="single" w:sz="8" w:space="0" w:color="auto"/>
              <w:right w:val="single" w:sz="8" w:space="0" w:color="auto"/>
            </w:tcBorders>
            <w:shd w:val="clear" w:color="auto" w:fill="auto"/>
            <w:vAlign w:val="center"/>
            <w:hideMark/>
          </w:tcPr>
          <w:p w:rsidR="00F23586" w:rsidRPr="003B2515" w:rsidRDefault="00F23586" w:rsidP="00F23586">
            <w:pPr>
              <w:jc w:val="center"/>
              <w:rPr>
                <w:bCs/>
                <w:sz w:val="20"/>
                <w:szCs w:val="20"/>
              </w:rPr>
            </w:pPr>
            <w:r w:rsidRPr="003B2515">
              <w:rPr>
                <w:bCs/>
                <w:sz w:val="20"/>
                <w:szCs w:val="20"/>
              </w:rPr>
              <w:t>3619,0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center"/>
              <w:rPr>
                <w:bCs/>
                <w:sz w:val="20"/>
                <w:szCs w:val="20"/>
              </w:rPr>
            </w:pPr>
            <w:r w:rsidRPr="003B2515">
              <w:rPr>
                <w:bCs/>
                <w:sz w:val="20"/>
                <w:szCs w:val="20"/>
              </w:rPr>
              <w:t>3000,0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center"/>
              <w:rPr>
                <w:bCs/>
                <w:sz w:val="20"/>
                <w:szCs w:val="20"/>
              </w:rPr>
            </w:pPr>
            <w:r w:rsidRPr="003B2515">
              <w:rPr>
                <w:bCs/>
                <w:sz w:val="20"/>
                <w:szCs w:val="20"/>
              </w:rPr>
              <w:t>3000,0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center"/>
              <w:rPr>
                <w:bCs/>
                <w:sz w:val="20"/>
                <w:szCs w:val="20"/>
              </w:rPr>
            </w:pPr>
            <w:r w:rsidRPr="003B2515">
              <w:rPr>
                <w:bCs/>
                <w:sz w:val="20"/>
                <w:szCs w:val="20"/>
              </w:rPr>
              <w:t>9619,00</w:t>
            </w:r>
          </w:p>
        </w:tc>
        <w:tc>
          <w:tcPr>
            <w:tcW w:w="297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rPr>
                <w:sz w:val="20"/>
                <w:szCs w:val="20"/>
              </w:rPr>
            </w:pPr>
            <w:r w:rsidRPr="003B2515">
              <w:rPr>
                <w:sz w:val="20"/>
                <w:szCs w:val="20"/>
              </w:rPr>
              <w:t xml:space="preserve">Осуществлены работы по содержанию уличного освещения </w:t>
            </w:r>
          </w:p>
          <w:p w:rsidR="00F23586" w:rsidRPr="003B2515" w:rsidRDefault="00F23586" w:rsidP="00F23586">
            <w:pPr>
              <w:rPr>
                <w:sz w:val="20"/>
                <w:szCs w:val="20"/>
              </w:rPr>
            </w:pPr>
            <w:r w:rsidRPr="003B2515">
              <w:rPr>
                <w:sz w:val="20"/>
                <w:szCs w:val="20"/>
              </w:rPr>
              <w:t xml:space="preserve"> Произведена оплата ежегодно 517146 </w:t>
            </w:r>
            <w:proofErr w:type="spellStart"/>
            <w:r w:rsidRPr="003B2515">
              <w:rPr>
                <w:sz w:val="20"/>
                <w:szCs w:val="20"/>
              </w:rPr>
              <w:t>кВт</w:t>
            </w:r>
            <w:proofErr w:type="gramStart"/>
            <w:r w:rsidRPr="003B2515">
              <w:rPr>
                <w:sz w:val="20"/>
                <w:szCs w:val="20"/>
              </w:rPr>
              <w:t>.ч</w:t>
            </w:r>
            <w:proofErr w:type="gramEnd"/>
            <w:r w:rsidRPr="003B2515">
              <w:rPr>
                <w:sz w:val="20"/>
                <w:szCs w:val="20"/>
              </w:rPr>
              <w:t>ас</w:t>
            </w:r>
            <w:proofErr w:type="spellEnd"/>
            <w:r w:rsidRPr="003B2515">
              <w:rPr>
                <w:sz w:val="20"/>
                <w:szCs w:val="20"/>
              </w:rPr>
              <w:t xml:space="preserve">. Всего за 3 года 1551438 </w:t>
            </w:r>
            <w:proofErr w:type="spellStart"/>
            <w:r w:rsidRPr="003B2515">
              <w:rPr>
                <w:sz w:val="20"/>
                <w:szCs w:val="20"/>
              </w:rPr>
              <w:t>кВт</w:t>
            </w:r>
            <w:proofErr w:type="gramStart"/>
            <w:r w:rsidRPr="003B2515">
              <w:rPr>
                <w:sz w:val="20"/>
                <w:szCs w:val="20"/>
              </w:rPr>
              <w:t>.ч</w:t>
            </w:r>
            <w:proofErr w:type="gramEnd"/>
            <w:r w:rsidRPr="003B2515">
              <w:rPr>
                <w:sz w:val="20"/>
                <w:szCs w:val="20"/>
              </w:rPr>
              <w:t>ас</w:t>
            </w:r>
            <w:proofErr w:type="spellEnd"/>
            <w:r w:rsidRPr="003B2515">
              <w:rPr>
                <w:sz w:val="20"/>
                <w:szCs w:val="20"/>
              </w:rPr>
              <w:t>.</w:t>
            </w:r>
          </w:p>
          <w:p w:rsidR="00F23586" w:rsidRPr="003B2515" w:rsidRDefault="00F23586" w:rsidP="00F23586">
            <w:pPr>
              <w:rPr>
                <w:sz w:val="20"/>
                <w:szCs w:val="20"/>
              </w:rPr>
            </w:pPr>
            <w:r w:rsidRPr="003B2515">
              <w:rPr>
                <w:sz w:val="20"/>
                <w:szCs w:val="20"/>
              </w:rPr>
              <w:t>Приобретено и установлено 90 ед. приборов учета</w:t>
            </w:r>
          </w:p>
        </w:tc>
      </w:tr>
      <w:tr w:rsidR="00F23586" w:rsidRPr="003B2515" w:rsidTr="00F23586">
        <w:trPr>
          <w:trHeight w:val="78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F23586" w:rsidRPr="003B2515" w:rsidRDefault="00F23586" w:rsidP="00F23586">
            <w:pPr>
              <w:jc w:val="both"/>
              <w:rPr>
                <w:sz w:val="20"/>
                <w:szCs w:val="20"/>
              </w:rPr>
            </w:pPr>
            <w:r w:rsidRPr="003B2515">
              <w:rPr>
                <w:sz w:val="20"/>
                <w:szCs w:val="20"/>
              </w:rPr>
              <w:t xml:space="preserve">Улучшение обеспечения уличным освещением населения муниципального образования </w:t>
            </w:r>
            <w:proofErr w:type="spellStart"/>
            <w:r w:rsidRPr="003B2515">
              <w:rPr>
                <w:sz w:val="20"/>
                <w:szCs w:val="20"/>
              </w:rPr>
              <w:t>Каратузский</w:t>
            </w:r>
            <w:proofErr w:type="spellEnd"/>
            <w:r w:rsidRPr="003B2515">
              <w:rPr>
                <w:sz w:val="20"/>
                <w:szCs w:val="20"/>
              </w:rPr>
              <w:t xml:space="preserve"> сельсовет</w:t>
            </w:r>
          </w:p>
        </w:tc>
        <w:tc>
          <w:tcPr>
            <w:tcW w:w="113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sz w:val="20"/>
                <w:szCs w:val="20"/>
              </w:rPr>
            </w:pPr>
          </w:p>
        </w:tc>
        <w:tc>
          <w:tcPr>
            <w:tcW w:w="700"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p>
        </w:tc>
        <w:tc>
          <w:tcPr>
            <w:tcW w:w="651"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p>
        </w:tc>
        <w:tc>
          <w:tcPr>
            <w:tcW w:w="1477"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p>
        </w:tc>
        <w:tc>
          <w:tcPr>
            <w:tcW w:w="57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p>
        </w:tc>
        <w:tc>
          <w:tcPr>
            <w:tcW w:w="1134" w:type="dxa"/>
            <w:vMerge/>
            <w:tcBorders>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p>
        </w:tc>
        <w:tc>
          <w:tcPr>
            <w:tcW w:w="2977" w:type="dxa"/>
            <w:gridSpan w:val="2"/>
            <w:vMerge/>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sz w:val="20"/>
                <w:szCs w:val="20"/>
              </w:rPr>
            </w:pPr>
          </w:p>
        </w:tc>
      </w:tr>
      <w:tr w:rsidR="00F23586" w:rsidRPr="003B2515" w:rsidTr="00F23586">
        <w:trPr>
          <w:trHeight w:val="541"/>
        </w:trPr>
        <w:tc>
          <w:tcPr>
            <w:tcW w:w="15183"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23586" w:rsidRPr="003B2515" w:rsidRDefault="00F23586" w:rsidP="00F23586">
            <w:pPr>
              <w:jc w:val="both"/>
              <w:rPr>
                <w:b/>
                <w:bCs/>
                <w:sz w:val="20"/>
                <w:szCs w:val="20"/>
              </w:rPr>
            </w:pPr>
            <w:r w:rsidRPr="003B2515">
              <w:rPr>
                <w:b/>
                <w:bCs/>
                <w:sz w:val="20"/>
                <w:szCs w:val="20"/>
              </w:rPr>
              <w:t>Задача 2: Приведение в качественное состояние элементов благоустройства территории Каратузского сельсовета</w:t>
            </w:r>
          </w:p>
        </w:tc>
      </w:tr>
      <w:tr w:rsidR="00F23586" w:rsidRPr="003B2515" w:rsidTr="00F23586">
        <w:trPr>
          <w:trHeight w:val="300"/>
        </w:trPr>
        <w:tc>
          <w:tcPr>
            <w:tcW w:w="2567" w:type="dxa"/>
            <w:tcBorders>
              <w:top w:val="nil"/>
              <w:left w:val="single" w:sz="8" w:space="0" w:color="auto"/>
              <w:bottom w:val="nil"/>
              <w:right w:val="single" w:sz="8" w:space="0" w:color="auto"/>
            </w:tcBorders>
            <w:shd w:val="clear" w:color="auto" w:fill="auto"/>
            <w:vAlign w:val="center"/>
            <w:hideMark/>
          </w:tcPr>
          <w:p w:rsidR="00F23586" w:rsidRPr="003B2515" w:rsidRDefault="00F23586" w:rsidP="00F23586">
            <w:pPr>
              <w:jc w:val="both"/>
              <w:rPr>
                <w:sz w:val="20"/>
                <w:szCs w:val="20"/>
              </w:rPr>
            </w:pPr>
            <w:r w:rsidRPr="003B2515">
              <w:rPr>
                <w:sz w:val="20"/>
                <w:szCs w:val="20"/>
              </w:rPr>
              <w:t>Мероприятие 2.1: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both"/>
              <w:rPr>
                <w:sz w:val="20"/>
                <w:szCs w:val="20"/>
              </w:rPr>
            </w:pPr>
            <w:r w:rsidRPr="003B2515">
              <w:rPr>
                <w:sz w:val="20"/>
                <w:szCs w:val="20"/>
              </w:rPr>
              <w:t>администрация сельсовета</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both"/>
              <w:rPr>
                <w:bCs/>
                <w:sz w:val="20"/>
                <w:szCs w:val="20"/>
              </w:rPr>
            </w:pPr>
            <w:r w:rsidRPr="003B2515">
              <w:rPr>
                <w:bCs/>
                <w:sz w:val="20"/>
                <w:szCs w:val="20"/>
              </w:rPr>
              <w:t>600</w:t>
            </w:r>
          </w:p>
        </w:tc>
        <w:tc>
          <w:tcPr>
            <w:tcW w:w="651"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both"/>
              <w:rPr>
                <w:bCs/>
                <w:sz w:val="20"/>
                <w:szCs w:val="20"/>
              </w:rPr>
            </w:pPr>
            <w:r w:rsidRPr="003B2515">
              <w:rPr>
                <w:bCs/>
                <w:sz w:val="20"/>
                <w:szCs w:val="20"/>
              </w:rPr>
              <w:t>0503</w:t>
            </w:r>
          </w:p>
        </w:tc>
        <w:tc>
          <w:tcPr>
            <w:tcW w:w="1477"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both"/>
              <w:rPr>
                <w:bCs/>
                <w:sz w:val="20"/>
                <w:szCs w:val="20"/>
              </w:rPr>
            </w:pPr>
            <w:r w:rsidRPr="003B2515">
              <w:rPr>
                <w:bCs/>
                <w:sz w:val="20"/>
                <w:szCs w:val="20"/>
              </w:rPr>
              <w:t>0510000090</w:t>
            </w:r>
          </w:p>
        </w:tc>
        <w:tc>
          <w:tcPr>
            <w:tcW w:w="574"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both"/>
              <w:rPr>
                <w:bCs/>
                <w:sz w:val="20"/>
                <w:szCs w:val="20"/>
              </w:rPr>
            </w:pPr>
            <w:r w:rsidRPr="003B2515">
              <w:rPr>
                <w:bCs/>
                <w:sz w:val="20"/>
                <w:szCs w:val="20"/>
              </w:rPr>
              <w:t>121 129 244</w:t>
            </w:r>
          </w:p>
        </w:tc>
        <w:tc>
          <w:tcPr>
            <w:tcW w:w="1134" w:type="dxa"/>
            <w:vMerge w:val="restart"/>
            <w:tcBorders>
              <w:top w:val="nil"/>
              <w:left w:val="single" w:sz="8" w:space="0" w:color="auto"/>
              <w:right w:val="single" w:sz="8" w:space="0" w:color="auto"/>
            </w:tcBorders>
            <w:shd w:val="clear" w:color="auto" w:fill="auto"/>
            <w:vAlign w:val="center"/>
            <w:hideMark/>
          </w:tcPr>
          <w:p w:rsidR="00F23586" w:rsidRPr="003B2515" w:rsidRDefault="00F23586" w:rsidP="00F23586">
            <w:pPr>
              <w:jc w:val="center"/>
              <w:rPr>
                <w:bCs/>
                <w:sz w:val="20"/>
                <w:szCs w:val="20"/>
              </w:rPr>
            </w:pPr>
            <w:r w:rsidRPr="003B2515">
              <w:rPr>
                <w:bCs/>
                <w:sz w:val="20"/>
                <w:szCs w:val="20"/>
              </w:rPr>
              <w:t>4918,93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center"/>
              <w:rPr>
                <w:bCs/>
                <w:sz w:val="20"/>
                <w:szCs w:val="20"/>
              </w:rPr>
            </w:pPr>
            <w:r w:rsidRPr="003B2515">
              <w:rPr>
                <w:bCs/>
                <w:sz w:val="20"/>
                <w:szCs w:val="20"/>
              </w:rPr>
              <w:t>4974,42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center"/>
              <w:rPr>
                <w:bCs/>
                <w:sz w:val="20"/>
                <w:szCs w:val="20"/>
              </w:rPr>
            </w:pPr>
            <w:r w:rsidRPr="003B2515">
              <w:rPr>
                <w:bCs/>
                <w:sz w:val="20"/>
                <w:szCs w:val="20"/>
              </w:rPr>
              <w:t>4929,64</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center"/>
              <w:rPr>
                <w:bCs/>
                <w:sz w:val="20"/>
                <w:szCs w:val="20"/>
              </w:rPr>
            </w:pPr>
            <w:r w:rsidRPr="003B2515">
              <w:rPr>
                <w:bCs/>
                <w:sz w:val="20"/>
                <w:szCs w:val="20"/>
              </w:rPr>
              <w:t>14822,99</w:t>
            </w:r>
          </w:p>
        </w:tc>
        <w:tc>
          <w:tcPr>
            <w:tcW w:w="297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23586" w:rsidRPr="003B2515" w:rsidRDefault="00F23586" w:rsidP="00F23586">
            <w:pPr>
              <w:jc w:val="both"/>
              <w:rPr>
                <w:sz w:val="20"/>
                <w:szCs w:val="20"/>
              </w:rPr>
            </w:pPr>
            <w:r w:rsidRPr="003B2515">
              <w:rPr>
                <w:sz w:val="20"/>
                <w:szCs w:val="20"/>
              </w:rPr>
              <w:t>Будут выполнены мероприятия в соответствии с подпрограммой</w:t>
            </w:r>
          </w:p>
        </w:tc>
      </w:tr>
      <w:tr w:rsidR="00F23586" w:rsidRPr="003B2515" w:rsidTr="00F23586">
        <w:trPr>
          <w:trHeight w:val="525"/>
        </w:trPr>
        <w:tc>
          <w:tcPr>
            <w:tcW w:w="2567" w:type="dxa"/>
            <w:tcBorders>
              <w:top w:val="nil"/>
              <w:left w:val="single" w:sz="8" w:space="0" w:color="auto"/>
              <w:bottom w:val="nil"/>
              <w:right w:val="single" w:sz="8" w:space="0" w:color="auto"/>
            </w:tcBorders>
            <w:shd w:val="clear" w:color="auto" w:fill="auto"/>
            <w:vAlign w:val="center"/>
            <w:hideMark/>
          </w:tcPr>
          <w:p w:rsidR="00F23586" w:rsidRPr="003B2515" w:rsidRDefault="00F23586" w:rsidP="00F23586">
            <w:pPr>
              <w:jc w:val="both"/>
              <w:rPr>
                <w:sz w:val="20"/>
                <w:szCs w:val="20"/>
              </w:rPr>
            </w:pPr>
            <w:r w:rsidRPr="003B2515">
              <w:rPr>
                <w:sz w:val="20"/>
                <w:szCs w:val="20"/>
              </w:rPr>
              <w:t>Приведение в качественное состояние элементов благоустройства территории Каратузского сельсовета</w:t>
            </w:r>
          </w:p>
        </w:tc>
        <w:tc>
          <w:tcPr>
            <w:tcW w:w="1134" w:type="dxa"/>
            <w:vMerge/>
            <w:tcBorders>
              <w:top w:val="nil"/>
              <w:left w:val="single" w:sz="8" w:space="0" w:color="auto"/>
              <w:bottom w:val="nil"/>
              <w:right w:val="single" w:sz="8" w:space="0" w:color="auto"/>
            </w:tcBorders>
            <w:vAlign w:val="center"/>
            <w:hideMark/>
          </w:tcPr>
          <w:p w:rsidR="00F23586" w:rsidRPr="003B2515" w:rsidRDefault="00F23586" w:rsidP="00F23586">
            <w:pPr>
              <w:rPr>
                <w:sz w:val="20"/>
                <w:szCs w:val="20"/>
              </w:rPr>
            </w:pPr>
          </w:p>
        </w:tc>
        <w:tc>
          <w:tcPr>
            <w:tcW w:w="700" w:type="dxa"/>
            <w:vMerge/>
            <w:tcBorders>
              <w:top w:val="nil"/>
              <w:left w:val="single" w:sz="8" w:space="0" w:color="auto"/>
              <w:bottom w:val="nil"/>
              <w:right w:val="single" w:sz="8" w:space="0" w:color="auto"/>
            </w:tcBorders>
            <w:vAlign w:val="center"/>
            <w:hideMark/>
          </w:tcPr>
          <w:p w:rsidR="00F23586" w:rsidRPr="003B2515" w:rsidRDefault="00F23586" w:rsidP="00F23586">
            <w:pPr>
              <w:rPr>
                <w:b/>
                <w:bCs/>
                <w:sz w:val="20"/>
                <w:szCs w:val="20"/>
              </w:rPr>
            </w:pPr>
          </w:p>
        </w:tc>
        <w:tc>
          <w:tcPr>
            <w:tcW w:w="651" w:type="dxa"/>
            <w:vMerge/>
            <w:tcBorders>
              <w:top w:val="nil"/>
              <w:left w:val="single" w:sz="8" w:space="0" w:color="auto"/>
              <w:bottom w:val="nil"/>
              <w:right w:val="single" w:sz="8" w:space="0" w:color="auto"/>
            </w:tcBorders>
            <w:vAlign w:val="center"/>
            <w:hideMark/>
          </w:tcPr>
          <w:p w:rsidR="00F23586" w:rsidRPr="003B2515" w:rsidRDefault="00F23586" w:rsidP="00F23586">
            <w:pPr>
              <w:rPr>
                <w:b/>
                <w:bCs/>
                <w:sz w:val="20"/>
                <w:szCs w:val="20"/>
              </w:rPr>
            </w:pPr>
          </w:p>
        </w:tc>
        <w:tc>
          <w:tcPr>
            <w:tcW w:w="1477" w:type="dxa"/>
            <w:vMerge/>
            <w:tcBorders>
              <w:top w:val="nil"/>
              <w:left w:val="single" w:sz="8" w:space="0" w:color="auto"/>
              <w:bottom w:val="nil"/>
              <w:right w:val="single" w:sz="8" w:space="0" w:color="auto"/>
            </w:tcBorders>
            <w:vAlign w:val="center"/>
            <w:hideMark/>
          </w:tcPr>
          <w:p w:rsidR="00F23586" w:rsidRPr="003B2515" w:rsidRDefault="00F23586" w:rsidP="00F23586">
            <w:pPr>
              <w:rPr>
                <w:b/>
                <w:bCs/>
                <w:sz w:val="20"/>
                <w:szCs w:val="20"/>
              </w:rPr>
            </w:pPr>
          </w:p>
        </w:tc>
        <w:tc>
          <w:tcPr>
            <w:tcW w:w="574" w:type="dxa"/>
            <w:vMerge/>
            <w:tcBorders>
              <w:top w:val="nil"/>
              <w:left w:val="single" w:sz="8" w:space="0" w:color="auto"/>
              <w:bottom w:val="nil"/>
              <w:right w:val="single" w:sz="8" w:space="0" w:color="auto"/>
            </w:tcBorders>
            <w:vAlign w:val="center"/>
            <w:hideMark/>
          </w:tcPr>
          <w:p w:rsidR="00F23586" w:rsidRPr="003B2515" w:rsidRDefault="00F23586" w:rsidP="00F23586">
            <w:pPr>
              <w:rPr>
                <w:b/>
                <w:bCs/>
                <w:sz w:val="20"/>
                <w:szCs w:val="20"/>
              </w:rPr>
            </w:pPr>
          </w:p>
        </w:tc>
        <w:tc>
          <w:tcPr>
            <w:tcW w:w="1134" w:type="dxa"/>
            <w:vMerge/>
            <w:tcBorders>
              <w:left w:val="single" w:sz="8" w:space="0" w:color="auto"/>
              <w:right w:val="single" w:sz="8" w:space="0" w:color="auto"/>
            </w:tcBorders>
            <w:vAlign w:val="center"/>
            <w:hideMark/>
          </w:tcPr>
          <w:p w:rsidR="00F23586" w:rsidRPr="003B2515" w:rsidRDefault="00F23586" w:rsidP="00F23586">
            <w:pPr>
              <w:rPr>
                <w:b/>
                <w:bCs/>
                <w:sz w:val="20"/>
                <w:szCs w:val="20"/>
              </w:rPr>
            </w:pPr>
          </w:p>
        </w:tc>
        <w:tc>
          <w:tcPr>
            <w:tcW w:w="1134" w:type="dxa"/>
            <w:vMerge/>
            <w:tcBorders>
              <w:top w:val="nil"/>
              <w:left w:val="single" w:sz="8" w:space="0" w:color="auto"/>
              <w:bottom w:val="nil"/>
              <w:right w:val="single" w:sz="8" w:space="0" w:color="auto"/>
            </w:tcBorders>
            <w:vAlign w:val="center"/>
            <w:hideMark/>
          </w:tcPr>
          <w:p w:rsidR="00F23586" w:rsidRPr="003B2515" w:rsidRDefault="00F23586" w:rsidP="00F23586">
            <w:pPr>
              <w:rPr>
                <w:b/>
                <w:bCs/>
                <w:sz w:val="20"/>
                <w:szCs w:val="20"/>
              </w:rPr>
            </w:pPr>
          </w:p>
        </w:tc>
        <w:tc>
          <w:tcPr>
            <w:tcW w:w="1134" w:type="dxa"/>
            <w:vMerge/>
            <w:tcBorders>
              <w:top w:val="nil"/>
              <w:left w:val="single" w:sz="8" w:space="0" w:color="auto"/>
              <w:bottom w:val="nil"/>
              <w:right w:val="single" w:sz="8" w:space="0" w:color="auto"/>
            </w:tcBorders>
            <w:vAlign w:val="center"/>
            <w:hideMark/>
          </w:tcPr>
          <w:p w:rsidR="00F23586" w:rsidRPr="003B2515" w:rsidRDefault="00F23586" w:rsidP="00F23586">
            <w:pPr>
              <w:rPr>
                <w:b/>
                <w:bCs/>
                <w:sz w:val="20"/>
                <w:szCs w:val="20"/>
              </w:rPr>
            </w:pPr>
          </w:p>
        </w:tc>
        <w:tc>
          <w:tcPr>
            <w:tcW w:w="1701" w:type="dxa"/>
            <w:vMerge/>
            <w:tcBorders>
              <w:top w:val="nil"/>
              <w:left w:val="single" w:sz="8" w:space="0" w:color="auto"/>
              <w:bottom w:val="nil"/>
              <w:right w:val="single" w:sz="8" w:space="0" w:color="auto"/>
            </w:tcBorders>
            <w:vAlign w:val="center"/>
            <w:hideMark/>
          </w:tcPr>
          <w:p w:rsidR="00F23586" w:rsidRPr="003B2515" w:rsidRDefault="00F23586" w:rsidP="00F23586">
            <w:pPr>
              <w:rPr>
                <w:b/>
                <w:bCs/>
                <w:sz w:val="20"/>
                <w:szCs w:val="20"/>
              </w:rPr>
            </w:pPr>
          </w:p>
        </w:tc>
        <w:tc>
          <w:tcPr>
            <w:tcW w:w="2977" w:type="dxa"/>
            <w:gridSpan w:val="2"/>
            <w:vMerge/>
            <w:tcBorders>
              <w:top w:val="nil"/>
              <w:left w:val="single" w:sz="8" w:space="0" w:color="auto"/>
              <w:bottom w:val="nil"/>
              <w:right w:val="single" w:sz="8" w:space="0" w:color="auto"/>
            </w:tcBorders>
            <w:vAlign w:val="center"/>
            <w:hideMark/>
          </w:tcPr>
          <w:p w:rsidR="00F23586" w:rsidRPr="003B2515" w:rsidRDefault="00F23586" w:rsidP="00F23586">
            <w:pPr>
              <w:rPr>
                <w:sz w:val="20"/>
                <w:szCs w:val="20"/>
              </w:rPr>
            </w:pPr>
          </w:p>
        </w:tc>
      </w:tr>
      <w:tr w:rsidR="00F23586" w:rsidRPr="003B2515" w:rsidTr="00F23586">
        <w:trPr>
          <w:trHeight w:val="12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F23586" w:rsidRPr="003B2515" w:rsidRDefault="00F23586" w:rsidP="00F23586">
            <w:pPr>
              <w:jc w:val="both"/>
              <w:rPr>
                <w:sz w:val="20"/>
                <w:szCs w:val="20"/>
              </w:rPr>
            </w:pPr>
          </w:p>
        </w:tc>
        <w:tc>
          <w:tcPr>
            <w:tcW w:w="1134" w:type="dxa"/>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sz w:val="20"/>
                <w:szCs w:val="20"/>
              </w:rPr>
            </w:pPr>
          </w:p>
        </w:tc>
        <w:tc>
          <w:tcPr>
            <w:tcW w:w="700" w:type="dxa"/>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p>
        </w:tc>
        <w:tc>
          <w:tcPr>
            <w:tcW w:w="651" w:type="dxa"/>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p>
        </w:tc>
        <w:tc>
          <w:tcPr>
            <w:tcW w:w="1477" w:type="dxa"/>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p>
        </w:tc>
        <w:tc>
          <w:tcPr>
            <w:tcW w:w="574" w:type="dxa"/>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p>
        </w:tc>
        <w:tc>
          <w:tcPr>
            <w:tcW w:w="1134" w:type="dxa"/>
            <w:tcBorders>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p>
        </w:tc>
        <w:tc>
          <w:tcPr>
            <w:tcW w:w="1134" w:type="dxa"/>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p>
        </w:tc>
        <w:tc>
          <w:tcPr>
            <w:tcW w:w="1134" w:type="dxa"/>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p>
        </w:tc>
        <w:tc>
          <w:tcPr>
            <w:tcW w:w="1701" w:type="dxa"/>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p>
        </w:tc>
        <w:tc>
          <w:tcPr>
            <w:tcW w:w="2977" w:type="dxa"/>
            <w:gridSpan w:val="2"/>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sz w:val="20"/>
                <w:szCs w:val="20"/>
              </w:rPr>
            </w:pPr>
          </w:p>
        </w:tc>
      </w:tr>
      <w:tr w:rsidR="00F23586" w:rsidRPr="003B2515" w:rsidTr="00F23586">
        <w:trPr>
          <w:trHeight w:val="52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F23586" w:rsidRPr="003B2515" w:rsidRDefault="00F23586" w:rsidP="00F23586">
            <w:pPr>
              <w:tabs>
                <w:tab w:val="left" w:pos="474"/>
              </w:tabs>
              <w:ind w:left="49"/>
              <w:contextualSpacing/>
              <w:rPr>
                <w:b/>
                <w:color w:val="000000"/>
                <w:sz w:val="20"/>
                <w:szCs w:val="20"/>
              </w:rPr>
            </w:pPr>
            <w:r w:rsidRPr="003B2515">
              <w:rPr>
                <w:b/>
                <w:color w:val="000000"/>
                <w:sz w:val="20"/>
                <w:szCs w:val="20"/>
              </w:rPr>
              <w:t>ИТОГО</w:t>
            </w:r>
          </w:p>
          <w:p w:rsidR="00F23586" w:rsidRPr="003B2515" w:rsidRDefault="00F23586" w:rsidP="00F23586">
            <w:pPr>
              <w:jc w:val="both"/>
              <w:rPr>
                <w:sz w:val="20"/>
                <w:szCs w:val="20"/>
              </w:rPr>
            </w:pPr>
            <w:r w:rsidRPr="003B2515">
              <w:rPr>
                <w:b/>
                <w:color w:val="000000"/>
                <w:sz w:val="20"/>
                <w:szCs w:val="20"/>
              </w:rPr>
              <w:t>по подпрограмме</w:t>
            </w:r>
          </w:p>
        </w:tc>
        <w:tc>
          <w:tcPr>
            <w:tcW w:w="1134" w:type="dxa"/>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sz w:val="20"/>
                <w:szCs w:val="20"/>
              </w:rPr>
            </w:pPr>
            <w:r w:rsidRPr="003B2515">
              <w:rPr>
                <w:sz w:val="20"/>
                <w:szCs w:val="20"/>
              </w:rPr>
              <w:t>администрация сельсовета</w:t>
            </w:r>
          </w:p>
        </w:tc>
        <w:tc>
          <w:tcPr>
            <w:tcW w:w="700" w:type="dxa"/>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r w:rsidRPr="003B2515">
              <w:rPr>
                <w:b/>
                <w:bCs/>
                <w:sz w:val="20"/>
                <w:szCs w:val="20"/>
              </w:rPr>
              <w:t>600</w:t>
            </w:r>
          </w:p>
        </w:tc>
        <w:tc>
          <w:tcPr>
            <w:tcW w:w="651" w:type="dxa"/>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r w:rsidRPr="003B2515">
              <w:rPr>
                <w:b/>
                <w:bCs/>
                <w:sz w:val="20"/>
                <w:szCs w:val="20"/>
              </w:rPr>
              <w:t>0503</w:t>
            </w:r>
          </w:p>
        </w:tc>
        <w:tc>
          <w:tcPr>
            <w:tcW w:w="1477" w:type="dxa"/>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r w:rsidRPr="003B2515">
              <w:rPr>
                <w:b/>
                <w:bCs/>
                <w:sz w:val="20"/>
                <w:szCs w:val="20"/>
              </w:rPr>
              <w:t>0510000000</w:t>
            </w:r>
          </w:p>
        </w:tc>
        <w:tc>
          <w:tcPr>
            <w:tcW w:w="574" w:type="dxa"/>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r w:rsidRPr="003B2515">
              <w:rPr>
                <w:b/>
                <w:bCs/>
                <w:sz w:val="20"/>
                <w:szCs w:val="20"/>
              </w:rPr>
              <w:t>Х</w:t>
            </w:r>
          </w:p>
        </w:tc>
        <w:tc>
          <w:tcPr>
            <w:tcW w:w="1134" w:type="dxa"/>
            <w:tcBorders>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r w:rsidRPr="003B2515">
              <w:rPr>
                <w:b/>
                <w:bCs/>
                <w:sz w:val="20"/>
                <w:szCs w:val="20"/>
              </w:rPr>
              <w:t>8537,93</w:t>
            </w:r>
          </w:p>
        </w:tc>
        <w:tc>
          <w:tcPr>
            <w:tcW w:w="1134" w:type="dxa"/>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r w:rsidRPr="003B2515">
              <w:rPr>
                <w:b/>
                <w:bCs/>
                <w:sz w:val="20"/>
                <w:szCs w:val="20"/>
              </w:rPr>
              <w:t>7974,42</w:t>
            </w:r>
          </w:p>
        </w:tc>
        <w:tc>
          <w:tcPr>
            <w:tcW w:w="1134" w:type="dxa"/>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r w:rsidRPr="003B2515">
              <w:rPr>
                <w:b/>
                <w:bCs/>
                <w:sz w:val="20"/>
                <w:szCs w:val="20"/>
              </w:rPr>
              <w:t>7929,64</w:t>
            </w:r>
          </w:p>
        </w:tc>
        <w:tc>
          <w:tcPr>
            <w:tcW w:w="1701" w:type="dxa"/>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b/>
                <w:bCs/>
                <w:sz w:val="20"/>
                <w:szCs w:val="20"/>
              </w:rPr>
            </w:pPr>
            <w:r w:rsidRPr="003B2515">
              <w:rPr>
                <w:b/>
                <w:bCs/>
                <w:sz w:val="20"/>
                <w:szCs w:val="20"/>
              </w:rPr>
              <w:t>24441,99</w:t>
            </w:r>
          </w:p>
        </w:tc>
        <w:tc>
          <w:tcPr>
            <w:tcW w:w="2977" w:type="dxa"/>
            <w:gridSpan w:val="2"/>
            <w:tcBorders>
              <w:top w:val="nil"/>
              <w:left w:val="single" w:sz="8" w:space="0" w:color="auto"/>
              <w:bottom w:val="single" w:sz="8" w:space="0" w:color="000000"/>
              <w:right w:val="single" w:sz="8" w:space="0" w:color="auto"/>
            </w:tcBorders>
            <w:vAlign w:val="center"/>
            <w:hideMark/>
          </w:tcPr>
          <w:p w:rsidR="00F23586" w:rsidRPr="003B2515" w:rsidRDefault="00F23586" w:rsidP="00F23586">
            <w:pPr>
              <w:rPr>
                <w:sz w:val="20"/>
                <w:szCs w:val="20"/>
              </w:rPr>
            </w:pPr>
          </w:p>
        </w:tc>
      </w:tr>
    </w:tbl>
    <w:p w:rsidR="00F23586" w:rsidRPr="003B2515" w:rsidRDefault="00F23586" w:rsidP="00F23586">
      <w:pPr>
        <w:pStyle w:val="1"/>
        <w:ind w:left="4678"/>
        <w:rPr>
          <w:rFonts w:ascii="Times New Roman" w:hAnsi="Times New Roman"/>
          <w:b w:val="0"/>
          <w:sz w:val="20"/>
          <w:szCs w:val="20"/>
        </w:rPr>
        <w:sectPr w:rsidR="00F23586" w:rsidRPr="003B2515" w:rsidSect="00747271">
          <w:pgSz w:w="16838" w:h="11906" w:orient="landscape"/>
          <w:pgMar w:top="567" w:right="539" w:bottom="510" w:left="709" w:header="709" w:footer="709" w:gutter="0"/>
          <w:cols w:space="708"/>
          <w:docGrid w:linePitch="360"/>
        </w:sectPr>
      </w:pPr>
    </w:p>
    <w:p w:rsidR="00F23586" w:rsidRPr="003B2515" w:rsidRDefault="00F23586" w:rsidP="00F23586">
      <w:pPr>
        <w:pStyle w:val="1"/>
        <w:ind w:left="4678"/>
        <w:rPr>
          <w:rFonts w:ascii="Times New Roman" w:hAnsi="Times New Roman"/>
          <w:b w:val="0"/>
          <w:sz w:val="20"/>
          <w:szCs w:val="20"/>
        </w:rPr>
      </w:pPr>
      <w:r w:rsidRPr="003B2515">
        <w:rPr>
          <w:rFonts w:ascii="Times New Roman" w:hAnsi="Times New Roman"/>
          <w:b w:val="0"/>
          <w:sz w:val="20"/>
          <w:szCs w:val="20"/>
        </w:rPr>
        <w:lastRenderedPageBreak/>
        <w:t>Приложение № 5</w:t>
      </w:r>
    </w:p>
    <w:p w:rsidR="00F23586" w:rsidRPr="003B2515" w:rsidRDefault="00F23586" w:rsidP="00F23586">
      <w:pPr>
        <w:ind w:left="4678"/>
        <w:rPr>
          <w:sz w:val="20"/>
          <w:szCs w:val="20"/>
        </w:rPr>
      </w:pPr>
      <w:r w:rsidRPr="003B2515">
        <w:rPr>
          <w:sz w:val="20"/>
          <w:szCs w:val="20"/>
        </w:rPr>
        <w:t>к Паспорту муниципальной программы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3B2515">
        <w:rPr>
          <w:bCs/>
          <w:sz w:val="20"/>
          <w:szCs w:val="20"/>
        </w:rPr>
        <w:t>», утвержденной постановлением администрации Каратузского сельсовета от 30.10.2013 №310-П</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10313"/>
      </w:tblGrid>
      <w:tr w:rsidR="00F23586" w:rsidRPr="003B2515" w:rsidTr="00F23586">
        <w:trPr>
          <w:tblCellSpacing w:w="0" w:type="dxa"/>
        </w:trPr>
        <w:tc>
          <w:tcPr>
            <w:tcW w:w="9463" w:type="dxa"/>
            <w:shd w:val="clear" w:color="auto" w:fill="FFFFFF"/>
            <w:tcMar>
              <w:top w:w="0" w:type="dxa"/>
              <w:left w:w="108" w:type="dxa"/>
              <w:bottom w:w="0" w:type="dxa"/>
              <w:right w:w="108" w:type="dxa"/>
            </w:tcMar>
          </w:tcPr>
          <w:p w:rsidR="00F23586" w:rsidRPr="003B2515" w:rsidRDefault="00F23586" w:rsidP="00F23586">
            <w:pPr>
              <w:jc w:val="center"/>
              <w:rPr>
                <w:b/>
                <w:sz w:val="20"/>
                <w:szCs w:val="20"/>
              </w:rPr>
            </w:pPr>
          </w:p>
          <w:p w:rsidR="00F23586" w:rsidRPr="003B2515" w:rsidRDefault="00F23586" w:rsidP="00F23586">
            <w:pPr>
              <w:pStyle w:val="ConsPlusTitle"/>
              <w:widowControl/>
              <w:tabs>
                <w:tab w:val="left" w:pos="4253"/>
              </w:tabs>
              <w:ind w:firstLine="567"/>
              <w:jc w:val="center"/>
              <w:rPr>
                <w:rFonts w:ascii="Times New Roman" w:hAnsi="Times New Roman" w:cs="Times New Roman"/>
                <w:sz w:val="20"/>
              </w:rPr>
            </w:pPr>
            <w:r w:rsidRPr="003B2515">
              <w:rPr>
                <w:rFonts w:ascii="Times New Roman" w:hAnsi="Times New Roman" w:cs="Times New Roman"/>
                <w:sz w:val="20"/>
              </w:rPr>
              <w:t>ПОДПРОГРАММА 2</w:t>
            </w:r>
          </w:p>
          <w:p w:rsidR="00F23586" w:rsidRPr="003B2515" w:rsidRDefault="00F23586" w:rsidP="00F23586">
            <w:pPr>
              <w:jc w:val="center"/>
              <w:rPr>
                <w:b/>
                <w:sz w:val="20"/>
                <w:szCs w:val="20"/>
              </w:rPr>
            </w:pPr>
            <w:r w:rsidRPr="003B2515">
              <w:rPr>
                <w:b/>
                <w:sz w:val="20"/>
                <w:szCs w:val="20"/>
              </w:rPr>
              <w:t xml:space="preserve">«Организация ремонта муниципального жилищного фонда» </w:t>
            </w:r>
          </w:p>
          <w:p w:rsidR="00F23586" w:rsidRPr="003B2515" w:rsidRDefault="00F23586" w:rsidP="00F23586">
            <w:pPr>
              <w:jc w:val="center"/>
              <w:rPr>
                <w:b/>
                <w:sz w:val="20"/>
                <w:szCs w:val="20"/>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11"/>
              <w:gridCol w:w="6782"/>
            </w:tblGrid>
            <w:tr w:rsidR="00F23586" w:rsidRPr="003B2515" w:rsidTr="009E62DA">
              <w:trPr>
                <w:trHeight w:val="587"/>
              </w:trPr>
              <w:tc>
                <w:tcPr>
                  <w:tcW w:w="3311"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Наименование подпрограммы</w:t>
                  </w:r>
                </w:p>
              </w:tc>
              <w:tc>
                <w:tcPr>
                  <w:tcW w:w="6782"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 xml:space="preserve">«Организация ремонта муниципального жилищного фонда» </w:t>
                  </w:r>
                </w:p>
              </w:tc>
            </w:tr>
            <w:tr w:rsidR="00F23586" w:rsidRPr="003B2515" w:rsidTr="009E62DA">
              <w:trPr>
                <w:trHeight w:val="913"/>
              </w:trPr>
              <w:tc>
                <w:tcPr>
                  <w:tcW w:w="3311"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 xml:space="preserve">Наименование муниципальной </w:t>
                  </w:r>
                  <w:proofErr w:type="gramStart"/>
                  <w:r w:rsidRPr="003B2515">
                    <w:rPr>
                      <w:sz w:val="20"/>
                      <w:szCs w:val="20"/>
                    </w:rPr>
                    <w:t>Программы</w:t>
                  </w:r>
                  <w:proofErr w:type="gramEnd"/>
                  <w:r w:rsidRPr="003B2515">
                    <w:rPr>
                      <w:sz w:val="20"/>
                      <w:szCs w:val="20"/>
                    </w:rPr>
                    <w:t xml:space="preserve"> в рамках которой реализуется подпрограмма</w:t>
                  </w:r>
                </w:p>
              </w:tc>
              <w:tc>
                <w:tcPr>
                  <w:tcW w:w="6782"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 xml:space="preserve">«Создание условий для обеспечения и повышения комфортности проживания граждан на территории Каратузского сельсовета» </w:t>
                  </w:r>
                </w:p>
              </w:tc>
            </w:tr>
            <w:tr w:rsidR="00F23586" w:rsidRPr="003B2515" w:rsidTr="009E62DA">
              <w:trPr>
                <w:trHeight w:val="669"/>
              </w:trPr>
              <w:tc>
                <w:tcPr>
                  <w:tcW w:w="3311"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Муниципальный заказчик Подпрограммы</w:t>
                  </w:r>
                </w:p>
              </w:tc>
              <w:tc>
                <w:tcPr>
                  <w:tcW w:w="6782"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администрация Каратузского сельсовета</w:t>
                  </w:r>
                </w:p>
              </w:tc>
            </w:tr>
            <w:tr w:rsidR="00F23586" w:rsidRPr="003B2515" w:rsidTr="009E62DA">
              <w:trPr>
                <w:trHeight w:val="669"/>
              </w:trPr>
              <w:tc>
                <w:tcPr>
                  <w:tcW w:w="3311"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Основание для разработки Подпрограммы</w:t>
                  </w:r>
                </w:p>
              </w:tc>
              <w:tc>
                <w:tcPr>
                  <w:tcW w:w="6782" w:type="dxa"/>
                  <w:tcMar>
                    <w:top w:w="0" w:type="dxa"/>
                    <w:left w:w="70" w:type="dxa"/>
                    <w:bottom w:w="0" w:type="dxa"/>
                    <w:right w:w="70" w:type="dxa"/>
                  </w:tcMar>
                </w:tcPr>
                <w:p w:rsidR="00F23586" w:rsidRPr="003B2515" w:rsidRDefault="00F23586" w:rsidP="00F23586">
                  <w:pPr>
                    <w:jc w:val="both"/>
                    <w:rPr>
                      <w:sz w:val="20"/>
                      <w:szCs w:val="20"/>
                    </w:rPr>
                  </w:pPr>
                  <w:r w:rsidRPr="003B2515">
                    <w:rPr>
                      <w:rFonts w:eastAsia="Calibri"/>
                      <w:spacing w:val="-2"/>
                      <w:sz w:val="20"/>
                      <w:szCs w:val="20"/>
                    </w:rPr>
                    <w:t>Постановление главы Каратузского сельсовета № 185-П от 09.12.2020г. «</w:t>
                  </w:r>
                  <w:r w:rsidRPr="003B2515">
                    <w:rPr>
                      <w:sz w:val="20"/>
                      <w:szCs w:val="20"/>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F23586" w:rsidRPr="003B2515" w:rsidTr="009E62DA">
              <w:trPr>
                <w:trHeight w:val="669"/>
              </w:trPr>
              <w:tc>
                <w:tcPr>
                  <w:tcW w:w="3311"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Исполнители мероприятий Подпрограммы, главные распорядители, бюджетных средств</w:t>
                  </w:r>
                </w:p>
              </w:tc>
              <w:tc>
                <w:tcPr>
                  <w:tcW w:w="6782"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администрация Каратузского сельсовета</w:t>
                  </w:r>
                </w:p>
              </w:tc>
            </w:tr>
            <w:tr w:rsidR="00F23586" w:rsidRPr="003B2515" w:rsidTr="009E62DA">
              <w:trPr>
                <w:trHeight w:val="573"/>
              </w:trPr>
              <w:tc>
                <w:tcPr>
                  <w:tcW w:w="3311"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Цели Подпрограммы</w:t>
                  </w:r>
                </w:p>
              </w:tc>
              <w:tc>
                <w:tcPr>
                  <w:tcW w:w="6782"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 xml:space="preserve">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3B2515">
                    <w:rPr>
                      <w:sz w:val="20"/>
                      <w:szCs w:val="20"/>
                    </w:rPr>
                    <w:t>Каратузский</w:t>
                  </w:r>
                  <w:proofErr w:type="spellEnd"/>
                  <w:r w:rsidRPr="003B2515">
                    <w:rPr>
                      <w:sz w:val="20"/>
                      <w:szCs w:val="20"/>
                    </w:rPr>
                    <w:t xml:space="preserve"> сельсовет</w:t>
                  </w:r>
                </w:p>
              </w:tc>
            </w:tr>
            <w:tr w:rsidR="00F23586" w:rsidRPr="003B2515" w:rsidTr="009E62DA">
              <w:trPr>
                <w:trHeight w:val="43"/>
              </w:trPr>
              <w:tc>
                <w:tcPr>
                  <w:tcW w:w="3311"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Задачи Подпрограммы</w:t>
                  </w:r>
                </w:p>
              </w:tc>
              <w:tc>
                <w:tcPr>
                  <w:tcW w:w="6782"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Приведение муниципального жилищного фонда в соответствие с требованиями, обеспечивающими комфортные условия проживания граждан</w:t>
                  </w:r>
                </w:p>
              </w:tc>
            </w:tr>
            <w:tr w:rsidR="00F23586" w:rsidRPr="003B2515" w:rsidTr="009E62DA">
              <w:trPr>
                <w:trHeight w:val="776"/>
              </w:trPr>
              <w:tc>
                <w:tcPr>
                  <w:tcW w:w="3311"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Целевые индикаторы Подпрограммы</w:t>
                  </w:r>
                </w:p>
              </w:tc>
              <w:tc>
                <w:tcPr>
                  <w:tcW w:w="6782"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 xml:space="preserve">1. Проведение капитального ремонта муниципального жилищного фонда – 306 </w:t>
                  </w:r>
                  <w:proofErr w:type="spellStart"/>
                  <w:r w:rsidRPr="003B2515">
                    <w:rPr>
                      <w:sz w:val="20"/>
                      <w:szCs w:val="20"/>
                    </w:rPr>
                    <w:t>м.кв</w:t>
                  </w:r>
                  <w:proofErr w:type="spellEnd"/>
                  <w:r w:rsidRPr="003B2515">
                    <w:rPr>
                      <w:sz w:val="20"/>
                      <w:szCs w:val="20"/>
                    </w:rPr>
                    <w:t xml:space="preserve">. </w:t>
                  </w:r>
                </w:p>
              </w:tc>
            </w:tr>
            <w:tr w:rsidR="00F23586" w:rsidRPr="003B2515" w:rsidTr="009E62DA">
              <w:trPr>
                <w:trHeight w:val="480"/>
              </w:trPr>
              <w:tc>
                <w:tcPr>
                  <w:tcW w:w="3311"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Сроки реализации Подпрограммы</w:t>
                  </w:r>
                </w:p>
              </w:tc>
              <w:tc>
                <w:tcPr>
                  <w:tcW w:w="6782"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2014-2025 годы</w:t>
                  </w:r>
                </w:p>
              </w:tc>
            </w:tr>
            <w:tr w:rsidR="00F23586" w:rsidRPr="003B2515" w:rsidTr="009E62DA">
              <w:trPr>
                <w:trHeight w:val="227"/>
              </w:trPr>
              <w:tc>
                <w:tcPr>
                  <w:tcW w:w="3311"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Объемы и источники финансирования Подпрограммы</w:t>
                  </w:r>
                </w:p>
              </w:tc>
              <w:tc>
                <w:tcPr>
                  <w:tcW w:w="6782"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Предполагаемый общий объем финансовых средств, необходимых для реализации мероприятий Подпрограммы, составляет 416,88 тыс. рублей, за счет средств бюджета сельского поселения в том числе:</w:t>
                  </w:r>
                </w:p>
                <w:tbl>
                  <w:tblPr>
                    <w:tblW w:w="5446" w:type="dxa"/>
                    <w:tblLook w:val="04A0" w:firstRow="1" w:lastRow="0" w:firstColumn="1" w:lastColumn="0" w:noHBand="0" w:noVBand="1"/>
                  </w:tblPr>
                  <w:tblGrid>
                    <w:gridCol w:w="1633"/>
                    <w:gridCol w:w="1132"/>
                    <w:gridCol w:w="1427"/>
                    <w:gridCol w:w="1254"/>
                  </w:tblGrid>
                  <w:tr w:rsidR="00F23586" w:rsidRPr="003B2515" w:rsidTr="00F23586">
                    <w:trPr>
                      <w:trHeight w:val="312"/>
                    </w:trPr>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год</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КБ</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МБ</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Всего</w:t>
                        </w:r>
                      </w:p>
                    </w:tc>
                  </w:tr>
                  <w:tr w:rsidR="00F23586" w:rsidRPr="003B2515" w:rsidTr="00F23586">
                    <w:trPr>
                      <w:trHeight w:val="312"/>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2014-2020</w:t>
                        </w:r>
                      </w:p>
                    </w:tc>
                    <w:tc>
                      <w:tcPr>
                        <w:tcW w:w="1132"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1427"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276,88</w:t>
                        </w:r>
                      </w:p>
                    </w:tc>
                    <w:tc>
                      <w:tcPr>
                        <w:tcW w:w="1254"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276,88</w:t>
                        </w:r>
                      </w:p>
                    </w:tc>
                  </w:tr>
                  <w:tr w:rsidR="00F23586" w:rsidRPr="003B2515" w:rsidTr="00F23586">
                    <w:trPr>
                      <w:trHeight w:val="312"/>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2021</w:t>
                        </w:r>
                      </w:p>
                    </w:tc>
                    <w:tc>
                      <w:tcPr>
                        <w:tcW w:w="1132"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1427"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10,00</w:t>
                        </w:r>
                      </w:p>
                    </w:tc>
                    <w:tc>
                      <w:tcPr>
                        <w:tcW w:w="1254"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10,00</w:t>
                        </w:r>
                      </w:p>
                    </w:tc>
                  </w:tr>
                  <w:tr w:rsidR="00F23586" w:rsidRPr="003B2515" w:rsidTr="00F23586">
                    <w:trPr>
                      <w:trHeight w:val="312"/>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2022</w:t>
                        </w:r>
                      </w:p>
                    </w:tc>
                    <w:tc>
                      <w:tcPr>
                        <w:tcW w:w="1132"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1427"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10,00</w:t>
                        </w:r>
                      </w:p>
                    </w:tc>
                    <w:tc>
                      <w:tcPr>
                        <w:tcW w:w="1254"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10,00</w:t>
                        </w:r>
                      </w:p>
                    </w:tc>
                  </w:tr>
                  <w:tr w:rsidR="00F23586" w:rsidRPr="003B2515" w:rsidTr="00F23586">
                    <w:trPr>
                      <w:trHeight w:val="312"/>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2023</w:t>
                        </w:r>
                      </w:p>
                    </w:tc>
                    <w:tc>
                      <w:tcPr>
                        <w:tcW w:w="1132"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1427"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10,00</w:t>
                        </w:r>
                      </w:p>
                    </w:tc>
                    <w:tc>
                      <w:tcPr>
                        <w:tcW w:w="1254"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10,00</w:t>
                        </w:r>
                      </w:p>
                    </w:tc>
                  </w:tr>
                  <w:tr w:rsidR="00F23586" w:rsidRPr="003B2515" w:rsidTr="00F23586">
                    <w:trPr>
                      <w:trHeight w:val="312"/>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2024</w:t>
                        </w:r>
                      </w:p>
                    </w:tc>
                    <w:tc>
                      <w:tcPr>
                        <w:tcW w:w="1132"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1427"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10,00</w:t>
                        </w:r>
                      </w:p>
                    </w:tc>
                    <w:tc>
                      <w:tcPr>
                        <w:tcW w:w="1254"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10,00</w:t>
                        </w:r>
                      </w:p>
                    </w:tc>
                  </w:tr>
                  <w:tr w:rsidR="00F23586" w:rsidRPr="003B2515" w:rsidTr="00F23586">
                    <w:trPr>
                      <w:trHeight w:val="312"/>
                    </w:trPr>
                    <w:tc>
                      <w:tcPr>
                        <w:tcW w:w="1633" w:type="dxa"/>
                        <w:tcBorders>
                          <w:top w:val="nil"/>
                          <w:left w:val="single" w:sz="4" w:space="0" w:color="auto"/>
                          <w:bottom w:val="single" w:sz="4" w:space="0" w:color="auto"/>
                          <w:right w:val="single" w:sz="4"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2025</w:t>
                        </w:r>
                      </w:p>
                    </w:tc>
                    <w:tc>
                      <w:tcPr>
                        <w:tcW w:w="1132" w:type="dxa"/>
                        <w:tcBorders>
                          <w:top w:val="nil"/>
                          <w:left w:val="nil"/>
                          <w:bottom w:val="single" w:sz="4" w:space="0" w:color="auto"/>
                          <w:right w:val="single" w:sz="4"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0,00</w:t>
                        </w:r>
                      </w:p>
                    </w:tc>
                    <w:tc>
                      <w:tcPr>
                        <w:tcW w:w="1427" w:type="dxa"/>
                        <w:tcBorders>
                          <w:top w:val="nil"/>
                          <w:left w:val="nil"/>
                          <w:bottom w:val="single" w:sz="4" w:space="0" w:color="auto"/>
                          <w:right w:val="single" w:sz="4"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10,00</w:t>
                        </w:r>
                      </w:p>
                    </w:tc>
                    <w:tc>
                      <w:tcPr>
                        <w:tcW w:w="1254" w:type="dxa"/>
                        <w:tcBorders>
                          <w:top w:val="nil"/>
                          <w:left w:val="nil"/>
                          <w:bottom w:val="single" w:sz="4" w:space="0" w:color="auto"/>
                          <w:right w:val="single" w:sz="4" w:space="0" w:color="auto"/>
                        </w:tcBorders>
                        <w:shd w:val="clear" w:color="auto" w:fill="auto"/>
                        <w:noWrap/>
                        <w:vAlign w:val="center"/>
                      </w:tcPr>
                      <w:p w:rsidR="00F23586" w:rsidRPr="003B2515" w:rsidRDefault="00F23586" w:rsidP="00F23586">
                        <w:pPr>
                          <w:jc w:val="center"/>
                          <w:rPr>
                            <w:b/>
                            <w:bCs/>
                            <w:color w:val="585858"/>
                            <w:sz w:val="20"/>
                            <w:szCs w:val="20"/>
                          </w:rPr>
                        </w:pPr>
                        <w:r w:rsidRPr="003B2515">
                          <w:rPr>
                            <w:b/>
                            <w:bCs/>
                            <w:color w:val="585858"/>
                            <w:sz w:val="20"/>
                            <w:szCs w:val="20"/>
                          </w:rPr>
                          <w:t>10,00</w:t>
                        </w:r>
                      </w:p>
                    </w:tc>
                  </w:tr>
                  <w:tr w:rsidR="00F23586" w:rsidRPr="003B2515" w:rsidTr="00F23586">
                    <w:trPr>
                      <w:trHeight w:val="312"/>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ИТОГО</w:t>
                        </w:r>
                      </w:p>
                    </w:tc>
                    <w:tc>
                      <w:tcPr>
                        <w:tcW w:w="1132"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0,00</w:t>
                        </w:r>
                      </w:p>
                    </w:tc>
                    <w:tc>
                      <w:tcPr>
                        <w:tcW w:w="1427"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316,88</w:t>
                        </w:r>
                      </w:p>
                    </w:tc>
                    <w:tc>
                      <w:tcPr>
                        <w:tcW w:w="1254"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416,88</w:t>
                        </w:r>
                      </w:p>
                    </w:tc>
                  </w:tr>
                </w:tbl>
                <w:p w:rsidR="00F23586" w:rsidRPr="003B2515" w:rsidRDefault="00F23586" w:rsidP="00F23586">
                  <w:pPr>
                    <w:jc w:val="both"/>
                    <w:rPr>
                      <w:sz w:val="20"/>
                      <w:szCs w:val="20"/>
                    </w:rPr>
                  </w:pPr>
                </w:p>
                <w:p w:rsidR="00F23586" w:rsidRPr="003B2515" w:rsidRDefault="00F23586" w:rsidP="00F23586">
                  <w:pPr>
                    <w:jc w:val="both"/>
                    <w:rPr>
                      <w:sz w:val="20"/>
                      <w:szCs w:val="20"/>
                    </w:rPr>
                  </w:pPr>
                </w:p>
              </w:tc>
            </w:tr>
            <w:tr w:rsidR="00F23586" w:rsidRPr="003B2515" w:rsidTr="009E62DA">
              <w:trPr>
                <w:trHeight w:val="480"/>
              </w:trPr>
              <w:tc>
                <w:tcPr>
                  <w:tcW w:w="3311"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 xml:space="preserve">Система организации </w:t>
                  </w:r>
                  <w:proofErr w:type="gramStart"/>
                  <w:r w:rsidRPr="003B2515">
                    <w:rPr>
                      <w:sz w:val="20"/>
                      <w:szCs w:val="20"/>
                    </w:rPr>
                    <w:t>контроля за</w:t>
                  </w:r>
                  <w:proofErr w:type="gramEnd"/>
                  <w:r w:rsidRPr="003B2515">
                    <w:rPr>
                      <w:sz w:val="20"/>
                      <w:szCs w:val="20"/>
                    </w:rPr>
                    <w:t xml:space="preserve"> исполнением Подпрограммы</w:t>
                  </w:r>
                </w:p>
              </w:tc>
              <w:tc>
                <w:tcPr>
                  <w:tcW w:w="6782" w:type="dxa"/>
                  <w:tcMar>
                    <w:top w:w="0" w:type="dxa"/>
                    <w:left w:w="70" w:type="dxa"/>
                    <w:bottom w:w="0" w:type="dxa"/>
                    <w:right w:w="70" w:type="dxa"/>
                  </w:tcMar>
                </w:tcPr>
                <w:p w:rsidR="00F23586" w:rsidRPr="003B2515" w:rsidRDefault="00F23586" w:rsidP="00F23586">
                  <w:pPr>
                    <w:jc w:val="both"/>
                    <w:rPr>
                      <w:sz w:val="20"/>
                      <w:szCs w:val="20"/>
                    </w:rPr>
                  </w:pPr>
                  <w:r w:rsidRPr="003B2515">
                    <w:rPr>
                      <w:sz w:val="20"/>
                      <w:szCs w:val="20"/>
                    </w:rPr>
                    <w:t xml:space="preserve">Управление и контроль, за реализацией Подпрограммы осуществляет администрация Каратузского сельсовета, </w:t>
                  </w:r>
                  <w:proofErr w:type="spellStart"/>
                  <w:r w:rsidRPr="003B2515">
                    <w:rPr>
                      <w:sz w:val="20"/>
                      <w:szCs w:val="20"/>
                    </w:rPr>
                    <w:t>Каратузский</w:t>
                  </w:r>
                  <w:proofErr w:type="spellEnd"/>
                  <w:r w:rsidRPr="003B2515">
                    <w:rPr>
                      <w:sz w:val="20"/>
                      <w:szCs w:val="20"/>
                    </w:rPr>
                    <w:t xml:space="preserve"> сельский Совет депутатов </w:t>
                  </w:r>
                </w:p>
              </w:tc>
            </w:tr>
          </w:tbl>
          <w:p w:rsidR="00F23586" w:rsidRPr="003B2515" w:rsidRDefault="00F23586" w:rsidP="00F23586">
            <w:pPr>
              <w:ind w:firstLine="709"/>
              <w:jc w:val="both"/>
              <w:rPr>
                <w:b/>
                <w:bCs/>
                <w:sz w:val="20"/>
                <w:szCs w:val="20"/>
              </w:rPr>
            </w:pPr>
          </w:p>
          <w:p w:rsidR="00F23586" w:rsidRPr="003B2515" w:rsidRDefault="00F23586" w:rsidP="00F23586">
            <w:pPr>
              <w:jc w:val="center"/>
              <w:rPr>
                <w:sz w:val="20"/>
                <w:szCs w:val="20"/>
              </w:rPr>
            </w:pPr>
            <w:r w:rsidRPr="003B2515">
              <w:rPr>
                <w:b/>
                <w:bCs/>
                <w:sz w:val="20"/>
                <w:szCs w:val="20"/>
              </w:rPr>
              <w:t>2. Основные разделы Подпрограммы</w:t>
            </w:r>
          </w:p>
          <w:p w:rsidR="00F23586" w:rsidRPr="003B2515" w:rsidRDefault="00F23586" w:rsidP="00F23586">
            <w:pPr>
              <w:jc w:val="both"/>
              <w:rPr>
                <w:b/>
                <w:bCs/>
                <w:sz w:val="20"/>
                <w:szCs w:val="20"/>
              </w:rPr>
            </w:pPr>
            <w:r w:rsidRPr="003B2515">
              <w:rPr>
                <w:b/>
                <w:bCs/>
                <w:sz w:val="20"/>
                <w:szCs w:val="20"/>
              </w:rPr>
              <w:t>2.1. Постановка проблемы и обоснование необходимости разработки Подпрограммы</w:t>
            </w:r>
          </w:p>
          <w:p w:rsidR="00F23586" w:rsidRPr="003B2515" w:rsidRDefault="00F23586" w:rsidP="00F23586">
            <w:pPr>
              <w:ind w:firstLine="709"/>
              <w:jc w:val="both"/>
              <w:rPr>
                <w:sz w:val="20"/>
                <w:szCs w:val="20"/>
              </w:rPr>
            </w:pPr>
            <w:r w:rsidRPr="003B2515">
              <w:rPr>
                <w:sz w:val="20"/>
                <w:szCs w:val="20"/>
              </w:rPr>
              <w:t xml:space="preserve">В настоящее время жилищный фонд в муниципальном образовании </w:t>
            </w:r>
            <w:proofErr w:type="spellStart"/>
            <w:r w:rsidRPr="003B2515">
              <w:rPr>
                <w:sz w:val="20"/>
                <w:szCs w:val="20"/>
              </w:rPr>
              <w:t>Каратузский</w:t>
            </w:r>
            <w:proofErr w:type="spellEnd"/>
            <w:r w:rsidRPr="003B2515">
              <w:rPr>
                <w:sz w:val="20"/>
                <w:szCs w:val="20"/>
              </w:rPr>
              <w:t xml:space="preserve"> сельсовет характеризуется большим процентом износа конструктивных элементов муниципальных домов, таких как: кровли, фасады, внутридомовые инженерные системы электро-, тепло-, водоснабжения и водоотведения. В связи с этим </w:t>
            </w:r>
            <w:r w:rsidRPr="003B2515">
              <w:rPr>
                <w:sz w:val="20"/>
                <w:szCs w:val="20"/>
              </w:rPr>
              <w:lastRenderedPageBreak/>
              <w:t>увеличивается процент возникновения аварийных ситуаций, происходят большие потери энергоносителей.</w:t>
            </w:r>
          </w:p>
          <w:p w:rsidR="00F23586" w:rsidRPr="003B2515" w:rsidRDefault="00F23586" w:rsidP="00F23586">
            <w:pPr>
              <w:ind w:firstLine="709"/>
              <w:jc w:val="both"/>
              <w:rPr>
                <w:sz w:val="20"/>
                <w:szCs w:val="20"/>
              </w:rPr>
            </w:pPr>
            <w:r w:rsidRPr="003B2515">
              <w:rPr>
                <w:sz w:val="20"/>
                <w:szCs w:val="20"/>
              </w:rPr>
              <w:t>Система планово-предупредительных ремонтов постепенно уступила место аварийно-восстановительным работам, затраты на которые в 2-3 раза выше, чем затраты на проведение ремонтов, в том числе планово-предупредительных.</w:t>
            </w:r>
          </w:p>
          <w:p w:rsidR="00F23586" w:rsidRPr="003B2515" w:rsidRDefault="00F23586" w:rsidP="00F23586">
            <w:pPr>
              <w:ind w:firstLine="709"/>
              <w:jc w:val="both"/>
              <w:rPr>
                <w:sz w:val="20"/>
                <w:szCs w:val="20"/>
              </w:rPr>
            </w:pPr>
            <w:r w:rsidRPr="003B2515">
              <w:rPr>
                <w:sz w:val="20"/>
                <w:szCs w:val="20"/>
              </w:rPr>
              <w:t>По состоянию на 01.10.2014 г. на территории муниципального образования расположено и находится в муниципальной собственности поселения 125 муниципальных жилых домов (квартир). Из них на сегодняшний день значительная часть муниципального жилищного фонда требует капитального ремонта отдельных конструктивных элементов или инженерных систем. Учитывая итоги общих осмотров жилищного фонда в осенний период 2014г., при подготовке жилищного фонда муниципального образования к работе в зимний период 2014-2015 гг. были выявлены объекты, которые более других требуют проведения капитального ремонта по отдельным видам работ.</w:t>
            </w:r>
          </w:p>
          <w:p w:rsidR="00F23586" w:rsidRPr="003B2515" w:rsidRDefault="00F23586" w:rsidP="00F23586">
            <w:pPr>
              <w:ind w:firstLine="709"/>
              <w:jc w:val="both"/>
              <w:rPr>
                <w:sz w:val="20"/>
                <w:szCs w:val="20"/>
              </w:rPr>
            </w:pPr>
            <w:proofErr w:type="gramStart"/>
            <w:r w:rsidRPr="003B2515">
              <w:rPr>
                <w:sz w:val="20"/>
                <w:szCs w:val="20"/>
              </w:rPr>
              <w:t>В администрацию сельского поселения поступало и поступает большое количество обращений и жалоб жителей муниципального образования о недостаточном теплоснабжении; ненадлежащем электроснабжении по причине сбоев устаревшего оборудования; авариях при работе систем водоснабжения; о протекании межпанельных стыков жилых домов; о течи кровель, вызывающих затопление квартир верхних этажей многоквартирных домов вследствие погодных условий; ветхого состояния покрытий кровель;</w:t>
            </w:r>
            <w:proofErr w:type="gramEnd"/>
            <w:r w:rsidRPr="003B2515">
              <w:rPr>
                <w:sz w:val="20"/>
                <w:szCs w:val="20"/>
              </w:rPr>
              <w:t xml:space="preserve"> о ветхом состоянии фасадов и др.</w:t>
            </w:r>
          </w:p>
          <w:p w:rsidR="00F23586" w:rsidRPr="003B2515" w:rsidRDefault="00F23586" w:rsidP="00F23586">
            <w:pPr>
              <w:ind w:firstLine="709"/>
              <w:jc w:val="both"/>
              <w:rPr>
                <w:sz w:val="20"/>
                <w:szCs w:val="20"/>
              </w:rPr>
            </w:pPr>
            <w:r w:rsidRPr="003B2515">
              <w:rPr>
                <w:sz w:val="20"/>
                <w:szCs w:val="20"/>
              </w:rPr>
              <w:t xml:space="preserve">Проведение выборочных текущих ремонтов во многих случаях имеет кратковременный результат. В связи с этим возникает негативная реакция населения муниципального образования на работу управляющей организации и администрации сельского поселения, </w:t>
            </w:r>
            <w:proofErr w:type="gramStart"/>
            <w:r w:rsidRPr="003B2515">
              <w:rPr>
                <w:sz w:val="20"/>
                <w:szCs w:val="20"/>
              </w:rPr>
              <w:t>в следствии</w:t>
            </w:r>
            <w:proofErr w:type="gramEnd"/>
            <w:r w:rsidRPr="003B2515">
              <w:rPr>
                <w:sz w:val="20"/>
                <w:szCs w:val="20"/>
              </w:rPr>
              <w:t xml:space="preserve"> чего возрастает социальная напряженность. Сложившаяся ситуация способствует росту обращений жителей муниципального образования с исками в суды о возмещении им морального и материального ущерба.</w:t>
            </w:r>
          </w:p>
          <w:p w:rsidR="00F23586" w:rsidRPr="003B2515" w:rsidRDefault="00F23586" w:rsidP="00F23586">
            <w:pPr>
              <w:ind w:firstLine="709"/>
              <w:jc w:val="both"/>
              <w:rPr>
                <w:sz w:val="20"/>
                <w:szCs w:val="20"/>
              </w:rPr>
            </w:pPr>
            <w:r w:rsidRPr="003B2515">
              <w:rPr>
                <w:sz w:val="20"/>
                <w:szCs w:val="20"/>
              </w:rPr>
              <w:t>Средства, ежегодно выделяемые из местного бюджета на проведение капитальных ремонтов многоквартирных домов, недостаточны для приведения в надлежащее состояние всего жилищного фонда в муниципальном образовании, но помогают решать наиболее остро стоящие вопросы.</w:t>
            </w:r>
          </w:p>
          <w:p w:rsidR="00F23586" w:rsidRPr="003B2515" w:rsidRDefault="00F23586" w:rsidP="00F23586">
            <w:pPr>
              <w:ind w:firstLine="709"/>
              <w:jc w:val="both"/>
              <w:rPr>
                <w:sz w:val="20"/>
                <w:szCs w:val="20"/>
              </w:rPr>
            </w:pPr>
          </w:p>
          <w:p w:rsidR="00F23586" w:rsidRPr="003B2515" w:rsidRDefault="00F23586" w:rsidP="00F23586">
            <w:pPr>
              <w:jc w:val="both"/>
              <w:rPr>
                <w:b/>
                <w:bCs/>
                <w:sz w:val="20"/>
                <w:szCs w:val="20"/>
              </w:rPr>
            </w:pPr>
            <w:r w:rsidRPr="003B2515">
              <w:rPr>
                <w:b/>
                <w:bCs/>
                <w:sz w:val="20"/>
                <w:szCs w:val="20"/>
              </w:rPr>
              <w:t>2.2. Основная цель, задачи, этапы и сроки выполнения Программы, целевые индикаторы</w:t>
            </w:r>
          </w:p>
          <w:p w:rsidR="00F23586" w:rsidRPr="003B2515" w:rsidRDefault="00F23586" w:rsidP="00F23586">
            <w:pPr>
              <w:ind w:firstLine="709"/>
              <w:jc w:val="both"/>
              <w:rPr>
                <w:sz w:val="20"/>
                <w:szCs w:val="20"/>
              </w:rPr>
            </w:pPr>
            <w:r w:rsidRPr="003B2515">
              <w:rPr>
                <w:sz w:val="20"/>
                <w:szCs w:val="20"/>
              </w:rPr>
              <w:t>Целью Программы является</w:t>
            </w:r>
          </w:p>
          <w:p w:rsidR="00F23586" w:rsidRPr="003B2515" w:rsidRDefault="00F23586" w:rsidP="00F23586">
            <w:pPr>
              <w:ind w:firstLine="709"/>
              <w:jc w:val="both"/>
              <w:rPr>
                <w:sz w:val="20"/>
                <w:szCs w:val="20"/>
              </w:rPr>
            </w:pPr>
            <w:r w:rsidRPr="003B2515">
              <w:rPr>
                <w:sz w:val="20"/>
                <w:szCs w:val="20"/>
              </w:rPr>
              <w:t xml:space="preserve">-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3B2515">
              <w:rPr>
                <w:sz w:val="20"/>
                <w:szCs w:val="20"/>
              </w:rPr>
              <w:t>Каратузский</w:t>
            </w:r>
            <w:proofErr w:type="spellEnd"/>
            <w:r w:rsidRPr="003B2515">
              <w:rPr>
                <w:sz w:val="20"/>
                <w:szCs w:val="20"/>
              </w:rPr>
              <w:t xml:space="preserve"> сельсовет;</w:t>
            </w:r>
          </w:p>
          <w:p w:rsidR="00F23586" w:rsidRPr="003B2515" w:rsidRDefault="00F23586" w:rsidP="00F23586">
            <w:pPr>
              <w:ind w:firstLine="709"/>
              <w:jc w:val="both"/>
              <w:rPr>
                <w:sz w:val="20"/>
                <w:szCs w:val="20"/>
              </w:rPr>
            </w:pPr>
            <w:r w:rsidRPr="003B2515">
              <w:rPr>
                <w:sz w:val="20"/>
                <w:szCs w:val="20"/>
              </w:rPr>
              <w:t>Для достижения поставленных целей необходима реализация следующих задач:</w:t>
            </w:r>
          </w:p>
          <w:p w:rsidR="00F23586" w:rsidRPr="003B2515" w:rsidRDefault="00F23586" w:rsidP="00F23586">
            <w:pPr>
              <w:ind w:firstLine="709"/>
              <w:jc w:val="both"/>
              <w:rPr>
                <w:sz w:val="20"/>
                <w:szCs w:val="20"/>
              </w:rPr>
            </w:pPr>
            <w:r w:rsidRPr="003B2515">
              <w:rPr>
                <w:sz w:val="20"/>
                <w:szCs w:val="20"/>
              </w:rPr>
              <w:t>- Приведение муниципального жилищного фонда в соответствие со стандартами качества, обеспечивающими комфортные условия проживания граждан</w:t>
            </w:r>
          </w:p>
          <w:p w:rsidR="00F23586" w:rsidRPr="003B2515" w:rsidRDefault="00F23586" w:rsidP="00F23586">
            <w:pPr>
              <w:ind w:firstLine="709"/>
              <w:jc w:val="both"/>
              <w:rPr>
                <w:sz w:val="20"/>
                <w:szCs w:val="20"/>
              </w:rPr>
            </w:pPr>
            <w:r w:rsidRPr="003B2515">
              <w:rPr>
                <w:sz w:val="20"/>
                <w:szCs w:val="20"/>
              </w:rPr>
              <w:t>Настоящая Подпрограмма планируется к реализации в течение 2014-2025 годов.</w:t>
            </w:r>
          </w:p>
          <w:p w:rsidR="00F23586" w:rsidRPr="003B2515" w:rsidRDefault="00F23586" w:rsidP="00F23586">
            <w:pPr>
              <w:ind w:firstLine="709"/>
              <w:jc w:val="both"/>
              <w:rPr>
                <w:sz w:val="20"/>
                <w:szCs w:val="20"/>
              </w:rPr>
            </w:pPr>
            <w:r w:rsidRPr="003B2515">
              <w:rPr>
                <w:sz w:val="20"/>
                <w:szCs w:val="20"/>
              </w:rPr>
              <w:t>Целевой показатель:</w:t>
            </w:r>
          </w:p>
          <w:p w:rsidR="00F23586" w:rsidRPr="003B2515" w:rsidRDefault="00F23586" w:rsidP="00F23586">
            <w:pPr>
              <w:ind w:firstLine="709"/>
              <w:jc w:val="both"/>
              <w:rPr>
                <w:sz w:val="20"/>
                <w:szCs w:val="20"/>
              </w:rPr>
            </w:pPr>
            <w:r w:rsidRPr="003B2515">
              <w:rPr>
                <w:sz w:val="20"/>
                <w:szCs w:val="20"/>
              </w:rPr>
              <w:t xml:space="preserve">Проведение ремонтных работ муниципального жилищного фонда на площади - 306 </w:t>
            </w:r>
            <w:proofErr w:type="spellStart"/>
            <w:r w:rsidRPr="003B2515">
              <w:rPr>
                <w:sz w:val="20"/>
                <w:szCs w:val="20"/>
              </w:rPr>
              <w:t>м.кв</w:t>
            </w:r>
            <w:proofErr w:type="spellEnd"/>
            <w:r w:rsidRPr="003B2515">
              <w:rPr>
                <w:sz w:val="20"/>
                <w:szCs w:val="20"/>
              </w:rPr>
              <w:t>.</w:t>
            </w:r>
          </w:p>
          <w:p w:rsidR="00F23586" w:rsidRPr="003B2515" w:rsidRDefault="00F23586" w:rsidP="00F23586">
            <w:pPr>
              <w:ind w:firstLine="709"/>
              <w:jc w:val="both"/>
              <w:rPr>
                <w:sz w:val="20"/>
                <w:szCs w:val="20"/>
              </w:rPr>
            </w:pPr>
          </w:p>
          <w:p w:rsidR="00F23586" w:rsidRPr="003B2515" w:rsidRDefault="00F23586" w:rsidP="00F23586">
            <w:pPr>
              <w:ind w:firstLine="709"/>
              <w:jc w:val="both"/>
              <w:rPr>
                <w:sz w:val="20"/>
                <w:szCs w:val="20"/>
              </w:rPr>
            </w:pPr>
            <w:r w:rsidRPr="003B2515">
              <w:rPr>
                <w:b/>
                <w:bCs/>
                <w:sz w:val="20"/>
                <w:szCs w:val="20"/>
              </w:rPr>
              <w:t>2.3. Механизм реализации Подпрограммы</w:t>
            </w:r>
          </w:p>
          <w:p w:rsidR="00F23586" w:rsidRPr="003B2515" w:rsidRDefault="00F23586" w:rsidP="00F23586">
            <w:pPr>
              <w:ind w:firstLine="709"/>
              <w:jc w:val="both"/>
              <w:rPr>
                <w:sz w:val="20"/>
                <w:szCs w:val="20"/>
              </w:rPr>
            </w:pPr>
            <w:r w:rsidRPr="003B2515">
              <w:rPr>
                <w:sz w:val="20"/>
                <w:szCs w:val="20"/>
              </w:rPr>
              <w:t>Механизм реализации Подпрограммы основан на скоординированных по срокам и направлениям действиях исполнителей и участников Подпрограммных мероприятий по достижению намеченных целей. В рамках своих полномочий администрация сельского поселения выполняет мероприятия Подпрограммы за счет собственных средств, предусмотренных на реализацию Подпрограммы.</w:t>
            </w:r>
          </w:p>
          <w:p w:rsidR="00F23586" w:rsidRPr="003B2515" w:rsidRDefault="00F23586" w:rsidP="00F23586">
            <w:pPr>
              <w:ind w:firstLine="709"/>
              <w:jc w:val="both"/>
              <w:rPr>
                <w:b/>
                <w:sz w:val="20"/>
                <w:szCs w:val="20"/>
              </w:rPr>
            </w:pPr>
          </w:p>
          <w:p w:rsidR="00F23586" w:rsidRPr="003B2515" w:rsidRDefault="00F23586" w:rsidP="00F23586">
            <w:pPr>
              <w:ind w:firstLine="709"/>
              <w:jc w:val="both"/>
              <w:rPr>
                <w:b/>
                <w:sz w:val="20"/>
                <w:szCs w:val="20"/>
              </w:rPr>
            </w:pPr>
            <w:r w:rsidRPr="003B2515">
              <w:rPr>
                <w:b/>
                <w:sz w:val="20"/>
                <w:szCs w:val="20"/>
              </w:rPr>
              <w:t xml:space="preserve">2.4. Управление Подпрограммой и </w:t>
            </w:r>
            <w:proofErr w:type="gramStart"/>
            <w:r w:rsidRPr="003B2515">
              <w:rPr>
                <w:b/>
                <w:sz w:val="20"/>
                <w:szCs w:val="20"/>
              </w:rPr>
              <w:t>контроль за</w:t>
            </w:r>
            <w:proofErr w:type="gramEnd"/>
            <w:r w:rsidRPr="003B2515">
              <w:rPr>
                <w:b/>
                <w:sz w:val="20"/>
                <w:szCs w:val="20"/>
              </w:rPr>
              <w:t xml:space="preserve"> ходом ее выполнения</w:t>
            </w:r>
          </w:p>
          <w:p w:rsidR="00F23586" w:rsidRPr="003B2515" w:rsidRDefault="00F23586" w:rsidP="00F23586">
            <w:pPr>
              <w:ind w:firstLine="709"/>
              <w:jc w:val="both"/>
              <w:rPr>
                <w:sz w:val="20"/>
                <w:szCs w:val="20"/>
              </w:rPr>
            </w:pPr>
            <w:r w:rsidRPr="003B2515">
              <w:rPr>
                <w:sz w:val="20"/>
                <w:szCs w:val="20"/>
              </w:rPr>
              <w:t xml:space="preserve">Управление и </w:t>
            </w:r>
            <w:proofErr w:type="gramStart"/>
            <w:r w:rsidRPr="003B2515">
              <w:rPr>
                <w:sz w:val="20"/>
                <w:szCs w:val="20"/>
              </w:rPr>
              <w:t>Контроль за</w:t>
            </w:r>
            <w:proofErr w:type="gramEnd"/>
            <w:r w:rsidRPr="003B2515">
              <w:rPr>
                <w:sz w:val="20"/>
                <w:szCs w:val="20"/>
              </w:rPr>
              <w:t xml:space="preserve"> ходом выполнения Подпрограммы осуществляют Глава администрации сельсовета, сельский Совет депутатов Каратузского сельсовета.</w:t>
            </w:r>
          </w:p>
          <w:p w:rsidR="00F23586" w:rsidRPr="003B2515" w:rsidRDefault="00F23586" w:rsidP="00F23586">
            <w:pPr>
              <w:ind w:firstLine="709"/>
              <w:jc w:val="both"/>
              <w:rPr>
                <w:sz w:val="20"/>
                <w:szCs w:val="20"/>
              </w:rPr>
            </w:pPr>
            <w:r w:rsidRPr="003B2515">
              <w:rPr>
                <w:sz w:val="20"/>
                <w:szCs w:val="20"/>
              </w:rPr>
              <w:t>Организация работ по реализации Подпрограммы осуществляется администрацией сельсовета.</w:t>
            </w:r>
          </w:p>
          <w:p w:rsidR="00F23586" w:rsidRPr="003B2515" w:rsidRDefault="00F23586" w:rsidP="00F23586">
            <w:pPr>
              <w:ind w:firstLine="709"/>
              <w:jc w:val="both"/>
              <w:rPr>
                <w:sz w:val="20"/>
                <w:szCs w:val="20"/>
              </w:rPr>
            </w:pPr>
            <w:r w:rsidRPr="003B2515">
              <w:rPr>
                <w:sz w:val="20"/>
                <w:szCs w:val="20"/>
              </w:rPr>
              <w:t>Администрация сельсовета контролирует реализацию мероприятий, в установленном порядке и сроки предоставляет в МБУ «</w:t>
            </w:r>
            <w:proofErr w:type="spellStart"/>
            <w:r w:rsidRPr="003B2515">
              <w:rPr>
                <w:sz w:val="20"/>
                <w:szCs w:val="20"/>
              </w:rPr>
              <w:t>Каратузская</w:t>
            </w:r>
            <w:proofErr w:type="spellEnd"/>
            <w:r w:rsidRPr="003B2515">
              <w:rPr>
                <w:sz w:val="20"/>
                <w:szCs w:val="20"/>
              </w:rPr>
              <w:t xml:space="preserve"> сельская централизованная бухгалтерия»</w:t>
            </w:r>
            <w:proofErr w:type="gramStart"/>
            <w:r w:rsidRPr="003B2515">
              <w:rPr>
                <w:sz w:val="20"/>
                <w:szCs w:val="20"/>
              </w:rPr>
              <w:t>.</w:t>
            </w:r>
            <w:proofErr w:type="gramEnd"/>
            <w:r w:rsidRPr="003B2515">
              <w:rPr>
                <w:sz w:val="20"/>
                <w:szCs w:val="20"/>
              </w:rPr>
              <w:t xml:space="preserve"> </w:t>
            </w:r>
            <w:proofErr w:type="gramStart"/>
            <w:r w:rsidRPr="003B2515">
              <w:rPr>
                <w:sz w:val="20"/>
                <w:szCs w:val="20"/>
              </w:rPr>
              <w:t>и</w:t>
            </w:r>
            <w:proofErr w:type="gramEnd"/>
            <w:r w:rsidRPr="003B2515">
              <w:rPr>
                <w:sz w:val="20"/>
                <w:szCs w:val="20"/>
              </w:rPr>
              <w:t>нформацию о целевом использовании средств, выделенных на реализацию мероприятий Подпрограммы из бюджета, а также об объеме освоенных средств.</w:t>
            </w:r>
          </w:p>
          <w:p w:rsidR="00F23586" w:rsidRPr="003B2515" w:rsidRDefault="00F23586" w:rsidP="00F23586">
            <w:pPr>
              <w:ind w:firstLine="709"/>
              <w:jc w:val="both"/>
              <w:rPr>
                <w:sz w:val="20"/>
                <w:szCs w:val="20"/>
              </w:rPr>
            </w:pPr>
            <w:r w:rsidRPr="003B2515">
              <w:rPr>
                <w:sz w:val="20"/>
                <w:szCs w:val="20"/>
              </w:rPr>
              <w:t>С учетом ресурсного обеспечения реализации Подпрограммы и возможного изменения в ходе ее реализации приоритетов выполнения ремонтных работ, в перечень мероприятий возможно внесение соответствующих изменений и дополнений.</w:t>
            </w:r>
          </w:p>
          <w:p w:rsidR="00F23586" w:rsidRPr="003B2515" w:rsidRDefault="00F23586" w:rsidP="00F23586">
            <w:pPr>
              <w:ind w:firstLine="709"/>
              <w:jc w:val="both"/>
              <w:rPr>
                <w:sz w:val="20"/>
                <w:szCs w:val="20"/>
              </w:rPr>
            </w:pPr>
          </w:p>
          <w:p w:rsidR="00F23586" w:rsidRPr="003B2515" w:rsidRDefault="00F23586" w:rsidP="00F23586">
            <w:pPr>
              <w:ind w:firstLine="709"/>
              <w:jc w:val="both"/>
              <w:rPr>
                <w:b/>
                <w:sz w:val="20"/>
                <w:szCs w:val="20"/>
              </w:rPr>
            </w:pPr>
            <w:r w:rsidRPr="003B2515">
              <w:rPr>
                <w:b/>
                <w:sz w:val="20"/>
                <w:szCs w:val="20"/>
              </w:rPr>
              <w:t>2.5. Оценка социально-экономической эффективности</w:t>
            </w:r>
          </w:p>
          <w:p w:rsidR="00F23586" w:rsidRPr="003B2515" w:rsidRDefault="00F23586" w:rsidP="00F23586">
            <w:pPr>
              <w:ind w:firstLine="709"/>
              <w:jc w:val="both"/>
              <w:rPr>
                <w:sz w:val="20"/>
                <w:szCs w:val="20"/>
              </w:rPr>
            </w:pPr>
            <w:r w:rsidRPr="003B2515">
              <w:rPr>
                <w:sz w:val="20"/>
                <w:szCs w:val="20"/>
              </w:rPr>
              <w:t>В результате реализации Подпрограммы ожидается достижение следующих показателей: </w:t>
            </w:r>
          </w:p>
          <w:p w:rsidR="00F23586" w:rsidRPr="003B2515" w:rsidRDefault="00F23586" w:rsidP="00F23586">
            <w:pPr>
              <w:ind w:firstLine="709"/>
              <w:jc w:val="both"/>
              <w:rPr>
                <w:sz w:val="20"/>
                <w:szCs w:val="20"/>
              </w:rPr>
            </w:pPr>
            <w:r w:rsidRPr="003B2515">
              <w:rPr>
                <w:sz w:val="20"/>
                <w:szCs w:val="20"/>
              </w:rPr>
              <w:t>1. Повышение безопасности и комфортности проживания граждан в муниципальном жилищном фонде;</w:t>
            </w:r>
          </w:p>
          <w:p w:rsidR="00F23586" w:rsidRPr="003B2515" w:rsidRDefault="00F23586" w:rsidP="00F23586">
            <w:pPr>
              <w:ind w:firstLine="709"/>
              <w:jc w:val="both"/>
              <w:rPr>
                <w:sz w:val="20"/>
                <w:szCs w:val="20"/>
              </w:rPr>
            </w:pPr>
            <w:r w:rsidRPr="003B2515">
              <w:rPr>
                <w:sz w:val="20"/>
                <w:szCs w:val="20"/>
              </w:rPr>
              <w:t>2. Снижение социальной напряженности в обществе.</w:t>
            </w:r>
          </w:p>
          <w:p w:rsidR="00F23586" w:rsidRPr="003B2515" w:rsidRDefault="00F23586" w:rsidP="00F23586">
            <w:pPr>
              <w:ind w:firstLine="709"/>
              <w:jc w:val="both"/>
              <w:rPr>
                <w:b/>
                <w:bCs/>
                <w:sz w:val="20"/>
                <w:szCs w:val="20"/>
              </w:rPr>
            </w:pPr>
          </w:p>
          <w:p w:rsidR="00F23586" w:rsidRPr="003B2515" w:rsidRDefault="00F23586" w:rsidP="00F23586">
            <w:pPr>
              <w:ind w:firstLine="709"/>
              <w:jc w:val="both"/>
              <w:rPr>
                <w:sz w:val="20"/>
                <w:szCs w:val="20"/>
              </w:rPr>
            </w:pPr>
            <w:r w:rsidRPr="003B2515">
              <w:rPr>
                <w:b/>
                <w:bCs/>
                <w:sz w:val="20"/>
                <w:szCs w:val="20"/>
              </w:rPr>
              <w:t>2.6. Мероприятия Подпрограммы</w:t>
            </w:r>
          </w:p>
          <w:p w:rsidR="00F23586" w:rsidRPr="003B2515" w:rsidRDefault="00F23586" w:rsidP="00F23586">
            <w:pPr>
              <w:ind w:firstLine="709"/>
              <w:jc w:val="both"/>
              <w:rPr>
                <w:sz w:val="20"/>
                <w:szCs w:val="20"/>
              </w:rPr>
            </w:pPr>
            <w:r w:rsidRPr="003B2515">
              <w:rPr>
                <w:sz w:val="20"/>
                <w:szCs w:val="20"/>
              </w:rPr>
              <w:t xml:space="preserve">Подпрограмма предусматривает мероприятия, способные улучшить состояние жилищного фонда муниципального образования, снизить аварийность и потери </w:t>
            </w:r>
            <w:proofErr w:type="spellStart"/>
            <w:r w:rsidRPr="003B2515">
              <w:rPr>
                <w:sz w:val="20"/>
                <w:szCs w:val="20"/>
              </w:rPr>
              <w:t>теплоресурсов</w:t>
            </w:r>
            <w:proofErr w:type="spellEnd"/>
            <w:r w:rsidRPr="003B2515">
              <w:rPr>
                <w:sz w:val="20"/>
                <w:szCs w:val="20"/>
              </w:rPr>
              <w:t xml:space="preserve"> на объектах и в целом повысить комфортность проживания населения.</w:t>
            </w:r>
          </w:p>
          <w:p w:rsidR="00F23586" w:rsidRPr="003B2515" w:rsidRDefault="00F23586" w:rsidP="00F23586">
            <w:pPr>
              <w:ind w:firstLine="709"/>
              <w:jc w:val="both"/>
              <w:rPr>
                <w:sz w:val="20"/>
                <w:szCs w:val="20"/>
              </w:rPr>
            </w:pPr>
            <w:r w:rsidRPr="003B2515">
              <w:rPr>
                <w:sz w:val="20"/>
                <w:szCs w:val="20"/>
              </w:rPr>
              <w:t>Перечень основных Подпрограммных мероприятий приведен в приложении № 1 к настоящей Подпрограмме.</w:t>
            </w:r>
          </w:p>
          <w:p w:rsidR="00F23586" w:rsidRPr="003B2515" w:rsidRDefault="00F23586" w:rsidP="00F23586">
            <w:pPr>
              <w:ind w:firstLine="709"/>
              <w:jc w:val="both"/>
              <w:rPr>
                <w:b/>
                <w:bCs/>
                <w:sz w:val="20"/>
                <w:szCs w:val="20"/>
              </w:rPr>
            </w:pPr>
          </w:p>
          <w:p w:rsidR="00F23586" w:rsidRPr="003B2515" w:rsidRDefault="00F23586" w:rsidP="00F23586">
            <w:pPr>
              <w:ind w:firstLine="709"/>
              <w:jc w:val="both"/>
              <w:rPr>
                <w:sz w:val="20"/>
                <w:szCs w:val="20"/>
              </w:rPr>
            </w:pPr>
            <w:r w:rsidRPr="003B2515">
              <w:rPr>
                <w:b/>
                <w:bCs/>
                <w:sz w:val="20"/>
                <w:szCs w:val="20"/>
              </w:rPr>
              <w:t xml:space="preserve">2.7. Обоснование финансовых, материальных и трудовых затрат (ресурсное обеспечение Подпрограммы) с указанием источников финансирования </w:t>
            </w:r>
          </w:p>
          <w:p w:rsidR="00F23586" w:rsidRPr="003B2515" w:rsidRDefault="00F23586" w:rsidP="00F23586">
            <w:pPr>
              <w:ind w:firstLine="709"/>
              <w:jc w:val="both"/>
              <w:rPr>
                <w:sz w:val="20"/>
                <w:szCs w:val="20"/>
              </w:rPr>
            </w:pPr>
            <w:r w:rsidRPr="003B2515">
              <w:rPr>
                <w:sz w:val="20"/>
                <w:szCs w:val="20"/>
              </w:rPr>
              <w:t xml:space="preserve">Источниками финансирования Подпрограммы являются средства местного бюджета на 2014-2025 годы в размере 406,88 тыс. рублей, в том числе: </w:t>
            </w:r>
          </w:p>
          <w:p w:rsidR="00F23586" w:rsidRPr="003B2515" w:rsidRDefault="00F23586" w:rsidP="00F23586">
            <w:pPr>
              <w:ind w:firstLine="709"/>
              <w:jc w:val="both"/>
              <w:rPr>
                <w:sz w:val="20"/>
                <w:szCs w:val="20"/>
              </w:rPr>
            </w:pPr>
          </w:p>
          <w:tbl>
            <w:tblPr>
              <w:tblW w:w="8940" w:type="dxa"/>
              <w:jc w:val="center"/>
              <w:tblLook w:val="04A0" w:firstRow="1" w:lastRow="0" w:firstColumn="1" w:lastColumn="0" w:noHBand="0" w:noVBand="1"/>
            </w:tblPr>
            <w:tblGrid>
              <w:gridCol w:w="2800"/>
              <w:gridCol w:w="1700"/>
              <w:gridCol w:w="2120"/>
              <w:gridCol w:w="2320"/>
            </w:tblGrid>
            <w:tr w:rsidR="00F23586" w:rsidRPr="003B2515" w:rsidTr="009E62DA">
              <w:trPr>
                <w:trHeight w:val="312"/>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год</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КБ</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МБ</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Всего</w:t>
                  </w:r>
                </w:p>
              </w:tc>
            </w:tr>
            <w:tr w:rsidR="00F23586" w:rsidRPr="003B2515" w:rsidTr="009E62DA">
              <w:trPr>
                <w:trHeight w:val="312"/>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2014-2020</w:t>
                  </w:r>
                </w:p>
              </w:tc>
              <w:tc>
                <w:tcPr>
                  <w:tcW w:w="170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212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276,88</w:t>
                  </w:r>
                </w:p>
              </w:tc>
              <w:tc>
                <w:tcPr>
                  <w:tcW w:w="232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276,88</w:t>
                  </w:r>
                </w:p>
              </w:tc>
            </w:tr>
            <w:tr w:rsidR="00F23586" w:rsidRPr="003B2515" w:rsidTr="009E62DA">
              <w:trPr>
                <w:trHeight w:val="312"/>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2021</w:t>
                  </w:r>
                </w:p>
              </w:tc>
              <w:tc>
                <w:tcPr>
                  <w:tcW w:w="170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212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10,00</w:t>
                  </w:r>
                </w:p>
              </w:tc>
              <w:tc>
                <w:tcPr>
                  <w:tcW w:w="232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10,00</w:t>
                  </w:r>
                </w:p>
              </w:tc>
            </w:tr>
            <w:tr w:rsidR="00F23586" w:rsidRPr="003B2515" w:rsidTr="009E62DA">
              <w:trPr>
                <w:trHeight w:val="312"/>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2022</w:t>
                  </w:r>
                </w:p>
              </w:tc>
              <w:tc>
                <w:tcPr>
                  <w:tcW w:w="170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212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10,00</w:t>
                  </w:r>
                </w:p>
              </w:tc>
              <w:tc>
                <w:tcPr>
                  <w:tcW w:w="232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10,00</w:t>
                  </w:r>
                </w:p>
              </w:tc>
            </w:tr>
            <w:tr w:rsidR="00F23586" w:rsidRPr="003B2515" w:rsidTr="009E62DA">
              <w:trPr>
                <w:trHeight w:val="312"/>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2023</w:t>
                  </w:r>
                </w:p>
              </w:tc>
              <w:tc>
                <w:tcPr>
                  <w:tcW w:w="170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212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10,00</w:t>
                  </w:r>
                </w:p>
              </w:tc>
              <w:tc>
                <w:tcPr>
                  <w:tcW w:w="232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10,00</w:t>
                  </w:r>
                </w:p>
              </w:tc>
            </w:tr>
            <w:tr w:rsidR="00F23586" w:rsidRPr="003B2515" w:rsidTr="009E62DA">
              <w:trPr>
                <w:trHeight w:val="312"/>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2024</w:t>
                  </w:r>
                </w:p>
              </w:tc>
              <w:tc>
                <w:tcPr>
                  <w:tcW w:w="170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0,00</w:t>
                  </w:r>
                </w:p>
              </w:tc>
              <w:tc>
                <w:tcPr>
                  <w:tcW w:w="212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color w:val="585858"/>
                      <w:sz w:val="20"/>
                      <w:szCs w:val="20"/>
                    </w:rPr>
                  </w:pPr>
                  <w:r w:rsidRPr="003B2515">
                    <w:rPr>
                      <w:color w:val="585858"/>
                      <w:sz w:val="20"/>
                      <w:szCs w:val="20"/>
                    </w:rPr>
                    <w:t>10,00</w:t>
                  </w:r>
                </w:p>
              </w:tc>
              <w:tc>
                <w:tcPr>
                  <w:tcW w:w="232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10,00</w:t>
                  </w:r>
                </w:p>
              </w:tc>
            </w:tr>
            <w:tr w:rsidR="00F23586" w:rsidRPr="003B2515" w:rsidTr="009E62DA">
              <w:trPr>
                <w:trHeight w:val="312"/>
                <w:jc w:val="center"/>
              </w:trPr>
              <w:tc>
                <w:tcPr>
                  <w:tcW w:w="2800" w:type="dxa"/>
                  <w:tcBorders>
                    <w:top w:val="nil"/>
                    <w:left w:val="single" w:sz="4" w:space="0" w:color="auto"/>
                    <w:bottom w:val="single" w:sz="4" w:space="0" w:color="auto"/>
                    <w:right w:val="single" w:sz="4"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2025</w:t>
                  </w:r>
                </w:p>
              </w:tc>
              <w:tc>
                <w:tcPr>
                  <w:tcW w:w="1700" w:type="dxa"/>
                  <w:tcBorders>
                    <w:top w:val="nil"/>
                    <w:left w:val="nil"/>
                    <w:bottom w:val="single" w:sz="4" w:space="0" w:color="auto"/>
                    <w:right w:val="single" w:sz="4"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0,00</w:t>
                  </w:r>
                </w:p>
              </w:tc>
              <w:tc>
                <w:tcPr>
                  <w:tcW w:w="2120" w:type="dxa"/>
                  <w:tcBorders>
                    <w:top w:val="nil"/>
                    <w:left w:val="nil"/>
                    <w:bottom w:val="single" w:sz="4" w:space="0" w:color="auto"/>
                    <w:right w:val="single" w:sz="4" w:space="0" w:color="auto"/>
                  </w:tcBorders>
                  <w:shd w:val="clear" w:color="auto" w:fill="auto"/>
                  <w:noWrap/>
                  <w:vAlign w:val="center"/>
                </w:tcPr>
                <w:p w:rsidR="00F23586" w:rsidRPr="003B2515" w:rsidRDefault="00F23586" w:rsidP="00F23586">
                  <w:pPr>
                    <w:jc w:val="center"/>
                    <w:rPr>
                      <w:color w:val="585858"/>
                      <w:sz w:val="20"/>
                      <w:szCs w:val="20"/>
                    </w:rPr>
                  </w:pPr>
                  <w:r w:rsidRPr="003B2515">
                    <w:rPr>
                      <w:color w:val="585858"/>
                      <w:sz w:val="20"/>
                      <w:szCs w:val="20"/>
                    </w:rPr>
                    <w:t>10,00</w:t>
                  </w:r>
                </w:p>
              </w:tc>
              <w:tc>
                <w:tcPr>
                  <w:tcW w:w="2320" w:type="dxa"/>
                  <w:tcBorders>
                    <w:top w:val="nil"/>
                    <w:left w:val="nil"/>
                    <w:bottom w:val="single" w:sz="4" w:space="0" w:color="auto"/>
                    <w:right w:val="single" w:sz="4" w:space="0" w:color="auto"/>
                  </w:tcBorders>
                  <w:shd w:val="clear" w:color="auto" w:fill="auto"/>
                  <w:noWrap/>
                  <w:vAlign w:val="center"/>
                </w:tcPr>
                <w:p w:rsidR="00F23586" w:rsidRPr="003B2515" w:rsidRDefault="00F23586" w:rsidP="00F23586">
                  <w:pPr>
                    <w:jc w:val="center"/>
                    <w:rPr>
                      <w:b/>
                      <w:bCs/>
                      <w:color w:val="585858"/>
                      <w:sz w:val="20"/>
                      <w:szCs w:val="20"/>
                    </w:rPr>
                  </w:pPr>
                  <w:r w:rsidRPr="003B2515">
                    <w:rPr>
                      <w:b/>
                      <w:bCs/>
                      <w:color w:val="585858"/>
                      <w:sz w:val="20"/>
                      <w:szCs w:val="20"/>
                    </w:rPr>
                    <w:t>10,00</w:t>
                  </w:r>
                </w:p>
              </w:tc>
            </w:tr>
            <w:tr w:rsidR="00F23586" w:rsidRPr="003B2515" w:rsidTr="009E62DA">
              <w:trPr>
                <w:trHeight w:val="312"/>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ИТОГО</w:t>
                  </w:r>
                </w:p>
              </w:tc>
              <w:tc>
                <w:tcPr>
                  <w:tcW w:w="170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0,00</w:t>
                  </w:r>
                </w:p>
              </w:tc>
              <w:tc>
                <w:tcPr>
                  <w:tcW w:w="212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416,88</w:t>
                  </w:r>
                </w:p>
              </w:tc>
              <w:tc>
                <w:tcPr>
                  <w:tcW w:w="2320" w:type="dxa"/>
                  <w:tcBorders>
                    <w:top w:val="nil"/>
                    <w:left w:val="nil"/>
                    <w:bottom w:val="single" w:sz="4" w:space="0" w:color="auto"/>
                    <w:right w:val="single" w:sz="4" w:space="0" w:color="auto"/>
                  </w:tcBorders>
                  <w:shd w:val="clear" w:color="auto" w:fill="auto"/>
                  <w:noWrap/>
                  <w:vAlign w:val="center"/>
                  <w:hideMark/>
                </w:tcPr>
                <w:p w:rsidR="00F23586" w:rsidRPr="003B2515" w:rsidRDefault="00F23586" w:rsidP="00F23586">
                  <w:pPr>
                    <w:jc w:val="center"/>
                    <w:rPr>
                      <w:b/>
                      <w:bCs/>
                      <w:color w:val="585858"/>
                      <w:sz w:val="20"/>
                      <w:szCs w:val="20"/>
                    </w:rPr>
                  </w:pPr>
                  <w:r w:rsidRPr="003B2515">
                    <w:rPr>
                      <w:b/>
                      <w:bCs/>
                      <w:color w:val="585858"/>
                      <w:sz w:val="20"/>
                      <w:szCs w:val="20"/>
                    </w:rPr>
                    <w:t>416,88</w:t>
                  </w:r>
                </w:p>
              </w:tc>
            </w:tr>
          </w:tbl>
          <w:p w:rsidR="00F23586" w:rsidRPr="003B2515" w:rsidRDefault="00F23586" w:rsidP="00F23586">
            <w:pPr>
              <w:ind w:firstLine="709"/>
              <w:jc w:val="both"/>
              <w:rPr>
                <w:sz w:val="20"/>
                <w:szCs w:val="20"/>
              </w:rPr>
            </w:pPr>
          </w:p>
          <w:p w:rsidR="00F23586" w:rsidRPr="003B2515" w:rsidRDefault="00F23586" w:rsidP="00F23586">
            <w:pPr>
              <w:ind w:firstLine="709"/>
              <w:jc w:val="both"/>
              <w:rPr>
                <w:sz w:val="20"/>
                <w:szCs w:val="20"/>
              </w:rPr>
            </w:pPr>
            <w:r w:rsidRPr="003B2515">
              <w:rPr>
                <w:sz w:val="20"/>
                <w:szCs w:val="20"/>
              </w:rPr>
              <w:t>С учетом возможностей бюджета сельского поселения объемы средств, направляемых на реализацию Подпрограммы, уточняются при разработке проекта бюджета на очередной финансовый год.</w:t>
            </w:r>
          </w:p>
        </w:tc>
      </w:tr>
    </w:tbl>
    <w:p w:rsidR="00F23586" w:rsidRPr="003B2515" w:rsidRDefault="00F23586" w:rsidP="00F23586">
      <w:pPr>
        <w:ind w:firstLine="709"/>
        <w:jc w:val="both"/>
        <w:rPr>
          <w:sz w:val="20"/>
          <w:szCs w:val="20"/>
        </w:rPr>
      </w:pPr>
    </w:p>
    <w:p w:rsidR="00F23586" w:rsidRPr="003B2515" w:rsidRDefault="00F23586" w:rsidP="00F23586">
      <w:pPr>
        <w:ind w:firstLine="709"/>
        <w:jc w:val="both"/>
        <w:rPr>
          <w:sz w:val="20"/>
          <w:szCs w:val="20"/>
        </w:rPr>
        <w:sectPr w:rsidR="00F23586" w:rsidRPr="003B2515" w:rsidSect="009E62DA">
          <w:pgSz w:w="11906" w:h="16838"/>
          <w:pgMar w:top="993" w:right="850" w:bottom="709" w:left="851" w:header="708" w:footer="708" w:gutter="0"/>
          <w:cols w:space="708"/>
          <w:docGrid w:linePitch="360"/>
        </w:sectPr>
      </w:pPr>
    </w:p>
    <w:p w:rsidR="00F23586" w:rsidRPr="003B2515" w:rsidRDefault="00F23586" w:rsidP="00F23586">
      <w:pPr>
        <w:pStyle w:val="ConsPlusNormal"/>
        <w:widowControl/>
        <w:ind w:left="10065" w:firstLine="0"/>
        <w:outlineLvl w:val="2"/>
        <w:rPr>
          <w:rFonts w:ascii="Times New Roman" w:hAnsi="Times New Roman" w:cs="Times New Roman"/>
        </w:rPr>
      </w:pPr>
      <w:r w:rsidRPr="003B2515">
        <w:rPr>
          <w:rFonts w:ascii="Times New Roman" w:hAnsi="Times New Roman" w:cs="Times New Roman"/>
        </w:rPr>
        <w:lastRenderedPageBreak/>
        <w:t>Приложение № 1 к подпрограмме «Организация ремонта муниципального жилищного фонда»</w:t>
      </w:r>
    </w:p>
    <w:p w:rsidR="00F23586" w:rsidRPr="003B2515" w:rsidRDefault="00F23586" w:rsidP="00F23586">
      <w:pPr>
        <w:jc w:val="center"/>
        <w:rPr>
          <w:b/>
          <w:sz w:val="20"/>
          <w:szCs w:val="20"/>
        </w:rPr>
      </w:pPr>
    </w:p>
    <w:p w:rsidR="00F23586" w:rsidRPr="003B2515" w:rsidRDefault="00F23586" w:rsidP="00F23586">
      <w:pPr>
        <w:jc w:val="center"/>
        <w:rPr>
          <w:b/>
          <w:sz w:val="20"/>
          <w:szCs w:val="20"/>
        </w:rPr>
      </w:pPr>
      <w:r w:rsidRPr="003B2515">
        <w:rPr>
          <w:b/>
          <w:sz w:val="20"/>
          <w:szCs w:val="20"/>
        </w:rPr>
        <w:t xml:space="preserve">Перечень целевых индикаторов подпрограммы </w:t>
      </w:r>
    </w:p>
    <w:p w:rsidR="00F23586" w:rsidRPr="003B2515" w:rsidRDefault="00F23586" w:rsidP="00F23586">
      <w:pPr>
        <w:jc w:val="both"/>
        <w:rPr>
          <w:sz w:val="20"/>
          <w:szCs w:val="20"/>
        </w:rPr>
      </w:pPr>
    </w:p>
    <w:tbl>
      <w:tblPr>
        <w:tblW w:w="15635" w:type="dxa"/>
        <w:jc w:val="center"/>
        <w:tblInd w:w="70" w:type="dxa"/>
        <w:tblLayout w:type="fixed"/>
        <w:tblCellMar>
          <w:left w:w="70" w:type="dxa"/>
          <w:right w:w="70" w:type="dxa"/>
        </w:tblCellMar>
        <w:tblLook w:val="04A0" w:firstRow="1" w:lastRow="0" w:firstColumn="1" w:lastColumn="0" w:noHBand="0" w:noVBand="1"/>
      </w:tblPr>
      <w:tblGrid>
        <w:gridCol w:w="809"/>
        <w:gridCol w:w="5285"/>
        <w:gridCol w:w="1396"/>
        <w:gridCol w:w="1621"/>
        <w:gridCol w:w="1702"/>
        <w:gridCol w:w="1560"/>
        <w:gridCol w:w="1419"/>
        <w:gridCol w:w="1843"/>
      </w:tblGrid>
      <w:tr w:rsidR="00F23586" w:rsidRPr="003B2515" w:rsidTr="009E62DA">
        <w:trPr>
          <w:cantSplit/>
          <w:trHeight w:val="240"/>
          <w:jc w:val="center"/>
        </w:trPr>
        <w:tc>
          <w:tcPr>
            <w:tcW w:w="809"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 xml:space="preserve">№  </w:t>
            </w:r>
            <w:r w:rsidRPr="003B2515">
              <w:rPr>
                <w:rFonts w:ascii="Times New Roman" w:hAnsi="Times New Roman" w:cs="Times New Roman"/>
                <w:lang w:eastAsia="en-US"/>
              </w:rPr>
              <w:br/>
            </w:r>
            <w:proofErr w:type="gramStart"/>
            <w:r w:rsidRPr="003B2515">
              <w:rPr>
                <w:rFonts w:ascii="Times New Roman" w:hAnsi="Times New Roman" w:cs="Times New Roman"/>
                <w:lang w:eastAsia="en-US"/>
              </w:rPr>
              <w:t>п</w:t>
            </w:r>
            <w:proofErr w:type="gramEnd"/>
            <w:r w:rsidRPr="003B2515">
              <w:rPr>
                <w:rFonts w:ascii="Times New Roman" w:hAnsi="Times New Roman" w:cs="Times New Roman"/>
                <w:lang w:eastAsia="en-US"/>
              </w:rPr>
              <w:t>/п</w:t>
            </w:r>
          </w:p>
        </w:tc>
        <w:tc>
          <w:tcPr>
            <w:tcW w:w="5285"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 xml:space="preserve">Цель,    </w:t>
            </w:r>
            <w:r w:rsidRPr="003B2515">
              <w:rPr>
                <w:rFonts w:ascii="Times New Roman" w:hAnsi="Times New Roman" w:cs="Times New Roman"/>
                <w:lang w:eastAsia="en-US"/>
              </w:rPr>
              <w:br/>
              <w:t xml:space="preserve">целевые индикаторы </w:t>
            </w:r>
            <w:r w:rsidRPr="003B2515">
              <w:rPr>
                <w:rFonts w:ascii="Times New Roman" w:hAnsi="Times New Roman" w:cs="Times New Roman"/>
                <w:lang w:eastAsia="en-US"/>
              </w:rPr>
              <w:br/>
            </w:r>
          </w:p>
        </w:tc>
        <w:tc>
          <w:tcPr>
            <w:tcW w:w="139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Единица</w:t>
            </w:r>
            <w:r w:rsidRPr="003B2515">
              <w:rPr>
                <w:rFonts w:ascii="Times New Roman" w:hAnsi="Times New Roman" w:cs="Times New Roman"/>
                <w:lang w:eastAsia="en-US"/>
              </w:rPr>
              <w:br/>
              <w:t>измерения</w:t>
            </w:r>
          </w:p>
        </w:tc>
        <w:tc>
          <w:tcPr>
            <w:tcW w:w="1621"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 xml:space="preserve">Источник </w:t>
            </w:r>
            <w:r w:rsidRPr="003B2515">
              <w:rPr>
                <w:rFonts w:ascii="Times New Roman" w:hAnsi="Times New Roman" w:cs="Times New Roman"/>
                <w:lang w:eastAsia="en-US"/>
              </w:rPr>
              <w:br/>
              <w:t>информации</w:t>
            </w:r>
          </w:p>
        </w:tc>
        <w:tc>
          <w:tcPr>
            <w:tcW w:w="170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Текущий финансовый год 2022</w:t>
            </w:r>
          </w:p>
        </w:tc>
        <w:tc>
          <w:tcPr>
            <w:tcW w:w="1560"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Очередной финансовый год 2023</w:t>
            </w:r>
          </w:p>
        </w:tc>
        <w:tc>
          <w:tcPr>
            <w:tcW w:w="1419"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Первый год планового периода 2024</w:t>
            </w: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ind w:firstLine="0"/>
              <w:jc w:val="center"/>
              <w:rPr>
                <w:rFonts w:ascii="Times New Roman" w:hAnsi="Times New Roman" w:cs="Times New Roman"/>
                <w:lang w:eastAsia="en-US"/>
              </w:rPr>
            </w:pPr>
            <w:r w:rsidRPr="003B2515">
              <w:rPr>
                <w:rFonts w:ascii="Times New Roman" w:hAnsi="Times New Roman" w:cs="Times New Roman"/>
                <w:lang w:eastAsia="en-US"/>
              </w:rPr>
              <w:t>Второй год планового периода 2025</w:t>
            </w:r>
          </w:p>
        </w:tc>
      </w:tr>
      <w:tr w:rsidR="00F23586" w:rsidRPr="003B2515" w:rsidTr="009E62DA">
        <w:trPr>
          <w:cantSplit/>
          <w:trHeight w:val="240"/>
          <w:jc w:val="center"/>
        </w:trPr>
        <w:tc>
          <w:tcPr>
            <w:tcW w:w="15635" w:type="dxa"/>
            <w:gridSpan w:val="8"/>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lang w:eastAsia="en-US"/>
              </w:rPr>
              <w:t xml:space="preserve">Цель подпрограммы: </w:t>
            </w:r>
            <w:r w:rsidRPr="003B2515">
              <w:rPr>
                <w:sz w:val="20"/>
                <w:szCs w:val="20"/>
              </w:rPr>
              <w:t xml:space="preserve">Создание условий для приведения муниципального жилищного фонда в надлежащее состояние, обеспечивающие комфортные условия проживания в муниципальном образовании </w:t>
            </w:r>
            <w:proofErr w:type="spellStart"/>
            <w:r w:rsidRPr="003B2515">
              <w:rPr>
                <w:sz w:val="20"/>
                <w:szCs w:val="20"/>
              </w:rPr>
              <w:t>Каратузский</w:t>
            </w:r>
            <w:proofErr w:type="spellEnd"/>
            <w:r w:rsidRPr="003B2515">
              <w:rPr>
                <w:sz w:val="20"/>
                <w:szCs w:val="20"/>
              </w:rPr>
              <w:t xml:space="preserve"> сельсовет</w:t>
            </w:r>
          </w:p>
          <w:p w:rsidR="00F23586" w:rsidRPr="003B2515" w:rsidRDefault="00F23586" w:rsidP="00F23586">
            <w:pPr>
              <w:pStyle w:val="ConsPlusNormal"/>
              <w:widowControl/>
              <w:ind w:firstLine="0"/>
              <w:jc w:val="center"/>
              <w:rPr>
                <w:rFonts w:ascii="Times New Roman" w:hAnsi="Times New Roman" w:cs="Times New Roman"/>
                <w:lang w:eastAsia="en-US"/>
              </w:rPr>
            </w:pPr>
          </w:p>
        </w:tc>
      </w:tr>
      <w:tr w:rsidR="00F23586" w:rsidRPr="003B2515" w:rsidTr="009E62DA">
        <w:trPr>
          <w:cantSplit/>
          <w:trHeight w:val="360"/>
          <w:jc w:val="center"/>
        </w:trPr>
        <w:tc>
          <w:tcPr>
            <w:tcW w:w="809"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pStyle w:val="ConsPlusNormal"/>
              <w:widowControl/>
              <w:spacing w:line="276" w:lineRule="auto"/>
              <w:ind w:firstLine="0"/>
              <w:rPr>
                <w:rFonts w:ascii="Times New Roman" w:hAnsi="Times New Roman" w:cs="Times New Roman"/>
                <w:lang w:eastAsia="en-US"/>
              </w:rPr>
            </w:pPr>
          </w:p>
        </w:tc>
        <w:tc>
          <w:tcPr>
            <w:tcW w:w="5285"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Целевой индикатор 1</w:t>
            </w:r>
          </w:p>
          <w:p w:rsidR="00F23586" w:rsidRPr="003B2515" w:rsidRDefault="00F23586" w:rsidP="00F23586">
            <w:pPr>
              <w:jc w:val="both"/>
              <w:rPr>
                <w:sz w:val="20"/>
                <w:szCs w:val="20"/>
              </w:rPr>
            </w:pPr>
            <w:r w:rsidRPr="003B2515">
              <w:rPr>
                <w:sz w:val="20"/>
                <w:szCs w:val="20"/>
              </w:rPr>
              <w:t>Проведение капитального ремонта муниципального жилищного фонда</w:t>
            </w:r>
          </w:p>
        </w:tc>
        <w:tc>
          <w:tcPr>
            <w:tcW w:w="1396"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proofErr w:type="spellStart"/>
            <w:r w:rsidRPr="003B2515">
              <w:rPr>
                <w:sz w:val="20"/>
                <w:szCs w:val="20"/>
              </w:rPr>
              <w:t>м.кв</w:t>
            </w:r>
            <w:proofErr w:type="spellEnd"/>
            <w:r w:rsidRPr="003B2515">
              <w:rPr>
                <w:sz w:val="20"/>
                <w:szCs w:val="20"/>
              </w:rPr>
              <w:t>.</w:t>
            </w:r>
          </w:p>
        </w:tc>
        <w:tc>
          <w:tcPr>
            <w:tcW w:w="1621"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both"/>
              <w:rPr>
                <w:sz w:val="20"/>
                <w:szCs w:val="20"/>
              </w:rPr>
            </w:pPr>
            <w:r w:rsidRPr="003B2515">
              <w:rPr>
                <w:sz w:val="20"/>
                <w:szCs w:val="20"/>
              </w:rPr>
              <w:t>Отчет об исполнении бюджета</w:t>
            </w:r>
          </w:p>
        </w:tc>
        <w:tc>
          <w:tcPr>
            <w:tcW w:w="1702"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0,00</w:t>
            </w:r>
          </w:p>
        </w:tc>
        <w:tc>
          <w:tcPr>
            <w:tcW w:w="1560"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50</w:t>
            </w:r>
          </w:p>
        </w:tc>
        <w:tc>
          <w:tcPr>
            <w:tcW w:w="1419"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50</w:t>
            </w:r>
          </w:p>
        </w:tc>
        <w:tc>
          <w:tcPr>
            <w:tcW w:w="1843" w:type="dxa"/>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50</w:t>
            </w:r>
          </w:p>
        </w:tc>
      </w:tr>
    </w:tbl>
    <w:p w:rsidR="00F23586" w:rsidRPr="003B2515" w:rsidRDefault="00F23586" w:rsidP="00F23586">
      <w:pPr>
        <w:ind w:firstLine="709"/>
        <w:jc w:val="both"/>
        <w:rPr>
          <w:sz w:val="20"/>
          <w:szCs w:val="20"/>
        </w:rPr>
      </w:pPr>
    </w:p>
    <w:p w:rsidR="00F23586" w:rsidRPr="003B2515" w:rsidRDefault="00F23586" w:rsidP="00F23586">
      <w:pPr>
        <w:ind w:firstLine="709"/>
        <w:jc w:val="both"/>
        <w:rPr>
          <w:sz w:val="20"/>
          <w:szCs w:val="20"/>
        </w:rPr>
      </w:pPr>
    </w:p>
    <w:p w:rsidR="00F23586" w:rsidRPr="003B2515" w:rsidRDefault="00F23586" w:rsidP="00F23586">
      <w:pPr>
        <w:pStyle w:val="ConsPlusNormal"/>
        <w:widowControl/>
        <w:ind w:left="10065" w:firstLine="0"/>
        <w:outlineLvl w:val="2"/>
        <w:rPr>
          <w:rFonts w:ascii="Times New Roman" w:hAnsi="Times New Roman" w:cs="Times New Roman"/>
        </w:rPr>
      </w:pPr>
      <w:r w:rsidRPr="003B2515">
        <w:rPr>
          <w:rFonts w:ascii="Times New Roman" w:hAnsi="Times New Roman" w:cs="Times New Roman"/>
        </w:rPr>
        <w:t>Приложение № 2 к подпрограмме «Организация ремонта муниципального жилищного фонда»</w:t>
      </w:r>
    </w:p>
    <w:p w:rsidR="00F23586" w:rsidRPr="003B2515" w:rsidRDefault="00F23586" w:rsidP="00F23586">
      <w:pPr>
        <w:autoSpaceDE w:val="0"/>
        <w:autoSpaceDN w:val="0"/>
        <w:adjustRightInd w:val="0"/>
        <w:ind w:firstLine="540"/>
        <w:jc w:val="both"/>
        <w:rPr>
          <w:sz w:val="20"/>
          <w:szCs w:val="20"/>
        </w:rPr>
      </w:pPr>
    </w:p>
    <w:p w:rsidR="00F23586" w:rsidRPr="003B2515" w:rsidRDefault="00F23586" w:rsidP="00F23586">
      <w:pPr>
        <w:ind w:right="111"/>
        <w:jc w:val="center"/>
        <w:rPr>
          <w:b/>
          <w:sz w:val="20"/>
          <w:szCs w:val="20"/>
        </w:rPr>
      </w:pPr>
      <w:r w:rsidRPr="003B2515">
        <w:rPr>
          <w:b/>
          <w:sz w:val="20"/>
          <w:szCs w:val="20"/>
        </w:rPr>
        <w:t xml:space="preserve">Перечень мероприятий подпрограммы </w:t>
      </w:r>
    </w:p>
    <w:p w:rsidR="00F23586" w:rsidRPr="003B2515" w:rsidRDefault="00F23586" w:rsidP="00F23586">
      <w:pPr>
        <w:jc w:val="center"/>
        <w:rPr>
          <w:b/>
          <w:sz w:val="20"/>
          <w:szCs w:val="20"/>
        </w:rPr>
      </w:pPr>
      <w:r w:rsidRPr="003B2515">
        <w:rPr>
          <w:b/>
          <w:sz w:val="20"/>
          <w:szCs w:val="20"/>
        </w:rPr>
        <w:t xml:space="preserve"> </w:t>
      </w:r>
    </w:p>
    <w:tbl>
      <w:tblPr>
        <w:tblW w:w="15708" w:type="dxa"/>
        <w:jc w:val="center"/>
        <w:tblLayout w:type="fixed"/>
        <w:tblCellMar>
          <w:left w:w="70" w:type="dxa"/>
          <w:right w:w="70" w:type="dxa"/>
        </w:tblCellMar>
        <w:tblLook w:val="0000" w:firstRow="0" w:lastRow="0" w:firstColumn="0" w:lastColumn="0" w:noHBand="0" w:noVBand="0"/>
      </w:tblPr>
      <w:tblGrid>
        <w:gridCol w:w="3206"/>
        <w:gridCol w:w="1206"/>
        <w:gridCol w:w="14"/>
        <w:gridCol w:w="856"/>
        <w:gridCol w:w="662"/>
        <w:gridCol w:w="1372"/>
        <w:gridCol w:w="42"/>
        <w:gridCol w:w="597"/>
        <w:gridCol w:w="14"/>
        <w:gridCol w:w="1494"/>
        <w:gridCol w:w="14"/>
        <w:gridCol w:w="1124"/>
        <w:gridCol w:w="1277"/>
        <w:gridCol w:w="8"/>
        <w:gridCol w:w="1082"/>
        <w:gridCol w:w="26"/>
        <w:gridCol w:w="2714"/>
      </w:tblGrid>
      <w:tr w:rsidR="00F23586" w:rsidRPr="003B2515" w:rsidTr="009E62DA">
        <w:trPr>
          <w:trHeight w:val="240"/>
          <w:tblHeader/>
          <w:jc w:val="center"/>
        </w:trPr>
        <w:tc>
          <w:tcPr>
            <w:tcW w:w="3206" w:type="dxa"/>
            <w:vMerge w:val="restart"/>
            <w:tcBorders>
              <w:top w:val="single" w:sz="6" w:space="0" w:color="auto"/>
              <w:left w:val="single" w:sz="6" w:space="0" w:color="auto"/>
              <w:right w:val="single" w:sz="6" w:space="0" w:color="auto"/>
            </w:tcBorders>
          </w:tcPr>
          <w:p w:rsidR="00F23586" w:rsidRPr="003B2515" w:rsidRDefault="00F23586" w:rsidP="00F23586">
            <w:pPr>
              <w:ind w:left="-57" w:right="-57"/>
              <w:jc w:val="center"/>
              <w:rPr>
                <w:sz w:val="20"/>
                <w:szCs w:val="20"/>
              </w:rPr>
            </w:pPr>
            <w:r w:rsidRPr="003B2515">
              <w:rPr>
                <w:sz w:val="20"/>
                <w:szCs w:val="20"/>
              </w:rPr>
              <w:t>Наименование программы, подпрограммы</w:t>
            </w:r>
          </w:p>
        </w:tc>
        <w:tc>
          <w:tcPr>
            <w:tcW w:w="1220" w:type="dxa"/>
            <w:gridSpan w:val="2"/>
            <w:tcBorders>
              <w:top w:val="single" w:sz="6" w:space="0" w:color="auto"/>
              <w:left w:val="single" w:sz="6" w:space="0" w:color="auto"/>
              <w:right w:val="single" w:sz="4" w:space="0" w:color="auto"/>
            </w:tcBorders>
            <w:vAlign w:val="center"/>
          </w:tcPr>
          <w:p w:rsidR="00F23586" w:rsidRPr="003B2515" w:rsidRDefault="00F23586" w:rsidP="00F23586">
            <w:pPr>
              <w:jc w:val="both"/>
              <w:rPr>
                <w:sz w:val="20"/>
                <w:szCs w:val="20"/>
              </w:rPr>
            </w:pPr>
            <w:r w:rsidRPr="003B2515">
              <w:rPr>
                <w:sz w:val="20"/>
                <w:szCs w:val="20"/>
              </w:rPr>
              <w:t xml:space="preserve">ГРБС </w:t>
            </w:r>
          </w:p>
        </w:tc>
        <w:tc>
          <w:tcPr>
            <w:tcW w:w="3543" w:type="dxa"/>
            <w:gridSpan w:val="6"/>
            <w:tcBorders>
              <w:top w:val="single" w:sz="4" w:space="0" w:color="auto"/>
              <w:left w:val="single" w:sz="4" w:space="0" w:color="auto"/>
              <w:bottom w:val="single" w:sz="4" w:space="0" w:color="auto"/>
              <w:right w:val="single" w:sz="4" w:space="0" w:color="auto"/>
            </w:tcBorders>
          </w:tcPr>
          <w:p w:rsidR="00F23586" w:rsidRPr="003B2515" w:rsidRDefault="00F23586" w:rsidP="00F23586">
            <w:pPr>
              <w:jc w:val="center"/>
              <w:rPr>
                <w:sz w:val="20"/>
                <w:szCs w:val="20"/>
              </w:rPr>
            </w:pPr>
            <w:r w:rsidRPr="003B2515">
              <w:rPr>
                <w:sz w:val="20"/>
                <w:szCs w:val="20"/>
              </w:rPr>
              <w:t>Код бюджетной классификации</w:t>
            </w:r>
          </w:p>
        </w:tc>
        <w:tc>
          <w:tcPr>
            <w:tcW w:w="5025" w:type="dxa"/>
            <w:gridSpan w:val="7"/>
            <w:tcBorders>
              <w:top w:val="single" w:sz="6" w:space="0" w:color="auto"/>
              <w:left w:val="single" w:sz="6" w:space="0" w:color="auto"/>
              <w:bottom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 xml:space="preserve">Расходы </w:t>
            </w:r>
            <w:r w:rsidRPr="003B2515">
              <w:rPr>
                <w:sz w:val="20"/>
                <w:szCs w:val="20"/>
              </w:rPr>
              <w:br/>
              <w:t xml:space="preserve">(тыс. руб.), годы </w:t>
            </w:r>
          </w:p>
        </w:tc>
        <w:tc>
          <w:tcPr>
            <w:tcW w:w="2714" w:type="dxa"/>
            <w:vMerge w:val="restart"/>
            <w:tcBorders>
              <w:top w:val="single" w:sz="6" w:space="0" w:color="auto"/>
              <w:left w:val="single" w:sz="6" w:space="0" w:color="auto"/>
              <w:right w:val="single" w:sz="6" w:space="0" w:color="auto"/>
            </w:tcBorders>
          </w:tcPr>
          <w:p w:rsidR="00F23586" w:rsidRPr="003B2515" w:rsidRDefault="00F23586" w:rsidP="00F23586">
            <w:pPr>
              <w:jc w:val="center"/>
              <w:rPr>
                <w:sz w:val="20"/>
                <w:szCs w:val="20"/>
              </w:rPr>
            </w:pPr>
            <w:r w:rsidRPr="003B2515">
              <w:rPr>
                <w:sz w:val="20"/>
                <w:szCs w:val="20"/>
              </w:rPr>
              <w:t>Ожидаемый результат от реализации подпрограммного мероприятия (в натуральном выражении)</w:t>
            </w:r>
          </w:p>
        </w:tc>
      </w:tr>
      <w:tr w:rsidR="00F23586" w:rsidRPr="003B2515" w:rsidTr="009E62DA">
        <w:trPr>
          <w:trHeight w:val="240"/>
          <w:tblHeader/>
          <w:jc w:val="center"/>
        </w:trPr>
        <w:tc>
          <w:tcPr>
            <w:tcW w:w="3206" w:type="dxa"/>
            <w:vMerge/>
            <w:tcBorders>
              <w:left w:val="single" w:sz="6" w:space="0" w:color="auto"/>
              <w:bottom w:val="single" w:sz="4" w:space="0" w:color="auto"/>
              <w:right w:val="single" w:sz="6" w:space="0" w:color="auto"/>
            </w:tcBorders>
          </w:tcPr>
          <w:p w:rsidR="00F23586" w:rsidRPr="003B2515" w:rsidRDefault="00F23586" w:rsidP="00F23586">
            <w:pPr>
              <w:ind w:left="-57" w:right="-57"/>
              <w:jc w:val="center"/>
              <w:rPr>
                <w:sz w:val="20"/>
                <w:szCs w:val="20"/>
              </w:rPr>
            </w:pPr>
          </w:p>
        </w:tc>
        <w:tc>
          <w:tcPr>
            <w:tcW w:w="1220" w:type="dxa"/>
            <w:gridSpan w:val="2"/>
            <w:tcBorders>
              <w:left w:val="single" w:sz="6" w:space="0" w:color="auto"/>
              <w:bottom w:val="single" w:sz="4" w:space="0" w:color="auto"/>
              <w:right w:val="single" w:sz="6" w:space="0" w:color="auto"/>
            </w:tcBorders>
          </w:tcPr>
          <w:p w:rsidR="00F23586" w:rsidRPr="003B2515" w:rsidRDefault="00F23586" w:rsidP="00F23586">
            <w:pPr>
              <w:jc w:val="both"/>
              <w:rPr>
                <w:sz w:val="20"/>
                <w:szCs w:val="20"/>
              </w:rPr>
            </w:pPr>
          </w:p>
        </w:tc>
        <w:tc>
          <w:tcPr>
            <w:tcW w:w="856" w:type="dxa"/>
            <w:tcBorders>
              <w:top w:val="single" w:sz="4" w:space="0" w:color="auto"/>
              <w:left w:val="single" w:sz="6" w:space="0" w:color="auto"/>
              <w:bottom w:val="single" w:sz="4" w:space="0" w:color="auto"/>
              <w:right w:val="single" w:sz="6" w:space="0" w:color="auto"/>
            </w:tcBorders>
          </w:tcPr>
          <w:p w:rsidR="00F23586" w:rsidRPr="003B2515" w:rsidRDefault="00F23586" w:rsidP="00F23586">
            <w:pPr>
              <w:jc w:val="center"/>
              <w:rPr>
                <w:sz w:val="20"/>
                <w:szCs w:val="20"/>
              </w:rPr>
            </w:pPr>
            <w:r w:rsidRPr="003B2515">
              <w:rPr>
                <w:sz w:val="20"/>
                <w:szCs w:val="20"/>
              </w:rPr>
              <w:t>ГРБС</w:t>
            </w:r>
          </w:p>
        </w:tc>
        <w:tc>
          <w:tcPr>
            <w:tcW w:w="662" w:type="dxa"/>
            <w:tcBorders>
              <w:top w:val="single" w:sz="4" w:space="0" w:color="auto"/>
              <w:left w:val="single" w:sz="6" w:space="0" w:color="auto"/>
              <w:bottom w:val="single" w:sz="4" w:space="0" w:color="auto"/>
              <w:right w:val="single" w:sz="6" w:space="0" w:color="auto"/>
            </w:tcBorders>
          </w:tcPr>
          <w:p w:rsidR="00F23586" w:rsidRPr="003B2515" w:rsidRDefault="00F23586" w:rsidP="00F23586">
            <w:pPr>
              <w:jc w:val="center"/>
              <w:rPr>
                <w:sz w:val="20"/>
                <w:szCs w:val="20"/>
              </w:rPr>
            </w:pPr>
            <w:proofErr w:type="spellStart"/>
            <w:r w:rsidRPr="003B2515">
              <w:rPr>
                <w:sz w:val="20"/>
                <w:szCs w:val="20"/>
              </w:rPr>
              <w:t>РзПр</w:t>
            </w:r>
            <w:proofErr w:type="spellEnd"/>
          </w:p>
        </w:tc>
        <w:tc>
          <w:tcPr>
            <w:tcW w:w="1414" w:type="dxa"/>
            <w:gridSpan w:val="2"/>
            <w:tcBorders>
              <w:top w:val="single" w:sz="4" w:space="0" w:color="auto"/>
              <w:left w:val="single" w:sz="6" w:space="0" w:color="auto"/>
              <w:bottom w:val="single" w:sz="4" w:space="0" w:color="auto"/>
              <w:right w:val="single" w:sz="6" w:space="0" w:color="auto"/>
            </w:tcBorders>
          </w:tcPr>
          <w:p w:rsidR="00F23586" w:rsidRPr="003B2515" w:rsidRDefault="00F23586" w:rsidP="00F23586">
            <w:pPr>
              <w:jc w:val="center"/>
              <w:rPr>
                <w:sz w:val="20"/>
                <w:szCs w:val="20"/>
              </w:rPr>
            </w:pPr>
            <w:r w:rsidRPr="003B2515">
              <w:rPr>
                <w:sz w:val="20"/>
                <w:szCs w:val="20"/>
              </w:rPr>
              <w:t>ЦСР</w:t>
            </w:r>
          </w:p>
        </w:tc>
        <w:tc>
          <w:tcPr>
            <w:tcW w:w="611" w:type="dxa"/>
            <w:gridSpan w:val="2"/>
            <w:tcBorders>
              <w:top w:val="single" w:sz="4" w:space="0" w:color="auto"/>
              <w:left w:val="single" w:sz="6" w:space="0" w:color="auto"/>
              <w:bottom w:val="single" w:sz="4" w:space="0" w:color="auto"/>
              <w:right w:val="single" w:sz="6" w:space="0" w:color="auto"/>
            </w:tcBorders>
          </w:tcPr>
          <w:p w:rsidR="00F23586" w:rsidRPr="003B2515" w:rsidRDefault="00F23586" w:rsidP="00F23586">
            <w:pPr>
              <w:jc w:val="center"/>
              <w:rPr>
                <w:sz w:val="20"/>
                <w:szCs w:val="20"/>
              </w:rPr>
            </w:pPr>
            <w:r w:rsidRPr="003B2515">
              <w:rPr>
                <w:sz w:val="20"/>
                <w:szCs w:val="20"/>
              </w:rPr>
              <w:t>ВР</w:t>
            </w:r>
          </w:p>
        </w:tc>
        <w:tc>
          <w:tcPr>
            <w:tcW w:w="1494" w:type="dxa"/>
            <w:tcBorders>
              <w:top w:val="single" w:sz="6" w:space="0" w:color="auto"/>
              <w:left w:val="single" w:sz="6" w:space="0" w:color="auto"/>
              <w:bottom w:val="single" w:sz="4" w:space="0" w:color="auto"/>
              <w:right w:val="single" w:sz="6" w:space="0" w:color="auto"/>
            </w:tcBorders>
          </w:tcPr>
          <w:p w:rsidR="00F23586" w:rsidRPr="003B2515" w:rsidRDefault="00F23586" w:rsidP="00F23586">
            <w:pPr>
              <w:pStyle w:val="ConsPlusNormal"/>
              <w:ind w:firstLine="0"/>
              <w:jc w:val="center"/>
              <w:rPr>
                <w:rFonts w:ascii="Times New Roman" w:hAnsi="Times New Roman" w:cs="Times New Roman"/>
              </w:rPr>
            </w:pPr>
            <w:r w:rsidRPr="003B2515">
              <w:rPr>
                <w:rFonts w:ascii="Times New Roman" w:hAnsi="Times New Roman" w:cs="Times New Roman"/>
              </w:rPr>
              <w:t>очередной финансовый год 2023</w:t>
            </w:r>
          </w:p>
        </w:tc>
        <w:tc>
          <w:tcPr>
            <w:tcW w:w="1138" w:type="dxa"/>
            <w:gridSpan w:val="2"/>
            <w:tcBorders>
              <w:top w:val="single" w:sz="6" w:space="0" w:color="auto"/>
              <w:left w:val="single" w:sz="4" w:space="0" w:color="auto"/>
              <w:bottom w:val="single" w:sz="4" w:space="0" w:color="auto"/>
              <w:right w:val="single" w:sz="6" w:space="0" w:color="auto"/>
            </w:tcBorders>
          </w:tcPr>
          <w:p w:rsidR="00F23586" w:rsidRPr="003B2515" w:rsidRDefault="00F23586" w:rsidP="00F23586">
            <w:pPr>
              <w:pStyle w:val="ConsPlusNormal"/>
              <w:ind w:firstLine="0"/>
              <w:jc w:val="center"/>
              <w:rPr>
                <w:rFonts w:ascii="Times New Roman" w:hAnsi="Times New Roman" w:cs="Times New Roman"/>
              </w:rPr>
            </w:pPr>
            <w:r w:rsidRPr="003B2515">
              <w:rPr>
                <w:rFonts w:ascii="Times New Roman" w:hAnsi="Times New Roman" w:cs="Times New Roman"/>
              </w:rPr>
              <w:t>1-й год планового периода 2024</w:t>
            </w:r>
          </w:p>
        </w:tc>
        <w:tc>
          <w:tcPr>
            <w:tcW w:w="1277" w:type="dxa"/>
            <w:tcBorders>
              <w:top w:val="single" w:sz="6" w:space="0" w:color="auto"/>
              <w:left w:val="single" w:sz="4" w:space="0" w:color="auto"/>
              <w:bottom w:val="single" w:sz="4" w:space="0" w:color="auto"/>
              <w:right w:val="single" w:sz="6" w:space="0" w:color="auto"/>
            </w:tcBorders>
          </w:tcPr>
          <w:p w:rsidR="00F23586" w:rsidRPr="003B2515" w:rsidRDefault="00F23586" w:rsidP="00F23586">
            <w:pPr>
              <w:pStyle w:val="ConsPlusNormal"/>
              <w:ind w:firstLine="0"/>
              <w:jc w:val="center"/>
              <w:rPr>
                <w:rFonts w:ascii="Times New Roman" w:hAnsi="Times New Roman" w:cs="Times New Roman"/>
              </w:rPr>
            </w:pPr>
            <w:r w:rsidRPr="003B2515">
              <w:rPr>
                <w:rFonts w:ascii="Times New Roman" w:hAnsi="Times New Roman" w:cs="Times New Roman"/>
              </w:rPr>
              <w:t>2-й год планового периода 2025</w:t>
            </w:r>
          </w:p>
        </w:tc>
        <w:tc>
          <w:tcPr>
            <w:tcW w:w="1116" w:type="dxa"/>
            <w:gridSpan w:val="3"/>
            <w:tcBorders>
              <w:top w:val="single" w:sz="6" w:space="0" w:color="auto"/>
              <w:left w:val="single" w:sz="4" w:space="0" w:color="auto"/>
              <w:bottom w:val="single" w:sz="4" w:space="0" w:color="auto"/>
              <w:right w:val="single" w:sz="6" w:space="0" w:color="auto"/>
            </w:tcBorders>
          </w:tcPr>
          <w:p w:rsidR="00F23586" w:rsidRPr="003B2515" w:rsidRDefault="00F23586" w:rsidP="00F23586">
            <w:pPr>
              <w:pStyle w:val="ConsPlusNormal"/>
              <w:ind w:firstLine="0"/>
              <w:jc w:val="center"/>
              <w:rPr>
                <w:rFonts w:ascii="Times New Roman" w:hAnsi="Times New Roman" w:cs="Times New Roman"/>
              </w:rPr>
            </w:pPr>
            <w:r w:rsidRPr="003B2515">
              <w:rPr>
                <w:rFonts w:ascii="Times New Roman" w:hAnsi="Times New Roman" w:cs="Times New Roman"/>
              </w:rPr>
              <w:t>итого период (2023-2025)</w:t>
            </w:r>
          </w:p>
        </w:tc>
        <w:tc>
          <w:tcPr>
            <w:tcW w:w="2714" w:type="dxa"/>
            <w:vMerge/>
            <w:tcBorders>
              <w:left w:val="single" w:sz="6" w:space="0" w:color="auto"/>
              <w:bottom w:val="single" w:sz="4" w:space="0" w:color="auto"/>
              <w:right w:val="single" w:sz="6" w:space="0" w:color="auto"/>
            </w:tcBorders>
          </w:tcPr>
          <w:p w:rsidR="00F23586" w:rsidRPr="003B2515" w:rsidRDefault="00F23586" w:rsidP="00F23586">
            <w:pPr>
              <w:jc w:val="both"/>
              <w:rPr>
                <w:sz w:val="20"/>
                <w:szCs w:val="20"/>
              </w:rPr>
            </w:pPr>
          </w:p>
        </w:tc>
      </w:tr>
      <w:tr w:rsidR="00F23586" w:rsidRPr="003B2515" w:rsidTr="009E62DA">
        <w:trPr>
          <w:cantSplit/>
          <w:trHeight w:val="240"/>
          <w:jc w:val="center"/>
        </w:trPr>
        <w:tc>
          <w:tcPr>
            <w:tcW w:w="15708" w:type="dxa"/>
            <w:gridSpan w:val="17"/>
            <w:tcBorders>
              <w:top w:val="single" w:sz="4" w:space="0" w:color="auto"/>
              <w:left w:val="single" w:sz="4" w:space="0" w:color="auto"/>
              <w:bottom w:val="single" w:sz="4" w:space="0" w:color="auto"/>
              <w:right w:val="single" w:sz="4" w:space="0" w:color="auto"/>
            </w:tcBorders>
          </w:tcPr>
          <w:p w:rsidR="00F23586" w:rsidRPr="003B2515" w:rsidRDefault="00F23586" w:rsidP="00F23586">
            <w:pPr>
              <w:jc w:val="both"/>
              <w:rPr>
                <w:b/>
                <w:sz w:val="20"/>
                <w:szCs w:val="20"/>
              </w:rPr>
            </w:pPr>
            <w:r w:rsidRPr="003B2515">
              <w:rPr>
                <w:b/>
                <w:sz w:val="20"/>
                <w:szCs w:val="20"/>
              </w:rPr>
              <w:t xml:space="preserve">Цель подпрограммы: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3B2515">
              <w:rPr>
                <w:b/>
                <w:sz w:val="20"/>
                <w:szCs w:val="20"/>
              </w:rPr>
              <w:t>Каратузский</w:t>
            </w:r>
            <w:proofErr w:type="spellEnd"/>
            <w:r w:rsidRPr="003B2515">
              <w:rPr>
                <w:b/>
                <w:sz w:val="20"/>
                <w:szCs w:val="20"/>
              </w:rPr>
              <w:t xml:space="preserve"> сельсовет</w:t>
            </w:r>
          </w:p>
        </w:tc>
      </w:tr>
      <w:tr w:rsidR="00F23586" w:rsidRPr="003B2515" w:rsidTr="009E62DA">
        <w:trPr>
          <w:cantSplit/>
          <w:trHeight w:val="240"/>
          <w:jc w:val="center"/>
        </w:trPr>
        <w:tc>
          <w:tcPr>
            <w:tcW w:w="15708" w:type="dxa"/>
            <w:gridSpan w:val="17"/>
            <w:tcBorders>
              <w:top w:val="single" w:sz="4" w:space="0" w:color="auto"/>
              <w:left w:val="single" w:sz="4" w:space="0" w:color="auto"/>
              <w:bottom w:val="single" w:sz="4" w:space="0" w:color="auto"/>
              <w:right w:val="single" w:sz="4" w:space="0" w:color="auto"/>
            </w:tcBorders>
          </w:tcPr>
          <w:p w:rsidR="00F23586" w:rsidRPr="003B2515" w:rsidRDefault="00F23586" w:rsidP="00F23586">
            <w:pPr>
              <w:jc w:val="both"/>
              <w:rPr>
                <w:b/>
                <w:sz w:val="20"/>
                <w:szCs w:val="20"/>
              </w:rPr>
            </w:pPr>
            <w:r w:rsidRPr="003B2515">
              <w:rPr>
                <w:b/>
                <w:sz w:val="20"/>
                <w:szCs w:val="20"/>
              </w:rPr>
              <w:t>Задача 1: Приведение муниципального жилищного фонда в соответствие с требованиями, обеспечивающими комфортные условия проживания граждан</w:t>
            </w:r>
          </w:p>
        </w:tc>
      </w:tr>
      <w:tr w:rsidR="00F23586" w:rsidRPr="003B2515" w:rsidTr="009E62DA">
        <w:trPr>
          <w:cantSplit/>
          <w:trHeight w:val="240"/>
          <w:jc w:val="center"/>
        </w:trPr>
        <w:tc>
          <w:tcPr>
            <w:tcW w:w="3206" w:type="dxa"/>
            <w:tcBorders>
              <w:left w:val="single" w:sz="6" w:space="0" w:color="auto"/>
              <w:bottom w:val="single" w:sz="4" w:space="0" w:color="auto"/>
              <w:right w:val="single" w:sz="6" w:space="0" w:color="auto"/>
            </w:tcBorders>
          </w:tcPr>
          <w:p w:rsidR="00F23586" w:rsidRPr="003B2515" w:rsidRDefault="00F23586" w:rsidP="00F23586">
            <w:pPr>
              <w:jc w:val="both"/>
              <w:rPr>
                <w:sz w:val="20"/>
                <w:szCs w:val="20"/>
              </w:rPr>
            </w:pPr>
            <w:r w:rsidRPr="003B2515">
              <w:rPr>
                <w:sz w:val="20"/>
                <w:szCs w:val="20"/>
              </w:rPr>
              <w:t>Мероприятие 1.1:</w:t>
            </w:r>
          </w:p>
          <w:p w:rsidR="00F23586" w:rsidRPr="003B2515" w:rsidRDefault="00F23586" w:rsidP="00F23586">
            <w:pPr>
              <w:rPr>
                <w:sz w:val="20"/>
                <w:szCs w:val="20"/>
              </w:rPr>
            </w:pPr>
            <w:r w:rsidRPr="003B2515">
              <w:rPr>
                <w:sz w:val="20"/>
                <w:szCs w:val="20"/>
              </w:rPr>
              <w:t>Капитальный ремонт муниципального жилого фонда</w:t>
            </w:r>
          </w:p>
        </w:tc>
        <w:tc>
          <w:tcPr>
            <w:tcW w:w="1206" w:type="dxa"/>
            <w:tcBorders>
              <w:left w:val="single" w:sz="6" w:space="0" w:color="auto"/>
              <w:bottom w:val="single" w:sz="4" w:space="0" w:color="auto"/>
              <w:right w:val="single" w:sz="6" w:space="0" w:color="auto"/>
            </w:tcBorders>
          </w:tcPr>
          <w:p w:rsidR="00F23586" w:rsidRPr="003B2515" w:rsidRDefault="00F23586" w:rsidP="00F23586">
            <w:pPr>
              <w:jc w:val="both"/>
              <w:rPr>
                <w:sz w:val="20"/>
                <w:szCs w:val="20"/>
              </w:rPr>
            </w:pPr>
            <w:r w:rsidRPr="003B2515">
              <w:rPr>
                <w:sz w:val="20"/>
                <w:szCs w:val="20"/>
              </w:rPr>
              <w:t>администрация сельсовета</w:t>
            </w:r>
          </w:p>
        </w:tc>
        <w:tc>
          <w:tcPr>
            <w:tcW w:w="870" w:type="dxa"/>
            <w:gridSpan w:val="2"/>
            <w:tcBorders>
              <w:top w:val="single" w:sz="4" w:space="0" w:color="auto"/>
              <w:left w:val="single" w:sz="6" w:space="0" w:color="auto"/>
              <w:bottom w:val="single" w:sz="4" w:space="0" w:color="auto"/>
              <w:right w:val="single" w:sz="6" w:space="0" w:color="auto"/>
            </w:tcBorders>
          </w:tcPr>
          <w:p w:rsidR="00F23586" w:rsidRPr="003B2515" w:rsidRDefault="00F23586" w:rsidP="00F23586">
            <w:pPr>
              <w:jc w:val="both"/>
              <w:rPr>
                <w:sz w:val="20"/>
                <w:szCs w:val="20"/>
              </w:rPr>
            </w:pPr>
            <w:r w:rsidRPr="003B2515">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F23586" w:rsidRPr="003B2515" w:rsidRDefault="00F23586" w:rsidP="00F23586">
            <w:pPr>
              <w:jc w:val="both"/>
              <w:rPr>
                <w:sz w:val="20"/>
                <w:szCs w:val="20"/>
              </w:rPr>
            </w:pPr>
            <w:r w:rsidRPr="003B2515">
              <w:rPr>
                <w:sz w:val="20"/>
                <w:szCs w:val="20"/>
              </w:rPr>
              <w:t>0501</w:t>
            </w:r>
          </w:p>
        </w:tc>
        <w:tc>
          <w:tcPr>
            <w:tcW w:w="1372" w:type="dxa"/>
            <w:tcBorders>
              <w:top w:val="single" w:sz="4" w:space="0" w:color="auto"/>
              <w:left w:val="single" w:sz="6" w:space="0" w:color="auto"/>
              <w:bottom w:val="single" w:sz="4" w:space="0" w:color="auto"/>
              <w:right w:val="single" w:sz="6" w:space="0" w:color="auto"/>
            </w:tcBorders>
          </w:tcPr>
          <w:p w:rsidR="00F23586" w:rsidRPr="003B2515" w:rsidRDefault="00F23586" w:rsidP="00F23586">
            <w:pPr>
              <w:jc w:val="both"/>
              <w:rPr>
                <w:sz w:val="20"/>
                <w:szCs w:val="20"/>
              </w:rPr>
            </w:pPr>
            <w:r w:rsidRPr="003B2515">
              <w:rPr>
                <w:sz w:val="20"/>
                <w:szCs w:val="20"/>
              </w:rPr>
              <w:t>0520000040</w:t>
            </w:r>
          </w:p>
        </w:tc>
        <w:tc>
          <w:tcPr>
            <w:tcW w:w="639" w:type="dxa"/>
            <w:gridSpan w:val="2"/>
            <w:tcBorders>
              <w:top w:val="single" w:sz="4" w:space="0" w:color="auto"/>
              <w:left w:val="single" w:sz="6" w:space="0" w:color="auto"/>
              <w:bottom w:val="single" w:sz="4" w:space="0" w:color="auto"/>
              <w:right w:val="single" w:sz="6" w:space="0" w:color="auto"/>
            </w:tcBorders>
          </w:tcPr>
          <w:p w:rsidR="00F23586" w:rsidRPr="003B2515" w:rsidRDefault="00F23586" w:rsidP="00F23586">
            <w:pPr>
              <w:jc w:val="both"/>
              <w:rPr>
                <w:sz w:val="20"/>
                <w:szCs w:val="20"/>
              </w:rPr>
            </w:pPr>
            <w:r w:rsidRPr="003B2515">
              <w:rPr>
                <w:sz w:val="20"/>
                <w:szCs w:val="20"/>
              </w:rPr>
              <w:t>244</w:t>
            </w:r>
          </w:p>
        </w:tc>
        <w:tc>
          <w:tcPr>
            <w:tcW w:w="1522" w:type="dxa"/>
            <w:gridSpan w:val="3"/>
            <w:tcBorders>
              <w:top w:val="single" w:sz="6" w:space="0" w:color="auto"/>
              <w:left w:val="single" w:sz="6" w:space="0" w:color="auto"/>
              <w:bottom w:val="single" w:sz="4" w:space="0" w:color="auto"/>
              <w:right w:val="single" w:sz="6" w:space="0" w:color="auto"/>
            </w:tcBorders>
          </w:tcPr>
          <w:p w:rsidR="00F23586" w:rsidRPr="003B2515" w:rsidRDefault="00F23586" w:rsidP="00F23586">
            <w:pPr>
              <w:jc w:val="center"/>
              <w:rPr>
                <w:sz w:val="20"/>
                <w:szCs w:val="20"/>
              </w:rPr>
            </w:pPr>
            <w:r w:rsidRPr="003B2515">
              <w:rPr>
                <w:sz w:val="20"/>
                <w:szCs w:val="20"/>
              </w:rPr>
              <w:t>10,00</w:t>
            </w:r>
          </w:p>
        </w:tc>
        <w:tc>
          <w:tcPr>
            <w:tcW w:w="1124" w:type="dxa"/>
            <w:tcBorders>
              <w:top w:val="single" w:sz="6" w:space="0" w:color="auto"/>
              <w:left w:val="single" w:sz="4" w:space="0" w:color="auto"/>
              <w:bottom w:val="single" w:sz="4" w:space="0" w:color="auto"/>
              <w:right w:val="single" w:sz="6" w:space="0" w:color="auto"/>
            </w:tcBorders>
          </w:tcPr>
          <w:p w:rsidR="00F23586" w:rsidRPr="003B2515" w:rsidRDefault="00F23586" w:rsidP="00F23586">
            <w:pPr>
              <w:jc w:val="center"/>
              <w:rPr>
                <w:sz w:val="20"/>
                <w:szCs w:val="20"/>
              </w:rPr>
            </w:pPr>
            <w:r w:rsidRPr="003B2515">
              <w:rPr>
                <w:sz w:val="20"/>
                <w:szCs w:val="20"/>
              </w:rPr>
              <w:t>10,00</w:t>
            </w:r>
          </w:p>
        </w:tc>
        <w:tc>
          <w:tcPr>
            <w:tcW w:w="1285" w:type="dxa"/>
            <w:gridSpan w:val="2"/>
            <w:tcBorders>
              <w:top w:val="single" w:sz="6" w:space="0" w:color="auto"/>
              <w:left w:val="single" w:sz="4" w:space="0" w:color="auto"/>
              <w:bottom w:val="single" w:sz="4" w:space="0" w:color="auto"/>
              <w:right w:val="single" w:sz="6" w:space="0" w:color="auto"/>
            </w:tcBorders>
          </w:tcPr>
          <w:p w:rsidR="00F23586" w:rsidRPr="003B2515" w:rsidRDefault="00F23586" w:rsidP="00F23586">
            <w:pPr>
              <w:jc w:val="center"/>
              <w:rPr>
                <w:sz w:val="20"/>
                <w:szCs w:val="20"/>
              </w:rPr>
            </w:pPr>
            <w:r w:rsidRPr="003B2515">
              <w:rPr>
                <w:sz w:val="20"/>
                <w:szCs w:val="20"/>
              </w:rPr>
              <w:t>10,00</w:t>
            </w:r>
          </w:p>
        </w:tc>
        <w:tc>
          <w:tcPr>
            <w:tcW w:w="1082" w:type="dxa"/>
            <w:tcBorders>
              <w:top w:val="single" w:sz="6" w:space="0" w:color="auto"/>
              <w:left w:val="single" w:sz="4" w:space="0" w:color="auto"/>
              <w:bottom w:val="single" w:sz="4" w:space="0" w:color="auto"/>
              <w:right w:val="single" w:sz="6" w:space="0" w:color="auto"/>
            </w:tcBorders>
          </w:tcPr>
          <w:p w:rsidR="00F23586" w:rsidRPr="003B2515" w:rsidRDefault="00F23586" w:rsidP="00F23586">
            <w:pPr>
              <w:jc w:val="center"/>
              <w:rPr>
                <w:sz w:val="20"/>
                <w:szCs w:val="20"/>
              </w:rPr>
            </w:pPr>
            <w:r w:rsidRPr="003B2515">
              <w:rPr>
                <w:sz w:val="20"/>
                <w:szCs w:val="20"/>
              </w:rPr>
              <w:t>30,00</w:t>
            </w:r>
          </w:p>
        </w:tc>
        <w:tc>
          <w:tcPr>
            <w:tcW w:w="2740" w:type="dxa"/>
            <w:gridSpan w:val="2"/>
            <w:tcBorders>
              <w:left w:val="single" w:sz="6" w:space="0" w:color="auto"/>
              <w:bottom w:val="single" w:sz="4" w:space="0" w:color="auto"/>
              <w:right w:val="single" w:sz="6" w:space="0" w:color="auto"/>
            </w:tcBorders>
          </w:tcPr>
          <w:p w:rsidR="00F23586" w:rsidRPr="003B2515" w:rsidRDefault="00F23586" w:rsidP="00F23586">
            <w:pPr>
              <w:jc w:val="both"/>
              <w:rPr>
                <w:sz w:val="20"/>
                <w:szCs w:val="20"/>
              </w:rPr>
            </w:pPr>
            <w:r w:rsidRPr="003B2515">
              <w:rPr>
                <w:sz w:val="20"/>
                <w:szCs w:val="20"/>
              </w:rPr>
              <w:t xml:space="preserve">Будет проведен ремонт муниципального жилого фонда –356 </w:t>
            </w:r>
            <w:proofErr w:type="spellStart"/>
            <w:r w:rsidRPr="003B2515">
              <w:rPr>
                <w:sz w:val="20"/>
                <w:szCs w:val="20"/>
              </w:rPr>
              <w:t>м</w:t>
            </w:r>
            <w:proofErr w:type="gramStart"/>
            <w:r w:rsidRPr="003B2515">
              <w:rPr>
                <w:sz w:val="20"/>
                <w:szCs w:val="20"/>
              </w:rPr>
              <w:t>.к</w:t>
            </w:r>
            <w:proofErr w:type="gramEnd"/>
            <w:r w:rsidRPr="003B2515">
              <w:rPr>
                <w:sz w:val="20"/>
                <w:szCs w:val="20"/>
              </w:rPr>
              <w:t>в</w:t>
            </w:r>
            <w:proofErr w:type="spellEnd"/>
          </w:p>
        </w:tc>
      </w:tr>
      <w:tr w:rsidR="00F23586" w:rsidRPr="003B2515" w:rsidTr="009E62DA">
        <w:trPr>
          <w:cantSplit/>
          <w:trHeight w:val="240"/>
          <w:jc w:val="center"/>
        </w:trPr>
        <w:tc>
          <w:tcPr>
            <w:tcW w:w="3206" w:type="dxa"/>
            <w:tcBorders>
              <w:top w:val="single" w:sz="4" w:space="0" w:color="auto"/>
              <w:left w:val="single" w:sz="4" w:space="0" w:color="auto"/>
              <w:bottom w:val="single" w:sz="4" w:space="0" w:color="auto"/>
              <w:right w:val="single" w:sz="4" w:space="0" w:color="auto"/>
            </w:tcBorders>
          </w:tcPr>
          <w:p w:rsidR="00F23586" w:rsidRPr="003B2515" w:rsidRDefault="00F23586" w:rsidP="00F23586">
            <w:pPr>
              <w:jc w:val="both"/>
              <w:rPr>
                <w:b/>
                <w:sz w:val="20"/>
                <w:szCs w:val="20"/>
              </w:rPr>
            </w:pPr>
            <w:r w:rsidRPr="003B2515">
              <w:rPr>
                <w:b/>
                <w:sz w:val="20"/>
                <w:szCs w:val="20"/>
              </w:rPr>
              <w:t>ГРБС 1</w:t>
            </w:r>
          </w:p>
        </w:tc>
        <w:tc>
          <w:tcPr>
            <w:tcW w:w="1206" w:type="dxa"/>
            <w:tcBorders>
              <w:top w:val="single" w:sz="4" w:space="0" w:color="auto"/>
              <w:left w:val="single" w:sz="4" w:space="0" w:color="auto"/>
              <w:bottom w:val="single" w:sz="4" w:space="0" w:color="auto"/>
              <w:right w:val="single" w:sz="4" w:space="0" w:color="auto"/>
            </w:tcBorders>
          </w:tcPr>
          <w:p w:rsidR="00F23586" w:rsidRPr="003B2515" w:rsidRDefault="00F23586" w:rsidP="00F23586">
            <w:pPr>
              <w:jc w:val="both"/>
              <w:rPr>
                <w:b/>
                <w:sz w:val="20"/>
                <w:szCs w:val="20"/>
              </w:rPr>
            </w:pPr>
          </w:p>
        </w:tc>
        <w:tc>
          <w:tcPr>
            <w:tcW w:w="870" w:type="dxa"/>
            <w:gridSpan w:val="2"/>
            <w:tcBorders>
              <w:top w:val="single" w:sz="4" w:space="0" w:color="auto"/>
              <w:left w:val="single" w:sz="4" w:space="0" w:color="auto"/>
              <w:bottom w:val="single" w:sz="4" w:space="0" w:color="auto"/>
              <w:right w:val="single" w:sz="4" w:space="0" w:color="auto"/>
            </w:tcBorders>
          </w:tcPr>
          <w:p w:rsidR="00F23586" w:rsidRPr="003B2515" w:rsidRDefault="00F23586" w:rsidP="00F23586">
            <w:pPr>
              <w:jc w:val="both"/>
              <w:rPr>
                <w:b/>
                <w:sz w:val="20"/>
                <w:szCs w:val="20"/>
              </w:rPr>
            </w:pPr>
            <w:r w:rsidRPr="003B2515">
              <w:rPr>
                <w:b/>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F23586" w:rsidRPr="003B2515" w:rsidRDefault="00F23586" w:rsidP="00F23586">
            <w:pPr>
              <w:jc w:val="both"/>
              <w:rPr>
                <w:b/>
                <w:sz w:val="20"/>
                <w:szCs w:val="20"/>
              </w:rPr>
            </w:pPr>
          </w:p>
        </w:tc>
        <w:tc>
          <w:tcPr>
            <w:tcW w:w="1372" w:type="dxa"/>
            <w:tcBorders>
              <w:top w:val="single" w:sz="4" w:space="0" w:color="auto"/>
              <w:left w:val="single" w:sz="4" w:space="0" w:color="auto"/>
              <w:bottom w:val="single" w:sz="4" w:space="0" w:color="auto"/>
              <w:right w:val="single" w:sz="4" w:space="0" w:color="auto"/>
            </w:tcBorders>
          </w:tcPr>
          <w:p w:rsidR="00F23586" w:rsidRPr="003B2515" w:rsidRDefault="00F23586" w:rsidP="00F23586">
            <w:pPr>
              <w:jc w:val="both"/>
              <w:rPr>
                <w:b/>
                <w:sz w:val="20"/>
                <w:szCs w:val="20"/>
              </w:rPr>
            </w:pPr>
          </w:p>
        </w:tc>
        <w:tc>
          <w:tcPr>
            <w:tcW w:w="639" w:type="dxa"/>
            <w:gridSpan w:val="2"/>
            <w:tcBorders>
              <w:top w:val="single" w:sz="4" w:space="0" w:color="auto"/>
              <w:left w:val="single" w:sz="4" w:space="0" w:color="auto"/>
              <w:bottom w:val="single" w:sz="4" w:space="0" w:color="auto"/>
              <w:right w:val="single" w:sz="4" w:space="0" w:color="auto"/>
            </w:tcBorders>
          </w:tcPr>
          <w:p w:rsidR="00F23586" w:rsidRPr="003B2515" w:rsidRDefault="00F23586" w:rsidP="00F23586">
            <w:pPr>
              <w:jc w:val="both"/>
              <w:rPr>
                <w:b/>
                <w:sz w:val="20"/>
                <w:szCs w:val="20"/>
              </w:rPr>
            </w:pPr>
            <w:bookmarkStart w:id="35" w:name="_GoBack"/>
            <w:bookmarkEnd w:id="35"/>
          </w:p>
        </w:tc>
        <w:tc>
          <w:tcPr>
            <w:tcW w:w="1522" w:type="dxa"/>
            <w:gridSpan w:val="3"/>
            <w:tcBorders>
              <w:top w:val="single" w:sz="4" w:space="0" w:color="auto"/>
              <w:left w:val="single" w:sz="4" w:space="0" w:color="auto"/>
              <w:bottom w:val="single" w:sz="4" w:space="0" w:color="auto"/>
              <w:right w:val="single" w:sz="4" w:space="0" w:color="auto"/>
            </w:tcBorders>
          </w:tcPr>
          <w:p w:rsidR="00F23586" w:rsidRPr="003B2515" w:rsidRDefault="00F23586" w:rsidP="00F23586">
            <w:pPr>
              <w:jc w:val="center"/>
              <w:rPr>
                <w:b/>
                <w:sz w:val="20"/>
                <w:szCs w:val="20"/>
              </w:rPr>
            </w:pPr>
            <w:r w:rsidRPr="003B2515">
              <w:rPr>
                <w:b/>
                <w:sz w:val="20"/>
                <w:szCs w:val="20"/>
              </w:rPr>
              <w:t>10,00</w:t>
            </w:r>
          </w:p>
        </w:tc>
        <w:tc>
          <w:tcPr>
            <w:tcW w:w="1124" w:type="dxa"/>
            <w:tcBorders>
              <w:top w:val="single" w:sz="4" w:space="0" w:color="auto"/>
              <w:left w:val="single" w:sz="4" w:space="0" w:color="auto"/>
              <w:bottom w:val="single" w:sz="4" w:space="0" w:color="auto"/>
              <w:right w:val="single" w:sz="4" w:space="0" w:color="auto"/>
            </w:tcBorders>
          </w:tcPr>
          <w:p w:rsidR="00F23586" w:rsidRPr="003B2515" w:rsidRDefault="00F23586" w:rsidP="00F23586">
            <w:pPr>
              <w:jc w:val="center"/>
              <w:rPr>
                <w:b/>
                <w:sz w:val="20"/>
                <w:szCs w:val="20"/>
              </w:rPr>
            </w:pPr>
            <w:r w:rsidRPr="003B2515">
              <w:rPr>
                <w:b/>
                <w:sz w:val="20"/>
                <w:szCs w:val="20"/>
              </w:rPr>
              <w:t>10,00</w:t>
            </w:r>
          </w:p>
        </w:tc>
        <w:tc>
          <w:tcPr>
            <w:tcW w:w="1285" w:type="dxa"/>
            <w:gridSpan w:val="2"/>
            <w:tcBorders>
              <w:top w:val="single" w:sz="4" w:space="0" w:color="auto"/>
              <w:left w:val="single" w:sz="4" w:space="0" w:color="auto"/>
              <w:bottom w:val="single" w:sz="4" w:space="0" w:color="auto"/>
              <w:right w:val="single" w:sz="4" w:space="0" w:color="auto"/>
            </w:tcBorders>
          </w:tcPr>
          <w:p w:rsidR="00F23586" w:rsidRPr="003B2515" w:rsidRDefault="00F23586" w:rsidP="00F23586">
            <w:pPr>
              <w:jc w:val="center"/>
              <w:rPr>
                <w:b/>
                <w:sz w:val="20"/>
                <w:szCs w:val="20"/>
              </w:rPr>
            </w:pPr>
            <w:r w:rsidRPr="003B2515">
              <w:rPr>
                <w:b/>
                <w:sz w:val="20"/>
                <w:szCs w:val="20"/>
              </w:rPr>
              <w:t>10,00</w:t>
            </w:r>
          </w:p>
        </w:tc>
        <w:tc>
          <w:tcPr>
            <w:tcW w:w="1082" w:type="dxa"/>
            <w:tcBorders>
              <w:top w:val="single" w:sz="4" w:space="0" w:color="auto"/>
              <w:left w:val="single" w:sz="4" w:space="0" w:color="auto"/>
              <w:bottom w:val="single" w:sz="4" w:space="0" w:color="auto"/>
              <w:right w:val="single" w:sz="4" w:space="0" w:color="auto"/>
            </w:tcBorders>
          </w:tcPr>
          <w:p w:rsidR="00F23586" w:rsidRPr="003B2515" w:rsidRDefault="00F23586" w:rsidP="00F23586">
            <w:pPr>
              <w:jc w:val="center"/>
              <w:rPr>
                <w:b/>
                <w:sz w:val="20"/>
                <w:szCs w:val="20"/>
              </w:rPr>
            </w:pPr>
            <w:r w:rsidRPr="003B2515">
              <w:rPr>
                <w:b/>
                <w:sz w:val="20"/>
                <w:szCs w:val="20"/>
              </w:rPr>
              <w:t>30,00</w:t>
            </w:r>
          </w:p>
        </w:tc>
        <w:tc>
          <w:tcPr>
            <w:tcW w:w="2740" w:type="dxa"/>
            <w:gridSpan w:val="2"/>
            <w:tcBorders>
              <w:top w:val="single" w:sz="4" w:space="0" w:color="auto"/>
              <w:left w:val="single" w:sz="4" w:space="0" w:color="auto"/>
              <w:bottom w:val="single" w:sz="4" w:space="0" w:color="auto"/>
              <w:right w:val="single" w:sz="4" w:space="0" w:color="auto"/>
            </w:tcBorders>
          </w:tcPr>
          <w:p w:rsidR="00F23586" w:rsidRPr="003B2515" w:rsidRDefault="00F23586" w:rsidP="00F23586">
            <w:pPr>
              <w:jc w:val="both"/>
              <w:rPr>
                <w:b/>
                <w:sz w:val="20"/>
                <w:szCs w:val="20"/>
              </w:rPr>
            </w:pPr>
          </w:p>
        </w:tc>
      </w:tr>
    </w:tbl>
    <w:p w:rsidR="00BF6C24" w:rsidRDefault="00BF6C24" w:rsidP="008639F2">
      <w:pPr>
        <w:rPr>
          <w:sz w:val="20"/>
          <w:szCs w:val="20"/>
        </w:rPr>
      </w:pPr>
    </w:p>
    <w:p w:rsidR="00BF6C24" w:rsidRDefault="00BF6C24" w:rsidP="008639F2">
      <w:pPr>
        <w:rPr>
          <w:sz w:val="20"/>
          <w:szCs w:val="20"/>
        </w:rPr>
      </w:pPr>
    </w:p>
    <w:p w:rsidR="00BF6C24" w:rsidRDefault="00BF6C24" w:rsidP="008639F2">
      <w:pPr>
        <w:rPr>
          <w:sz w:val="20"/>
          <w:szCs w:val="20"/>
        </w:rPr>
      </w:pPr>
    </w:p>
    <w:p w:rsidR="00BF6C24" w:rsidRPr="00BF1F70" w:rsidRDefault="00BF6C24" w:rsidP="008639F2">
      <w:pPr>
        <w:rPr>
          <w:sz w:val="20"/>
          <w:szCs w:val="20"/>
        </w:rPr>
      </w:pPr>
    </w:p>
    <w:p w:rsidR="00917AA1" w:rsidRPr="005A78A0" w:rsidRDefault="00917AA1" w:rsidP="00EE5B99">
      <w:pPr>
        <w:tabs>
          <w:tab w:val="left" w:pos="2478"/>
        </w:tabs>
        <w:rPr>
          <w:sz w:val="20"/>
          <w:szCs w:val="20"/>
        </w:rPr>
      </w:pPr>
    </w:p>
    <w:p w:rsidR="004162D1" w:rsidRPr="005A78A0" w:rsidRDefault="004162D1" w:rsidP="00EE5B99">
      <w:pPr>
        <w:rPr>
          <w:sz w:val="20"/>
          <w:szCs w:val="20"/>
        </w:rPr>
      </w:pPr>
    </w:p>
    <w:p w:rsidR="0013729E" w:rsidRPr="005A78A0" w:rsidRDefault="0013729E" w:rsidP="00EE5B99">
      <w:pPr>
        <w:rPr>
          <w:sz w:val="20"/>
          <w:szCs w:val="20"/>
        </w:rPr>
      </w:pPr>
      <w:r w:rsidRPr="005A78A0">
        <w:rPr>
          <w:sz w:val="20"/>
          <w:szCs w:val="20"/>
        </w:rPr>
        <w:t>Выпуск номера подготовила администрация Каратузского сельсовета.</w:t>
      </w:r>
    </w:p>
    <w:p w:rsidR="0013729E" w:rsidRPr="005A78A0" w:rsidRDefault="00B11386" w:rsidP="00EE5B99">
      <w:pPr>
        <w:rPr>
          <w:sz w:val="20"/>
          <w:szCs w:val="20"/>
        </w:rPr>
      </w:pPr>
      <w:r w:rsidRPr="005A78A0">
        <w:rPr>
          <w:sz w:val="20"/>
          <w:szCs w:val="20"/>
        </w:rPr>
        <w:t>Тираж: 5</w:t>
      </w:r>
      <w:r w:rsidR="0013729E" w:rsidRPr="005A78A0">
        <w:rPr>
          <w:sz w:val="20"/>
          <w:szCs w:val="20"/>
        </w:rPr>
        <w:t xml:space="preserve"> экземпляров.</w:t>
      </w:r>
    </w:p>
    <w:p w:rsidR="0013729E" w:rsidRPr="005A78A0" w:rsidRDefault="0013729E" w:rsidP="00EE5B99">
      <w:pPr>
        <w:rPr>
          <w:sz w:val="20"/>
          <w:szCs w:val="20"/>
        </w:rPr>
      </w:pPr>
      <w:r w:rsidRPr="005A78A0">
        <w:rPr>
          <w:sz w:val="20"/>
          <w:szCs w:val="20"/>
        </w:rPr>
        <w:t>Адрес: село Каратузское улица Ленина 30</w:t>
      </w:r>
    </w:p>
    <w:sectPr w:rsidR="0013729E" w:rsidRPr="005A78A0" w:rsidSect="00747271">
      <w:pgSz w:w="16838" w:h="11906" w:orient="landscape"/>
      <w:pgMar w:top="567" w:right="284" w:bottom="424" w:left="395"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86" w:rsidRDefault="00F23586" w:rsidP="00D97532">
      <w:r>
        <w:separator/>
      </w:r>
    </w:p>
  </w:endnote>
  <w:endnote w:type="continuationSeparator" w:id="0">
    <w:p w:rsidR="00F23586" w:rsidRDefault="00F23586"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334299"/>
      <w:docPartObj>
        <w:docPartGallery w:val="Page Numbers (Bottom of Page)"/>
        <w:docPartUnique/>
      </w:docPartObj>
    </w:sdtPr>
    <w:sdtContent>
      <w:p w:rsidR="00F23586" w:rsidRDefault="00F23586">
        <w:pPr>
          <w:pStyle w:val="af0"/>
          <w:jc w:val="right"/>
        </w:pPr>
        <w:r>
          <w:fldChar w:fldCharType="begin"/>
        </w:r>
        <w:r>
          <w:instrText>PAGE   \* MERGEFORMAT</w:instrText>
        </w:r>
        <w:r>
          <w:fldChar w:fldCharType="separate"/>
        </w:r>
        <w:r w:rsidR="009E62DA">
          <w:rPr>
            <w:noProof/>
          </w:rPr>
          <w:t>27</w:t>
        </w:r>
        <w:r>
          <w:fldChar w:fldCharType="end"/>
        </w:r>
      </w:p>
    </w:sdtContent>
  </w:sdt>
  <w:p w:rsidR="00F23586" w:rsidRDefault="00F2358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2913"/>
      <w:docPartObj>
        <w:docPartGallery w:val="Page Numbers (Bottom of Page)"/>
        <w:docPartUnique/>
      </w:docPartObj>
    </w:sdtPr>
    <w:sdtContent>
      <w:p w:rsidR="00F23586" w:rsidRDefault="00F23586">
        <w:pPr>
          <w:pStyle w:val="af0"/>
          <w:jc w:val="right"/>
        </w:pPr>
        <w:r>
          <w:fldChar w:fldCharType="begin"/>
        </w:r>
        <w:r>
          <w:instrText>PAGE   \* MERGEFORMAT</w:instrText>
        </w:r>
        <w:r>
          <w:fldChar w:fldCharType="separate"/>
        </w:r>
        <w:r w:rsidR="009E62DA">
          <w:rPr>
            <w:noProof/>
          </w:rPr>
          <w:t>73</w:t>
        </w:r>
        <w:r>
          <w:fldChar w:fldCharType="end"/>
        </w:r>
      </w:p>
    </w:sdtContent>
  </w:sdt>
  <w:p w:rsidR="00F23586" w:rsidRDefault="00F2358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33949"/>
      <w:docPartObj>
        <w:docPartGallery w:val="Page Numbers (Bottom of Page)"/>
        <w:docPartUnique/>
      </w:docPartObj>
    </w:sdtPr>
    <w:sdtContent>
      <w:p w:rsidR="00F23586" w:rsidRDefault="00F23586">
        <w:pPr>
          <w:pStyle w:val="af0"/>
          <w:jc w:val="right"/>
        </w:pPr>
        <w:r>
          <w:fldChar w:fldCharType="begin"/>
        </w:r>
        <w:r>
          <w:instrText>PAGE   \* MERGEFORMAT</w:instrText>
        </w:r>
        <w:r>
          <w:fldChar w:fldCharType="separate"/>
        </w:r>
        <w:r w:rsidR="009E62DA">
          <w:rPr>
            <w:noProof/>
          </w:rPr>
          <w:t>72</w:t>
        </w:r>
        <w:r>
          <w:fldChar w:fldCharType="end"/>
        </w:r>
      </w:p>
    </w:sdtContent>
  </w:sdt>
  <w:p w:rsidR="00F23586" w:rsidRDefault="00F2358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86" w:rsidRDefault="00F23586" w:rsidP="00D97532">
      <w:r>
        <w:separator/>
      </w:r>
    </w:p>
  </w:footnote>
  <w:footnote w:type="continuationSeparator" w:id="0">
    <w:p w:rsidR="00F23586" w:rsidRDefault="00F23586"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86" w:rsidRPr="00956B0B" w:rsidRDefault="00F23586" w:rsidP="00E549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86" w:rsidRDefault="00F23586" w:rsidP="00E54939">
    <w:pPr>
      <w:pStyle w:val="a5"/>
      <w:framePr w:wrap="around" w:vAnchor="text" w:hAnchor="margin" w:xAlign="center"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rsidR="00F23586" w:rsidRDefault="00F2358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86" w:rsidRPr="006D52D8" w:rsidRDefault="00F23586" w:rsidP="00E54939">
    <w:pPr>
      <w:pStyle w:val="a5"/>
      <w:framePr w:wrap="around" w:vAnchor="text" w:hAnchor="margin" w:xAlign="center" w:y="1"/>
      <w:rPr>
        <w:rStyle w:val="a7"/>
        <w:rFonts w:cs="Arial"/>
        <w:sz w:val="20"/>
        <w:szCs w:val="20"/>
      </w:rPr>
    </w:pPr>
  </w:p>
  <w:p w:rsidR="00F23586" w:rsidRDefault="00F2358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86" w:rsidRPr="00956B0B" w:rsidRDefault="00F23586" w:rsidP="00E549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name w:val="WWNum7"/>
    <w:lvl w:ilvl="0">
      <w:start w:val="1"/>
      <w:numFmt w:val="decimal"/>
      <w:lvlText w:val="%1."/>
      <w:lvlJc w:val="left"/>
      <w:pPr>
        <w:tabs>
          <w:tab w:val="num" w:pos="0"/>
        </w:tabs>
        <w:ind w:left="1018" w:hanging="450"/>
      </w:pPr>
      <w:rPr>
        <w:i w:val="0"/>
      </w:rPr>
    </w:lvl>
    <w:lvl w:ilvl="1">
      <w:start w:val="1"/>
      <w:numFmt w:val="decimal"/>
      <w:lvlText w:val="%1.%2."/>
      <w:lvlJc w:val="left"/>
      <w:pPr>
        <w:tabs>
          <w:tab w:val="num" w:pos="0"/>
        </w:tabs>
        <w:ind w:left="1571" w:hanging="720"/>
      </w:pPr>
      <w:rPr>
        <w:b/>
        <w:i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5">
    <w:nsid w:val="05A369D8"/>
    <w:multiLevelType w:val="hybridMultilevel"/>
    <w:tmpl w:val="8CCE2E92"/>
    <w:lvl w:ilvl="0" w:tplc="7396D16A">
      <w:start w:val="1"/>
      <w:numFmt w:val="decimal"/>
      <w:lvlText w:val="%1."/>
      <w:lvlJc w:val="left"/>
      <w:pPr>
        <w:ind w:left="2130" w:hanging="360"/>
      </w:pPr>
      <w:rPr>
        <w:rFonts w:ascii="Arial CYR" w:hAnsi="Arial CYR"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6">
    <w:nsid w:val="06010B57"/>
    <w:multiLevelType w:val="hybridMultilevel"/>
    <w:tmpl w:val="EBFCE2AE"/>
    <w:lvl w:ilvl="0" w:tplc="1BF6EAD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593735"/>
    <w:multiLevelType w:val="hybridMultilevel"/>
    <w:tmpl w:val="3E36F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E905B91"/>
    <w:multiLevelType w:val="hybridMultilevel"/>
    <w:tmpl w:val="B5E49A04"/>
    <w:lvl w:ilvl="0" w:tplc="A950CFE8">
      <w:start w:val="1"/>
      <w:numFmt w:val="decimal"/>
      <w:lvlText w:val="%1."/>
      <w:lvlJc w:val="left"/>
      <w:pPr>
        <w:tabs>
          <w:tab w:val="num" w:pos="1021"/>
        </w:tabs>
        <w:ind w:firstLine="709"/>
      </w:pPr>
      <w:rPr>
        <w:rFonts w:cs="Times New Roman"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2E21DA5"/>
    <w:multiLevelType w:val="hybridMultilevel"/>
    <w:tmpl w:val="D2C6A1B2"/>
    <w:lvl w:ilvl="0" w:tplc="D03E5326">
      <w:start w:val="1"/>
      <w:numFmt w:val="decimal"/>
      <w:lvlText w:val="%1."/>
      <w:lvlJc w:val="left"/>
      <w:pPr>
        <w:tabs>
          <w:tab w:val="num" w:pos="720"/>
        </w:tabs>
        <w:ind w:left="720" w:hanging="360"/>
      </w:pPr>
      <w:rPr>
        <w:rFonts w:cs="Times New Roman" w:hint="default"/>
        <w:sz w:val="22"/>
        <w:szCs w:val="22"/>
      </w:rPr>
    </w:lvl>
    <w:lvl w:ilvl="1" w:tplc="E6C6F112">
      <w:numFmt w:val="none"/>
      <w:lvlText w:val=""/>
      <w:lvlJc w:val="left"/>
      <w:pPr>
        <w:tabs>
          <w:tab w:val="num" w:pos="360"/>
        </w:tabs>
      </w:pPr>
      <w:rPr>
        <w:rFonts w:cs="Times New Roman"/>
      </w:rPr>
    </w:lvl>
    <w:lvl w:ilvl="2" w:tplc="E95E5A62">
      <w:numFmt w:val="none"/>
      <w:lvlText w:val=""/>
      <w:lvlJc w:val="left"/>
      <w:pPr>
        <w:tabs>
          <w:tab w:val="num" w:pos="360"/>
        </w:tabs>
      </w:pPr>
      <w:rPr>
        <w:rFonts w:cs="Times New Roman"/>
      </w:rPr>
    </w:lvl>
    <w:lvl w:ilvl="3" w:tplc="C428AD38">
      <w:numFmt w:val="none"/>
      <w:lvlText w:val=""/>
      <w:lvlJc w:val="left"/>
      <w:pPr>
        <w:tabs>
          <w:tab w:val="num" w:pos="360"/>
        </w:tabs>
      </w:pPr>
      <w:rPr>
        <w:rFonts w:cs="Times New Roman"/>
      </w:rPr>
    </w:lvl>
    <w:lvl w:ilvl="4" w:tplc="F2869D96">
      <w:numFmt w:val="none"/>
      <w:lvlText w:val=""/>
      <w:lvlJc w:val="left"/>
      <w:pPr>
        <w:tabs>
          <w:tab w:val="num" w:pos="360"/>
        </w:tabs>
      </w:pPr>
      <w:rPr>
        <w:rFonts w:cs="Times New Roman"/>
      </w:rPr>
    </w:lvl>
    <w:lvl w:ilvl="5" w:tplc="2A02FCF8">
      <w:numFmt w:val="none"/>
      <w:lvlText w:val=""/>
      <w:lvlJc w:val="left"/>
      <w:pPr>
        <w:tabs>
          <w:tab w:val="num" w:pos="360"/>
        </w:tabs>
      </w:pPr>
      <w:rPr>
        <w:rFonts w:cs="Times New Roman"/>
      </w:rPr>
    </w:lvl>
    <w:lvl w:ilvl="6" w:tplc="392A5D06">
      <w:numFmt w:val="none"/>
      <w:lvlText w:val=""/>
      <w:lvlJc w:val="left"/>
      <w:pPr>
        <w:tabs>
          <w:tab w:val="num" w:pos="360"/>
        </w:tabs>
      </w:pPr>
      <w:rPr>
        <w:rFonts w:cs="Times New Roman"/>
      </w:rPr>
    </w:lvl>
    <w:lvl w:ilvl="7" w:tplc="310A92AC">
      <w:numFmt w:val="none"/>
      <w:lvlText w:val=""/>
      <w:lvlJc w:val="left"/>
      <w:pPr>
        <w:tabs>
          <w:tab w:val="num" w:pos="360"/>
        </w:tabs>
      </w:pPr>
      <w:rPr>
        <w:rFonts w:cs="Times New Roman"/>
      </w:rPr>
    </w:lvl>
    <w:lvl w:ilvl="8" w:tplc="5F04800E">
      <w:numFmt w:val="none"/>
      <w:lvlText w:val=""/>
      <w:lvlJc w:val="left"/>
      <w:pPr>
        <w:tabs>
          <w:tab w:val="num" w:pos="360"/>
        </w:tabs>
      </w:pPr>
      <w:rPr>
        <w:rFonts w:cs="Times New Roman"/>
      </w:rPr>
    </w:lvl>
  </w:abstractNum>
  <w:abstractNum w:abstractNumId="10">
    <w:nsid w:val="137F3483"/>
    <w:multiLevelType w:val="hybridMultilevel"/>
    <w:tmpl w:val="888624F0"/>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4E4F7A"/>
    <w:multiLevelType w:val="multilevel"/>
    <w:tmpl w:val="38AA25CA"/>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AC144E"/>
    <w:multiLevelType w:val="hybridMultilevel"/>
    <w:tmpl w:val="4BF0A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67A87"/>
    <w:multiLevelType w:val="multilevel"/>
    <w:tmpl w:val="42EA91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6">
    <w:nsid w:val="1BE27381"/>
    <w:multiLevelType w:val="hybridMultilevel"/>
    <w:tmpl w:val="C1AC83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3B6FAF"/>
    <w:multiLevelType w:val="multilevel"/>
    <w:tmpl w:val="6E7E728C"/>
    <w:lvl w:ilvl="0">
      <w:start w:val="1"/>
      <w:numFmt w:val="decimal"/>
      <w:lvlText w:val="%1."/>
      <w:lvlJc w:val="left"/>
      <w:pPr>
        <w:ind w:left="1819" w:hanging="111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430"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19">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1211"/>
        </w:tabs>
        <w:ind w:left="1211"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21">
    <w:nsid w:val="3A79794D"/>
    <w:multiLevelType w:val="hybridMultilevel"/>
    <w:tmpl w:val="9076AC74"/>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977D88"/>
    <w:multiLevelType w:val="hybridMultilevel"/>
    <w:tmpl w:val="50D0B1F0"/>
    <w:lvl w:ilvl="0" w:tplc="83B63AB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222BB4"/>
    <w:multiLevelType w:val="hybridMultilevel"/>
    <w:tmpl w:val="EC4E2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F23720"/>
    <w:multiLevelType w:val="hybridMultilevel"/>
    <w:tmpl w:val="F94464C2"/>
    <w:lvl w:ilvl="0" w:tplc="7938E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3D7FB3"/>
    <w:multiLevelType w:val="hybridMultilevel"/>
    <w:tmpl w:val="BB38DA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C11702"/>
    <w:multiLevelType w:val="hybridMultilevel"/>
    <w:tmpl w:val="DA6C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416BEF"/>
    <w:multiLevelType w:val="hybridMultilevel"/>
    <w:tmpl w:val="06AC65FC"/>
    <w:lvl w:ilvl="0" w:tplc="6ED44E8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92D61EE"/>
    <w:multiLevelType w:val="multilevel"/>
    <w:tmpl w:val="26F021BA"/>
    <w:lvl w:ilvl="0">
      <w:start w:val="1"/>
      <w:numFmt w:val="decimal"/>
      <w:lvlText w:val="%1."/>
      <w:lvlJc w:val="left"/>
      <w:pPr>
        <w:ind w:left="1069" w:hanging="360"/>
      </w:pPr>
      <w:rPr>
        <w:rFonts w:cs="Times New Roman" w:hint="default"/>
      </w:rPr>
    </w:lvl>
    <w:lvl w:ilvl="1">
      <w:start w:val="1"/>
      <w:numFmt w:val="decimal"/>
      <w:isLgl/>
      <w:lvlText w:val="%1.%2."/>
      <w:lvlJc w:val="left"/>
      <w:pPr>
        <w:tabs>
          <w:tab w:val="num" w:pos="851"/>
        </w:tabs>
        <w:ind w:firstLine="709"/>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nsid w:val="59A5665D"/>
    <w:multiLevelType w:val="hybridMultilevel"/>
    <w:tmpl w:val="93FCCB8E"/>
    <w:lvl w:ilvl="0" w:tplc="CE38C55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9AA28DA"/>
    <w:multiLevelType w:val="hybridMultilevel"/>
    <w:tmpl w:val="6F28D9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FA21E03"/>
    <w:multiLevelType w:val="multilevel"/>
    <w:tmpl w:val="0E38E6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26503D"/>
    <w:multiLevelType w:val="hybridMultilevel"/>
    <w:tmpl w:val="165E5A4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4">
    <w:nsid w:val="6A5C2070"/>
    <w:multiLevelType w:val="hybridMultilevel"/>
    <w:tmpl w:val="50C048D6"/>
    <w:lvl w:ilvl="0" w:tplc="CE38C55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AE553E"/>
    <w:multiLevelType w:val="hybridMultilevel"/>
    <w:tmpl w:val="D8049890"/>
    <w:lvl w:ilvl="0" w:tplc="6ED44E8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0765E9"/>
    <w:multiLevelType w:val="hybridMultilevel"/>
    <w:tmpl w:val="96E684AC"/>
    <w:lvl w:ilvl="0" w:tplc="D6A8A14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EE51F3"/>
    <w:multiLevelType w:val="hybridMultilevel"/>
    <w:tmpl w:val="1626264C"/>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63B0766"/>
    <w:multiLevelType w:val="multilevel"/>
    <w:tmpl w:val="57221668"/>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79C7D23"/>
    <w:multiLevelType w:val="hybridMultilevel"/>
    <w:tmpl w:val="2C200F10"/>
    <w:lvl w:ilvl="0" w:tplc="1E10C02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DA6165"/>
    <w:multiLevelType w:val="hybridMultilevel"/>
    <w:tmpl w:val="4E885072"/>
    <w:lvl w:ilvl="0" w:tplc="CE38C554">
      <w:start w:val="1"/>
      <w:numFmt w:val="russianLower"/>
      <w:lvlText w:val="%1)"/>
      <w:lvlJc w:val="left"/>
      <w:pPr>
        <w:ind w:left="58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CB87647"/>
    <w:multiLevelType w:val="hybridMultilevel"/>
    <w:tmpl w:val="A71ED3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F079AB"/>
    <w:multiLevelType w:val="hybridMultilevel"/>
    <w:tmpl w:val="F64E9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1"/>
  </w:num>
  <w:num w:numId="5">
    <w:abstractNumId w:val="20"/>
  </w:num>
  <w:num w:numId="6">
    <w:abstractNumId w:val="14"/>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2"/>
  </w:num>
  <w:num w:numId="14">
    <w:abstractNumId w:val="43"/>
  </w:num>
  <w:num w:numId="15">
    <w:abstractNumId w:val="1"/>
  </w:num>
  <w:num w:numId="16">
    <w:abstractNumId w:val="0"/>
  </w:num>
  <w:num w:numId="17">
    <w:abstractNumId w:val="5"/>
  </w:num>
  <w:num w:numId="18">
    <w:abstractNumId w:val="18"/>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3"/>
  </w:num>
  <w:num w:numId="24">
    <w:abstractNumId w:val="16"/>
  </w:num>
  <w:num w:numId="25">
    <w:abstractNumId w:val="10"/>
  </w:num>
  <w:num w:numId="26">
    <w:abstractNumId w:val="25"/>
  </w:num>
  <w:num w:numId="27">
    <w:abstractNumId w:val="23"/>
  </w:num>
  <w:num w:numId="28">
    <w:abstractNumId w:val="12"/>
  </w:num>
  <w:num w:numId="29">
    <w:abstractNumId w:val="9"/>
  </w:num>
  <w:num w:numId="30">
    <w:abstractNumId w:val="38"/>
  </w:num>
  <w:num w:numId="31">
    <w:abstractNumId w:val="30"/>
  </w:num>
  <w:num w:numId="32">
    <w:abstractNumId w:val="36"/>
  </w:num>
  <w:num w:numId="33">
    <w:abstractNumId w:val="32"/>
  </w:num>
  <w:num w:numId="34">
    <w:abstractNumId w:val="11"/>
  </w:num>
  <w:num w:numId="35">
    <w:abstractNumId w:val="13"/>
  </w:num>
  <w:num w:numId="36">
    <w:abstractNumId w:val="19"/>
  </w:num>
  <w:num w:numId="37">
    <w:abstractNumId w:val="45"/>
  </w:num>
  <w:num w:numId="38">
    <w:abstractNumId w:val="44"/>
  </w:num>
  <w:num w:numId="39">
    <w:abstractNumId w:val="17"/>
  </w:num>
  <w:num w:numId="40">
    <w:abstractNumId w:val="40"/>
  </w:num>
  <w:num w:numId="41">
    <w:abstractNumId w:val="26"/>
  </w:num>
  <w:num w:numId="42">
    <w:abstractNumId w:val="15"/>
  </w:num>
  <w:num w:numId="43">
    <w:abstractNumId w:val="31"/>
  </w:num>
  <w:num w:numId="4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3BAF"/>
    <w:rsid w:val="00015E8C"/>
    <w:rsid w:val="00016BB3"/>
    <w:rsid w:val="00021AF5"/>
    <w:rsid w:val="00023117"/>
    <w:rsid w:val="00024830"/>
    <w:rsid w:val="00030056"/>
    <w:rsid w:val="0004470C"/>
    <w:rsid w:val="00046F48"/>
    <w:rsid w:val="000505E3"/>
    <w:rsid w:val="0005250B"/>
    <w:rsid w:val="00053407"/>
    <w:rsid w:val="00053DBA"/>
    <w:rsid w:val="00063A1D"/>
    <w:rsid w:val="00064DCC"/>
    <w:rsid w:val="00065F07"/>
    <w:rsid w:val="00070A1F"/>
    <w:rsid w:val="00073D23"/>
    <w:rsid w:val="000777FA"/>
    <w:rsid w:val="00082FFA"/>
    <w:rsid w:val="0009127F"/>
    <w:rsid w:val="000A3449"/>
    <w:rsid w:val="000A3E0D"/>
    <w:rsid w:val="000A5ACF"/>
    <w:rsid w:val="000B17B9"/>
    <w:rsid w:val="000B3934"/>
    <w:rsid w:val="000C0BE5"/>
    <w:rsid w:val="000C3658"/>
    <w:rsid w:val="000D0D63"/>
    <w:rsid w:val="000D6494"/>
    <w:rsid w:val="000E14AF"/>
    <w:rsid w:val="000E2007"/>
    <w:rsid w:val="000E265D"/>
    <w:rsid w:val="000E2DA6"/>
    <w:rsid w:val="000E3C22"/>
    <w:rsid w:val="000F3343"/>
    <w:rsid w:val="000F4DD1"/>
    <w:rsid w:val="000F6207"/>
    <w:rsid w:val="00103C11"/>
    <w:rsid w:val="00105538"/>
    <w:rsid w:val="00113F1C"/>
    <w:rsid w:val="00115FAF"/>
    <w:rsid w:val="00117F3E"/>
    <w:rsid w:val="00122D06"/>
    <w:rsid w:val="00130429"/>
    <w:rsid w:val="00136AD1"/>
    <w:rsid w:val="0013729E"/>
    <w:rsid w:val="00137C19"/>
    <w:rsid w:val="00141D0C"/>
    <w:rsid w:val="00145722"/>
    <w:rsid w:val="00147416"/>
    <w:rsid w:val="00153AD6"/>
    <w:rsid w:val="00156119"/>
    <w:rsid w:val="00156219"/>
    <w:rsid w:val="00163786"/>
    <w:rsid w:val="001638AC"/>
    <w:rsid w:val="00164006"/>
    <w:rsid w:val="00170CBD"/>
    <w:rsid w:val="00171D2F"/>
    <w:rsid w:val="00174EB5"/>
    <w:rsid w:val="00175140"/>
    <w:rsid w:val="00175E32"/>
    <w:rsid w:val="00176FBE"/>
    <w:rsid w:val="001819F0"/>
    <w:rsid w:val="001825D2"/>
    <w:rsid w:val="00183A98"/>
    <w:rsid w:val="001968D0"/>
    <w:rsid w:val="00196B8C"/>
    <w:rsid w:val="001A07C7"/>
    <w:rsid w:val="001A4BF3"/>
    <w:rsid w:val="001B152D"/>
    <w:rsid w:val="001B3F7A"/>
    <w:rsid w:val="001C395C"/>
    <w:rsid w:val="001C4C74"/>
    <w:rsid w:val="001C5A33"/>
    <w:rsid w:val="001D6289"/>
    <w:rsid w:val="001E3B7B"/>
    <w:rsid w:val="001E6DED"/>
    <w:rsid w:val="001F13EC"/>
    <w:rsid w:val="001F409A"/>
    <w:rsid w:val="001F70CD"/>
    <w:rsid w:val="001F7A22"/>
    <w:rsid w:val="002000E0"/>
    <w:rsid w:val="00200808"/>
    <w:rsid w:val="002026DF"/>
    <w:rsid w:val="002054C6"/>
    <w:rsid w:val="002104B2"/>
    <w:rsid w:val="00212C2F"/>
    <w:rsid w:val="002142D6"/>
    <w:rsid w:val="00214C96"/>
    <w:rsid w:val="00220CAA"/>
    <w:rsid w:val="00224765"/>
    <w:rsid w:val="00225C92"/>
    <w:rsid w:val="00227ACD"/>
    <w:rsid w:val="0023479F"/>
    <w:rsid w:val="00240C9B"/>
    <w:rsid w:val="00244895"/>
    <w:rsid w:val="00251BA3"/>
    <w:rsid w:val="0025228B"/>
    <w:rsid w:val="00257B0F"/>
    <w:rsid w:val="002619FA"/>
    <w:rsid w:val="00274980"/>
    <w:rsid w:val="00274DB8"/>
    <w:rsid w:val="002823D5"/>
    <w:rsid w:val="0029055E"/>
    <w:rsid w:val="00297C2A"/>
    <w:rsid w:val="002A4A26"/>
    <w:rsid w:val="002A78A9"/>
    <w:rsid w:val="002B5013"/>
    <w:rsid w:val="002C0D98"/>
    <w:rsid w:val="002C1288"/>
    <w:rsid w:val="002C12F6"/>
    <w:rsid w:val="002D13D6"/>
    <w:rsid w:val="002D372A"/>
    <w:rsid w:val="002D66B9"/>
    <w:rsid w:val="002F5BB0"/>
    <w:rsid w:val="00311F84"/>
    <w:rsid w:val="00317554"/>
    <w:rsid w:val="00317B56"/>
    <w:rsid w:val="00332F96"/>
    <w:rsid w:val="003351CC"/>
    <w:rsid w:val="00336127"/>
    <w:rsid w:val="00337018"/>
    <w:rsid w:val="00337641"/>
    <w:rsid w:val="00343A8D"/>
    <w:rsid w:val="003460A6"/>
    <w:rsid w:val="00347066"/>
    <w:rsid w:val="00354388"/>
    <w:rsid w:val="00356413"/>
    <w:rsid w:val="00360082"/>
    <w:rsid w:val="0037182E"/>
    <w:rsid w:val="003A1C3C"/>
    <w:rsid w:val="003A570D"/>
    <w:rsid w:val="003B154E"/>
    <w:rsid w:val="003B2DCD"/>
    <w:rsid w:val="003B3966"/>
    <w:rsid w:val="003B4109"/>
    <w:rsid w:val="003B5FFE"/>
    <w:rsid w:val="003C198B"/>
    <w:rsid w:val="003D0183"/>
    <w:rsid w:val="003D292C"/>
    <w:rsid w:val="003D4C70"/>
    <w:rsid w:val="003E6991"/>
    <w:rsid w:val="003F2C13"/>
    <w:rsid w:val="003F4DB5"/>
    <w:rsid w:val="00404892"/>
    <w:rsid w:val="00405401"/>
    <w:rsid w:val="004059C2"/>
    <w:rsid w:val="00406A68"/>
    <w:rsid w:val="004115C5"/>
    <w:rsid w:val="004124F9"/>
    <w:rsid w:val="0041512D"/>
    <w:rsid w:val="004162D1"/>
    <w:rsid w:val="0041683D"/>
    <w:rsid w:val="00425747"/>
    <w:rsid w:val="0043073C"/>
    <w:rsid w:val="004316A5"/>
    <w:rsid w:val="00433502"/>
    <w:rsid w:val="00436A5E"/>
    <w:rsid w:val="00436C67"/>
    <w:rsid w:val="00441865"/>
    <w:rsid w:val="0044365B"/>
    <w:rsid w:val="00444EDF"/>
    <w:rsid w:val="00445141"/>
    <w:rsid w:val="00454F2E"/>
    <w:rsid w:val="00457E24"/>
    <w:rsid w:val="004617B1"/>
    <w:rsid w:val="004929BC"/>
    <w:rsid w:val="004A04E0"/>
    <w:rsid w:val="004A6436"/>
    <w:rsid w:val="004A65BB"/>
    <w:rsid w:val="004B300B"/>
    <w:rsid w:val="004B75B0"/>
    <w:rsid w:val="004B791F"/>
    <w:rsid w:val="004C060B"/>
    <w:rsid w:val="004D10E4"/>
    <w:rsid w:val="004D2CE1"/>
    <w:rsid w:val="004D479E"/>
    <w:rsid w:val="004D7A94"/>
    <w:rsid w:val="004E2603"/>
    <w:rsid w:val="004E2BEF"/>
    <w:rsid w:val="004E302B"/>
    <w:rsid w:val="004E3F10"/>
    <w:rsid w:val="004F1116"/>
    <w:rsid w:val="004F141D"/>
    <w:rsid w:val="004F6C97"/>
    <w:rsid w:val="004F7EDC"/>
    <w:rsid w:val="004F7FE4"/>
    <w:rsid w:val="00501A93"/>
    <w:rsid w:val="00503BEB"/>
    <w:rsid w:val="005054C1"/>
    <w:rsid w:val="00515C6D"/>
    <w:rsid w:val="00516006"/>
    <w:rsid w:val="00522566"/>
    <w:rsid w:val="005257AA"/>
    <w:rsid w:val="00530CAC"/>
    <w:rsid w:val="00537790"/>
    <w:rsid w:val="0054411B"/>
    <w:rsid w:val="0054502B"/>
    <w:rsid w:val="00555DA4"/>
    <w:rsid w:val="00560138"/>
    <w:rsid w:val="00560E9B"/>
    <w:rsid w:val="00566955"/>
    <w:rsid w:val="00573AE8"/>
    <w:rsid w:val="0057400B"/>
    <w:rsid w:val="00575288"/>
    <w:rsid w:val="0058753F"/>
    <w:rsid w:val="00591439"/>
    <w:rsid w:val="0059160B"/>
    <w:rsid w:val="00591843"/>
    <w:rsid w:val="005A324F"/>
    <w:rsid w:val="005A55B7"/>
    <w:rsid w:val="005A78A0"/>
    <w:rsid w:val="005B034B"/>
    <w:rsid w:val="005C5547"/>
    <w:rsid w:val="005D0FB3"/>
    <w:rsid w:val="005D57BA"/>
    <w:rsid w:val="005D7882"/>
    <w:rsid w:val="005E26A6"/>
    <w:rsid w:val="005E634D"/>
    <w:rsid w:val="005E6AB6"/>
    <w:rsid w:val="005F523B"/>
    <w:rsid w:val="00610B80"/>
    <w:rsid w:val="006217E1"/>
    <w:rsid w:val="00627B95"/>
    <w:rsid w:val="00627BED"/>
    <w:rsid w:val="00631D26"/>
    <w:rsid w:val="00637A01"/>
    <w:rsid w:val="00640681"/>
    <w:rsid w:val="00644006"/>
    <w:rsid w:val="00655A7C"/>
    <w:rsid w:val="00656D2F"/>
    <w:rsid w:val="00660A01"/>
    <w:rsid w:val="006725A9"/>
    <w:rsid w:val="00672FC0"/>
    <w:rsid w:val="006748FC"/>
    <w:rsid w:val="00674C12"/>
    <w:rsid w:val="00677AE4"/>
    <w:rsid w:val="006924B7"/>
    <w:rsid w:val="00694E78"/>
    <w:rsid w:val="006B102A"/>
    <w:rsid w:val="006C1E36"/>
    <w:rsid w:val="006C23F8"/>
    <w:rsid w:val="006C286E"/>
    <w:rsid w:val="006C44F2"/>
    <w:rsid w:val="006C75CF"/>
    <w:rsid w:val="006D01EA"/>
    <w:rsid w:val="006D18C8"/>
    <w:rsid w:val="006D45D7"/>
    <w:rsid w:val="006F6687"/>
    <w:rsid w:val="006F6D22"/>
    <w:rsid w:val="006F7930"/>
    <w:rsid w:val="007015E5"/>
    <w:rsid w:val="007032E4"/>
    <w:rsid w:val="00704D5A"/>
    <w:rsid w:val="007057C9"/>
    <w:rsid w:val="00707095"/>
    <w:rsid w:val="00707FFD"/>
    <w:rsid w:val="007118AF"/>
    <w:rsid w:val="00715612"/>
    <w:rsid w:val="00720F6C"/>
    <w:rsid w:val="00722D68"/>
    <w:rsid w:val="007237CC"/>
    <w:rsid w:val="007268D7"/>
    <w:rsid w:val="0073001B"/>
    <w:rsid w:val="007337CD"/>
    <w:rsid w:val="007406A1"/>
    <w:rsid w:val="00741A36"/>
    <w:rsid w:val="007431D4"/>
    <w:rsid w:val="007443C0"/>
    <w:rsid w:val="0074549A"/>
    <w:rsid w:val="007457AD"/>
    <w:rsid w:val="00747271"/>
    <w:rsid w:val="007477DA"/>
    <w:rsid w:val="007507F9"/>
    <w:rsid w:val="00751CC9"/>
    <w:rsid w:val="0075232A"/>
    <w:rsid w:val="00755AB4"/>
    <w:rsid w:val="0076093B"/>
    <w:rsid w:val="00760E68"/>
    <w:rsid w:val="00762B7D"/>
    <w:rsid w:val="00763486"/>
    <w:rsid w:val="00763DAE"/>
    <w:rsid w:val="007659A5"/>
    <w:rsid w:val="00767D46"/>
    <w:rsid w:val="00773C0A"/>
    <w:rsid w:val="007762B2"/>
    <w:rsid w:val="0078092E"/>
    <w:rsid w:val="00781DEA"/>
    <w:rsid w:val="0078698B"/>
    <w:rsid w:val="00791EDC"/>
    <w:rsid w:val="007A2389"/>
    <w:rsid w:val="007A290C"/>
    <w:rsid w:val="007A3E63"/>
    <w:rsid w:val="007A45E9"/>
    <w:rsid w:val="007A5830"/>
    <w:rsid w:val="007A6D91"/>
    <w:rsid w:val="007A71F9"/>
    <w:rsid w:val="007A73EB"/>
    <w:rsid w:val="007B0681"/>
    <w:rsid w:val="007B28B4"/>
    <w:rsid w:val="007B4EBE"/>
    <w:rsid w:val="007B58AB"/>
    <w:rsid w:val="007C6075"/>
    <w:rsid w:val="007D34D1"/>
    <w:rsid w:val="007D5722"/>
    <w:rsid w:val="007E4C55"/>
    <w:rsid w:val="007F0DE6"/>
    <w:rsid w:val="007F7A2D"/>
    <w:rsid w:val="0080249B"/>
    <w:rsid w:val="00804067"/>
    <w:rsid w:val="00804976"/>
    <w:rsid w:val="008062DA"/>
    <w:rsid w:val="00806CFB"/>
    <w:rsid w:val="0081067E"/>
    <w:rsid w:val="00811C64"/>
    <w:rsid w:val="00813F8D"/>
    <w:rsid w:val="00816565"/>
    <w:rsid w:val="00824A13"/>
    <w:rsid w:val="0082506E"/>
    <w:rsid w:val="00834E2B"/>
    <w:rsid w:val="008365ED"/>
    <w:rsid w:val="00836F82"/>
    <w:rsid w:val="0084009B"/>
    <w:rsid w:val="008424B2"/>
    <w:rsid w:val="008452C2"/>
    <w:rsid w:val="008502CD"/>
    <w:rsid w:val="00850496"/>
    <w:rsid w:val="0085077D"/>
    <w:rsid w:val="00861A08"/>
    <w:rsid w:val="00862E07"/>
    <w:rsid w:val="008639F2"/>
    <w:rsid w:val="008654EC"/>
    <w:rsid w:val="0086746D"/>
    <w:rsid w:val="0087048C"/>
    <w:rsid w:val="00872301"/>
    <w:rsid w:val="0087676F"/>
    <w:rsid w:val="00877017"/>
    <w:rsid w:val="00880CB5"/>
    <w:rsid w:val="00883269"/>
    <w:rsid w:val="00883A36"/>
    <w:rsid w:val="0089064B"/>
    <w:rsid w:val="008A70BB"/>
    <w:rsid w:val="008B0253"/>
    <w:rsid w:val="008B30A2"/>
    <w:rsid w:val="008B68E4"/>
    <w:rsid w:val="008B7EBA"/>
    <w:rsid w:val="008C7407"/>
    <w:rsid w:val="008D515C"/>
    <w:rsid w:val="008D6A41"/>
    <w:rsid w:val="008E25DB"/>
    <w:rsid w:val="008F262F"/>
    <w:rsid w:val="008F3C35"/>
    <w:rsid w:val="008F65B6"/>
    <w:rsid w:val="008F6E5A"/>
    <w:rsid w:val="00902530"/>
    <w:rsid w:val="009026F8"/>
    <w:rsid w:val="00902A9E"/>
    <w:rsid w:val="009155FB"/>
    <w:rsid w:val="00917AA1"/>
    <w:rsid w:val="00926F84"/>
    <w:rsid w:val="00930E6B"/>
    <w:rsid w:val="009400C2"/>
    <w:rsid w:val="00940E14"/>
    <w:rsid w:val="00942D4C"/>
    <w:rsid w:val="009475BD"/>
    <w:rsid w:val="00947B0D"/>
    <w:rsid w:val="009502C3"/>
    <w:rsid w:val="009525F1"/>
    <w:rsid w:val="00952F89"/>
    <w:rsid w:val="009574CA"/>
    <w:rsid w:val="00986400"/>
    <w:rsid w:val="00991D1B"/>
    <w:rsid w:val="00994689"/>
    <w:rsid w:val="0099520B"/>
    <w:rsid w:val="00997C0E"/>
    <w:rsid w:val="009A0971"/>
    <w:rsid w:val="009A7776"/>
    <w:rsid w:val="009B4455"/>
    <w:rsid w:val="009B7AC1"/>
    <w:rsid w:val="009C5E33"/>
    <w:rsid w:val="009C6CB0"/>
    <w:rsid w:val="009D0E4A"/>
    <w:rsid w:val="009E0E31"/>
    <w:rsid w:val="009E62DA"/>
    <w:rsid w:val="009E6580"/>
    <w:rsid w:val="009E7893"/>
    <w:rsid w:val="009F18CA"/>
    <w:rsid w:val="009F1CAE"/>
    <w:rsid w:val="00A12006"/>
    <w:rsid w:val="00A17087"/>
    <w:rsid w:val="00A2373C"/>
    <w:rsid w:val="00A25FC9"/>
    <w:rsid w:val="00A3369F"/>
    <w:rsid w:val="00A36DB6"/>
    <w:rsid w:val="00A40FDC"/>
    <w:rsid w:val="00A51636"/>
    <w:rsid w:val="00A51DBE"/>
    <w:rsid w:val="00A51E5F"/>
    <w:rsid w:val="00A57FCE"/>
    <w:rsid w:val="00A62170"/>
    <w:rsid w:val="00A70553"/>
    <w:rsid w:val="00A75A27"/>
    <w:rsid w:val="00A7723E"/>
    <w:rsid w:val="00A82C2F"/>
    <w:rsid w:val="00A85001"/>
    <w:rsid w:val="00A85116"/>
    <w:rsid w:val="00A93521"/>
    <w:rsid w:val="00A93BE2"/>
    <w:rsid w:val="00A97C53"/>
    <w:rsid w:val="00AA6A0C"/>
    <w:rsid w:val="00AB3677"/>
    <w:rsid w:val="00AB47C3"/>
    <w:rsid w:val="00AB70E4"/>
    <w:rsid w:val="00AB7532"/>
    <w:rsid w:val="00AC47D6"/>
    <w:rsid w:val="00AC5727"/>
    <w:rsid w:val="00AC5761"/>
    <w:rsid w:val="00AC6CCD"/>
    <w:rsid w:val="00AC72FE"/>
    <w:rsid w:val="00AC7B44"/>
    <w:rsid w:val="00AD0A09"/>
    <w:rsid w:val="00AD1DB6"/>
    <w:rsid w:val="00AD2AAF"/>
    <w:rsid w:val="00AD3D96"/>
    <w:rsid w:val="00AD6AF7"/>
    <w:rsid w:val="00AE0259"/>
    <w:rsid w:val="00AE0927"/>
    <w:rsid w:val="00AE1EFA"/>
    <w:rsid w:val="00AE3608"/>
    <w:rsid w:val="00AE3856"/>
    <w:rsid w:val="00AE562D"/>
    <w:rsid w:val="00AE6EE1"/>
    <w:rsid w:val="00AF01A2"/>
    <w:rsid w:val="00AF242D"/>
    <w:rsid w:val="00AF5EB0"/>
    <w:rsid w:val="00AF75BA"/>
    <w:rsid w:val="00B00D04"/>
    <w:rsid w:val="00B11386"/>
    <w:rsid w:val="00B12BD9"/>
    <w:rsid w:val="00B222D2"/>
    <w:rsid w:val="00B25DCB"/>
    <w:rsid w:val="00B26688"/>
    <w:rsid w:val="00B271F8"/>
    <w:rsid w:val="00B340F4"/>
    <w:rsid w:val="00B3569B"/>
    <w:rsid w:val="00B41891"/>
    <w:rsid w:val="00B43A47"/>
    <w:rsid w:val="00B43BA4"/>
    <w:rsid w:val="00B4631B"/>
    <w:rsid w:val="00B52A76"/>
    <w:rsid w:val="00B549C4"/>
    <w:rsid w:val="00B635A0"/>
    <w:rsid w:val="00B63697"/>
    <w:rsid w:val="00B6506C"/>
    <w:rsid w:val="00B707C9"/>
    <w:rsid w:val="00B75EE2"/>
    <w:rsid w:val="00B77AED"/>
    <w:rsid w:val="00B805B8"/>
    <w:rsid w:val="00B9193C"/>
    <w:rsid w:val="00B938F2"/>
    <w:rsid w:val="00B93CD2"/>
    <w:rsid w:val="00B964A8"/>
    <w:rsid w:val="00B97F90"/>
    <w:rsid w:val="00BA06FF"/>
    <w:rsid w:val="00BB7792"/>
    <w:rsid w:val="00BC3AD6"/>
    <w:rsid w:val="00BD2BFB"/>
    <w:rsid w:val="00BD3408"/>
    <w:rsid w:val="00BF1357"/>
    <w:rsid w:val="00BF617F"/>
    <w:rsid w:val="00BF6C24"/>
    <w:rsid w:val="00BF71DF"/>
    <w:rsid w:val="00C07286"/>
    <w:rsid w:val="00C128A4"/>
    <w:rsid w:val="00C20463"/>
    <w:rsid w:val="00C239B1"/>
    <w:rsid w:val="00C331EF"/>
    <w:rsid w:val="00C439E8"/>
    <w:rsid w:val="00C54AF5"/>
    <w:rsid w:val="00C578EB"/>
    <w:rsid w:val="00C64E43"/>
    <w:rsid w:val="00C65C59"/>
    <w:rsid w:val="00C828CC"/>
    <w:rsid w:val="00C9263A"/>
    <w:rsid w:val="00C95DC9"/>
    <w:rsid w:val="00CA00BC"/>
    <w:rsid w:val="00CA473D"/>
    <w:rsid w:val="00CA799D"/>
    <w:rsid w:val="00CB406B"/>
    <w:rsid w:val="00CB61F0"/>
    <w:rsid w:val="00CC0834"/>
    <w:rsid w:val="00CC34F9"/>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001C5"/>
    <w:rsid w:val="00D12437"/>
    <w:rsid w:val="00D144B1"/>
    <w:rsid w:val="00D163E7"/>
    <w:rsid w:val="00D16835"/>
    <w:rsid w:val="00D20AAF"/>
    <w:rsid w:val="00D213D6"/>
    <w:rsid w:val="00D26753"/>
    <w:rsid w:val="00D278B4"/>
    <w:rsid w:val="00D30292"/>
    <w:rsid w:val="00D31831"/>
    <w:rsid w:val="00D31E60"/>
    <w:rsid w:val="00D331B3"/>
    <w:rsid w:val="00D3470E"/>
    <w:rsid w:val="00D3502A"/>
    <w:rsid w:val="00D35845"/>
    <w:rsid w:val="00D4167D"/>
    <w:rsid w:val="00D46023"/>
    <w:rsid w:val="00D46ABF"/>
    <w:rsid w:val="00D46D4D"/>
    <w:rsid w:val="00D4711E"/>
    <w:rsid w:val="00D62E89"/>
    <w:rsid w:val="00D73693"/>
    <w:rsid w:val="00D77B44"/>
    <w:rsid w:val="00D77C6D"/>
    <w:rsid w:val="00D82E9D"/>
    <w:rsid w:val="00D95996"/>
    <w:rsid w:val="00D96EA7"/>
    <w:rsid w:val="00D97532"/>
    <w:rsid w:val="00DA1992"/>
    <w:rsid w:val="00DA26F3"/>
    <w:rsid w:val="00DA31C4"/>
    <w:rsid w:val="00DA5265"/>
    <w:rsid w:val="00DB03E3"/>
    <w:rsid w:val="00DB23B5"/>
    <w:rsid w:val="00DC1DF8"/>
    <w:rsid w:val="00DC1F3A"/>
    <w:rsid w:val="00DE1EEE"/>
    <w:rsid w:val="00DE3C92"/>
    <w:rsid w:val="00DE4445"/>
    <w:rsid w:val="00DE4E41"/>
    <w:rsid w:val="00DE6A56"/>
    <w:rsid w:val="00E10294"/>
    <w:rsid w:val="00E10C23"/>
    <w:rsid w:val="00E361BB"/>
    <w:rsid w:val="00E50F66"/>
    <w:rsid w:val="00E50FAD"/>
    <w:rsid w:val="00E51501"/>
    <w:rsid w:val="00E51699"/>
    <w:rsid w:val="00E54939"/>
    <w:rsid w:val="00E564B6"/>
    <w:rsid w:val="00E66655"/>
    <w:rsid w:val="00E6722C"/>
    <w:rsid w:val="00E67E03"/>
    <w:rsid w:val="00E7241D"/>
    <w:rsid w:val="00E7316C"/>
    <w:rsid w:val="00E74337"/>
    <w:rsid w:val="00E75656"/>
    <w:rsid w:val="00E76DC8"/>
    <w:rsid w:val="00E81689"/>
    <w:rsid w:val="00E822F7"/>
    <w:rsid w:val="00E85075"/>
    <w:rsid w:val="00E8549F"/>
    <w:rsid w:val="00E908F3"/>
    <w:rsid w:val="00EA1C28"/>
    <w:rsid w:val="00EA2E77"/>
    <w:rsid w:val="00EA60AF"/>
    <w:rsid w:val="00EA7A39"/>
    <w:rsid w:val="00EB03AF"/>
    <w:rsid w:val="00EB0653"/>
    <w:rsid w:val="00EB13A1"/>
    <w:rsid w:val="00EB3FB2"/>
    <w:rsid w:val="00EE485C"/>
    <w:rsid w:val="00EE5B99"/>
    <w:rsid w:val="00EF04F0"/>
    <w:rsid w:val="00EF4C4B"/>
    <w:rsid w:val="00EF53C1"/>
    <w:rsid w:val="00EF62A0"/>
    <w:rsid w:val="00F00E26"/>
    <w:rsid w:val="00F016AE"/>
    <w:rsid w:val="00F04392"/>
    <w:rsid w:val="00F06576"/>
    <w:rsid w:val="00F128C5"/>
    <w:rsid w:val="00F156B3"/>
    <w:rsid w:val="00F16AF4"/>
    <w:rsid w:val="00F230E8"/>
    <w:rsid w:val="00F23586"/>
    <w:rsid w:val="00F30A48"/>
    <w:rsid w:val="00F36DBD"/>
    <w:rsid w:val="00F43AC2"/>
    <w:rsid w:val="00F52A0C"/>
    <w:rsid w:val="00F57257"/>
    <w:rsid w:val="00F57F3A"/>
    <w:rsid w:val="00F624AE"/>
    <w:rsid w:val="00F704B2"/>
    <w:rsid w:val="00F71BE0"/>
    <w:rsid w:val="00F74614"/>
    <w:rsid w:val="00F76173"/>
    <w:rsid w:val="00F83ED9"/>
    <w:rsid w:val="00F86A11"/>
    <w:rsid w:val="00F904B0"/>
    <w:rsid w:val="00FA61BD"/>
    <w:rsid w:val="00FA782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10" w:unhideWhenUsed="0" w:qFormat="1"/>
    <w:lsdException w:name="Default Paragraph Font" w:uiPriority="1"/>
    <w:lsdException w:name="Body Text" w:uiPriority="0"/>
    <w:lsdException w:name="List Continue 2" w:uiPriority="0"/>
    <w:lsdException w:name="Subtitle" w:semiHidden="0"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HTML Address" w:uiPriority="0"/>
    <w:lsdException w:name="HTML Typewriter"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1A08"/>
    <w:rPr>
      <w:rFonts w:ascii="Cambria" w:hAnsi="Cambria"/>
      <w:b/>
      <w:kern w:val="32"/>
      <w:sz w:val="32"/>
    </w:rPr>
  </w:style>
  <w:style w:type="character" w:customStyle="1" w:styleId="20">
    <w:name w:val="Заголовок 2 Знак"/>
    <w:basedOn w:val="a0"/>
    <w:link w:val="2"/>
    <w:uiPriority w:val="99"/>
    <w:locked/>
    <w:rsid w:val="00861A08"/>
    <w:rPr>
      <w:rFonts w:ascii="Cambria" w:hAnsi="Cambria"/>
      <w:b/>
      <w:i/>
      <w:sz w:val="28"/>
    </w:rPr>
  </w:style>
  <w:style w:type="character" w:customStyle="1" w:styleId="30">
    <w:name w:val="Заголовок 3 Знак"/>
    <w:basedOn w:val="a0"/>
    <w:link w:val="3"/>
    <w:uiPriority w:val="99"/>
    <w:locked/>
    <w:rsid w:val="00861A08"/>
    <w:rPr>
      <w:rFonts w:ascii="Cambria" w:hAnsi="Cambria"/>
      <w:b/>
      <w:sz w:val="26"/>
    </w:rPr>
  </w:style>
  <w:style w:type="character" w:customStyle="1" w:styleId="40">
    <w:name w:val="Заголовок 4 Знак"/>
    <w:basedOn w:val="a0"/>
    <w:link w:val="4"/>
    <w:uiPriority w:val="99"/>
    <w:locked/>
    <w:rsid w:val="00861A08"/>
    <w:rPr>
      <w:rFonts w:ascii="Calibri" w:hAnsi="Calibri"/>
      <w:b/>
      <w:sz w:val="28"/>
    </w:rPr>
  </w:style>
  <w:style w:type="character" w:customStyle="1" w:styleId="50">
    <w:name w:val="Заголовок 5 Знак"/>
    <w:basedOn w:val="a0"/>
    <w:link w:val="5"/>
    <w:uiPriority w:val="99"/>
    <w:locked/>
    <w:rsid w:val="00861A08"/>
    <w:rPr>
      <w:rFonts w:ascii="Calibri" w:hAnsi="Calibri"/>
      <w:b/>
      <w:i/>
      <w:sz w:val="26"/>
    </w:rPr>
  </w:style>
  <w:style w:type="character" w:customStyle="1" w:styleId="60">
    <w:name w:val="Заголовок 6 Знак"/>
    <w:basedOn w:val="a0"/>
    <w:link w:val="6"/>
    <w:uiPriority w:val="99"/>
    <w:locked/>
    <w:rsid w:val="00861A08"/>
    <w:rPr>
      <w:rFonts w:ascii="Calibri" w:hAnsi="Calibri"/>
      <w:b/>
    </w:rPr>
  </w:style>
  <w:style w:type="character" w:customStyle="1" w:styleId="70">
    <w:name w:val="Заголовок 7 Знак"/>
    <w:basedOn w:val="a0"/>
    <w:link w:val="7"/>
    <w:uiPriority w:val="99"/>
    <w:locked/>
    <w:rsid w:val="00861A08"/>
    <w:rPr>
      <w:rFonts w:ascii="Calibri" w:hAnsi="Calibri"/>
      <w:sz w:val="24"/>
    </w:rPr>
  </w:style>
  <w:style w:type="character" w:customStyle="1" w:styleId="80">
    <w:name w:val="Заголовок 8 Знак"/>
    <w:basedOn w:val="a0"/>
    <w:link w:val="8"/>
    <w:uiPriority w:val="99"/>
    <w:locked/>
    <w:rsid w:val="00861A08"/>
    <w:rPr>
      <w:rFonts w:ascii="Calibri" w:hAnsi="Calibri"/>
      <w:i/>
      <w:sz w:val="24"/>
    </w:rPr>
  </w:style>
  <w:style w:type="character" w:customStyle="1" w:styleId="90">
    <w:name w:val="Заголовок 9 Знак"/>
    <w:basedOn w:val="a0"/>
    <w:link w:val="9"/>
    <w:uiPriority w:val="9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uiPriority w:val="99"/>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9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uiPriority w:val="99"/>
    <w:locked/>
    <w:rsid w:val="00861A08"/>
    <w:rPr>
      <w:rFonts w:ascii="Cambria" w:hAnsi="Cambria"/>
      <w:b/>
      <w:kern w:val="28"/>
      <w:sz w:val="32"/>
    </w:rPr>
  </w:style>
  <w:style w:type="paragraph" w:styleId="af4">
    <w:name w:val="Title"/>
    <w:basedOn w:val="a"/>
    <w:next w:val="a"/>
    <w:link w:val="af3"/>
    <w:uiPriority w:val="10"/>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iPriority w:val="99"/>
    <w:unhideWhenUsed/>
    <w:rsid w:val="00CA799D"/>
    <w:rPr>
      <w:rFonts w:ascii="Consolas" w:hAnsi="Consolas"/>
      <w:sz w:val="21"/>
      <w:szCs w:val="21"/>
      <w:lang w:eastAsia="en-US"/>
    </w:rPr>
  </w:style>
  <w:style w:type="character" w:customStyle="1" w:styleId="afd">
    <w:name w:val="Текст Знак"/>
    <w:basedOn w:val="a0"/>
    <w:link w:val="afc"/>
    <w:uiPriority w:val="99"/>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uiPriority w:val="99"/>
    <w:rsid w:val="004929BC"/>
    <w:pPr>
      <w:widowControl w:val="0"/>
      <w:autoSpaceDE w:val="0"/>
      <w:autoSpaceDN w:val="0"/>
    </w:pPr>
    <w:rPr>
      <w:rFonts w:cs="Calibri"/>
      <w:b/>
      <w:sz w:val="22"/>
    </w:rPr>
  </w:style>
  <w:style w:type="character" w:styleId="afe">
    <w:name w:val="Strong"/>
    <w:basedOn w:val="a0"/>
    <w:uiPriority w:val="99"/>
    <w:qFormat/>
    <w:rsid w:val="00804067"/>
    <w:rPr>
      <w:b/>
    </w:rPr>
  </w:style>
  <w:style w:type="paragraph" w:styleId="aff">
    <w:name w:val="No Spacing"/>
    <w:basedOn w:val="a"/>
    <w:link w:val="aff0"/>
    <w:uiPriority w:val="99"/>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99"/>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uiPriority w:val="99"/>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9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 w:type="paragraph" w:customStyle="1" w:styleId="64">
    <w:name w:val="Абзац списка6"/>
    <w:basedOn w:val="a"/>
    <w:rsid w:val="00B6506C"/>
    <w:pPr>
      <w:spacing w:after="200" w:line="276" w:lineRule="auto"/>
      <w:ind w:left="720"/>
    </w:pPr>
    <w:rPr>
      <w:rFonts w:ascii="Calibri" w:hAnsi="Calibri"/>
      <w:sz w:val="22"/>
      <w:szCs w:val="22"/>
      <w:lang w:eastAsia="en-US"/>
    </w:rPr>
  </w:style>
  <w:style w:type="paragraph" w:customStyle="1" w:styleId="1ff1">
    <w:name w:val="Обычный (веб)1"/>
    <w:basedOn w:val="a"/>
    <w:rsid w:val="004F141D"/>
    <w:pPr>
      <w:suppressAutoHyphens/>
      <w:spacing w:before="28" w:after="28" w:line="100" w:lineRule="atLeast"/>
    </w:pPr>
    <w:rPr>
      <w:kern w:val="1"/>
      <w:lang w:eastAsia="hi-IN" w:bidi="hi-IN"/>
    </w:rPr>
  </w:style>
  <w:style w:type="paragraph" w:customStyle="1" w:styleId="74">
    <w:name w:val="Абзац списка7"/>
    <w:basedOn w:val="a"/>
    <w:rsid w:val="00D001C5"/>
    <w:pPr>
      <w:suppressAutoHyphens/>
      <w:spacing w:after="200"/>
      <w:ind w:left="720"/>
      <w:contextualSpacing/>
    </w:pPr>
    <w:rPr>
      <w:lang w:eastAsia="zh-CN"/>
    </w:rPr>
  </w:style>
  <w:style w:type="paragraph" w:customStyle="1" w:styleId="EmptyCellLayoutStyle">
    <w:name w:val="EmptyCellLayoutStyle"/>
    <w:rsid w:val="00836F82"/>
    <w:pPr>
      <w:spacing w:after="200" w:line="276" w:lineRule="auto"/>
    </w:pPr>
    <w:rPr>
      <w:rFonts w:ascii="Times New Roman" w:hAnsi="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10" w:unhideWhenUsed="0" w:qFormat="1"/>
    <w:lsdException w:name="Default Paragraph Font" w:uiPriority="1"/>
    <w:lsdException w:name="Body Text" w:uiPriority="0"/>
    <w:lsdException w:name="List Continue 2" w:uiPriority="0"/>
    <w:lsdException w:name="Subtitle" w:semiHidden="0"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HTML Address" w:uiPriority="0"/>
    <w:lsdException w:name="HTML Typewriter"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1A08"/>
    <w:rPr>
      <w:rFonts w:ascii="Cambria" w:hAnsi="Cambria"/>
      <w:b/>
      <w:kern w:val="32"/>
      <w:sz w:val="32"/>
    </w:rPr>
  </w:style>
  <w:style w:type="character" w:customStyle="1" w:styleId="20">
    <w:name w:val="Заголовок 2 Знак"/>
    <w:basedOn w:val="a0"/>
    <w:link w:val="2"/>
    <w:uiPriority w:val="99"/>
    <w:locked/>
    <w:rsid w:val="00861A08"/>
    <w:rPr>
      <w:rFonts w:ascii="Cambria" w:hAnsi="Cambria"/>
      <w:b/>
      <w:i/>
      <w:sz w:val="28"/>
    </w:rPr>
  </w:style>
  <w:style w:type="character" w:customStyle="1" w:styleId="30">
    <w:name w:val="Заголовок 3 Знак"/>
    <w:basedOn w:val="a0"/>
    <w:link w:val="3"/>
    <w:uiPriority w:val="99"/>
    <w:locked/>
    <w:rsid w:val="00861A08"/>
    <w:rPr>
      <w:rFonts w:ascii="Cambria" w:hAnsi="Cambria"/>
      <w:b/>
      <w:sz w:val="26"/>
    </w:rPr>
  </w:style>
  <w:style w:type="character" w:customStyle="1" w:styleId="40">
    <w:name w:val="Заголовок 4 Знак"/>
    <w:basedOn w:val="a0"/>
    <w:link w:val="4"/>
    <w:uiPriority w:val="99"/>
    <w:locked/>
    <w:rsid w:val="00861A08"/>
    <w:rPr>
      <w:rFonts w:ascii="Calibri" w:hAnsi="Calibri"/>
      <w:b/>
      <w:sz w:val="28"/>
    </w:rPr>
  </w:style>
  <w:style w:type="character" w:customStyle="1" w:styleId="50">
    <w:name w:val="Заголовок 5 Знак"/>
    <w:basedOn w:val="a0"/>
    <w:link w:val="5"/>
    <w:uiPriority w:val="99"/>
    <w:locked/>
    <w:rsid w:val="00861A08"/>
    <w:rPr>
      <w:rFonts w:ascii="Calibri" w:hAnsi="Calibri"/>
      <w:b/>
      <w:i/>
      <w:sz w:val="26"/>
    </w:rPr>
  </w:style>
  <w:style w:type="character" w:customStyle="1" w:styleId="60">
    <w:name w:val="Заголовок 6 Знак"/>
    <w:basedOn w:val="a0"/>
    <w:link w:val="6"/>
    <w:uiPriority w:val="99"/>
    <w:locked/>
    <w:rsid w:val="00861A08"/>
    <w:rPr>
      <w:rFonts w:ascii="Calibri" w:hAnsi="Calibri"/>
      <w:b/>
    </w:rPr>
  </w:style>
  <w:style w:type="character" w:customStyle="1" w:styleId="70">
    <w:name w:val="Заголовок 7 Знак"/>
    <w:basedOn w:val="a0"/>
    <w:link w:val="7"/>
    <w:uiPriority w:val="99"/>
    <w:locked/>
    <w:rsid w:val="00861A08"/>
    <w:rPr>
      <w:rFonts w:ascii="Calibri" w:hAnsi="Calibri"/>
      <w:sz w:val="24"/>
    </w:rPr>
  </w:style>
  <w:style w:type="character" w:customStyle="1" w:styleId="80">
    <w:name w:val="Заголовок 8 Знак"/>
    <w:basedOn w:val="a0"/>
    <w:link w:val="8"/>
    <w:uiPriority w:val="99"/>
    <w:locked/>
    <w:rsid w:val="00861A08"/>
    <w:rPr>
      <w:rFonts w:ascii="Calibri" w:hAnsi="Calibri"/>
      <w:i/>
      <w:sz w:val="24"/>
    </w:rPr>
  </w:style>
  <w:style w:type="character" w:customStyle="1" w:styleId="90">
    <w:name w:val="Заголовок 9 Знак"/>
    <w:basedOn w:val="a0"/>
    <w:link w:val="9"/>
    <w:uiPriority w:val="9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uiPriority w:val="99"/>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9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uiPriority w:val="99"/>
    <w:locked/>
    <w:rsid w:val="00861A08"/>
    <w:rPr>
      <w:rFonts w:ascii="Cambria" w:hAnsi="Cambria"/>
      <w:b/>
      <w:kern w:val="28"/>
      <w:sz w:val="32"/>
    </w:rPr>
  </w:style>
  <w:style w:type="paragraph" w:styleId="af4">
    <w:name w:val="Title"/>
    <w:basedOn w:val="a"/>
    <w:next w:val="a"/>
    <w:link w:val="af3"/>
    <w:uiPriority w:val="10"/>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iPriority w:val="99"/>
    <w:unhideWhenUsed/>
    <w:rsid w:val="00CA799D"/>
    <w:rPr>
      <w:rFonts w:ascii="Consolas" w:hAnsi="Consolas"/>
      <w:sz w:val="21"/>
      <w:szCs w:val="21"/>
      <w:lang w:eastAsia="en-US"/>
    </w:rPr>
  </w:style>
  <w:style w:type="character" w:customStyle="1" w:styleId="afd">
    <w:name w:val="Текст Знак"/>
    <w:basedOn w:val="a0"/>
    <w:link w:val="afc"/>
    <w:uiPriority w:val="99"/>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uiPriority w:val="99"/>
    <w:rsid w:val="004929BC"/>
    <w:pPr>
      <w:widowControl w:val="0"/>
      <w:autoSpaceDE w:val="0"/>
      <w:autoSpaceDN w:val="0"/>
    </w:pPr>
    <w:rPr>
      <w:rFonts w:cs="Calibri"/>
      <w:b/>
      <w:sz w:val="22"/>
    </w:rPr>
  </w:style>
  <w:style w:type="character" w:styleId="afe">
    <w:name w:val="Strong"/>
    <w:basedOn w:val="a0"/>
    <w:uiPriority w:val="99"/>
    <w:qFormat/>
    <w:rsid w:val="00804067"/>
    <w:rPr>
      <w:b/>
    </w:rPr>
  </w:style>
  <w:style w:type="paragraph" w:styleId="aff">
    <w:name w:val="No Spacing"/>
    <w:basedOn w:val="a"/>
    <w:link w:val="aff0"/>
    <w:uiPriority w:val="99"/>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99"/>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uiPriority w:val="99"/>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9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 w:type="paragraph" w:customStyle="1" w:styleId="64">
    <w:name w:val="Абзац списка6"/>
    <w:basedOn w:val="a"/>
    <w:rsid w:val="00B6506C"/>
    <w:pPr>
      <w:spacing w:after="200" w:line="276" w:lineRule="auto"/>
      <w:ind w:left="720"/>
    </w:pPr>
    <w:rPr>
      <w:rFonts w:ascii="Calibri" w:hAnsi="Calibri"/>
      <w:sz w:val="22"/>
      <w:szCs w:val="22"/>
      <w:lang w:eastAsia="en-US"/>
    </w:rPr>
  </w:style>
  <w:style w:type="paragraph" w:customStyle="1" w:styleId="1ff1">
    <w:name w:val="Обычный (веб)1"/>
    <w:basedOn w:val="a"/>
    <w:rsid w:val="004F141D"/>
    <w:pPr>
      <w:suppressAutoHyphens/>
      <w:spacing w:before="28" w:after="28" w:line="100" w:lineRule="atLeast"/>
    </w:pPr>
    <w:rPr>
      <w:kern w:val="1"/>
      <w:lang w:eastAsia="hi-IN" w:bidi="hi-IN"/>
    </w:rPr>
  </w:style>
  <w:style w:type="paragraph" w:customStyle="1" w:styleId="74">
    <w:name w:val="Абзац списка7"/>
    <w:basedOn w:val="a"/>
    <w:rsid w:val="00D001C5"/>
    <w:pPr>
      <w:suppressAutoHyphens/>
      <w:spacing w:after="200"/>
      <w:ind w:left="720"/>
      <w:contextualSpacing/>
    </w:pPr>
    <w:rPr>
      <w:lang w:eastAsia="zh-CN"/>
    </w:rPr>
  </w:style>
  <w:style w:type="paragraph" w:customStyle="1" w:styleId="EmptyCellLayoutStyle">
    <w:name w:val="EmptyCellLayoutStyle"/>
    <w:rsid w:val="00836F82"/>
    <w:pPr>
      <w:spacing w:after="200" w:line="276" w:lineRule="auto"/>
    </w:pPr>
    <w:rPr>
      <w:rFonts w:ascii="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749766738">
      <w:bodyDiv w:val="1"/>
      <w:marLeft w:val="0"/>
      <w:marRight w:val="0"/>
      <w:marTop w:val="0"/>
      <w:marBottom w:val="0"/>
      <w:divBdr>
        <w:top w:val="none" w:sz="0" w:space="0" w:color="auto"/>
        <w:left w:val="none" w:sz="0" w:space="0" w:color="auto"/>
        <w:bottom w:val="none" w:sz="0" w:space="0" w:color="auto"/>
        <w:right w:val="none" w:sz="0" w:space="0" w:color="auto"/>
      </w:divBdr>
    </w:div>
    <w:div w:id="1752661310">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83245356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2.xml"/><Relationship Id="rId26" Type="http://schemas.openxmlformats.org/officeDocument/2006/relationships/hyperlink" Target="consultantplus://offline/ref=F5C986FF722FF4DB91B759222161D3EA81C179C93C3865E836A51092CEC0BBCE2F7D0B0C48F125B4B0E74F9338AA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hyperlink" Target="consultantplus://offline/ref=F5C986FF722FF4DB91B759222161D3EA81C179C93C3761E432A41092CEC0BBCE2F37ADL"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2.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footer" Target="footer3.xml"/><Relationship Id="rId28" Type="http://schemas.openxmlformats.org/officeDocument/2006/relationships/oleObject" Target="embeddings/oleObject3.bin"/><Relationship Id="rId10" Type="http://schemas.openxmlformats.org/officeDocument/2006/relationships/image" Target="media/image2.jpeg"/><Relationship Id="rId19" Type="http://schemas.openxmlformats.org/officeDocument/2006/relationships/header" Target="head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header" Target="header4.xm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6DC8-89EF-4E6A-8A08-B7160021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73</Pages>
  <Words>20576</Words>
  <Characters>156752</Characters>
  <Application>Microsoft Office Word</Application>
  <DocSecurity>0</DocSecurity>
  <Lines>1306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Зайкина</dc:creator>
  <cp:lastModifiedBy>Windows User</cp:lastModifiedBy>
  <cp:revision>96</cp:revision>
  <cp:lastPrinted>2018-10-10T07:17:00Z</cp:lastPrinted>
  <dcterms:created xsi:type="dcterms:W3CDTF">2021-09-06T01:10:00Z</dcterms:created>
  <dcterms:modified xsi:type="dcterms:W3CDTF">2022-12-21T02:34:00Z</dcterms:modified>
</cp:coreProperties>
</file>