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09B" w:rsidRDefault="0004509B" w:rsidP="00045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09B" w:rsidRDefault="0004509B" w:rsidP="0004509B">
      <w:pPr>
        <w:pStyle w:val="a7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>
            <wp:extent cx="548640" cy="708660"/>
            <wp:effectExtent l="0" t="0" r="3810" b="0"/>
            <wp:docPr id="1" name="Рисунок 1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09B" w:rsidRDefault="0004509B" w:rsidP="006803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B94" w:rsidRDefault="004A5B94" w:rsidP="006803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3EB">
        <w:rPr>
          <w:rFonts w:ascii="Times New Roman" w:hAnsi="Times New Roman" w:cs="Times New Roman"/>
          <w:sz w:val="28"/>
          <w:szCs w:val="28"/>
        </w:rPr>
        <w:t>АДМИНИСТРАЦИЯ КАРАТУЗСКОГО СЕЛЬСОВЕТА</w:t>
      </w:r>
    </w:p>
    <w:p w:rsidR="009F409C" w:rsidRPr="006803EB" w:rsidRDefault="009F409C" w:rsidP="006803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4E94" w:rsidRDefault="00364E94" w:rsidP="006803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B94" w:rsidRPr="006803EB" w:rsidRDefault="00F16DD6" w:rsidP="006803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3EB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4A5B94" w:rsidRPr="006803EB" w:rsidRDefault="004A5B94" w:rsidP="00680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846" w:rsidRDefault="00522846" w:rsidP="00680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B94" w:rsidRPr="006803EB" w:rsidRDefault="00C44AE6" w:rsidP="00680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4A5B94" w:rsidRPr="006803EB">
        <w:rPr>
          <w:rFonts w:ascii="Times New Roman" w:hAnsi="Times New Roman" w:cs="Times New Roman"/>
          <w:sz w:val="28"/>
          <w:szCs w:val="28"/>
        </w:rPr>
        <w:t>.</w:t>
      </w:r>
      <w:r w:rsidR="0004509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4A5B94" w:rsidRPr="006803EB">
        <w:rPr>
          <w:rFonts w:ascii="Times New Roman" w:hAnsi="Times New Roman" w:cs="Times New Roman"/>
          <w:sz w:val="28"/>
          <w:szCs w:val="28"/>
        </w:rPr>
        <w:t>.20</w:t>
      </w:r>
      <w:r w:rsidR="002B286D" w:rsidRPr="006803EB">
        <w:rPr>
          <w:rFonts w:ascii="Times New Roman" w:hAnsi="Times New Roman" w:cs="Times New Roman"/>
          <w:sz w:val="28"/>
          <w:szCs w:val="28"/>
        </w:rPr>
        <w:t>2</w:t>
      </w:r>
      <w:r w:rsidR="0004509B">
        <w:rPr>
          <w:rFonts w:ascii="Times New Roman" w:hAnsi="Times New Roman" w:cs="Times New Roman"/>
          <w:sz w:val="28"/>
          <w:szCs w:val="28"/>
        </w:rPr>
        <w:t>1</w:t>
      </w:r>
      <w:r w:rsidR="004A5B94" w:rsidRPr="006803EB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A5B94" w:rsidRPr="006803EB">
        <w:rPr>
          <w:rFonts w:ascii="Times New Roman" w:hAnsi="Times New Roman" w:cs="Times New Roman"/>
          <w:sz w:val="28"/>
          <w:szCs w:val="28"/>
        </w:rPr>
        <w:t>с. Каратузское</w:t>
      </w:r>
      <w:r w:rsidR="00364E94">
        <w:rPr>
          <w:rFonts w:ascii="Times New Roman" w:hAnsi="Times New Roman" w:cs="Times New Roman"/>
          <w:sz w:val="28"/>
          <w:szCs w:val="28"/>
        </w:rPr>
        <w:tab/>
      </w:r>
      <w:r w:rsidR="00364E94">
        <w:rPr>
          <w:rFonts w:ascii="Times New Roman" w:hAnsi="Times New Roman" w:cs="Times New Roman"/>
          <w:sz w:val="28"/>
          <w:szCs w:val="28"/>
        </w:rPr>
        <w:tab/>
      </w:r>
      <w:r w:rsidR="00364E9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4509B">
        <w:rPr>
          <w:rFonts w:ascii="Times New Roman" w:hAnsi="Times New Roman" w:cs="Times New Roman"/>
          <w:sz w:val="28"/>
          <w:szCs w:val="28"/>
        </w:rPr>
        <w:t xml:space="preserve">       </w:t>
      </w:r>
      <w:r w:rsidR="00364E94">
        <w:rPr>
          <w:rFonts w:ascii="Times New Roman" w:hAnsi="Times New Roman" w:cs="Times New Roman"/>
          <w:sz w:val="28"/>
          <w:szCs w:val="28"/>
        </w:rPr>
        <w:t>№</w:t>
      </w:r>
      <w:r w:rsidR="004016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</w:t>
      </w:r>
      <w:r w:rsidR="004A5B94" w:rsidRPr="006803EB">
        <w:rPr>
          <w:rFonts w:ascii="Times New Roman" w:hAnsi="Times New Roman" w:cs="Times New Roman"/>
          <w:sz w:val="28"/>
          <w:szCs w:val="28"/>
        </w:rPr>
        <w:t xml:space="preserve"> -</w:t>
      </w:r>
      <w:r w:rsidR="00BE5AB8">
        <w:rPr>
          <w:rFonts w:ascii="Times New Roman" w:hAnsi="Times New Roman" w:cs="Times New Roman"/>
          <w:sz w:val="28"/>
          <w:szCs w:val="28"/>
        </w:rPr>
        <w:t xml:space="preserve"> </w:t>
      </w:r>
      <w:r w:rsidR="00F16DD6" w:rsidRPr="006803EB">
        <w:rPr>
          <w:rFonts w:ascii="Times New Roman" w:hAnsi="Times New Roman" w:cs="Times New Roman"/>
          <w:sz w:val="28"/>
          <w:szCs w:val="28"/>
        </w:rPr>
        <w:t>Р</w:t>
      </w:r>
    </w:p>
    <w:p w:rsidR="004A5B94" w:rsidRDefault="004A5B94" w:rsidP="00680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846" w:rsidRPr="006803EB" w:rsidRDefault="00522846" w:rsidP="00680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B94" w:rsidRPr="006803EB" w:rsidRDefault="004A5B94" w:rsidP="00680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3EB">
        <w:rPr>
          <w:rFonts w:ascii="Times New Roman" w:hAnsi="Times New Roman" w:cs="Times New Roman"/>
          <w:sz w:val="28"/>
          <w:szCs w:val="28"/>
        </w:rPr>
        <w:t>О введении дополнительных кодов подвидов</w:t>
      </w:r>
    </w:p>
    <w:p w:rsidR="004A5B94" w:rsidRPr="006803EB" w:rsidRDefault="004A5B94" w:rsidP="00680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3EB">
        <w:rPr>
          <w:rFonts w:ascii="Times New Roman" w:hAnsi="Times New Roman" w:cs="Times New Roman"/>
          <w:sz w:val="28"/>
          <w:szCs w:val="28"/>
        </w:rPr>
        <w:t>доходов Каратузского сельсовета</w:t>
      </w:r>
    </w:p>
    <w:p w:rsidR="002B286D" w:rsidRDefault="002B286D" w:rsidP="006803EB">
      <w:pPr>
        <w:spacing w:after="0" w:line="240" w:lineRule="auto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22846" w:rsidRPr="006803EB" w:rsidRDefault="00522846" w:rsidP="006803EB">
      <w:pPr>
        <w:spacing w:after="0" w:line="240" w:lineRule="auto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22846" w:rsidRPr="006803EB" w:rsidRDefault="004A5B94" w:rsidP="008E7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E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="00364E94" w:rsidRPr="006803EB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364E94" w:rsidRPr="006803EB">
        <w:rPr>
          <w:rFonts w:ascii="Times New Roman" w:hAnsi="Times New Roman" w:cs="Times New Roman"/>
          <w:sz w:val="28"/>
          <w:szCs w:val="28"/>
        </w:rPr>
        <w:t>. 2.9</w:t>
      </w:r>
      <w:r w:rsidR="00364E94">
        <w:rPr>
          <w:rFonts w:ascii="Times New Roman" w:hAnsi="Times New Roman" w:cs="Times New Roman"/>
          <w:sz w:val="28"/>
          <w:szCs w:val="28"/>
        </w:rPr>
        <w:t xml:space="preserve"> </w:t>
      </w:r>
      <w:r w:rsidRPr="006803EB">
        <w:rPr>
          <w:rFonts w:ascii="Times New Roman" w:hAnsi="Times New Roman" w:cs="Times New Roman"/>
          <w:sz w:val="28"/>
          <w:szCs w:val="28"/>
        </w:rPr>
        <w:t>стать</w:t>
      </w:r>
      <w:r w:rsidR="00364E94">
        <w:rPr>
          <w:rFonts w:ascii="Times New Roman" w:hAnsi="Times New Roman" w:cs="Times New Roman"/>
          <w:sz w:val="28"/>
          <w:szCs w:val="28"/>
        </w:rPr>
        <w:t>и 20</w:t>
      </w:r>
      <w:r w:rsidRPr="006803EB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8E7D43">
        <w:rPr>
          <w:rFonts w:ascii="Times New Roman" w:hAnsi="Times New Roman" w:cs="Times New Roman"/>
          <w:sz w:val="28"/>
          <w:szCs w:val="28"/>
        </w:rPr>
        <w:t>го кодекса Российской федерации.</w:t>
      </w:r>
    </w:p>
    <w:p w:rsidR="004A5B94" w:rsidRPr="006803EB" w:rsidRDefault="001B674C" w:rsidP="001B674C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A5B94" w:rsidRPr="006803EB">
        <w:rPr>
          <w:rFonts w:ascii="Times New Roman" w:hAnsi="Times New Roman" w:cs="Times New Roman"/>
          <w:sz w:val="28"/>
          <w:szCs w:val="28"/>
        </w:rPr>
        <w:t>Ввести дополнительны</w:t>
      </w:r>
      <w:r w:rsidR="00ED1814">
        <w:rPr>
          <w:rFonts w:ascii="Times New Roman" w:hAnsi="Times New Roman" w:cs="Times New Roman"/>
          <w:sz w:val="28"/>
          <w:szCs w:val="28"/>
        </w:rPr>
        <w:t>й</w:t>
      </w:r>
      <w:r w:rsidR="004A5B94" w:rsidRPr="006803EB">
        <w:rPr>
          <w:rFonts w:ascii="Times New Roman" w:hAnsi="Times New Roman" w:cs="Times New Roman"/>
          <w:sz w:val="28"/>
          <w:szCs w:val="28"/>
        </w:rPr>
        <w:t xml:space="preserve"> </w:t>
      </w:r>
      <w:r w:rsidR="007411BF">
        <w:rPr>
          <w:rFonts w:ascii="Times New Roman" w:hAnsi="Times New Roman" w:cs="Times New Roman"/>
          <w:sz w:val="28"/>
          <w:szCs w:val="28"/>
        </w:rPr>
        <w:t xml:space="preserve">код подвидов доходов бюджетной </w:t>
      </w:r>
      <w:r w:rsidR="004A5B94" w:rsidRPr="006803EB">
        <w:rPr>
          <w:rFonts w:ascii="Times New Roman" w:hAnsi="Times New Roman" w:cs="Times New Roman"/>
          <w:sz w:val="28"/>
          <w:szCs w:val="28"/>
        </w:rPr>
        <w:t>классификации, администрируемые администрацией Каратузского сельсовета:</w:t>
      </w:r>
    </w:p>
    <w:p w:rsidR="0000224D" w:rsidRPr="00663F3C" w:rsidRDefault="00510A15" w:rsidP="0000224D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66B1" w:rsidRPr="006803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600 2 02 49 999 10 </w:t>
      </w:r>
      <w:r w:rsidR="00A16CD2">
        <w:rPr>
          <w:rFonts w:ascii="Times New Roman" w:hAnsi="Times New Roman" w:cs="Times New Roman"/>
          <w:sz w:val="28"/>
          <w:szCs w:val="28"/>
        </w:rPr>
        <w:t>7749</w:t>
      </w:r>
      <w:r>
        <w:rPr>
          <w:rFonts w:ascii="Times New Roman" w:hAnsi="Times New Roman" w:cs="Times New Roman"/>
          <w:sz w:val="28"/>
          <w:szCs w:val="28"/>
        </w:rPr>
        <w:t xml:space="preserve"> 150 - </w:t>
      </w:r>
      <w:r w:rsidR="0000224D" w:rsidRPr="00663F3C">
        <w:rPr>
          <w:rFonts w:ascii="Times New Roman" w:hAnsi="Times New Roman" w:cs="Times New Roman"/>
          <w:sz w:val="28"/>
          <w:szCs w:val="28"/>
        </w:rPr>
        <w:t>Прочие межбюджетные трансферты бюджетам сельских поселений (для реализации проектов по решению вопросов местного значения сельских поселений в рамках подпрограммы "Поддержка муниципальных проектов и мероприятий по благоустройству территорий" муниципальной программы "Содействие развитию местного самоуправления Каратузского района").</w:t>
      </w:r>
    </w:p>
    <w:p w:rsidR="004A5B94" w:rsidRDefault="00635507" w:rsidP="00635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A5B94" w:rsidRPr="007411BF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364E94">
        <w:rPr>
          <w:rFonts w:ascii="Times New Roman" w:hAnsi="Times New Roman" w:cs="Times New Roman"/>
          <w:sz w:val="28"/>
          <w:szCs w:val="28"/>
        </w:rPr>
        <w:t>распоряжения</w:t>
      </w:r>
      <w:r w:rsidR="004A5B94" w:rsidRPr="007411BF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00224D" w:rsidRPr="007411BF" w:rsidRDefault="0000224D" w:rsidP="00635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5B94" w:rsidRDefault="004A5B94" w:rsidP="00364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EB">
        <w:rPr>
          <w:rFonts w:ascii="Times New Roman" w:hAnsi="Times New Roman" w:cs="Times New Roman"/>
          <w:sz w:val="28"/>
          <w:szCs w:val="28"/>
        </w:rPr>
        <w:t xml:space="preserve">3. </w:t>
      </w:r>
      <w:r w:rsidR="00364E94">
        <w:rPr>
          <w:rFonts w:ascii="Times New Roman" w:hAnsi="Times New Roman" w:cs="Times New Roman"/>
          <w:sz w:val="28"/>
          <w:szCs w:val="28"/>
        </w:rPr>
        <w:t>Ра</w:t>
      </w:r>
      <w:r w:rsidR="00F23225">
        <w:rPr>
          <w:rFonts w:ascii="Times New Roman" w:hAnsi="Times New Roman" w:cs="Times New Roman"/>
          <w:sz w:val="28"/>
          <w:szCs w:val="28"/>
        </w:rPr>
        <w:t>с</w:t>
      </w:r>
      <w:r w:rsidR="00364E94">
        <w:rPr>
          <w:rFonts w:ascii="Times New Roman" w:hAnsi="Times New Roman" w:cs="Times New Roman"/>
          <w:sz w:val="28"/>
          <w:szCs w:val="28"/>
        </w:rPr>
        <w:t>поряжение</w:t>
      </w:r>
      <w:r w:rsidRPr="006803EB">
        <w:rPr>
          <w:rFonts w:ascii="Times New Roman" w:hAnsi="Times New Roman" w:cs="Times New Roman"/>
          <w:sz w:val="28"/>
          <w:szCs w:val="28"/>
        </w:rPr>
        <w:t xml:space="preserve"> вступает в силу со дня подписания и распространяется на правоотношения, возникшие с 01.01.20</w:t>
      </w:r>
      <w:r w:rsidR="002B286D" w:rsidRPr="006803EB">
        <w:rPr>
          <w:rFonts w:ascii="Times New Roman" w:hAnsi="Times New Roman" w:cs="Times New Roman"/>
          <w:sz w:val="28"/>
          <w:szCs w:val="28"/>
        </w:rPr>
        <w:t>2</w:t>
      </w:r>
      <w:r w:rsidR="003F1E5B">
        <w:rPr>
          <w:rFonts w:ascii="Times New Roman" w:hAnsi="Times New Roman" w:cs="Times New Roman"/>
          <w:sz w:val="28"/>
          <w:szCs w:val="28"/>
        </w:rPr>
        <w:t>1</w:t>
      </w:r>
      <w:r w:rsidRPr="006803E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C4B2F" w:rsidRPr="006803EB" w:rsidRDefault="00BC4B2F" w:rsidP="00364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E94" w:rsidRPr="006803EB" w:rsidRDefault="00364E94" w:rsidP="00680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B94" w:rsidRPr="006803EB" w:rsidRDefault="001B674C" w:rsidP="00680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64E9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B77FD">
        <w:rPr>
          <w:rFonts w:ascii="Times New Roman" w:hAnsi="Times New Roman" w:cs="Times New Roman"/>
          <w:sz w:val="28"/>
          <w:szCs w:val="28"/>
        </w:rPr>
        <w:t xml:space="preserve"> Каратузского сельсовета</w:t>
      </w:r>
      <w:r w:rsidR="008B77FD">
        <w:rPr>
          <w:rFonts w:ascii="Times New Roman" w:hAnsi="Times New Roman" w:cs="Times New Roman"/>
          <w:sz w:val="28"/>
          <w:szCs w:val="28"/>
        </w:rPr>
        <w:tab/>
      </w:r>
      <w:r w:rsidR="008B77FD">
        <w:rPr>
          <w:rFonts w:ascii="Times New Roman" w:hAnsi="Times New Roman" w:cs="Times New Roman"/>
          <w:sz w:val="28"/>
          <w:szCs w:val="28"/>
        </w:rPr>
        <w:tab/>
      </w:r>
      <w:r w:rsidR="008B77FD">
        <w:rPr>
          <w:rFonts w:ascii="Times New Roman" w:hAnsi="Times New Roman" w:cs="Times New Roman"/>
          <w:sz w:val="28"/>
          <w:szCs w:val="28"/>
        </w:rPr>
        <w:tab/>
      </w:r>
      <w:r w:rsidR="008B77F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A5B94" w:rsidRPr="006803E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А. Саар</w:t>
      </w:r>
    </w:p>
    <w:p w:rsidR="00E23324" w:rsidRPr="006803EB" w:rsidRDefault="00E23324" w:rsidP="00680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3324" w:rsidRPr="00680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42E7"/>
    <w:multiLevelType w:val="hybridMultilevel"/>
    <w:tmpl w:val="71CC38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C73612"/>
    <w:multiLevelType w:val="hybridMultilevel"/>
    <w:tmpl w:val="A19439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E249FF"/>
    <w:multiLevelType w:val="hybridMultilevel"/>
    <w:tmpl w:val="7F903814"/>
    <w:lvl w:ilvl="0" w:tplc="A7F05432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94"/>
    <w:rsid w:val="0000224D"/>
    <w:rsid w:val="0004509B"/>
    <w:rsid w:val="00157D54"/>
    <w:rsid w:val="001B674C"/>
    <w:rsid w:val="002B286D"/>
    <w:rsid w:val="002F427B"/>
    <w:rsid w:val="00364E94"/>
    <w:rsid w:val="003F1E5B"/>
    <w:rsid w:val="00401675"/>
    <w:rsid w:val="004853B8"/>
    <w:rsid w:val="004A5B94"/>
    <w:rsid w:val="00510A15"/>
    <w:rsid w:val="00522846"/>
    <w:rsid w:val="00562984"/>
    <w:rsid w:val="00635507"/>
    <w:rsid w:val="006803EB"/>
    <w:rsid w:val="006804C9"/>
    <w:rsid w:val="0071352D"/>
    <w:rsid w:val="00714A26"/>
    <w:rsid w:val="0073158A"/>
    <w:rsid w:val="007411BF"/>
    <w:rsid w:val="008B77FD"/>
    <w:rsid w:val="008E7D43"/>
    <w:rsid w:val="009078B3"/>
    <w:rsid w:val="009F409C"/>
    <w:rsid w:val="00A16CD2"/>
    <w:rsid w:val="00A76929"/>
    <w:rsid w:val="00BC4B2F"/>
    <w:rsid w:val="00BE5AB8"/>
    <w:rsid w:val="00C27FCC"/>
    <w:rsid w:val="00C44AE6"/>
    <w:rsid w:val="00D35F42"/>
    <w:rsid w:val="00E23324"/>
    <w:rsid w:val="00ED1814"/>
    <w:rsid w:val="00F16DD6"/>
    <w:rsid w:val="00F23225"/>
    <w:rsid w:val="00F84B57"/>
    <w:rsid w:val="00FD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03B5E"/>
  <w15:docId w15:val="{CB7AD9C8-A184-4737-B07A-70478709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D66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427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D66B1"/>
    <w:pPr>
      <w:ind w:left="720"/>
      <w:contextualSpacing/>
    </w:pPr>
  </w:style>
  <w:style w:type="paragraph" w:styleId="a6">
    <w:name w:val="No Spacing"/>
    <w:uiPriority w:val="1"/>
    <w:qFormat/>
    <w:rsid w:val="00FD66B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D66B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7">
    <w:name w:val="Title"/>
    <w:basedOn w:val="a"/>
    <w:next w:val="a"/>
    <w:link w:val="a8"/>
    <w:qFormat/>
    <w:rsid w:val="0004509B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rsid w:val="0004509B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6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068C5-D40D-47C1-8C09-C914A533B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Ludmila</cp:lastModifiedBy>
  <cp:revision>22</cp:revision>
  <cp:lastPrinted>2021-03-11T03:05:00Z</cp:lastPrinted>
  <dcterms:created xsi:type="dcterms:W3CDTF">2020-06-17T03:10:00Z</dcterms:created>
  <dcterms:modified xsi:type="dcterms:W3CDTF">2021-06-03T07:27:00Z</dcterms:modified>
</cp:coreProperties>
</file>