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49" w:rsidRPr="00111FAF" w:rsidRDefault="007E2A07" w:rsidP="007E2A07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</w:t>
      </w:r>
      <w:r w:rsidR="00A23414" w:rsidRPr="00111FAF">
        <w:rPr>
          <w:rFonts w:ascii="Times New Roman" w:hAnsi="Times New Roman" w:cs="Times New Roman"/>
        </w:rPr>
        <w:t>АДМИНИСТРАЦИЯ КАРАТУЗСКОГО СЕЛЬСОВЕТА</w:t>
      </w:r>
    </w:p>
    <w:p w:rsidR="007E2A07" w:rsidRPr="00111FAF" w:rsidRDefault="007E2A07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111FAF" w:rsidRDefault="007E2A07" w:rsidP="007E2A07">
      <w:pPr>
        <w:ind w:firstLine="709"/>
        <w:rPr>
          <w:rFonts w:ascii="Times New Roman" w:hAnsi="Times New Roman" w:cs="Times New Roman"/>
        </w:rPr>
      </w:pPr>
      <w:r w:rsidRPr="00111FAF">
        <w:rPr>
          <w:rFonts w:ascii="Times New Roman" w:hAnsi="Times New Roman" w:cs="Times New Roman"/>
        </w:rPr>
        <w:t xml:space="preserve">                                             </w:t>
      </w:r>
      <w:r w:rsidR="00A23414" w:rsidRPr="00111FAF">
        <w:rPr>
          <w:rFonts w:ascii="Times New Roman" w:hAnsi="Times New Roman" w:cs="Times New Roman"/>
        </w:rPr>
        <w:t>ПОСТАНОВЛЕНИЕ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414" w:rsidRPr="00A23414" w:rsidTr="00A23414">
        <w:tc>
          <w:tcPr>
            <w:tcW w:w="3190" w:type="dxa"/>
          </w:tcPr>
          <w:p w:rsidR="00A23414" w:rsidRPr="00A23414" w:rsidRDefault="00C36FBF" w:rsidP="00C36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423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A23414" w:rsidRPr="00A23414">
              <w:rPr>
                <w:rFonts w:ascii="Times New Roman" w:hAnsi="Times New Roman" w:cs="Times New Roman"/>
              </w:rPr>
              <w:t>.20</w:t>
            </w:r>
            <w:r w:rsidR="00EB42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A23414" w:rsidRPr="00A2341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190" w:type="dxa"/>
          </w:tcPr>
          <w:p w:rsidR="00A23414" w:rsidRPr="00A23414" w:rsidRDefault="007E2A07" w:rsidP="007E2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A23414" w:rsidRPr="00A23414">
              <w:rPr>
                <w:rFonts w:ascii="Times New Roman" w:hAnsi="Times New Roman" w:cs="Times New Roman"/>
              </w:rPr>
              <w:t>с. Каратузское</w:t>
            </w:r>
          </w:p>
        </w:tc>
        <w:tc>
          <w:tcPr>
            <w:tcW w:w="3191" w:type="dxa"/>
          </w:tcPr>
          <w:p w:rsidR="00A23414" w:rsidRPr="00A23414" w:rsidRDefault="007E2A07" w:rsidP="00C36F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EB1CD0">
              <w:rPr>
                <w:rFonts w:ascii="Times New Roman" w:hAnsi="Times New Roman" w:cs="Times New Roman"/>
              </w:rPr>
              <w:t>№</w:t>
            </w:r>
            <w:r w:rsidR="00C36FBF">
              <w:rPr>
                <w:rFonts w:ascii="Times New Roman" w:hAnsi="Times New Roman" w:cs="Times New Roman"/>
              </w:rPr>
              <w:t>25</w:t>
            </w:r>
            <w:r w:rsidR="00EB1CD0">
              <w:rPr>
                <w:rFonts w:ascii="Times New Roman" w:hAnsi="Times New Roman" w:cs="Times New Roman"/>
              </w:rPr>
              <w:t>-П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мерах по подготовке и обеспечению безопасного прохождения паводкового периода 20</w:t>
      </w:r>
      <w:r w:rsidR="00EB4233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года на территории Каратузского сельсовета.</w:t>
      </w:r>
    </w:p>
    <w:p w:rsidR="002804D8" w:rsidRPr="00A23414" w:rsidRDefault="002804D8" w:rsidP="00A23414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 соответствии с Федеральным законом №68-ФЗ от 21.12.1994 г. «О защите населения и территорий от чрезвычайных ситуаций природного и техногенного характера», на основании Федерального закона от 6 октября 2003 года № 131 - ФЗ «Об общих принципах организации местного самоуправления в Российской Федерации», руководствуясь Уставом Каратузского сельсовета, в целях подготовки и обеспечения безопасного прохождения паводкового периода 20</w:t>
      </w:r>
      <w:r w:rsidR="00F821A6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года, ПОСТАНОВЛЯЮ:</w:t>
      </w:r>
      <w:proofErr w:type="gramEnd"/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план мероприятий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№1)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 Утвердить состав комиссии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№2)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положение о комиссии по предупреждению и ликвидации чрезвычайных ситуаций, вызванных паводковыми явлениями в 20</w:t>
      </w:r>
      <w:r w:rsidR="00F821A6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году на территории Каратузского сельсовета. (Приложение №3)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 04.03.20</w:t>
      </w:r>
      <w:r w:rsidR="00EB4233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создать на базе службы благоустройства администрации Каратузского сельсовета мобильную бригаду с обеспечением автотранспортом, спецтехникой, материально-техническими средствами для оказания помощи жителям в случае реальной угрозы подтопления, а также оказание противодействий подтопления жилого сектора, эвакуации жителей, имущества, материальных ценностей, сельскохозяйственных животных.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Утвердить штатный состав мобильной бригады (Приложение №4);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Место базирования, автотранспорта, спецтехники, а также сбора состава мобильной бригады осуществить по адресу </w:t>
      </w:r>
      <w:proofErr w:type="spellStart"/>
      <w:r w:rsidRPr="00A23414">
        <w:rPr>
          <w:rFonts w:ascii="Times New Roman" w:hAnsi="Times New Roman" w:cs="Times New Roman"/>
        </w:rPr>
        <w:t>с</w:t>
      </w:r>
      <w:proofErr w:type="gramStart"/>
      <w:r w:rsidRPr="00A23414">
        <w:rPr>
          <w:rFonts w:ascii="Times New Roman" w:hAnsi="Times New Roman" w:cs="Times New Roman"/>
        </w:rPr>
        <w:t>.К</w:t>
      </w:r>
      <w:proofErr w:type="gramEnd"/>
      <w:r w:rsidRPr="00A23414">
        <w:rPr>
          <w:rFonts w:ascii="Times New Roman" w:hAnsi="Times New Roman" w:cs="Times New Roman"/>
        </w:rPr>
        <w:t>аратузское</w:t>
      </w:r>
      <w:proofErr w:type="spellEnd"/>
      <w:r w:rsidRPr="00A23414">
        <w:rPr>
          <w:rFonts w:ascii="Times New Roman" w:hAnsi="Times New Roman" w:cs="Times New Roman"/>
        </w:rPr>
        <w:t xml:space="preserve"> ул. Мира, 76д;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Настоящее постановление вступает в силу со дня его подписания и подлежит размещению на официальном сайте администрации Каратузского сельсовета.</w:t>
      </w:r>
    </w:p>
    <w:p w:rsidR="00A23414" w:rsidRPr="00A23414" w:rsidRDefault="00A23414" w:rsidP="00A2341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 xml:space="preserve">Контроль над выполнением настоящего постановления оставляю </w:t>
      </w:r>
      <w:proofErr w:type="gramStart"/>
      <w:r w:rsidRPr="00A23414">
        <w:rPr>
          <w:rFonts w:ascii="Times New Roman" w:hAnsi="Times New Roman" w:cs="Times New Roman"/>
        </w:rPr>
        <w:t>за</w:t>
      </w:r>
      <w:proofErr w:type="gramEnd"/>
    </w:p>
    <w:p w:rsidR="00A23414" w:rsidRDefault="00A23414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  <w:r w:rsidRPr="00A23414">
        <w:rPr>
          <w:rStyle w:val="3TimesNewRoman14pt0pt"/>
          <w:rFonts w:eastAsia="Sylfaen"/>
          <w:iCs/>
          <w:sz w:val="24"/>
          <w:szCs w:val="24"/>
        </w:rPr>
        <w:t>собой.</w:t>
      </w:r>
      <w:r w:rsidRPr="00A23414">
        <w:rPr>
          <w:rStyle w:val="3TimesNewRoman14pt0pt"/>
          <w:rFonts w:eastAsia="Sylfaen"/>
          <w:iCs/>
          <w:sz w:val="24"/>
          <w:szCs w:val="24"/>
        </w:rPr>
        <w:tab/>
      </w: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Default="00BB7715" w:rsidP="00A23414">
      <w:pPr>
        <w:pStyle w:val="30"/>
        <w:shd w:val="clear" w:color="auto" w:fill="auto"/>
        <w:spacing w:line="240" w:lineRule="auto"/>
        <w:ind w:firstLine="709"/>
        <w:rPr>
          <w:rStyle w:val="3TimesNewRoman14pt0pt"/>
          <w:rFonts w:eastAsia="Sylfaen"/>
          <w:iCs/>
          <w:sz w:val="24"/>
          <w:szCs w:val="24"/>
        </w:rPr>
      </w:pPr>
    </w:p>
    <w:p w:rsidR="00BB7715" w:rsidRPr="00A23414" w:rsidRDefault="00BB7715" w:rsidP="00A23414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7E2A07" w:rsidP="007E2A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A23414" w:rsidRPr="00A23414">
        <w:rPr>
          <w:rFonts w:ascii="Times New Roman" w:hAnsi="Times New Roman" w:cs="Times New Roman"/>
        </w:rPr>
        <w:t xml:space="preserve">лава Каратузского сельсовета  </w:t>
      </w:r>
      <w:r w:rsidR="00BB7715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A23414" w:rsidRPr="00A23414">
        <w:rPr>
          <w:rFonts w:ascii="Times New Roman" w:hAnsi="Times New Roman" w:cs="Times New Roman"/>
        </w:rPr>
        <w:t xml:space="preserve">А. </w:t>
      </w:r>
      <w:proofErr w:type="spellStart"/>
      <w:r w:rsidR="00A23414" w:rsidRPr="00A23414">
        <w:rPr>
          <w:rFonts w:ascii="Times New Roman" w:hAnsi="Times New Roman" w:cs="Times New Roman"/>
        </w:rPr>
        <w:t>А.Саар</w:t>
      </w:r>
      <w:proofErr w:type="spellEnd"/>
    </w:p>
    <w:p w:rsidR="00AA1723" w:rsidRPr="00A23414" w:rsidRDefault="00AA1723" w:rsidP="00A23414">
      <w:pPr>
        <w:ind w:firstLine="709"/>
        <w:jc w:val="both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both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lastRenderedPageBreak/>
        <w:t>ПЛАН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противопаводковых</w:t>
      </w:r>
      <w:proofErr w:type="spellEnd"/>
      <w:r w:rsidRPr="00A23414">
        <w:rPr>
          <w:rFonts w:ascii="Times New Roman" w:hAnsi="Times New Roman" w:cs="Times New Roman"/>
        </w:rPr>
        <w:t xml:space="preserve"> мероприятий на территории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10180" w:type="dxa"/>
        <w:jc w:val="center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40"/>
        <w:gridCol w:w="2174"/>
        <w:gridCol w:w="2390"/>
      </w:tblGrid>
      <w:tr w:rsidR="00A23414" w:rsidRPr="00A23414" w:rsidTr="00A23414">
        <w:trPr>
          <w:trHeight w:hRule="exact" w:val="5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пп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Наименование мероприятий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Срок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Исполнитель</w:t>
            </w:r>
          </w:p>
        </w:tc>
      </w:tr>
      <w:tr w:rsidR="00A23414" w:rsidRPr="00A23414" w:rsidTr="00A23414">
        <w:trPr>
          <w:trHeight w:hRule="exact" w:val="5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Ежедневный мониторинг состояния ледяного покрова реки (ведение журнала).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ежедневно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EB4233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Дмитриев В.В</w:t>
            </w:r>
            <w:r w:rsidR="0054198F">
              <w:rPr>
                <w:rStyle w:val="212pt"/>
                <w:rFonts w:eastAsia="Arial Unicode MS"/>
              </w:rPr>
              <w:t>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Расчистка водоотводных траншей, прочистка водопропускных труб на территории Каратузского сельсовета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C36FBF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до 31.03.20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3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Выпиловка ледяной траншеи в русле реки для отвода талых вод, ниже центрального моста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пешеходного моста по ул. </w:t>
            </w:r>
            <w:proofErr w:type="spellStart"/>
            <w:r w:rsidRPr="00A23414">
              <w:rPr>
                <w:rStyle w:val="212pt"/>
                <w:rFonts w:eastAsia="Arial Unicode MS"/>
              </w:rPr>
              <w:t>Ярова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38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Выпиловка ледяной траншеи в русле реки для отвода талых вод, выше и ниже автомобильного моста по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</w:t>
            </w:r>
            <w:proofErr w:type="gramStart"/>
            <w:r w:rsidRPr="00A23414">
              <w:rPr>
                <w:rStyle w:val="212pt"/>
                <w:rFonts w:eastAsia="Arial Unicode MS"/>
              </w:rPr>
              <w:t>.Л</w:t>
            </w:r>
            <w:proofErr w:type="gramEnd"/>
            <w:r w:rsidRPr="00A23414">
              <w:rPr>
                <w:rStyle w:val="212pt"/>
                <w:rFonts w:eastAsia="Arial Unicode MS"/>
              </w:rPr>
              <w:t>енина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(в сторону </w:t>
            </w:r>
            <w:proofErr w:type="spellStart"/>
            <w:r w:rsidRPr="00A23414">
              <w:rPr>
                <w:rStyle w:val="212pt"/>
                <w:rFonts w:eastAsia="Arial Unicode MS"/>
              </w:rPr>
              <w:t>ул.Калинина</w:t>
            </w:r>
            <w:proofErr w:type="spellEnd"/>
            <w:r w:rsidRPr="00A23414">
              <w:rPr>
                <w:rStyle w:val="212pt"/>
                <w:rFonts w:eastAsia="Arial Unicode MS"/>
              </w:rPr>
              <w:t>) в районе предполагаемых заторов.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EB4233">
        <w:trPr>
          <w:trHeight w:hRule="exact" w:val="9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Частичное чернение льда по всему руслу реки. Мониторинг состояния берегов и берегоукрепительных насыпей реки.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в период мониторинга при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количества жителей и скота, проживающих в зонах вероятного подтопления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C36FBF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EB4233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Дмитриев В.В</w:t>
            </w:r>
            <w:r w:rsidRPr="00A23414">
              <w:rPr>
                <w:rStyle w:val="212pt"/>
                <w:rFonts w:eastAsia="Arial Unicode MS"/>
              </w:rPr>
              <w:t xml:space="preserve"> </w:t>
            </w:r>
            <w:r w:rsidR="00A23414"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111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Уточнение мест эвакуации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C36FBF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EB4233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="Arial Unicode MS"/>
              </w:rPr>
              <w:t>Дмитриев В.В</w:t>
            </w:r>
            <w:r w:rsidR="00A23414" w:rsidRPr="00A23414">
              <w:rPr>
                <w:rStyle w:val="212pt"/>
                <w:rFonts w:eastAsia="Arial Unicode MS"/>
              </w:rPr>
              <w:t>.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Раздача памяток жителям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04.03.20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-</w:t>
            </w:r>
          </w:p>
          <w:p w:rsidR="00A23414" w:rsidRPr="00A23414" w:rsidRDefault="00A23414" w:rsidP="00C36FBF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08.03.20</w:t>
            </w:r>
            <w:r w:rsidR="00EB4233">
              <w:rPr>
                <w:rStyle w:val="212pt"/>
                <w:rFonts w:eastAsia="Arial Unicode MS"/>
              </w:rPr>
              <w:t>2</w:t>
            </w:r>
            <w:r w:rsidR="00C36FBF">
              <w:rPr>
                <w:rStyle w:val="212pt"/>
                <w:rFonts w:eastAsia="Arial Unicode MS"/>
              </w:rPr>
              <w:t>2</w:t>
            </w:r>
            <w:r w:rsidRPr="00A23414">
              <w:rPr>
                <w:rStyle w:val="212pt"/>
                <w:rFonts w:eastAsia="Arial Unicode MS"/>
              </w:rPr>
              <w:t>г.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Депутаты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56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 xml:space="preserve">Проведение заседания </w:t>
            </w:r>
            <w:proofErr w:type="spellStart"/>
            <w:r w:rsidRPr="00A23414">
              <w:rPr>
                <w:rStyle w:val="212pt"/>
                <w:rFonts w:eastAsia="Arial Unicode MS"/>
              </w:rPr>
              <w:t>противопаводковой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комиссии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Состав комиссии</w:t>
            </w:r>
          </w:p>
        </w:tc>
      </w:tr>
      <w:tr w:rsidR="00A23414" w:rsidRPr="00A23414" w:rsidTr="00A23414">
        <w:trPr>
          <w:trHeight w:hRule="exact" w:val="84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Очистка улиц от снега, вывозка снежных масс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Январь-март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Администрация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  <w:tr w:rsidR="00A23414" w:rsidRPr="00A23414" w:rsidTr="00A23414">
        <w:trPr>
          <w:trHeight w:hRule="exact" w:val="28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Ремонт пешеходных мостов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12pt"/>
                <w:rFonts w:eastAsia="Arial Unicode MS"/>
              </w:rPr>
              <w:t>Асалбеков</w:t>
            </w:r>
            <w:proofErr w:type="spellEnd"/>
            <w:r w:rsidRPr="00A23414">
              <w:rPr>
                <w:rStyle w:val="212pt"/>
                <w:rFonts w:eastAsia="Arial Unicode MS"/>
              </w:rPr>
              <w:t xml:space="preserve"> М.Д.</w:t>
            </w:r>
          </w:p>
        </w:tc>
      </w:tr>
      <w:tr w:rsidR="00A23414" w:rsidRPr="00A23414" w:rsidTr="00A23414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18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Очистка от снега жилых домов по заявкам (пенсионеры, инвалиды)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По необходимости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Администрация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Каратузского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12pt"/>
                <w:rFonts w:eastAsia="Arial Unicode MS"/>
              </w:rPr>
              <w:t>сельсовета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Ответственные за мероприятия:</w:t>
      </w:r>
      <w:proofErr w:type="gramEnd"/>
    </w:p>
    <w:p w:rsidR="00A23414" w:rsidRPr="00A23414" w:rsidRDefault="00EB4233" w:rsidP="00A234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Инженер по охране труда </w:t>
      </w:r>
      <w:r w:rsidR="00A23414" w:rsidRPr="00A23414">
        <w:rPr>
          <w:rFonts w:ascii="Times New Roman" w:hAnsi="Times New Roman" w:cs="Times New Roman"/>
        </w:rPr>
        <w:t>администрации Каратузского сельсовета /</w:t>
      </w:r>
      <w:r>
        <w:rPr>
          <w:rFonts w:ascii="Times New Roman" w:hAnsi="Times New Roman" w:cs="Times New Roman"/>
        </w:rPr>
        <w:t>Дмитриев В.В</w:t>
      </w:r>
      <w:r w:rsidR="00A23414" w:rsidRPr="00A23414">
        <w:rPr>
          <w:rFonts w:ascii="Times New Roman" w:hAnsi="Times New Roman" w:cs="Times New Roman"/>
        </w:rPr>
        <w:t>./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Начальник службы благоустройства администрации Каратузского сельсовета /</w:t>
      </w: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М.Д./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C36FBF">
        <w:rPr>
          <w:color w:val="000000"/>
          <w:sz w:val="24"/>
          <w:szCs w:val="24"/>
          <w:lang w:eastAsia="ru-RU" w:bidi="ru-RU"/>
        </w:rPr>
        <w:t>25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C36FBF">
        <w:rPr>
          <w:color w:val="000000"/>
          <w:sz w:val="24"/>
          <w:szCs w:val="24"/>
          <w:lang w:eastAsia="ru-RU" w:bidi="ru-RU"/>
        </w:rPr>
        <w:t>22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.20</w:t>
      </w:r>
      <w:r w:rsidR="00EB4233">
        <w:rPr>
          <w:color w:val="000000"/>
          <w:sz w:val="24"/>
          <w:szCs w:val="24"/>
          <w:lang w:eastAsia="ru-RU" w:bidi="ru-RU"/>
        </w:rPr>
        <w:t>2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EB4233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Pr="00A23414">
        <w:rPr>
          <w:rFonts w:ascii="Times New Roman" w:hAnsi="Times New Roman" w:cs="Times New Roman"/>
        </w:rPr>
        <w:t xml:space="preserve"> году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территории Каратузского 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Саар Александр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Александрови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Глава Каратузского сельсовета, (председатель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комиссии)</w:t>
      </w:r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Болмутенко</w:t>
      </w:r>
      <w:proofErr w:type="spellEnd"/>
      <w:r>
        <w:rPr>
          <w:rFonts w:ascii="Times New Roman" w:hAnsi="Times New Roman" w:cs="Times New Roman"/>
        </w:rPr>
        <w:t xml:space="preserve"> Алена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>
        <w:rPr>
          <w:rFonts w:ascii="Times New Roman" w:hAnsi="Times New Roman" w:cs="Times New Roman"/>
        </w:rPr>
        <w:t>Михайловн</w:t>
      </w:r>
      <w:proofErr w:type="gramStart"/>
      <w:r w:rsidR="00742D49">
        <w:rPr>
          <w:rFonts w:ascii="Times New Roman" w:hAnsi="Times New Roman" w:cs="Times New Roman"/>
        </w:rPr>
        <w:t>а</w:t>
      </w:r>
      <w:r w:rsidR="00A23414" w:rsidRPr="00A23414">
        <w:rPr>
          <w:rFonts w:ascii="Times New Roman" w:hAnsi="Times New Roman" w:cs="Times New Roman"/>
        </w:rPr>
        <w:t>-</w:t>
      </w:r>
      <w:proofErr w:type="gramEnd"/>
      <w:r w:rsidR="00A23414" w:rsidRPr="00A2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Зам. главы</w:t>
      </w:r>
      <w:r w:rsidR="00A23414" w:rsidRPr="00A23414">
        <w:rPr>
          <w:rFonts w:ascii="Times New Roman" w:hAnsi="Times New Roman" w:cs="Times New Roman"/>
        </w:rPr>
        <w:t xml:space="preserve"> администрации Каратузского</w:t>
      </w:r>
      <w:r>
        <w:rPr>
          <w:rFonts w:ascii="Times New Roman" w:hAnsi="Times New Roman" w:cs="Times New Roman"/>
        </w:rPr>
        <w:t xml:space="preserve"> </w:t>
      </w:r>
      <w:r w:rsidR="00A23414" w:rsidRPr="00A23414">
        <w:rPr>
          <w:rFonts w:ascii="Times New Roman" w:hAnsi="Times New Roman" w:cs="Times New Roman"/>
        </w:rPr>
        <w:t>сельсовета, (заместитель председателя комиссии)</w:t>
      </w: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Ходаков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Сергеевич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Ведущий специалист по вопросам ЖКХ,</w:t>
      </w:r>
      <w:r w:rsidR="00C70BA1">
        <w:rPr>
          <w:rFonts w:ascii="Times New Roman" w:hAnsi="Times New Roman" w:cs="Times New Roman"/>
        </w:rPr>
        <w:t xml:space="preserve"> благоустройства, транспорта</w:t>
      </w:r>
      <w:r w:rsidR="00742D49">
        <w:rPr>
          <w:rFonts w:ascii="Times New Roman" w:hAnsi="Times New Roman" w:cs="Times New Roman"/>
        </w:rPr>
        <w:t xml:space="preserve"> </w:t>
      </w:r>
      <w:r w:rsidR="00C70BA1">
        <w:rPr>
          <w:rFonts w:ascii="Times New Roman" w:hAnsi="Times New Roman" w:cs="Times New Roman"/>
        </w:rPr>
        <w:t xml:space="preserve">и </w:t>
      </w:r>
      <w:r w:rsidRPr="00A23414">
        <w:rPr>
          <w:rFonts w:ascii="Times New Roman" w:hAnsi="Times New Roman" w:cs="Times New Roman"/>
        </w:rPr>
        <w:t>строительства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Каратузского сельсовета (секретарь комиссии)</w:t>
      </w:r>
    </w:p>
    <w:p w:rsidR="00742D49" w:rsidRPr="00A23414" w:rsidRDefault="00EB4233" w:rsidP="00A234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Дмитриев  </w:t>
      </w:r>
      <w:proofErr w:type="spellStart"/>
      <w:r>
        <w:rPr>
          <w:rFonts w:ascii="Times New Roman" w:hAnsi="Times New Roman" w:cs="Times New Roman"/>
        </w:rPr>
        <w:t>Владимир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алерьевич</w:t>
      </w:r>
      <w:proofErr w:type="spellEnd"/>
      <w:r>
        <w:rPr>
          <w:rFonts w:ascii="Times New Roman" w:hAnsi="Times New Roman" w:cs="Times New Roman"/>
        </w:rPr>
        <w:t>.- инженер по охране труда администрации Каратузского сельсовета.</w:t>
      </w:r>
    </w:p>
    <w:p w:rsid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Члены комиссии:</w:t>
      </w:r>
    </w:p>
    <w:p w:rsidR="00742D49" w:rsidRPr="00A23414" w:rsidRDefault="00742D49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Пооль</w:t>
      </w:r>
      <w:proofErr w:type="spellEnd"/>
      <w:r w:rsidRPr="00A23414">
        <w:rPr>
          <w:rFonts w:ascii="Times New Roman" w:hAnsi="Times New Roman" w:cs="Times New Roman"/>
        </w:rPr>
        <w:t xml:space="preserve"> Евгений</w:t>
      </w:r>
      <w:r w:rsidR="00742D49" w:rsidRPr="00742D49">
        <w:rPr>
          <w:rFonts w:ascii="Times New Roman" w:hAnsi="Times New Roman" w:cs="Times New Roman"/>
        </w:rPr>
        <w:t xml:space="preserve"> </w:t>
      </w:r>
      <w:proofErr w:type="spellStart"/>
      <w:r w:rsidR="00742D49" w:rsidRPr="00A23414">
        <w:rPr>
          <w:rFonts w:ascii="Times New Roman" w:hAnsi="Times New Roman" w:cs="Times New Roman"/>
        </w:rPr>
        <w:t>Вальтерович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- Начальник ПСЧ-54 ФГКУ «20 отряд ФПС» по</w:t>
      </w:r>
      <w:r w:rsidR="00C70BA1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Красноярскому краю.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Пинчук Андрей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Юрьеви</w:t>
      </w:r>
      <w:proofErr w:type="gramStart"/>
      <w:r w:rsidR="00742D49" w:rsidRPr="00A23414">
        <w:rPr>
          <w:rFonts w:ascii="Times New Roman" w:hAnsi="Times New Roman" w:cs="Times New Roman"/>
        </w:rPr>
        <w:t>ч</w:t>
      </w:r>
      <w:r w:rsidRPr="00A23414">
        <w:rPr>
          <w:rFonts w:ascii="Times New Roman" w:hAnsi="Times New Roman" w:cs="Times New Roman"/>
        </w:rPr>
        <w:t>-</w:t>
      </w:r>
      <w:proofErr w:type="gramEnd"/>
      <w:r w:rsidRPr="00A23414">
        <w:rPr>
          <w:rFonts w:ascii="Times New Roman" w:hAnsi="Times New Roman" w:cs="Times New Roman"/>
        </w:rPr>
        <w:t xml:space="preserve"> Директор ООО «</w:t>
      </w:r>
      <w:proofErr w:type="spellStart"/>
      <w:r w:rsidRPr="00A23414">
        <w:rPr>
          <w:rFonts w:ascii="Times New Roman" w:hAnsi="Times New Roman" w:cs="Times New Roman"/>
        </w:rPr>
        <w:t>Каратузский</w:t>
      </w:r>
      <w:proofErr w:type="spellEnd"/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ТВК»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(по согласованию)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C70BA1" w:rsidP="00A2341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Шалимов</w:t>
      </w:r>
      <w:r w:rsidR="00A23414" w:rsidRPr="00A234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Владимир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>
        <w:rPr>
          <w:rFonts w:ascii="Times New Roman" w:hAnsi="Times New Roman" w:cs="Times New Roman"/>
        </w:rPr>
        <w:t xml:space="preserve">Алексеевич </w:t>
      </w:r>
      <w:r>
        <w:rPr>
          <w:rFonts w:ascii="Times New Roman" w:hAnsi="Times New Roman" w:cs="Times New Roman"/>
        </w:rPr>
        <w:t>- Директор</w:t>
      </w:r>
      <w:r w:rsidR="00A23414" w:rsidRPr="00A23414">
        <w:rPr>
          <w:rFonts w:ascii="Times New Roman" w:hAnsi="Times New Roman" w:cs="Times New Roman"/>
        </w:rPr>
        <w:t xml:space="preserve"> ГП КК «Каратузское АТП»</w:t>
      </w:r>
      <w:r>
        <w:rPr>
          <w:rFonts w:ascii="Times New Roman" w:hAnsi="Times New Roman" w:cs="Times New Roman"/>
        </w:rPr>
        <w:t xml:space="preserve"> </w:t>
      </w:r>
      <w:r w:rsidR="00A23414" w:rsidRPr="00A23414">
        <w:rPr>
          <w:rFonts w:ascii="Times New Roman" w:hAnsi="Times New Roman" w:cs="Times New Roman"/>
        </w:rPr>
        <w:t>(по согласованию)</w:t>
      </w:r>
    </w:p>
    <w:p w:rsidR="00A23414" w:rsidRPr="00A23414" w:rsidRDefault="00EB4233" w:rsidP="00A23414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Арокин</w:t>
      </w:r>
      <w:proofErr w:type="spellEnd"/>
      <w:r>
        <w:rPr>
          <w:rFonts w:ascii="Times New Roman" w:hAnsi="Times New Roman" w:cs="Times New Roman"/>
        </w:rPr>
        <w:t xml:space="preserve"> Анатолий Александрович</w:t>
      </w:r>
      <w:r w:rsidR="00A23414"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</w:t>
      </w:r>
      <w:r w:rsidR="00A23414" w:rsidRPr="00A23414">
        <w:rPr>
          <w:rFonts w:ascii="Times New Roman" w:hAnsi="Times New Roman" w:cs="Times New Roman"/>
        </w:rPr>
        <w:t xml:space="preserve"> специалист отдела ГО, ЧС и ПБ Каратузского района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spellStart"/>
      <w:r w:rsidRPr="00A23414">
        <w:rPr>
          <w:rFonts w:ascii="Times New Roman" w:hAnsi="Times New Roman" w:cs="Times New Roman"/>
        </w:rPr>
        <w:t>Асалбеков</w:t>
      </w:r>
      <w:proofErr w:type="spellEnd"/>
      <w:r w:rsidRPr="00A23414">
        <w:rPr>
          <w:rFonts w:ascii="Times New Roman" w:hAnsi="Times New Roman" w:cs="Times New Roman"/>
        </w:rPr>
        <w:t xml:space="preserve"> Михаил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Николаевич</w:t>
      </w:r>
      <w:r w:rsidRPr="00A23414">
        <w:rPr>
          <w:rFonts w:ascii="Times New Roman" w:hAnsi="Times New Roman" w:cs="Times New Roman"/>
        </w:rPr>
        <w:t xml:space="preserve"> - </w:t>
      </w:r>
      <w:r w:rsidR="00C70BA1">
        <w:rPr>
          <w:rFonts w:ascii="Times New Roman" w:hAnsi="Times New Roman" w:cs="Times New Roman"/>
        </w:rPr>
        <w:t xml:space="preserve">   </w:t>
      </w:r>
      <w:r w:rsidRPr="00A23414">
        <w:rPr>
          <w:rFonts w:ascii="Times New Roman" w:hAnsi="Times New Roman" w:cs="Times New Roman"/>
        </w:rPr>
        <w:t>Начальник служб</w:t>
      </w:r>
      <w:r w:rsidR="00742D49">
        <w:rPr>
          <w:rFonts w:ascii="Times New Roman" w:hAnsi="Times New Roman" w:cs="Times New Roman"/>
        </w:rPr>
        <w:t xml:space="preserve">ы благоустройства администрации    </w:t>
      </w:r>
      <w:r w:rsidRPr="00A23414">
        <w:rPr>
          <w:rFonts w:ascii="Times New Roman" w:hAnsi="Times New Roman" w:cs="Times New Roman"/>
        </w:rPr>
        <w:t>Каратузского</w:t>
      </w:r>
      <w:r w:rsidRPr="00A23414">
        <w:rPr>
          <w:rFonts w:ascii="Times New Roman" w:hAnsi="Times New Roman" w:cs="Times New Roman"/>
        </w:rPr>
        <w:tab/>
        <w:t>сельсовета</w:t>
      </w:r>
    </w:p>
    <w:p w:rsidR="00A23414" w:rsidRPr="00A23414" w:rsidRDefault="00C70BA1" w:rsidP="00742D49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</w:t>
      </w:r>
      <w:r w:rsidR="00A23414" w:rsidRPr="00A23414">
        <w:rPr>
          <w:rFonts w:ascii="Times New Roman" w:hAnsi="Times New Roman" w:cs="Times New Roman"/>
        </w:rPr>
        <w:t>илль</w:t>
      </w:r>
      <w:proofErr w:type="spellEnd"/>
      <w:r w:rsidR="00A23414" w:rsidRPr="00A23414">
        <w:rPr>
          <w:rFonts w:ascii="Times New Roman" w:hAnsi="Times New Roman" w:cs="Times New Roman"/>
        </w:rPr>
        <w:t xml:space="preserve"> Елена</w:t>
      </w:r>
      <w:r w:rsidR="00742D49" w:rsidRPr="00742D49">
        <w:rPr>
          <w:rFonts w:ascii="Times New Roman" w:hAnsi="Times New Roman" w:cs="Times New Roman"/>
        </w:rPr>
        <w:t xml:space="preserve"> </w:t>
      </w:r>
      <w:r w:rsidR="00742D49" w:rsidRPr="00A23414">
        <w:rPr>
          <w:rFonts w:ascii="Times New Roman" w:hAnsi="Times New Roman" w:cs="Times New Roman"/>
        </w:rPr>
        <w:t>Иванов</w:t>
      </w:r>
      <w:r w:rsidR="00742D49">
        <w:rPr>
          <w:rFonts w:ascii="Times New Roman" w:hAnsi="Times New Roman" w:cs="Times New Roman"/>
        </w:rPr>
        <w:t>на Ведущий с</w:t>
      </w:r>
      <w:r w:rsidR="00A23414" w:rsidRPr="00A23414">
        <w:rPr>
          <w:rFonts w:ascii="Times New Roman" w:hAnsi="Times New Roman" w:cs="Times New Roman"/>
        </w:rPr>
        <w:t>пециалист по со</w:t>
      </w:r>
      <w:r w:rsidR="00742D49">
        <w:rPr>
          <w:rFonts w:ascii="Times New Roman" w:hAnsi="Times New Roman" w:cs="Times New Roman"/>
        </w:rPr>
        <w:t xml:space="preserve">циальным вопросам администрации  Каратузского </w:t>
      </w:r>
      <w:r w:rsidR="00A23414" w:rsidRPr="00A23414">
        <w:rPr>
          <w:rFonts w:ascii="Times New Roman" w:hAnsi="Times New Roman" w:cs="Times New Roman"/>
        </w:rPr>
        <w:t>сельсовета.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3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постановлению</w:t>
      </w:r>
    </w:p>
    <w:p w:rsidR="00A23414" w:rsidRPr="00A23414" w:rsidRDefault="00A23414" w:rsidP="00A23414">
      <w:pPr>
        <w:pStyle w:val="a5"/>
        <w:shd w:val="clear" w:color="auto" w:fill="auto"/>
        <w:spacing w:line="274" w:lineRule="exact"/>
        <w:ind w:left="686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C36FBF">
        <w:rPr>
          <w:color w:val="000000"/>
          <w:sz w:val="24"/>
          <w:szCs w:val="24"/>
          <w:lang w:eastAsia="ru-RU" w:bidi="ru-RU"/>
        </w:rPr>
        <w:t>25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C36FBF">
        <w:rPr>
          <w:color w:val="000000"/>
          <w:sz w:val="24"/>
          <w:szCs w:val="24"/>
          <w:lang w:eastAsia="ru-RU" w:bidi="ru-RU"/>
        </w:rPr>
        <w:t>24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="00EB4233">
        <w:rPr>
          <w:color w:val="000000"/>
          <w:sz w:val="24"/>
          <w:szCs w:val="24"/>
          <w:lang w:eastAsia="ru-RU" w:bidi="ru-RU"/>
        </w:rPr>
        <w:t>.202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ПОЛОЖЕНИЕ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 комиссии по предупреждению и ликвидации чрезвычайных ситуаций,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вызванных</w:t>
      </w:r>
      <w:proofErr w:type="gramEnd"/>
      <w:r w:rsidRPr="00A23414">
        <w:rPr>
          <w:rFonts w:ascii="Times New Roman" w:hAnsi="Times New Roman" w:cs="Times New Roman"/>
        </w:rPr>
        <w:t xml:space="preserve"> паводковыми явлениями в 20</w:t>
      </w:r>
      <w:r w:rsidR="00EB4233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 xml:space="preserve">2 </w:t>
      </w:r>
      <w:r w:rsidRPr="00A23414">
        <w:rPr>
          <w:rFonts w:ascii="Times New Roman" w:hAnsi="Times New Roman" w:cs="Times New Roman"/>
        </w:rPr>
        <w:t>году на территории Каратузского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сельсовета.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</w:t>
      </w:r>
      <w:r w:rsidRPr="00A23414">
        <w:rPr>
          <w:rFonts w:ascii="Times New Roman" w:hAnsi="Times New Roman" w:cs="Times New Roman"/>
        </w:rPr>
        <w:tab/>
        <w:t>Общие положения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Комиссия по предупреждению и ликвидации чрезвычайных ситуаций и обеспечению пожарной безопасности Каратузского сельсовета (далее комиссия) является координационным органом звена территориальной подсистемы единой государственной системы предупреждения и ликвидации чрезвычайных ситуаций Каратузского сельсовета (далее звено территориальной подсистемы РСЧС Каратузского сельсовета) и предназначена для предупреждения чрезвычайных ситуаций (далее ЧС), а в случае их возникновения - для обеспечения безопасности и защиты населения, окружающей среды, уменьшения</w:t>
      </w:r>
      <w:proofErr w:type="gramEnd"/>
      <w:r w:rsidRPr="00A23414">
        <w:rPr>
          <w:rFonts w:ascii="Times New Roman" w:hAnsi="Times New Roman" w:cs="Times New Roman"/>
        </w:rPr>
        <w:t xml:space="preserve"> ущерба от ЧС, локализации и ликвидации ЧС и пожаров, координации деятельности по этим вопросам звена территориальной подсистемы РСЧС Каратузского сельсовета, управлений, отделов и организаций на подведомственной территории.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Комиссия осуществляет свою деятельность под руководством Главы Каратузского сельсовета (заместителя Главы сельского поселения).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 своей деятельности комиссия руководствуется действующим законодательством Российской Федерации, законами и нормативными правовыми актами Красноярского края, нормативными правовыми актами Каратузского сельсовета, а также настоящим Положением.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Основные задачи и права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2.1.</w:t>
      </w:r>
      <w:r w:rsidRPr="00A23414">
        <w:rPr>
          <w:rFonts w:ascii="Times New Roman" w:hAnsi="Times New Roman" w:cs="Times New Roman"/>
        </w:rPr>
        <w:tab/>
        <w:t>Основными задачами комиссии являются: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а)</w:t>
      </w:r>
      <w:r w:rsidRPr="00A23414">
        <w:rPr>
          <w:rFonts w:ascii="Times New Roman" w:hAnsi="Times New Roman" w:cs="Times New Roman"/>
        </w:rPr>
        <w:tab/>
        <w:t>разработка предложений по реализации единой государственной политики в области предупреждения и ликвидации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б)</w:t>
      </w:r>
      <w:r w:rsidRPr="00A23414">
        <w:rPr>
          <w:rFonts w:ascii="Times New Roman" w:hAnsi="Times New Roman" w:cs="Times New Roman"/>
        </w:rPr>
        <w:tab/>
        <w:t>координация деятельности органов управления и сил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в)</w:t>
      </w:r>
      <w:r w:rsidRPr="00A23414">
        <w:rPr>
          <w:rFonts w:ascii="Times New Roman" w:hAnsi="Times New Roman" w:cs="Times New Roman"/>
        </w:rPr>
        <w:tab/>
        <w:t>обеспечение согласованности деятельности территориальных органов федеральных органов исполнительной власти, органов исполнительной власти Красноярского края, органов местного самоуправления Каратузского сельсовета, организаций и общественных объединений Каратузского сельсовета при решении вопросов по предупреждению и ликвидации ЧС и обеспечению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г)</w:t>
      </w:r>
      <w:r w:rsidRPr="00A23414">
        <w:rPr>
          <w:rFonts w:ascii="Times New Roman" w:hAnsi="Times New Roman" w:cs="Times New Roman"/>
        </w:rPr>
        <w:tab/>
        <w:t>организация контроля над осуществлением мероприятий по предупреждению и ликвидации ЧС и пожаров, а также обеспечению надежности работы потенциально опасных объектов в условиях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2.2.</w:t>
      </w:r>
      <w:r w:rsidRPr="00A23414">
        <w:rPr>
          <w:rFonts w:ascii="Times New Roman" w:hAnsi="Times New Roman" w:cs="Times New Roman"/>
        </w:rPr>
        <w:tab/>
        <w:t>Комиссия в соответствии с возложенными на нее задачами выполняет следующие функции: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прогнозирование и оценку обстановки на территории Каратузского сельсовета, которая может сложиться в результате ЧС природного и техногенного характера;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угрозе или возникновении ЧС вносит предложения Главе Каратузского сельсовета и готовит по его указанию проект постановления Главы Каратузского сельсовета о вводе на территории поселения режима повышенной готовности или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осуществляет контроль над подготовкой органов управления и сил звена территориальной подсистемы РСЧС Каратузского сельсовета, обучением населения действиям в условиях угрозы и возникновения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разрабатывает и вносит на рассмотрение Главы Каратузского сельсовета </w:t>
      </w:r>
      <w:r w:rsidRPr="00A23414">
        <w:rPr>
          <w:rFonts w:ascii="Times New Roman" w:hAnsi="Times New Roman" w:cs="Times New Roman"/>
        </w:rPr>
        <w:lastRenderedPageBreak/>
        <w:t>проекты нормативно-правовых актов по вопросам, связанным с предупреждением и ликвидацией ЧС, обеспечением пожарной, промышленной и экологической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координирует деятельность звена территориальной подсистемы РСЧС Каратузского сельсовета, органов местного самоуправления Каратузского сельсовета, организаций и предприятий Каратузского сельсовета на подведомственной им территории по вопросам предупреждения и ликвидации ЧС и пожаров;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подготовка сведений и данных по организации защиты сельскохозяйственных животных, посадок культурных растений, продовольствия, пищевого сырья, кормов, </w:t>
      </w:r>
      <w:proofErr w:type="spellStart"/>
      <w:r w:rsidRPr="00A23414">
        <w:rPr>
          <w:rFonts w:ascii="Times New Roman" w:hAnsi="Times New Roman" w:cs="Times New Roman"/>
        </w:rPr>
        <w:t>водоисточников</w:t>
      </w:r>
      <w:proofErr w:type="spellEnd"/>
      <w:r w:rsidRPr="00A23414">
        <w:rPr>
          <w:rFonts w:ascii="Times New Roman" w:hAnsi="Times New Roman" w:cs="Times New Roman"/>
        </w:rPr>
        <w:t xml:space="preserve"> и систем водоснабжения от радиоактивного, химического, бактериологического (биологического) заражения (загрязнения);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подготовка сведений и данных сил наблюдения и контроля, разведки всех видов за состоянием окружающей природной среды и потенциально опасных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согласовывает действия с комиссиями по предупреждению и ликвидации чрезвычайных ситуаций и обеспечению пожарной безопасности других органов местного самоуправления муниципальных образований области, организациями и предприятиями по вопросам совместных действий и обмена информацией;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организует работу по привлечению в установленном порядке общественных организаций и граждан к проведению мероприятий по ликвидации ЧС и крупных пожаров.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Комиссия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 пределах своей компетенции принимать решения, обязательные для исполнения организациями, предприятиями, органами местного самоуправления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привлечению в установленном порядке сил и средств, входящих в звено территориальной подсистемы РСЧС Каратузского сельсовета к выполнению аварийно-спасательных и других неотложных работ;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готовить</w:t>
      </w:r>
      <w:r w:rsidRPr="00A23414">
        <w:rPr>
          <w:rFonts w:ascii="Times New Roman" w:hAnsi="Times New Roman" w:cs="Times New Roman"/>
        </w:rPr>
        <w:tab/>
        <w:t>предложения для</w:t>
      </w:r>
      <w:r w:rsidRPr="00A23414">
        <w:rPr>
          <w:rFonts w:ascii="Times New Roman" w:hAnsi="Times New Roman" w:cs="Times New Roman"/>
        </w:rPr>
        <w:tab/>
        <w:t>Главы</w:t>
      </w:r>
      <w:r w:rsidRPr="00A23414">
        <w:rPr>
          <w:rFonts w:ascii="Times New Roman" w:hAnsi="Times New Roman" w:cs="Times New Roman"/>
        </w:rPr>
        <w:tab/>
        <w:t>Каратузского</w:t>
      </w:r>
      <w:r w:rsidRPr="00A23414">
        <w:rPr>
          <w:rFonts w:ascii="Times New Roman" w:hAnsi="Times New Roman" w:cs="Times New Roman"/>
        </w:rPr>
        <w:tab/>
        <w:t xml:space="preserve">сельсовета </w:t>
      </w:r>
      <w:proofErr w:type="gramStart"/>
      <w:r w:rsidRPr="00A23414">
        <w:rPr>
          <w:rFonts w:ascii="Times New Roman" w:hAnsi="Times New Roman" w:cs="Times New Roman"/>
        </w:rPr>
        <w:t>по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определению в зонах ЧС режимов функционирования звена территориальной подсистемы РСЧС Каратузского сельсовета;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привлекать</w:t>
      </w:r>
      <w:r w:rsidRPr="00A23414">
        <w:rPr>
          <w:rFonts w:ascii="Times New Roman" w:hAnsi="Times New Roman" w:cs="Times New Roman"/>
        </w:rPr>
        <w:tab/>
        <w:t>в установленном</w:t>
      </w:r>
      <w:r w:rsidRPr="00A23414">
        <w:rPr>
          <w:rFonts w:ascii="Times New Roman" w:hAnsi="Times New Roman" w:cs="Times New Roman"/>
        </w:rPr>
        <w:tab/>
        <w:t>порядке</w:t>
      </w:r>
      <w:r w:rsidRPr="00A23414">
        <w:rPr>
          <w:rFonts w:ascii="Times New Roman" w:hAnsi="Times New Roman" w:cs="Times New Roman"/>
        </w:rPr>
        <w:tab/>
        <w:t>специалистов</w:t>
      </w:r>
      <w:r w:rsidRPr="00A23414">
        <w:rPr>
          <w:rFonts w:ascii="Times New Roman" w:hAnsi="Times New Roman" w:cs="Times New Roman"/>
        </w:rPr>
        <w:tab/>
        <w:t>к проведению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экспертизы потенциально опасных</w:t>
      </w:r>
      <w:r w:rsidRPr="00A23414">
        <w:rPr>
          <w:rFonts w:ascii="Times New Roman" w:hAnsi="Times New Roman" w:cs="Times New Roman"/>
        </w:rPr>
        <w:tab/>
        <w:t>объектов</w:t>
      </w:r>
      <w:r w:rsidRPr="00A23414">
        <w:rPr>
          <w:rFonts w:ascii="Times New Roman" w:hAnsi="Times New Roman" w:cs="Times New Roman"/>
        </w:rPr>
        <w:tab/>
        <w:t>по вопросам безопасности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функционирования таких объектов;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направлять по подведомственности материалы о нарушениях требований нормативных правовых актов в области защиты населения и территорий от ЧС и обеспечения пожарной безопасности;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вносить на рассмотрение Главы Каратузского сельсовета предложения по использованию финансовых и материальных ресурсов из резервного фонда области для проведения мероприятий по ликвидации ЧС.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1.1.</w:t>
      </w:r>
      <w:r w:rsidRPr="00A23414">
        <w:rPr>
          <w:rFonts w:ascii="Times New Roman" w:hAnsi="Times New Roman" w:cs="Times New Roman"/>
        </w:rPr>
        <w:tab/>
        <w:t>Председатель комиссии имеет право: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принимать решение о привлечении в установленном порядке при угрозе возникновения или возникновении ЧС силы и средства, транспорт и материально- технические средства независимо от их принадлежности для выполнения работ по предотвращению и ликвидации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приводить в готовность и перемещать органы управления и силы звена территориальной подсистемы РСЧС Каратузского сельсовета на подведомственной территории;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>при ЧС привлекать для выполнения аварийно-спасательных и других неотложных работ комиссии по предупреждению и ликвидации чрезвычайных ситуаций и обеспечению пожарной безопасности организаций Каратузского сельсовета, на территории которых произошло ЧС;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proofErr w:type="gramStart"/>
      <w:r w:rsidRPr="00A23414">
        <w:rPr>
          <w:rFonts w:ascii="Times New Roman" w:hAnsi="Times New Roman" w:cs="Times New Roman"/>
        </w:rPr>
        <w:t>-</w:t>
      </w:r>
      <w:r w:rsidRPr="00A23414">
        <w:rPr>
          <w:rFonts w:ascii="Times New Roman" w:hAnsi="Times New Roman" w:cs="Times New Roman"/>
        </w:rPr>
        <w:tab/>
        <w:t xml:space="preserve">формировать оперативные группы для оценки масштабов ЧС в районе </w:t>
      </w:r>
      <w:r w:rsidRPr="00A23414">
        <w:rPr>
          <w:rFonts w:ascii="Times New Roman" w:hAnsi="Times New Roman" w:cs="Times New Roman"/>
        </w:rPr>
        <w:lastRenderedPageBreak/>
        <w:t>бедствия и прогнозирования возможных ее последствий, осуществления непосредственного руководства по проведению аварийно-спасательных и других неотложных работ, а также для организации и поддержания непрерывного взаимодействия с органами управления единой государственной системы предупреждения и ликвидации ЧС и силами, привлекаемыми к ликвидации ЧС и пожаров.</w:t>
      </w:r>
      <w:proofErr w:type="gramEnd"/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2.</w:t>
      </w:r>
      <w:r w:rsidRPr="00A23414">
        <w:rPr>
          <w:rFonts w:ascii="Times New Roman" w:hAnsi="Times New Roman" w:cs="Times New Roman"/>
        </w:rPr>
        <w:tab/>
        <w:t>Организация работы комиссии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3.1 Председатель комиссии несет персональную ответственность за выполнение возложенных на комиссию задач и функций.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3.2.</w:t>
      </w:r>
      <w:r w:rsidRPr="00A23414">
        <w:rPr>
          <w:rFonts w:ascii="Times New Roman" w:hAnsi="Times New Roman" w:cs="Times New Roman"/>
        </w:rPr>
        <w:tab/>
        <w:t>Распределение и утверждение обязанностей между членами комиссии производится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3.3.</w:t>
      </w:r>
      <w:r w:rsidRPr="00A23414">
        <w:rPr>
          <w:rFonts w:ascii="Times New Roman" w:hAnsi="Times New Roman" w:cs="Times New Roman"/>
        </w:rPr>
        <w:tab/>
        <w:t>Работа комиссии организуется по годовым планам работы.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3.4.</w:t>
      </w:r>
      <w:r w:rsidRPr="00A23414">
        <w:rPr>
          <w:rFonts w:ascii="Times New Roman" w:hAnsi="Times New Roman" w:cs="Times New Roman"/>
        </w:rPr>
        <w:tab/>
        <w:t>Заседания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3.5.</w:t>
      </w:r>
      <w:r w:rsidRPr="00A23414">
        <w:rPr>
          <w:rFonts w:ascii="Times New Roman" w:hAnsi="Times New Roman" w:cs="Times New Roman"/>
        </w:rPr>
        <w:tab/>
        <w:t>Заседания комиссии считаются правомочными, если на них присутствуют более половины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3.6.</w:t>
      </w:r>
      <w:r w:rsidRPr="00A23414">
        <w:rPr>
          <w:rFonts w:ascii="Times New Roman" w:hAnsi="Times New Roman" w:cs="Times New Roman"/>
        </w:rPr>
        <w:tab/>
        <w:t>Решения комиссии принимаются на ее заседаниях открытым голосованием, простым большинством голосов присутствующих членов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3.7.</w:t>
      </w:r>
      <w:r w:rsidRPr="00A23414">
        <w:rPr>
          <w:rFonts w:ascii="Times New Roman" w:hAnsi="Times New Roman" w:cs="Times New Roman"/>
        </w:rPr>
        <w:tab/>
        <w:t>Формирование оперативных групп комиссии осуществляется в зависимости от вида ЧС из членов комиссии, с привлечением в установленном порядке необходимых специалистов. Состав оперативных групп определяется заблаговременно, и утверждается председателем комиссии.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br w:type="page"/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lastRenderedPageBreak/>
        <w:t>Приложение № 4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>к распоряжению</w:t>
      </w:r>
    </w:p>
    <w:p w:rsidR="00A23414" w:rsidRPr="00A23414" w:rsidRDefault="00A23414" w:rsidP="00A23414">
      <w:pPr>
        <w:pStyle w:val="a5"/>
        <w:shd w:val="clear" w:color="auto" w:fill="auto"/>
        <w:ind w:left="7020"/>
        <w:rPr>
          <w:sz w:val="24"/>
          <w:szCs w:val="24"/>
        </w:rPr>
      </w:pPr>
      <w:r w:rsidRPr="00A23414">
        <w:rPr>
          <w:color w:val="000000"/>
          <w:sz w:val="24"/>
          <w:szCs w:val="24"/>
          <w:lang w:eastAsia="ru-RU" w:bidi="ru-RU"/>
        </w:rPr>
        <w:t xml:space="preserve">№ </w:t>
      </w:r>
      <w:r w:rsidR="00C36FBF">
        <w:rPr>
          <w:color w:val="000000"/>
          <w:sz w:val="24"/>
          <w:szCs w:val="24"/>
          <w:lang w:eastAsia="ru-RU" w:bidi="ru-RU"/>
        </w:rPr>
        <w:t>25</w:t>
      </w:r>
      <w:r w:rsidRPr="00A23414">
        <w:rPr>
          <w:color w:val="000000"/>
          <w:sz w:val="24"/>
          <w:szCs w:val="24"/>
          <w:lang w:eastAsia="ru-RU" w:bidi="ru-RU"/>
        </w:rPr>
        <w:t xml:space="preserve">-п от </w:t>
      </w:r>
      <w:r w:rsidR="00C36FBF">
        <w:rPr>
          <w:color w:val="000000"/>
          <w:sz w:val="24"/>
          <w:szCs w:val="24"/>
          <w:lang w:eastAsia="ru-RU" w:bidi="ru-RU"/>
        </w:rPr>
        <w:t>24</w:t>
      </w:r>
      <w:r w:rsidR="00EB4233">
        <w:rPr>
          <w:color w:val="000000"/>
          <w:sz w:val="24"/>
          <w:szCs w:val="24"/>
          <w:lang w:eastAsia="ru-RU" w:bidi="ru-RU"/>
        </w:rPr>
        <w:t>.0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.20</w:t>
      </w:r>
      <w:r w:rsidR="00EB4233">
        <w:rPr>
          <w:color w:val="000000"/>
          <w:sz w:val="24"/>
          <w:szCs w:val="24"/>
          <w:lang w:eastAsia="ru-RU" w:bidi="ru-RU"/>
        </w:rPr>
        <w:t>2</w:t>
      </w:r>
      <w:r w:rsidR="00C36FBF">
        <w:rPr>
          <w:color w:val="000000"/>
          <w:sz w:val="24"/>
          <w:szCs w:val="24"/>
          <w:lang w:eastAsia="ru-RU" w:bidi="ru-RU"/>
        </w:rPr>
        <w:t>2</w:t>
      </w:r>
      <w:r w:rsidRPr="00A23414">
        <w:rPr>
          <w:color w:val="000000"/>
          <w:sz w:val="24"/>
          <w:szCs w:val="24"/>
          <w:lang w:eastAsia="ru-RU" w:bidi="ru-RU"/>
        </w:rPr>
        <w:t>г.</w:t>
      </w:r>
    </w:p>
    <w:p w:rsidR="00A23414" w:rsidRPr="00A23414" w:rsidRDefault="00A23414" w:rsidP="00A23414">
      <w:pPr>
        <w:ind w:firstLine="709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СОСТАВ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мобильной бригады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для оказания помощи жителям Каратузского сельсовета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  <w:r w:rsidRPr="00A23414">
        <w:rPr>
          <w:rFonts w:ascii="Times New Roman" w:hAnsi="Times New Roman" w:cs="Times New Roman"/>
        </w:rPr>
        <w:t>на период прохождения весеннего паводка 20</w:t>
      </w:r>
      <w:r w:rsidR="00EB4233">
        <w:rPr>
          <w:rFonts w:ascii="Times New Roman" w:hAnsi="Times New Roman" w:cs="Times New Roman"/>
        </w:rPr>
        <w:t>2</w:t>
      </w:r>
      <w:r w:rsidR="00C36FBF">
        <w:rPr>
          <w:rFonts w:ascii="Times New Roman" w:hAnsi="Times New Roman" w:cs="Times New Roman"/>
        </w:rPr>
        <w:t>2</w:t>
      </w:r>
      <w:r w:rsidR="00742D49">
        <w:rPr>
          <w:rFonts w:ascii="Times New Roman" w:hAnsi="Times New Roman" w:cs="Times New Roman"/>
        </w:rPr>
        <w:t xml:space="preserve"> </w:t>
      </w:r>
      <w:r w:rsidRPr="00A23414">
        <w:rPr>
          <w:rFonts w:ascii="Times New Roman" w:hAnsi="Times New Roman" w:cs="Times New Roman"/>
        </w:rPr>
        <w:t>года.</w:t>
      </w: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96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4622"/>
        <w:gridCol w:w="2285"/>
        <w:gridCol w:w="2102"/>
      </w:tblGrid>
      <w:tr w:rsidR="00A23414" w:rsidRPr="00A23414" w:rsidTr="00742D49">
        <w:trPr>
          <w:trHeight w:hRule="exact" w:val="66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№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п</w:t>
            </w:r>
            <w:proofErr w:type="gramEnd"/>
            <w:r w:rsidRPr="00A23414">
              <w:rPr>
                <w:rStyle w:val="20"/>
                <w:rFonts w:eastAsia="Arial Unicode MS"/>
                <w:sz w:val="24"/>
                <w:szCs w:val="24"/>
              </w:rPr>
              <w:t>/п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ФИО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Должность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Контактный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телефон</w:t>
            </w:r>
          </w:p>
        </w:tc>
      </w:tr>
      <w:tr w:rsidR="00A23414" w:rsidRPr="00A23414" w:rsidTr="00742D49">
        <w:trPr>
          <w:trHeight w:hRule="exact" w:val="9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Асалбеков</w:t>
            </w:r>
            <w:proofErr w:type="spellEnd"/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Михаил </w:t>
            </w: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Давлатшоевич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Начальник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службы</w:t>
            </w:r>
          </w:p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благоустройства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908-327-0552</w:t>
            </w:r>
          </w:p>
        </w:tc>
      </w:tr>
      <w:tr w:rsidR="00A23414" w:rsidRPr="00A23414" w:rsidTr="00742D4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414" w:rsidRPr="00A23414" w:rsidRDefault="00742D49" w:rsidP="00742D4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 </w:t>
            </w:r>
            <w:r w:rsidR="002A7532">
              <w:rPr>
                <w:rStyle w:val="20"/>
                <w:rFonts w:eastAsia="Arial Unicode MS"/>
                <w:sz w:val="24"/>
                <w:szCs w:val="24"/>
              </w:rPr>
              <w:t>Дмитриев Владимир Валерьевич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2A7532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Инженер </w:t>
            </w:r>
            <w:proofErr w:type="gramStart"/>
            <w:r>
              <w:rPr>
                <w:rStyle w:val="20"/>
                <w:rFonts w:eastAsia="Arial Unicode MS"/>
                <w:sz w:val="24"/>
                <w:szCs w:val="24"/>
              </w:rPr>
              <w:t>по</w:t>
            </w:r>
            <w:proofErr w:type="gramEnd"/>
            <w:r>
              <w:rPr>
                <w:rStyle w:val="20"/>
                <w:rFonts w:eastAsia="Arial Unicode MS"/>
                <w:sz w:val="24"/>
                <w:szCs w:val="24"/>
              </w:rPr>
              <w:t xml:space="preserve"> ОТ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414" w:rsidRPr="00A23414" w:rsidRDefault="002A7532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9333367444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C36FBF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742D49" w:rsidP="00742D49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Чепкасов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 xml:space="preserve"> Иван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Вавилович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Рабочий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952-749-7020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C36FBF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4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 </w:t>
            </w:r>
            <w:proofErr w:type="spellStart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Голощапов</w:t>
            </w:r>
            <w:proofErr w:type="spellEnd"/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BB7715" w:rsidP="00BB7715">
            <w:pPr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 xml:space="preserve">        </w:t>
            </w:r>
            <w:r w:rsidR="00A23414" w:rsidRPr="00A23414">
              <w:rPr>
                <w:rStyle w:val="20"/>
                <w:rFonts w:eastAsia="Arial Unicode MS"/>
                <w:sz w:val="24"/>
                <w:szCs w:val="24"/>
              </w:rPr>
              <w:t>Водитель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952-745-9498</w:t>
            </w:r>
          </w:p>
        </w:tc>
      </w:tr>
      <w:tr w:rsidR="00A23414" w:rsidRPr="00A23414" w:rsidTr="00742D49">
        <w:trPr>
          <w:trHeight w:hRule="exact" w:val="33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C36FBF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Димитренко Станислав Олегович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950-978-3143</w:t>
            </w:r>
          </w:p>
        </w:tc>
      </w:tr>
      <w:tr w:rsidR="00A23414" w:rsidRPr="00A23414" w:rsidTr="00742D49">
        <w:trPr>
          <w:trHeight w:hRule="exact" w:val="35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C36FBF" w:rsidP="00A234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23414">
              <w:rPr>
                <w:rStyle w:val="20"/>
                <w:rFonts w:eastAsia="Arial Unicode MS"/>
                <w:sz w:val="24"/>
                <w:szCs w:val="24"/>
              </w:rPr>
              <w:t>Вилисов</w:t>
            </w:r>
            <w:proofErr w:type="spellEnd"/>
            <w:r w:rsidRPr="00A23414">
              <w:rPr>
                <w:rStyle w:val="20"/>
                <w:rFonts w:eastAsia="Arial Unicode MS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Механизатор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414" w:rsidRPr="00A23414" w:rsidRDefault="00A23414" w:rsidP="00A23414">
            <w:pPr>
              <w:jc w:val="center"/>
              <w:rPr>
                <w:rFonts w:ascii="Times New Roman" w:hAnsi="Times New Roman" w:cs="Times New Roman"/>
              </w:rPr>
            </w:pPr>
            <w:r w:rsidRPr="00A23414">
              <w:rPr>
                <w:rStyle w:val="20"/>
                <w:rFonts w:eastAsia="Arial Unicode MS"/>
                <w:sz w:val="24"/>
                <w:szCs w:val="24"/>
              </w:rPr>
              <w:t>950-966-9683</w:t>
            </w:r>
          </w:p>
        </w:tc>
      </w:tr>
    </w:tbl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p w:rsidR="00A23414" w:rsidRPr="00A23414" w:rsidRDefault="00A23414" w:rsidP="00A23414">
      <w:pPr>
        <w:ind w:firstLine="709"/>
        <w:jc w:val="center"/>
        <w:rPr>
          <w:rFonts w:ascii="Times New Roman" w:hAnsi="Times New Roman" w:cs="Times New Roman"/>
        </w:rPr>
      </w:pPr>
    </w:p>
    <w:sectPr w:rsidR="00A23414" w:rsidRPr="00A2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1355"/>
    <w:multiLevelType w:val="multilevel"/>
    <w:tmpl w:val="B784D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14"/>
    <w:rsid w:val="000B6A39"/>
    <w:rsid w:val="00111FAF"/>
    <w:rsid w:val="002804D8"/>
    <w:rsid w:val="002A7532"/>
    <w:rsid w:val="0054198F"/>
    <w:rsid w:val="00742D49"/>
    <w:rsid w:val="007E2A07"/>
    <w:rsid w:val="0098279C"/>
    <w:rsid w:val="00A23414"/>
    <w:rsid w:val="00AA1723"/>
    <w:rsid w:val="00BB7715"/>
    <w:rsid w:val="00C36FBF"/>
    <w:rsid w:val="00C70BA1"/>
    <w:rsid w:val="00EB1CD0"/>
    <w:rsid w:val="00EB4233"/>
    <w:rsid w:val="00F8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34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23414"/>
    <w:rPr>
      <w:rFonts w:ascii="Sylfaen" w:eastAsia="Sylfaen" w:hAnsi="Sylfaen" w:cs="Sylfaen"/>
      <w:i/>
      <w:iCs/>
      <w:spacing w:val="-20"/>
      <w:sz w:val="14"/>
      <w:szCs w:val="14"/>
      <w:shd w:val="clear" w:color="auto" w:fill="FFFFFF"/>
    </w:rPr>
  </w:style>
  <w:style w:type="character" w:customStyle="1" w:styleId="3TimesNewRoman14pt0pt">
    <w:name w:val="Основной текст (3) + Times New Roman;14 pt;Не курсив;Интервал 0 pt"/>
    <w:basedOn w:val="3"/>
    <w:rsid w:val="00A234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A23414"/>
    <w:pPr>
      <w:shd w:val="clear" w:color="auto" w:fill="FFFFFF"/>
      <w:spacing w:line="355" w:lineRule="exact"/>
      <w:jc w:val="both"/>
    </w:pPr>
    <w:rPr>
      <w:rFonts w:ascii="Sylfaen" w:eastAsia="Sylfaen" w:hAnsi="Sylfaen" w:cs="Sylfaen"/>
      <w:i/>
      <w:iCs/>
      <w:color w:val="auto"/>
      <w:spacing w:val="-20"/>
      <w:sz w:val="14"/>
      <w:szCs w:val="14"/>
      <w:lang w:eastAsia="en-US" w:bidi="ar-SA"/>
    </w:rPr>
  </w:style>
  <w:style w:type="table" w:styleId="a3">
    <w:name w:val="Table Grid"/>
    <w:basedOn w:val="a1"/>
    <w:uiPriority w:val="59"/>
    <w:rsid w:val="00A2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"/>
    <w:basedOn w:val="2"/>
    <w:rsid w:val="00A234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A23414"/>
    <w:rPr>
      <w:rFonts w:eastAsia="Times New Roman" w:cs="Times New Roman"/>
      <w:shd w:val="clear" w:color="auto" w:fill="FFFFFF"/>
    </w:rPr>
  </w:style>
  <w:style w:type="paragraph" w:customStyle="1" w:styleId="a5">
    <w:name w:val="Колонтитул"/>
    <w:basedOn w:val="a"/>
    <w:link w:val="a4"/>
    <w:rsid w:val="00A23414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B7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7715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cp:lastPrinted>2022-02-24T01:23:00Z</cp:lastPrinted>
  <dcterms:created xsi:type="dcterms:W3CDTF">2022-02-24T01:30:00Z</dcterms:created>
  <dcterms:modified xsi:type="dcterms:W3CDTF">2022-02-24T02:25:00Z</dcterms:modified>
</cp:coreProperties>
</file>