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532" w:rsidRPr="005E6AB6" w:rsidRDefault="00D97532" w:rsidP="00EE5B99">
      <w:pPr>
        <w:jc w:val="center"/>
        <w:rPr>
          <w:b/>
          <w:sz w:val="36"/>
          <w:szCs w:val="36"/>
        </w:rPr>
      </w:pPr>
      <w:proofErr w:type="spellStart"/>
      <w:r w:rsidRPr="005E6AB6">
        <w:rPr>
          <w:b/>
          <w:sz w:val="36"/>
          <w:szCs w:val="36"/>
        </w:rPr>
        <w:t>Каратузский</w:t>
      </w:r>
      <w:proofErr w:type="spellEnd"/>
      <w:r w:rsidRPr="005E6AB6">
        <w:rPr>
          <w:b/>
          <w:sz w:val="36"/>
          <w:szCs w:val="36"/>
        </w:rPr>
        <w:t xml:space="preserve"> сельсовет</w:t>
      </w:r>
    </w:p>
    <w:p w:rsidR="00D97532" w:rsidRPr="005E6AB6" w:rsidRDefault="00B11386" w:rsidP="00EE5B99">
      <w:pPr>
        <w:jc w:val="center"/>
        <w:rPr>
          <w:b/>
          <w:sz w:val="20"/>
          <w:szCs w:val="20"/>
        </w:rPr>
      </w:pPr>
      <w:r w:rsidRPr="005E6AB6">
        <w:rPr>
          <w:noProof/>
        </w:rPr>
        <w:drawing>
          <wp:anchor distT="0" distB="0" distL="114300" distR="114300" simplePos="0" relativeHeight="251658240" behindDoc="1" locked="0" layoutInCell="1" allowOverlap="1" wp14:anchorId="503A2A4E" wp14:editId="6275C3A2">
            <wp:simplePos x="0" y="0"/>
            <wp:positionH relativeFrom="column">
              <wp:posOffset>508899</wp:posOffset>
            </wp:positionH>
            <wp:positionV relativeFrom="paragraph">
              <wp:posOffset>87630</wp:posOffset>
            </wp:positionV>
            <wp:extent cx="5886450" cy="1569720"/>
            <wp:effectExtent l="0" t="0" r="0" b="0"/>
            <wp:wrapNone/>
            <wp:docPr id="1" name="Рисунок 1" descr="Описание: Описание: Описание: Описание: Описание: Описание: DSC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DSC_0135"/>
                    <pic:cNvPicPr>
                      <a:picLocks noChangeAspect="1" noChangeArrowheads="1"/>
                    </pic:cNvPicPr>
                  </pic:nvPicPr>
                  <pic:blipFill rotWithShape="1">
                    <a:blip r:embed="rId9">
                      <a:extLst>
                        <a:ext uri="{28A0092B-C50C-407E-A947-70E740481C1C}">
                          <a14:useLocalDpi xmlns:a14="http://schemas.microsoft.com/office/drawing/2010/main" val="0"/>
                        </a:ext>
                      </a:extLst>
                    </a:blip>
                    <a:srcRect t="37528"/>
                    <a:stretch/>
                  </pic:blipFill>
                  <pic:spPr bwMode="auto">
                    <a:xfrm>
                      <a:off x="0" y="0"/>
                      <a:ext cx="5886450"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532" w:rsidRPr="005E6AB6" w:rsidRDefault="00D97532" w:rsidP="00EE5B99">
      <w:pPr>
        <w:jc w:val="center"/>
        <w:rPr>
          <w:b/>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0220C6" w:rsidP="00EE5B99">
      <w:pPr>
        <w:jc w:val="center"/>
        <w:rPr>
          <w:sz w:val="20"/>
          <w:szCs w:val="20"/>
        </w:rPr>
      </w:pPr>
      <w:r>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0pt;height:37.5pt" fillcolor="black" stroked="f">
            <v:stroke r:id="rId10" o:title=""/>
            <v:shadow on="t" color="#b2b2b2" opacity="52429f" offset="3pt"/>
            <v:textpath style="font-family:&quot;Times New Roman&quot;;v-text-kern:t" trim="t" fitpath="t" string="Каратузский Вестник"/>
          </v:shape>
        </w:pict>
      </w:r>
    </w:p>
    <w:p w:rsidR="00D97532" w:rsidRDefault="00D97532" w:rsidP="00EE5B99">
      <w:pPr>
        <w:jc w:val="center"/>
        <w:rPr>
          <w:sz w:val="20"/>
          <w:szCs w:val="20"/>
          <w:lang w:val="en-US"/>
        </w:rPr>
      </w:pPr>
    </w:p>
    <w:p w:rsidR="00B11386" w:rsidRPr="00B11386" w:rsidRDefault="00B11386" w:rsidP="00B6506C">
      <w:pPr>
        <w:jc w:val="center"/>
        <w:rPr>
          <w:sz w:val="20"/>
          <w:szCs w:val="20"/>
          <w:lang w:val="en-US"/>
        </w:rPr>
      </w:pPr>
    </w:p>
    <w:p w:rsidR="00D97532" w:rsidRPr="005E6AB6" w:rsidRDefault="00D97532" w:rsidP="00D82E9D">
      <w:pPr>
        <w:jc w:val="center"/>
        <w:rPr>
          <w:sz w:val="20"/>
          <w:szCs w:val="20"/>
        </w:rPr>
      </w:pPr>
      <w:r w:rsidRPr="005E6AB6">
        <w:rPr>
          <w:sz w:val="48"/>
          <w:szCs w:val="48"/>
        </w:rPr>
        <w:t xml:space="preserve">№ </w:t>
      </w:r>
      <w:r w:rsidR="00D26753" w:rsidRPr="005E6AB6">
        <w:rPr>
          <w:sz w:val="48"/>
          <w:szCs w:val="48"/>
        </w:rPr>
        <w:t>1</w:t>
      </w:r>
      <w:r w:rsidR="00D9709F">
        <w:rPr>
          <w:sz w:val="48"/>
          <w:szCs w:val="48"/>
        </w:rPr>
        <w:t>3</w:t>
      </w:r>
      <w:r w:rsidRPr="005E6AB6">
        <w:rPr>
          <w:sz w:val="48"/>
          <w:szCs w:val="48"/>
        </w:rPr>
        <w:t xml:space="preserve"> (</w:t>
      </w:r>
      <w:r w:rsidR="007507F9" w:rsidRPr="005E6AB6">
        <w:rPr>
          <w:sz w:val="48"/>
          <w:szCs w:val="48"/>
        </w:rPr>
        <w:t>3</w:t>
      </w:r>
      <w:r w:rsidR="00595744">
        <w:rPr>
          <w:sz w:val="48"/>
          <w:szCs w:val="48"/>
        </w:rPr>
        <w:t>9</w:t>
      </w:r>
      <w:r w:rsidR="000220C6">
        <w:rPr>
          <w:sz w:val="48"/>
          <w:szCs w:val="48"/>
        </w:rPr>
        <w:t>8</w:t>
      </w:r>
      <w:r w:rsidR="00145722" w:rsidRPr="005E6AB6">
        <w:rPr>
          <w:sz w:val="48"/>
          <w:szCs w:val="48"/>
        </w:rPr>
        <w:t xml:space="preserve">) от </w:t>
      </w:r>
      <w:r w:rsidR="000220C6">
        <w:rPr>
          <w:sz w:val="48"/>
          <w:szCs w:val="48"/>
        </w:rPr>
        <w:t>31</w:t>
      </w:r>
      <w:r w:rsidR="0076093B">
        <w:rPr>
          <w:sz w:val="48"/>
          <w:szCs w:val="48"/>
        </w:rPr>
        <w:t xml:space="preserve"> </w:t>
      </w:r>
      <w:r w:rsidR="00063B73">
        <w:rPr>
          <w:sz w:val="48"/>
          <w:szCs w:val="48"/>
        </w:rPr>
        <w:t>мая</w:t>
      </w:r>
      <w:r w:rsidR="00E6722C">
        <w:rPr>
          <w:sz w:val="48"/>
          <w:szCs w:val="48"/>
        </w:rPr>
        <w:t xml:space="preserve"> </w:t>
      </w:r>
      <w:r w:rsidRPr="005E6AB6">
        <w:rPr>
          <w:sz w:val="48"/>
          <w:szCs w:val="48"/>
        </w:rPr>
        <w:t>20</w:t>
      </w:r>
      <w:r w:rsidR="00A3369F" w:rsidRPr="005E6AB6">
        <w:rPr>
          <w:sz w:val="48"/>
          <w:szCs w:val="48"/>
        </w:rPr>
        <w:t>2</w:t>
      </w:r>
      <w:r w:rsidR="00D9709F">
        <w:rPr>
          <w:sz w:val="48"/>
          <w:szCs w:val="48"/>
        </w:rPr>
        <w:t>3</w:t>
      </w:r>
      <w:r w:rsidRPr="005E6AB6">
        <w:rPr>
          <w:sz w:val="48"/>
          <w:szCs w:val="48"/>
        </w:rPr>
        <w:t xml:space="preserve"> г.</w:t>
      </w:r>
    </w:p>
    <w:p w:rsidR="00D97532" w:rsidRPr="005E6AB6" w:rsidRDefault="006D45D7" w:rsidP="005C1758">
      <w:pPr>
        <w:tabs>
          <w:tab w:val="left" w:pos="7305"/>
        </w:tabs>
        <w:jc w:val="center"/>
        <w:rPr>
          <w:sz w:val="20"/>
          <w:szCs w:val="20"/>
        </w:rPr>
      </w:pPr>
      <w:r w:rsidRPr="005E6AB6">
        <w:rPr>
          <w:sz w:val="20"/>
          <w:szCs w:val="20"/>
        </w:rPr>
        <w:tab/>
      </w:r>
    </w:p>
    <w:p w:rsidR="00C07286" w:rsidRDefault="00C07286" w:rsidP="004F141D">
      <w:pPr>
        <w:rPr>
          <w:sz w:val="20"/>
          <w:szCs w:val="20"/>
        </w:rPr>
      </w:pPr>
    </w:p>
    <w:p w:rsidR="00170CBD" w:rsidRDefault="00170CBD" w:rsidP="004F141D">
      <w:pPr>
        <w:rPr>
          <w:sz w:val="20"/>
          <w:szCs w:val="20"/>
        </w:rPr>
      </w:pPr>
    </w:p>
    <w:p w:rsidR="00836F82" w:rsidRPr="009801FD" w:rsidRDefault="00836F82" w:rsidP="00836F82">
      <w:pPr>
        <w:jc w:val="center"/>
        <w:outlineLvl w:val="0"/>
        <w:rPr>
          <w:bCs/>
          <w:kern w:val="28"/>
          <w:sz w:val="20"/>
          <w:szCs w:val="20"/>
        </w:rPr>
      </w:pPr>
      <w:r w:rsidRPr="009801FD">
        <w:rPr>
          <w:bCs/>
          <w:noProof/>
          <w:kern w:val="28"/>
          <w:sz w:val="20"/>
          <w:szCs w:val="20"/>
        </w:rPr>
        <w:drawing>
          <wp:inline distT="0" distB="0" distL="0" distR="0" wp14:anchorId="5ADEFAC3" wp14:editId="3746EDAC">
            <wp:extent cx="647700" cy="826376"/>
            <wp:effectExtent l="0" t="0" r="0" b="0"/>
            <wp:docPr id="2" name="Рисунок 2"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ч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826376"/>
                    </a:xfrm>
                    <a:prstGeom prst="rect">
                      <a:avLst/>
                    </a:prstGeom>
                    <a:noFill/>
                    <a:ln>
                      <a:noFill/>
                    </a:ln>
                  </pic:spPr>
                </pic:pic>
              </a:graphicData>
            </a:graphic>
          </wp:inline>
        </w:drawing>
      </w:r>
    </w:p>
    <w:p w:rsidR="00891362" w:rsidRDefault="00891362" w:rsidP="00D25742">
      <w:pPr>
        <w:jc w:val="both"/>
        <w:rPr>
          <w:sz w:val="20"/>
          <w:szCs w:val="20"/>
        </w:rPr>
      </w:pPr>
    </w:p>
    <w:p w:rsidR="000220C6" w:rsidRPr="00854197" w:rsidRDefault="000220C6" w:rsidP="000220C6">
      <w:pPr>
        <w:pStyle w:val="ConsPlusTitle"/>
        <w:jc w:val="center"/>
        <w:rPr>
          <w:rStyle w:val="afe"/>
          <w:rFonts w:ascii="Times New Roman" w:hAnsi="Times New Roman"/>
          <w:bCs/>
          <w:kern w:val="32"/>
          <w:sz w:val="20"/>
        </w:rPr>
      </w:pPr>
      <w:r w:rsidRPr="00854197">
        <w:rPr>
          <w:rStyle w:val="afe"/>
          <w:rFonts w:ascii="Times New Roman" w:hAnsi="Times New Roman"/>
          <w:bCs/>
          <w:kern w:val="32"/>
          <w:sz w:val="20"/>
        </w:rPr>
        <w:t>АДМИНИСТРАЦИЯ КАРАТУЗСКОГО СЕЛЬСОВЕТА</w:t>
      </w:r>
    </w:p>
    <w:p w:rsidR="000220C6" w:rsidRPr="00854197" w:rsidRDefault="000220C6" w:rsidP="000220C6">
      <w:pPr>
        <w:pStyle w:val="ConsPlusTitle"/>
        <w:jc w:val="center"/>
        <w:rPr>
          <w:rStyle w:val="afe"/>
          <w:rFonts w:ascii="Times New Roman" w:hAnsi="Times New Roman"/>
          <w:bCs/>
          <w:kern w:val="32"/>
          <w:sz w:val="20"/>
        </w:rPr>
      </w:pPr>
      <w:r w:rsidRPr="00854197">
        <w:rPr>
          <w:rStyle w:val="afe"/>
          <w:rFonts w:ascii="Times New Roman" w:hAnsi="Times New Roman"/>
          <w:bCs/>
          <w:kern w:val="32"/>
          <w:sz w:val="20"/>
        </w:rPr>
        <w:t>КАРАТУЗСКОГО РАЙОНА КРАСНОЯРСКОГО КРАЯ</w:t>
      </w:r>
    </w:p>
    <w:p w:rsidR="000220C6" w:rsidRPr="00854197" w:rsidRDefault="000220C6" w:rsidP="000220C6">
      <w:pPr>
        <w:pStyle w:val="ConsPlusTitle"/>
        <w:jc w:val="center"/>
        <w:rPr>
          <w:rStyle w:val="afe"/>
          <w:rFonts w:ascii="Times New Roman" w:hAnsi="Times New Roman"/>
          <w:bCs/>
          <w:kern w:val="32"/>
          <w:sz w:val="20"/>
        </w:rPr>
      </w:pPr>
    </w:p>
    <w:p w:rsidR="000220C6" w:rsidRPr="00854197" w:rsidRDefault="000220C6" w:rsidP="000220C6">
      <w:pPr>
        <w:pStyle w:val="ConsPlusTitle"/>
        <w:jc w:val="center"/>
        <w:rPr>
          <w:rStyle w:val="afe"/>
          <w:rFonts w:ascii="Times New Roman" w:hAnsi="Times New Roman"/>
          <w:bCs/>
          <w:kern w:val="32"/>
          <w:sz w:val="20"/>
        </w:rPr>
      </w:pPr>
      <w:r w:rsidRPr="00854197">
        <w:rPr>
          <w:rStyle w:val="afe"/>
          <w:rFonts w:ascii="Times New Roman" w:hAnsi="Times New Roman"/>
          <w:bCs/>
          <w:kern w:val="32"/>
          <w:sz w:val="20"/>
        </w:rPr>
        <w:t>ПОСТАНОВЛЕНИЕ</w:t>
      </w:r>
    </w:p>
    <w:p w:rsidR="000220C6" w:rsidRPr="00854197" w:rsidRDefault="000220C6" w:rsidP="000220C6">
      <w:pPr>
        <w:pStyle w:val="ConsPlusTitle"/>
        <w:jc w:val="center"/>
        <w:rPr>
          <w:rStyle w:val="afe"/>
          <w:rFonts w:ascii="Times New Roman" w:hAnsi="Times New Roman"/>
          <w:bCs/>
          <w:kern w:val="32"/>
          <w:sz w:val="20"/>
        </w:rPr>
      </w:pPr>
    </w:p>
    <w:p w:rsidR="000220C6" w:rsidRPr="00854197" w:rsidRDefault="000220C6" w:rsidP="000220C6">
      <w:pPr>
        <w:pStyle w:val="ConsPlusTitle"/>
        <w:jc w:val="center"/>
        <w:rPr>
          <w:b w:val="0"/>
          <w:sz w:val="20"/>
        </w:rPr>
      </w:pPr>
      <w:r w:rsidRPr="00854197">
        <w:rPr>
          <w:rStyle w:val="afe"/>
          <w:rFonts w:ascii="Times New Roman" w:hAnsi="Times New Roman"/>
          <w:bCs/>
          <w:kern w:val="32"/>
          <w:sz w:val="20"/>
        </w:rPr>
        <w:t>29.05.2023г.</w:t>
      </w:r>
      <w:r w:rsidRPr="00854197">
        <w:rPr>
          <w:rStyle w:val="afe"/>
          <w:rFonts w:ascii="Times New Roman" w:hAnsi="Times New Roman"/>
          <w:bCs/>
          <w:kern w:val="32"/>
          <w:sz w:val="20"/>
        </w:rPr>
        <w:tab/>
      </w:r>
      <w:r w:rsidRPr="00854197">
        <w:rPr>
          <w:rStyle w:val="afe"/>
          <w:rFonts w:ascii="Times New Roman" w:hAnsi="Times New Roman"/>
          <w:bCs/>
          <w:kern w:val="32"/>
          <w:sz w:val="20"/>
        </w:rPr>
        <w:tab/>
      </w:r>
      <w:r>
        <w:rPr>
          <w:rStyle w:val="afe"/>
          <w:rFonts w:ascii="Times New Roman" w:hAnsi="Times New Roman"/>
          <w:bCs/>
          <w:kern w:val="32"/>
          <w:sz w:val="20"/>
        </w:rPr>
        <w:tab/>
      </w:r>
      <w:r>
        <w:rPr>
          <w:rStyle w:val="afe"/>
          <w:rFonts w:ascii="Times New Roman" w:hAnsi="Times New Roman"/>
          <w:bCs/>
          <w:kern w:val="32"/>
          <w:sz w:val="20"/>
        </w:rPr>
        <w:tab/>
      </w:r>
      <w:proofErr w:type="spellStart"/>
      <w:r w:rsidRPr="00854197">
        <w:rPr>
          <w:rStyle w:val="afe"/>
          <w:rFonts w:ascii="Times New Roman" w:hAnsi="Times New Roman"/>
          <w:bCs/>
          <w:kern w:val="32"/>
          <w:sz w:val="20"/>
        </w:rPr>
        <w:t>с</w:t>
      </w:r>
      <w:proofErr w:type="gramStart"/>
      <w:r w:rsidRPr="00854197">
        <w:rPr>
          <w:rStyle w:val="afe"/>
          <w:rFonts w:ascii="Times New Roman" w:hAnsi="Times New Roman"/>
          <w:bCs/>
          <w:kern w:val="32"/>
          <w:sz w:val="20"/>
        </w:rPr>
        <w:t>.К</w:t>
      </w:r>
      <w:proofErr w:type="gramEnd"/>
      <w:r w:rsidRPr="00854197">
        <w:rPr>
          <w:rStyle w:val="afe"/>
          <w:rFonts w:ascii="Times New Roman" w:hAnsi="Times New Roman"/>
          <w:bCs/>
          <w:kern w:val="32"/>
          <w:sz w:val="20"/>
        </w:rPr>
        <w:t>аратузское</w:t>
      </w:r>
      <w:proofErr w:type="spellEnd"/>
      <w:r w:rsidRPr="00854197">
        <w:rPr>
          <w:rStyle w:val="afe"/>
          <w:rFonts w:ascii="Times New Roman" w:hAnsi="Times New Roman"/>
          <w:bCs/>
          <w:kern w:val="32"/>
          <w:sz w:val="20"/>
        </w:rPr>
        <w:tab/>
      </w:r>
      <w:r>
        <w:rPr>
          <w:rStyle w:val="afe"/>
          <w:rFonts w:ascii="Times New Roman" w:hAnsi="Times New Roman"/>
          <w:bCs/>
          <w:kern w:val="32"/>
          <w:sz w:val="20"/>
        </w:rPr>
        <w:tab/>
      </w:r>
      <w:r>
        <w:rPr>
          <w:rStyle w:val="afe"/>
          <w:rFonts w:ascii="Times New Roman" w:hAnsi="Times New Roman"/>
          <w:bCs/>
          <w:kern w:val="32"/>
          <w:sz w:val="20"/>
        </w:rPr>
        <w:tab/>
      </w:r>
      <w:r>
        <w:rPr>
          <w:rStyle w:val="afe"/>
          <w:rFonts w:ascii="Times New Roman" w:hAnsi="Times New Roman"/>
          <w:bCs/>
          <w:kern w:val="32"/>
          <w:sz w:val="20"/>
        </w:rPr>
        <w:tab/>
      </w:r>
      <w:r>
        <w:rPr>
          <w:rStyle w:val="afe"/>
          <w:rFonts w:ascii="Times New Roman" w:hAnsi="Times New Roman"/>
          <w:bCs/>
          <w:kern w:val="32"/>
          <w:sz w:val="20"/>
        </w:rPr>
        <w:tab/>
      </w:r>
      <w:r w:rsidRPr="00854197">
        <w:rPr>
          <w:rStyle w:val="afe"/>
          <w:rFonts w:ascii="Times New Roman" w:hAnsi="Times New Roman"/>
          <w:bCs/>
          <w:kern w:val="32"/>
          <w:sz w:val="20"/>
        </w:rPr>
        <w:t>№72-П</w:t>
      </w:r>
    </w:p>
    <w:p w:rsidR="000220C6" w:rsidRPr="00854197" w:rsidRDefault="000220C6" w:rsidP="000220C6">
      <w:pPr>
        <w:pStyle w:val="ConsPlusTitle"/>
        <w:jc w:val="center"/>
        <w:rPr>
          <w:sz w:val="20"/>
        </w:rPr>
      </w:pPr>
    </w:p>
    <w:p w:rsidR="000220C6" w:rsidRPr="00854197" w:rsidRDefault="000220C6" w:rsidP="000220C6">
      <w:pPr>
        <w:pStyle w:val="ConsPlusTitle"/>
        <w:jc w:val="both"/>
        <w:rPr>
          <w:sz w:val="20"/>
        </w:rPr>
      </w:pPr>
      <w:r w:rsidRPr="00854197">
        <w:rPr>
          <w:rFonts w:ascii="Times New Roman" w:hAnsi="Times New Roman" w:cs="Times New Roman"/>
          <w:b w:val="0"/>
          <w:sz w:val="20"/>
        </w:rPr>
        <w:t>О внесении изменений в постановление от 10.04.2018г. №50-П «О порядке установления особого противопожарного режима на территории  Каратузского сельсовета»</w:t>
      </w:r>
    </w:p>
    <w:p w:rsidR="000220C6" w:rsidRPr="00854197" w:rsidRDefault="000220C6" w:rsidP="000220C6">
      <w:pPr>
        <w:jc w:val="both"/>
        <w:rPr>
          <w:sz w:val="20"/>
          <w:szCs w:val="20"/>
        </w:rPr>
      </w:pPr>
    </w:p>
    <w:p w:rsidR="000220C6" w:rsidRPr="00854197" w:rsidRDefault="000220C6" w:rsidP="000220C6">
      <w:pPr>
        <w:ind w:firstLine="708"/>
        <w:jc w:val="both"/>
        <w:rPr>
          <w:sz w:val="20"/>
          <w:szCs w:val="20"/>
        </w:rPr>
      </w:pPr>
      <w:r w:rsidRPr="00854197">
        <w:rPr>
          <w:sz w:val="20"/>
          <w:szCs w:val="20"/>
        </w:rPr>
        <w:t xml:space="preserve"> В соответствии с Федеральным законом от 21.12.1994 № 69-ФЗ «О пожарной безопасности», руководствуясь Уставом Каратузского сельсовета Каратузского района Красноярского края,</w:t>
      </w:r>
    </w:p>
    <w:p w:rsidR="000220C6" w:rsidRPr="00854197" w:rsidRDefault="000220C6" w:rsidP="000220C6">
      <w:pPr>
        <w:ind w:firstLine="567"/>
        <w:jc w:val="both"/>
        <w:rPr>
          <w:sz w:val="20"/>
          <w:szCs w:val="20"/>
        </w:rPr>
      </w:pPr>
      <w:r w:rsidRPr="00854197">
        <w:rPr>
          <w:sz w:val="20"/>
          <w:szCs w:val="20"/>
        </w:rPr>
        <w:t>ПОСТАНОВЛЯЮ:</w:t>
      </w:r>
    </w:p>
    <w:p w:rsidR="000220C6" w:rsidRPr="00854197" w:rsidRDefault="000220C6" w:rsidP="000220C6">
      <w:pPr>
        <w:pStyle w:val="ConsPlusNormal"/>
        <w:ind w:firstLine="709"/>
        <w:jc w:val="both"/>
        <w:rPr>
          <w:rFonts w:ascii="Times New Roman" w:hAnsi="Times New Roman" w:cs="Times New Roman"/>
        </w:rPr>
      </w:pPr>
      <w:r w:rsidRPr="00854197">
        <w:rPr>
          <w:rFonts w:ascii="Times New Roman" w:hAnsi="Times New Roman" w:cs="Times New Roman"/>
        </w:rPr>
        <w:t>1. Внести</w:t>
      </w:r>
      <w:r w:rsidRPr="00854197">
        <w:t xml:space="preserve"> </w:t>
      </w:r>
      <w:r w:rsidRPr="00854197">
        <w:rPr>
          <w:rFonts w:ascii="Times New Roman" w:hAnsi="Times New Roman" w:cs="Times New Roman"/>
        </w:rPr>
        <w:t>в постановление от 10.04.2018г. №50-П «О порядке установления особого противопожарного режима на территории  Каратузского сельсовета» следующие изменения:</w:t>
      </w:r>
    </w:p>
    <w:p w:rsidR="000220C6" w:rsidRPr="00854197" w:rsidRDefault="000220C6" w:rsidP="000220C6">
      <w:pPr>
        <w:pStyle w:val="ConsPlusNormal"/>
        <w:ind w:firstLine="709"/>
        <w:jc w:val="both"/>
        <w:rPr>
          <w:rFonts w:ascii="Times New Roman" w:hAnsi="Times New Roman" w:cs="Times New Roman"/>
        </w:rPr>
      </w:pPr>
      <w:r w:rsidRPr="00854197">
        <w:rPr>
          <w:rFonts w:ascii="Times New Roman" w:hAnsi="Times New Roman" w:cs="Times New Roman"/>
        </w:rPr>
        <w:t>1.1. В преамбуле постановления слова «и в связи с ухудшением оперативной обстановки с пожарами  в весенне-летний пожароопасный период 2018 года на территории Каратузского сельсовета» исключить.</w:t>
      </w:r>
    </w:p>
    <w:p w:rsidR="000220C6" w:rsidRPr="00854197" w:rsidRDefault="000220C6" w:rsidP="000220C6">
      <w:pPr>
        <w:pStyle w:val="ConsPlusNormal"/>
        <w:ind w:firstLine="709"/>
        <w:jc w:val="both"/>
        <w:rPr>
          <w:rFonts w:ascii="Times New Roman" w:hAnsi="Times New Roman" w:cs="Times New Roman"/>
        </w:rPr>
      </w:pPr>
      <w:r w:rsidRPr="00854197">
        <w:rPr>
          <w:rFonts w:ascii="Times New Roman" w:hAnsi="Times New Roman" w:cs="Times New Roman"/>
        </w:rPr>
        <w:t xml:space="preserve">1.2. В пункте 1 приложения №1 к постановлению слова «, </w:t>
      </w:r>
      <w:hyperlink r:id="rId12" w:history="1">
        <w:r w:rsidRPr="00854197">
          <w:rPr>
            <w:rStyle w:val="a8"/>
            <w:rFonts w:ascii="Times New Roman" w:hAnsi="Times New Roman" w:cs="Times New Roman"/>
          </w:rPr>
          <w:t>Постановлением</w:t>
        </w:r>
      </w:hyperlink>
      <w:r w:rsidRPr="00854197">
        <w:rPr>
          <w:rFonts w:ascii="Times New Roman" w:hAnsi="Times New Roman" w:cs="Times New Roman"/>
        </w:rPr>
        <w:t xml:space="preserve"> Правительства Российской Федерации от 25.04.2012 № 390 «О противопожарном режиме» и Правилами пожарной безопасности в Российской Федерации ППБ 01-03» исключить.</w:t>
      </w:r>
    </w:p>
    <w:p w:rsidR="000220C6" w:rsidRPr="00854197" w:rsidRDefault="000220C6" w:rsidP="000220C6">
      <w:pPr>
        <w:pStyle w:val="ConsPlusNormal"/>
        <w:ind w:firstLine="709"/>
        <w:jc w:val="both"/>
        <w:rPr>
          <w:rFonts w:ascii="Times New Roman" w:hAnsi="Times New Roman" w:cs="Times New Roman"/>
        </w:rPr>
      </w:pPr>
      <w:r w:rsidRPr="00854197">
        <w:rPr>
          <w:rFonts w:ascii="Times New Roman" w:hAnsi="Times New Roman" w:cs="Times New Roman"/>
        </w:rPr>
        <w:t xml:space="preserve">2. </w:t>
      </w:r>
      <w:proofErr w:type="gramStart"/>
      <w:r w:rsidRPr="00854197">
        <w:rPr>
          <w:rFonts w:ascii="Times New Roman" w:hAnsi="Times New Roman" w:cs="Times New Roman"/>
        </w:rPr>
        <w:t>Контроль за</w:t>
      </w:r>
      <w:proofErr w:type="gramEnd"/>
      <w:r w:rsidRPr="00854197">
        <w:rPr>
          <w:rFonts w:ascii="Times New Roman" w:hAnsi="Times New Roman" w:cs="Times New Roman"/>
        </w:rPr>
        <w:t xml:space="preserve"> исполнением постановления оставляю за собой.</w:t>
      </w:r>
    </w:p>
    <w:p w:rsidR="000220C6" w:rsidRPr="00854197" w:rsidRDefault="000220C6" w:rsidP="000220C6">
      <w:pPr>
        <w:ind w:firstLine="709"/>
        <w:jc w:val="both"/>
        <w:rPr>
          <w:sz w:val="20"/>
          <w:szCs w:val="20"/>
        </w:rPr>
      </w:pPr>
      <w:r w:rsidRPr="00854197">
        <w:rPr>
          <w:sz w:val="20"/>
          <w:szCs w:val="20"/>
        </w:rPr>
        <w:t>3. Постановление вступает в силу в день, следующий за днем его оф</w:t>
      </w:r>
      <w:r w:rsidRPr="00854197">
        <w:rPr>
          <w:sz w:val="20"/>
          <w:szCs w:val="20"/>
        </w:rPr>
        <w:t>и</w:t>
      </w:r>
      <w:r w:rsidRPr="00854197">
        <w:rPr>
          <w:sz w:val="20"/>
          <w:szCs w:val="20"/>
        </w:rPr>
        <w:t>циального опубликования в официальном печатном издании «</w:t>
      </w:r>
      <w:proofErr w:type="spellStart"/>
      <w:r w:rsidRPr="00854197">
        <w:rPr>
          <w:sz w:val="20"/>
          <w:szCs w:val="20"/>
        </w:rPr>
        <w:t>Каратузский</w:t>
      </w:r>
      <w:proofErr w:type="spellEnd"/>
      <w:r w:rsidRPr="00854197">
        <w:rPr>
          <w:sz w:val="20"/>
          <w:szCs w:val="20"/>
        </w:rPr>
        <w:t xml:space="preserve"> Вестник»</w:t>
      </w:r>
    </w:p>
    <w:p w:rsidR="000220C6" w:rsidRPr="00854197" w:rsidRDefault="000220C6" w:rsidP="000220C6">
      <w:pPr>
        <w:pStyle w:val="ConsPlusNormal"/>
        <w:jc w:val="both"/>
        <w:rPr>
          <w:rFonts w:ascii="Times New Roman" w:hAnsi="Times New Roman" w:cs="Times New Roman"/>
        </w:rPr>
      </w:pPr>
    </w:p>
    <w:p w:rsidR="000220C6" w:rsidRPr="00854197" w:rsidRDefault="000220C6" w:rsidP="000220C6">
      <w:pPr>
        <w:pStyle w:val="ConsPlusNormal"/>
        <w:ind w:firstLine="0"/>
        <w:jc w:val="both"/>
        <w:rPr>
          <w:rFonts w:ascii="Times New Roman" w:hAnsi="Times New Roman" w:cs="Times New Roman"/>
        </w:rPr>
      </w:pPr>
      <w:r w:rsidRPr="00854197">
        <w:rPr>
          <w:rFonts w:ascii="Times New Roman" w:hAnsi="Times New Roman" w:cs="Times New Roman"/>
        </w:rPr>
        <w:t>Глава Каратузского сельсовета</w:t>
      </w:r>
      <w:r w:rsidRPr="00854197">
        <w:rPr>
          <w:rFonts w:ascii="Times New Roman" w:hAnsi="Times New Roman" w:cs="Times New Roman"/>
        </w:rPr>
        <w:tab/>
      </w:r>
      <w:r w:rsidRPr="00854197">
        <w:rPr>
          <w:rFonts w:ascii="Times New Roman" w:hAnsi="Times New Roman" w:cs="Times New Roman"/>
        </w:rPr>
        <w:tab/>
      </w:r>
      <w:r w:rsidRPr="00854197">
        <w:rPr>
          <w:rFonts w:ascii="Times New Roman" w:hAnsi="Times New Roman" w:cs="Times New Roman"/>
        </w:rPr>
        <w:tab/>
      </w:r>
      <w:r w:rsidRPr="00854197">
        <w:rPr>
          <w:rFonts w:ascii="Times New Roman" w:hAnsi="Times New Roman" w:cs="Times New Roman"/>
        </w:rPr>
        <w:tab/>
      </w:r>
      <w:r w:rsidRPr="00854197">
        <w:rPr>
          <w:rFonts w:ascii="Times New Roman" w:hAnsi="Times New Roman" w:cs="Times New Roman"/>
        </w:rPr>
        <w:tab/>
      </w:r>
      <w:r w:rsidRPr="00854197">
        <w:rPr>
          <w:rFonts w:ascii="Times New Roman" w:hAnsi="Times New Roman" w:cs="Times New Roman"/>
        </w:rPr>
        <w:tab/>
      </w:r>
      <w:proofErr w:type="spellStart"/>
      <w:r w:rsidRPr="00854197">
        <w:rPr>
          <w:rFonts w:ascii="Times New Roman" w:hAnsi="Times New Roman" w:cs="Times New Roman"/>
        </w:rPr>
        <w:t>А.А.Саар</w:t>
      </w:r>
      <w:proofErr w:type="spellEnd"/>
    </w:p>
    <w:p w:rsidR="000220C6" w:rsidRDefault="000220C6" w:rsidP="000220C6"/>
    <w:p w:rsidR="0035560A" w:rsidRDefault="0035560A" w:rsidP="00D25742">
      <w:pPr>
        <w:jc w:val="both"/>
        <w:rPr>
          <w:sz w:val="20"/>
          <w:szCs w:val="20"/>
        </w:rPr>
      </w:pPr>
    </w:p>
    <w:p w:rsidR="0035560A" w:rsidRDefault="0035560A" w:rsidP="00D25742">
      <w:pPr>
        <w:jc w:val="both"/>
        <w:rPr>
          <w:sz w:val="20"/>
          <w:szCs w:val="20"/>
        </w:rPr>
      </w:pPr>
    </w:p>
    <w:p w:rsidR="000220C6" w:rsidRPr="00A6447D" w:rsidRDefault="000220C6" w:rsidP="000220C6">
      <w:pPr>
        <w:pStyle w:val="af4"/>
        <w:spacing w:before="0" w:after="0"/>
        <w:rPr>
          <w:rFonts w:ascii="Times New Roman" w:hAnsi="Times New Roman"/>
          <w:b w:val="0"/>
          <w:sz w:val="20"/>
          <w:szCs w:val="20"/>
        </w:rPr>
      </w:pPr>
      <w:r w:rsidRPr="00A6447D">
        <w:rPr>
          <w:rFonts w:ascii="Times New Roman" w:hAnsi="Times New Roman"/>
          <w:b w:val="0"/>
          <w:noProof/>
          <w:sz w:val="20"/>
          <w:szCs w:val="20"/>
        </w:rPr>
        <w:drawing>
          <wp:inline distT="0" distB="0" distL="0" distR="0" wp14:anchorId="79A07672" wp14:editId="1BECF292">
            <wp:extent cx="338063" cy="431321"/>
            <wp:effectExtent l="0" t="0" r="5080" b="6985"/>
            <wp:docPr id="4" name="Рисунок 4"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ч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558" cy="433228"/>
                    </a:xfrm>
                    <a:prstGeom prst="rect">
                      <a:avLst/>
                    </a:prstGeom>
                    <a:noFill/>
                    <a:ln>
                      <a:noFill/>
                    </a:ln>
                  </pic:spPr>
                </pic:pic>
              </a:graphicData>
            </a:graphic>
          </wp:inline>
        </w:drawing>
      </w:r>
    </w:p>
    <w:p w:rsidR="000220C6" w:rsidRPr="00A6447D" w:rsidRDefault="000220C6" w:rsidP="000220C6">
      <w:pPr>
        <w:pStyle w:val="af4"/>
        <w:spacing w:before="0" w:after="0"/>
        <w:rPr>
          <w:rFonts w:ascii="Times New Roman" w:hAnsi="Times New Roman"/>
          <w:b w:val="0"/>
          <w:sz w:val="20"/>
          <w:szCs w:val="20"/>
        </w:rPr>
      </w:pPr>
      <w:r w:rsidRPr="00A6447D">
        <w:rPr>
          <w:rFonts w:ascii="Times New Roman" w:hAnsi="Times New Roman"/>
          <w:b w:val="0"/>
          <w:sz w:val="20"/>
          <w:szCs w:val="20"/>
        </w:rPr>
        <w:t>АДМИНИСТРАЦИЯ КАРАТУЗСКОГО СЕЛЬСОВЕТА</w:t>
      </w:r>
    </w:p>
    <w:p w:rsidR="000220C6" w:rsidRPr="00A6447D" w:rsidRDefault="000220C6" w:rsidP="000220C6">
      <w:pPr>
        <w:jc w:val="center"/>
        <w:rPr>
          <w:sz w:val="20"/>
          <w:szCs w:val="20"/>
        </w:rPr>
      </w:pPr>
    </w:p>
    <w:p w:rsidR="000220C6" w:rsidRPr="00A6447D" w:rsidRDefault="000220C6" w:rsidP="000220C6">
      <w:pPr>
        <w:jc w:val="center"/>
        <w:rPr>
          <w:sz w:val="20"/>
          <w:szCs w:val="20"/>
        </w:rPr>
      </w:pPr>
      <w:r w:rsidRPr="00A6447D">
        <w:rPr>
          <w:sz w:val="20"/>
          <w:szCs w:val="20"/>
        </w:rPr>
        <w:t>ПОСТАНОВЛЕНИЕ</w:t>
      </w:r>
    </w:p>
    <w:p w:rsidR="000220C6" w:rsidRPr="00A6447D" w:rsidRDefault="000220C6" w:rsidP="000220C6">
      <w:pPr>
        <w:jc w:val="center"/>
        <w:rPr>
          <w:sz w:val="20"/>
          <w:szCs w:val="20"/>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0220C6" w:rsidRPr="00A6447D" w:rsidTr="000220C6">
        <w:trPr>
          <w:jc w:val="center"/>
        </w:trPr>
        <w:tc>
          <w:tcPr>
            <w:tcW w:w="3190" w:type="dxa"/>
          </w:tcPr>
          <w:p w:rsidR="000220C6" w:rsidRPr="00A6447D" w:rsidRDefault="000220C6" w:rsidP="000220C6">
            <w:pPr>
              <w:rPr>
                <w:sz w:val="20"/>
                <w:szCs w:val="20"/>
              </w:rPr>
            </w:pPr>
            <w:r w:rsidRPr="00A6447D">
              <w:rPr>
                <w:sz w:val="20"/>
                <w:szCs w:val="20"/>
              </w:rPr>
              <w:t>30.05.2023 г.</w:t>
            </w:r>
          </w:p>
        </w:tc>
        <w:tc>
          <w:tcPr>
            <w:tcW w:w="3190" w:type="dxa"/>
          </w:tcPr>
          <w:p w:rsidR="000220C6" w:rsidRPr="00A6447D" w:rsidRDefault="000220C6" w:rsidP="000220C6">
            <w:pPr>
              <w:jc w:val="center"/>
              <w:rPr>
                <w:sz w:val="20"/>
                <w:szCs w:val="20"/>
              </w:rPr>
            </w:pPr>
            <w:r w:rsidRPr="00A6447D">
              <w:rPr>
                <w:sz w:val="20"/>
                <w:szCs w:val="20"/>
              </w:rPr>
              <w:t>с. Каратузское</w:t>
            </w:r>
          </w:p>
        </w:tc>
        <w:tc>
          <w:tcPr>
            <w:tcW w:w="3191" w:type="dxa"/>
          </w:tcPr>
          <w:p w:rsidR="000220C6" w:rsidRPr="00A6447D" w:rsidRDefault="000220C6" w:rsidP="000220C6">
            <w:pPr>
              <w:jc w:val="right"/>
              <w:rPr>
                <w:sz w:val="20"/>
                <w:szCs w:val="20"/>
              </w:rPr>
            </w:pPr>
            <w:r w:rsidRPr="00A6447D">
              <w:rPr>
                <w:sz w:val="20"/>
                <w:szCs w:val="20"/>
              </w:rPr>
              <w:t>№ 74-П</w:t>
            </w:r>
          </w:p>
        </w:tc>
      </w:tr>
    </w:tbl>
    <w:p w:rsidR="000220C6" w:rsidRPr="00A6447D" w:rsidRDefault="000220C6" w:rsidP="000220C6">
      <w:pPr>
        <w:jc w:val="both"/>
        <w:rPr>
          <w:sz w:val="20"/>
          <w:szCs w:val="20"/>
        </w:rPr>
      </w:pPr>
    </w:p>
    <w:p w:rsidR="000220C6" w:rsidRPr="00A6447D" w:rsidRDefault="000220C6" w:rsidP="000220C6">
      <w:pPr>
        <w:ind w:right="4677"/>
        <w:jc w:val="both"/>
        <w:rPr>
          <w:sz w:val="20"/>
          <w:szCs w:val="20"/>
        </w:rPr>
      </w:pPr>
      <w:r w:rsidRPr="00A6447D">
        <w:rPr>
          <w:sz w:val="20"/>
          <w:szCs w:val="20"/>
        </w:rPr>
        <w:t xml:space="preserve">Об исполнении бюджета Каратузского сельсовета за 1 квартал </w:t>
      </w:r>
      <w:r>
        <w:rPr>
          <w:sz w:val="20"/>
          <w:szCs w:val="20"/>
        </w:rPr>
        <w:t>2</w:t>
      </w:r>
      <w:r w:rsidRPr="00A6447D">
        <w:rPr>
          <w:sz w:val="20"/>
          <w:szCs w:val="20"/>
        </w:rPr>
        <w:t>023 года</w:t>
      </w:r>
    </w:p>
    <w:p w:rsidR="000220C6" w:rsidRPr="00A6447D" w:rsidRDefault="000220C6" w:rsidP="000220C6">
      <w:pPr>
        <w:jc w:val="both"/>
        <w:rPr>
          <w:sz w:val="20"/>
          <w:szCs w:val="20"/>
        </w:rPr>
      </w:pPr>
    </w:p>
    <w:p w:rsidR="000220C6" w:rsidRPr="00A6447D" w:rsidRDefault="000220C6" w:rsidP="000220C6">
      <w:pPr>
        <w:ind w:firstLine="567"/>
        <w:jc w:val="both"/>
        <w:rPr>
          <w:sz w:val="20"/>
          <w:szCs w:val="20"/>
        </w:rPr>
      </w:pPr>
      <w:r w:rsidRPr="00A6447D">
        <w:rPr>
          <w:sz w:val="20"/>
          <w:szCs w:val="20"/>
        </w:rPr>
        <w:t>В соответствии с пунктом 5 статьи 264.2 Бюджетного кодекса Российской Федерации, статьей 7 Устава Каратузского сельсовета, пунктом 4 статьи 21 Положения о бюджетном процессе в Каратузском сельсовете, утвержденным Решением Каратузского сельского Совета депутатов от 07.06.2017г. №10-71 ПОСТАНОВЛЯЮ:</w:t>
      </w:r>
    </w:p>
    <w:p w:rsidR="000220C6" w:rsidRPr="00A6447D" w:rsidRDefault="000220C6" w:rsidP="000220C6">
      <w:pPr>
        <w:ind w:firstLine="567"/>
        <w:jc w:val="both"/>
        <w:rPr>
          <w:sz w:val="20"/>
          <w:szCs w:val="20"/>
        </w:rPr>
      </w:pPr>
      <w:r w:rsidRPr="00A6447D">
        <w:rPr>
          <w:sz w:val="20"/>
          <w:szCs w:val="20"/>
        </w:rPr>
        <w:t xml:space="preserve">1. Утвердить отчет об исполнении бюджета Каратузского сельсовета </w:t>
      </w:r>
      <w:r w:rsidRPr="00A6447D">
        <w:rPr>
          <w:sz w:val="20"/>
          <w:szCs w:val="20"/>
        </w:rPr>
        <w:br/>
        <w:t>за  1 квартал 2023 года по доходам в сумме 8755042.68 рублей, по расходам в сумме 8544067.69 рублей, профицит бюджета 210974,99 рублей по следующим показателям:</w:t>
      </w:r>
    </w:p>
    <w:p w:rsidR="000220C6" w:rsidRPr="00A6447D" w:rsidRDefault="000220C6" w:rsidP="000220C6">
      <w:pPr>
        <w:jc w:val="both"/>
        <w:rPr>
          <w:sz w:val="20"/>
          <w:szCs w:val="20"/>
        </w:rPr>
      </w:pPr>
      <w:r w:rsidRPr="00A6447D">
        <w:rPr>
          <w:sz w:val="20"/>
          <w:szCs w:val="20"/>
        </w:rPr>
        <w:t>1.1. источники внутреннего финансирования дефицита бюджета Каратузского сельсовета за 1 квартал 2023 года, согласно Приложению  к настоящему Постановлению;</w:t>
      </w:r>
    </w:p>
    <w:p w:rsidR="000220C6" w:rsidRPr="00A6447D" w:rsidRDefault="000220C6" w:rsidP="000220C6">
      <w:pPr>
        <w:jc w:val="both"/>
        <w:rPr>
          <w:sz w:val="20"/>
          <w:szCs w:val="20"/>
        </w:rPr>
      </w:pPr>
      <w:r w:rsidRPr="00A6447D">
        <w:rPr>
          <w:sz w:val="20"/>
          <w:szCs w:val="20"/>
        </w:rPr>
        <w:t>1.2. доходы бюджета Каратузского сельсовета за 1 квартал 2023 года, согласно Приложению  к настоящему Постановлению;</w:t>
      </w:r>
    </w:p>
    <w:p w:rsidR="000220C6" w:rsidRPr="00A6447D" w:rsidRDefault="000220C6" w:rsidP="000220C6">
      <w:pPr>
        <w:jc w:val="both"/>
        <w:rPr>
          <w:sz w:val="20"/>
          <w:szCs w:val="20"/>
        </w:rPr>
      </w:pPr>
      <w:r w:rsidRPr="00A6447D">
        <w:rPr>
          <w:sz w:val="20"/>
          <w:szCs w:val="20"/>
        </w:rPr>
        <w:t>1.3. распределения расходов бюджета Каратузского сельсовета за 1 квартал 2023 года, согласно Приложению  к настоящему Постановлению.</w:t>
      </w:r>
    </w:p>
    <w:p w:rsidR="000220C6" w:rsidRPr="00A6447D" w:rsidRDefault="000220C6" w:rsidP="000220C6">
      <w:pPr>
        <w:ind w:firstLine="708"/>
        <w:jc w:val="both"/>
        <w:rPr>
          <w:sz w:val="20"/>
          <w:szCs w:val="20"/>
        </w:rPr>
      </w:pPr>
      <w:r w:rsidRPr="00A6447D">
        <w:rPr>
          <w:sz w:val="20"/>
          <w:szCs w:val="20"/>
        </w:rPr>
        <w:t>2. Постановление вступает в силу со дня его принятия и подлежит опубликованию в печатном издании органа местного самоуправления Каратузского сельсовета «</w:t>
      </w:r>
      <w:proofErr w:type="spellStart"/>
      <w:r w:rsidRPr="00A6447D">
        <w:rPr>
          <w:sz w:val="20"/>
          <w:szCs w:val="20"/>
        </w:rPr>
        <w:t>Каратузский</w:t>
      </w:r>
      <w:proofErr w:type="spellEnd"/>
      <w:r w:rsidRPr="00A6447D">
        <w:rPr>
          <w:sz w:val="20"/>
          <w:szCs w:val="20"/>
        </w:rPr>
        <w:t xml:space="preserve"> вестник».</w:t>
      </w:r>
    </w:p>
    <w:p w:rsidR="000220C6" w:rsidRPr="00A6447D" w:rsidRDefault="000220C6" w:rsidP="000220C6">
      <w:pPr>
        <w:jc w:val="both"/>
        <w:rPr>
          <w:sz w:val="20"/>
          <w:szCs w:val="20"/>
        </w:rPr>
      </w:pPr>
    </w:p>
    <w:p w:rsidR="000220C6" w:rsidRPr="00A6447D" w:rsidRDefault="000220C6" w:rsidP="000220C6">
      <w:pPr>
        <w:jc w:val="both"/>
        <w:rPr>
          <w:sz w:val="20"/>
          <w:szCs w:val="20"/>
        </w:rPr>
      </w:pPr>
      <w:r w:rsidRPr="00A6447D">
        <w:rPr>
          <w:sz w:val="20"/>
          <w:szCs w:val="20"/>
        </w:rPr>
        <w:t>Глава администрации</w:t>
      </w:r>
    </w:p>
    <w:p w:rsidR="000220C6" w:rsidRPr="00A6447D" w:rsidRDefault="000220C6" w:rsidP="000220C6">
      <w:pPr>
        <w:jc w:val="both"/>
        <w:rPr>
          <w:sz w:val="20"/>
          <w:szCs w:val="20"/>
        </w:rPr>
      </w:pPr>
      <w:proofErr w:type="spellStart"/>
      <w:r w:rsidRPr="00A6447D">
        <w:rPr>
          <w:sz w:val="20"/>
          <w:szCs w:val="20"/>
        </w:rPr>
        <w:t>Кратузского</w:t>
      </w:r>
      <w:proofErr w:type="spellEnd"/>
      <w:r w:rsidRPr="00A6447D">
        <w:rPr>
          <w:sz w:val="20"/>
          <w:szCs w:val="20"/>
        </w:rPr>
        <w:t xml:space="preserve"> сельсовета                                 </w:t>
      </w:r>
      <w:r>
        <w:rPr>
          <w:sz w:val="20"/>
          <w:szCs w:val="20"/>
        </w:rPr>
        <w:tab/>
      </w:r>
      <w:r>
        <w:rPr>
          <w:sz w:val="20"/>
          <w:szCs w:val="20"/>
        </w:rPr>
        <w:tab/>
      </w:r>
      <w:r>
        <w:rPr>
          <w:sz w:val="20"/>
          <w:szCs w:val="20"/>
        </w:rPr>
        <w:tab/>
      </w:r>
      <w:r>
        <w:rPr>
          <w:sz w:val="20"/>
          <w:szCs w:val="20"/>
        </w:rPr>
        <w:tab/>
      </w:r>
      <w:r>
        <w:rPr>
          <w:sz w:val="20"/>
          <w:szCs w:val="20"/>
        </w:rPr>
        <w:tab/>
      </w:r>
      <w:r w:rsidRPr="00A6447D">
        <w:rPr>
          <w:sz w:val="20"/>
          <w:szCs w:val="20"/>
        </w:rPr>
        <w:t xml:space="preserve">                           А.А. Саар </w:t>
      </w:r>
    </w:p>
    <w:p w:rsidR="000220C6" w:rsidRDefault="000220C6" w:rsidP="000220C6">
      <w:pPr>
        <w:jc w:val="both"/>
        <w:rPr>
          <w:sz w:val="28"/>
          <w:szCs w:val="28"/>
        </w:rPr>
      </w:pPr>
    </w:p>
    <w:p w:rsidR="000220C6" w:rsidRDefault="000220C6" w:rsidP="000220C6">
      <w:pPr>
        <w:jc w:val="both"/>
        <w:rPr>
          <w:sz w:val="28"/>
          <w:szCs w:val="28"/>
        </w:rPr>
        <w:sectPr w:rsidR="000220C6" w:rsidSect="000220C6">
          <w:pgSz w:w="11906" w:h="16838"/>
          <w:pgMar w:top="1134" w:right="850" w:bottom="1134" w:left="709" w:header="708" w:footer="708" w:gutter="0"/>
          <w:cols w:space="708"/>
          <w:docGrid w:linePitch="360"/>
        </w:sectPr>
      </w:pPr>
    </w:p>
    <w:p w:rsidR="000220C6" w:rsidRPr="00A6447D" w:rsidRDefault="000220C6" w:rsidP="000220C6">
      <w:pPr>
        <w:jc w:val="right"/>
        <w:rPr>
          <w:sz w:val="20"/>
          <w:szCs w:val="20"/>
        </w:rPr>
      </w:pPr>
      <w:r w:rsidRPr="00A6447D">
        <w:rPr>
          <w:sz w:val="20"/>
          <w:szCs w:val="20"/>
        </w:rPr>
        <w:t xml:space="preserve">                                                                                                                                      Приложение к Постановлению №74-П </w:t>
      </w:r>
    </w:p>
    <w:p w:rsidR="000220C6" w:rsidRPr="00A6447D" w:rsidRDefault="000220C6" w:rsidP="000220C6">
      <w:pPr>
        <w:jc w:val="right"/>
        <w:rPr>
          <w:sz w:val="20"/>
          <w:szCs w:val="20"/>
        </w:rPr>
      </w:pPr>
      <w:r w:rsidRPr="00A6447D">
        <w:rPr>
          <w:sz w:val="20"/>
          <w:szCs w:val="20"/>
        </w:rPr>
        <w:t xml:space="preserve">                                                                                                                                    от 30.05.2023г.</w:t>
      </w:r>
    </w:p>
    <w:p w:rsidR="000220C6" w:rsidRPr="00A6447D" w:rsidRDefault="000220C6" w:rsidP="000220C6">
      <w:pPr>
        <w:jc w:val="center"/>
        <w:rPr>
          <w:rFonts w:ascii="Arial" w:hAnsi="Arial" w:cs="Arial"/>
          <w:sz w:val="16"/>
          <w:szCs w:val="16"/>
        </w:rPr>
      </w:pPr>
      <w:r w:rsidRPr="0096128A">
        <w:fldChar w:fldCharType="begin"/>
      </w:r>
      <w:r w:rsidRPr="0096128A">
        <w:instrText xml:space="preserve"> LINK </w:instrText>
      </w:r>
      <w:r>
        <w:instrText xml:space="preserve">Excel.Sheet.12 "\\\\Server\\сотрудники\\Прудская\\БЮДЖЕТ 2023\\ИСПОЛНЕНИЕ\\Основной бланк формы 127 (042;03;МЕС_К;2023 год;Март 2023 года;1;127).xlsx" Лист1!R3C1:R69C13 </w:instrText>
      </w:r>
      <w:r w:rsidRPr="0096128A">
        <w:instrText xml:space="preserve">\a \f 4 \h  \* MERGEFORMAT </w:instrText>
      </w:r>
      <w:r w:rsidRPr="0096128A">
        <w:fldChar w:fldCharType="separate"/>
      </w:r>
    </w:p>
    <w:tbl>
      <w:tblPr>
        <w:tblW w:w="16126" w:type="dxa"/>
        <w:tblInd w:w="108" w:type="dxa"/>
        <w:tblLook w:val="04A0" w:firstRow="1" w:lastRow="0" w:firstColumn="1" w:lastColumn="0" w:noHBand="0" w:noVBand="1"/>
      </w:tblPr>
      <w:tblGrid>
        <w:gridCol w:w="300"/>
        <w:gridCol w:w="351"/>
        <w:gridCol w:w="350"/>
        <w:gridCol w:w="349"/>
        <w:gridCol w:w="349"/>
        <w:gridCol w:w="349"/>
        <w:gridCol w:w="2205"/>
        <w:gridCol w:w="707"/>
        <w:gridCol w:w="456"/>
        <w:gridCol w:w="913"/>
        <w:gridCol w:w="2620"/>
        <w:gridCol w:w="480"/>
        <w:gridCol w:w="720"/>
        <w:gridCol w:w="480"/>
        <w:gridCol w:w="400"/>
        <w:gridCol w:w="480"/>
        <w:gridCol w:w="1120"/>
        <w:gridCol w:w="480"/>
        <w:gridCol w:w="1600"/>
        <w:gridCol w:w="1417"/>
      </w:tblGrid>
      <w:tr w:rsidR="000220C6" w:rsidRPr="00A6447D" w:rsidTr="000220C6">
        <w:trPr>
          <w:trHeight w:val="1092"/>
        </w:trPr>
        <w:tc>
          <w:tcPr>
            <w:tcW w:w="16126" w:type="dxa"/>
            <w:gridSpan w:val="20"/>
            <w:tcBorders>
              <w:top w:val="nil"/>
              <w:left w:val="nil"/>
              <w:bottom w:val="nil"/>
              <w:right w:val="nil"/>
            </w:tcBorders>
            <w:shd w:val="clear" w:color="auto" w:fill="auto"/>
            <w:vAlign w:val="center"/>
            <w:hideMark/>
          </w:tcPr>
          <w:p w:rsidR="000220C6" w:rsidRPr="00A6447D" w:rsidRDefault="000220C6" w:rsidP="000220C6">
            <w:pPr>
              <w:jc w:val="center"/>
              <w:rPr>
                <w:rFonts w:ascii="Arial" w:hAnsi="Arial" w:cs="Arial"/>
                <w:b/>
                <w:bCs/>
                <w:color w:val="000000"/>
                <w:sz w:val="16"/>
                <w:szCs w:val="16"/>
              </w:rPr>
            </w:pPr>
            <w:r w:rsidRPr="00A6447D">
              <w:rPr>
                <w:rFonts w:ascii="Arial" w:hAnsi="Arial" w:cs="Arial"/>
                <w:b/>
                <w:bCs/>
                <w:color w:val="000000"/>
                <w:sz w:val="16"/>
                <w:szCs w:val="16"/>
              </w:rPr>
              <w:t>ОТЧЕТ ОБ ИСПОЛНЕНИИ БЮДЖЕТА ЗА 1 КВАРТАЛ 2023г.</w:t>
            </w:r>
          </w:p>
        </w:tc>
      </w:tr>
      <w:tr w:rsidR="000220C6" w:rsidRPr="00A6447D" w:rsidTr="000220C6">
        <w:trPr>
          <w:gridAfter w:val="1"/>
          <w:wAfter w:w="1417" w:type="dxa"/>
          <w:trHeight w:val="240"/>
        </w:trPr>
        <w:tc>
          <w:tcPr>
            <w:tcW w:w="651" w:type="dxa"/>
            <w:gridSpan w:val="2"/>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699" w:type="dxa"/>
            <w:gridSpan w:val="2"/>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698" w:type="dxa"/>
            <w:gridSpan w:val="2"/>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2912" w:type="dxa"/>
            <w:gridSpan w:val="2"/>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456"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4733" w:type="dxa"/>
            <w:gridSpan w:val="4"/>
            <w:tcBorders>
              <w:top w:val="nil"/>
              <w:left w:val="nil"/>
              <w:bottom w:val="nil"/>
              <w:right w:val="nil"/>
            </w:tcBorders>
            <w:shd w:val="clear" w:color="auto" w:fill="auto"/>
            <w:vAlign w:val="center"/>
            <w:hideMark/>
          </w:tcPr>
          <w:p w:rsidR="000220C6" w:rsidRPr="00A6447D" w:rsidRDefault="000220C6" w:rsidP="000220C6">
            <w:pPr>
              <w:jc w:val="center"/>
              <w:rPr>
                <w:rFonts w:ascii="Arial" w:hAnsi="Arial" w:cs="Arial"/>
                <w:b/>
                <w:bCs/>
                <w:color w:val="000000"/>
                <w:sz w:val="16"/>
                <w:szCs w:val="16"/>
              </w:rPr>
            </w:pPr>
            <w:r w:rsidRPr="00A6447D">
              <w:rPr>
                <w:rFonts w:ascii="Arial" w:hAnsi="Arial" w:cs="Arial"/>
                <w:b/>
                <w:bCs/>
                <w:color w:val="000000"/>
                <w:sz w:val="16"/>
                <w:szCs w:val="16"/>
              </w:rPr>
              <w:t>1.Доходы бюджета</w:t>
            </w:r>
          </w:p>
        </w:tc>
        <w:tc>
          <w:tcPr>
            <w:tcW w:w="48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2000" w:type="dxa"/>
            <w:gridSpan w:val="3"/>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48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16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r>
      <w:tr w:rsidR="000220C6" w:rsidRPr="00A6447D" w:rsidTr="000220C6">
        <w:trPr>
          <w:gridAfter w:val="2"/>
          <w:wAfter w:w="3017" w:type="dxa"/>
          <w:trHeight w:val="128"/>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51"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5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49"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49"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49"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2205"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707"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89" w:type="dxa"/>
            <w:gridSpan w:val="3"/>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48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1600" w:type="dxa"/>
            <w:gridSpan w:val="3"/>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48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1600" w:type="dxa"/>
            <w:gridSpan w:val="2"/>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r>
      <w:tr w:rsidR="000220C6" w:rsidRPr="00A6447D" w:rsidTr="000220C6">
        <w:trPr>
          <w:trHeight w:val="372"/>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nil"/>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 </w:t>
            </w:r>
          </w:p>
        </w:tc>
        <w:tc>
          <w:tcPr>
            <w:tcW w:w="707" w:type="dxa"/>
            <w:tcBorders>
              <w:top w:val="single" w:sz="4" w:space="0" w:color="000000"/>
              <w:left w:val="nil"/>
              <w:bottom w:val="nil"/>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 </w:t>
            </w:r>
          </w:p>
        </w:tc>
        <w:tc>
          <w:tcPr>
            <w:tcW w:w="1369" w:type="dxa"/>
            <w:gridSpan w:val="2"/>
            <w:tcBorders>
              <w:top w:val="single" w:sz="4" w:space="0" w:color="000000"/>
              <w:left w:val="nil"/>
              <w:bottom w:val="nil"/>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 </w:t>
            </w:r>
          </w:p>
        </w:tc>
        <w:tc>
          <w:tcPr>
            <w:tcW w:w="2620" w:type="dxa"/>
            <w:tcBorders>
              <w:top w:val="single" w:sz="4" w:space="0" w:color="000000"/>
              <w:left w:val="nil"/>
              <w:bottom w:val="nil"/>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 </w:t>
            </w:r>
          </w:p>
        </w:tc>
        <w:tc>
          <w:tcPr>
            <w:tcW w:w="5760" w:type="dxa"/>
            <w:gridSpan w:val="8"/>
            <w:tcBorders>
              <w:top w:val="single" w:sz="4" w:space="0" w:color="000000"/>
              <w:left w:val="nil"/>
              <w:bottom w:val="single" w:sz="4" w:space="0" w:color="000000"/>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Исполнено</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 </w:t>
            </w:r>
          </w:p>
        </w:tc>
      </w:tr>
      <w:tr w:rsidR="000220C6" w:rsidRPr="00A6447D" w:rsidTr="000220C6">
        <w:trPr>
          <w:trHeight w:val="664"/>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nil"/>
              <w:left w:val="single" w:sz="4" w:space="0" w:color="000000"/>
              <w:bottom w:val="single" w:sz="4" w:space="0" w:color="000000"/>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Наименование показателя</w:t>
            </w:r>
          </w:p>
        </w:tc>
        <w:tc>
          <w:tcPr>
            <w:tcW w:w="707" w:type="dxa"/>
            <w:tcBorders>
              <w:top w:val="nil"/>
              <w:left w:val="nil"/>
              <w:bottom w:val="single" w:sz="4" w:space="0" w:color="000000"/>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Код строки</w:t>
            </w:r>
          </w:p>
        </w:tc>
        <w:tc>
          <w:tcPr>
            <w:tcW w:w="1369" w:type="dxa"/>
            <w:gridSpan w:val="2"/>
            <w:tcBorders>
              <w:top w:val="nil"/>
              <w:left w:val="nil"/>
              <w:bottom w:val="single" w:sz="4" w:space="0" w:color="000000"/>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Код дохода по бюджетной классификации</w:t>
            </w:r>
          </w:p>
        </w:tc>
        <w:tc>
          <w:tcPr>
            <w:tcW w:w="2620" w:type="dxa"/>
            <w:tcBorders>
              <w:top w:val="nil"/>
              <w:left w:val="nil"/>
              <w:bottom w:val="single" w:sz="4" w:space="0" w:color="000000"/>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Утвержденные бюджетные назначения</w:t>
            </w:r>
          </w:p>
        </w:tc>
        <w:tc>
          <w:tcPr>
            <w:tcW w:w="3680" w:type="dxa"/>
            <w:gridSpan w:val="6"/>
            <w:tcBorders>
              <w:top w:val="single" w:sz="4" w:space="0" w:color="000000"/>
              <w:left w:val="nil"/>
              <w:bottom w:val="single" w:sz="4" w:space="0" w:color="000000"/>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через финансовые органы</w:t>
            </w:r>
          </w:p>
        </w:tc>
        <w:tc>
          <w:tcPr>
            <w:tcW w:w="2080" w:type="dxa"/>
            <w:gridSpan w:val="2"/>
            <w:tcBorders>
              <w:top w:val="single" w:sz="4" w:space="0" w:color="000000"/>
              <w:left w:val="nil"/>
              <w:bottom w:val="single" w:sz="4" w:space="0" w:color="000000"/>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 xml:space="preserve"> итого</w:t>
            </w:r>
          </w:p>
        </w:tc>
        <w:tc>
          <w:tcPr>
            <w:tcW w:w="1417" w:type="dxa"/>
            <w:tcBorders>
              <w:top w:val="nil"/>
              <w:left w:val="nil"/>
              <w:bottom w:val="single" w:sz="4" w:space="0" w:color="000000"/>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Неисполненные назначения</w:t>
            </w:r>
          </w:p>
        </w:tc>
      </w:tr>
      <w:tr w:rsidR="000220C6" w:rsidRPr="00A6447D" w:rsidTr="000220C6">
        <w:trPr>
          <w:trHeight w:val="364"/>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12" w:space="0" w:color="000000"/>
              <w:left w:val="single" w:sz="4" w:space="0" w:color="000000"/>
              <w:bottom w:val="single" w:sz="12" w:space="0" w:color="000000"/>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1</w:t>
            </w:r>
          </w:p>
        </w:tc>
        <w:tc>
          <w:tcPr>
            <w:tcW w:w="707" w:type="dxa"/>
            <w:tcBorders>
              <w:top w:val="single" w:sz="12" w:space="0" w:color="000000"/>
              <w:left w:val="nil"/>
              <w:bottom w:val="single" w:sz="12" w:space="0" w:color="000000"/>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2</w:t>
            </w:r>
          </w:p>
        </w:tc>
        <w:tc>
          <w:tcPr>
            <w:tcW w:w="1369" w:type="dxa"/>
            <w:gridSpan w:val="2"/>
            <w:tcBorders>
              <w:top w:val="single" w:sz="12" w:space="0" w:color="000000"/>
              <w:left w:val="nil"/>
              <w:bottom w:val="single" w:sz="12" w:space="0" w:color="000000"/>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3</w:t>
            </w:r>
          </w:p>
        </w:tc>
        <w:tc>
          <w:tcPr>
            <w:tcW w:w="2620" w:type="dxa"/>
            <w:tcBorders>
              <w:top w:val="single" w:sz="12" w:space="0" w:color="000000"/>
              <w:left w:val="nil"/>
              <w:bottom w:val="single" w:sz="12" w:space="0" w:color="000000"/>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4</w:t>
            </w:r>
          </w:p>
        </w:tc>
        <w:tc>
          <w:tcPr>
            <w:tcW w:w="3680" w:type="dxa"/>
            <w:gridSpan w:val="6"/>
            <w:tcBorders>
              <w:top w:val="single" w:sz="12" w:space="0" w:color="000000"/>
              <w:left w:val="nil"/>
              <w:bottom w:val="single" w:sz="12" w:space="0" w:color="000000"/>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5</w:t>
            </w:r>
          </w:p>
        </w:tc>
        <w:tc>
          <w:tcPr>
            <w:tcW w:w="2080" w:type="dxa"/>
            <w:gridSpan w:val="2"/>
            <w:tcBorders>
              <w:top w:val="single" w:sz="12" w:space="0" w:color="000000"/>
              <w:left w:val="nil"/>
              <w:bottom w:val="single" w:sz="12" w:space="0" w:color="000000"/>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8</w:t>
            </w:r>
          </w:p>
        </w:tc>
        <w:tc>
          <w:tcPr>
            <w:tcW w:w="1417" w:type="dxa"/>
            <w:tcBorders>
              <w:top w:val="single" w:sz="12" w:space="0" w:color="000000"/>
              <w:left w:val="nil"/>
              <w:bottom w:val="single" w:sz="12" w:space="0" w:color="000000"/>
              <w:right w:val="single" w:sz="4" w:space="0" w:color="000000"/>
            </w:tcBorders>
            <w:shd w:val="clear" w:color="auto" w:fill="auto"/>
            <w:vAlign w:val="center"/>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9</w:t>
            </w:r>
          </w:p>
        </w:tc>
      </w:tr>
      <w:tr w:rsidR="000220C6" w:rsidRPr="00A6447D" w:rsidTr="000220C6">
        <w:trPr>
          <w:trHeight w:val="267"/>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Доходы бюджета - всего</w:t>
            </w:r>
          </w:p>
        </w:tc>
        <w:tc>
          <w:tcPr>
            <w:tcW w:w="707" w:type="dxa"/>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Х</w:t>
            </w:r>
          </w:p>
        </w:tc>
        <w:tc>
          <w:tcPr>
            <w:tcW w:w="2620" w:type="dxa"/>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102 635 941,25</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8 755 042,68</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8 755 042,68</w:t>
            </w:r>
          </w:p>
        </w:tc>
        <w:tc>
          <w:tcPr>
            <w:tcW w:w="1417" w:type="dxa"/>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w:t>
            </w:r>
          </w:p>
        </w:tc>
      </w:tr>
      <w:tr w:rsidR="000220C6" w:rsidRPr="00A6447D" w:rsidTr="000220C6">
        <w:trPr>
          <w:trHeight w:val="300"/>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в том числе:</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 </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 </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НАЛОГОВЫЕ И НЕНАЛОГОВЫЕ ДОХОДЫ</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000 1 00 00000 00 0000 000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10 222 700,00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1 699 066,43</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1 699 066,43</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8 523 633,57</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НАЛОГИ НА ПРИБЫЛЬ, ДОХОДЫ</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000 1 01 00000 00 0000 000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2 751 100,00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367 662,64</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367 662,64</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2 383 437,36</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Налог на доходы физических лиц</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000 1 01 02000 01 0000 110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2 751 100,00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367 662,64</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367 662,64</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2 383 437,36</w:t>
            </w:r>
          </w:p>
        </w:tc>
      </w:tr>
      <w:tr w:rsidR="000220C6" w:rsidRPr="00A6447D" w:rsidTr="000220C6">
        <w:trPr>
          <w:trHeight w:val="570"/>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000 1 01 02010 01 0000 110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2 751 100,00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372 563,94</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372 563,94</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2 378 536,06</w:t>
            </w:r>
          </w:p>
        </w:tc>
      </w:tr>
      <w:tr w:rsidR="000220C6" w:rsidRPr="00A6447D" w:rsidTr="000220C6">
        <w:trPr>
          <w:trHeight w:val="55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000 1 01 02020 01 0000 110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24,12</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24,12</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55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000 1 01 02030 01 0000 110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4 877,18</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4 877,18</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НАЛОГИ НА ТОВАРЫ (РАБОТЫ, УСЛУГИ), РЕАЛИЗУЕМЫЕ НА ТЕРРИТОРИИ РОССИЙСКОЙ ФЕДЕРАЦИИ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000 1 03 00000 00 0000 000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2 746 800,00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738 542,79</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738 542,79</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2 008 257,21</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Акцизы по подакцизным товарам (продукции), производимым на территории Российской Федерации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000 1 03 02000 01 0000 110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2 746 800,00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738 542,79</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738 542,79</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2 008 257,21</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000 1 03 02230 01 0000 110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1 301 100,00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379 669,84</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379 669,84</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921 430,16</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000 1 03 02231 01 0000 110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1 301 100,00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379 669,84</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379 669,84</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921 430,16</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Доходы от уплаты акцизов на моторные масла для дизельных и (или) карбюраторных (</w:t>
            </w:r>
            <w:proofErr w:type="spellStart"/>
            <w:r w:rsidRPr="00A6447D">
              <w:rPr>
                <w:rFonts w:ascii="Arial" w:hAnsi="Arial" w:cs="Arial"/>
                <w:color w:val="000000"/>
                <w:sz w:val="16"/>
                <w:szCs w:val="16"/>
              </w:rPr>
              <w:t>инжекторных</w:t>
            </w:r>
            <w:proofErr w:type="spellEnd"/>
            <w:r w:rsidRPr="00A6447D">
              <w:rPr>
                <w:rFonts w:ascii="Arial" w:hAnsi="Arial" w:cs="Arial"/>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000 1 03 02240 01 0000 110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8 900,00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1 558,23</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1 558,23</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7 341,77</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Доходы от уплаты акцизов на моторные масла для дизельных и (или) карбюраторных (</w:t>
            </w:r>
            <w:proofErr w:type="spellStart"/>
            <w:r w:rsidRPr="00A6447D">
              <w:rPr>
                <w:rFonts w:ascii="Arial" w:hAnsi="Arial" w:cs="Arial"/>
                <w:color w:val="000000"/>
                <w:sz w:val="16"/>
                <w:szCs w:val="16"/>
              </w:rPr>
              <w:t>инжекторных</w:t>
            </w:r>
            <w:proofErr w:type="spellEnd"/>
            <w:r w:rsidRPr="00A6447D">
              <w:rPr>
                <w:rFonts w:ascii="Arial" w:hAnsi="Arial" w:cs="Arial"/>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000 1 03 02241 01 0000 110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8 900,00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1 558,23</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1 558,23</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7 341,77</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000 1 03 02250 01 0000 110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1 608 400,00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405 967,45</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405 967,45</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1 202 432,55</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000 1 03 02251 01 0000 110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1 608 400,00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405 967,45</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405 967,45</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1 202 432,55</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000 1 03 02260 01 0000 110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171 600,00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48 652,73</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48 652,73</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122 947,27</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000 1 03 02261 01 0000 110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171 600,00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48 652,73</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48 652,73</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122 947,27</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НАЛОГИ НА СОВОКУПНЫЙ ДОХОД</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000 1 05 00000 00 0000 000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48 000,00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85 423,76</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85 423,76</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Единый сельскохозяйственный налог</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000 1 05 03000 01 0000 110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48 000,00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85 423,76</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85 423,76</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Единый сельскохозяйственный налог</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000 1 05 03010 01 0000 110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48 000,00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85 423,76</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85 423,76</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НАЛОГИ НА ИМУЩЕСТВО</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000 1 06 00000 00 0000 000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4 638 800,00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496 858,04</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496 858,04</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4 141 941,96</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Налог на имущество физических лиц</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000 1 06 01000 00 0000 110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1 521 800,00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49 961,36</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49 961,36</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1 471 838,64</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000 1 06 01030 10 0000 110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1 521 800,00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49 961,36</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49 961,36</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1 471 838,64</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Земельный налог</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000 1 06 06000 00 0000 110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3 117 000,00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446 896,68</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446 896,68</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2 670 103,32</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 xml:space="preserve">Земельный налог с организаций </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000 1 06 06030 00 0000 110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761 000,00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330 798,11</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330 798,11</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430 201,89</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Земельный налог с организаций, обладающих земельным участком, расположенным в границах сельских поселений</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000 1 06 06033 10 0000 110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761 000,00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330 798,11</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330 798,11</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430 201,89</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Земельный налог с физических лиц</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000 1 06 06040 00 0000 110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2 356 000,00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116 098,57</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116 098,57</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2 239 901,43</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Земельный налог с физических лиц, обладающих земельным участком, расположенным в границах сельских поселений</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000 1 06 06043 10 0000 110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2 356 000,00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116 098,57</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116 098,57</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2 239 901,43</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ЗАДОЛЖЕННОСТЬ И ПЕРЕРАСЧЕТЫ ПО ОТМЕНЕННЫМ НАЛОГАМ, СБОРАМ И ИНЫМ ОБЯЗАТЕЛЬНЫМ ПЛАТЕЖАМ</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000 1 09 00000 00 0000 000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1 403,00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1 403,00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Налоги на имущество</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000 1 09 04000 00 0000 110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1 403,00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1 403,00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Земельный налог (по обязательствам, возникшим до 1 января 2006 года)</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000 1 09 04050 00 0000 110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1 403,00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1 403,00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Земельный налог (по обязательствам, возникшим до 1 января 2006 года), мобилизуемый на территориях сельских поселений</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000 1 09 04053 10 0000 110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1 403,00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1 403,00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ДОХОДЫ ОТ ИСПОЛЬЗОВАНИЯ ИМУЩЕСТВА, НАХОДЯЩЕГОСЯ В ГОСУДАРСТВЕННОЙ И МУНИЦИПАЛЬНОЙ СОБСТВЕННОСТИ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000 1 11 00000 00 0000 000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38 000,00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6 176,20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6 176,20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31 823,80</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000 1 11 09000 00 0000 120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38 000,00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6 176,20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6 176,20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31 823,80</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000 1 11 09040 00 0000 120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38 000,00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6 176,20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6 176,20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31 823,80</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000 1 11 09045 10 0000 120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38 000,00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6 176,20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6 176,20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31 823,80</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ДОХОДЫ ОТ ПРОДАЖИ МАТЕРИАЛЬНЫХ И НЕМАТЕРИАЛЬНЫХ АКТИВОВ</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000 1 14 00000 00 0000 000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Доходы от продажи земельных участков, находящихся в государственной и муниципальной собственности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000 1 14 06000 00 0000 430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000 1 14 06020 00 0000 430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000 1 14 06025 10 0000 430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ШТРАФЫ, САНКЦИИ, ВОЗМЕЩЕНИЕ УЩЕРБА</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000 1 16 00000 00 0000 000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3 000,00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3 000,00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Административные штрафы, установленные законами субъектов Российской Федерации об административных правонарушениях</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000 1 16 02000 02 0000 140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3 000,00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3 000,00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000 1 16 02020 02 0000 140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3 000,00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3 000,00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БЕЗВОЗМЕЗДНЫЕ ПОСТУПЛЕНИЯ</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000 2 00 00000 00 0000 000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92 413 241,25</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7 055 976,25</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7 055 976,25</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85 357 265,00</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БЕЗВОЗМЕЗДНЫЕ ПОСТУПЛЕНИЯ ОТ ДРУГИХ БЮДЖЕТОВ БЮДЖЕТНОЙ СИСТЕМЫ РОССИЙСКОЙ ФЕДЕРАЦИИ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000 2 02 00000 00 0000 000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92 413 241,25</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7 132 420,00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7 132 420,00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85 280 821,25</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Дотации бюджетам бюджетной системы Российской Федерации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000 2 02 10000 00 0000 150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12 327 000,00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6 425 420,00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6 425 420,00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5 901 580,00</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Дотации на выравнивание бюджетной обеспеченности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000 2 02 15001 00 0000 150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12 327 000,00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6 425 420,00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6 425 420,00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5 901 580,00</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Дотации бюджетам сельских поселений на выравнивание бюджетной обеспеченности из бюджета субъекта Российской Федерации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000 2 02 15001 10 0000 150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12 327 000,00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6 425 420,00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6 425 420,00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5 901 580,00</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Субсидии бюджетам бюджетной системы Российской Федерации (межбюджетные субсидии)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000 2 02 20000 00 0000 150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66 190 900,00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495 000,00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495 000,00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65 695 900,00</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Прочие субсидии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000 2 02 29999 00 0000 150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66 190 900,00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495 000,00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495 000,00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65 695 900,00</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Прочие субсидии бюджетам сельских поселений</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000 2 02 29999 10 0000 150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66 190 900,00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495 000,00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495 000,00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65 695 900,00</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Субвенции бюджетам бюджетной системы Российской Федерации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000 2 02 30000 00 0000 150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42 100,00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42 100,00</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Субвенции местным бюджетам на выполнение передаваемых полномочий субъектов Российской Федерации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000 2 02 30024 00 0000 150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42 100,00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42 100,00</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Субвенции бюджетам сельских поселений на выполнение передаваемых полномочий субъектов Российской Федерации</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000 2 02 30024 10 0000 150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42 100,00</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42 100,00</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Иные межбюджетные трансферты</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000 2 02 40000 00 0000 150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13 853 241,25</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212 000,00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212 000,00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13 641 241,25</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Прочие межбюджетные трансферты, передаваемые бюджетам</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000 2 02 49999 00 0000 150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13 853 241,25</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212 000,00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212 000,00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13 641 241,25</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Прочие межбюджетные трансферты, передаваемые бюджетам сельских поселений</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000 2 02 49999 10 0000 150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13 853 241,25</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212 000,00</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212 000,00</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13 641 241,25</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БЕЗВОЗМЕЗДНЫЕ ПОСТУПЛЕНИЯ ОТ НЕГОСУДАРСТВЕННЫХ ОРГАНИЗАЦИЙ</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000 2 04 00000 00 0000 000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76 443,75</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76 443,75</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Безвозмездные поступления от негосударственных организаций в бюджеты сельских поселений</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000 2 04 05000 10 0000 150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76 443,75</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76 443,75</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r w:rsidR="000220C6" w:rsidRPr="00A6447D" w:rsidTr="000220C6">
        <w:trPr>
          <w:trHeight w:val="315"/>
        </w:trPr>
        <w:tc>
          <w:tcPr>
            <w:tcW w:w="300" w:type="dxa"/>
            <w:tcBorders>
              <w:top w:val="nil"/>
              <w:left w:val="nil"/>
              <w:bottom w:val="nil"/>
              <w:right w:val="nil"/>
            </w:tcBorders>
            <w:shd w:val="clear" w:color="auto" w:fill="auto"/>
            <w:noWrap/>
            <w:vAlign w:val="bottom"/>
            <w:hideMark/>
          </w:tcPr>
          <w:p w:rsidR="000220C6" w:rsidRPr="00A6447D" w:rsidRDefault="000220C6" w:rsidP="000220C6">
            <w:pPr>
              <w:rPr>
                <w:rFonts w:ascii="Arial" w:hAnsi="Arial" w:cs="Arial"/>
                <w:sz w:val="16"/>
                <w:szCs w:val="16"/>
              </w:rPr>
            </w:pPr>
          </w:p>
        </w:tc>
        <w:tc>
          <w:tcPr>
            <w:tcW w:w="3953"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220C6" w:rsidRPr="00A6447D" w:rsidRDefault="000220C6" w:rsidP="000220C6">
            <w:pPr>
              <w:rPr>
                <w:rFonts w:ascii="Arial" w:hAnsi="Arial" w:cs="Arial"/>
                <w:color w:val="000000"/>
                <w:sz w:val="16"/>
                <w:szCs w:val="16"/>
              </w:rPr>
            </w:pPr>
            <w:r w:rsidRPr="00A6447D">
              <w:rPr>
                <w:rFonts w:ascii="Arial" w:hAnsi="Arial" w:cs="Arial"/>
                <w:color w:val="000000"/>
                <w:sz w:val="16"/>
                <w:szCs w:val="16"/>
              </w:rPr>
              <w:t>Прочие безвозмездные поступления от негосударственных организаций в бюджеты сельских поселений</w:t>
            </w:r>
          </w:p>
        </w:tc>
        <w:tc>
          <w:tcPr>
            <w:tcW w:w="70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010</w:t>
            </w:r>
          </w:p>
        </w:tc>
        <w:tc>
          <w:tcPr>
            <w:tcW w:w="1369"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center"/>
              <w:rPr>
                <w:rFonts w:ascii="Arial" w:hAnsi="Arial" w:cs="Arial"/>
                <w:color w:val="000000"/>
                <w:sz w:val="16"/>
                <w:szCs w:val="16"/>
              </w:rPr>
            </w:pPr>
            <w:r w:rsidRPr="00A6447D">
              <w:rPr>
                <w:rFonts w:ascii="Arial" w:hAnsi="Arial" w:cs="Arial"/>
                <w:color w:val="000000"/>
                <w:sz w:val="16"/>
                <w:szCs w:val="16"/>
              </w:rPr>
              <w:t>000 2 04 05099 10 0000 150</w:t>
            </w:r>
          </w:p>
        </w:tc>
        <w:tc>
          <w:tcPr>
            <w:tcW w:w="2620"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c>
          <w:tcPr>
            <w:tcW w:w="3680" w:type="dxa"/>
            <w:gridSpan w:val="6"/>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76 443,75</w:t>
            </w:r>
          </w:p>
        </w:tc>
        <w:tc>
          <w:tcPr>
            <w:tcW w:w="2080" w:type="dxa"/>
            <w:gridSpan w:val="2"/>
            <w:tcBorders>
              <w:top w:val="single" w:sz="4" w:space="0" w:color="000000"/>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   76 443,75</w:t>
            </w:r>
          </w:p>
        </w:tc>
        <w:tc>
          <w:tcPr>
            <w:tcW w:w="1417" w:type="dxa"/>
            <w:tcBorders>
              <w:top w:val="nil"/>
              <w:left w:val="nil"/>
              <w:bottom w:val="single" w:sz="4" w:space="0" w:color="000000"/>
              <w:right w:val="single" w:sz="4" w:space="0" w:color="000000"/>
            </w:tcBorders>
            <w:shd w:val="clear" w:color="auto" w:fill="auto"/>
            <w:vAlign w:val="bottom"/>
            <w:hideMark/>
          </w:tcPr>
          <w:p w:rsidR="000220C6" w:rsidRPr="00A6447D" w:rsidRDefault="000220C6" w:rsidP="000220C6">
            <w:pPr>
              <w:jc w:val="right"/>
              <w:rPr>
                <w:rFonts w:ascii="Arial" w:hAnsi="Arial" w:cs="Arial"/>
                <w:color w:val="000000"/>
                <w:sz w:val="16"/>
                <w:szCs w:val="16"/>
              </w:rPr>
            </w:pPr>
            <w:r w:rsidRPr="00A6447D">
              <w:rPr>
                <w:rFonts w:ascii="Arial" w:hAnsi="Arial" w:cs="Arial"/>
                <w:color w:val="000000"/>
                <w:sz w:val="16"/>
                <w:szCs w:val="16"/>
              </w:rPr>
              <w:t>-</w:t>
            </w:r>
          </w:p>
        </w:tc>
      </w:tr>
    </w:tbl>
    <w:p w:rsidR="000220C6" w:rsidRPr="0096128A" w:rsidRDefault="000220C6" w:rsidP="000220C6">
      <w:pPr>
        <w:jc w:val="center"/>
        <w:rPr>
          <w:rFonts w:ascii="Arial" w:hAnsi="Arial" w:cs="Arial"/>
          <w:sz w:val="16"/>
          <w:szCs w:val="16"/>
          <w:lang w:val="en-US"/>
        </w:rPr>
      </w:pPr>
      <w:r w:rsidRPr="0096128A">
        <w:rPr>
          <w:rFonts w:ascii="Arial" w:hAnsi="Arial" w:cs="Arial"/>
          <w:sz w:val="16"/>
          <w:szCs w:val="16"/>
        </w:rPr>
        <w:fldChar w:fldCharType="end"/>
      </w:r>
    </w:p>
    <w:p w:rsidR="000220C6" w:rsidRPr="00A6447D" w:rsidRDefault="000220C6" w:rsidP="000220C6">
      <w:pPr>
        <w:jc w:val="center"/>
        <w:rPr>
          <w:rFonts w:ascii="Arial" w:hAnsi="Arial" w:cs="Arial"/>
          <w:sz w:val="16"/>
          <w:szCs w:val="16"/>
        </w:rPr>
      </w:pPr>
      <w:r w:rsidRPr="0096128A">
        <w:rPr>
          <w:rFonts w:ascii="Arial" w:hAnsi="Arial" w:cs="Arial"/>
          <w:sz w:val="16"/>
          <w:szCs w:val="16"/>
          <w:lang w:val="en-US"/>
        </w:rPr>
        <w:fldChar w:fldCharType="begin"/>
      </w:r>
      <w:r w:rsidRPr="0096128A">
        <w:rPr>
          <w:rFonts w:ascii="Arial" w:hAnsi="Arial" w:cs="Arial"/>
          <w:sz w:val="16"/>
          <w:szCs w:val="16"/>
          <w:lang w:val="en-US"/>
        </w:rPr>
        <w:instrText xml:space="preserve"> LINK </w:instrText>
      </w:r>
      <w:r>
        <w:rPr>
          <w:rFonts w:ascii="Arial" w:hAnsi="Arial" w:cs="Arial"/>
          <w:sz w:val="16"/>
          <w:szCs w:val="16"/>
          <w:lang w:val="en-US"/>
        </w:rPr>
        <w:instrText xml:space="preserve">Excel.Sheet.12 "\\\\Server\\сотрудники\\Прудская\\БЮДЖЕТ 2023\\ИСПОЛНЕНИЕ\\Основной бланк формы 127 (042;03;МЕС_К;2023 год;Март 2023 года;1;127).xlsx" Лист2!R3C1:R50C14 </w:instrText>
      </w:r>
      <w:r w:rsidRPr="0096128A">
        <w:rPr>
          <w:rFonts w:ascii="Arial" w:hAnsi="Arial" w:cs="Arial"/>
          <w:sz w:val="16"/>
          <w:szCs w:val="16"/>
          <w:lang w:val="en-US"/>
        </w:rPr>
        <w:instrText xml:space="preserve">\a \f 5 \h  \* MERGEFORMAT </w:instrText>
      </w:r>
      <w:r w:rsidRPr="0096128A">
        <w:rPr>
          <w:rFonts w:ascii="Arial" w:hAnsi="Arial" w:cs="Arial"/>
          <w:sz w:val="16"/>
          <w:szCs w:val="16"/>
          <w:lang w:val="en-US"/>
        </w:rPr>
        <w:fldChar w:fldCharType="separate"/>
      </w:r>
    </w:p>
    <w:tbl>
      <w:tblPr>
        <w:tblStyle w:val="ae"/>
        <w:tblW w:w="15638" w:type="dxa"/>
        <w:tblInd w:w="392" w:type="dxa"/>
        <w:tblLook w:val="04A0" w:firstRow="1" w:lastRow="0" w:firstColumn="1" w:lastColumn="0" w:noHBand="0" w:noVBand="1"/>
      </w:tblPr>
      <w:tblGrid>
        <w:gridCol w:w="4644"/>
        <w:gridCol w:w="884"/>
        <w:gridCol w:w="2126"/>
        <w:gridCol w:w="1418"/>
        <w:gridCol w:w="1418"/>
        <w:gridCol w:w="1240"/>
        <w:gridCol w:w="1240"/>
        <w:gridCol w:w="1339"/>
        <w:gridCol w:w="1329"/>
      </w:tblGrid>
      <w:tr w:rsidR="000220C6" w:rsidRPr="00A6447D" w:rsidTr="0065198D">
        <w:trPr>
          <w:trHeight w:val="432"/>
        </w:trPr>
        <w:tc>
          <w:tcPr>
            <w:tcW w:w="15638" w:type="dxa"/>
            <w:gridSpan w:val="9"/>
            <w:hideMark/>
          </w:tcPr>
          <w:p w:rsidR="000220C6" w:rsidRPr="00A6447D" w:rsidRDefault="000220C6" w:rsidP="000220C6">
            <w:pPr>
              <w:jc w:val="center"/>
              <w:rPr>
                <w:rFonts w:ascii="Arial" w:hAnsi="Arial" w:cs="Arial"/>
                <w:b/>
                <w:bCs/>
                <w:sz w:val="16"/>
                <w:szCs w:val="16"/>
              </w:rPr>
            </w:pPr>
            <w:r w:rsidRPr="00A6447D">
              <w:rPr>
                <w:rFonts w:ascii="Arial" w:hAnsi="Arial" w:cs="Arial"/>
                <w:b/>
                <w:bCs/>
                <w:sz w:val="16"/>
                <w:szCs w:val="16"/>
              </w:rPr>
              <w:t>2. Расходы бюджета</w:t>
            </w:r>
          </w:p>
        </w:tc>
      </w:tr>
      <w:tr w:rsidR="000220C6" w:rsidRPr="00A6447D" w:rsidTr="0065198D">
        <w:trPr>
          <w:trHeight w:val="432"/>
        </w:trPr>
        <w:tc>
          <w:tcPr>
            <w:tcW w:w="4644" w:type="dxa"/>
            <w:hideMark/>
          </w:tcPr>
          <w:p w:rsidR="000220C6" w:rsidRPr="00A6447D" w:rsidRDefault="000220C6" w:rsidP="000220C6">
            <w:pPr>
              <w:jc w:val="center"/>
              <w:rPr>
                <w:rFonts w:ascii="Arial" w:hAnsi="Arial" w:cs="Arial"/>
                <w:b/>
                <w:bCs/>
                <w:sz w:val="16"/>
                <w:szCs w:val="16"/>
              </w:rPr>
            </w:pPr>
            <w:r w:rsidRPr="00A6447D">
              <w:rPr>
                <w:rFonts w:ascii="Arial" w:hAnsi="Arial" w:cs="Arial"/>
                <w:b/>
                <w:bCs/>
                <w:sz w:val="16"/>
                <w:szCs w:val="16"/>
              </w:rPr>
              <w:t> </w:t>
            </w:r>
          </w:p>
        </w:tc>
        <w:tc>
          <w:tcPr>
            <w:tcW w:w="884" w:type="dxa"/>
            <w:hideMark/>
          </w:tcPr>
          <w:p w:rsidR="000220C6" w:rsidRPr="00A6447D" w:rsidRDefault="000220C6" w:rsidP="000220C6">
            <w:pPr>
              <w:jc w:val="center"/>
              <w:rPr>
                <w:rFonts w:ascii="Arial" w:hAnsi="Arial" w:cs="Arial"/>
                <w:b/>
                <w:bCs/>
                <w:sz w:val="16"/>
                <w:szCs w:val="16"/>
              </w:rPr>
            </w:pPr>
            <w:r w:rsidRPr="00A6447D">
              <w:rPr>
                <w:rFonts w:ascii="Arial" w:hAnsi="Arial" w:cs="Arial"/>
                <w:b/>
                <w:bCs/>
                <w:sz w:val="16"/>
                <w:szCs w:val="16"/>
              </w:rPr>
              <w:t> </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Код расхода</w:t>
            </w:r>
          </w:p>
        </w:tc>
        <w:tc>
          <w:tcPr>
            <w:tcW w:w="1418" w:type="dxa"/>
            <w:hideMark/>
          </w:tcPr>
          <w:p w:rsidR="000220C6" w:rsidRPr="00A6447D" w:rsidRDefault="000220C6" w:rsidP="000220C6">
            <w:pPr>
              <w:jc w:val="center"/>
              <w:rPr>
                <w:rFonts w:ascii="Arial" w:hAnsi="Arial" w:cs="Arial"/>
                <w:b/>
                <w:bCs/>
                <w:sz w:val="16"/>
                <w:szCs w:val="16"/>
              </w:rPr>
            </w:pPr>
            <w:r w:rsidRPr="00A6447D">
              <w:rPr>
                <w:rFonts w:ascii="Arial" w:hAnsi="Arial" w:cs="Arial"/>
                <w:b/>
                <w:bCs/>
                <w:sz w:val="16"/>
                <w:szCs w:val="16"/>
              </w:rPr>
              <w:t> </w:t>
            </w:r>
          </w:p>
        </w:tc>
        <w:tc>
          <w:tcPr>
            <w:tcW w:w="1418" w:type="dxa"/>
            <w:hideMark/>
          </w:tcPr>
          <w:p w:rsidR="000220C6" w:rsidRPr="00A6447D" w:rsidRDefault="000220C6" w:rsidP="000220C6">
            <w:pPr>
              <w:jc w:val="center"/>
              <w:rPr>
                <w:rFonts w:ascii="Arial" w:hAnsi="Arial" w:cs="Arial"/>
                <w:b/>
                <w:bCs/>
                <w:sz w:val="16"/>
                <w:szCs w:val="16"/>
              </w:rPr>
            </w:pPr>
            <w:r w:rsidRPr="00A6447D">
              <w:rPr>
                <w:rFonts w:ascii="Arial" w:hAnsi="Arial" w:cs="Arial"/>
                <w:b/>
                <w:bCs/>
                <w:sz w:val="16"/>
                <w:szCs w:val="16"/>
              </w:rPr>
              <w:t> </w:t>
            </w:r>
          </w:p>
        </w:tc>
        <w:tc>
          <w:tcPr>
            <w:tcW w:w="2480" w:type="dxa"/>
            <w:gridSpan w:val="2"/>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Исполнено</w:t>
            </w:r>
          </w:p>
        </w:tc>
        <w:tc>
          <w:tcPr>
            <w:tcW w:w="2668" w:type="dxa"/>
            <w:gridSpan w:val="2"/>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Неисполненные назначения</w:t>
            </w:r>
          </w:p>
        </w:tc>
      </w:tr>
      <w:tr w:rsidR="000220C6" w:rsidRPr="00A6447D" w:rsidTr="0065198D">
        <w:trPr>
          <w:trHeight w:val="724"/>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Наименование показателя</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Код строки</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по бюджетной классификации</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Утвержденные бюджетные назначения</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Лимиты бюджетных обязательств</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через  финансовые  органы</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итого</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по ассигнованиям</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по лимитам бюджетных обязательств</w:t>
            </w:r>
          </w:p>
        </w:tc>
      </w:tr>
      <w:tr w:rsidR="000220C6" w:rsidRPr="00A6447D" w:rsidTr="0065198D">
        <w:trPr>
          <w:trHeight w:val="293"/>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1</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3</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5</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6</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9</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10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11</w:t>
            </w:r>
          </w:p>
        </w:tc>
      </w:tr>
      <w:tr w:rsidR="000220C6" w:rsidRPr="00A6447D" w:rsidTr="0065198D">
        <w:trPr>
          <w:trHeight w:val="312"/>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Расходы бюджета - всего</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Х</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102 727 986,30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102 727 986,30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8 544 067,69</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8 544 067,69</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94 183 918,61</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94 183 918,61</w:t>
            </w:r>
          </w:p>
        </w:tc>
      </w:tr>
      <w:tr w:rsidR="000220C6" w:rsidRPr="00A6447D" w:rsidTr="0065198D">
        <w:trPr>
          <w:trHeight w:val="300"/>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в том числе:</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Фонд оплаты труда государственных (муниципальных) органов</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000 0102 9020000210 121</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914 723,00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914 723,00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187 103,14</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187 103,14</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727 619,86</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727 619,86</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000 0102 9020000210 129</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276 247,00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276 247,00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46 041,22</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46 041,22</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230 205,78</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230 205,78</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Фонд оплаты труда государственных (муниципальных) органов</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000 0103 9010000210 121</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162 918,00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162 918,00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162 918,00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162 918,00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000 0103 9010000210 129</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49 202,00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49 202,00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49 202,00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49 202,00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Фонд оплаты труда государственных (муниципальных) органов</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000 0104 9030000210 121</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3 154 639,00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3 154 639,00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518 725,09</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518 725,09</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2 635 913,91</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2 635 913,91</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Иные выплаты персоналу государственных (муниципальных) органов, за исключением фонда оплаты труда</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000 0104 9030000210 122</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50 000,00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50 000,00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7 000,00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7 000,00</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43 000,00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43 000,00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000 0104 9030000210 129</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651 801,00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651 801,00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128 570,58</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128 570,58</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523 230,42</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523 230,42</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000 0104 9030000210 244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725 049,97</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725 049,97</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346 765,15</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346 765,15</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378 284,82</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378 284,82</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Закупка энергетических ресурсов</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000 0104 9030000210 247</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246 575,97</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246 575,97</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127 583,86</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127 583,86</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118 992,11</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118 992,11</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Уплата иных платежей</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000 0104 9030000210 853</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8 810,00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8 810,00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7 014,00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7 014,00</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1 796,00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1 796,00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Резервные средства</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000 0111 9020000210 870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40 000,00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40 000,00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40 000,00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40 000,00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Иные выплаты государственных (муниципальных) органов привлекаемым лицам</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000 0113 9030075140 123</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24 501,00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24 501,00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24 501,00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24 501,00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000 0113 9030075140 129</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7 399,00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7 399,00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7 399,00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7 399,00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000 0113 9030075140 244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10 200,00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10 200,00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10 200,00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10 200,00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000 0113 9050000210 611</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2 779 000,00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2 779 000,00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462 280,04</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462 280,04</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2 316 719,96</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2 316 719,96</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000 0310 0320000030 244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40 790,00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40 790,00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10 200,00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10 200,00</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30 590,00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30 590,00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Иные выплаты государственных (муниципальных) органов привлекаемым лицам</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0310 03200S4120 123</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153 609,83</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153 609,83</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153 609,83</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153 609,83</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0310 03200S4120 129</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46 390,17</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46 390,17</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46 390,17</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46 390,17</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0310 03200S4120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1 145 789,00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1 145 789,00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1 145 789,00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1 145 789,00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000 0314 0330000020 244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19 300,00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19 300,00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2 325,00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2 325,00</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16 975,00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16 975,00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000 0314 0710000010 244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1 000,00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1 000,00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1 000,00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1 000,00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000 0314 0710000020 244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5 000,00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5 000,00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5 000,00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5 000,00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000 0409 0430000070 244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2 684 164,65</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2 684 164,65</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914 800,30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914 800,30</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1 769 364,35</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1 769 364,35</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000 0409 0430015090 244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1 808 910,00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1 808 910,00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1 808 910,00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1 808 910,00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0409 04300S5090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7 263 535,35</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7 263 535,35</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7 263 535,35</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7 263 535,35</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000 0501 0520000040 244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10 000,00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10 000,00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10 000,00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10 000,00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000 0503 0510000080 244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704 917,38</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704 917,38</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284 363,00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284 363,00</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420 554,38</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420 554,38</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Закупка энергетических ресурсов</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000 0503 0510000080 247</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2 978 363,31</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2 978 363,31</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659 400,92</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659 400,92</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2 318 962,39</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2 318 962,39</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Фонд оплаты труда государственных (муниципальных) органов</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000 0503 0510000090 121</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3 539 831,00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3 539 831,00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529 782,73</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529 782,73</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3 010 048,27</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3 010 048,27</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000 0503 0510000090 129</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576 878,52</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576 878,52</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132 959,14</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132 959,14</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443 919,38</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443 919,38</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000 0503 0510000090 244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812 288,00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812 288,00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541 256,82</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541 256,82</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271 031,18</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271 031,18</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Закупка энергетических ресурсов</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000 0503 0510000090 247</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43 582,00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43 582,00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43 582,00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43 582,00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000 0503 0610000050 244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127 999,90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127 999,90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28 000,00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28 000,00</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99 999,90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99 999,90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0503 06100S7420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49 506 000,00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49 506 000,00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108 499,90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108 499,90</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49 397 500,10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49 397 500,10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0503 061F274510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10 110 000,00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10 110 000,00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528 830,00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528 830,00</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9 581 170,00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9 581 170,00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000 0505 9030000290 244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26 890,00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26 890,00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4 243,98</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4 243,98</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22 646,02</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22 646,02</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Иные межбюджетные трансферты</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000 0801 9030000300 540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11 704 550,00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11 704 550,00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2 926 137,00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2 926 137,00</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8 778 413,00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8 778 413,00</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Прочая закупка товаров, работ и услуг</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000 0909 9030075550 244</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43 731,25</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43 731,25</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43 731,25</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43 731,25</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Иные пенсии, социальные доплаты к пенсиям</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000 1001 9030000240 312</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257 300,00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257 300,00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42 185,82</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42 185,82</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215 114,18</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215 114,18</w:t>
            </w:r>
          </w:p>
        </w:tc>
      </w:tr>
      <w:tr w:rsidR="000220C6" w:rsidRPr="00A6447D" w:rsidTr="0065198D">
        <w:trPr>
          <w:trHeight w:val="315"/>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Иные межбюджетные трансферты</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200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000 1403 9030000230 540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16 100,00</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16 100,00</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16 100,00</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16 100,00</w:t>
            </w:r>
          </w:p>
        </w:tc>
      </w:tr>
      <w:tr w:rsidR="000220C6" w:rsidRPr="00A6447D" w:rsidTr="0065198D">
        <w:trPr>
          <w:trHeight w:val="514"/>
        </w:trPr>
        <w:tc>
          <w:tcPr>
            <w:tcW w:w="464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Результат исполнения бюджета (дефицит/профицит)</w:t>
            </w:r>
          </w:p>
        </w:tc>
        <w:tc>
          <w:tcPr>
            <w:tcW w:w="884"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450</w:t>
            </w:r>
          </w:p>
        </w:tc>
        <w:tc>
          <w:tcPr>
            <w:tcW w:w="2126"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Х</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X</w:t>
            </w:r>
          </w:p>
        </w:tc>
        <w:tc>
          <w:tcPr>
            <w:tcW w:w="1418"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Х</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210 974,99</w:t>
            </w:r>
          </w:p>
        </w:tc>
        <w:tc>
          <w:tcPr>
            <w:tcW w:w="1240"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   210 974,99</w:t>
            </w:r>
          </w:p>
        </w:tc>
        <w:tc>
          <w:tcPr>
            <w:tcW w:w="133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Х</w:t>
            </w:r>
          </w:p>
        </w:tc>
        <w:tc>
          <w:tcPr>
            <w:tcW w:w="1329" w:type="dxa"/>
            <w:hideMark/>
          </w:tcPr>
          <w:p w:rsidR="000220C6" w:rsidRPr="00A6447D" w:rsidRDefault="000220C6" w:rsidP="000220C6">
            <w:pPr>
              <w:jc w:val="center"/>
              <w:rPr>
                <w:rFonts w:ascii="Arial" w:hAnsi="Arial" w:cs="Arial"/>
                <w:sz w:val="16"/>
                <w:szCs w:val="16"/>
              </w:rPr>
            </w:pPr>
            <w:r w:rsidRPr="00A6447D">
              <w:rPr>
                <w:rFonts w:ascii="Arial" w:hAnsi="Arial" w:cs="Arial"/>
                <w:sz w:val="16"/>
                <w:szCs w:val="16"/>
              </w:rPr>
              <w:t>Х</w:t>
            </w:r>
          </w:p>
        </w:tc>
      </w:tr>
    </w:tbl>
    <w:p w:rsidR="000220C6" w:rsidRPr="0096128A" w:rsidRDefault="000220C6" w:rsidP="000220C6">
      <w:pPr>
        <w:jc w:val="center"/>
        <w:rPr>
          <w:rFonts w:ascii="Arial" w:hAnsi="Arial" w:cs="Arial"/>
          <w:sz w:val="16"/>
          <w:szCs w:val="16"/>
          <w:lang w:val="en-US"/>
        </w:rPr>
      </w:pPr>
      <w:r w:rsidRPr="0096128A">
        <w:rPr>
          <w:rFonts w:ascii="Arial" w:hAnsi="Arial" w:cs="Arial"/>
          <w:sz w:val="16"/>
          <w:szCs w:val="16"/>
          <w:lang w:val="en-US"/>
        </w:rPr>
        <w:fldChar w:fldCharType="end"/>
      </w:r>
    </w:p>
    <w:tbl>
      <w:tblPr>
        <w:tblStyle w:val="ae"/>
        <w:tblW w:w="0" w:type="auto"/>
        <w:tblInd w:w="392" w:type="dxa"/>
        <w:tblLook w:val="04A0" w:firstRow="1" w:lastRow="0" w:firstColumn="1" w:lastColumn="0" w:noHBand="0" w:noVBand="1"/>
      </w:tblPr>
      <w:tblGrid>
        <w:gridCol w:w="1041"/>
        <w:gridCol w:w="2540"/>
        <w:gridCol w:w="2089"/>
        <w:gridCol w:w="820"/>
        <w:gridCol w:w="222"/>
        <w:gridCol w:w="598"/>
        <w:gridCol w:w="595"/>
        <w:gridCol w:w="593"/>
        <w:gridCol w:w="591"/>
        <w:gridCol w:w="775"/>
        <w:gridCol w:w="754"/>
        <w:gridCol w:w="602"/>
        <w:gridCol w:w="597"/>
        <w:gridCol w:w="594"/>
        <w:gridCol w:w="1600"/>
        <w:gridCol w:w="1600"/>
      </w:tblGrid>
      <w:tr w:rsidR="000220C6" w:rsidRPr="0096128A" w:rsidTr="0065198D">
        <w:trPr>
          <w:trHeight w:val="345"/>
        </w:trPr>
        <w:tc>
          <w:tcPr>
            <w:tcW w:w="1041" w:type="dxa"/>
            <w:noWrap/>
            <w:hideMark/>
          </w:tcPr>
          <w:p w:rsidR="000220C6" w:rsidRPr="0096128A" w:rsidRDefault="000220C6" w:rsidP="000220C6">
            <w:pPr>
              <w:jc w:val="center"/>
              <w:rPr>
                <w:rFonts w:ascii="Arial" w:hAnsi="Arial" w:cs="Arial"/>
                <w:sz w:val="16"/>
                <w:szCs w:val="16"/>
              </w:rPr>
            </w:pPr>
          </w:p>
        </w:tc>
        <w:tc>
          <w:tcPr>
            <w:tcW w:w="2540" w:type="dxa"/>
            <w:noWrap/>
            <w:hideMark/>
          </w:tcPr>
          <w:p w:rsidR="000220C6" w:rsidRPr="0096128A" w:rsidRDefault="000220C6" w:rsidP="000220C6">
            <w:pPr>
              <w:jc w:val="center"/>
              <w:rPr>
                <w:rFonts w:ascii="Arial" w:hAnsi="Arial" w:cs="Arial"/>
                <w:sz w:val="16"/>
                <w:szCs w:val="16"/>
              </w:rPr>
            </w:pPr>
          </w:p>
        </w:tc>
        <w:tc>
          <w:tcPr>
            <w:tcW w:w="2089" w:type="dxa"/>
            <w:noWrap/>
            <w:hideMark/>
          </w:tcPr>
          <w:p w:rsidR="000220C6" w:rsidRPr="0096128A" w:rsidRDefault="000220C6" w:rsidP="000220C6">
            <w:pPr>
              <w:jc w:val="center"/>
              <w:rPr>
                <w:rFonts w:ascii="Arial" w:hAnsi="Arial" w:cs="Arial"/>
                <w:sz w:val="16"/>
                <w:szCs w:val="16"/>
              </w:rPr>
            </w:pPr>
          </w:p>
        </w:tc>
        <w:tc>
          <w:tcPr>
            <w:tcW w:w="820" w:type="dxa"/>
            <w:noWrap/>
            <w:hideMark/>
          </w:tcPr>
          <w:p w:rsidR="000220C6" w:rsidRPr="0096128A" w:rsidRDefault="000220C6" w:rsidP="000220C6">
            <w:pPr>
              <w:jc w:val="center"/>
              <w:rPr>
                <w:rFonts w:ascii="Arial" w:hAnsi="Arial" w:cs="Arial"/>
                <w:sz w:val="16"/>
                <w:szCs w:val="16"/>
              </w:rPr>
            </w:pPr>
          </w:p>
        </w:tc>
        <w:tc>
          <w:tcPr>
            <w:tcW w:w="222" w:type="dxa"/>
            <w:noWrap/>
            <w:hideMark/>
          </w:tcPr>
          <w:p w:rsidR="000220C6" w:rsidRPr="0096128A" w:rsidRDefault="000220C6" w:rsidP="000220C6">
            <w:pPr>
              <w:jc w:val="center"/>
              <w:rPr>
                <w:rFonts w:ascii="Arial" w:hAnsi="Arial" w:cs="Arial"/>
                <w:sz w:val="16"/>
                <w:szCs w:val="16"/>
              </w:rPr>
            </w:pPr>
          </w:p>
        </w:tc>
        <w:tc>
          <w:tcPr>
            <w:tcW w:w="5699" w:type="dxa"/>
            <w:gridSpan w:val="9"/>
            <w:hideMark/>
          </w:tcPr>
          <w:p w:rsidR="000220C6" w:rsidRPr="0096128A" w:rsidRDefault="000220C6" w:rsidP="000220C6">
            <w:pPr>
              <w:jc w:val="center"/>
              <w:rPr>
                <w:rFonts w:ascii="Arial" w:hAnsi="Arial" w:cs="Arial"/>
                <w:b/>
                <w:bCs/>
                <w:sz w:val="16"/>
                <w:szCs w:val="16"/>
              </w:rPr>
            </w:pPr>
            <w:r w:rsidRPr="0096128A">
              <w:rPr>
                <w:rFonts w:ascii="Arial" w:hAnsi="Arial" w:cs="Arial"/>
                <w:b/>
                <w:bCs/>
                <w:sz w:val="16"/>
                <w:szCs w:val="16"/>
              </w:rPr>
              <w:t>3. Источники финансирования дефицита бюджета</w:t>
            </w:r>
          </w:p>
        </w:tc>
        <w:tc>
          <w:tcPr>
            <w:tcW w:w="1600" w:type="dxa"/>
            <w:noWrap/>
            <w:hideMark/>
          </w:tcPr>
          <w:p w:rsidR="000220C6" w:rsidRPr="0096128A" w:rsidRDefault="000220C6" w:rsidP="000220C6">
            <w:pPr>
              <w:jc w:val="center"/>
              <w:rPr>
                <w:rFonts w:ascii="Arial" w:hAnsi="Arial" w:cs="Arial"/>
                <w:sz w:val="16"/>
                <w:szCs w:val="16"/>
              </w:rPr>
            </w:pPr>
          </w:p>
        </w:tc>
        <w:tc>
          <w:tcPr>
            <w:tcW w:w="1600" w:type="dxa"/>
            <w:noWrap/>
            <w:hideMark/>
          </w:tcPr>
          <w:p w:rsidR="000220C6" w:rsidRPr="0096128A" w:rsidRDefault="000220C6" w:rsidP="000220C6">
            <w:pPr>
              <w:jc w:val="center"/>
              <w:rPr>
                <w:rFonts w:ascii="Arial" w:hAnsi="Arial" w:cs="Arial"/>
                <w:sz w:val="16"/>
                <w:szCs w:val="16"/>
              </w:rPr>
            </w:pPr>
          </w:p>
        </w:tc>
      </w:tr>
      <w:tr w:rsidR="000220C6" w:rsidRPr="0096128A" w:rsidTr="0065198D">
        <w:trPr>
          <w:trHeight w:val="124"/>
        </w:trPr>
        <w:tc>
          <w:tcPr>
            <w:tcW w:w="1041" w:type="dxa"/>
            <w:noWrap/>
            <w:hideMark/>
          </w:tcPr>
          <w:p w:rsidR="000220C6" w:rsidRPr="0096128A" w:rsidRDefault="000220C6" w:rsidP="000220C6">
            <w:pPr>
              <w:jc w:val="center"/>
              <w:rPr>
                <w:rFonts w:ascii="Arial" w:hAnsi="Arial" w:cs="Arial"/>
                <w:sz w:val="16"/>
                <w:szCs w:val="16"/>
              </w:rPr>
            </w:pPr>
          </w:p>
        </w:tc>
        <w:tc>
          <w:tcPr>
            <w:tcW w:w="2540" w:type="dxa"/>
            <w:noWrap/>
            <w:hideMark/>
          </w:tcPr>
          <w:p w:rsidR="000220C6" w:rsidRPr="0096128A" w:rsidRDefault="000220C6" w:rsidP="000220C6">
            <w:pPr>
              <w:jc w:val="center"/>
              <w:rPr>
                <w:rFonts w:ascii="Arial" w:hAnsi="Arial" w:cs="Arial"/>
                <w:sz w:val="16"/>
                <w:szCs w:val="16"/>
              </w:rPr>
            </w:pPr>
          </w:p>
        </w:tc>
        <w:tc>
          <w:tcPr>
            <w:tcW w:w="2089" w:type="dxa"/>
            <w:noWrap/>
            <w:hideMark/>
          </w:tcPr>
          <w:p w:rsidR="000220C6" w:rsidRPr="0096128A" w:rsidRDefault="000220C6" w:rsidP="000220C6">
            <w:pPr>
              <w:jc w:val="center"/>
              <w:rPr>
                <w:rFonts w:ascii="Arial" w:hAnsi="Arial" w:cs="Arial"/>
                <w:sz w:val="16"/>
                <w:szCs w:val="16"/>
              </w:rPr>
            </w:pPr>
          </w:p>
        </w:tc>
        <w:tc>
          <w:tcPr>
            <w:tcW w:w="820" w:type="dxa"/>
            <w:noWrap/>
            <w:hideMark/>
          </w:tcPr>
          <w:p w:rsidR="000220C6" w:rsidRPr="0096128A" w:rsidRDefault="000220C6" w:rsidP="000220C6">
            <w:pPr>
              <w:jc w:val="center"/>
              <w:rPr>
                <w:rFonts w:ascii="Arial" w:hAnsi="Arial" w:cs="Arial"/>
                <w:sz w:val="16"/>
                <w:szCs w:val="16"/>
              </w:rPr>
            </w:pPr>
          </w:p>
        </w:tc>
        <w:tc>
          <w:tcPr>
            <w:tcW w:w="222" w:type="dxa"/>
            <w:noWrap/>
            <w:hideMark/>
          </w:tcPr>
          <w:p w:rsidR="000220C6" w:rsidRPr="0096128A" w:rsidRDefault="000220C6" w:rsidP="000220C6">
            <w:pPr>
              <w:jc w:val="center"/>
              <w:rPr>
                <w:rFonts w:ascii="Arial" w:hAnsi="Arial" w:cs="Arial"/>
                <w:sz w:val="16"/>
                <w:szCs w:val="16"/>
              </w:rPr>
            </w:pPr>
          </w:p>
        </w:tc>
        <w:tc>
          <w:tcPr>
            <w:tcW w:w="598" w:type="dxa"/>
            <w:noWrap/>
            <w:hideMark/>
          </w:tcPr>
          <w:p w:rsidR="000220C6" w:rsidRPr="0096128A" w:rsidRDefault="000220C6" w:rsidP="000220C6">
            <w:pPr>
              <w:jc w:val="center"/>
              <w:rPr>
                <w:rFonts w:ascii="Arial" w:hAnsi="Arial" w:cs="Arial"/>
                <w:sz w:val="16"/>
                <w:szCs w:val="16"/>
              </w:rPr>
            </w:pPr>
          </w:p>
        </w:tc>
        <w:tc>
          <w:tcPr>
            <w:tcW w:w="595" w:type="dxa"/>
            <w:noWrap/>
            <w:hideMark/>
          </w:tcPr>
          <w:p w:rsidR="000220C6" w:rsidRPr="0096128A" w:rsidRDefault="000220C6" w:rsidP="000220C6">
            <w:pPr>
              <w:jc w:val="center"/>
              <w:rPr>
                <w:rFonts w:ascii="Arial" w:hAnsi="Arial" w:cs="Arial"/>
                <w:sz w:val="16"/>
                <w:szCs w:val="16"/>
              </w:rPr>
            </w:pPr>
          </w:p>
        </w:tc>
        <w:tc>
          <w:tcPr>
            <w:tcW w:w="593" w:type="dxa"/>
            <w:noWrap/>
            <w:hideMark/>
          </w:tcPr>
          <w:p w:rsidR="000220C6" w:rsidRPr="0096128A" w:rsidRDefault="000220C6" w:rsidP="000220C6">
            <w:pPr>
              <w:jc w:val="center"/>
              <w:rPr>
                <w:rFonts w:ascii="Arial" w:hAnsi="Arial" w:cs="Arial"/>
                <w:sz w:val="16"/>
                <w:szCs w:val="16"/>
              </w:rPr>
            </w:pPr>
          </w:p>
        </w:tc>
        <w:tc>
          <w:tcPr>
            <w:tcW w:w="591" w:type="dxa"/>
            <w:noWrap/>
            <w:hideMark/>
          </w:tcPr>
          <w:p w:rsidR="000220C6" w:rsidRPr="0096128A" w:rsidRDefault="000220C6" w:rsidP="000220C6">
            <w:pPr>
              <w:jc w:val="center"/>
              <w:rPr>
                <w:rFonts w:ascii="Arial" w:hAnsi="Arial" w:cs="Arial"/>
                <w:sz w:val="16"/>
                <w:szCs w:val="16"/>
              </w:rPr>
            </w:pPr>
          </w:p>
        </w:tc>
        <w:tc>
          <w:tcPr>
            <w:tcW w:w="775" w:type="dxa"/>
            <w:noWrap/>
            <w:hideMark/>
          </w:tcPr>
          <w:p w:rsidR="000220C6" w:rsidRPr="0096128A" w:rsidRDefault="000220C6" w:rsidP="000220C6">
            <w:pPr>
              <w:jc w:val="center"/>
              <w:rPr>
                <w:rFonts w:ascii="Arial" w:hAnsi="Arial" w:cs="Arial"/>
                <w:sz w:val="16"/>
                <w:szCs w:val="16"/>
              </w:rPr>
            </w:pPr>
          </w:p>
        </w:tc>
        <w:tc>
          <w:tcPr>
            <w:tcW w:w="754" w:type="dxa"/>
            <w:noWrap/>
            <w:hideMark/>
          </w:tcPr>
          <w:p w:rsidR="000220C6" w:rsidRPr="0096128A" w:rsidRDefault="000220C6" w:rsidP="000220C6">
            <w:pPr>
              <w:jc w:val="center"/>
              <w:rPr>
                <w:rFonts w:ascii="Arial" w:hAnsi="Arial" w:cs="Arial"/>
                <w:sz w:val="16"/>
                <w:szCs w:val="16"/>
              </w:rPr>
            </w:pPr>
          </w:p>
        </w:tc>
        <w:tc>
          <w:tcPr>
            <w:tcW w:w="602" w:type="dxa"/>
            <w:noWrap/>
            <w:hideMark/>
          </w:tcPr>
          <w:p w:rsidR="000220C6" w:rsidRPr="0096128A" w:rsidRDefault="000220C6" w:rsidP="000220C6">
            <w:pPr>
              <w:jc w:val="center"/>
              <w:rPr>
                <w:rFonts w:ascii="Arial" w:hAnsi="Arial" w:cs="Arial"/>
                <w:sz w:val="16"/>
                <w:szCs w:val="16"/>
              </w:rPr>
            </w:pPr>
          </w:p>
        </w:tc>
        <w:tc>
          <w:tcPr>
            <w:tcW w:w="597" w:type="dxa"/>
            <w:noWrap/>
            <w:hideMark/>
          </w:tcPr>
          <w:p w:rsidR="000220C6" w:rsidRPr="0096128A" w:rsidRDefault="000220C6" w:rsidP="000220C6">
            <w:pPr>
              <w:jc w:val="center"/>
              <w:rPr>
                <w:rFonts w:ascii="Arial" w:hAnsi="Arial" w:cs="Arial"/>
                <w:sz w:val="16"/>
                <w:szCs w:val="16"/>
              </w:rPr>
            </w:pPr>
          </w:p>
        </w:tc>
        <w:tc>
          <w:tcPr>
            <w:tcW w:w="594" w:type="dxa"/>
            <w:noWrap/>
            <w:hideMark/>
          </w:tcPr>
          <w:p w:rsidR="000220C6" w:rsidRPr="0096128A" w:rsidRDefault="000220C6" w:rsidP="000220C6">
            <w:pPr>
              <w:jc w:val="center"/>
              <w:rPr>
                <w:rFonts w:ascii="Arial" w:hAnsi="Arial" w:cs="Arial"/>
                <w:sz w:val="16"/>
                <w:szCs w:val="16"/>
              </w:rPr>
            </w:pPr>
          </w:p>
        </w:tc>
        <w:tc>
          <w:tcPr>
            <w:tcW w:w="1600" w:type="dxa"/>
            <w:noWrap/>
            <w:hideMark/>
          </w:tcPr>
          <w:p w:rsidR="000220C6" w:rsidRPr="0096128A" w:rsidRDefault="000220C6" w:rsidP="000220C6">
            <w:pPr>
              <w:jc w:val="center"/>
              <w:rPr>
                <w:rFonts w:ascii="Arial" w:hAnsi="Arial" w:cs="Arial"/>
                <w:sz w:val="16"/>
                <w:szCs w:val="16"/>
              </w:rPr>
            </w:pPr>
          </w:p>
        </w:tc>
        <w:tc>
          <w:tcPr>
            <w:tcW w:w="1600" w:type="dxa"/>
            <w:noWrap/>
            <w:hideMark/>
          </w:tcPr>
          <w:p w:rsidR="000220C6" w:rsidRPr="0096128A" w:rsidRDefault="000220C6" w:rsidP="000220C6">
            <w:pPr>
              <w:jc w:val="center"/>
              <w:rPr>
                <w:rFonts w:ascii="Arial" w:hAnsi="Arial" w:cs="Arial"/>
                <w:sz w:val="16"/>
                <w:szCs w:val="16"/>
              </w:rPr>
            </w:pPr>
          </w:p>
        </w:tc>
      </w:tr>
      <w:tr w:rsidR="000220C6" w:rsidRPr="0096128A" w:rsidTr="0065198D">
        <w:trPr>
          <w:trHeight w:val="372"/>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w:t>
            </w:r>
          </w:p>
        </w:tc>
        <w:tc>
          <w:tcPr>
            <w:tcW w:w="3393" w:type="dxa"/>
            <w:gridSpan w:val="4"/>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Исполнено</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w:t>
            </w:r>
          </w:p>
        </w:tc>
      </w:tr>
      <w:tr w:rsidR="000220C6" w:rsidRPr="0096128A" w:rsidTr="0065198D">
        <w:trPr>
          <w:trHeight w:val="784"/>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Наименование показателя</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Код строки</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Код источника финансирования по бюджетной классификации</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Утвержденные бюджетные назначения</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через финансовые органы</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xml:space="preserve"> итого</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Неисполненные назначения</w:t>
            </w:r>
          </w:p>
        </w:tc>
      </w:tr>
      <w:tr w:rsidR="000220C6" w:rsidRPr="0096128A" w:rsidTr="0065198D">
        <w:trPr>
          <w:trHeight w:val="334"/>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1</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2</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3</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4</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5</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8</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9</w:t>
            </w:r>
          </w:p>
        </w:tc>
      </w:tr>
      <w:tr w:rsidR="000220C6" w:rsidRPr="0096128A" w:rsidTr="0065198D">
        <w:trPr>
          <w:trHeight w:val="297"/>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Источники финансирования дефицита бюджета - всего</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500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Х</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92 045,05</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210 974,99</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210 974,99</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92 045,05</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в том числе:</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источники внутреннего финансирования бюджета</w:t>
            </w:r>
            <w:r w:rsidRPr="0096128A">
              <w:rPr>
                <w:rFonts w:ascii="Arial" w:hAnsi="Arial" w:cs="Arial"/>
                <w:sz w:val="16"/>
                <w:szCs w:val="16"/>
              </w:rPr>
              <w:br/>
            </w:r>
            <w:r w:rsidRPr="0096128A">
              <w:rPr>
                <w:rFonts w:ascii="Arial" w:hAnsi="Arial" w:cs="Arial"/>
                <w:sz w:val="16"/>
                <w:szCs w:val="16"/>
              </w:rPr>
              <w:br/>
              <w:t>из них:</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520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источники внешнего финансирования бюджета</w:t>
            </w:r>
            <w:r w:rsidRPr="0096128A">
              <w:rPr>
                <w:rFonts w:ascii="Arial" w:hAnsi="Arial" w:cs="Arial"/>
                <w:sz w:val="16"/>
                <w:szCs w:val="16"/>
              </w:rPr>
              <w:br/>
            </w:r>
            <w:r w:rsidRPr="0096128A">
              <w:rPr>
                <w:rFonts w:ascii="Arial" w:hAnsi="Arial" w:cs="Arial"/>
                <w:sz w:val="16"/>
                <w:szCs w:val="16"/>
              </w:rPr>
              <w:br/>
              <w:t>из них:</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620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xml:space="preserve">Изменение остатков средств </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700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92 045,05</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92 045,05</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Увеличение остатков средств, всего</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710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102 635 941,25</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102 635 941,25</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Увеличение остатков средств бюджетов</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710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000 01 05 00 00 00 0000 500</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102 635 941,25</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Увеличение прочих остатков средств бюджетов</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710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000 01 05 02 00 00 0000 500</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102 635 941,25</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Увеличение прочих остатков денежных средств бюджетов</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710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000 01 05 02 01 00 0000 510</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102 635 941,25</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Увеличение прочих остатков денежных средств бюджетов сельских поселений</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710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000 01 05 02 01 10 0000 510</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102 635 941,25</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Уменьшение остатков средств, всего</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720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102 727 986,30</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102 727 986,30</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Уменьшение остатков средств бюджетов</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720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000 01 05 00 00 00 0000 600</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102 727 986,30</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Уменьшение прочих остатков средств бюджетов</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720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000 01 05 02 00 00 0000 600</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102 727 986,30</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Уменьшение прочих остатков денежных средств бюджетов</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720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000 01 05 02 01 00 0000 610</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102 727 986,30</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Уменьшение прочих остатков денежных средств бюджетов сельских поселений</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720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000 01 05 02 01 10 0000 610</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102 727 986,30</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Изменение остатков по расчетам (стр. 810+820)</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800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210 974,99</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210 974,99</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Изменение остатков по расчетам с органами, организующими исполнение бюджета (стр. 811+812)</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810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210 974,99</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210 974,99</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из них:</w:t>
            </w:r>
            <w:r w:rsidRPr="0096128A">
              <w:rPr>
                <w:rFonts w:ascii="Arial" w:hAnsi="Arial" w:cs="Arial"/>
                <w:sz w:val="16"/>
                <w:szCs w:val="16"/>
              </w:rPr>
              <w:br/>
            </w:r>
            <w:r w:rsidRPr="0096128A">
              <w:rPr>
                <w:rFonts w:ascii="Arial" w:hAnsi="Arial" w:cs="Arial"/>
                <w:sz w:val="16"/>
                <w:szCs w:val="16"/>
              </w:rPr>
              <w:br/>
              <w:t>Увеличение счетов расчетов (дебетовый остаток счета 121002000)</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811</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8 755 042,68</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8 755 042,68</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Уменьшение счетов расчетов (кредитовый остаток счета 130405000)</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812</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8 544 067,69</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  8 544 067,69</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Изменение остатков по внутренним расчетам (стр. 821+стр.822)</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820</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в том числе:</w:t>
            </w:r>
            <w:r w:rsidRPr="0096128A">
              <w:rPr>
                <w:rFonts w:ascii="Arial" w:hAnsi="Arial" w:cs="Arial"/>
                <w:sz w:val="16"/>
                <w:szCs w:val="16"/>
              </w:rPr>
              <w:br/>
            </w:r>
            <w:r w:rsidRPr="0096128A">
              <w:rPr>
                <w:rFonts w:ascii="Arial" w:hAnsi="Arial" w:cs="Arial"/>
                <w:sz w:val="16"/>
                <w:szCs w:val="16"/>
              </w:rPr>
              <w:br/>
              <w:t>Увеличение остатков по внутренним расчетам</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821</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r>
      <w:tr w:rsidR="000220C6" w:rsidRPr="0096128A" w:rsidTr="0065198D">
        <w:trPr>
          <w:trHeight w:val="300"/>
        </w:trPr>
        <w:tc>
          <w:tcPr>
            <w:tcW w:w="5670"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Уменьшение остатков по внутренним расчетам</w:t>
            </w:r>
          </w:p>
        </w:tc>
        <w:tc>
          <w:tcPr>
            <w:tcW w:w="82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822</w:t>
            </w:r>
          </w:p>
        </w:tc>
        <w:tc>
          <w:tcPr>
            <w:tcW w:w="2599" w:type="dxa"/>
            <w:gridSpan w:val="5"/>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529" w:type="dxa"/>
            <w:gridSpan w:val="2"/>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793" w:type="dxa"/>
            <w:gridSpan w:val="3"/>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w:t>
            </w:r>
          </w:p>
        </w:tc>
        <w:tc>
          <w:tcPr>
            <w:tcW w:w="1600" w:type="dxa"/>
            <w:hideMark/>
          </w:tcPr>
          <w:p w:rsidR="000220C6" w:rsidRPr="0096128A" w:rsidRDefault="000220C6" w:rsidP="000220C6">
            <w:pPr>
              <w:jc w:val="center"/>
              <w:rPr>
                <w:rFonts w:ascii="Arial" w:hAnsi="Arial" w:cs="Arial"/>
                <w:sz w:val="16"/>
                <w:szCs w:val="16"/>
              </w:rPr>
            </w:pPr>
            <w:r w:rsidRPr="0096128A">
              <w:rPr>
                <w:rFonts w:ascii="Arial" w:hAnsi="Arial" w:cs="Arial"/>
                <w:sz w:val="16"/>
                <w:szCs w:val="16"/>
              </w:rPr>
              <w:t>X</w:t>
            </w:r>
          </w:p>
        </w:tc>
      </w:tr>
    </w:tbl>
    <w:p w:rsidR="000220C6" w:rsidRPr="0096128A" w:rsidRDefault="000220C6" w:rsidP="000220C6">
      <w:pPr>
        <w:jc w:val="center"/>
        <w:rPr>
          <w:rFonts w:ascii="Arial" w:hAnsi="Arial" w:cs="Arial"/>
          <w:sz w:val="16"/>
          <w:szCs w:val="16"/>
          <w:lang w:val="en-US"/>
        </w:rPr>
      </w:pPr>
    </w:p>
    <w:p w:rsidR="00BC5397" w:rsidRDefault="00BC5397" w:rsidP="00D25742">
      <w:pPr>
        <w:jc w:val="both"/>
        <w:rPr>
          <w:sz w:val="20"/>
          <w:szCs w:val="20"/>
        </w:rPr>
        <w:sectPr w:rsidR="00BC5397" w:rsidSect="000220C6">
          <w:headerReference w:type="even" r:id="rId14"/>
          <w:pgSz w:w="16838" w:h="11906" w:orient="landscape"/>
          <w:pgMar w:top="567" w:right="284" w:bottom="566" w:left="395" w:header="280" w:footer="0" w:gutter="0"/>
          <w:cols w:space="708"/>
          <w:titlePg/>
          <w:docGrid w:linePitch="360"/>
        </w:sectPr>
      </w:pPr>
    </w:p>
    <w:p w:rsidR="00BC5397" w:rsidRPr="006E7244" w:rsidRDefault="00BC5397" w:rsidP="00BC5397">
      <w:pPr>
        <w:jc w:val="center"/>
        <w:rPr>
          <w:b/>
          <w:sz w:val="20"/>
          <w:szCs w:val="20"/>
        </w:rPr>
      </w:pPr>
      <w:r w:rsidRPr="006E7244">
        <w:rPr>
          <w:noProof/>
          <w:sz w:val="20"/>
          <w:szCs w:val="20"/>
        </w:rPr>
        <w:drawing>
          <wp:inline distT="0" distB="0" distL="0" distR="0" wp14:anchorId="757923A5" wp14:editId="435955A5">
            <wp:extent cx="456781" cy="58102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чб.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826" cy="581082"/>
                    </a:xfrm>
                    <a:prstGeom prst="rect">
                      <a:avLst/>
                    </a:prstGeom>
                  </pic:spPr>
                </pic:pic>
              </a:graphicData>
            </a:graphic>
          </wp:inline>
        </w:drawing>
      </w:r>
    </w:p>
    <w:p w:rsidR="00BC5397" w:rsidRPr="006E7244" w:rsidRDefault="00BC5397" w:rsidP="00BC5397">
      <w:pPr>
        <w:jc w:val="center"/>
        <w:rPr>
          <w:sz w:val="20"/>
          <w:szCs w:val="20"/>
        </w:rPr>
      </w:pPr>
      <w:r w:rsidRPr="006E7244">
        <w:rPr>
          <w:sz w:val="20"/>
          <w:szCs w:val="20"/>
        </w:rPr>
        <w:t>КАРАТУЗСКИЙ СЕЛЬСКИЙ СОВЕТ ДЕПУТАТОВ</w:t>
      </w:r>
    </w:p>
    <w:p w:rsidR="00BC5397" w:rsidRPr="006E7244" w:rsidRDefault="00BC5397" w:rsidP="00BC5397">
      <w:pPr>
        <w:jc w:val="center"/>
        <w:rPr>
          <w:sz w:val="20"/>
          <w:szCs w:val="20"/>
        </w:rPr>
      </w:pPr>
      <w:r w:rsidRPr="006E7244">
        <w:rPr>
          <w:sz w:val="20"/>
          <w:szCs w:val="20"/>
        </w:rPr>
        <w:t>КАРАТУЗСКОГО РАЙОНА КРАСНОЯРСКОГО КРАЯ</w:t>
      </w:r>
    </w:p>
    <w:p w:rsidR="00BC5397" w:rsidRPr="006E7244" w:rsidRDefault="00BC5397" w:rsidP="00BC5397">
      <w:pPr>
        <w:jc w:val="center"/>
        <w:rPr>
          <w:sz w:val="20"/>
          <w:szCs w:val="20"/>
        </w:rPr>
      </w:pPr>
    </w:p>
    <w:p w:rsidR="00BC5397" w:rsidRPr="006E7244" w:rsidRDefault="00BC5397" w:rsidP="00BC5397">
      <w:pPr>
        <w:jc w:val="center"/>
        <w:rPr>
          <w:sz w:val="20"/>
          <w:szCs w:val="20"/>
        </w:rPr>
      </w:pPr>
      <w:r w:rsidRPr="006E7244">
        <w:rPr>
          <w:sz w:val="20"/>
          <w:szCs w:val="20"/>
        </w:rPr>
        <w:t>РЕШЕНИЕ</w:t>
      </w:r>
    </w:p>
    <w:p w:rsidR="00BC5397" w:rsidRPr="006E7244" w:rsidRDefault="00BC5397" w:rsidP="00BC5397">
      <w:pPr>
        <w:rPr>
          <w:sz w:val="20"/>
          <w:szCs w:val="20"/>
        </w:rPr>
      </w:pPr>
    </w:p>
    <w:p w:rsidR="00BC5397" w:rsidRPr="006E7244" w:rsidRDefault="00BC5397" w:rsidP="00BC5397">
      <w:pPr>
        <w:jc w:val="center"/>
        <w:rPr>
          <w:sz w:val="20"/>
          <w:szCs w:val="20"/>
        </w:rPr>
      </w:pPr>
      <w:r w:rsidRPr="006E7244">
        <w:rPr>
          <w:sz w:val="20"/>
          <w:szCs w:val="20"/>
        </w:rPr>
        <w:t>30.05.2023г.</w:t>
      </w:r>
      <w:r w:rsidRPr="006E7244">
        <w:rPr>
          <w:sz w:val="20"/>
          <w:szCs w:val="20"/>
        </w:rPr>
        <w:tab/>
      </w:r>
      <w:r w:rsidRPr="006E7244">
        <w:rPr>
          <w:sz w:val="20"/>
          <w:szCs w:val="20"/>
        </w:rPr>
        <w:tab/>
      </w:r>
      <w:r w:rsidRPr="006E7244">
        <w:rPr>
          <w:sz w:val="20"/>
          <w:szCs w:val="20"/>
        </w:rPr>
        <w:tab/>
      </w:r>
      <w:r w:rsidRPr="006E7244">
        <w:rPr>
          <w:sz w:val="20"/>
          <w:szCs w:val="20"/>
        </w:rPr>
        <w:tab/>
      </w:r>
      <w:proofErr w:type="spellStart"/>
      <w:r w:rsidRPr="006E7244">
        <w:rPr>
          <w:sz w:val="20"/>
          <w:szCs w:val="20"/>
        </w:rPr>
        <w:t>с</w:t>
      </w:r>
      <w:proofErr w:type="gramStart"/>
      <w:r w:rsidRPr="006E7244">
        <w:rPr>
          <w:sz w:val="20"/>
          <w:szCs w:val="20"/>
        </w:rPr>
        <w:t>.К</w:t>
      </w:r>
      <w:proofErr w:type="gramEnd"/>
      <w:r w:rsidRPr="006E7244">
        <w:rPr>
          <w:sz w:val="20"/>
          <w:szCs w:val="20"/>
        </w:rPr>
        <w:t>аратузское</w:t>
      </w:r>
      <w:proofErr w:type="spellEnd"/>
      <w:r w:rsidRPr="006E7244">
        <w:rPr>
          <w:sz w:val="20"/>
          <w:szCs w:val="20"/>
        </w:rPr>
        <w:tab/>
      </w:r>
      <w:r w:rsidRPr="006E7244">
        <w:rPr>
          <w:sz w:val="20"/>
          <w:szCs w:val="20"/>
        </w:rPr>
        <w:tab/>
      </w:r>
      <w:r w:rsidRPr="006E7244">
        <w:rPr>
          <w:sz w:val="20"/>
          <w:szCs w:val="20"/>
        </w:rPr>
        <w:tab/>
      </w:r>
      <w:r w:rsidRPr="006E7244">
        <w:rPr>
          <w:sz w:val="20"/>
          <w:szCs w:val="20"/>
        </w:rPr>
        <w:tab/>
        <w:t>№ Р-121</w:t>
      </w:r>
    </w:p>
    <w:p w:rsidR="00BC5397" w:rsidRPr="006E7244" w:rsidRDefault="00BC5397" w:rsidP="00BC5397">
      <w:pPr>
        <w:rPr>
          <w:sz w:val="20"/>
          <w:szCs w:val="20"/>
        </w:rPr>
      </w:pPr>
    </w:p>
    <w:p w:rsidR="00BC5397" w:rsidRPr="006E7244" w:rsidRDefault="00BC5397" w:rsidP="00BC5397">
      <w:pPr>
        <w:suppressAutoHyphens/>
        <w:contextualSpacing/>
        <w:jc w:val="both"/>
        <w:rPr>
          <w:sz w:val="20"/>
          <w:szCs w:val="20"/>
          <w:lang w:eastAsia="zh-CN"/>
        </w:rPr>
      </w:pPr>
      <w:r w:rsidRPr="006E7244">
        <w:rPr>
          <w:sz w:val="20"/>
          <w:szCs w:val="20"/>
          <w:lang w:eastAsia="zh-CN"/>
        </w:rPr>
        <w:t>О внесении изменений в Решение</w:t>
      </w:r>
    </w:p>
    <w:p w:rsidR="00BC5397" w:rsidRPr="006E7244" w:rsidRDefault="00BC5397" w:rsidP="00BC5397">
      <w:pPr>
        <w:suppressAutoHyphens/>
        <w:contextualSpacing/>
        <w:jc w:val="both"/>
        <w:rPr>
          <w:sz w:val="20"/>
          <w:szCs w:val="20"/>
          <w:lang w:eastAsia="zh-CN"/>
        </w:rPr>
      </w:pPr>
      <w:r w:rsidRPr="006E7244">
        <w:rPr>
          <w:sz w:val="20"/>
          <w:szCs w:val="20"/>
          <w:lang w:eastAsia="zh-CN"/>
        </w:rPr>
        <w:t>Каратузского сельского Совета депутатов</w:t>
      </w:r>
    </w:p>
    <w:p w:rsidR="00BC5397" w:rsidRPr="006E7244" w:rsidRDefault="00BC5397" w:rsidP="00BC5397">
      <w:pPr>
        <w:suppressAutoHyphens/>
        <w:contextualSpacing/>
        <w:rPr>
          <w:sz w:val="20"/>
          <w:szCs w:val="20"/>
          <w:lang w:eastAsia="zh-CN"/>
        </w:rPr>
      </w:pPr>
      <w:r w:rsidRPr="006E7244">
        <w:rPr>
          <w:sz w:val="20"/>
          <w:szCs w:val="20"/>
          <w:lang w:eastAsia="zh-CN"/>
        </w:rPr>
        <w:t xml:space="preserve">от </w:t>
      </w:r>
      <w:r w:rsidRPr="006E7244">
        <w:rPr>
          <w:bCs/>
          <w:sz w:val="20"/>
          <w:szCs w:val="20"/>
          <w:lang w:eastAsia="zh-CN"/>
        </w:rPr>
        <w:t xml:space="preserve">27.05.2020 № 31-218 «Об утверждении </w:t>
      </w:r>
    </w:p>
    <w:p w:rsidR="00BC5397" w:rsidRPr="006E7244" w:rsidRDefault="00BC5397" w:rsidP="00BC5397">
      <w:pPr>
        <w:suppressAutoHyphens/>
        <w:contextualSpacing/>
        <w:rPr>
          <w:sz w:val="20"/>
          <w:szCs w:val="20"/>
          <w:lang w:eastAsia="zh-CN"/>
        </w:rPr>
      </w:pPr>
      <w:r w:rsidRPr="006E7244">
        <w:rPr>
          <w:bCs/>
          <w:sz w:val="20"/>
          <w:szCs w:val="20"/>
          <w:lang w:eastAsia="zh-CN"/>
        </w:rPr>
        <w:t xml:space="preserve">Положения о порядке проведения конкурса </w:t>
      </w:r>
    </w:p>
    <w:p w:rsidR="00BC5397" w:rsidRPr="006E7244" w:rsidRDefault="00BC5397" w:rsidP="00BC5397">
      <w:pPr>
        <w:suppressAutoHyphens/>
        <w:contextualSpacing/>
        <w:rPr>
          <w:sz w:val="20"/>
          <w:szCs w:val="20"/>
          <w:lang w:eastAsia="zh-CN"/>
        </w:rPr>
      </w:pPr>
      <w:r w:rsidRPr="006E7244">
        <w:rPr>
          <w:bCs/>
          <w:sz w:val="20"/>
          <w:szCs w:val="20"/>
          <w:lang w:eastAsia="zh-CN"/>
        </w:rPr>
        <w:t xml:space="preserve">по отбору кандидатур на должность главы </w:t>
      </w:r>
    </w:p>
    <w:p w:rsidR="00BC5397" w:rsidRPr="006E7244" w:rsidRDefault="00BC5397" w:rsidP="00BC5397">
      <w:pPr>
        <w:suppressAutoHyphens/>
        <w:contextualSpacing/>
        <w:rPr>
          <w:sz w:val="20"/>
          <w:szCs w:val="20"/>
          <w:lang w:eastAsia="zh-CN"/>
        </w:rPr>
      </w:pPr>
      <w:r w:rsidRPr="006E7244">
        <w:rPr>
          <w:bCs/>
          <w:sz w:val="20"/>
          <w:szCs w:val="20"/>
          <w:lang w:eastAsia="zh-CN"/>
        </w:rPr>
        <w:t>Каратузского сельсовета»</w:t>
      </w:r>
    </w:p>
    <w:p w:rsidR="00BC5397" w:rsidRPr="006E7244" w:rsidRDefault="00BC5397" w:rsidP="00BC5397">
      <w:pPr>
        <w:rPr>
          <w:sz w:val="20"/>
          <w:szCs w:val="20"/>
        </w:rPr>
      </w:pPr>
    </w:p>
    <w:p w:rsidR="00BC5397" w:rsidRPr="006E7244" w:rsidRDefault="00BC5397" w:rsidP="00BC5397">
      <w:pPr>
        <w:suppressAutoHyphens/>
        <w:ind w:firstLine="709"/>
        <w:jc w:val="both"/>
        <w:rPr>
          <w:sz w:val="20"/>
          <w:szCs w:val="20"/>
        </w:rPr>
      </w:pPr>
      <w:r w:rsidRPr="006E7244">
        <w:rPr>
          <w:sz w:val="20"/>
          <w:szCs w:val="20"/>
          <w:lang w:eastAsia="zh-CN"/>
        </w:rPr>
        <w:t xml:space="preserve">В целях приведения </w:t>
      </w:r>
      <w:r w:rsidRPr="006E7244">
        <w:rPr>
          <w:bCs/>
          <w:sz w:val="20"/>
          <w:szCs w:val="20"/>
          <w:lang w:eastAsia="zh-CN"/>
        </w:rPr>
        <w:t>Решения Каратузского сельского Совета депутатов от 27.05.2020 № 31-218 «Об утверждении Положения о порядке проведения конкурса по отбору кандидатур на должность главы Каратузского сельсовета»</w:t>
      </w:r>
      <w:r w:rsidRPr="006E7244">
        <w:rPr>
          <w:sz w:val="20"/>
          <w:szCs w:val="20"/>
          <w:lang w:eastAsia="zh-CN"/>
        </w:rPr>
        <w:t xml:space="preserve"> в соответствие с требованиями законодательства, </w:t>
      </w:r>
      <w:r w:rsidRPr="006E7244">
        <w:rPr>
          <w:sz w:val="20"/>
          <w:szCs w:val="20"/>
        </w:rPr>
        <w:t xml:space="preserve">руководствуясь Уставом Каратузского сельсовета Каратузского района Красноярского края, </w:t>
      </w:r>
      <w:proofErr w:type="spellStart"/>
      <w:r w:rsidRPr="006E7244">
        <w:rPr>
          <w:sz w:val="20"/>
          <w:szCs w:val="20"/>
        </w:rPr>
        <w:t>Каратузский</w:t>
      </w:r>
      <w:proofErr w:type="spellEnd"/>
      <w:r w:rsidRPr="006E7244">
        <w:rPr>
          <w:sz w:val="20"/>
          <w:szCs w:val="20"/>
        </w:rPr>
        <w:t xml:space="preserve"> сельский Совет депутатов </w:t>
      </w:r>
    </w:p>
    <w:p w:rsidR="00BC5397" w:rsidRPr="006E7244" w:rsidRDefault="00BC5397" w:rsidP="00BC5397">
      <w:pPr>
        <w:suppressAutoHyphens/>
        <w:ind w:firstLine="709"/>
        <w:jc w:val="both"/>
        <w:rPr>
          <w:sz w:val="20"/>
          <w:szCs w:val="20"/>
          <w:lang w:eastAsia="zh-CN"/>
        </w:rPr>
      </w:pPr>
      <w:r w:rsidRPr="006E7244">
        <w:rPr>
          <w:sz w:val="20"/>
          <w:szCs w:val="20"/>
        </w:rPr>
        <w:t>РЕШИЛ:</w:t>
      </w:r>
    </w:p>
    <w:p w:rsidR="00BC5397" w:rsidRPr="006E7244" w:rsidRDefault="00BC5397" w:rsidP="00BC5397">
      <w:pPr>
        <w:suppressAutoHyphens/>
        <w:ind w:firstLine="709"/>
        <w:jc w:val="both"/>
        <w:rPr>
          <w:sz w:val="20"/>
          <w:szCs w:val="20"/>
          <w:lang w:eastAsia="zh-CN"/>
        </w:rPr>
      </w:pPr>
      <w:r w:rsidRPr="006E7244">
        <w:rPr>
          <w:b/>
          <w:sz w:val="20"/>
          <w:szCs w:val="20"/>
          <w:lang w:eastAsia="zh-CN"/>
        </w:rPr>
        <w:t xml:space="preserve">1. Внести в Решение </w:t>
      </w:r>
      <w:r w:rsidRPr="006E7244">
        <w:rPr>
          <w:b/>
          <w:bCs/>
          <w:sz w:val="20"/>
          <w:szCs w:val="20"/>
          <w:lang w:eastAsia="zh-CN"/>
        </w:rPr>
        <w:t>Каратузского сельского Совета депутатов от 27.05.2020 № 31-218 «Об утверждении Положения о порядке проведения конкурса по отбору кандидатур на должность главы Каратузского сельсовета»</w:t>
      </w:r>
      <w:r w:rsidRPr="006E7244">
        <w:rPr>
          <w:b/>
          <w:sz w:val="20"/>
          <w:szCs w:val="20"/>
          <w:lang w:eastAsia="zh-CN"/>
        </w:rPr>
        <w:t xml:space="preserve"> следующие изменения:</w:t>
      </w:r>
    </w:p>
    <w:p w:rsidR="00BC5397" w:rsidRPr="006E7244" w:rsidRDefault="00BC5397" w:rsidP="00BC5397">
      <w:pPr>
        <w:suppressAutoHyphens/>
        <w:ind w:firstLine="709"/>
        <w:jc w:val="both"/>
        <w:rPr>
          <w:sz w:val="20"/>
          <w:szCs w:val="20"/>
          <w:lang w:eastAsia="zh-CN"/>
        </w:rPr>
      </w:pPr>
      <w:r w:rsidRPr="006E7244">
        <w:rPr>
          <w:b/>
          <w:sz w:val="20"/>
          <w:szCs w:val="20"/>
          <w:lang w:eastAsia="zh-CN"/>
        </w:rPr>
        <w:t xml:space="preserve">1.1. в Положении </w:t>
      </w:r>
      <w:r w:rsidRPr="006E7244">
        <w:rPr>
          <w:b/>
          <w:bCs/>
          <w:sz w:val="20"/>
          <w:szCs w:val="20"/>
          <w:lang w:eastAsia="zh-CN"/>
        </w:rPr>
        <w:t>о порядке проведения конкурса по отбору</w:t>
      </w:r>
      <w:r w:rsidRPr="006E7244">
        <w:rPr>
          <w:b/>
          <w:sz w:val="20"/>
          <w:szCs w:val="20"/>
          <w:lang w:eastAsia="zh-CN"/>
        </w:rPr>
        <w:t xml:space="preserve"> </w:t>
      </w:r>
      <w:r w:rsidRPr="006E7244">
        <w:rPr>
          <w:b/>
          <w:bCs/>
          <w:sz w:val="20"/>
          <w:szCs w:val="20"/>
          <w:lang w:eastAsia="zh-CN"/>
        </w:rPr>
        <w:t>кандидатур на должность главы Каратузского сельсовета</w:t>
      </w:r>
      <w:r w:rsidRPr="006E7244">
        <w:rPr>
          <w:b/>
          <w:sz w:val="20"/>
          <w:szCs w:val="20"/>
          <w:lang w:eastAsia="zh-CN"/>
        </w:rPr>
        <w:t>:</w:t>
      </w:r>
    </w:p>
    <w:p w:rsidR="00BC5397" w:rsidRPr="006E7244" w:rsidRDefault="00BC5397" w:rsidP="00BC5397">
      <w:pPr>
        <w:suppressAutoHyphens/>
        <w:ind w:firstLine="709"/>
        <w:jc w:val="both"/>
        <w:rPr>
          <w:sz w:val="20"/>
          <w:szCs w:val="20"/>
          <w:lang w:eastAsia="zh-CN"/>
        </w:rPr>
      </w:pPr>
      <w:r w:rsidRPr="006E7244">
        <w:rPr>
          <w:b/>
          <w:bCs/>
          <w:sz w:val="20"/>
          <w:szCs w:val="20"/>
          <w:lang w:eastAsia="zh-CN"/>
        </w:rPr>
        <w:t>1.1.1.</w:t>
      </w:r>
      <w:r w:rsidRPr="006E7244">
        <w:rPr>
          <w:b/>
          <w:bCs/>
          <w:color w:val="000000"/>
          <w:sz w:val="20"/>
          <w:szCs w:val="20"/>
          <w:lang w:eastAsia="zh-CN"/>
        </w:rPr>
        <w:t xml:space="preserve"> в подпункте 3 пункта 1.4 слова </w:t>
      </w:r>
      <w:r w:rsidRPr="006E7244">
        <w:rPr>
          <w:color w:val="000000"/>
          <w:sz w:val="20"/>
          <w:szCs w:val="20"/>
          <w:lang w:eastAsia="zh-CN"/>
        </w:rPr>
        <w:t>«должностного лица»</w:t>
      </w:r>
      <w:r w:rsidRPr="006E7244">
        <w:rPr>
          <w:b/>
          <w:bCs/>
          <w:color w:val="000000"/>
          <w:sz w:val="20"/>
          <w:szCs w:val="20"/>
          <w:lang w:eastAsia="zh-CN"/>
        </w:rPr>
        <w:t xml:space="preserve"> заменить словами </w:t>
      </w:r>
      <w:r w:rsidRPr="006E7244">
        <w:rPr>
          <w:color w:val="000000"/>
          <w:sz w:val="20"/>
          <w:szCs w:val="20"/>
          <w:lang w:eastAsia="zh-CN"/>
        </w:rPr>
        <w:t>«должность работника»;</w:t>
      </w:r>
    </w:p>
    <w:p w:rsidR="00BC5397" w:rsidRPr="006E7244" w:rsidRDefault="00BC5397" w:rsidP="00BC5397">
      <w:pPr>
        <w:suppressAutoHyphens/>
        <w:ind w:firstLine="709"/>
        <w:jc w:val="both"/>
        <w:rPr>
          <w:sz w:val="20"/>
          <w:szCs w:val="20"/>
          <w:lang w:eastAsia="zh-CN"/>
        </w:rPr>
      </w:pPr>
      <w:r w:rsidRPr="006E7244">
        <w:rPr>
          <w:b/>
          <w:color w:val="000000"/>
          <w:sz w:val="20"/>
          <w:szCs w:val="20"/>
          <w:lang w:eastAsia="zh-CN"/>
        </w:rPr>
        <w:t>1.1.2. пункт 3.5 изложить в следующей редакции:</w:t>
      </w:r>
    </w:p>
    <w:p w:rsidR="00BC5397" w:rsidRPr="006E7244" w:rsidRDefault="00BC5397" w:rsidP="00BC5397">
      <w:pPr>
        <w:suppressAutoHyphens/>
        <w:ind w:firstLine="709"/>
        <w:jc w:val="both"/>
        <w:textAlignment w:val="baseline"/>
        <w:rPr>
          <w:sz w:val="20"/>
          <w:szCs w:val="20"/>
          <w:lang w:eastAsia="zh-CN"/>
        </w:rPr>
      </w:pPr>
      <w:r w:rsidRPr="006E7244">
        <w:rPr>
          <w:sz w:val="20"/>
          <w:szCs w:val="20"/>
          <w:lang w:eastAsia="zh-CN"/>
        </w:rPr>
        <w:t>«3.5. Кандидат не допускается к участию в конкурсе в случае:</w:t>
      </w:r>
    </w:p>
    <w:p w:rsidR="00BC5397" w:rsidRPr="006E7244" w:rsidRDefault="00BC5397" w:rsidP="00BC5397">
      <w:pPr>
        <w:suppressAutoHyphens/>
        <w:ind w:firstLine="709"/>
        <w:jc w:val="both"/>
        <w:rPr>
          <w:sz w:val="20"/>
          <w:szCs w:val="20"/>
          <w:lang w:eastAsia="zh-CN"/>
        </w:rPr>
      </w:pPr>
      <w:proofErr w:type="gramStart"/>
      <w:r w:rsidRPr="006E7244">
        <w:rPr>
          <w:sz w:val="20"/>
          <w:szCs w:val="20"/>
          <w:lang w:eastAsia="zh-CN"/>
        </w:rPr>
        <w:t xml:space="preserve">а) </w:t>
      </w:r>
      <w:proofErr w:type="spellStart"/>
      <w:r w:rsidRPr="006E7244">
        <w:rPr>
          <w:sz w:val="20"/>
          <w:szCs w:val="20"/>
          <w:lang w:eastAsia="zh-CN"/>
        </w:rPr>
        <w:t>недостижения</w:t>
      </w:r>
      <w:proofErr w:type="spellEnd"/>
      <w:r w:rsidRPr="006E7244">
        <w:rPr>
          <w:sz w:val="20"/>
          <w:szCs w:val="20"/>
          <w:lang w:eastAsia="zh-CN"/>
        </w:rPr>
        <w:t xml:space="preserve"> на день проведения конкурса возраста 21 года;</w:t>
      </w:r>
      <w:proofErr w:type="gramEnd"/>
    </w:p>
    <w:p w:rsidR="00BC5397" w:rsidRPr="006E7244" w:rsidRDefault="00BC5397" w:rsidP="00BC5397">
      <w:pPr>
        <w:suppressAutoHyphens/>
        <w:ind w:firstLine="709"/>
        <w:jc w:val="both"/>
        <w:rPr>
          <w:sz w:val="20"/>
          <w:szCs w:val="20"/>
          <w:lang w:eastAsia="zh-CN"/>
        </w:rPr>
      </w:pPr>
      <w:r w:rsidRPr="006E7244">
        <w:rPr>
          <w:sz w:val="20"/>
          <w:szCs w:val="20"/>
          <w:lang w:eastAsia="zh-CN"/>
        </w:rPr>
        <w:t xml:space="preserve">б) наличия у него ограничений пассивного избирательного права для избрания выборным должностным лицом местного самоуправления установленных </w:t>
      </w:r>
      <w:r w:rsidRPr="006E7244">
        <w:rPr>
          <w:rFonts w:eastAsia="Arial"/>
          <w:sz w:val="20"/>
          <w:szCs w:val="20"/>
        </w:rPr>
        <w:t xml:space="preserve">в статье 4, части 6 статьи 32 </w:t>
      </w:r>
      <w:r w:rsidRPr="006E7244">
        <w:rPr>
          <w:sz w:val="20"/>
          <w:szCs w:val="20"/>
          <w:lang w:eastAsia="zh-CN"/>
        </w:rPr>
        <w:t>Федерального закона от 12.06.2002 года № 67-ФЗ «Об основных гарантиях избирательных прав и права на участие в референдуме граждан Российской Федерации»;</w:t>
      </w:r>
    </w:p>
    <w:p w:rsidR="00BC5397" w:rsidRPr="006E7244" w:rsidRDefault="00BC5397" w:rsidP="00BC5397">
      <w:pPr>
        <w:suppressAutoHyphens/>
        <w:ind w:firstLine="709"/>
        <w:jc w:val="both"/>
        <w:rPr>
          <w:sz w:val="20"/>
          <w:szCs w:val="20"/>
          <w:lang w:eastAsia="zh-CN"/>
        </w:rPr>
      </w:pPr>
      <w:proofErr w:type="gramStart"/>
      <w:r w:rsidRPr="006E7244">
        <w:rPr>
          <w:rFonts w:eastAsia="Calibri"/>
          <w:sz w:val="20"/>
          <w:szCs w:val="20"/>
          <w:lang w:eastAsia="zh-CN"/>
        </w:rPr>
        <w:t>в) отсутствия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6E7244">
        <w:rPr>
          <w:rFonts w:eastAsia="Calibri"/>
          <w:sz w:val="20"/>
          <w:szCs w:val="20"/>
          <w:lang w:eastAsia="zh-CN"/>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BC5397" w:rsidRPr="006E7244" w:rsidRDefault="00BC5397" w:rsidP="00BC5397">
      <w:pPr>
        <w:suppressAutoHyphens/>
        <w:ind w:firstLine="709"/>
        <w:jc w:val="both"/>
        <w:rPr>
          <w:sz w:val="20"/>
          <w:szCs w:val="20"/>
          <w:lang w:eastAsia="zh-CN"/>
        </w:rPr>
      </w:pPr>
      <w:r w:rsidRPr="006E7244">
        <w:rPr>
          <w:sz w:val="20"/>
          <w:szCs w:val="20"/>
          <w:lang w:eastAsia="zh-CN"/>
        </w:rPr>
        <w:t>г) в случае непредставления или несвоевременного представления документов для участия в конкурсе, указанных в подпунктах 1-3 и 5 (в части документа, подтверждающего представление сведений Губернатору Красноярского края) и 6 пункта 3.1 настоящего Положения, представления их не в полном объеме или не по формам, утвержденным настоящим Положением</w:t>
      </w:r>
      <w:proofErr w:type="gramStart"/>
      <w:r w:rsidRPr="006E7244">
        <w:rPr>
          <w:sz w:val="20"/>
          <w:szCs w:val="20"/>
          <w:lang w:eastAsia="zh-CN"/>
        </w:rPr>
        <w:t>.»;</w:t>
      </w:r>
      <w:proofErr w:type="gramEnd"/>
    </w:p>
    <w:p w:rsidR="00BC5397" w:rsidRPr="006E7244" w:rsidRDefault="00BC5397" w:rsidP="00BC5397">
      <w:pPr>
        <w:suppressAutoHyphens/>
        <w:ind w:firstLine="709"/>
        <w:jc w:val="both"/>
        <w:rPr>
          <w:sz w:val="20"/>
          <w:szCs w:val="20"/>
          <w:lang w:eastAsia="zh-CN"/>
        </w:rPr>
      </w:pPr>
      <w:r w:rsidRPr="006E7244">
        <w:rPr>
          <w:b/>
          <w:color w:val="000000"/>
          <w:sz w:val="20"/>
          <w:szCs w:val="20"/>
          <w:lang w:eastAsia="zh-CN"/>
        </w:rPr>
        <w:t>1.1.3. в пункте 4.3.1 слова</w:t>
      </w:r>
      <w:r w:rsidRPr="006E7244">
        <w:rPr>
          <w:color w:val="000000"/>
          <w:sz w:val="20"/>
          <w:szCs w:val="20"/>
          <w:lang w:eastAsia="zh-CN"/>
        </w:rPr>
        <w:t xml:space="preserve"> «жизненный опыт» </w:t>
      </w:r>
      <w:r w:rsidRPr="006E7244">
        <w:rPr>
          <w:b/>
          <w:color w:val="000000"/>
          <w:sz w:val="20"/>
          <w:szCs w:val="20"/>
          <w:lang w:eastAsia="zh-CN"/>
        </w:rPr>
        <w:t>заменить словами</w:t>
      </w:r>
      <w:r w:rsidRPr="006E7244">
        <w:rPr>
          <w:color w:val="000000"/>
          <w:sz w:val="20"/>
          <w:szCs w:val="20"/>
          <w:lang w:eastAsia="zh-CN"/>
        </w:rPr>
        <w:t xml:space="preserve"> «профессиональные достижения»;</w:t>
      </w:r>
    </w:p>
    <w:p w:rsidR="00BC5397" w:rsidRPr="006E7244" w:rsidRDefault="00BC5397" w:rsidP="00BC5397">
      <w:pPr>
        <w:suppressAutoHyphens/>
        <w:ind w:firstLine="709"/>
        <w:jc w:val="both"/>
        <w:rPr>
          <w:sz w:val="20"/>
          <w:szCs w:val="20"/>
          <w:lang w:eastAsia="zh-CN"/>
        </w:rPr>
      </w:pPr>
      <w:r w:rsidRPr="006E7244">
        <w:rPr>
          <w:b/>
          <w:bCs/>
          <w:sz w:val="20"/>
          <w:szCs w:val="20"/>
          <w:lang w:eastAsia="zh-CN"/>
        </w:rPr>
        <w:t>1.1.4. в Приложении 2:</w:t>
      </w:r>
    </w:p>
    <w:p w:rsidR="00BC5397" w:rsidRPr="006E7244" w:rsidRDefault="00BC5397" w:rsidP="00BC5397">
      <w:pPr>
        <w:suppressAutoHyphens/>
        <w:ind w:firstLine="709"/>
        <w:jc w:val="both"/>
        <w:rPr>
          <w:sz w:val="20"/>
          <w:szCs w:val="20"/>
          <w:lang w:eastAsia="zh-CN"/>
        </w:rPr>
      </w:pPr>
      <w:r w:rsidRPr="006E7244">
        <w:rPr>
          <w:b/>
          <w:bCs/>
          <w:sz w:val="20"/>
          <w:szCs w:val="20"/>
          <w:lang w:eastAsia="zh-CN"/>
        </w:rPr>
        <w:t xml:space="preserve">- в пункте 4 слова </w:t>
      </w:r>
      <w:r w:rsidRPr="006E7244">
        <w:rPr>
          <w:sz w:val="20"/>
          <w:szCs w:val="20"/>
          <w:lang w:eastAsia="zh-CN"/>
        </w:rPr>
        <w:t>«гражданство другого государства»</w:t>
      </w:r>
      <w:r w:rsidRPr="006E7244">
        <w:rPr>
          <w:b/>
          <w:bCs/>
          <w:sz w:val="20"/>
          <w:szCs w:val="20"/>
          <w:lang w:eastAsia="zh-CN"/>
        </w:rPr>
        <w:t xml:space="preserve"> заменить словами </w:t>
      </w:r>
      <w:r w:rsidRPr="006E7244">
        <w:rPr>
          <w:sz w:val="20"/>
          <w:szCs w:val="20"/>
          <w:lang w:eastAsia="zh-CN"/>
        </w:rPr>
        <w:t>«</w:t>
      </w:r>
      <w:r w:rsidRPr="006E7244">
        <w:rPr>
          <w:color w:val="000000"/>
          <w:sz w:val="20"/>
          <w:szCs w:val="20"/>
        </w:rPr>
        <w:t>гражданство (подданство) другого иностранного государства либо вид на жительство или иной документ, подтверждающий право на постоянное проживание на территории иностранного государства гражданина Российской Федерации»;</w:t>
      </w:r>
    </w:p>
    <w:p w:rsidR="00BC5397" w:rsidRPr="006E7244" w:rsidRDefault="00BC5397" w:rsidP="00BC5397">
      <w:pPr>
        <w:tabs>
          <w:tab w:val="left" w:pos="780"/>
        </w:tabs>
        <w:suppressAutoHyphens/>
        <w:ind w:firstLine="709"/>
        <w:jc w:val="both"/>
        <w:rPr>
          <w:sz w:val="20"/>
          <w:szCs w:val="20"/>
          <w:lang w:eastAsia="zh-CN"/>
        </w:rPr>
      </w:pPr>
      <w:r w:rsidRPr="006E7244">
        <w:rPr>
          <w:b/>
          <w:sz w:val="20"/>
          <w:szCs w:val="20"/>
          <w:lang w:eastAsia="zh-CN"/>
        </w:rPr>
        <w:t>- абзац первый пункта 11 изложить в следующей редакции:</w:t>
      </w:r>
    </w:p>
    <w:p w:rsidR="00BC5397" w:rsidRPr="006E7244" w:rsidRDefault="00BC5397" w:rsidP="00BC5397">
      <w:pPr>
        <w:tabs>
          <w:tab w:val="left" w:pos="780"/>
        </w:tabs>
        <w:suppressAutoHyphens/>
        <w:ind w:firstLine="709"/>
        <w:jc w:val="both"/>
        <w:rPr>
          <w:sz w:val="20"/>
          <w:szCs w:val="20"/>
          <w:lang w:eastAsia="zh-CN"/>
        </w:rPr>
      </w:pPr>
      <w:r w:rsidRPr="006E7244">
        <w:rPr>
          <w:sz w:val="20"/>
          <w:szCs w:val="20"/>
          <w:lang w:eastAsia="zh-CN"/>
        </w:rP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roofErr w:type="gramStart"/>
      <w:r w:rsidRPr="006E7244">
        <w:rPr>
          <w:sz w:val="20"/>
          <w:szCs w:val="20"/>
          <w:lang w:eastAsia="zh-CN"/>
        </w:rPr>
        <w:t>.»</w:t>
      </w:r>
      <w:proofErr w:type="gramEnd"/>
      <w:r w:rsidRPr="006E7244">
        <w:rPr>
          <w:sz w:val="20"/>
          <w:szCs w:val="20"/>
          <w:lang w:eastAsia="zh-CN"/>
        </w:rPr>
        <w:t>;</w:t>
      </w:r>
    </w:p>
    <w:p w:rsidR="00BC5397" w:rsidRPr="006E7244" w:rsidRDefault="00BC5397" w:rsidP="00BC5397">
      <w:pPr>
        <w:tabs>
          <w:tab w:val="left" w:pos="780"/>
        </w:tabs>
        <w:suppressAutoHyphens/>
        <w:ind w:firstLine="709"/>
        <w:jc w:val="both"/>
        <w:rPr>
          <w:sz w:val="20"/>
          <w:szCs w:val="20"/>
          <w:lang w:eastAsia="zh-CN"/>
        </w:rPr>
      </w:pPr>
      <w:r w:rsidRPr="006E7244">
        <w:rPr>
          <w:b/>
          <w:sz w:val="20"/>
          <w:szCs w:val="20"/>
          <w:lang w:eastAsia="zh-CN"/>
        </w:rPr>
        <w:t>- абзац первый пункта 13 изложить в следующей редакции:</w:t>
      </w:r>
    </w:p>
    <w:p w:rsidR="00BC5397" w:rsidRPr="006E7244" w:rsidRDefault="00BC5397" w:rsidP="00BC5397">
      <w:pPr>
        <w:tabs>
          <w:tab w:val="left" w:pos="780"/>
        </w:tabs>
        <w:suppressAutoHyphens/>
        <w:ind w:firstLine="709"/>
        <w:jc w:val="both"/>
        <w:rPr>
          <w:sz w:val="20"/>
          <w:szCs w:val="20"/>
          <w:lang w:eastAsia="zh-CN"/>
        </w:rPr>
      </w:pPr>
      <w:r w:rsidRPr="006E7244">
        <w:rPr>
          <w:sz w:val="20"/>
          <w:szCs w:val="20"/>
          <w:lang w:eastAsia="zh-CN"/>
        </w:rPr>
        <w:t>«13.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w:t>
      </w:r>
      <w:proofErr w:type="gramStart"/>
      <w:r w:rsidRPr="006E7244">
        <w:rPr>
          <w:sz w:val="20"/>
          <w:szCs w:val="20"/>
          <w:lang w:eastAsia="zh-CN"/>
        </w:rPr>
        <w:t>.»;</w:t>
      </w:r>
    </w:p>
    <w:p w:rsidR="00BC5397" w:rsidRPr="006E7244" w:rsidRDefault="00BC5397" w:rsidP="00BC5397">
      <w:pPr>
        <w:suppressAutoHyphens/>
        <w:ind w:firstLine="709"/>
        <w:jc w:val="both"/>
        <w:rPr>
          <w:sz w:val="20"/>
          <w:szCs w:val="20"/>
          <w:lang w:eastAsia="zh-CN"/>
        </w:rPr>
      </w:pPr>
      <w:proofErr w:type="gramEnd"/>
      <w:r w:rsidRPr="006E7244">
        <w:rPr>
          <w:b/>
          <w:bCs/>
          <w:color w:val="000000"/>
          <w:sz w:val="20"/>
          <w:szCs w:val="20"/>
          <w:lang w:eastAsia="zh-CN"/>
        </w:rPr>
        <w:t>- абзац первый пункта 14 изложить в следующей редакции:</w:t>
      </w:r>
    </w:p>
    <w:p w:rsidR="00BC5397" w:rsidRPr="006E7244" w:rsidRDefault="00BC5397" w:rsidP="00BC5397">
      <w:pPr>
        <w:suppressAutoHyphens/>
        <w:ind w:firstLine="709"/>
        <w:jc w:val="both"/>
        <w:rPr>
          <w:sz w:val="20"/>
          <w:szCs w:val="20"/>
          <w:lang w:eastAsia="zh-CN"/>
        </w:rPr>
      </w:pPr>
      <w:r w:rsidRPr="006E7244">
        <w:rPr>
          <w:bCs/>
          <w:color w:val="000000"/>
          <w:sz w:val="20"/>
          <w:szCs w:val="20"/>
          <w:lang w:eastAsia="zh-CN"/>
        </w:rPr>
        <w:t xml:space="preserve">«14. </w:t>
      </w:r>
      <w:proofErr w:type="gramStart"/>
      <w:r w:rsidRPr="006E7244">
        <w:rPr>
          <w:color w:val="000000"/>
          <w:sz w:val="20"/>
          <w:szCs w:val="20"/>
          <w:lang w:eastAsia="zh-CN"/>
        </w:rPr>
        <w:t>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 постоянно проживающие за границей и (или) оформляющие документы для выезда на постоянное место жительства в другое государство»;</w:t>
      </w:r>
      <w:proofErr w:type="gramEnd"/>
    </w:p>
    <w:p w:rsidR="00BC5397" w:rsidRPr="006E7244" w:rsidRDefault="00BC5397" w:rsidP="00BC5397">
      <w:pPr>
        <w:tabs>
          <w:tab w:val="left" w:pos="780"/>
        </w:tabs>
        <w:suppressAutoHyphens/>
        <w:ind w:firstLine="709"/>
        <w:jc w:val="both"/>
        <w:rPr>
          <w:sz w:val="20"/>
          <w:szCs w:val="20"/>
          <w:lang w:eastAsia="zh-CN"/>
        </w:rPr>
      </w:pPr>
      <w:r w:rsidRPr="006E7244">
        <w:rPr>
          <w:b/>
          <w:bCs/>
          <w:color w:val="000000"/>
          <w:sz w:val="20"/>
          <w:szCs w:val="20"/>
          <w:lang w:eastAsia="zh-CN"/>
        </w:rPr>
        <w:t>- пункт 20 изложить в следующей редакции:</w:t>
      </w:r>
    </w:p>
    <w:p w:rsidR="00BC5397" w:rsidRPr="006E7244" w:rsidRDefault="00BC5397" w:rsidP="00BC5397">
      <w:pPr>
        <w:tabs>
          <w:tab w:val="left" w:pos="780"/>
        </w:tabs>
        <w:suppressAutoHyphens/>
        <w:ind w:firstLine="709"/>
        <w:jc w:val="both"/>
        <w:rPr>
          <w:sz w:val="20"/>
          <w:szCs w:val="20"/>
          <w:lang w:eastAsia="zh-CN"/>
        </w:rPr>
      </w:pPr>
      <w:r w:rsidRPr="006E7244">
        <w:rPr>
          <w:color w:val="000000"/>
          <w:sz w:val="20"/>
          <w:szCs w:val="20"/>
          <w:lang w:eastAsia="zh-CN"/>
        </w:rPr>
        <w:t>«20. Страховой номер индивидуального лицевого счета (если имеется) ______________________________________________________________________»;</w:t>
      </w:r>
    </w:p>
    <w:p w:rsidR="00BC5397" w:rsidRPr="006E7244" w:rsidRDefault="00BC5397" w:rsidP="00BC5397">
      <w:pPr>
        <w:tabs>
          <w:tab w:val="left" w:pos="780"/>
        </w:tabs>
        <w:suppressAutoHyphens/>
        <w:ind w:firstLine="709"/>
        <w:jc w:val="both"/>
        <w:rPr>
          <w:sz w:val="20"/>
          <w:szCs w:val="20"/>
          <w:lang w:eastAsia="zh-CN"/>
        </w:rPr>
      </w:pPr>
      <w:r w:rsidRPr="006E7244">
        <w:rPr>
          <w:b/>
          <w:bCs/>
          <w:color w:val="000000"/>
          <w:sz w:val="20"/>
          <w:szCs w:val="20"/>
          <w:lang w:eastAsia="zh-CN"/>
        </w:rPr>
        <w:t>- пункты 22, 23 исключить;</w:t>
      </w:r>
    </w:p>
    <w:p w:rsidR="00BC5397" w:rsidRPr="006E7244" w:rsidRDefault="00BC5397" w:rsidP="00BC5397">
      <w:pPr>
        <w:tabs>
          <w:tab w:val="left" w:pos="780"/>
        </w:tabs>
        <w:suppressAutoHyphens/>
        <w:ind w:firstLine="709"/>
        <w:jc w:val="both"/>
        <w:rPr>
          <w:sz w:val="20"/>
          <w:szCs w:val="20"/>
          <w:lang w:eastAsia="zh-CN"/>
        </w:rPr>
      </w:pPr>
      <w:r w:rsidRPr="006E7244">
        <w:rPr>
          <w:b/>
          <w:bCs/>
          <w:color w:val="000000"/>
          <w:sz w:val="20"/>
          <w:szCs w:val="20"/>
          <w:lang w:eastAsia="zh-CN"/>
        </w:rPr>
        <w:t>- абзац второй пункта 25 изложить в следующей редакции:</w:t>
      </w:r>
    </w:p>
    <w:p w:rsidR="00BC5397" w:rsidRPr="006E7244" w:rsidRDefault="00BC5397" w:rsidP="00BC5397">
      <w:pPr>
        <w:tabs>
          <w:tab w:val="left" w:pos="780"/>
        </w:tabs>
        <w:suppressAutoHyphens/>
        <w:ind w:firstLine="709"/>
        <w:jc w:val="both"/>
        <w:rPr>
          <w:sz w:val="20"/>
          <w:szCs w:val="20"/>
          <w:lang w:eastAsia="zh-CN"/>
        </w:rPr>
      </w:pPr>
      <w:r w:rsidRPr="006E7244">
        <w:rPr>
          <w:color w:val="000000"/>
          <w:sz w:val="20"/>
          <w:szCs w:val="20"/>
          <w:lang w:eastAsia="zh-CN"/>
        </w:rPr>
        <w:t>«На проведение в отношении меня проверочных мероприятий и обработку моих персональных данных (в том числе автоматизированную обработку) согласен (</w:t>
      </w:r>
      <w:proofErr w:type="gramStart"/>
      <w:r w:rsidRPr="006E7244">
        <w:rPr>
          <w:color w:val="000000"/>
          <w:sz w:val="20"/>
          <w:szCs w:val="20"/>
          <w:lang w:eastAsia="zh-CN"/>
        </w:rPr>
        <w:t>согласна</w:t>
      </w:r>
      <w:proofErr w:type="gramEnd"/>
      <w:r w:rsidRPr="006E7244">
        <w:rPr>
          <w:color w:val="000000"/>
          <w:sz w:val="20"/>
          <w:szCs w:val="20"/>
          <w:lang w:eastAsia="zh-CN"/>
        </w:rPr>
        <w:t>).».</w:t>
      </w:r>
    </w:p>
    <w:p w:rsidR="00BC5397" w:rsidRPr="006E7244" w:rsidRDefault="00BC5397" w:rsidP="00BC5397">
      <w:pPr>
        <w:pStyle w:val="afffb"/>
        <w:rPr>
          <w:sz w:val="20"/>
          <w:szCs w:val="20"/>
        </w:rPr>
      </w:pPr>
      <w:r w:rsidRPr="006E7244">
        <w:rPr>
          <w:sz w:val="20"/>
          <w:szCs w:val="20"/>
        </w:rPr>
        <w:t xml:space="preserve">2. </w:t>
      </w:r>
      <w:proofErr w:type="gramStart"/>
      <w:r w:rsidRPr="006E7244">
        <w:rPr>
          <w:sz w:val="20"/>
          <w:szCs w:val="20"/>
        </w:rPr>
        <w:t>Контроль за</w:t>
      </w:r>
      <w:proofErr w:type="gramEnd"/>
      <w:r w:rsidRPr="006E7244">
        <w:rPr>
          <w:sz w:val="20"/>
          <w:szCs w:val="20"/>
        </w:rPr>
        <w:t xml:space="preserve"> исполнением настоящего решения возложить на комиссию по законности, охране общественного порядка, сельскому хозяйству и предпринимательству.</w:t>
      </w:r>
    </w:p>
    <w:p w:rsidR="00BC5397" w:rsidRPr="006E7244" w:rsidRDefault="00BC5397" w:rsidP="00BC5397">
      <w:pPr>
        <w:pStyle w:val="afffb"/>
        <w:rPr>
          <w:sz w:val="20"/>
          <w:szCs w:val="20"/>
        </w:rPr>
      </w:pPr>
      <w:r w:rsidRPr="006E7244">
        <w:rPr>
          <w:sz w:val="20"/>
          <w:szCs w:val="20"/>
        </w:rPr>
        <w:t>3. Настоящее решение вступает в силу со дня, следующего за днем его официального опубликования в печатном издании «</w:t>
      </w:r>
      <w:proofErr w:type="spellStart"/>
      <w:r w:rsidRPr="006E7244">
        <w:rPr>
          <w:sz w:val="20"/>
          <w:szCs w:val="20"/>
        </w:rPr>
        <w:t>Каратузский</w:t>
      </w:r>
      <w:proofErr w:type="spellEnd"/>
      <w:r w:rsidRPr="006E7244">
        <w:rPr>
          <w:sz w:val="20"/>
          <w:szCs w:val="20"/>
        </w:rPr>
        <w:t xml:space="preserve"> Вестник»</w:t>
      </w:r>
      <w:r w:rsidRPr="006E7244">
        <w:rPr>
          <w:i/>
          <w:sz w:val="20"/>
          <w:szCs w:val="20"/>
        </w:rPr>
        <w:t>.</w:t>
      </w:r>
    </w:p>
    <w:p w:rsidR="00BC5397" w:rsidRPr="006E7244" w:rsidRDefault="00BC5397" w:rsidP="00BC5397">
      <w:pPr>
        <w:pStyle w:val="afffb"/>
        <w:rPr>
          <w:sz w:val="20"/>
          <w:szCs w:val="20"/>
        </w:rPr>
      </w:pPr>
    </w:p>
    <w:tbl>
      <w:tblPr>
        <w:tblW w:w="10593" w:type="dxa"/>
        <w:tblLook w:val="04A0" w:firstRow="1" w:lastRow="0" w:firstColumn="1" w:lastColumn="0" w:noHBand="0" w:noVBand="1"/>
      </w:tblPr>
      <w:tblGrid>
        <w:gridCol w:w="5920"/>
        <w:gridCol w:w="4673"/>
      </w:tblGrid>
      <w:tr w:rsidR="00BC5397" w:rsidRPr="006E7244" w:rsidTr="000C457F">
        <w:tc>
          <w:tcPr>
            <w:tcW w:w="5920" w:type="dxa"/>
            <w:shd w:val="clear" w:color="auto" w:fill="auto"/>
          </w:tcPr>
          <w:p w:rsidR="00BC5397" w:rsidRPr="006E7244" w:rsidRDefault="00BC5397" w:rsidP="000C457F">
            <w:pPr>
              <w:rPr>
                <w:sz w:val="20"/>
                <w:szCs w:val="20"/>
              </w:rPr>
            </w:pPr>
            <w:r w:rsidRPr="006E7244">
              <w:rPr>
                <w:sz w:val="20"/>
                <w:szCs w:val="20"/>
              </w:rPr>
              <w:t>Председатель Совета депутатов</w:t>
            </w:r>
          </w:p>
          <w:p w:rsidR="00BC5397" w:rsidRPr="006E7244" w:rsidRDefault="00BC5397" w:rsidP="000C457F">
            <w:pPr>
              <w:rPr>
                <w:sz w:val="20"/>
                <w:szCs w:val="20"/>
              </w:rPr>
            </w:pPr>
          </w:p>
          <w:p w:rsidR="00BC5397" w:rsidRPr="006E7244" w:rsidRDefault="00BC5397" w:rsidP="000C457F">
            <w:pPr>
              <w:rPr>
                <w:sz w:val="20"/>
                <w:szCs w:val="20"/>
              </w:rPr>
            </w:pPr>
            <w:r w:rsidRPr="006E7244">
              <w:rPr>
                <w:sz w:val="20"/>
                <w:szCs w:val="20"/>
              </w:rPr>
              <w:t xml:space="preserve">______________ </w:t>
            </w:r>
            <w:proofErr w:type="spellStart"/>
            <w:r w:rsidRPr="006E7244">
              <w:rPr>
                <w:sz w:val="20"/>
                <w:szCs w:val="20"/>
              </w:rPr>
              <w:t>И.В.Булгакова</w:t>
            </w:r>
            <w:proofErr w:type="spellEnd"/>
          </w:p>
        </w:tc>
        <w:tc>
          <w:tcPr>
            <w:tcW w:w="4673" w:type="dxa"/>
            <w:shd w:val="clear" w:color="auto" w:fill="auto"/>
          </w:tcPr>
          <w:p w:rsidR="00BC5397" w:rsidRPr="006E7244" w:rsidRDefault="00BC5397" w:rsidP="000C457F">
            <w:pPr>
              <w:rPr>
                <w:sz w:val="20"/>
                <w:szCs w:val="20"/>
              </w:rPr>
            </w:pPr>
            <w:r w:rsidRPr="006E7244">
              <w:rPr>
                <w:sz w:val="20"/>
                <w:szCs w:val="20"/>
              </w:rPr>
              <w:t>Глава сельсовета</w:t>
            </w:r>
            <w:r w:rsidRPr="006E7244">
              <w:rPr>
                <w:sz w:val="20"/>
                <w:szCs w:val="20"/>
              </w:rPr>
              <w:tab/>
            </w:r>
          </w:p>
          <w:p w:rsidR="00BC5397" w:rsidRPr="006E7244" w:rsidRDefault="00BC5397" w:rsidP="000C457F">
            <w:pPr>
              <w:rPr>
                <w:sz w:val="20"/>
                <w:szCs w:val="20"/>
              </w:rPr>
            </w:pPr>
          </w:p>
          <w:p w:rsidR="00BC5397" w:rsidRPr="006E7244" w:rsidRDefault="00BC5397" w:rsidP="000C457F">
            <w:pPr>
              <w:rPr>
                <w:sz w:val="20"/>
                <w:szCs w:val="20"/>
              </w:rPr>
            </w:pPr>
            <w:r w:rsidRPr="006E7244">
              <w:rPr>
                <w:sz w:val="20"/>
                <w:szCs w:val="20"/>
              </w:rPr>
              <w:t>______________ А.А. Саар</w:t>
            </w:r>
          </w:p>
        </w:tc>
      </w:tr>
    </w:tbl>
    <w:p w:rsidR="00BC5397" w:rsidRPr="006E7244" w:rsidRDefault="00BC5397" w:rsidP="00BC5397">
      <w:pPr>
        <w:tabs>
          <w:tab w:val="left" w:pos="4536"/>
        </w:tabs>
        <w:ind w:left="6379"/>
        <w:contextualSpacing/>
        <w:rPr>
          <w:sz w:val="20"/>
          <w:szCs w:val="20"/>
        </w:rPr>
      </w:pPr>
      <w:r w:rsidRPr="006E7244">
        <w:rPr>
          <w:sz w:val="20"/>
          <w:szCs w:val="20"/>
        </w:rPr>
        <w:t xml:space="preserve"> </w:t>
      </w:r>
    </w:p>
    <w:p w:rsidR="00BC5397" w:rsidRPr="006E7244" w:rsidRDefault="00BC5397" w:rsidP="00BC5397">
      <w:pPr>
        <w:ind w:firstLine="720"/>
        <w:jc w:val="both"/>
        <w:rPr>
          <w:sz w:val="20"/>
          <w:szCs w:val="20"/>
        </w:rPr>
      </w:pPr>
    </w:p>
    <w:p w:rsidR="0035560A" w:rsidRDefault="0035560A" w:rsidP="00D25742">
      <w:pPr>
        <w:jc w:val="both"/>
        <w:rPr>
          <w:sz w:val="20"/>
          <w:szCs w:val="20"/>
        </w:rPr>
      </w:pPr>
    </w:p>
    <w:p w:rsidR="00BC5397" w:rsidRDefault="00BC5397" w:rsidP="00D25742">
      <w:pPr>
        <w:jc w:val="both"/>
        <w:rPr>
          <w:sz w:val="20"/>
          <w:szCs w:val="20"/>
        </w:rPr>
      </w:pPr>
    </w:p>
    <w:p w:rsidR="00BC5397" w:rsidRDefault="00BC5397" w:rsidP="00D25742">
      <w:pPr>
        <w:jc w:val="both"/>
        <w:rPr>
          <w:sz w:val="20"/>
          <w:szCs w:val="20"/>
        </w:rPr>
      </w:pPr>
    </w:p>
    <w:p w:rsidR="00BC5397" w:rsidRDefault="00BC5397" w:rsidP="00D25742">
      <w:pPr>
        <w:jc w:val="both"/>
        <w:rPr>
          <w:sz w:val="20"/>
          <w:szCs w:val="20"/>
        </w:rPr>
      </w:pPr>
    </w:p>
    <w:p w:rsidR="00BC5397" w:rsidRPr="003F4A68" w:rsidRDefault="00BC5397" w:rsidP="00BC5397">
      <w:pPr>
        <w:widowControl w:val="0"/>
        <w:autoSpaceDE w:val="0"/>
        <w:autoSpaceDN w:val="0"/>
        <w:adjustRightInd w:val="0"/>
        <w:jc w:val="center"/>
        <w:rPr>
          <w:bCs/>
          <w:sz w:val="20"/>
          <w:szCs w:val="20"/>
        </w:rPr>
      </w:pPr>
      <w:r>
        <w:rPr>
          <w:bCs/>
          <w:noProof/>
          <w:sz w:val="20"/>
          <w:szCs w:val="20"/>
        </w:rPr>
        <w:drawing>
          <wp:inline distT="0" distB="0" distL="0" distR="0">
            <wp:extent cx="355006" cy="448574"/>
            <wp:effectExtent l="0" t="0" r="6985" b="8890"/>
            <wp:docPr id="6" name="Рисунок 6"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ч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65" cy="448522"/>
                    </a:xfrm>
                    <a:prstGeom prst="rect">
                      <a:avLst/>
                    </a:prstGeom>
                    <a:noFill/>
                    <a:ln>
                      <a:noFill/>
                    </a:ln>
                  </pic:spPr>
                </pic:pic>
              </a:graphicData>
            </a:graphic>
          </wp:inline>
        </w:drawing>
      </w:r>
    </w:p>
    <w:p w:rsidR="00BC5397" w:rsidRPr="003F4A68" w:rsidRDefault="00BC5397" w:rsidP="00BC5397">
      <w:pPr>
        <w:widowControl w:val="0"/>
        <w:autoSpaceDE w:val="0"/>
        <w:autoSpaceDN w:val="0"/>
        <w:adjustRightInd w:val="0"/>
        <w:jc w:val="center"/>
        <w:rPr>
          <w:bCs/>
          <w:sz w:val="20"/>
          <w:szCs w:val="20"/>
        </w:rPr>
      </w:pPr>
      <w:r w:rsidRPr="003F4A68">
        <w:rPr>
          <w:bCs/>
          <w:sz w:val="20"/>
          <w:szCs w:val="20"/>
        </w:rPr>
        <w:t>КАРАТУЗСКИЙ СЕЛЬСКИЙ СОВЕТ ДЕПУТАТОВ</w:t>
      </w:r>
    </w:p>
    <w:p w:rsidR="00BC5397" w:rsidRPr="003F4A68" w:rsidRDefault="00BC5397" w:rsidP="00BC5397">
      <w:pPr>
        <w:widowControl w:val="0"/>
        <w:autoSpaceDE w:val="0"/>
        <w:autoSpaceDN w:val="0"/>
        <w:adjustRightInd w:val="0"/>
        <w:jc w:val="center"/>
        <w:rPr>
          <w:bCs/>
          <w:sz w:val="20"/>
          <w:szCs w:val="20"/>
        </w:rPr>
      </w:pPr>
      <w:r w:rsidRPr="003F4A68">
        <w:rPr>
          <w:bCs/>
          <w:sz w:val="20"/>
          <w:szCs w:val="20"/>
        </w:rPr>
        <w:t>КАРАТУЗСКОГО РАЙОНА КРАСНОЯРСКОГО КРАЯ</w:t>
      </w:r>
    </w:p>
    <w:p w:rsidR="00BC5397" w:rsidRPr="003F4A68" w:rsidRDefault="00BC5397" w:rsidP="00BC5397">
      <w:pPr>
        <w:widowControl w:val="0"/>
        <w:autoSpaceDE w:val="0"/>
        <w:autoSpaceDN w:val="0"/>
        <w:adjustRightInd w:val="0"/>
        <w:jc w:val="center"/>
        <w:rPr>
          <w:bCs/>
          <w:sz w:val="20"/>
          <w:szCs w:val="20"/>
        </w:rPr>
      </w:pPr>
    </w:p>
    <w:p w:rsidR="00BC5397" w:rsidRPr="003F4A68" w:rsidRDefault="00BC5397" w:rsidP="00BC5397">
      <w:pPr>
        <w:widowControl w:val="0"/>
        <w:autoSpaceDE w:val="0"/>
        <w:autoSpaceDN w:val="0"/>
        <w:adjustRightInd w:val="0"/>
        <w:jc w:val="center"/>
        <w:rPr>
          <w:bCs/>
          <w:sz w:val="20"/>
          <w:szCs w:val="20"/>
        </w:rPr>
      </w:pPr>
      <w:r w:rsidRPr="003F4A68">
        <w:rPr>
          <w:bCs/>
          <w:sz w:val="20"/>
          <w:szCs w:val="20"/>
        </w:rPr>
        <w:t>РЕШЕНИЕ</w:t>
      </w:r>
    </w:p>
    <w:p w:rsidR="00BC5397" w:rsidRPr="003F4A68" w:rsidRDefault="00BC5397" w:rsidP="00BC5397">
      <w:pPr>
        <w:widowControl w:val="0"/>
        <w:autoSpaceDE w:val="0"/>
        <w:autoSpaceDN w:val="0"/>
        <w:adjustRightInd w:val="0"/>
        <w:jc w:val="both"/>
        <w:rPr>
          <w:bCs/>
          <w:sz w:val="20"/>
          <w:szCs w:val="20"/>
        </w:rPr>
      </w:pPr>
    </w:p>
    <w:p w:rsidR="00BC5397" w:rsidRPr="003F4A68" w:rsidRDefault="00BC5397" w:rsidP="00BC5397">
      <w:pPr>
        <w:widowControl w:val="0"/>
        <w:autoSpaceDE w:val="0"/>
        <w:autoSpaceDN w:val="0"/>
        <w:adjustRightInd w:val="0"/>
        <w:jc w:val="center"/>
        <w:rPr>
          <w:bCs/>
          <w:sz w:val="20"/>
          <w:szCs w:val="20"/>
        </w:rPr>
      </w:pPr>
      <w:r w:rsidRPr="003F4A68">
        <w:rPr>
          <w:bCs/>
          <w:sz w:val="20"/>
          <w:szCs w:val="20"/>
        </w:rPr>
        <w:t>30.05.2023г.</w:t>
      </w:r>
      <w:r w:rsidRPr="003F4A68">
        <w:rPr>
          <w:bCs/>
          <w:sz w:val="20"/>
          <w:szCs w:val="20"/>
        </w:rPr>
        <w:tab/>
      </w:r>
      <w:r w:rsidRPr="003F4A68">
        <w:rPr>
          <w:bCs/>
          <w:sz w:val="20"/>
          <w:szCs w:val="20"/>
        </w:rPr>
        <w:tab/>
      </w:r>
      <w:r>
        <w:rPr>
          <w:bCs/>
          <w:sz w:val="20"/>
          <w:szCs w:val="20"/>
        </w:rPr>
        <w:tab/>
        <w:t xml:space="preserve">   </w:t>
      </w:r>
      <w:proofErr w:type="spellStart"/>
      <w:r w:rsidRPr="003F4A68">
        <w:rPr>
          <w:bCs/>
          <w:sz w:val="20"/>
          <w:szCs w:val="20"/>
        </w:rPr>
        <w:t>с</w:t>
      </w:r>
      <w:proofErr w:type="gramStart"/>
      <w:r w:rsidRPr="003F4A68">
        <w:rPr>
          <w:bCs/>
          <w:sz w:val="20"/>
          <w:szCs w:val="20"/>
        </w:rPr>
        <w:t>.К</w:t>
      </w:r>
      <w:proofErr w:type="gramEnd"/>
      <w:r w:rsidRPr="003F4A68">
        <w:rPr>
          <w:bCs/>
          <w:sz w:val="20"/>
          <w:szCs w:val="20"/>
        </w:rPr>
        <w:t>аратузское</w:t>
      </w:r>
      <w:proofErr w:type="spellEnd"/>
      <w:r w:rsidRPr="003F4A68">
        <w:rPr>
          <w:bCs/>
          <w:sz w:val="20"/>
          <w:szCs w:val="20"/>
        </w:rPr>
        <w:tab/>
      </w:r>
      <w:r w:rsidRPr="003F4A68">
        <w:rPr>
          <w:bCs/>
          <w:sz w:val="20"/>
          <w:szCs w:val="20"/>
        </w:rPr>
        <w:tab/>
      </w:r>
      <w:r w:rsidRPr="003F4A68">
        <w:rPr>
          <w:bCs/>
          <w:sz w:val="20"/>
          <w:szCs w:val="20"/>
        </w:rPr>
        <w:tab/>
      </w:r>
      <w:r w:rsidRPr="003F4A68">
        <w:rPr>
          <w:bCs/>
          <w:sz w:val="20"/>
          <w:szCs w:val="20"/>
        </w:rPr>
        <w:tab/>
        <w:t>№ Р-122</w:t>
      </w:r>
    </w:p>
    <w:p w:rsidR="00BC5397" w:rsidRPr="003F4A68" w:rsidRDefault="00BC5397" w:rsidP="00BC5397">
      <w:pPr>
        <w:rPr>
          <w:bCs/>
          <w:sz w:val="20"/>
          <w:szCs w:val="20"/>
        </w:rPr>
      </w:pPr>
    </w:p>
    <w:p w:rsidR="00BC5397" w:rsidRPr="003F4A68" w:rsidRDefault="00BC5397" w:rsidP="00BC5397">
      <w:pPr>
        <w:ind w:right="54"/>
        <w:rPr>
          <w:bCs/>
          <w:sz w:val="20"/>
          <w:szCs w:val="20"/>
        </w:rPr>
      </w:pPr>
      <w:r w:rsidRPr="003F4A68">
        <w:rPr>
          <w:bCs/>
          <w:sz w:val="20"/>
          <w:szCs w:val="20"/>
        </w:rPr>
        <w:t>О внесении изменений в Положение о старосте сельского населенного пункта Каратузского сельсовета, утвержденное решением от 27.11.2018г. №19-137</w:t>
      </w:r>
    </w:p>
    <w:p w:rsidR="00BC5397" w:rsidRPr="003F4A68" w:rsidRDefault="00BC5397" w:rsidP="00BC5397">
      <w:pPr>
        <w:ind w:right="-2" w:firstLine="708"/>
        <w:jc w:val="both"/>
        <w:rPr>
          <w:sz w:val="20"/>
          <w:szCs w:val="20"/>
        </w:rPr>
      </w:pPr>
    </w:p>
    <w:p w:rsidR="00BC5397" w:rsidRPr="003F4A68" w:rsidRDefault="00BC5397" w:rsidP="00BC5397">
      <w:pPr>
        <w:autoSpaceDE w:val="0"/>
        <w:autoSpaceDN w:val="0"/>
        <w:adjustRightInd w:val="0"/>
        <w:ind w:firstLine="540"/>
        <w:jc w:val="both"/>
        <w:rPr>
          <w:sz w:val="20"/>
          <w:szCs w:val="20"/>
        </w:rPr>
      </w:pPr>
      <w:r w:rsidRPr="003F4A68">
        <w:rPr>
          <w:sz w:val="20"/>
          <w:szCs w:val="20"/>
        </w:rPr>
        <w:t>В соответствии с Федеральным законом от 06.10.2003 №131-ФЗ «Об общих принципах организации местного самоуправления в Российской Федерации», руководствуясь</w:t>
      </w:r>
      <w:r w:rsidRPr="003F4A68">
        <w:rPr>
          <w:bCs/>
          <w:sz w:val="20"/>
          <w:szCs w:val="20"/>
        </w:rPr>
        <w:t xml:space="preserve"> Уставом Каратузского сельсовета Каратузского района Красноярского края, </w:t>
      </w:r>
      <w:proofErr w:type="spellStart"/>
      <w:r w:rsidRPr="003F4A68">
        <w:rPr>
          <w:bCs/>
          <w:sz w:val="20"/>
          <w:szCs w:val="20"/>
        </w:rPr>
        <w:t>Каратузский</w:t>
      </w:r>
      <w:proofErr w:type="spellEnd"/>
      <w:r w:rsidRPr="003F4A68">
        <w:rPr>
          <w:bCs/>
          <w:sz w:val="20"/>
          <w:szCs w:val="20"/>
        </w:rPr>
        <w:t xml:space="preserve"> сельский Совет депутатов </w:t>
      </w:r>
      <w:r w:rsidRPr="003F4A68">
        <w:rPr>
          <w:sz w:val="20"/>
          <w:szCs w:val="20"/>
        </w:rPr>
        <w:t>РЕШИЛ:</w:t>
      </w:r>
    </w:p>
    <w:p w:rsidR="00BC5397" w:rsidRPr="003F4A68" w:rsidRDefault="00BC5397" w:rsidP="00BC5397">
      <w:pPr>
        <w:ind w:firstLine="709"/>
        <w:jc w:val="both"/>
        <w:rPr>
          <w:bCs/>
          <w:sz w:val="20"/>
          <w:szCs w:val="20"/>
        </w:rPr>
      </w:pPr>
      <w:r w:rsidRPr="003F4A68">
        <w:rPr>
          <w:bCs/>
          <w:sz w:val="20"/>
          <w:szCs w:val="20"/>
        </w:rPr>
        <w:t>1. Внести в Положение о старосте сельского населенного пункта Каратузского сельсовета, утвержденное решением от 27.11.2018г. №19-137, следующие изменения:</w:t>
      </w:r>
    </w:p>
    <w:p w:rsidR="00BC5397" w:rsidRPr="003F4A68" w:rsidRDefault="00BC5397" w:rsidP="00BC5397">
      <w:pPr>
        <w:ind w:firstLine="540"/>
        <w:jc w:val="both"/>
        <w:rPr>
          <w:sz w:val="20"/>
          <w:szCs w:val="20"/>
        </w:rPr>
      </w:pPr>
      <w:r w:rsidRPr="003F4A68">
        <w:rPr>
          <w:sz w:val="20"/>
          <w:szCs w:val="20"/>
        </w:rPr>
        <w:t>1.1. в пункте 1.2 статьи 1 Положения после слов «муниципальную должность» дополнить словами «,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proofErr w:type="gramStart"/>
      <w:r w:rsidRPr="003F4A68">
        <w:rPr>
          <w:sz w:val="20"/>
          <w:szCs w:val="20"/>
        </w:rPr>
        <w:t>,»</w:t>
      </w:r>
      <w:proofErr w:type="gramEnd"/>
      <w:r w:rsidRPr="003F4A68">
        <w:rPr>
          <w:sz w:val="20"/>
          <w:szCs w:val="20"/>
        </w:rPr>
        <w:t>;</w:t>
      </w:r>
    </w:p>
    <w:p w:rsidR="00BC5397" w:rsidRPr="003F4A68" w:rsidRDefault="00BC5397" w:rsidP="00BC5397">
      <w:pPr>
        <w:ind w:firstLine="540"/>
        <w:jc w:val="both"/>
        <w:rPr>
          <w:sz w:val="20"/>
          <w:szCs w:val="20"/>
        </w:rPr>
      </w:pPr>
      <w:r w:rsidRPr="003F4A68">
        <w:rPr>
          <w:sz w:val="20"/>
          <w:szCs w:val="20"/>
        </w:rPr>
        <w:t>1.2. в подпункте 1) пункта 2.2 статьи 2 Положения после слов «муниципальную должность» дополнить словами «,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proofErr w:type="gramStart"/>
      <w:r w:rsidRPr="003F4A68">
        <w:rPr>
          <w:sz w:val="20"/>
          <w:szCs w:val="20"/>
        </w:rPr>
        <w:t>,»</w:t>
      </w:r>
      <w:proofErr w:type="gramEnd"/>
      <w:r w:rsidRPr="003F4A68">
        <w:rPr>
          <w:sz w:val="20"/>
          <w:szCs w:val="20"/>
        </w:rPr>
        <w:t>;</w:t>
      </w:r>
    </w:p>
    <w:p w:rsidR="00BC5397" w:rsidRPr="003F4A68" w:rsidRDefault="00BC5397" w:rsidP="00BC5397">
      <w:pPr>
        <w:ind w:firstLine="540"/>
        <w:jc w:val="both"/>
        <w:rPr>
          <w:sz w:val="20"/>
          <w:szCs w:val="20"/>
        </w:rPr>
      </w:pPr>
      <w:r w:rsidRPr="003F4A68">
        <w:rPr>
          <w:sz w:val="20"/>
          <w:szCs w:val="20"/>
        </w:rPr>
        <w:t xml:space="preserve">1.3. пункт 2.4 статьи 2 </w:t>
      </w:r>
      <w:r w:rsidRPr="003F4A68">
        <w:rPr>
          <w:iCs/>
          <w:sz w:val="20"/>
          <w:szCs w:val="20"/>
        </w:rPr>
        <w:t xml:space="preserve">Положения </w:t>
      </w:r>
      <w:r w:rsidRPr="003F4A68">
        <w:rPr>
          <w:rStyle w:val="blk"/>
          <w:i/>
          <w:sz w:val="20"/>
          <w:szCs w:val="20"/>
        </w:rPr>
        <w:t xml:space="preserve"> </w:t>
      </w:r>
      <w:r w:rsidRPr="003F4A68">
        <w:rPr>
          <w:rStyle w:val="blk"/>
          <w:sz w:val="20"/>
          <w:szCs w:val="20"/>
        </w:rPr>
        <w:t>изложить в новой редакции</w:t>
      </w:r>
      <w:r w:rsidRPr="003F4A68">
        <w:rPr>
          <w:sz w:val="20"/>
          <w:szCs w:val="20"/>
        </w:rPr>
        <w:t xml:space="preserve">: </w:t>
      </w:r>
    </w:p>
    <w:p w:rsidR="00BC5397" w:rsidRPr="003F4A68" w:rsidRDefault="00BC5397" w:rsidP="00BC5397">
      <w:pPr>
        <w:ind w:firstLine="540"/>
        <w:jc w:val="both"/>
        <w:rPr>
          <w:sz w:val="20"/>
          <w:szCs w:val="20"/>
        </w:rPr>
      </w:pPr>
      <w:r w:rsidRPr="003F4A68">
        <w:rPr>
          <w:sz w:val="20"/>
          <w:szCs w:val="20"/>
        </w:rPr>
        <w:t>«2.4. Староста сельского населенного пункта назначается Каратузским сельским Советом депутатов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roofErr w:type="gramStart"/>
      <w:r w:rsidRPr="003F4A68">
        <w:rPr>
          <w:sz w:val="20"/>
          <w:szCs w:val="20"/>
        </w:rPr>
        <w:t>.».</w:t>
      </w:r>
      <w:proofErr w:type="gramEnd"/>
    </w:p>
    <w:p w:rsidR="00BC5397" w:rsidRPr="003F4A68" w:rsidRDefault="00BC5397" w:rsidP="00BC5397">
      <w:pPr>
        <w:ind w:firstLine="709"/>
        <w:jc w:val="both"/>
        <w:rPr>
          <w:sz w:val="20"/>
          <w:szCs w:val="20"/>
        </w:rPr>
      </w:pPr>
      <w:r w:rsidRPr="003F4A68">
        <w:rPr>
          <w:bCs/>
          <w:sz w:val="20"/>
          <w:szCs w:val="20"/>
        </w:rPr>
        <w:t xml:space="preserve">2. Настоящее </w:t>
      </w:r>
      <w:r w:rsidRPr="003F4A68">
        <w:rPr>
          <w:sz w:val="20"/>
          <w:szCs w:val="20"/>
        </w:rPr>
        <w:t>Решение вступает в силу в день, следующий за днём его официального опубликования в печатном издании «</w:t>
      </w:r>
      <w:proofErr w:type="spellStart"/>
      <w:r w:rsidRPr="003F4A68">
        <w:rPr>
          <w:sz w:val="20"/>
          <w:szCs w:val="20"/>
        </w:rPr>
        <w:t>Каратузский</w:t>
      </w:r>
      <w:proofErr w:type="spellEnd"/>
      <w:r w:rsidRPr="003F4A68">
        <w:rPr>
          <w:sz w:val="20"/>
          <w:szCs w:val="20"/>
        </w:rPr>
        <w:t xml:space="preserve"> Вестник».</w:t>
      </w:r>
    </w:p>
    <w:p w:rsidR="00BC5397" w:rsidRPr="003F4A68" w:rsidRDefault="00BC5397" w:rsidP="00BC5397">
      <w:pPr>
        <w:ind w:firstLine="709"/>
        <w:jc w:val="both"/>
        <w:rPr>
          <w:sz w:val="20"/>
          <w:szCs w:val="20"/>
        </w:rPr>
      </w:pPr>
      <w:r w:rsidRPr="003F4A68">
        <w:rPr>
          <w:sz w:val="20"/>
          <w:szCs w:val="20"/>
        </w:rPr>
        <w:t xml:space="preserve">3. </w:t>
      </w:r>
      <w:proofErr w:type="gramStart"/>
      <w:r w:rsidRPr="003F4A68">
        <w:rPr>
          <w:sz w:val="20"/>
          <w:szCs w:val="20"/>
        </w:rPr>
        <w:t>Контроль за</w:t>
      </w:r>
      <w:proofErr w:type="gramEnd"/>
      <w:r w:rsidRPr="003F4A68">
        <w:rPr>
          <w:sz w:val="20"/>
          <w:szCs w:val="20"/>
        </w:rPr>
        <w:t xml:space="preserve"> исполнением настоящего Решения возложить на постоянную комиссию по законности, охране общественного порядка, сельскому хозяйству и предпринимательству.</w:t>
      </w:r>
    </w:p>
    <w:p w:rsidR="00BC5397" w:rsidRPr="003F4A68" w:rsidRDefault="00BC5397" w:rsidP="00BC5397">
      <w:pPr>
        <w:ind w:firstLine="540"/>
        <w:jc w:val="both"/>
        <w:rPr>
          <w:sz w:val="20"/>
          <w:szCs w:val="20"/>
        </w:rPr>
      </w:pPr>
    </w:p>
    <w:tbl>
      <w:tblPr>
        <w:tblW w:w="10060" w:type="dxa"/>
        <w:tblLook w:val="04A0" w:firstRow="1" w:lastRow="0" w:firstColumn="1" w:lastColumn="0" w:noHBand="0" w:noVBand="1"/>
      </w:tblPr>
      <w:tblGrid>
        <w:gridCol w:w="5387"/>
        <w:gridCol w:w="4673"/>
      </w:tblGrid>
      <w:tr w:rsidR="00BC5397" w:rsidRPr="003F4A68" w:rsidTr="000C457F">
        <w:tc>
          <w:tcPr>
            <w:tcW w:w="5387" w:type="dxa"/>
            <w:shd w:val="clear" w:color="auto" w:fill="auto"/>
          </w:tcPr>
          <w:p w:rsidR="00BC5397" w:rsidRPr="003F4A68" w:rsidRDefault="00BC5397" w:rsidP="000C457F">
            <w:pPr>
              <w:rPr>
                <w:sz w:val="20"/>
                <w:szCs w:val="20"/>
              </w:rPr>
            </w:pPr>
            <w:r w:rsidRPr="003F4A68">
              <w:rPr>
                <w:sz w:val="20"/>
                <w:szCs w:val="20"/>
              </w:rPr>
              <w:t>Председатель Совета депутатов</w:t>
            </w:r>
          </w:p>
          <w:p w:rsidR="00BC5397" w:rsidRPr="003F4A68" w:rsidRDefault="00BC5397" w:rsidP="000C457F">
            <w:pPr>
              <w:rPr>
                <w:sz w:val="20"/>
                <w:szCs w:val="20"/>
              </w:rPr>
            </w:pPr>
          </w:p>
          <w:p w:rsidR="00BC5397" w:rsidRPr="003F4A68" w:rsidRDefault="00BC5397" w:rsidP="000C457F">
            <w:pPr>
              <w:rPr>
                <w:sz w:val="20"/>
                <w:szCs w:val="20"/>
              </w:rPr>
            </w:pPr>
            <w:r w:rsidRPr="003F4A68">
              <w:rPr>
                <w:sz w:val="20"/>
                <w:szCs w:val="20"/>
              </w:rPr>
              <w:t xml:space="preserve">______________ </w:t>
            </w:r>
            <w:proofErr w:type="spellStart"/>
            <w:r w:rsidRPr="003F4A68">
              <w:rPr>
                <w:sz w:val="20"/>
                <w:szCs w:val="20"/>
              </w:rPr>
              <w:t>И.В.Булгакова</w:t>
            </w:r>
            <w:proofErr w:type="spellEnd"/>
          </w:p>
        </w:tc>
        <w:tc>
          <w:tcPr>
            <w:tcW w:w="4673" w:type="dxa"/>
            <w:shd w:val="clear" w:color="auto" w:fill="auto"/>
          </w:tcPr>
          <w:p w:rsidR="00BC5397" w:rsidRPr="003F4A68" w:rsidRDefault="00BC5397" w:rsidP="000C457F">
            <w:pPr>
              <w:rPr>
                <w:sz w:val="20"/>
                <w:szCs w:val="20"/>
              </w:rPr>
            </w:pPr>
            <w:r w:rsidRPr="003F4A68">
              <w:rPr>
                <w:sz w:val="20"/>
                <w:szCs w:val="20"/>
              </w:rPr>
              <w:t>Глава сельсовета</w:t>
            </w:r>
            <w:r w:rsidRPr="003F4A68">
              <w:rPr>
                <w:sz w:val="20"/>
                <w:szCs w:val="20"/>
              </w:rPr>
              <w:tab/>
            </w:r>
          </w:p>
          <w:p w:rsidR="00BC5397" w:rsidRPr="003F4A68" w:rsidRDefault="00BC5397" w:rsidP="000C457F">
            <w:pPr>
              <w:rPr>
                <w:sz w:val="20"/>
                <w:szCs w:val="20"/>
              </w:rPr>
            </w:pPr>
          </w:p>
          <w:p w:rsidR="00BC5397" w:rsidRPr="003F4A68" w:rsidRDefault="00BC5397" w:rsidP="000C457F">
            <w:pPr>
              <w:rPr>
                <w:sz w:val="20"/>
                <w:szCs w:val="20"/>
              </w:rPr>
            </w:pPr>
            <w:r w:rsidRPr="003F4A68">
              <w:rPr>
                <w:sz w:val="20"/>
                <w:szCs w:val="20"/>
              </w:rPr>
              <w:t>______________ А.А. Саар</w:t>
            </w:r>
          </w:p>
        </w:tc>
      </w:tr>
    </w:tbl>
    <w:p w:rsidR="00BC5397" w:rsidRPr="003F4A68" w:rsidRDefault="00BC5397" w:rsidP="00BC5397">
      <w:pPr>
        <w:ind w:firstLine="540"/>
        <w:jc w:val="both"/>
        <w:rPr>
          <w:sz w:val="20"/>
          <w:szCs w:val="20"/>
        </w:rPr>
      </w:pPr>
    </w:p>
    <w:p w:rsidR="00BC5397" w:rsidRPr="003F4A68" w:rsidRDefault="00BC5397" w:rsidP="00BC5397">
      <w:pPr>
        <w:ind w:firstLine="540"/>
        <w:jc w:val="both"/>
        <w:rPr>
          <w:sz w:val="20"/>
          <w:szCs w:val="20"/>
        </w:rPr>
      </w:pPr>
    </w:p>
    <w:p w:rsidR="00BC5397" w:rsidRDefault="00BC5397" w:rsidP="00D25742">
      <w:pPr>
        <w:jc w:val="both"/>
        <w:rPr>
          <w:sz w:val="20"/>
          <w:szCs w:val="20"/>
        </w:rPr>
      </w:pPr>
    </w:p>
    <w:p w:rsidR="00BC5397" w:rsidRDefault="00BC5397" w:rsidP="00D25742">
      <w:pPr>
        <w:jc w:val="both"/>
        <w:rPr>
          <w:sz w:val="20"/>
          <w:szCs w:val="20"/>
        </w:rPr>
      </w:pPr>
    </w:p>
    <w:p w:rsidR="00BC5397" w:rsidRPr="003E1021" w:rsidRDefault="00BC5397" w:rsidP="00BC5397">
      <w:pPr>
        <w:jc w:val="center"/>
        <w:rPr>
          <w:sz w:val="20"/>
          <w:szCs w:val="20"/>
        </w:rPr>
      </w:pPr>
      <w:r>
        <w:rPr>
          <w:noProof/>
          <w:sz w:val="20"/>
          <w:szCs w:val="20"/>
        </w:rPr>
        <w:drawing>
          <wp:inline distT="0" distB="0" distL="0" distR="0">
            <wp:extent cx="457200" cy="5867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86740"/>
                    </a:xfrm>
                    <a:prstGeom prst="rect">
                      <a:avLst/>
                    </a:prstGeom>
                    <a:noFill/>
                    <a:ln>
                      <a:noFill/>
                    </a:ln>
                  </pic:spPr>
                </pic:pic>
              </a:graphicData>
            </a:graphic>
          </wp:inline>
        </w:drawing>
      </w:r>
    </w:p>
    <w:p w:rsidR="00BC5397" w:rsidRPr="003E1021" w:rsidRDefault="00BC5397" w:rsidP="00BC5397">
      <w:pPr>
        <w:jc w:val="center"/>
        <w:rPr>
          <w:sz w:val="20"/>
          <w:szCs w:val="20"/>
        </w:rPr>
      </w:pPr>
      <w:r w:rsidRPr="003E1021">
        <w:rPr>
          <w:sz w:val="20"/>
          <w:szCs w:val="20"/>
        </w:rPr>
        <w:t>КАРАТУЗСКИЙ СЕЛЬСКИЙ СОВЕТ ДЕПУТАТОВ</w:t>
      </w:r>
    </w:p>
    <w:p w:rsidR="00BC5397" w:rsidRPr="003E1021" w:rsidRDefault="00BC5397" w:rsidP="00BC5397">
      <w:pPr>
        <w:jc w:val="center"/>
        <w:rPr>
          <w:b/>
          <w:sz w:val="20"/>
          <w:szCs w:val="20"/>
        </w:rPr>
      </w:pPr>
      <w:r w:rsidRPr="003E1021">
        <w:rPr>
          <w:sz w:val="20"/>
          <w:szCs w:val="20"/>
        </w:rPr>
        <w:t>КАРАТУЗСКОГО РАЙОНА КРАСНОЯРСКОГО КРАЯ</w:t>
      </w:r>
    </w:p>
    <w:p w:rsidR="00BC5397" w:rsidRPr="003E1021" w:rsidRDefault="00BC5397" w:rsidP="00BC5397">
      <w:pPr>
        <w:jc w:val="center"/>
        <w:rPr>
          <w:sz w:val="20"/>
          <w:szCs w:val="20"/>
        </w:rPr>
      </w:pPr>
    </w:p>
    <w:p w:rsidR="00BC5397" w:rsidRPr="003E1021" w:rsidRDefault="00BC5397" w:rsidP="00BC5397">
      <w:pPr>
        <w:jc w:val="center"/>
        <w:rPr>
          <w:sz w:val="20"/>
          <w:szCs w:val="20"/>
        </w:rPr>
      </w:pPr>
      <w:r w:rsidRPr="003E1021">
        <w:rPr>
          <w:sz w:val="20"/>
          <w:szCs w:val="20"/>
        </w:rPr>
        <w:t>РЕШЕНИЕ</w:t>
      </w:r>
    </w:p>
    <w:p w:rsidR="00BC5397" w:rsidRPr="003E1021" w:rsidRDefault="00BC5397" w:rsidP="00BC5397">
      <w:pPr>
        <w:rPr>
          <w:b/>
          <w:sz w:val="20"/>
          <w:szCs w:val="20"/>
        </w:rPr>
      </w:pPr>
    </w:p>
    <w:p w:rsidR="00BC5397" w:rsidRPr="003E1021" w:rsidRDefault="00BC5397" w:rsidP="00BC5397">
      <w:pPr>
        <w:jc w:val="center"/>
        <w:rPr>
          <w:sz w:val="20"/>
          <w:szCs w:val="20"/>
        </w:rPr>
      </w:pPr>
      <w:r w:rsidRPr="003E1021">
        <w:rPr>
          <w:sz w:val="20"/>
          <w:szCs w:val="20"/>
        </w:rPr>
        <w:t>30.05.2023г.</w:t>
      </w:r>
      <w:r w:rsidRPr="003E1021">
        <w:rPr>
          <w:sz w:val="20"/>
          <w:szCs w:val="20"/>
        </w:rPr>
        <w:tab/>
      </w:r>
      <w:r w:rsidRPr="003E1021">
        <w:rPr>
          <w:sz w:val="20"/>
          <w:szCs w:val="20"/>
        </w:rPr>
        <w:tab/>
      </w:r>
      <w:r>
        <w:rPr>
          <w:sz w:val="20"/>
          <w:szCs w:val="20"/>
        </w:rPr>
        <w:tab/>
        <w:t xml:space="preserve">   </w:t>
      </w:r>
      <w:proofErr w:type="spellStart"/>
      <w:r w:rsidRPr="003E1021">
        <w:rPr>
          <w:sz w:val="20"/>
          <w:szCs w:val="20"/>
        </w:rPr>
        <w:t>с</w:t>
      </w:r>
      <w:proofErr w:type="gramStart"/>
      <w:r w:rsidRPr="003E1021">
        <w:rPr>
          <w:sz w:val="20"/>
          <w:szCs w:val="20"/>
        </w:rPr>
        <w:t>.К</w:t>
      </w:r>
      <w:proofErr w:type="gramEnd"/>
      <w:r w:rsidRPr="003E1021">
        <w:rPr>
          <w:sz w:val="20"/>
          <w:szCs w:val="20"/>
        </w:rPr>
        <w:t>аратузское</w:t>
      </w:r>
      <w:proofErr w:type="spellEnd"/>
      <w:r w:rsidRPr="003E1021">
        <w:rPr>
          <w:sz w:val="20"/>
          <w:szCs w:val="20"/>
        </w:rPr>
        <w:tab/>
      </w:r>
      <w:r w:rsidRPr="003E1021">
        <w:rPr>
          <w:sz w:val="20"/>
          <w:szCs w:val="20"/>
        </w:rPr>
        <w:tab/>
      </w:r>
      <w:r w:rsidRPr="003E1021">
        <w:rPr>
          <w:sz w:val="20"/>
          <w:szCs w:val="20"/>
        </w:rPr>
        <w:tab/>
      </w:r>
      <w:r w:rsidRPr="003E1021">
        <w:rPr>
          <w:sz w:val="20"/>
          <w:szCs w:val="20"/>
        </w:rPr>
        <w:tab/>
        <w:t>№Р-123</w:t>
      </w:r>
    </w:p>
    <w:p w:rsidR="00BC5397" w:rsidRPr="003E1021" w:rsidRDefault="00BC5397" w:rsidP="00BC5397">
      <w:pPr>
        <w:ind w:left="432"/>
        <w:rPr>
          <w:bCs/>
          <w:sz w:val="20"/>
          <w:szCs w:val="20"/>
        </w:rPr>
      </w:pPr>
    </w:p>
    <w:p w:rsidR="00BC5397" w:rsidRPr="003E1021" w:rsidRDefault="00BC5397" w:rsidP="00BC5397">
      <w:pPr>
        <w:tabs>
          <w:tab w:val="left" w:pos="342"/>
        </w:tabs>
        <w:ind w:right="-1"/>
        <w:jc w:val="both"/>
        <w:rPr>
          <w:bCs/>
          <w:sz w:val="20"/>
          <w:szCs w:val="20"/>
        </w:rPr>
      </w:pPr>
      <w:r w:rsidRPr="003E1021">
        <w:rPr>
          <w:bCs/>
          <w:sz w:val="20"/>
          <w:szCs w:val="20"/>
        </w:rPr>
        <w:t xml:space="preserve">О внесении изменений в Положение </w:t>
      </w:r>
      <w:r w:rsidRPr="003E1021">
        <w:rPr>
          <w:sz w:val="20"/>
          <w:szCs w:val="20"/>
        </w:rPr>
        <w:t>об условиях и порядке предоставления мун</w:t>
      </w:r>
      <w:r w:rsidRPr="003E1021">
        <w:rPr>
          <w:sz w:val="20"/>
          <w:szCs w:val="20"/>
        </w:rPr>
        <w:t>и</w:t>
      </w:r>
      <w:r w:rsidRPr="003E1021">
        <w:rPr>
          <w:sz w:val="20"/>
          <w:szCs w:val="20"/>
        </w:rPr>
        <w:t xml:space="preserve">ципальному служащему права на пенсию за выслугу лет </w:t>
      </w:r>
      <w:r w:rsidRPr="003E1021">
        <w:rPr>
          <w:bCs/>
          <w:sz w:val="20"/>
          <w:szCs w:val="20"/>
        </w:rPr>
        <w:t>за счет средств бюджета Каратузского сельсовета, утвержденное решением от 05.08.2019г. №23-177</w:t>
      </w:r>
    </w:p>
    <w:p w:rsidR="00BC5397" w:rsidRPr="003E1021" w:rsidRDefault="00BC5397" w:rsidP="00BC5397">
      <w:pPr>
        <w:ind w:firstLine="567"/>
        <w:jc w:val="center"/>
        <w:rPr>
          <w:sz w:val="20"/>
          <w:szCs w:val="20"/>
        </w:rPr>
      </w:pPr>
    </w:p>
    <w:p w:rsidR="00BC5397" w:rsidRPr="003E1021" w:rsidRDefault="00BC5397" w:rsidP="00BC5397">
      <w:pPr>
        <w:pStyle w:val="1"/>
        <w:spacing w:before="0" w:after="0"/>
        <w:ind w:firstLine="709"/>
        <w:jc w:val="both"/>
        <w:rPr>
          <w:b w:val="0"/>
          <w:sz w:val="20"/>
          <w:szCs w:val="20"/>
        </w:rPr>
      </w:pPr>
      <w:r w:rsidRPr="003E1021">
        <w:rPr>
          <w:b w:val="0"/>
          <w:sz w:val="20"/>
          <w:szCs w:val="20"/>
        </w:rPr>
        <w:t>В соответствии с Законом Красноярского края от 06.04.2023 №5-1710 «</w:t>
      </w:r>
      <w:r w:rsidRPr="003E1021">
        <w:rPr>
          <w:b w:val="0"/>
          <w:color w:val="000000"/>
          <w:sz w:val="20"/>
          <w:szCs w:val="20"/>
        </w:rPr>
        <w:t>О внесении изменений в Закон края «Об особенностях правового регулирования муниципальной службы в Красноярском крае»</w:t>
      </w:r>
      <w:r w:rsidRPr="003E1021">
        <w:rPr>
          <w:b w:val="0"/>
          <w:sz w:val="20"/>
          <w:szCs w:val="20"/>
        </w:rPr>
        <w:t>, р</w:t>
      </w:r>
      <w:r w:rsidRPr="003E1021">
        <w:rPr>
          <w:b w:val="0"/>
          <w:sz w:val="20"/>
          <w:szCs w:val="20"/>
        </w:rPr>
        <w:t>у</w:t>
      </w:r>
      <w:r w:rsidRPr="003E1021">
        <w:rPr>
          <w:b w:val="0"/>
          <w:sz w:val="20"/>
          <w:szCs w:val="20"/>
        </w:rPr>
        <w:t xml:space="preserve">ководствуясь Уставом Каратузского сельсовета Каратузского района Красноярского края, </w:t>
      </w:r>
      <w:proofErr w:type="spellStart"/>
      <w:r w:rsidRPr="003E1021">
        <w:rPr>
          <w:b w:val="0"/>
          <w:sz w:val="20"/>
          <w:szCs w:val="20"/>
        </w:rPr>
        <w:t>Каратузский</w:t>
      </w:r>
      <w:proofErr w:type="spellEnd"/>
      <w:r w:rsidRPr="003E1021">
        <w:rPr>
          <w:b w:val="0"/>
          <w:sz w:val="20"/>
          <w:szCs w:val="20"/>
        </w:rPr>
        <w:t xml:space="preserve"> сел</w:t>
      </w:r>
      <w:r w:rsidRPr="003E1021">
        <w:rPr>
          <w:b w:val="0"/>
          <w:sz w:val="20"/>
          <w:szCs w:val="20"/>
        </w:rPr>
        <w:t>ь</w:t>
      </w:r>
      <w:r w:rsidRPr="003E1021">
        <w:rPr>
          <w:b w:val="0"/>
          <w:sz w:val="20"/>
          <w:szCs w:val="20"/>
        </w:rPr>
        <w:t xml:space="preserve">ский Совет депутатов </w:t>
      </w:r>
    </w:p>
    <w:p w:rsidR="00BC5397" w:rsidRPr="003E1021" w:rsidRDefault="00BC5397" w:rsidP="00BC5397">
      <w:pPr>
        <w:pStyle w:val="1"/>
        <w:spacing w:before="0" w:after="0"/>
        <w:ind w:firstLine="709"/>
        <w:jc w:val="both"/>
        <w:rPr>
          <w:b w:val="0"/>
          <w:sz w:val="20"/>
          <w:szCs w:val="20"/>
        </w:rPr>
      </w:pPr>
      <w:r w:rsidRPr="003E1021">
        <w:rPr>
          <w:b w:val="0"/>
          <w:sz w:val="20"/>
          <w:szCs w:val="20"/>
        </w:rPr>
        <w:t>РЕШИЛ:</w:t>
      </w:r>
    </w:p>
    <w:p w:rsidR="00BC5397" w:rsidRPr="003E1021" w:rsidRDefault="00BC5397" w:rsidP="00BC5397">
      <w:pPr>
        <w:pStyle w:val="1"/>
        <w:spacing w:before="0" w:after="0"/>
        <w:ind w:firstLine="709"/>
        <w:jc w:val="both"/>
        <w:rPr>
          <w:b w:val="0"/>
          <w:sz w:val="20"/>
          <w:szCs w:val="20"/>
        </w:rPr>
      </w:pPr>
      <w:r w:rsidRPr="003E1021">
        <w:rPr>
          <w:b w:val="0"/>
          <w:sz w:val="20"/>
          <w:szCs w:val="20"/>
        </w:rPr>
        <w:t>1. Внести в Положение об условиях и порядке предоставления муниципальному служащему права на пенсию за выслугу лет за счет средств бюджета Каратузского сельсовета, утвержденное решением от 05.08.2019г. №23-177, следующие изменения:</w:t>
      </w:r>
    </w:p>
    <w:p w:rsidR="00BC5397" w:rsidRPr="003E1021" w:rsidRDefault="00BC5397" w:rsidP="00BC5397">
      <w:pPr>
        <w:ind w:firstLine="709"/>
        <w:jc w:val="both"/>
        <w:rPr>
          <w:sz w:val="20"/>
          <w:szCs w:val="20"/>
        </w:rPr>
      </w:pPr>
      <w:r w:rsidRPr="003E1021">
        <w:rPr>
          <w:sz w:val="20"/>
          <w:szCs w:val="20"/>
        </w:rPr>
        <w:t>1.1. В пункте 2.2 раздела 2:</w:t>
      </w:r>
    </w:p>
    <w:p w:rsidR="00BC5397" w:rsidRPr="003E1021" w:rsidRDefault="00BC5397" w:rsidP="00BC5397">
      <w:pPr>
        <w:ind w:firstLine="709"/>
        <w:jc w:val="both"/>
        <w:rPr>
          <w:sz w:val="20"/>
          <w:szCs w:val="20"/>
        </w:rPr>
      </w:pPr>
      <w:r w:rsidRPr="003E1021">
        <w:rPr>
          <w:sz w:val="20"/>
          <w:szCs w:val="20"/>
        </w:rPr>
        <w:t>- слова «2,8 должностного оклада» заменить словами «2,8 суммы должностного оклада и ежемесячной надбавки за классный чин (далее в Положении – оклад для назначения пе</w:t>
      </w:r>
      <w:r w:rsidRPr="003E1021">
        <w:rPr>
          <w:sz w:val="20"/>
          <w:szCs w:val="20"/>
        </w:rPr>
        <w:t>н</w:t>
      </w:r>
      <w:r w:rsidRPr="003E1021">
        <w:rPr>
          <w:sz w:val="20"/>
          <w:szCs w:val="20"/>
        </w:rPr>
        <w:t xml:space="preserve">сии)». </w:t>
      </w:r>
    </w:p>
    <w:p w:rsidR="00BC5397" w:rsidRPr="003E1021" w:rsidRDefault="00BC5397" w:rsidP="00BC5397">
      <w:pPr>
        <w:ind w:firstLine="540"/>
        <w:jc w:val="both"/>
        <w:rPr>
          <w:sz w:val="20"/>
          <w:szCs w:val="20"/>
        </w:rPr>
      </w:pPr>
      <w:r w:rsidRPr="003E1021">
        <w:rPr>
          <w:sz w:val="20"/>
          <w:szCs w:val="20"/>
        </w:rPr>
        <w:t xml:space="preserve">- </w:t>
      </w:r>
      <w:proofErr w:type="gramStart"/>
      <w:r w:rsidRPr="003E1021">
        <w:rPr>
          <w:sz w:val="20"/>
          <w:szCs w:val="20"/>
        </w:rPr>
        <w:t>д</w:t>
      </w:r>
      <w:proofErr w:type="gramEnd"/>
      <w:r w:rsidRPr="003E1021">
        <w:rPr>
          <w:sz w:val="20"/>
          <w:szCs w:val="20"/>
        </w:rPr>
        <w:t>ополнить пункт абзацем след</w:t>
      </w:r>
      <w:r w:rsidRPr="003E1021">
        <w:rPr>
          <w:sz w:val="20"/>
          <w:szCs w:val="20"/>
        </w:rPr>
        <w:t>у</w:t>
      </w:r>
      <w:r w:rsidRPr="003E1021">
        <w:rPr>
          <w:sz w:val="20"/>
          <w:szCs w:val="20"/>
        </w:rPr>
        <w:t>ющего содержания:</w:t>
      </w:r>
    </w:p>
    <w:p w:rsidR="00BC5397" w:rsidRPr="003E1021" w:rsidRDefault="00BC5397" w:rsidP="00BC5397">
      <w:pPr>
        <w:tabs>
          <w:tab w:val="left" w:pos="342"/>
        </w:tabs>
        <w:ind w:firstLine="709"/>
        <w:jc w:val="both"/>
        <w:rPr>
          <w:sz w:val="20"/>
          <w:szCs w:val="20"/>
        </w:rPr>
      </w:pPr>
      <w:r w:rsidRPr="003E1021">
        <w:rPr>
          <w:sz w:val="20"/>
          <w:szCs w:val="20"/>
        </w:rPr>
        <w:t>«Количество окладов для назначения пенсии, предусмотренное абзацем пе</w:t>
      </w:r>
      <w:r w:rsidRPr="003E1021">
        <w:rPr>
          <w:sz w:val="20"/>
          <w:szCs w:val="20"/>
        </w:rPr>
        <w:t>р</w:t>
      </w:r>
      <w:r w:rsidRPr="003E1021">
        <w:rPr>
          <w:sz w:val="20"/>
          <w:szCs w:val="20"/>
        </w:rPr>
        <w:t>вым настоящего пункта, увеличивается на 0,1 оклада для назначения пенсии за каждый полный год стажа муниципальной службы свыше 30 лет, но не более чем до 3,8 оклада для назначения пенсии включ</w:t>
      </w:r>
      <w:r w:rsidRPr="003E1021">
        <w:rPr>
          <w:sz w:val="20"/>
          <w:szCs w:val="20"/>
        </w:rPr>
        <w:t>и</w:t>
      </w:r>
      <w:r w:rsidRPr="003E1021">
        <w:rPr>
          <w:sz w:val="20"/>
          <w:szCs w:val="20"/>
        </w:rPr>
        <w:t>тельно</w:t>
      </w:r>
      <w:proofErr w:type="gramStart"/>
      <w:r w:rsidRPr="003E1021">
        <w:rPr>
          <w:sz w:val="20"/>
          <w:szCs w:val="20"/>
        </w:rPr>
        <w:t>.».</w:t>
      </w:r>
      <w:proofErr w:type="gramEnd"/>
    </w:p>
    <w:p w:rsidR="00BC5397" w:rsidRPr="003E1021" w:rsidRDefault="00BC5397" w:rsidP="00BC5397">
      <w:pPr>
        <w:pStyle w:val="1"/>
        <w:spacing w:before="0" w:after="0"/>
        <w:ind w:firstLine="709"/>
        <w:jc w:val="both"/>
        <w:rPr>
          <w:b w:val="0"/>
          <w:sz w:val="20"/>
          <w:szCs w:val="20"/>
        </w:rPr>
      </w:pPr>
      <w:r w:rsidRPr="003E1021">
        <w:rPr>
          <w:b w:val="0"/>
          <w:sz w:val="20"/>
          <w:szCs w:val="20"/>
        </w:rPr>
        <w:t xml:space="preserve">1.2. В  пункте 2.3 раздела 2 слова «размера должностного оклада по соответствующей должности государственной гражданской службы края, установленного» заменить словами «размера оклада денежного содержания по соответствующей должности государственной гражданской службы края, рассчитываемого в соответствии </w:t>
      </w:r>
      <w:proofErr w:type="gramStart"/>
      <w:r w:rsidRPr="003E1021">
        <w:rPr>
          <w:b w:val="0"/>
          <w:sz w:val="20"/>
          <w:szCs w:val="20"/>
        </w:rPr>
        <w:t>с</w:t>
      </w:r>
      <w:proofErr w:type="gramEnd"/>
      <w:r w:rsidRPr="003E1021">
        <w:rPr>
          <w:b w:val="0"/>
          <w:sz w:val="20"/>
          <w:szCs w:val="20"/>
        </w:rPr>
        <w:t>».</w:t>
      </w:r>
    </w:p>
    <w:p w:rsidR="00BC5397" w:rsidRPr="003E1021" w:rsidRDefault="00BC5397" w:rsidP="00BC5397">
      <w:pPr>
        <w:suppressAutoHyphens/>
        <w:ind w:firstLine="709"/>
        <w:contextualSpacing/>
        <w:jc w:val="both"/>
        <w:rPr>
          <w:sz w:val="20"/>
          <w:szCs w:val="20"/>
          <w:lang w:eastAsia="en-US"/>
        </w:rPr>
      </w:pPr>
      <w:r w:rsidRPr="003E1021">
        <w:rPr>
          <w:sz w:val="20"/>
          <w:szCs w:val="20"/>
          <w:lang w:eastAsia="en-US"/>
        </w:rPr>
        <w:t xml:space="preserve">2. </w:t>
      </w:r>
      <w:proofErr w:type="gramStart"/>
      <w:r w:rsidRPr="003E1021">
        <w:rPr>
          <w:sz w:val="20"/>
          <w:szCs w:val="20"/>
          <w:lang w:eastAsia="en-US"/>
        </w:rPr>
        <w:t>Контроль за</w:t>
      </w:r>
      <w:proofErr w:type="gramEnd"/>
      <w:r w:rsidRPr="003E1021">
        <w:rPr>
          <w:sz w:val="20"/>
          <w:szCs w:val="20"/>
          <w:lang w:eastAsia="en-US"/>
        </w:rPr>
        <w:t xml:space="preserve"> исполнением настоящего Решения возложить на постоянную депутатскую комиссию по вопросам законности и социальной политике.</w:t>
      </w:r>
    </w:p>
    <w:p w:rsidR="00BC5397" w:rsidRPr="003E1021" w:rsidRDefault="00BC5397" w:rsidP="00BC5397">
      <w:pPr>
        <w:suppressAutoHyphens/>
        <w:ind w:firstLine="709"/>
        <w:jc w:val="both"/>
        <w:rPr>
          <w:sz w:val="20"/>
          <w:szCs w:val="20"/>
          <w:lang w:eastAsia="en-US"/>
        </w:rPr>
      </w:pPr>
      <w:r w:rsidRPr="003E1021">
        <w:rPr>
          <w:sz w:val="20"/>
          <w:szCs w:val="20"/>
          <w:lang w:eastAsia="en-US"/>
        </w:rPr>
        <w:t>3. Настоящее Решение вступает в силу со дня его официального опубликования в печатном издании Каратузского сельсовета «</w:t>
      </w:r>
      <w:proofErr w:type="spellStart"/>
      <w:r w:rsidRPr="003E1021">
        <w:rPr>
          <w:sz w:val="20"/>
          <w:szCs w:val="20"/>
          <w:lang w:eastAsia="en-US"/>
        </w:rPr>
        <w:t>Каратузский</w:t>
      </w:r>
      <w:proofErr w:type="spellEnd"/>
      <w:r w:rsidRPr="003E1021">
        <w:rPr>
          <w:sz w:val="20"/>
          <w:szCs w:val="20"/>
          <w:lang w:eastAsia="en-US"/>
        </w:rPr>
        <w:t xml:space="preserve"> вестник» и подлежит размещению на официальном сайте администрации Каратузского сельсовета.</w:t>
      </w:r>
    </w:p>
    <w:p w:rsidR="00BC5397" w:rsidRPr="003E1021" w:rsidRDefault="00BC5397" w:rsidP="00BC5397">
      <w:pPr>
        <w:suppressAutoHyphens/>
        <w:ind w:firstLine="709"/>
        <w:jc w:val="both"/>
        <w:rPr>
          <w:sz w:val="20"/>
          <w:szCs w:val="20"/>
          <w:lang w:eastAsia="en-US"/>
        </w:rPr>
      </w:pPr>
    </w:p>
    <w:tbl>
      <w:tblPr>
        <w:tblW w:w="0" w:type="auto"/>
        <w:tblLook w:val="04A0" w:firstRow="1" w:lastRow="0" w:firstColumn="1" w:lastColumn="0" w:noHBand="0" w:noVBand="1"/>
      </w:tblPr>
      <w:tblGrid>
        <w:gridCol w:w="4784"/>
        <w:gridCol w:w="4786"/>
      </w:tblGrid>
      <w:tr w:rsidR="00BC5397" w:rsidRPr="003E1021" w:rsidTr="000C457F">
        <w:tc>
          <w:tcPr>
            <w:tcW w:w="4784" w:type="dxa"/>
            <w:shd w:val="clear" w:color="auto" w:fill="auto"/>
          </w:tcPr>
          <w:p w:rsidR="00BC5397" w:rsidRPr="003E1021" w:rsidRDefault="00BC5397" w:rsidP="000C457F">
            <w:pPr>
              <w:rPr>
                <w:rFonts w:eastAsia="Calibri"/>
                <w:sz w:val="20"/>
                <w:szCs w:val="20"/>
              </w:rPr>
            </w:pPr>
            <w:r w:rsidRPr="003E1021">
              <w:rPr>
                <w:rFonts w:eastAsia="Calibri"/>
                <w:sz w:val="20"/>
                <w:szCs w:val="20"/>
              </w:rPr>
              <w:t>Председатель Совета депутатов</w:t>
            </w:r>
          </w:p>
          <w:p w:rsidR="00BC5397" w:rsidRPr="003E1021" w:rsidRDefault="00BC5397" w:rsidP="000C457F">
            <w:pPr>
              <w:rPr>
                <w:rFonts w:eastAsia="Calibri"/>
                <w:sz w:val="20"/>
                <w:szCs w:val="20"/>
              </w:rPr>
            </w:pPr>
          </w:p>
          <w:p w:rsidR="00BC5397" w:rsidRPr="003E1021" w:rsidRDefault="00BC5397" w:rsidP="000C457F">
            <w:pPr>
              <w:rPr>
                <w:rFonts w:eastAsia="Calibri"/>
                <w:sz w:val="20"/>
                <w:szCs w:val="20"/>
              </w:rPr>
            </w:pPr>
            <w:r w:rsidRPr="003E1021">
              <w:rPr>
                <w:rFonts w:eastAsia="Calibri"/>
                <w:sz w:val="20"/>
                <w:szCs w:val="20"/>
              </w:rPr>
              <w:t>___________________</w:t>
            </w:r>
            <w:proofErr w:type="spellStart"/>
            <w:r w:rsidRPr="003E1021">
              <w:rPr>
                <w:rFonts w:eastAsia="Calibri"/>
                <w:sz w:val="20"/>
                <w:szCs w:val="20"/>
              </w:rPr>
              <w:t>И.В.Булгакова</w:t>
            </w:r>
            <w:proofErr w:type="spellEnd"/>
          </w:p>
        </w:tc>
        <w:tc>
          <w:tcPr>
            <w:tcW w:w="4786" w:type="dxa"/>
            <w:shd w:val="clear" w:color="auto" w:fill="auto"/>
          </w:tcPr>
          <w:p w:rsidR="00BC5397" w:rsidRPr="003E1021" w:rsidRDefault="00BC5397" w:rsidP="000C457F">
            <w:pPr>
              <w:ind w:left="603"/>
              <w:rPr>
                <w:rFonts w:eastAsia="Calibri"/>
                <w:sz w:val="20"/>
                <w:szCs w:val="20"/>
              </w:rPr>
            </w:pPr>
            <w:r w:rsidRPr="003E1021">
              <w:rPr>
                <w:rFonts w:eastAsia="Calibri"/>
                <w:sz w:val="20"/>
                <w:szCs w:val="20"/>
              </w:rPr>
              <w:t>Глава сельсовета</w:t>
            </w:r>
            <w:r w:rsidRPr="003E1021">
              <w:rPr>
                <w:rFonts w:eastAsia="Calibri"/>
                <w:sz w:val="20"/>
                <w:szCs w:val="20"/>
              </w:rPr>
              <w:tab/>
            </w:r>
          </w:p>
          <w:p w:rsidR="00BC5397" w:rsidRPr="003E1021" w:rsidRDefault="00BC5397" w:rsidP="000C457F">
            <w:pPr>
              <w:ind w:left="603"/>
              <w:rPr>
                <w:rFonts w:eastAsia="Calibri"/>
                <w:sz w:val="20"/>
                <w:szCs w:val="20"/>
              </w:rPr>
            </w:pPr>
          </w:p>
          <w:p w:rsidR="00BC5397" w:rsidRPr="003E1021" w:rsidRDefault="00BC5397" w:rsidP="000C457F">
            <w:pPr>
              <w:ind w:left="603"/>
              <w:rPr>
                <w:rFonts w:eastAsia="Calibri"/>
                <w:sz w:val="20"/>
                <w:szCs w:val="20"/>
              </w:rPr>
            </w:pPr>
            <w:r w:rsidRPr="003E1021">
              <w:rPr>
                <w:rFonts w:eastAsia="Calibri"/>
                <w:sz w:val="20"/>
                <w:szCs w:val="20"/>
              </w:rPr>
              <w:t>__________________А.А. Саар</w:t>
            </w:r>
          </w:p>
        </w:tc>
      </w:tr>
    </w:tbl>
    <w:p w:rsidR="00BC5397" w:rsidRPr="003E1021" w:rsidRDefault="00BC5397" w:rsidP="00BC5397">
      <w:pPr>
        <w:pStyle w:val="119"/>
        <w:spacing w:before="0" w:beforeAutospacing="0" w:after="0" w:afterAutospacing="0"/>
        <w:jc w:val="both"/>
        <w:rPr>
          <w:sz w:val="20"/>
          <w:szCs w:val="20"/>
        </w:rPr>
      </w:pPr>
    </w:p>
    <w:p w:rsidR="00BC5397" w:rsidRDefault="00BC5397" w:rsidP="00D25742">
      <w:pPr>
        <w:jc w:val="both"/>
        <w:rPr>
          <w:sz w:val="20"/>
          <w:szCs w:val="20"/>
        </w:rPr>
      </w:pPr>
    </w:p>
    <w:p w:rsidR="00BC5397" w:rsidRDefault="00BC5397" w:rsidP="00D25742">
      <w:pPr>
        <w:jc w:val="both"/>
        <w:rPr>
          <w:sz w:val="20"/>
          <w:szCs w:val="20"/>
        </w:rPr>
      </w:pPr>
    </w:p>
    <w:p w:rsidR="00BC5397" w:rsidRDefault="00BC5397" w:rsidP="00D25742">
      <w:pPr>
        <w:jc w:val="both"/>
        <w:rPr>
          <w:sz w:val="20"/>
          <w:szCs w:val="20"/>
        </w:rPr>
      </w:pPr>
    </w:p>
    <w:p w:rsidR="00F2488A" w:rsidRPr="0067396E" w:rsidRDefault="00F2488A" w:rsidP="00F2488A">
      <w:pPr>
        <w:jc w:val="center"/>
        <w:rPr>
          <w:sz w:val="20"/>
          <w:szCs w:val="20"/>
        </w:rPr>
      </w:pPr>
      <w:r>
        <w:rPr>
          <w:noProof/>
          <w:sz w:val="20"/>
          <w:szCs w:val="20"/>
        </w:rPr>
        <w:drawing>
          <wp:inline distT="0" distB="0" distL="0" distR="0">
            <wp:extent cx="440055" cy="560705"/>
            <wp:effectExtent l="0" t="0" r="0" b="0"/>
            <wp:docPr id="8" name="Рисунок 8"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 ч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055" cy="560705"/>
                    </a:xfrm>
                    <a:prstGeom prst="rect">
                      <a:avLst/>
                    </a:prstGeom>
                    <a:noFill/>
                    <a:ln>
                      <a:noFill/>
                    </a:ln>
                  </pic:spPr>
                </pic:pic>
              </a:graphicData>
            </a:graphic>
          </wp:inline>
        </w:drawing>
      </w:r>
    </w:p>
    <w:p w:rsidR="00F2488A" w:rsidRPr="0067396E" w:rsidRDefault="00F2488A" w:rsidP="00F2488A">
      <w:pPr>
        <w:pStyle w:val="af4"/>
        <w:ind w:right="-1"/>
        <w:rPr>
          <w:rFonts w:ascii="Times New Roman" w:hAnsi="Times New Roman"/>
          <w:iCs/>
          <w:sz w:val="20"/>
          <w:szCs w:val="20"/>
        </w:rPr>
      </w:pPr>
      <w:r w:rsidRPr="0067396E">
        <w:rPr>
          <w:rFonts w:ascii="Times New Roman" w:hAnsi="Times New Roman"/>
          <w:iCs/>
          <w:sz w:val="20"/>
          <w:szCs w:val="20"/>
        </w:rPr>
        <w:t>КАРАТУЗСКИЙ СЕЛЬСКИЙ СОВЕТ ДЕПУТАТОВ</w:t>
      </w:r>
    </w:p>
    <w:p w:rsidR="00F2488A" w:rsidRPr="0067396E" w:rsidRDefault="00F2488A" w:rsidP="00F2488A">
      <w:pPr>
        <w:ind w:right="-1"/>
        <w:jc w:val="center"/>
        <w:rPr>
          <w:b/>
          <w:sz w:val="20"/>
          <w:szCs w:val="20"/>
        </w:rPr>
      </w:pPr>
    </w:p>
    <w:p w:rsidR="00F2488A" w:rsidRPr="0067396E" w:rsidRDefault="00F2488A" w:rsidP="00F2488A">
      <w:pPr>
        <w:ind w:right="-1"/>
        <w:jc w:val="center"/>
        <w:rPr>
          <w:sz w:val="20"/>
          <w:szCs w:val="20"/>
        </w:rPr>
      </w:pPr>
      <w:r w:rsidRPr="0067396E">
        <w:rPr>
          <w:sz w:val="20"/>
          <w:szCs w:val="20"/>
        </w:rPr>
        <w:t>РЕШЕНИЕ</w:t>
      </w:r>
    </w:p>
    <w:p w:rsidR="00F2488A" w:rsidRPr="0067396E" w:rsidRDefault="00F2488A" w:rsidP="00F2488A">
      <w:pPr>
        <w:ind w:right="-1"/>
        <w:jc w:val="center"/>
        <w:rPr>
          <w:b/>
          <w:sz w:val="20"/>
          <w:szCs w:val="20"/>
        </w:rPr>
      </w:pPr>
    </w:p>
    <w:p w:rsidR="00F2488A" w:rsidRPr="0067396E" w:rsidRDefault="00F2488A" w:rsidP="00F2488A">
      <w:pPr>
        <w:ind w:right="-1"/>
        <w:jc w:val="center"/>
        <w:rPr>
          <w:sz w:val="20"/>
          <w:szCs w:val="20"/>
        </w:rPr>
      </w:pPr>
      <w:r w:rsidRPr="0067396E">
        <w:rPr>
          <w:sz w:val="20"/>
          <w:szCs w:val="20"/>
        </w:rPr>
        <w:t>30.05.2023г.</w:t>
      </w:r>
      <w:r w:rsidRPr="0067396E">
        <w:rPr>
          <w:sz w:val="20"/>
          <w:szCs w:val="20"/>
        </w:rPr>
        <w:tab/>
      </w:r>
      <w:r w:rsidRPr="0067396E">
        <w:rPr>
          <w:sz w:val="20"/>
          <w:szCs w:val="20"/>
        </w:rPr>
        <w:tab/>
      </w:r>
      <w:r w:rsidRPr="0067396E">
        <w:rPr>
          <w:sz w:val="20"/>
          <w:szCs w:val="20"/>
        </w:rPr>
        <w:tab/>
      </w:r>
      <w:r>
        <w:rPr>
          <w:sz w:val="20"/>
          <w:szCs w:val="20"/>
        </w:rPr>
        <w:t xml:space="preserve">   </w:t>
      </w:r>
      <w:proofErr w:type="spellStart"/>
      <w:r w:rsidRPr="0067396E">
        <w:rPr>
          <w:sz w:val="20"/>
          <w:szCs w:val="20"/>
        </w:rPr>
        <w:t>с</w:t>
      </w:r>
      <w:proofErr w:type="gramStart"/>
      <w:r w:rsidRPr="0067396E">
        <w:rPr>
          <w:sz w:val="20"/>
          <w:szCs w:val="20"/>
        </w:rPr>
        <w:t>.К</w:t>
      </w:r>
      <w:proofErr w:type="gramEnd"/>
      <w:r w:rsidRPr="0067396E">
        <w:rPr>
          <w:sz w:val="20"/>
          <w:szCs w:val="20"/>
        </w:rPr>
        <w:t>аратузское</w:t>
      </w:r>
      <w:proofErr w:type="spellEnd"/>
      <w:r w:rsidRPr="0067396E">
        <w:rPr>
          <w:sz w:val="20"/>
          <w:szCs w:val="20"/>
        </w:rPr>
        <w:tab/>
      </w:r>
      <w:r w:rsidRPr="0067396E">
        <w:rPr>
          <w:sz w:val="20"/>
          <w:szCs w:val="20"/>
        </w:rPr>
        <w:tab/>
      </w:r>
      <w:r w:rsidRPr="0067396E">
        <w:rPr>
          <w:sz w:val="20"/>
          <w:szCs w:val="20"/>
        </w:rPr>
        <w:tab/>
      </w:r>
      <w:r w:rsidRPr="0067396E">
        <w:rPr>
          <w:sz w:val="20"/>
          <w:szCs w:val="20"/>
        </w:rPr>
        <w:tab/>
        <w:t>№ Р-124</w:t>
      </w:r>
    </w:p>
    <w:p w:rsidR="00F2488A" w:rsidRPr="0067396E" w:rsidRDefault="00F2488A" w:rsidP="00F2488A">
      <w:pPr>
        <w:ind w:right="-1"/>
        <w:jc w:val="both"/>
        <w:rPr>
          <w:sz w:val="20"/>
          <w:szCs w:val="20"/>
        </w:rPr>
      </w:pPr>
    </w:p>
    <w:p w:rsidR="00F2488A" w:rsidRPr="0067396E" w:rsidRDefault="00F2488A" w:rsidP="00F2488A">
      <w:pPr>
        <w:autoSpaceDE w:val="0"/>
        <w:autoSpaceDN w:val="0"/>
        <w:adjustRightInd w:val="0"/>
        <w:jc w:val="both"/>
        <w:outlineLvl w:val="1"/>
        <w:rPr>
          <w:sz w:val="20"/>
          <w:szCs w:val="20"/>
        </w:rPr>
      </w:pPr>
      <w:r w:rsidRPr="0067396E">
        <w:rPr>
          <w:sz w:val="20"/>
          <w:szCs w:val="20"/>
        </w:rPr>
        <w:t>О внесении изменений в Положение об оплате труда лиц, замещающих муниципальные должности, осуществляющих свои полномочия на постоянной основе, и муниципальных служащих в Каратузском сельсовете, утвержденное решением от 16.05.2022г. №13-87</w:t>
      </w:r>
    </w:p>
    <w:p w:rsidR="00F2488A" w:rsidRPr="0067396E" w:rsidRDefault="00F2488A" w:rsidP="00F2488A">
      <w:pPr>
        <w:autoSpaceDE w:val="0"/>
        <w:autoSpaceDN w:val="0"/>
        <w:adjustRightInd w:val="0"/>
        <w:jc w:val="both"/>
        <w:outlineLvl w:val="1"/>
        <w:rPr>
          <w:i/>
          <w:sz w:val="20"/>
          <w:szCs w:val="20"/>
        </w:rPr>
      </w:pPr>
    </w:p>
    <w:p w:rsidR="00F2488A" w:rsidRPr="0067396E" w:rsidRDefault="00F2488A" w:rsidP="00F2488A">
      <w:pPr>
        <w:autoSpaceDE w:val="0"/>
        <w:autoSpaceDN w:val="0"/>
        <w:adjustRightInd w:val="0"/>
        <w:ind w:firstLine="709"/>
        <w:jc w:val="both"/>
        <w:rPr>
          <w:sz w:val="20"/>
          <w:szCs w:val="20"/>
        </w:rPr>
      </w:pPr>
      <w:proofErr w:type="gramStart"/>
      <w:r w:rsidRPr="0067396E">
        <w:rPr>
          <w:sz w:val="20"/>
          <w:szCs w:val="20"/>
        </w:rPr>
        <w:t>В соответствии с Бюджетным кодексом Российской Федерации, Федерального закона от 06.10.2003 № 131-ФЗ «Об общих принципах организации местного самоуправления в Российской Федерации», Федерального закона от 02.03.2007 № 25-ФЗ «О муниципальной службе в Российской Федерации», Закона Красноярского края от 24.04.2008 № 5-1565 «Об особенностях правового регулирования муниципальной службы в Красноярском крае», Постановления Совета администрации Красноярского края от 29.12.2007 № 512-п «О нормативах формирования расходов на</w:t>
      </w:r>
      <w:proofErr w:type="gramEnd"/>
      <w:r w:rsidRPr="0067396E">
        <w:rPr>
          <w:sz w:val="20"/>
          <w:szCs w:val="20"/>
        </w:rPr>
        <w:t xml:space="preserve">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руководствуясь Уставом Каратузского сельсовета Каратузского района Красноярского края, </w:t>
      </w:r>
      <w:proofErr w:type="spellStart"/>
      <w:r w:rsidRPr="0067396E">
        <w:rPr>
          <w:sz w:val="20"/>
          <w:szCs w:val="20"/>
        </w:rPr>
        <w:t>Каратузский</w:t>
      </w:r>
      <w:proofErr w:type="spellEnd"/>
      <w:r w:rsidRPr="0067396E">
        <w:rPr>
          <w:sz w:val="20"/>
          <w:szCs w:val="20"/>
        </w:rPr>
        <w:t xml:space="preserve"> сельский Совет депутатов</w:t>
      </w:r>
    </w:p>
    <w:p w:rsidR="00F2488A" w:rsidRPr="0067396E" w:rsidRDefault="00F2488A" w:rsidP="00F2488A">
      <w:pPr>
        <w:autoSpaceDE w:val="0"/>
        <w:autoSpaceDN w:val="0"/>
        <w:adjustRightInd w:val="0"/>
        <w:ind w:firstLine="709"/>
        <w:jc w:val="both"/>
        <w:rPr>
          <w:sz w:val="20"/>
          <w:szCs w:val="20"/>
        </w:rPr>
      </w:pPr>
      <w:r w:rsidRPr="0067396E">
        <w:rPr>
          <w:sz w:val="20"/>
          <w:szCs w:val="20"/>
        </w:rPr>
        <w:t>РЕШИЛ:</w:t>
      </w:r>
    </w:p>
    <w:p w:rsidR="00F2488A" w:rsidRPr="0067396E" w:rsidRDefault="00F2488A" w:rsidP="00F2488A">
      <w:pPr>
        <w:ind w:firstLine="709"/>
        <w:jc w:val="both"/>
        <w:rPr>
          <w:sz w:val="20"/>
          <w:szCs w:val="20"/>
        </w:rPr>
      </w:pPr>
      <w:r w:rsidRPr="0067396E">
        <w:rPr>
          <w:sz w:val="20"/>
          <w:szCs w:val="20"/>
        </w:rPr>
        <w:t>1. Внести в Положение об оплате труда лиц, замещающих муниципальные должности, осуществляющих свои полномочия на постоянной основе, и муниципальных служащих в Каратузском сельсовете, утвержденное решением от 16.05.2022г. №13-87, следующие изменения:</w:t>
      </w:r>
    </w:p>
    <w:p w:rsidR="00F2488A" w:rsidRPr="0067396E" w:rsidRDefault="00F2488A" w:rsidP="00F2488A">
      <w:pPr>
        <w:ind w:firstLine="709"/>
        <w:jc w:val="both"/>
        <w:rPr>
          <w:sz w:val="20"/>
          <w:szCs w:val="20"/>
        </w:rPr>
      </w:pPr>
      <w:r w:rsidRPr="0067396E">
        <w:rPr>
          <w:sz w:val="20"/>
          <w:szCs w:val="20"/>
        </w:rPr>
        <w:t>1.1. Статью 5 Положения изложить в новой редакции:</w:t>
      </w:r>
    </w:p>
    <w:p w:rsidR="00F2488A" w:rsidRPr="0067396E" w:rsidRDefault="00F2488A" w:rsidP="00F2488A">
      <w:pPr>
        <w:ind w:firstLine="708"/>
        <w:jc w:val="both"/>
        <w:rPr>
          <w:b/>
          <w:sz w:val="20"/>
          <w:szCs w:val="20"/>
        </w:rPr>
      </w:pPr>
      <w:r w:rsidRPr="0067396E">
        <w:rPr>
          <w:b/>
          <w:sz w:val="20"/>
          <w:szCs w:val="20"/>
        </w:rPr>
        <w:t>«Статья 5. Должностные оклады муниципальных служащих</w:t>
      </w:r>
    </w:p>
    <w:p w:rsidR="00F2488A" w:rsidRPr="0067396E" w:rsidRDefault="00F2488A" w:rsidP="00F2488A">
      <w:pPr>
        <w:pStyle w:val="ConsNormal"/>
        <w:ind w:firstLine="708"/>
        <w:jc w:val="both"/>
        <w:rPr>
          <w:rFonts w:ascii="Times New Roman" w:hAnsi="Times New Roman" w:cs="Times New Roman"/>
        </w:rPr>
      </w:pPr>
      <w:r w:rsidRPr="0067396E">
        <w:rPr>
          <w:rFonts w:ascii="Times New Roman" w:hAnsi="Times New Roman" w:cs="Times New Roman"/>
        </w:rPr>
        <w:t>Должностные оклады муниципальных служащих устанавливаются в следующих размерах:</w:t>
      </w:r>
    </w:p>
    <w:tbl>
      <w:tblPr>
        <w:tblW w:w="9855" w:type="dxa"/>
        <w:tblInd w:w="70" w:type="dxa"/>
        <w:tblLayout w:type="fixed"/>
        <w:tblCellMar>
          <w:left w:w="70" w:type="dxa"/>
          <w:right w:w="70" w:type="dxa"/>
        </w:tblCellMar>
        <w:tblLook w:val="0000" w:firstRow="0" w:lastRow="0" w:firstColumn="0" w:lastColumn="0" w:noHBand="0" w:noVBand="0"/>
      </w:tblPr>
      <w:tblGrid>
        <w:gridCol w:w="7740"/>
        <w:gridCol w:w="2115"/>
      </w:tblGrid>
      <w:tr w:rsidR="00F2488A" w:rsidRPr="0067396E" w:rsidTr="000C457F">
        <w:tblPrEx>
          <w:tblCellMar>
            <w:top w:w="0" w:type="dxa"/>
            <w:bottom w:w="0" w:type="dxa"/>
          </w:tblCellMar>
        </w:tblPrEx>
        <w:trPr>
          <w:trHeight w:val="312"/>
        </w:trPr>
        <w:tc>
          <w:tcPr>
            <w:tcW w:w="7740" w:type="dxa"/>
            <w:tcBorders>
              <w:top w:val="single" w:sz="6" w:space="0" w:color="auto"/>
              <w:left w:val="single" w:sz="6" w:space="0" w:color="auto"/>
              <w:bottom w:val="single" w:sz="6" w:space="0" w:color="auto"/>
              <w:right w:val="single" w:sz="6" w:space="0" w:color="auto"/>
            </w:tcBorders>
            <w:vAlign w:val="center"/>
          </w:tcPr>
          <w:p w:rsidR="00F2488A" w:rsidRPr="0067396E" w:rsidRDefault="00F2488A" w:rsidP="000C457F">
            <w:pPr>
              <w:pStyle w:val="ConsCell"/>
              <w:widowControl/>
              <w:jc w:val="center"/>
              <w:rPr>
                <w:rFonts w:ascii="Times New Roman" w:hAnsi="Times New Roman" w:cs="Times New Roman"/>
              </w:rPr>
            </w:pPr>
            <w:r w:rsidRPr="0067396E">
              <w:rPr>
                <w:rFonts w:ascii="Times New Roman" w:hAnsi="Times New Roman" w:cs="Times New Roman"/>
              </w:rPr>
              <w:t>Наименование должности</w:t>
            </w:r>
          </w:p>
        </w:tc>
        <w:tc>
          <w:tcPr>
            <w:tcW w:w="2115" w:type="dxa"/>
            <w:tcBorders>
              <w:top w:val="single" w:sz="4" w:space="0" w:color="auto"/>
              <w:left w:val="single" w:sz="6" w:space="0" w:color="auto"/>
              <w:bottom w:val="single" w:sz="4" w:space="0" w:color="auto"/>
              <w:right w:val="single" w:sz="6" w:space="0" w:color="auto"/>
            </w:tcBorders>
            <w:vAlign w:val="center"/>
          </w:tcPr>
          <w:p w:rsidR="00F2488A" w:rsidRPr="0067396E" w:rsidRDefault="00F2488A" w:rsidP="000C457F">
            <w:pPr>
              <w:pStyle w:val="ConsCell"/>
              <w:widowControl/>
              <w:jc w:val="center"/>
              <w:rPr>
                <w:rFonts w:ascii="Times New Roman" w:hAnsi="Times New Roman" w:cs="Times New Roman"/>
              </w:rPr>
            </w:pPr>
            <w:r w:rsidRPr="0067396E">
              <w:rPr>
                <w:rFonts w:ascii="Times New Roman" w:hAnsi="Times New Roman" w:cs="Times New Roman"/>
              </w:rPr>
              <w:t>Должностной оклад (</w:t>
            </w:r>
            <w:proofErr w:type="spellStart"/>
            <w:r w:rsidRPr="0067396E">
              <w:rPr>
                <w:rFonts w:ascii="Times New Roman" w:hAnsi="Times New Roman" w:cs="Times New Roman"/>
              </w:rPr>
              <w:t>руб</w:t>
            </w:r>
            <w:proofErr w:type="spellEnd"/>
            <w:r w:rsidRPr="0067396E">
              <w:rPr>
                <w:rFonts w:ascii="Times New Roman" w:hAnsi="Times New Roman" w:cs="Times New Roman"/>
              </w:rPr>
              <w:t>)</w:t>
            </w:r>
          </w:p>
        </w:tc>
      </w:tr>
      <w:tr w:rsidR="00F2488A" w:rsidRPr="0067396E" w:rsidTr="000C457F">
        <w:tblPrEx>
          <w:tblCellMar>
            <w:top w:w="0" w:type="dxa"/>
            <w:bottom w:w="0" w:type="dxa"/>
          </w:tblCellMar>
        </w:tblPrEx>
        <w:trPr>
          <w:trHeight w:val="240"/>
        </w:trPr>
        <w:tc>
          <w:tcPr>
            <w:tcW w:w="7740" w:type="dxa"/>
            <w:tcBorders>
              <w:top w:val="single" w:sz="6" w:space="0" w:color="auto"/>
              <w:left w:val="single" w:sz="6" w:space="0" w:color="auto"/>
              <w:bottom w:val="single" w:sz="6" w:space="0" w:color="auto"/>
              <w:right w:val="single" w:sz="6" w:space="0" w:color="auto"/>
            </w:tcBorders>
          </w:tcPr>
          <w:p w:rsidR="00F2488A" w:rsidRPr="0067396E" w:rsidRDefault="00F2488A" w:rsidP="000C457F">
            <w:pPr>
              <w:pStyle w:val="ConsCell"/>
              <w:widowControl/>
              <w:rPr>
                <w:rFonts w:ascii="Times New Roman" w:hAnsi="Times New Roman" w:cs="Times New Roman"/>
              </w:rPr>
            </w:pPr>
            <w:r w:rsidRPr="0067396E">
              <w:rPr>
                <w:rFonts w:ascii="Times New Roman" w:hAnsi="Times New Roman" w:cs="Times New Roman"/>
              </w:rPr>
              <w:t>Заместитель главы муниципального образования</w:t>
            </w:r>
          </w:p>
        </w:tc>
        <w:tc>
          <w:tcPr>
            <w:tcW w:w="2115" w:type="dxa"/>
            <w:tcBorders>
              <w:top w:val="single" w:sz="4" w:space="0" w:color="auto"/>
              <w:left w:val="single" w:sz="6" w:space="0" w:color="auto"/>
              <w:bottom w:val="single" w:sz="4" w:space="0" w:color="auto"/>
              <w:right w:val="single" w:sz="6" w:space="0" w:color="auto"/>
            </w:tcBorders>
          </w:tcPr>
          <w:p w:rsidR="00F2488A" w:rsidRPr="0067396E" w:rsidRDefault="00F2488A" w:rsidP="000C457F">
            <w:pPr>
              <w:jc w:val="center"/>
              <w:rPr>
                <w:sz w:val="20"/>
                <w:szCs w:val="20"/>
              </w:rPr>
            </w:pPr>
            <w:r w:rsidRPr="0067396E">
              <w:rPr>
                <w:sz w:val="20"/>
                <w:szCs w:val="20"/>
              </w:rPr>
              <w:t>6498</w:t>
            </w:r>
          </w:p>
        </w:tc>
      </w:tr>
      <w:tr w:rsidR="00F2488A" w:rsidRPr="0067396E" w:rsidTr="000C457F">
        <w:tblPrEx>
          <w:tblCellMar>
            <w:top w:w="0" w:type="dxa"/>
            <w:bottom w:w="0" w:type="dxa"/>
          </w:tblCellMar>
        </w:tblPrEx>
        <w:trPr>
          <w:trHeight w:val="270"/>
        </w:trPr>
        <w:tc>
          <w:tcPr>
            <w:tcW w:w="7740" w:type="dxa"/>
            <w:tcBorders>
              <w:top w:val="single" w:sz="6" w:space="0" w:color="auto"/>
              <w:left w:val="single" w:sz="6" w:space="0" w:color="auto"/>
              <w:bottom w:val="single" w:sz="6" w:space="0" w:color="auto"/>
              <w:right w:val="single" w:sz="6" w:space="0" w:color="auto"/>
            </w:tcBorders>
          </w:tcPr>
          <w:p w:rsidR="00F2488A" w:rsidRPr="0067396E" w:rsidRDefault="00F2488A" w:rsidP="000C457F">
            <w:pPr>
              <w:pStyle w:val="ConsCell"/>
              <w:widowControl/>
              <w:rPr>
                <w:rFonts w:ascii="Times New Roman" w:hAnsi="Times New Roman" w:cs="Times New Roman"/>
              </w:rPr>
            </w:pPr>
            <w:r w:rsidRPr="0067396E">
              <w:rPr>
                <w:rFonts w:ascii="Times New Roman" w:hAnsi="Times New Roman" w:cs="Times New Roman"/>
              </w:rPr>
              <w:t>Начальник отдела</w:t>
            </w:r>
          </w:p>
        </w:tc>
        <w:tc>
          <w:tcPr>
            <w:tcW w:w="2115" w:type="dxa"/>
            <w:tcBorders>
              <w:top w:val="single" w:sz="4" w:space="0" w:color="auto"/>
              <w:left w:val="single" w:sz="6" w:space="0" w:color="auto"/>
              <w:bottom w:val="single" w:sz="4" w:space="0" w:color="auto"/>
              <w:right w:val="single" w:sz="6" w:space="0" w:color="auto"/>
            </w:tcBorders>
          </w:tcPr>
          <w:p w:rsidR="00F2488A" w:rsidRPr="0067396E" w:rsidRDefault="00F2488A" w:rsidP="000C457F">
            <w:pPr>
              <w:jc w:val="center"/>
              <w:rPr>
                <w:sz w:val="20"/>
                <w:szCs w:val="20"/>
              </w:rPr>
            </w:pPr>
            <w:r w:rsidRPr="0067396E">
              <w:rPr>
                <w:sz w:val="20"/>
                <w:szCs w:val="20"/>
              </w:rPr>
              <w:t>6029</w:t>
            </w:r>
          </w:p>
        </w:tc>
      </w:tr>
      <w:tr w:rsidR="00F2488A" w:rsidRPr="0067396E" w:rsidTr="000C457F">
        <w:tblPrEx>
          <w:tblCellMar>
            <w:top w:w="0" w:type="dxa"/>
            <w:bottom w:w="0" w:type="dxa"/>
          </w:tblCellMar>
        </w:tblPrEx>
        <w:trPr>
          <w:trHeight w:val="265"/>
        </w:trPr>
        <w:tc>
          <w:tcPr>
            <w:tcW w:w="7740" w:type="dxa"/>
            <w:tcBorders>
              <w:top w:val="single" w:sz="6" w:space="0" w:color="auto"/>
              <w:left w:val="single" w:sz="6" w:space="0" w:color="auto"/>
              <w:bottom w:val="single" w:sz="6" w:space="0" w:color="auto"/>
              <w:right w:val="single" w:sz="6" w:space="0" w:color="auto"/>
            </w:tcBorders>
          </w:tcPr>
          <w:p w:rsidR="00F2488A" w:rsidRPr="0067396E" w:rsidRDefault="00F2488A" w:rsidP="000C457F">
            <w:pPr>
              <w:pStyle w:val="ConsCell"/>
              <w:widowControl/>
              <w:rPr>
                <w:rFonts w:ascii="Times New Roman" w:hAnsi="Times New Roman" w:cs="Times New Roman"/>
              </w:rPr>
            </w:pPr>
            <w:r w:rsidRPr="0067396E">
              <w:rPr>
                <w:rFonts w:ascii="Times New Roman" w:hAnsi="Times New Roman" w:cs="Times New Roman"/>
              </w:rPr>
              <w:t>Главный специалист</w:t>
            </w:r>
          </w:p>
        </w:tc>
        <w:tc>
          <w:tcPr>
            <w:tcW w:w="2115" w:type="dxa"/>
            <w:tcBorders>
              <w:top w:val="single" w:sz="4" w:space="0" w:color="auto"/>
              <w:left w:val="single" w:sz="6" w:space="0" w:color="auto"/>
              <w:bottom w:val="single" w:sz="4" w:space="0" w:color="auto"/>
              <w:right w:val="single" w:sz="6" w:space="0" w:color="auto"/>
            </w:tcBorders>
          </w:tcPr>
          <w:p w:rsidR="00F2488A" w:rsidRPr="0067396E" w:rsidRDefault="00F2488A" w:rsidP="000C457F">
            <w:pPr>
              <w:jc w:val="center"/>
              <w:rPr>
                <w:sz w:val="20"/>
                <w:szCs w:val="20"/>
              </w:rPr>
            </w:pPr>
            <w:r w:rsidRPr="0067396E">
              <w:rPr>
                <w:sz w:val="20"/>
                <w:szCs w:val="20"/>
              </w:rPr>
              <w:t>5865</w:t>
            </w:r>
          </w:p>
        </w:tc>
      </w:tr>
      <w:tr w:rsidR="00F2488A" w:rsidRPr="0067396E" w:rsidTr="000C457F">
        <w:tblPrEx>
          <w:tblCellMar>
            <w:top w:w="0" w:type="dxa"/>
            <w:bottom w:w="0" w:type="dxa"/>
          </w:tblCellMar>
        </w:tblPrEx>
        <w:trPr>
          <w:trHeight w:val="113"/>
        </w:trPr>
        <w:tc>
          <w:tcPr>
            <w:tcW w:w="7740" w:type="dxa"/>
            <w:tcBorders>
              <w:top w:val="single" w:sz="6" w:space="0" w:color="auto"/>
              <w:left w:val="single" w:sz="6" w:space="0" w:color="auto"/>
              <w:bottom w:val="single" w:sz="6" w:space="0" w:color="auto"/>
              <w:right w:val="single" w:sz="6" w:space="0" w:color="auto"/>
            </w:tcBorders>
          </w:tcPr>
          <w:p w:rsidR="00F2488A" w:rsidRPr="0067396E" w:rsidRDefault="00F2488A" w:rsidP="000C457F">
            <w:pPr>
              <w:pStyle w:val="ConsCell"/>
              <w:widowControl/>
              <w:rPr>
                <w:rFonts w:ascii="Times New Roman" w:hAnsi="Times New Roman" w:cs="Times New Roman"/>
              </w:rPr>
            </w:pPr>
            <w:r w:rsidRPr="0067396E">
              <w:rPr>
                <w:rFonts w:ascii="Times New Roman" w:hAnsi="Times New Roman" w:cs="Times New Roman"/>
              </w:rPr>
              <w:t>Ведущий специалист</w:t>
            </w:r>
          </w:p>
        </w:tc>
        <w:tc>
          <w:tcPr>
            <w:tcW w:w="2115" w:type="dxa"/>
            <w:tcBorders>
              <w:top w:val="single" w:sz="4" w:space="0" w:color="auto"/>
              <w:left w:val="single" w:sz="6" w:space="0" w:color="auto"/>
              <w:bottom w:val="single" w:sz="4" w:space="0" w:color="auto"/>
              <w:right w:val="single" w:sz="6" w:space="0" w:color="auto"/>
            </w:tcBorders>
          </w:tcPr>
          <w:p w:rsidR="00F2488A" w:rsidRPr="0067396E" w:rsidRDefault="00F2488A" w:rsidP="000C457F">
            <w:pPr>
              <w:pStyle w:val="ConsCell"/>
              <w:widowControl/>
              <w:jc w:val="center"/>
              <w:rPr>
                <w:rFonts w:ascii="Times New Roman" w:hAnsi="Times New Roman" w:cs="Times New Roman"/>
              </w:rPr>
            </w:pPr>
            <w:r w:rsidRPr="0067396E">
              <w:rPr>
                <w:rFonts w:ascii="Times New Roman" w:hAnsi="Times New Roman" w:cs="Times New Roman"/>
              </w:rPr>
              <w:t>5694</w:t>
            </w:r>
          </w:p>
        </w:tc>
      </w:tr>
      <w:tr w:rsidR="00F2488A" w:rsidRPr="0067396E" w:rsidTr="000C457F">
        <w:tblPrEx>
          <w:tblCellMar>
            <w:top w:w="0" w:type="dxa"/>
            <w:bottom w:w="0" w:type="dxa"/>
          </w:tblCellMar>
        </w:tblPrEx>
        <w:trPr>
          <w:trHeight w:val="56"/>
        </w:trPr>
        <w:tc>
          <w:tcPr>
            <w:tcW w:w="9855" w:type="dxa"/>
            <w:gridSpan w:val="2"/>
            <w:tcBorders>
              <w:top w:val="single" w:sz="6" w:space="0" w:color="auto"/>
              <w:left w:val="single" w:sz="6" w:space="0" w:color="auto"/>
              <w:bottom w:val="single" w:sz="6" w:space="0" w:color="auto"/>
              <w:right w:val="single" w:sz="6" w:space="0" w:color="auto"/>
            </w:tcBorders>
          </w:tcPr>
          <w:p w:rsidR="00F2488A" w:rsidRPr="0067396E" w:rsidRDefault="00F2488A" w:rsidP="000C457F">
            <w:pPr>
              <w:jc w:val="center"/>
              <w:rPr>
                <w:sz w:val="20"/>
                <w:szCs w:val="20"/>
              </w:rPr>
            </w:pPr>
            <w:r w:rsidRPr="0067396E">
              <w:rPr>
                <w:sz w:val="20"/>
                <w:szCs w:val="20"/>
              </w:rPr>
              <w:t>Обеспечивающие специалисты:</w:t>
            </w:r>
          </w:p>
        </w:tc>
      </w:tr>
      <w:tr w:rsidR="00F2488A" w:rsidRPr="0067396E" w:rsidTr="000C457F">
        <w:tblPrEx>
          <w:tblCellMar>
            <w:top w:w="0" w:type="dxa"/>
            <w:bottom w:w="0" w:type="dxa"/>
          </w:tblCellMar>
        </w:tblPrEx>
        <w:trPr>
          <w:trHeight w:val="240"/>
        </w:trPr>
        <w:tc>
          <w:tcPr>
            <w:tcW w:w="7740" w:type="dxa"/>
            <w:tcBorders>
              <w:top w:val="single" w:sz="6" w:space="0" w:color="auto"/>
              <w:left w:val="single" w:sz="6" w:space="0" w:color="auto"/>
              <w:bottom w:val="single" w:sz="6" w:space="0" w:color="auto"/>
              <w:right w:val="single" w:sz="6" w:space="0" w:color="auto"/>
            </w:tcBorders>
          </w:tcPr>
          <w:p w:rsidR="00F2488A" w:rsidRPr="0067396E" w:rsidRDefault="00F2488A" w:rsidP="000C457F">
            <w:pPr>
              <w:pStyle w:val="ConsCell"/>
              <w:widowControl/>
              <w:rPr>
                <w:rFonts w:ascii="Times New Roman" w:hAnsi="Times New Roman" w:cs="Times New Roman"/>
              </w:rPr>
            </w:pPr>
            <w:r w:rsidRPr="0067396E">
              <w:rPr>
                <w:rFonts w:ascii="Times New Roman" w:hAnsi="Times New Roman" w:cs="Times New Roman"/>
              </w:rPr>
              <w:t>Специалист 1-й категории</w:t>
            </w:r>
          </w:p>
        </w:tc>
        <w:tc>
          <w:tcPr>
            <w:tcW w:w="2115" w:type="dxa"/>
            <w:tcBorders>
              <w:top w:val="single" w:sz="4" w:space="0" w:color="auto"/>
              <w:left w:val="single" w:sz="6" w:space="0" w:color="auto"/>
              <w:bottom w:val="single" w:sz="4" w:space="0" w:color="auto"/>
              <w:right w:val="single" w:sz="6" w:space="0" w:color="auto"/>
            </w:tcBorders>
          </w:tcPr>
          <w:p w:rsidR="00F2488A" w:rsidRPr="0067396E" w:rsidRDefault="00F2488A" w:rsidP="000C457F">
            <w:pPr>
              <w:jc w:val="center"/>
              <w:rPr>
                <w:sz w:val="20"/>
                <w:szCs w:val="20"/>
              </w:rPr>
            </w:pPr>
            <w:r w:rsidRPr="0067396E">
              <w:rPr>
                <w:sz w:val="20"/>
                <w:szCs w:val="20"/>
              </w:rPr>
              <w:t>5494</w:t>
            </w:r>
          </w:p>
        </w:tc>
      </w:tr>
      <w:tr w:rsidR="00F2488A" w:rsidRPr="0067396E" w:rsidTr="000C457F">
        <w:tblPrEx>
          <w:tblCellMar>
            <w:top w:w="0" w:type="dxa"/>
            <w:bottom w:w="0" w:type="dxa"/>
          </w:tblCellMar>
        </w:tblPrEx>
        <w:trPr>
          <w:trHeight w:val="240"/>
        </w:trPr>
        <w:tc>
          <w:tcPr>
            <w:tcW w:w="7740" w:type="dxa"/>
            <w:tcBorders>
              <w:top w:val="single" w:sz="6" w:space="0" w:color="auto"/>
              <w:left w:val="single" w:sz="6" w:space="0" w:color="auto"/>
              <w:bottom w:val="single" w:sz="6" w:space="0" w:color="auto"/>
              <w:right w:val="single" w:sz="6" w:space="0" w:color="auto"/>
            </w:tcBorders>
          </w:tcPr>
          <w:p w:rsidR="00F2488A" w:rsidRPr="0067396E" w:rsidRDefault="00F2488A" w:rsidP="000C457F">
            <w:pPr>
              <w:pStyle w:val="ConsCell"/>
              <w:widowControl/>
              <w:rPr>
                <w:rFonts w:ascii="Times New Roman" w:hAnsi="Times New Roman" w:cs="Times New Roman"/>
              </w:rPr>
            </w:pPr>
            <w:r w:rsidRPr="0067396E">
              <w:rPr>
                <w:rFonts w:ascii="Times New Roman" w:hAnsi="Times New Roman" w:cs="Times New Roman"/>
              </w:rPr>
              <w:t>Специалист 2-й категории</w:t>
            </w:r>
          </w:p>
        </w:tc>
        <w:tc>
          <w:tcPr>
            <w:tcW w:w="2115" w:type="dxa"/>
            <w:tcBorders>
              <w:top w:val="single" w:sz="4" w:space="0" w:color="auto"/>
              <w:left w:val="single" w:sz="6" w:space="0" w:color="auto"/>
              <w:bottom w:val="single" w:sz="4" w:space="0" w:color="auto"/>
              <w:right w:val="single" w:sz="6" w:space="0" w:color="auto"/>
            </w:tcBorders>
          </w:tcPr>
          <w:p w:rsidR="00F2488A" w:rsidRPr="0067396E" w:rsidRDefault="00F2488A" w:rsidP="000C457F">
            <w:pPr>
              <w:jc w:val="center"/>
              <w:rPr>
                <w:sz w:val="20"/>
                <w:szCs w:val="20"/>
              </w:rPr>
            </w:pPr>
            <w:r w:rsidRPr="0067396E">
              <w:rPr>
                <w:sz w:val="20"/>
                <w:szCs w:val="20"/>
              </w:rPr>
              <w:t>4016</w:t>
            </w:r>
          </w:p>
        </w:tc>
      </w:tr>
    </w:tbl>
    <w:p w:rsidR="00F2488A" w:rsidRPr="0067396E" w:rsidRDefault="00F2488A" w:rsidP="00F2488A">
      <w:pPr>
        <w:ind w:firstLine="709"/>
        <w:jc w:val="both"/>
        <w:rPr>
          <w:sz w:val="20"/>
          <w:szCs w:val="20"/>
        </w:rPr>
      </w:pPr>
      <w:r w:rsidRPr="0067396E">
        <w:rPr>
          <w:sz w:val="20"/>
          <w:szCs w:val="20"/>
        </w:rPr>
        <w:t>1.2. Приложение 1 к Положению изложить в новой редакции:</w:t>
      </w:r>
    </w:p>
    <w:p w:rsidR="00F2488A" w:rsidRPr="0067396E" w:rsidRDefault="00F2488A" w:rsidP="00F2488A">
      <w:pPr>
        <w:pStyle w:val="ConsNormal"/>
        <w:ind w:left="5954" w:firstLine="0"/>
        <w:rPr>
          <w:rFonts w:ascii="Times New Roman" w:hAnsi="Times New Roman" w:cs="Times New Roman"/>
        </w:rPr>
      </w:pPr>
      <w:r w:rsidRPr="0067396E">
        <w:rPr>
          <w:rFonts w:ascii="Times New Roman" w:hAnsi="Times New Roman" w:cs="Times New Roman"/>
        </w:rPr>
        <w:t>«Приложение 1</w:t>
      </w:r>
    </w:p>
    <w:p w:rsidR="00F2488A" w:rsidRPr="0067396E" w:rsidRDefault="00F2488A" w:rsidP="00F2488A">
      <w:pPr>
        <w:pStyle w:val="ConsNormal"/>
        <w:ind w:left="5954" w:firstLine="0"/>
        <w:rPr>
          <w:rFonts w:ascii="Times New Roman" w:hAnsi="Times New Roman" w:cs="Times New Roman"/>
          <w:i/>
          <w:iCs/>
        </w:rPr>
      </w:pPr>
      <w:r w:rsidRPr="0067396E">
        <w:rPr>
          <w:rFonts w:ascii="Times New Roman" w:hAnsi="Times New Roman" w:cs="Times New Roman"/>
        </w:rPr>
        <w:t xml:space="preserve">к Положению об оплате труда лиц, замещающих муниципальные должности, осуществляющих свои полномочия на постоянной основе, и муниципальных служащих в  </w:t>
      </w:r>
      <w:r w:rsidRPr="0067396E">
        <w:rPr>
          <w:rFonts w:ascii="Times New Roman" w:hAnsi="Times New Roman" w:cs="Times New Roman"/>
          <w:iCs/>
        </w:rPr>
        <w:t>Каратузском сельсовете</w:t>
      </w:r>
    </w:p>
    <w:p w:rsidR="00F2488A" w:rsidRPr="0067396E" w:rsidRDefault="00F2488A" w:rsidP="00F2488A">
      <w:pPr>
        <w:pStyle w:val="ConsNonformat"/>
        <w:jc w:val="both"/>
        <w:rPr>
          <w:rFonts w:ascii="Times New Roman" w:hAnsi="Times New Roman" w:cs="Times New Roman"/>
        </w:rPr>
      </w:pPr>
    </w:p>
    <w:p w:rsidR="00F2488A" w:rsidRPr="0067396E" w:rsidRDefault="00F2488A" w:rsidP="00F2488A">
      <w:pPr>
        <w:pStyle w:val="ConsNormal"/>
        <w:ind w:firstLine="0"/>
        <w:jc w:val="center"/>
        <w:rPr>
          <w:rFonts w:ascii="Times New Roman" w:hAnsi="Times New Roman" w:cs="Times New Roman"/>
          <w:b/>
        </w:rPr>
      </w:pPr>
      <w:r w:rsidRPr="0067396E">
        <w:rPr>
          <w:rFonts w:ascii="Times New Roman" w:hAnsi="Times New Roman" w:cs="Times New Roman"/>
          <w:b/>
        </w:rPr>
        <w:t>Размеры денежного вознаграждения и ежемесячного денежного поощрения лиц, замещающих муниципальные должности</w:t>
      </w:r>
    </w:p>
    <w:p w:rsidR="00F2488A" w:rsidRPr="0067396E" w:rsidRDefault="00F2488A" w:rsidP="00F2488A">
      <w:pPr>
        <w:pStyle w:val="ConsNormal"/>
        <w:ind w:firstLine="0"/>
        <w:jc w:val="center"/>
        <w:rPr>
          <w:rFonts w:ascii="Times New Roman" w:hAnsi="Times New Roman" w:cs="Times New Roman"/>
        </w:rPr>
      </w:pPr>
    </w:p>
    <w:p w:rsidR="00F2488A" w:rsidRPr="0067396E" w:rsidRDefault="00F2488A" w:rsidP="00F2488A">
      <w:pPr>
        <w:pStyle w:val="ConsNormal"/>
        <w:ind w:firstLine="0"/>
        <w:jc w:val="right"/>
        <w:rPr>
          <w:rFonts w:ascii="Times New Roman" w:hAnsi="Times New Roman" w:cs="Times New Roman"/>
        </w:rPr>
      </w:pPr>
      <w:r w:rsidRPr="0067396E">
        <w:rPr>
          <w:rFonts w:ascii="Times New Roman" w:hAnsi="Times New Roman" w:cs="Times New Roman"/>
        </w:rPr>
        <w:t>(рублей в месяц)</w:t>
      </w:r>
    </w:p>
    <w:tbl>
      <w:tblPr>
        <w:tblW w:w="9720" w:type="dxa"/>
        <w:tblInd w:w="70" w:type="dxa"/>
        <w:tblLayout w:type="fixed"/>
        <w:tblCellMar>
          <w:left w:w="70" w:type="dxa"/>
          <w:right w:w="70" w:type="dxa"/>
        </w:tblCellMar>
        <w:tblLook w:val="0000" w:firstRow="0" w:lastRow="0" w:firstColumn="0" w:lastColumn="0" w:noHBand="0" w:noVBand="0"/>
      </w:tblPr>
      <w:tblGrid>
        <w:gridCol w:w="3780"/>
        <w:gridCol w:w="3060"/>
        <w:gridCol w:w="2880"/>
      </w:tblGrid>
      <w:tr w:rsidR="00F2488A" w:rsidRPr="0067396E" w:rsidTr="000C457F">
        <w:tblPrEx>
          <w:tblCellMar>
            <w:top w:w="0" w:type="dxa"/>
            <w:bottom w:w="0" w:type="dxa"/>
          </w:tblCellMar>
        </w:tblPrEx>
        <w:trPr>
          <w:trHeight w:val="735"/>
        </w:trPr>
        <w:tc>
          <w:tcPr>
            <w:tcW w:w="3780" w:type="dxa"/>
            <w:tcBorders>
              <w:top w:val="single" w:sz="6" w:space="0" w:color="auto"/>
              <w:left w:val="single" w:sz="6" w:space="0" w:color="auto"/>
              <w:bottom w:val="nil"/>
              <w:right w:val="single" w:sz="6" w:space="0" w:color="auto"/>
            </w:tcBorders>
            <w:vAlign w:val="center"/>
          </w:tcPr>
          <w:p w:rsidR="00F2488A" w:rsidRPr="0067396E" w:rsidRDefault="00F2488A" w:rsidP="000C457F">
            <w:pPr>
              <w:pStyle w:val="ConsCell"/>
              <w:widowControl/>
              <w:jc w:val="center"/>
              <w:rPr>
                <w:rFonts w:ascii="Times New Roman" w:hAnsi="Times New Roman" w:cs="Times New Roman"/>
              </w:rPr>
            </w:pPr>
            <w:r w:rsidRPr="0067396E">
              <w:rPr>
                <w:rFonts w:ascii="Times New Roman" w:hAnsi="Times New Roman" w:cs="Times New Roman"/>
              </w:rPr>
              <w:t xml:space="preserve">Наименование   </w:t>
            </w:r>
            <w:r w:rsidRPr="0067396E">
              <w:rPr>
                <w:rFonts w:ascii="Times New Roman" w:hAnsi="Times New Roman" w:cs="Times New Roman"/>
              </w:rPr>
              <w:br/>
              <w:t>должности</w:t>
            </w:r>
          </w:p>
        </w:tc>
        <w:tc>
          <w:tcPr>
            <w:tcW w:w="3060" w:type="dxa"/>
            <w:tcBorders>
              <w:top w:val="single" w:sz="6" w:space="0" w:color="auto"/>
              <w:left w:val="single" w:sz="6" w:space="0" w:color="auto"/>
              <w:bottom w:val="single" w:sz="4" w:space="0" w:color="auto"/>
              <w:right w:val="single" w:sz="4" w:space="0" w:color="auto"/>
            </w:tcBorders>
            <w:vAlign w:val="center"/>
          </w:tcPr>
          <w:p w:rsidR="00F2488A" w:rsidRPr="0067396E" w:rsidRDefault="00F2488A" w:rsidP="000C457F">
            <w:pPr>
              <w:pStyle w:val="ConsCell"/>
              <w:jc w:val="center"/>
              <w:rPr>
                <w:rFonts w:ascii="Times New Roman" w:hAnsi="Times New Roman" w:cs="Times New Roman"/>
              </w:rPr>
            </w:pPr>
            <w:r w:rsidRPr="0067396E">
              <w:rPr>
                <w:rFonts w:ascii="Times New Roman" w:hAnsi="Times New Roman" w:cs="Times New Roman"/>
              </w:rPr>
              <w:t>Размер денежного вознаграждения</w:t>
            </w:r>
          </w:p>
        </w:tc>
        <w:tc>
          <w:tcPr>
            <w:tcW w:w="2880" w:type="dxa"/>
            <w:tcBorders>
              <w:top w:val="single" w:sz="6" w:space="0" w:color="auto"/>
              <w:left w:val="single" w:sz="4" w:space="0" w:color="auto"/>
              <w:bottom w:val="single" w:sz="4" w:space="0" w:color="auto"/>
              <w:right w:val="single" w:sz="6" w:space="0" w:color="auto"/>
            </w:tcBorders>
            <w:vAlign w:val="center"/>
          </w:tcPr>
          <w:p w:rsidR="00F2488A" w:rsidRPr="0067396E" w:rsidRDefault="00F2488A" w:rsidP="000C457F">
            <w:pPr>
              <w:pStyle w:val="ConsCell"/>
              <w:widowControl/>
              <w:jc w:val="center"/>
              <w:rPr>
                <w:rFonts w:ascii="Times New Roman" w:hAnsi="Times New Roman" w:cs="Times New Roman"/>
              </w:rPr>
            </w:pPr>
            <w:r w:rsidRPr="0067396E">
              <w:rPr>
                <w:rFonts w:ascii="Times New Roman" w:hAnsi="Times New Roman" w:cs="Times New Roman"/>
              </w:rPr>
              <w:t>Размер ежемесячного денежного поощрения</w:t>
            </w:r>
          </w:p>
        </w:tc>
      </w:tr>
      <w:tr w:rsidR="00F2488A" w:rsidRPr="0067396E" w:rsidTr="000C457F">
        <w:tblPrEx>
          <w:tblCellMar>
            <w:top w:w="0" w:type="dxa"/>
            <w:bottom w:w="0" w:type="dxa"/>
          </w:tblCellMar>
        </w:tblPrEx>
        <w:trPr>
          <w:trHeight w:val="480"/>
        </w:trPr>
        <w:tc>
          <w:tcPr>
            <w:tcW w:w="3780" w:type="dxa"/>
            <w:tcBorders>
              <w:top w:val="single" w:sz="6" w:space="0" w:color="auto"/>
              <w:left w:val="single" w:sz="6" w:space="0" w:color="auto"/>
              <w:bottom w:val="single" w:sz="4" w:space="0" w:color="auto"/>
              <w:right w:val="single" w:sz="6" w:space="0" w:color="auto"/>
            </w:tcBorders>
            <w:vAlign w:val="center"/>
          </w:tcPr>
          <w:p w:rsidR="00F2488A" w:rsidRPr="0067396E" w:rsidRDefault="00F2488A" w:rsidP="000C457F">
            <w:pPr>
              <w:pStyle w:val="ConsCell"/>
              <w:widowControl/>
              <w:rPr>
                <w:rFonts w:ascii="Times New Roman" w:hAnsi="Times New Roman" w:cs="Times New Roman"/>
              </w:rPr>
            </w:pPr>
            <w:r w:rsidRPr="0067396E">
              <w:rPr>
                <w:rFonts w:ascii="Times New Roman" w:hAnsi="Times New Roman" w:cs="Times New Roman"/>
              </w:rPr>
              <w:t>Глава муниципального образования</w:t>
            </w:r>
          </w:p>
        </w:tc>
        <w:tc>
          <w:tcPr>
            <w:tcW w:w="3060" w:type="dxa"/>
            <w:tcBorders>
              <w:top w:val="single" w:sz="4" w:space="0" w:color="auto"/>
              <w:left w:val="single" w:sz="6" w:space="0" w:color="auto"/>
              <w:bottom w:val="single" w:sz="4" w:space="0" w:color="auto"/>
              <w:right w:val="single" w:sz="4" w:space="0" w:color="auto"/>
            </w:tcBorders>
          </w:tcPr>
          <w:p w:rsidR="00F2488A" w:rsidRPr="0067396E" w:rsidRDefault="00F2488A" w:rsidP="000C457F">
            <w:pPr>
              <w:pStyle w:val="ConsCell"/>
              <w:jc w:val="center"/>
              <w:rPr>
                <w:rFonts w:ascii="Times New Roman" w:hAnsi="Times New Roman" w:cs="Times New Roman"/>
              </w:rPr>
            </w:pPr>
            <w:r w:rsidRPr="0067396E">
              <w:rPr>
                <w:rFonts w:ascii="Times New Roman" w:hAnsi="Times New Roman" w:cs="Times New Roman"/>
              </w:rPr>
              <w:t>25322</w:t>
            </w:r>
          </w:p>
          <w:p w:rsidR="00F2488A" w:rsidRPr="0067396E" w:rsidRDefault="00F2488A" w:rsidP="000C457F">
            <w:pPr>
              <w:pStyle w:val="ConsCell"/>
              <w:jc w:val="center"/>
              <w:rPr>
                <w:rFonts w:ascii="Times New Roman" w:hAnsi="Times New Roman" w:cs="Times New Roman"/>
                <w:lang w:val="en-US"/>
              </w:rPr>
            </w:pPr>
          </w:p>
        </w:tc>
        <w:tc>
          <w:tcPr>
            <w:tcW w:w="2880" w:type="dxa"/>
            <w:tcBorders>
              <w:top w:val="single" w:sz="4" w:space="0" w:color="auto"/>
              <w:left w:val="single" w:sz="4" w:space="0" w:color="auto"/>
              <w:bottom w:val="single" w:sz="4" w:space="0" w:color="auto"/>
              <w:right w:val="single" w:sz="6" w:space="0" w:color="auto"/>
            </w:tcBorders>
          </w:tcPr>
          <w:p w:rsidR="00F2488A" w:rsidRPr="0067396E" w:rsidRDefault="00F2488A" w:rsidP="000C457F">
            <w:pPr>
              <w:jc w:val="center"/>
              <w:rPr>
                <w:sz w:val="20"/>
                <w:szCs w:val="20"/>
              </w:rPr>
            </w:pPr>
            <w:r w:rsidRPr="0067396E">
              <w:rPr>
                <w:sz w:val="20"/>
                <w:szCs w:val="20"/>
              </w:rPr>
              <w:t>25322</w:t>
            </w:r>
          </w:p>
        </w:tc>
      </w:tr>
    </w:tbl>
    <w:p w:rsidR="00F2488A" w:rsidRPr="0067396E" w:rsidRDefault="00F2488A" w:rsidP="00F2488A">
      <w:pPr>
        <w:ind w:firstLine="709"/>
        <w:jc w:val="both"/>
        <w:rPr>
          <w:rFonts w:eastAsia="Calibri"/>
          <w:sz w:val="20"/>
          <w:szCs w:val="20"/>
          <w:lang w:eastAsia="en-US"/>
        </w:rPr>
      </w:pPr>
      <w:r w:rsidRPr="0067396E">
        <w:rPr>
          <w:rFonts w:eastAsia="Calibri"/>
          <w:sz w:val="20"/>
          <w:szCs w:val="20"/>
          <w:lang w:eastAsia="en-US"/>
        </w:rPr>
        <w:t xml:space="preserve">2. </w:t>
      </w:r>
      <w:proofErr w:type="gramStart"/>
      <w:r w:rsidRPr="0067396E">
        <w:rPr>
          <w:rFonts w:eastAsia="Calibri"/>
          <w:sz w:val="20"/>
          <w:szCs w:val="20"/>
          <w:lang w:eastAsia="en-US"/>
        </w:rPr>
        <w:t>Контроль за</w:t>
      </w:r>
      <w:proofErr w:type="gramEnd"/>
      <w:r w:rsidRPr="0067396E">
        <w:rPr>
          <w:rFonts w:eastAsia="Calibri"/>
          <w:sz w:val="20"/>
          <w:szCs w:val="20"/>
          <w:lang w:eastAsia="en-US"/>
        </w:rPr>
        <w:t xml:space="preserve"> исполнением настоящего Решения возложить на постоянную комиссию по законности и социальной политике</w:t>
      </w:r>
      <w:r w:rsidRPr="0067396E">
        <w:rPr>
          <w:rFonts w:eastAsia="Calibri"/>
          <w:i/>
          <w:sz w:val="20"/>
          <w:szCs w:val="20"/>
          <w:lang w:eastAsia="en-US"/>
        </w:rPr>
        <w:t>.</w:t>
      </w:r>
    </w:p>
    <w:p w:rsidR="00F2488A" w:rsidRPr="0067396E" w:rsidRDefault="00F2488A" w:rsidP="00F2488A">
      <w:pPr>
        <w:ind w:firstLine="709"/>
        <w:jc w:val="both"/>
        <w:rPr>
          <w:rFonts w:eastAsia="Calibri"/>
          <w:i/>
          <w:iCs/>
          <w:sz w:val="20"/>
          <w:szCs w:val="20"/>
        </w:rPr>
      </w:pPr>
      <w:r w:rsidRPr="0067396E">
        <w:rPr>
          <w:rFonts w:eastAsia="Calibri"/>
          <w:sz w:val="20"/>
          <w:szCs w:val="20"/>
        </w:rPr>
        <w:t>3. Решение вступает в силу в день, следующий за днем его официального опубликования в печатном издании «</w:t>
      </w:r>
      <w:proofErr w:type="spellStart"/>
      <w:r w:rsidRPr="0067396E">
        <w:rPr>
          <w:rFonts w:eastAsia="Calibri"/>
          <w:sz w:val="20"/>
          <w:szCs w:val="20"/>
        </w:rPr>
        <w:t>Каратузский</w:t>
      </w:r>
      <w:proofErr w:type="spellEnd"/>
      <w:r w:rsidRPr="0067396E">
        <w:rPr>
          <w:rFonts w:eastAsia="Calibri"/>
          <w:sz w:val="20"/>
          <w:szCs w:val="20"/>
        </w:rPr>
        <w:t xml:space="preserve"> Вестник», но не ранее </w:t>
      </w:r>
      <w:r w:rsidRPr="0067396E">
        <w:rPr>
          <w:rFonts w:eastAsia="Calibri"/>
          <w:iCs/>
          <w:sz w:val="20"/>
          <w:szCs w:val="20"/>
        </w:rPr>
        <w:t>01.07.2023г.</w:t>
      </w:r>
    </w:p>
    <w:p w:rsidR="00F2488A" w:rsidRPr="0067396E" w:rsidRDefault="00F2488A" w:rsidP="00F2488A">
      <w:pPr>
        <w:ind w:firstLine="709"/>
        <w:jc w:val="both"/>
        <w:rPr>
          <w:rFonts w:eastAsia="Calibri"/>
          <w:sz w:val="20"/>
          <w:szCs w:val="20"/>
        </w:rPr>
      </w:pPr>
    </w:p>
    <w:tbl>
      <w:tblPr>
        <w:tblW w:w="10060" w:type="dxa"/>
        <w:tblLook w:val="04A0" w:firstRow="1" w:lastRow="0" w:firstColumn="1" w:lastColumn="0" w:noHBand="0" w:noVBand="1"/>
      </w:tblPr>
      <w:tblGrid>
        <w:gridCol w:w="5387"/>
        <w:gridCol w:w="4673"/>
      </w:tblGrid>
      <w:tr w:rsidR="00F2488A" w:rsidRPr="0067396E" w:rsidTr="000C457F">
        <w:tc>
          <w:tcPr>
            <w:tcW w:w="5387" w:type="dxa"/>
            <w:shd w:val="clear" w:color="auto" w:fill="auto"/>
          </w:tcPr>
          <w:p w:rsidR="00F2488A" w:rsidRPr="0067396E" w:rsidRDefault="00F2488A" w:rsidP="000C457F">
            <w:pPr>
              <w:autoSpaceDE w:val="0"/>
              <w:autoSpaceDN w:val="0"/>
              <w:adjustRightInd w:val="0"/>
              <w:rPr>
                <w:rFonts w:eastAsia="Calibri"/>
                <w:sz w:val="20"/>
                <w:szCs w:val="20"/>
                <w:lang w:eastAsia="en-US"/>
              </w:rPr>
            </w:pPr>
            <w:r w:rsidRPr="0067396E">
              <w:rPr>
                <w:rFonts w:eastAsia="Calibri"/>
                <w:sz w:val="20"/>
                <w:szCs w:val="20"/>
                <w:lang w:eastAsia="en-US"/>
              </w:rPr>
              <w:t>Председатель Совета депутатов</w:t>
            </w:r>
          </w:p>
          <w:p w:rsidR="00F2488A" w:rsidRPr="0067396E" w:rsidRDefault="00F2488A" w:rsidP="000C457F">
            <w:pPr>
              <w:autoSpaceDE w:val="0"/>
              <w:autoSpaceDN w:val="0"/>
              <w:adjustRightInd w:val="0"/>
              <w:rPr>
                <w:rFonts w:eastAsia="Calibri"/>
                <w:sz w:val="20"/>
                <w:szCs w:val="20"/>
                <w:lang w:eastAsia="en-US"/>
              </w:rPr>
            </w:pPr>
          </w:p>
          <w:p w:rsidR="00F2488A" w:rsidRPr="0067396E" w:rsidRDefault="00F2488A" w:rsidP="000C457F">
            <w:pPr>
              <w:autoSpaceDE w:val="0"/>
              <w:autoSpaceDN w:val="0"/>
              <w:adjustRightInd w:val="0"/>
              <w:rPr>
                <w:rFonts w:eastAsia="Calibri"/>
                <w:sz w:val="20"/>
                <w:szCs w:val="20"/>
                <w:lang w:eastAsia="en-US"/>
              </w:rPr>
            </w:pPr>
            <w:r w:rsidRPr="0067396E">
              <w:rPr>
                <w:rFonts w:eastAsia="Calibri"/>
                <w:sz w:val="20"/>
                <w:szCs w:val="20"/>
                <w:lang w:eastAsia="en-US"/>
              </w:rPr>
              <w:t xml:space="preserve">______________ </w:t>
            </w:r>
            <w:proofErr w:type="spellStart"/>
            <w:r w:rsidRPr="0067396E">
              <w:rPr>
                <w:rFonts w:eastAsia="Calibri"/>
                <w:sz w:val="20"/>
                <w:szCs w:val="20"/>
                <w:lang w:eastAsia="en-US"/>
              </w:rPr>
              <w:t>И.В.Булгакова</w:t>
            </w:r>
            <w:proofErr w:type="spellEnd"/>
          </w:p>
        </w:tc>
        <w:tc>
          <w:tcPr>
            <w:tcW w:w="4673" w:type="dxa"/>
            <w:shd w:val="clear" w:color="auto" w:fill="auto"/>
          </w:tcPr>
          <w:p w:rsidR="00F2488A" w:rsidRPr="0067396E" w:rsidRDefault="00F2488A" w:rsidP="000C457F">
            <w:pPr>
              <w:autoSpaceDE w:val="0"/>
              <w:autoSpaceDN w:val="0"/>
              <w:adjustRightInd w:val="0"/>
              <w:rPr>
                <w:rFonts w:eastAsia="Calibri"/>
                <w:sz w:val="20"/>
                <w:szCs w:val="20"/>
                <w:lang w:eastAsia="en-US"/>
              </w:rPr>
            </w:pPr>
            <w:r w:rsidRPr="0067396E">
              <w:rPr>
                <w:rFonts w:eastAsia="Calibri"/>
                <w:sz w:val="20"/>
                <w:szCs w:val="20"/>
                <w:lang w:eastAsia="en-US"/>
              </w:rPr>
              <w:t>Глава сельсовета</w:t>
            </w:r>
            <w:r w:rsidRPr="0067396E">
              <w:rPr>
                <w:rFonts w:eastAsia="Calibri"/>
                <w:sz w:val="20"/>
                <w:szCs w:val="20"/>
                <w:lang w:eastAsia="en-US"/>
              </w:rPr>
              <w:tab/>
            </w:r>
          </w:p>
          <w:p w:rsidR="00F2488A" w:rsidRPr="0067396E" w:rsidRDefault="00F2488A" w:rsidP="000C457F">
            <w:pPr>
              <w:autoSpaceDE w:val="0"/>
              <w:autoSpaceDN w:val="0"/>
              <w:adjustRightInd w:val="0"/>
              <w:rPr>
                <w:rFonts w:eastAsia="Calibri"/>
                <w:sz w:val="20"/>
                <w:szCs w:val="20"/>
                <w:lang w:eastAsia="en-US"/>
              </w:rPr>
            </w:pPr>
          </w:p>
          <w:p w:rsidR="00F2488A" w:rsidRPr="0067396E" w:rsidRDefault="00F2488A" w:rsidP="000C457F">
            <w:pPr>
              <w:autoSpaceDE w:val="0"/>
              <w:autoSpaceDN w:val="0"/>
              <w:adjustRightInd w:val="0"/>
              <w:rPr>
                <w:rFonts w:eastAsia="Calibri"/>
                <w:sz w:val="20"/>
                <w:szCs w:val="20"/>
                <w:lang w:eastAsia="en-US"/>
              </w:rPr>
            </w:pPr>
            <w:r w:rsidRPr="0067396E">
              <w:rPr>
                <w:rFonts w:eastAsia="Calibri"/>
                <w:sz w:val="20"/>
                <w:szCs w:val="20"/>
                <w:lang w:eastAsia="en-US"/>
              </w:rPr>
              <w:t>______________ А.А. Саар</w:t>
            </w:r>
          </w:p>
        </w:tc>
      </w:tr>
    </w:tbl>
    <w:p w:rsidR="00F2488A" w:rsidRPr="0067396E" w:rsidRDefault="00F2488A" w:rsidP="00F2488A">
      <w:pPr>
        <w:autoSpaceDE w:val="0"/>
        <w:autoSpaceDN w:val="0"/>
        <w:adjustRightInd w:val="0"/>
        <w:ind w:firstLine="540"/>
        <w:jc w:val="both"/>
        <w:rPr>
          <w:sz w:val="20"/>
          <w:szCs w:val="20"/>
        </w:rPr>
      </w:pPr>
    </w:p>
    <w:p w:rsidR="00F2488A" w:rsidRPr="0067396E" w:rsidRDefault="00F2488A" w:rsidP="00F2488A">
      <w:pPr>
        <w:ind w:firstLine="708"/>
        <w:jc w:val="both"/>
        <w:rPr>
          <w:b/>
          <w:sz w:val="20"/>
          <w:szCs w:val="20"/>
        </w:rPr>
      </w:pPr>
    </w:p>
    <w:p w:rsidR="00F2488A" w:rsidRPr="0067396E" w:rsidRDefault="00F2488A" w:rsidP="00F2488A">
      <w:pPr>
        <w:ind w:firstLine="708"/>
        <w:jc w:val="both"/>
        <w:rPr>
          <w:b/>
          <w:sz w:val="20"/>
          <w:szCs w:val="20"/>
        </w:rPr>
      </w:pPr>
    </w:p>
    <w:p w:rsidR="00F2488A" w:rsidRPr="0067396E" w:rsidRDefault="00F2488A" w:rsidP="00F2488A">
      <w:pPr>
        <w:ind w:firstLine="708"/>
        <w:jc w:val="both"/>
        <w:rPr>
          <w:b/>
          <w:sz w:val="20"/>
          <w:szCs w:val="20"/>
        </w:rPr>
      </w:pPr>
    </w:p>
    <w:p w:rsidR="00F2488A" w:rsidRPr="0067396E" w:rsidRDefault="00F2488A" w:rsidP="00F2488A">
      <w:pPr>
        <w:ind w:firstLine="708"/>
        <w:jc w:val="both"/>
        <w:rPr>
          <w:b/>
          <w:sz w:val="20"/>
          <w:szCs w:val="20"/>
        </w:rPr>
      </w:pPr>
    </w:p>
    <w:p w:rsidR="000906F7" w:rsidRPr="009D20F6" w:rsidRDefault="000906F7" w:rsidP="000906F7">
      <w:pPr>
        <w:jc w:val="right"/>
        <w:rPr>
          <w:sz w:val="20"/>
          <w:szCs w:val="20"/>
        </w:rPr>
      </w:pPr>
      <w:r w:rsidRPr="009D20F6">
        <w:rPr>
          <w:noProof/>
          <w:sz w:val="20"/>
          <w:szCs w:val="20"/>
        </w:rPr>
        <w:drawing>
          <wp:anchor distT="0" distB="0" distL="114300" distR="114300" simplePos="0" relativeHeight="251660288" behindDoc="0" locked="0" layoutInCell="1" allowOverlap="1" wp14:anchorId="06FA52E5" wp14:editId="4C4ADEA0">
            <wp:simplePos x="0" y="0"/>
            <wp:positionH relativeFrom="column">
              <wp:posOffset>2800985</wp:posOffset>
            </wp:positionH>
            <wp:positionV relativeFrom="paragraph">
              <wp:posOffset>42545</wp:posOffset>
            </wp:positionV>
            <wp:extent cx="394970" cy="504190"/>
            <wp:effectExtent l="0" t="0" r="508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чб.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4970" cy="504190"/>
                    </a:xfrm>
                    <a:prstGeom prst="rect">
                      <a:avLst/>
                    </a:prstGeom>
                  </pic:spPr>
                </pic:pic>
              </a:graphicData>
            </a:graphic>
            <wp14:sizeRelH relativeFrom="page">
              <wp14:pctWidth>0</wp14:pctWidth>
            </wp14:sizeRelH>
            <wp14:sizeRelV relativeFrom="page">
              <wp14:pctHeight>0</wp14:pctHeight>
            </wp14:sizeRelV>
          </wp:anchor>
        </w:drawing>
      </w:r>
    </w:p>
    <w:p w:rsidR="000906F7" w:rsidRPr="009D20F6" w:rsidRDefault="000906F7" w:rsidP="000906F7">
      <w:pPr>
        <w:jc w:val="center"/>
        <w:rPr>
          <w:sz w:val="20"/>
          <w:szCs w:val="20"/>
        </w:rPr>
      </w:pPr>
    </w:p>
    <w:p w:rsidR="000906F7" w:rsidRPr="009D20F6" w:rsidRDefault="000906F7" w:rsidP="000906F7">
      <w:pPr>
        <w:jc w:val="center"/>
        <w:rPr>
          <w:sz w:val="20"/>
          <w:szCs w:val="20"/>
        </w:rPr>
      </w:pPr>
    </w:p>
    <w:p w:rsidR="000906F7" w:rsidRPr="009D20F6" w:rsidRDefault="000906F7" w:rsidP="000906F7">
      <w:pPr>
        <w:jc w:val="center"/>
        <w:rPr>
          <w:sz w:val="20"/>
          <w:szCs w:val="20"/>
        </w:rPr>
      </w:pPr>
    </w:p>
    <w:p w:rsidR="000906F7" w:rsidRPr="009D20F6" w:rsidRDefault="000906F7" w:rsidP="000906F7">
      <w:pPr>
        <w:jc w:val="center"/>
        <w:rPr>
          <w:sz w:val="20"/>
          <w:szCs w:val="20"/>
        </w:rPr>
      </w:pPr>
      <w:r w:rsidRPr="009D20F6">
        <w:rPr>
          <w:sz w:val="20"/>
          <w:szCs w:val="20"/>
        </w:rPr>
        <w:t>КАРАТУЗСКИЙ СЕЛЬСКИЙ СОВЕТ ДЕПУТАТОВ</w:t>
      </w:r>
    </w:p>
    <w:p w:rsidR="000906F7" w:rsidRPr="009D20F6" w:rsidRDefault="000906F7" w:rsidP="000906F7">
      <w:pPr>
        <w:jc w:val="center"/>
        <w:rPr>
          <w:sz w:val="20"/>
          <w:szCs w:val="20"/>
        </w:rPr>
      </w:pPr>
      <w:r w:rsidRPr="009D20F6">
        <w:rPr>
          <w:sz w:val="20"/>
          <w:szCs w:val="20"/>
        </w:rPr>
        <w:t>КАРАТУЗСКОГО РАЙОНА КРАСНОЯРСКОГО КРАЯ</w:t>
      </w:r>
    </w:p>
    <w:p w:rsidR="000906F7" w:rsidRPr="009D20F6" w:rsidRDefault="000906F7" w:rsidP="000906F7">
      <w:pPr>
        <w:jc w:val="both"/>
        <w:rPr>
          <w:sz w:val="20"/>
          <w:szCs w:val="20"/>
        </w:rPr>
      </w:pPr>
    </w:p>
    <w:p w:rsidR="000906F7" w:rsidRPr="009D20F6" w:rsidRDefault="000906F7" w:rsidP="000906F7">
      <w:pPr>
        <w:jc w:val="center"/>
        <w:rPr>
          <w:sz w:val="20"/>
          <w:szCs w:val="20"/>
        </w:rPr>
      </w:pPr>
      <w:r w:rsidRPr="009D20F6">
        <w:rPr>
          <w:sz w:val="20"/>
          <w:szCs w:val="20"/>
        </w:rPr>
        <w:t>РЕШЕНИЕ</w:t>
      </w:r>
    </w:p>
    <w:p w:rsidR="000906F7" w:rsidRPr="009D20F6" w:rsidRDefault="000906F7" w:rsidP="000906F7">
      <w:pPr>
        <w:jc w:val="center"/>
        <w:rPr>
          <w:sz w:val="20"/>
          <w:szCs w:val="20"/>
        </w:rPr>
      </w:pPr>
    </w:p>
    <w:p w:rsidR="000906F7" w:rsidRPr="009D20F6" w:rsidRDefault="000906F7" w:rsidP="000906F7">
      <w:pPr>
        <w:jc w:val="center"/>
        <w:rPr>
          <w:sz w:val="20"/>
          <w:szCs w:val="20"/>
        </w:rPr>
      </w:pPr>
      <w:r w:rsidRPr="009D20F6">
        <w:rPr>
          <w:sz w:val="20"/>
          <w:szCs w:val="20"/>
        </w:rPr>
        <w:t>30.05.2023г.</w:t>
      </w:r>
      <w:r w:rsidRPr="009D20F6">
        <w:rPr>
          <w:sz w:val="20"/>
          <w:szCs w:val="20"/>
        </w:rPr>
        <w:tab/>
      </w:r>
      <w:r w:rsidRPr="009D20F6">
        <w:rPr>
          <w:sz w:val="20"/>
          <w:szCs w:val="20"/>
        </w:rPr>
        <w:tab/>
      </w:r>
      <w:r>
        <w:rPr>
          <w:sz w:val="20"/>
          <w:szCs w:val="20"/>
        </w:rPr>
        <w:tab/>
        <w:t xml:space="preserve">         </w:t>
      </w:r>
      <w:proofErr w:type="spellStart"/>
      <w:r w:rsidRPr="009D20F6">
        <w:rPr>
          <w:sz w:val="20"/>
          <w:szCs w:val="20"/>
        </w:rPr>
        <w:t>с</w:t>
      </w:r>
      <w:proofErr w:type="gramStart"/>
      <w:r w:rsidRPr="009D20F6">
        <w:rPr>
          <w:sz w:val="20"/>
          <w:szCs w:val="20"/>
        </w:rPr>
        <w:t>.К</w:t>
      </w:r>
      <w:proofErr w:type="gramEnd"/>
      <w:r w:rsidRPr="009D20F6">
        <w:rPr>
          <w:sz w:val="20"/>
          <w:szCs w:val="20"/>
        </w:rPr>
        <w:t>аратузское</w:t>
      </w:r>
      <w:proofErr w:type="spellEnd"/>
      <w:r w:rsidRPr="009D20F6">
        <w:rPr>
          <w:sz w:val="20"/>
          <w:szCs w:val="20"/>
        </w:rPr>
        <w:tab/>
      </w:r>
      <w:r w:rsidRPr="009D20F6">
        <w:rPr>
          <w:sz w:val="20"/>
          <w:szCs w:val="20"/>
        </w:rPr>
        <w:tab/>
      </w:r>
      <w:r w:rsidRPr="009D20F6">
        <w:rPr>
          <w:sz w:val="20"/>
          <w:szCs w:val="20"/>
        </w:rPr>
        <w:tab/>
      </w:r>
      <w:r w:rsidRPr="009D20F6">
        <w:rPr>
          <w:sz w:val="20"/>
          <w:szCs w:val="20"/>
        </w:rPr>
        <w:tab/>
        <w:t>№Р-125</w:t>
      </w:r>
    </w:p>
    <w:p w:rsidR="000906F7" w:rsidRPr="009D20F6" w:rsidRDefault="000906F7" w:rsidP="000906F7">
      <w:pPr>
        <w:jc w:val="both"/>
        <w:rPr>
          <w:sz w:val="20"/>
          <w:szCs w:val="20"/>
        </w:rPr>
      </w:pPr>
      <w:r>
        <w:rPr>
          <w:sz w:val="20"/>
          <w:szCs w:val="20"/>
        </w:rPr>
        <w:t xml:space="preserve"> </w:t>
      </w:r>
    </w:p>
    <w:p w:rsidR="000906F7" w:rsidRPr="009D20F6" w:rsidRDefault="000906F7" w:rsidP="000906F7">
      <w:pPr>
        <w:ind w:right="-1"/>
        <w:jc w:val="both"/>
        <w:rPr>
          <w:sz w:val="20"/>
          <w:szCs w:val="20"/>
        </w:rPr>
      </w:pPr>
      <w:r w:rsidRPr="009D20F6">
        <w:rPr>
          <w:sz w:val="20"/>
          <w:szCs w:val="20"/>
        </w:rPr>
        <w:t>О внесении изменений в Решение Каратузского сельского Совета депутатов от 20.12.2022г. №17-112 «О бюджете Каратузского сельсовета на 2023 год и плановый период 2024-2025 годы»</w:t>
      </w:r>
    </w:p>
    <w:p w:rsidR="000906F7" w:rsidRPr="009D20F6" w:rsidRDefault="000906F7" w:rsidP="000906F7">
      <w:pPr>
        <w:ind w:right="3259"/>
        <w:jc w:val="both"/>
        <w:rPr>
          <w:sz w:val="20"/>
          <w:szCs w:val="20"/>
        </w:rPr>
      </w:pPr>
    </w:p>
    <w:p w:rsidR="000906F7" w:rsidRPr="009D20F6" w:rsidRDefault="000906F7" w:rsidP="000906F7">
      <w:pPr>
        <w:ind w:firstLine="708"/>
        <w:jc w:val="both"/>
        <w:rPr>
          <w:sz w:val="20"/>
          <w:szCs w:val="20"/>
        </w:rPr>
      </w:pPr>
      <w:r w:rsidRPr="009D20F6">
        <w:rPr>
          <w:sz w:val="20"/>
          <w:szCs w:val="20"/>
        </w:rPr>
        <w:t xml:space="preserve">В соответствии с Положением о бюджетном процессе в Каратузском сельсовете, утвержденным Решением Каратузского сельского Совета депутатов от 07.06.2017г. № 10-71, статьей 14 Устава Каратузского сельсовета Каратузского района Красноярского края, </w:t>
      </w:r>
      <w:proofErr w:type="spellStart"/>
      <w:r w:rsidRPr="009D20F6">
        <w:rPr>
          <w:sz w:val="20"/>
          <w:szCs w:val="20"/>
        </w:rPr>
        <w:t>Каратузский</w:t>
      </w:r>
      <w:proofErr w:type="spellEnd"/>
      <w:r w:rsidRPr="009D20F6">
        <w:rPr>
          <w:sz w:val="20"/>
          <w:szCs w:val="20"/>
        </w:rPr>
        <w:t xml:space="preserve"> сельский Совет депутатов </w:t>
      </w:r>
    </w:p>
    <w:p w:rsidR="000906F7" w:rsidRPr="009D20F6" w:rsidRDefault="000906F7" w:rsidP="000906F7">
      <w:pPr>
        <w:ind w:firstLine="708"/>
        <w:jc w:val="both"/>
        <w:rPr>
          <w:sz w:val="20"/>
          <w:szCs w:val="20"/>
        </w:rPr>
      </w:pPr>
      <w:r w:rsidRPr="009D20F6">
        <w:rPr>
          <w:sz w:val="20"/>
          <w:szCs w:val="20"/>
        </w:rPr>
        <w:t>РЕШИЛ:</w:t>
      </w:r>
    </w:p>
    <w:p w:rsidR="000906F7" w:rsidRPr="009D20F6" w:rsidRDefault="000906F7" w:rsidP="000906F7">
      <w:pPr>
        <w:ind w:firstLine="709"/>
        <w:jc w:val="both"/>
        <w:rPr>
          <w:sz w:val="20"/>
          <w:szCs w:val="20"/>
        </w:rPr>
      </w:pPr>
      <w:r w:rsidRPr="009D20F6">
        <w:rPr>
          <w:sz w:val="20"/>
          <w:szCs w:val="20"/>
        </w:rPr>
        <w:t>1.Внести в Решение Каратузского сельского Совета депутатов от 20.12.2022г. №17-112 «О бюджете Каратузского сельсовета на 2023 год и плановый период 2024-2025 годы» следующие изменения:</w:t>
      </w:r>
    </w:p>
    <w:p w:rsidR="000906F7" w:rsidRPr="009D20F6" w:rsidRDefault="000906F7" w:rsidP="000906F7">
      <w:pPr>
        <w:ind w:left="709"/>
        <w:jc w:val="both"/>
        <w:rPr>
          <w:sz w:val="20"/>
          <w:szCs w:val="20"/>
        </w:rPr>
      </w:pPr>
      <w:r w:rsidRPr="009D20F6">
        <w:rPr>
          <w:sz w:val="20"/>
          <w:szCs w:val="20"/>
        </w:rPr>
        <w:t xml:space="preserve">изложить в новой редакции </w:t>
      </w:r>
    </w:p>
    <w:p w:rsidR="000906F7" w:rsidRPr="009D20F6" w:rsidRDefault="000906F7" w:rsidP="000906F7">
      <w:pPr>
        <w:ind w:left="709"/>
        <w:jc w:val="both"/>
        <w:rPr>
          <w:b/>
          <w:sz w:val="20"/>
          <w:szCs w:val="20"/>
        </w:rPr>
      </w:pPr>
      <w:r w:rsidRPr="009D20F6">
        <w:rPr>
          <w:b/>
          <w:sz w:val="20"/>
          <w:szCs w:val="20"/>
        </w:rPr>
        <w:t>1.1. Пункт 1 части 1 Решения:</w:t>
      </w:r>
    </w:p>
    <w:p w:rsidR="000906F7" w:rsidRPr="009D20F6" w:rsidRDefault="000906F7" w:rsidP="000906F7">
      <w:pPr>
        <w:ind w:firstLine="709"/>
        <w:jc w:val="center"/>
        <w:rPr>
          <w:b/>
          <w:sz w:val="20"/>
          <w:szCs w:val="20"/>
        </w:rPr>
      </w:pPr>
      <w:r w:rsidRPr="009D20F6">
        <w:rPr>
          <w:b/>
          <w:sz w:val="20"/>
          <w:szCs w:val="20"/>
        </w:rPr>
        <w:t xml:space="preserve">1.Основные характеристики бюджета Каратузского сельсовета </w:t>
      </w:r>
      <w:r w:rsidRPr="009D20F6">
        <w:rPr>
          <w:b/>
          <w:sz w:val="20"/>
          <w:szCs w:val="20"/>
        </w:rPr>
        <w:br/>
        <w:t>на 2023 год и плановый период 2024-2025 годов</w:t>
      </w:r>
    </w:p>
    <w:p w:rsidR="000906F7" w:rsidRPr="009D20F6" w:rsidRDefault="000906F7" w:rsidP="000906F7">
      <w:pPr>
        <w:ind w:firstLine="709"/>
        <w:jc w:val="both"/>
        <w:rPr>
          <w:sz w:val="20"/>
          <w:szCs w:val="20"/>
        </w:rPr>
      </w:pPr>
      <w:r w:rsidRPr="009D20F6">
        <w:rPr>
          <w:sz w:val="20"/>
          <w:szCs w:val="20"/>
        </w:rPr>
        <w:t>1.1</w:t>
      </w:r>
      <w:proofErr w:type="gramStart"/>
      <w:r w:rsidRPr="009D20F6">
        <w:rPr>
          <w:sz w:val="20"/>
          <w:szCs w:val="20"/>
        </w:rPr>
        <w:t xml:space="preserve"> У</w:t>
      </w:r>
      <w:proofErr w:type="gramEnd"/>
      <w:r w:rsidRPr="009D20F6">
        <w:rPr>
          <w:sz w:val="20"/>
          <w:szCs w:val="20"/>
        </w:rPr>
        <w:t>твердить основные характеристики бюджета Каратузского сельсовета на 2023 год:</w:t>
      </w:r>
    </w:p>
    <w:p w:rsidR="000906F7" w:rsidRPr="009D20F6" w:rsidRDefault="000906F7" w:rsidP="000906F7">
      <w:pPr>
        <w:ind w:firstLine="709"/>
        <w:jc w:val="both"/>
        <w:rPr>
          <w:color w:val="000000"/>
          <w:sz w:val="20"/>
          <w:szCs w:val="20"/>
        </w:rPr>
      </w:pPr>
      <w:r w:rsidRPr="009D20F6">
        <w:rPr>
          <w:sz w:val="20"/>
          <w:szCs w:val="20"/>
        </w:rPr>
        <w:t>1) прогнозируемый общий объем доходов бюджета Каратузского сельсовета в сумме 105183,95 тыс. рублей;</w:t>
      </w:r>
    </w:p>
    <w:p w:rsidR="000906F7" w:rsidRPr="009D20F6" w:rsidRDefault="000906F7" w:rsidP="000906F7">
      <w:pPr>
        <w:ind w:firstLine="709"/>
        <w:jc w:val="both"/>
        <w:rPr>
          <w:sz w:val="20"/>
          <w:szCs w:val="20"/>
        </w:rPr>
      </w:pPr>
      <w:r w:rsidRPr="009D20F6">
        <w:rPr>
          <w:sz w:val="20"/>
          <w:szCs w:val="20"/>
        </w:rPr>
        <w:t>2) общий объем расходов в сумме 105422,94 тыс. рублей;</w:t>
      </w:r>
    </w:p>
    <w:p w:rsidR="000906F7" w:rsidRPr="009D20F6" w:rsidRDefault="000906F7" w:rsidP="000906F7">
      <w:pPr>
        <w:ind w:firstLine="709"/>
        <w:jc w:val="both"/>
        <w:rPr>
          <w:sz w:val="20"/>
          <w:szCs w:val="20"/>
        </w:rPr>
      </w:pPr>
      <w:r w:rsidRPr="009D20F6">
        <w:rPr>
          <w:sz w:val="20"/>
          <w:szCs w:val="20"/>
        </w:rPr>
        <w:t>3) дефицит бюджета сельсовета 238,99 тыс. рублей;</w:t>
      </w:r>
    </w:p>
    <w:p w:rsidR="000906F7" w:rsidRPr="009D20F6" w:rsidRDefault="000906F7" w:rsidP="000906F7">
      <w:pPr>
        <w:ind w:firstLine="709"/>
        <w:jc w:val="both"/>
        <w:rPr>
          <w:sz w:val="20"/>
          <w:szCs w:val="20"/>
        </w:rPr>
      </w:pPr>
      <w:r w:rsidRPr="009D20F6">
        <w:rPr>
          <w:sz w:val="20"/>
          <w:szCs w:val="20"/>
        </w:rPr>
        <w:t>4) источники внутреннего финансирования дефицита бюджета Каратузского сельсовета в сумме 238,99 тыс. рублей.</w:t>
      </w:r>
    </w:p>
    <w:p w:rsidR="000906F7" w:rsidRPr="009D20F6" w:rsidRDefault="000906F7" w:rsidP="000906F7">
      <w:pPr>
        <w:ind w:firstLine="709"/>
        <w:jc w:val="both"/>
        <w:rPr>
          <w:b/>
          <w:sz w:val="20"/>
          <w:szCs w:val="20"/>
        </w:rPr>
      </w:pPr>
    </w:p>
    <w:p w:rsidR="000906F7" w:rsidRPr="009D20F6" w:rsidRDefault="000906F7" w:rsidP="000906F7">
      <w:pPr>
        <w:ind w:firstLine="709"/>
        <w:jc w:val="both"/>
        <w:rPr>
          <w:b/>
          <w:sz w:val="20"/>
          <w:szCs w:val="20"/>
        </w:rPr>
      </w:pPr>
      <w:r w:rsidRPr="009D20F6">
        <w:rPr>
          <w:b/>
          <w:sz w:val="20"/>
          <w:szCs w:val="20"/>
        </w:rPr>
        <w:t>Пункт 6.1 части 6. Индексация размеров денежного вознаграждения лиц, замещающих муниципальные должности сельсовета, и должностных окладов муниципальных служащих сельсовета</w:t>
      </w:r>
    </w:p>
    <w:p w:rsidR="000906F7" w:rsidRPr="009D20F6" w:rsidRDefault="000906F7" w:rsidP="000906F7">
      <w:pPr>
        <w:ind w:firstLine="709"/>
        <w:jc w:val="both"/>
        <w:rPr>
          <w:sz w:val="20"/>
          <w:szCs w:val="20"/>
        </w:rPr>
      </w:pPr>
      <w:r w:rsidRPr="009D20F6">
        <w:rPr>
          <w:sz w:val="20"/>
          <w:szCs w:val="20"/>
        </w:rPr>
        <w:t>6.1 Размеры денежного вознаграждения лиц, замещающих муниципальные должности Каратузского сельсовета, размеры должностных окладов по должностям муниципальной службы Каратузского сельсовета, проиндексированные в 2021 году, увеличиваются (индексируются):</w:t>
      </w:r>
    </w:p>
    <w:p w:rsidR="000906F7" w:rsidRPr="009D20F6" w:rsidRDefault="000906F7" w:rsidP="000906F7">
      <w:pPr>
        <w:ind w:firstLine="709"/>
        <w:jc w:val="both"/>
        <w:rPr>
          <w:sz w:val="20"/>
          <w:szCs w:val="20"/>
        </w:rPr>
      </w:pPr>
      <w:r w:rsidRPr="009D20F6">
        <w:rPr>
          <w:sz w:val="20"/>
          <w:szCs w:val="20"/>
        </w:rPr>
        <w:t>в 2023 году на 6,3 процента с 1 июля 2023 года;</w:t>
      </w:r>
    </w:p>
    <w:p w:rsidR="000906F7" w:rsidRPr="009D20F6" w:rsidRDefault="000906F7" w:rsidP="000906F7">
      <w:pPr>
        <w:ind w:firstLine="709"/>
        <w:jc w:val="both"/>
        <w:rPr>
          <w:sz w:val="20"/>
          <w:szCs w:val="20"/>
        </w:rPr>
      </w:pPr>
      <w:r w:rsidRPr="009D20F6">
        <w:rPr>
          <w:sz w:val="20"/>
          <w:szCs w:val="20"/>
        </w:rPr>
        <w:t>в плановом периоде 2024–2025 годов на коэффициент, равный 1.</w:t>
      </w:r>
    </w:p>
    <w:p w:rsidR="000906F7" w:rsidRPr="009D20F6" w:rsidRDefault="000906F7" w:rsidP="000906F7">
      <w:pPr>
        <w:ind w:firstLine="709"/>
        <w:jc w:val="both"/>
        <w:rPr>
          <w:sz w:val="20"/>
          <w:szCs w:val="20"/>
        </w:rPr>
      </w:pPr>
    </w:p>
    <w:p w:rsidR="000906F7" w:rsidRPr="009D20F6" w:rsidRDefault="000906F7" w:rsidP="000906F7">
      <w:pPr>
        <w:ind w:firstLine="709"/>
        <w:jc w:val="both"/>
        <w:rPr>
          <w:b/>
          <w:sz w:val="20"/>
          <w:szCs w:val="20"/>
        </w:rPr>
      </w:pPr>
      <w:r w:rsidRPr="009D20F6">
        <w:rPr>
          <w:b/>
          <w:sz w:val="20"/>
          <w:szCs w:val="20"/>
        </w:rPr>
        <w:t>Пункт 7.1 части 7. Индексация заработной платы работников муниципального учреждения Каратузского сельсовета</w:t>
      </w:r>
    </w:p>
    <w:p w:rsidR="000906F7" w:rsidRPr="009D20F6" w:rsidRDefault="000906F7" w:rsidP="000906F7">
      <w:pPr>
        <w:ind w:firstLine="709"/>
        <w:jc w:val="both"/>
        <w:rPr>
          <w:sz w:val="20"/>
          <w:szCs w:val="20"/>
        </w:rPr>
      </w:pPr>
    </w:p>
    <w:p w:rsidR="000906F7" w:rsidRPr="009D20F6" w:rsidRDefault="000906F7" w:rsidP="000906F7">
      <w:pPr>
        <w:ind w:firstLine="709"/>
        <w:jc w:val="both"/>
        <w:rPr>
          <w:sz w:val="20"/>
          <w:szCs w:val="20"/>
        </w:rPr>
      </w:pPr>
      <w:proofErr w:type="gramStart"/>
      <w:r w:rsidRPr="009D20F6">
        <w:rPr>
          <w:sz w:val="20"/>
          <w:szCs w:val="20"/>
        </w:rPr>
        <w:t>7.1 Заработная плата работников муниципального учреждения Каратузского сельсовета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w:t>
      </w:r>
      <w:proofErr w:type="gramEnd"/>
      <w:r w:rsidRPr="009D20F6">
        <w:rPr>
          <w:sz w:val="20"/>
          <w:szCs w:val="20"/>
        </w:rPr>
        <w:t xml:space="preserve"> труда), увеличивается (индексируется): </w:t>
      </w:r>
    </w:p>
    <w:p w:rsidR="000906F7" w:rsidRPr="009D20F6" w:rsidRDefault="000906F7" w:rsidP="000906F7">
      <w:pPr>
        <w:ind w:firstLine="709"/>
        <w:jc w:val="both"/>
        <w:rPr>
          <w:sz w:val="20"/>
          <w:szCs w:val="20"/>
        </w:rPr>
      </w:pPr>
      <w:r w:rsidRPr="009D20F6">
        <w:rPr>
          <w:sz w:val="20"/>
          <w:szCs w:val="20"/>
        </w:rPr>
        <w:t>в 2023 году на 6,3 процента с 1 июля 2023 года;</w:t>
      </w:r>
    </w:p>
    <w:p w:rsidR="000906F7" w:rsidRPr="009D20F6" w:rsidRDefault="000906F7" w:rsidP="000906F7">
      <w:pPr>
        <w:ind w:firstLine="709"/>
        <w:jc w:val="both"/>
        <w:rPr>
          <w:sz w:val="20"/>
          <w:szCs w:val="20"/>
        </w:rPr>
      </w:pPr>
      <w:r w:rsidRPr="009D20F6">
        <w:rPr>
          <w:sz w:val="20"/>
          <w:szCs w:val="20"/>
        </w:rPr>
        <w:t>в плановом периоде 2024–2025 годов на коэффициент, равный 1.</w:t>
      </w:r>
    </w:p>
    <w:p w:rsidR="000906F7" w:rsidRPr="009D20F6" w:rsidRDefault="000906F7" w:rsidP="000906F7">
      <w:pPr>
        <w:ind w:firstLine="709"/>
        <w:jc w:val="both"/>
        <w:rPr>
          <w:b/>
          <w:sz w:val="20"/>
          <w:szCs w:val="20"/>
        </w:rPr>
      </w:pPr>
    </w:p>
    <w:p w:rsidR="000906F7" w:rsidRPr="009D20F6" w:rsidRDefault="000906F7" w:rsidP="000906F7">
      <w:pPr>
        <w:ind w:firstLine="709"/>
        <w:jc w:val="both"/>
        <w:rPr>
          <w:b/>
          <w:sz w:val="20"/>
          <w:szCs w:val="20"/>
        </w:rPr>
      </w:pPr>
      <w:r w:rsidRPr="009D20F6">
        <w:rPr>
          <w:b/>
          <w:sz w:val="20"/>
          <w:szCs w:val="20"/>
        </w:rPr>
        <w:t>Пункт 8.1 части 8 Межбюджетные трансферты Каратузского сельсовета</w:t>
      </w:r>
    </w:p>
    <w:p w:rsidR="000906F7" w:rsidRPr="009D20F6" w:rsidRDefault="000906F7" w:rsidP="000906F7">
      <w:pPr>
        <w:pStyle w:val="ad"/>
        <w:spacing w:before="0" w:beforeAutospacing="0" w:after="0" w:afterAutospacing="0"/>
        <w:ind w:firstLine="709"/>
        <w:jc w:val="both"/>
        <w:rPr>
          <w:b/>
          <w:sz w:val="20"/>
          <w:szCs w:val="20"/>
        </w:rPr>
      </w:pPr>
    </w:p>
    <w:p w:rsidR="000906F7" w:rsidRPr="009D20F6" w:rsidRDefault="000906F7" w:rsidP="000906F7">
      <w:pPr>
        <w:pStyle w:val="ad"/>
        <w:spacing w:before="0" w:beforeAutospacing="0" w:after="0" w:afterAutospacing="0"/>
        <w:ind w:firstLine="709"/>
        <w:jc w:val="both"/>
        <w:rPr>
          <w:b/>
          <w:sz w:val="20"/>
          <w:szCs w:val="20"/>
        </w:rPr>
      </w:pPr>
      <w:r w:rsidRPr="009D20F6">
        <w:rPr>
          <w:b/>
          <w:sz w:val="20"/>
          <w:szCs w:val="20"/>
        </w:rPr>
        <w:t>8.1. Межбюджетные трансферты, получаемые Каратузским сельсоветом:</w:t>
      </w:r>
    </w:p>
    <w:p w:rsidR="000906F7" w:rsidRPr="009D20F6" w:rsidRDefault="000906F7" w:rsidP="000906F7">
      <w:pPr>
        <w:pStyle w:val="ad"/>
        <w:spacing w:before="0" w:beforeAutospacing="0" w:after="0" w:afterAutospacing="0"/>
        <w:ind w:firstLine="709"/>
        <w:jc w:val="both"/>
        <w:rPr>
          <w:sz w:val="20"/>
          <w:szCs w:val="20"/>
        </w:rPr>
      </w:pPr>
      <w:r w:rsidRPr="009D20F6">
        <w:rPr>
          <w:sz w:val="20"/>
          <w:szCs w:val="20"/>
        </w:rPr>
        <w:t>Дотации бюджетам сельских поселений на выравнивание бюджетной обеспеченности в 2023 году – 12327,0 тыс. рублей, в 2024 – 9861,6 тыс. рублей, в 2025 году – 9861,6 тыс. рублей.</w:t>
      </w:r>
    </w:p>
    <w:p w:rsidR="000906F7" w:rsidRPr="009D20F6" w:rsidRDefault="000906F7" w:rsidP="000906F7">
      <w:pPr>
        <w:pStyle w:val="ad"/>
        <w:spacing w:before="0" w:beforeAutospacing="0" w:after="0" w:afterAutospacing="0"/>
        <w:ind w:firstLine="709"/>
        <w:jc w:val="both"/>
        <w:rPr>
          <w:sz w:val="20"/>
          <w:szCs w:val="20"/>
        </w:rPr>
      </w:pPr>
      <w:r w:rsidRPr="009D20F6">
        <w:rPr>
          <w:sz w:val="20"/>
          <w:szCs w:val="20"/>
        </w:rPr>
        <w:t xml:space="preserve">Субсидии бюджетам бюджетной системы Российской Федерации (межбюджетные субсидии) на 2023 год 66190,0 </w:t>
      </w:r>
      <w:proofErr w:type="spellStart"/>
      <w:r w:rsidRPr="009D20F6">
        <w:rPr>
          <w:sz w:val="20"/>
          <w:szCs w:val="20"/>
        </w:rPr>
        <w:t>тыс</w:t>
      </w:r>
      <w:proofErr w:type="gramStart"/>
      <w:r w:rsidRPr="009D20F6">
        <w:rPr>
          <w:sz w:val="20"/>
          <w:szCs w:val="20"/>
        </w:rPr>
        <w:t>.р</w:t>
      </w:r>
      <w:proofErr w:type="gramEnd"/>
      <w:r w:rsidRPr="009D20F6">
        <w:rPr>
          <w:sz w:val="20"/>
          <w:szCs w:val="20"/>
        </w:rPr>
        <w:t>ублей</w:t>
      </w:r>
      <w:proofErr w:type="spellEnd"/>
      <w:r w:rsidRPr="009D20F6">
        <w:rPr>
          <w:sz w:val="20"/>
          <w:szCs w:val="20"/>
        </w:rPr>
        <w:t xml:space="preserve">, на 2024г. – 0,0 </w:t>
      </w:r>
      <w:proofErr w:type="spellStart"/>
      <w:r w:rsidRPr="009D20F6">
        <w:rPr>
          <w:sz w:val="20"/>
          <w:szCs w:val="20"/>
        </w:rPr>
        <w:t>тыс.рублей</w:t>
      </w:r>
      <w:proofErr w:type="spellEnd"/>
      <w:r w:rsidRPr="009D20F6">
        <w:rPr>
          <w:sz w:val="20"/>
          <w:szCs w:val="20"/>
        </w:rPr>
        <w:t xml:space="preserve">, на 2025г. – 0,0 </w:t>
      </w:r>
      <w:proofErr w:type="spellStart"/>
      <w:r w:rsidRPr="009D20F6">
        <w:rPr>
          <w:sz w:val="20"/>
          <w:szCs w:val="20"/>
        </w:rPr>
        <w:t>тыс.рублей</w:t>
      </w:r>
      <w:proofErr w:type="spellEnd"/>
      <w:r w:rsidRPr="009D20F6">
        <w:rPr>
          <w:sz w:val="20"/>
          <w:szCs w:val="20"/>
        </w:rPr>
        <w:t>.</w:t>
      </w:r>
    </w:p>
    <w:p w:rsidR="000906F7" w:rsidRPr="009D20F6" w:rsidRDefault="000906F7" w:rsidP="000906F7">
      <w:pPr>
        <w:pStyle w:val="ad"/>
        <w:spacing w:before="0" w:beforeAutospacing="0" w:after="0" w:afterAutospacing="0"/>
        <w:ind w:firstLine="709"/>
        <w:jc w:val="both"/>
        <w:rPr>
          <w:sz w:val="20"/>
          <w:szCs w:val="20"/>
        </w:rPr>
      </w:pPr>
      <w:r w:rsidRPr="009D20F6">
        <w:rPr>
          <w:sz w:val="20"/>
          <w:szCs w:val="20"/>
        </w:rPr>
        <w:t xml:space="preserve">Иные межбюджетные трансферты, передаваемые бюджетам сельских поселений на 2023 год – 15200,42 </w:t>
      </w:r>
      <w:proofErr w:type="spellStart"/>
      <w:r w:rsidRPr="009D20F6">
        <w:rPr>
          <w:sz w:val="20"/>
          <w:szCs w:val="20"/>
        </w:rPr>
        <w:t>тыс</w:t>
      </w:r>
      <w:proofErr w:type="gramStart"/>
      <w:r w:rsidRPr="009D20F6">
        <w:rPr>
          <w:sz w:val="20"/>
          <w:szCs w:val="20"/>
        </w:rPr>
        <w:t>.р</w:t>
      </w:r>
      <w:proofErr w:type="gramEnd"/>
      <w:r w:rsidRPr="009D20F6">
        <w:rPr>
          <w:sz w:val="20"/>
          <w:szCs w:val="20"/>
        </w:rPr>
        <w:t>уб</w:t>
      </w:r>
      <w:proofErr w:type="spellEnd"/>
      <w:r w:rsidRPr="009D20F6">
        <w:rPr>
          <w:sz w:val="20"/>
          <w:szCs w:val="20"/>
        </w:rPr>
        <w:t xml:space="preserve">., на 2024г.- 8908,1 </w:t>
      </w:r>
      <w:proofErr w:type="spellStart"/>
      <w:r w:rsidRPr="009D20F6">
        <w:rPr>
          <w:sz w:val="20"/>
          <w:szCs w:val="20"/>
        </w:rPr>
        <w:t>тыс.руб</w:t>
      </w:r>
      <w:proofErr w:type="spellEnd"/>
      <w:r w:rsidRPr="009D20F6">
        <w:rPr>
          <w:sz w:val="20"/>
          <w:szCs w:val="20"/>
        </w:rPr>
        <w:t xml:space="preserve">., на 2025г. в сумме 8993,4 </w:t>
      </w:r>
      <w:proofErr w:type="spellStart"/>
      <w:r w:rsidRPr="009D20F6">
        <w:rPr>
          <w:sz w:val="20"/>
          <w:szCs w:val="20"/>
        </w:rPr>
        <w:t>тыс.руб</w:t>
      </w:r>
      <w:proofErr w:type="spellEnd"/>
      <w:r w:rsidRPr="009D20F6">
        <w:rPr>
          <w:sz w:val="20"/>
          <w:szCs w:val="20"/>
        </w:rPr>
        <w:t>.</w:t>
      </w:r>
    </w:p>
    <w:p w:rsidR="000906F7" w:rsidRPr="009D20F6" w:rsidRDefault="000906F7" w:rsidP="000906F7">
      <w:pPr>
        <w:pStyle w:val="ad"/>
        <w:spacing w:before="0" w:beforeAutospacing="0" w:after="0" w:afterAutospacing="0"/>
        <w:ind w:firstLine="709"/>
        <w:jc w:val="both"/>
        <w:rPr>
          <w:sz w:val="20"/>
          <w:szCs w:val="20"/>
        </w:rPr>
      </w:pPr>
      <w:r w:rsidRPr="009D20F6">
        <w:rPr>
          <w:sz w:val="20"/>
          <w:szCs w:val="20"/>
        </w:rPr>
        <w:t>Субвенции бюджетам сельских поселений на выполнение государственных полномочий по созданию и обеспечению деятельности административных комиссий на 2023 год в сумме 42,1 тыс. рублей, на 2024 год в сумме 42,1 тыс. рублей, на 2025 год в сумме 42,1 тыс. рублей.</w:t>
      </w:r>
    </w:p>
    <w:p w:rsidR="000906F7" w:rsidRPr="009D20F6" w:rsidRDefault="000906F7" w:rsidP="000906F7">
      <w:pPr>
        <w:pStyle w:val="ad"/>
        <w:spacing w:before="0" w:beforeAutospacing="0" w:after="0" w:afterAutospacing="0"/>
        <w:ind w:firstLine="709"/>
        <w:jc w:val="both"/>
        <w:rPr>
          <w:b/>
          <w:sz w:val="20"/>
          <w:szCs w:val="20"/>
        </w:rPr>
      </w:pPr>
      <w:r w:rsidRPr="009D20F6">
        <w:rPr>
          <w:b/>
          <w:sz w:val="20"/>
          <w:szCs w:val="20"/>
        </w:rPr>
        <w:t>Пункт 9.1 части 9 Дорожный фонд Каратузского сельсовета</w:t>
      </w:r>
    </w:p>
    <w:p w:rsidR="000906F7" w:rsidRPr="009D20F6" w:rsidRDefault="000906F7" w:rsidP="000906F7">
      <w:pPr>
        <w:pStyle w:val="ad"/>
        <w:spacing w:before="0" w:beforeAutospacing="0" w:after="0" w:afterAutospacing="0"/>
        <w:ind w:firstLine="709"/>
        <w:jc w:val="both"/>
        <w:rPr>
          <w:sz w:val="20"/>
          <w:szCs w:val="20"/>
        </w:rPr>
      </w:pPr>
      <w:r w:rsidRPr="009D20F6">
        <w:rPr>
          <w:sz w:val="20"/>
          <w:szCs w:val="20"/>
        </w:rPr>
        <w:t>9.1. Утвердить объем бюджетных ассигнований дорожного фонда Каратузского сельсовета на 2023 год в сумме 11186,79 тыс. рублей, на 2024 год в сумме 2905,6 тыс. рублей, на 2025 год в сумме 3075,4 тыс. рублей.</w:t>
      </w:r>
    </w:p>
    <w:p w:rsidR="000906F7" w:rsidRPr="009D20F6" w:rsidRDefault="000906F7" w:rsidP="000906F7">
      <w:pPr>
        <w:ind w:firstLine="709"/>
        <w:jc w:val="both"/>
        <w:rPr>
          <w:color w:val="000000"/>
          <w:sz w:val="20"/>
          <w:szCs w:val="20"/>
        </w:rPr>
      </w:pPr>
      <w:r w:rsidRPr="009D20F6">
        <w:rPr>
          <w:color w:val="000000"/>
          <w:sz w:val="20"/>
          <w:szCs w:val="20"/>
        </w:rPr>
        <w:t>1.2 Приложения 1,2,3,4 к Решению Каратузского сельского Совета депутатов от 20.12.2022г. №17-112 «О бюджете Каратузского сельсовета на 2023 год и плановый период 2024-2025 годы» читать в редакции приложений 1,2,3,4 данного Решения.</w:t>
      </w:r>
    </w:p>
    <w:p w:rsidR="000906F7" w:rsidRPr="009D20F6" w:rsidRDefault="000906F7" w:rsidP="000906F7">
      <w:pPr>
        <w:ind w:firstLine="709"/>
        <w:jc w:val="both"/>
        <w:rPr>
          <w:sz w:val="20"/>
          <w:szCs w:val="20"/>
        </w:rPr>
      </w:pPr>
      <w:r w:rsidRPr="009D20F6">
        <w:rPr>
          <w:sz w:val="20"/>
          <w:szCs w:val="20"/>
        </w:rPr>
        <w:t xml:space="preserve">2. </w:t>
      </w:r>
      <w:proofErr w:type="gramStart"/>
      <w:r w:rsidRPr="009D20F6">
        <w:rPr>
          <w:sz w:val="20"/>
          <w:szCs w:val="20"/>
        </w:rPr>
        <w:t>Контроль за</w:t>
      </w:r>
      <w:proofErr w:type="gramEnd"/>
      <w:r w:rsidRPr="009D20F6">
        <w:rPr>
          <w:sz w:val="20"/>
          <w:szCs w:val="20"/>
        </w:rPr>
        <w:t xml:space="preserve"> исполнением настоящего Решения возложить на постоянную депутатскую комиссию по вопросам экономики, бюджета, налогам и муниципальной собственности </w:t>
      </w:r>
    </w:p>
    <w:p w:rsidR="000906F7" w:rsidRPr="009D20F6" w:rsidRDefault="000906F7" w:rsidP="000906F7">
      <w:pPr>
        <w:ind w:firstLine="709"/>
        <w:jc w:val="both"/>
        <w:rPr>
          <w:sz w:val="20"/>
          <w:szCs w:val="20"/>
        </w:rPr>
      </w:pPr>
      <w:r w:rsidRPr="009D20F6">
        <w:rPr>
          <w:sz w:val="20"/>
          <w:szCs w:val="20"/>
        </w:rPr>
        <w:t>3. Решение вступает в силу в день, следующий за днем его официального опубликования в печатном издании «</w:t>
      </w:r>
      <w:proofErr w:type="spellStart"/>
      <w:r w:rsidRPr="009D20F6">
        <w:rPr>
          <w:sz w:val="20"/>
          <w:szCs w:val="20"/>
        </w:rPr>
        <w:t>Каратузский</w:t>
      </w:r>
      <w:proofErr w:type="spellEnd"/>
      <w:r w:rsidRPr="009D20F6">
        <w:rPr>
          <w:sz w:val="20"/>
          <w:szCs w:val="20"/>
        </w:rPr>
        <w:t xml:space="preserve"> вестник» и распространяет свое действие на правоотношения, возникшие с 01.01.2023 года.</w:t>
      </w:r>
    </w:p>
    <w:p w:rsidR="000906F7" w:rsidRPr="009D20F6" w:rsidRDefault="000906F7" w:rsidP="000906F7">
      <w:pPr>
        <w:ind w:firstLine="709"/>
        <w:jc w:val="both"/>
        <w:rPr>
          <w:sz w:val="20"/>
          <w:szCs w:val="2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778"/>
      </w:tblGrid>
      <w:tr w:rsidR="000906F7" w:rsidRPr="009D20F6" w:rsidTr="000C457F">
        <w:tc>
          <w:tcPr>
            <w:tcW w:w="4926" w:type="dxa"/>
          </w:tcPr>
          <w:p w:rsidR="000906F7" w:rsidRPr="009D20F6" w:rsidRDefault="000906F7" w:rsidP="000C457F">
            <w:pPr>
              <w:jc w:val="both"/>
              <w:rPr>
                <w:color w:val="1A1A1A"/>
                <w:sz w:val="20"/>
                <w:szCs w:val="20"/>
              </w:rPr>
            </w:pPr>
            <w:r w:rsidRPr="009D20F6">
              <w:rPr>
                <w:color w:val="1A1A1A"/>
                <w:sz w:val="20"/>
                <w:szCs w:val="20"/>
              </w:rPr>
              <w:t>Председатель Совета депутатов</w:t>
            </w:r>
          </w:p>
          <w:p w:rsidR="000906F7" w:rsidRPr="009D20F6" w:rsidRDefault="000906F7" w:rsidP="000C457F">
            <w:pPr>
              <w:jc w:val="both"/>
              <w:rPr>
                <w:color w:val="1A1A1A"/>
                <w:sz w:val="20"/>
                <w:szCs w:val="20"/>
              </w:rPr>
            </w:pPr>
          </w:p>
          <w:p w:rsidR="000906F7" w:rsidRPr="009D20F6" w:rsidRDefault="000906F7" w:rsidP="000C457F">
            <w:pPr>
              <w:jc w:val="both"/>
              <w:rPr>
                <w:color w:val="1A1A1A"/>
                <w:sz w:val="20"/>
                <w:szCs w:val="20"/>
              </w:rPr>
            </w:pPr>
            <w:r w:rsidRPr="009D20F6">
              <w:rPr>
                <w:color w:val="1A1A1A"/>
                <w:sz w:val="20"/>
                <w:szCs w:val="20"/>
              </w:rPr>
              <w:t>________________</w:t>
            </w:r>
            <w:proofErr w:type="spellStart"/>
            <w:r w:rsidRPr="009D20F6">
              <w:rPr>
                <w:color w:val="1A1A1A"/>
                <w:sz w:val="20"/>
                <w:szCs w:val="20"/>
              </w:rPr>
              <w:t>И.В.Булгакова</w:t>
            </w:r>
            <w:proofErr w:type="spellEnd"/>
          </w:p>
          <w:p w:rsidR="000906F7" w:rsidRPr="009D20F6" w:rsidRDefault="000906F7" w:rsidP="000C457F">
            <w:pPr>
              <w:jc w:val="both"/>
              <w:rPr>
                <w:color w:val="1A1A1A"/>
                <w:sz w:val="20"/>
                <w:szCs w:val="20"/>
              </w:rPr>
            </w:pPr>
          </w:p>
        </w:tc>
        <w:tc>
          <w:tcPr>
            <w:tcW w:w="4927" w:type="dxa"/>
          </w:tcPr>
          <w:p w:rsidR="000906F7" w:rsidRPr="009D20F6" w:rsidRDefault="000906F7" w:rsidP="000C457F">
            <w:pPr>
              <w:ind w:left="625"/>
              <w:jc w:val="both"/>
              <w:rPr>
                <w:color w:val="1A1A1A"/>
                <w:sz w:val="20"/>
                <w:szCs w:val="20"/>
              </w:rPr>
            </w:pPr>
            <w:r w:rsidRPr="009D20F6">
              <w:rPr>
                <w:color w:val="1A1A1A"/>
                <w:sz w:val="20"/>
                <w:szCs w:val="20"/>
              </w:rPr>
              <w:t>Глава сельсовета</w:t>
            </w:r>
          </w:p>
          <w:p w:rsidR="000906F7" w:rsidRPr="009D20F6" w:rsidRDefault="000906F7" w:rsidP="000C457F">
            <w:pPr>
              <w:ind w:left="625"/>
              <w:jc w:val="both"/>
              <w:rPr>
                <w:color w:val="1A1A1A"/>
                <w:sz w:val="20"/>
                <w:szCs w:val="20"/>
              </w:rPr>
            </w:pPr>
          </w:p>
          <w:p w:rsidR="000906F7" w:rsidRPr="009D20F6" w:rsidRDefault="000906F7" w:rsidP="000C457F">
            <w:pPr>
              <w:ind w:left="625"/>
              <w:jc w:val="both"/>
              <w:rPr>
                <w:color w:val="1A1A1A"/>
                <w:sz w:val="20"/>
                <w:szCs w:val="20"/>
              </w:rPr>
            </w:pPr>
            <w:r w:rsidRPr="009D20F6">
              <w:rPr>
                <w:color w:val="1A1A1A"/>
                <w:sz w:val="20"/>
                <w:szCs w:val="20"/>
              </w:rPr>
              <w:t>________________А.А. Саар</w:t>
            </w:r>
          </w:p>
        </w:tc>
      </w:tr>
    </w:tbl>
    <w:p w:rsidR="000906F7" w:rsidRDefault="000906F7" w:rsidP="000906F7">
      <w:pPr>
        <w:autoSpaceDE w:val="0"/>
        <w:autoSpaceDN w:val="0"/>
        <w:adjustRightInd w:val="0"/>
        <w:ind w:firstLine="709"/>
        <w:rPr>
          <w:sz w:val="20"/>
          <w:szCs w:val="20"/>
        </w:rPr>
      </w:pPr>
    </w:p>
    <w:p w:rsidR="000906F7" w:rsidRDefault="000906F7" w:rsidP="000906F7">
      <w:pPr>
        <w:autoSpaceDE w:val="0"/>
        <w:autoSpaceDN w:val="0"/>
        <w:adjustRightInd w:val="0"/>
        <w:ind w:firstLine="709"/>
        <w:rPr>
          <w:sz w:val="20"/>
          <w:szCs w:val="20"/>
        </w:rPr>
      </w:pPr>
    </w:p>
    <w:p w:rsidR="000906F7" w:rsidRDefault="000906F7" w:rsidP="000906F7">
      <w:pPr>
        <w:autoSpaceDE w:val="0"/>
        <w:autoSpaceDN w:val="0"/>
        <w:adjustRightInd w:val="0"/>
        <w:ind w:firstLine="709"/>
        <w:rPr>
          <w:sz w:val="20"/>
          <w:szCs w:val="20"/>
        </w:rPr>
      </w:pPr>
    </w:p>
    <w:tbl>
      <w:tblPr>
        <w:tblW w:w="10683" w:type="dxa"/>
        <w:tblInd w:w="-885" w:type="dxa"/>
        <w:tblLook w:val="04A0" w:firstRow="1" w:lastRow="0" w:firstColumn="1" w:lastColumn="0" w:noHBand="0" w:noVBand="1"/>
      </w:tblPr>
      <w:tblGrid>
        <w:gridCol w:w="492"/>
        <w:gridCol w:w="2440"/>
        <w:gridCol w:w="3731"/>
        <w:gridCol w:w="1300"/>
        <w:gridCol w:w="1380"/>
        <w:gridCol w:w="1340"/>
      </w:tblGrid>
      <w:tr w:rsidR="000906F7" w:rsidRPr="009D20F6" w:rsidTr="000C457F">
        <w:trPr>
          <w:trHeight w:val="420"/>
        </w:trPr>
        <w:tc>
          <w:tcPr>
            <w:tcW w:w="492"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2440"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3731" w:type="dxa"/>
            <w:tcBorders>
              <w:top w:val="nil"/>
              <w:left w:val="nil"/>
              <w:bottom w:val="nil"/>
              <w:right w:val="nil"/>
            </w:tcBorders>
            <w:shd w:val="clear" w:color="auto" w:fill="auto"/>
            <w:noWrap/>
            <w:vAlign w:val="bottom"/>
            <w:hideMark/>
          </w:tcPr>
          <w:p w:rsidR="000906F7" w:rsidRPr="009D20F6" w:rsidRDefault="000906F7" w:rsidP="000C457F">
            <w:pPr>
              <w:rPr>
                <w:i/>
                <w:iCs/>
                <w:sz w:val="20"/>
                <w:szCs w:val="20"/>
              </w:rPr>
            </w:pPr>
          </w:p>
        </w:tc>
        <w:tc>
          <w:tcPr>
            <w:tcW w:w="4020" w:type="dxa"/>
            <w:gridSpan w:val="3"/>
            <w:tcBorders>
              <w:top w:val="nil"/>
              <w:left w:val="nil"/>
              <w:bottom w:val="nil"/>
              <w:right w:val="nil"/>
            </w:tcBorders>
            <w:shd w:val="clear" w:color="auto" w:fill="auto"/>
            <w:noWrap/>
            <w:vAlign w:val="bottom"/>
            <w:hideMark/>
          </w:tcPr>
          <w:p w:rsidR="000906F7" w:rsidRPr="009D20F6" w:rsidRDefault="000906F7" w:rsidP="000C457F">
            <w:pPr>
              <w:jc w:val="right"/>
              <w:rPr>
                <w:i/>
                <w:iCs/>
                <w:sz w:val="20"/>
                <w:szCs w:val="20"/>
              </w:rPr>
            </w:pPr>
            <w:r w:rsidRPr="009D20F6">
              <w:rPr>
                <w:i/>
                <w:iCs/>
                <w:sz w:val="20"/>
                <w:szCs w:val="20"/>
              </w:rPr>
              <w:t xml:space="preserve">Приложение № 1   </w:t>
            </w:r>
          </w:p>
        </w:tc>
      </w:tr>
      <w:tr w:rsidR="000906F7" w:rsidRPr="009D20F6" w:rsidTr="000C457F">
        <w:trPr>
          <w:trHeight w:val="1530"/>
        </w:trPr>
        <w:tc>
          <w:tcPr>
            <w:tcW w:w="492"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2440"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7751" w:type="dxa"/>
            <w:gridSpan w:val="4"/>
            <w:tcBorders>
              <w:top w:val="nil"/>
              <w:left w:val="nil"/>
              <w:bottom w:val="nil"/>
              <w:right w:val="nil"/>
            </w:tcBorders>
            <w:shd w:val="clear" w:color="auto" w:fill="auto"/>
            <w:hideMark/>
          </w:tcPr>
          <w:p w:rsidR="000906F7" w:rsidRPr="009D20F6" w:rsidRDefault="000906F7" w:rsidP="000C457F">
            <w:pPr>
              <w:ind w:firstLineChars="1100" w:firstLine="2200"/>
              <w:rPr>
                <w:i/>
                <w:iCs/>
                <w:sz w:val="20"/>
                <w:szCs w:val="20"/>
              </w:rPr>
            </w:pPr>
            <w:r w:rsidRPr="009D20F6">
              <w:rPr>
                <w:i/>
                <w:iCs/>
                <w:sz w:val="20"/>
                <w:szCs w:val="20"/>
              </w:rPr>
              <w:t>к  Решению Каратузского сельского Совета депутатов №Р-125 от 30.05.2023 г. "О внесении изменений в Решение Каратузского сельского Совета депутатов от 20.12.2022г. №17-112 «О бюджете Каратузского сельсовета на 2023 год и плановый период 2024-2025 годы»</w:t>
            </w:r>
          </w:p>
        </w:tc>
      </w:tr>
      <w:tr w:rsidR="000906F7" w:rsidRPr="009D20F6" w:rsidTr="000C457F">
        <w:trPr>
          <w:trHeight w:val="672"/>
        </w:trPr>
        <w:tc>
          <w:tcPr>
            <w:tcW w:w="10683" w:type="dxa"/>
            <w:gridSpan w:val="6"/>
            <w:tcBorders>
              <w:top w:val="nil"/>
              <w:left w:val="nil"/>
              <w:bottom w:val="nil"/>
              <w:right w:val="nil"/>
            </w:tcBorders>
            <w:shd w:val="clear" w:color="auto" w:fill="auto"/>
            <w:hideMark/>
          </w:tcPr>
          <w:p w:rsidR="000906F7" w:rsidRPr="009D20F6" w:rsidRDefault="000906F7" w:rsidP="000C457F">
            <w:pPr>
              <w:jc w:val="center"/>
              <w:rPr>
                <w:i/>
                <w:iCs/>
                <w:sz w:val="20"/>
                <w:szCs w:val="20"/>
              </w:rPr>
            </w:pPr>
            <w:r w:rsidRPr="009D20F6">
              <w:rPr>
                <w:i/>
                <w:iCs/>
                <w:sz w:val="20"/>
                <w:szCs w:val="20"/>
              </w:rPr>
              <w:t>Источники внутреннего финансирования дефицита бюджета Каратузского сельсовета на 2023 год и плановый период 2024-2025 годов</w:t>
            </w:r>
          </w:p>
        </w:tc>
      </w:tr>
      <w:tr w:rsidR="000906F7" w:rsidRPr="009D20F6" w:rsidTr="000C457F">
        <w:trPr>
          <w:trHeight w:val="255"/>
        </w:trPr>
        <w:tc>
          <w:tcPr>
            <w:tcW w:w="492"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2440" w:type="dxa"/>
            <w:tcBorders>
              <w:top w:val="nil"/>
              <w:left w:val="nil"/>
              <w:bottom w:val="nil"/>
              <w:right w:val="nil"/>
            </w:tcBorders>
            <w:shd w:val="clear" w:color="auto" w:fill="auto"/>
            <w:noWrap/>
            <w:vAlign w:val="bottom"/>
            <w:hideMark/>
          </w:tcPr>
          <w:p w:rsidR="000906F7" w:rsidRPr="009D20F6" w:rsidRDefault="000906F7" w:rsidP="000C457F">
            <w:pPr>
              <w:rPr>
                <w:i/>
                <w:iCs/>
                <w:sz w:val="20"/>
                <w:szCs w:val="20"/>
              </w:rPr>
            </w:pPr>
          </w:p>
        </w:tc>
        <w:tc>
          <w:tcPr>
            <w:tcW w:w="3731" w:type="dxa"/>
            <w:tcBorders>
              <w:top w:val="nil"/>
              <w:left w:val="nil"/>
              <w:bottom w:val="nil"/>
              <w:right w:val="nil"/>
            </w:tcBorders>
            <w:shd w:val="clear" w:color="auto" w:fill="auto"/>
            <w:noWrap/>
            <w:vAlign w:val="bottom"/>
            <w:hideMark/>
          </w:tcPr>
          <w:p w:rsidR="000906F7" w:rsidRPr="009D20F6" w:rsidRDefault="000906F7" w:rsidP="000C457F">
            <w:pPr>
              <w:rPr>
                <w:i/>
                <w:iCs/>
                <w:sz w:val="20"/>
                <w:szCs w:val="20"/>
              </w:rPr>
            </w:pPr>
          </w:p>
        </w:tc>
        <w:tc>
          <w:tcPr>
            <w:tcW w:w="1300"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1380"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1340"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r>
      <w:tr w:rsidR="000906F7" w:rsidRPr="009D20F6" w:rsidTr="000C457F">
        <w:trPr>
          <w:trHeight w:val="255"/>
        </w:trPr>
        <w:tc>
          <w:tcPr>
            <w:tcW w:w="492"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2440"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3731"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1300"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1380" w:type="dxa"/>
            <w:tcBorders>
              <w:top w:val="nil"/>
              <w:left w:val="nil"/>
              <w:bottom w:val="nil"/>
              <w:right w:val="nil"/>
            </w:tcBorders>
            <w:shd w:val="clear" w:color="auto" w:fill="auto"/>
            <w:noWrap/>
            <w:vAlign w:val="bottom"/>
            <w:hideMark/>
          </w:tcPr>
          <w:p w:rsidR="000906F7" w:rsidRPr="009D20F6" w:rsidRDefault="000906F7" w:rsidP="000C457F">
            <w:pPr>
              <w:jc w:val="right"/>
              <w:rPr>
                <w:sz w:val="20"/>
                <w:szCs w:val="20"/>
              </w:rPr>
            </w:pPr>
          </w:p>
        </w:tc>
        <w:tc>
          <w:tcPr>
            <w:tcW w:w="1340" w:type="dxa"/>
            <w:tcBorders>
              <w:top w:val="nil"/>
              <w:left w:val="nil"/>
              <w:bottom w:val="nil"/>
              <w:right w:val="nil"/>
            </w:tcBorders>
            <w:shd w:val="clear" w:color="auto" w:fill="auto"/>
            <w:noWrap/>
            <w:vAlign w:val="bottom"/>
            <w:hideMark/>
          </w:tcPr>
          <w:p w:rsidR="000906F7" w:rsidRPr="009D20F6" w:rsidRDefault="000906F7" w:rsidP="000C457F">
            <w:pPr>
              <w:jc w:val="right"/>
              <w:rPr>
                <w:i/>
                <w:iCs/>
                <w:sz w:val="20"/>
                <w:szCs w:val="20"/>
              </w:rPr>
            </w:pPr>
            <w:proofErr w:type="spellStart"/>
            <w:r w:rsidRPr="009D20F6">
              <w:rPr>
                <w:i/>
                <w:iCs/>
                <w:sz w:val="20"/>
                <w:szCs w:val="20"/>
              </w:rPr>
              <w:t>тыс</w:t>
            </w:r>
            <w:proofErr w:type="gramStart"/>
            <w:r w:rsidRPr="009D20F6">
              <w:rPr>
                <w:i/>
                <w:iCs/>
                <w:sz w:val="20"/>
                <w:szCs w:val="20"/>
              </w:rPr>
              <w:t>.р</w:t>
            </w:r>
            <w:proofErr w:type="gramEnd"/>
            <w:r w:rsidRPr="009D20F6">
              <w:rPr>
                <w:i/>
                <w:iCs/>
                <w:sz w:val="20"/>
                <w:szCs w:val="20"/>
              </w:rPr>
              <w:t>уб</w:t>
            </w:r>
            <w:proofErr w:type="spellEnd"/>
          </w:p>
        </w:tc>
      </w:tr>
      <w:tr w:rsidR="000906F7" w:rsidRPr="009D20F6" w:rsidTr="000C457F">
        <w:trPr>
          <w:trHeight w:val="413"/>
        </w:trPr>
        <w:tc>
          <w:tcPr>
            <w:tcW w:w="49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 xml:space="preserve">№ </w:t>
            </w:r>
            <w:proofErr w:type="gramStart"/>
            <w:r w:rsidRPr="009D20F6">
              <w:rPr>
                <w:i/>
                <w:iCs/>
                <w:sz w:val="20"/>
                <w:szCs w:val="20"/>
              </w:rPr>
              <w:t>п</w:t>
            </w:r>
            <w:proofErr w:type="gramEnd"/>
            <w:r w:rsidRPr="009D20F6">
              <w:rPr>
                <w:i/>
                <w:iCs/>
                <w:sz w:val="20"/>
                <w:szCs w:val="20"/>
              </w:rPr>
              <w:t>/п</w:t>
            </w:r>
          </w:p>
        </w:tc>
        <w:tc>
          <w:tcPr>
            <w:tcW w:w="24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 xml:space="preserve">Код источника финансирования по </w:t>
            </w:r>
            <w:proofErr w:type="spellStart"/>
            <w:r w:rsidRPr="009D20F6">
              <w:rPr>
                <w:i/>
                <w:iCs/>
                <w:sz w:val="20"/>
                <w:szCs w:val="20"/>
              </w:rPr>
              <w:t>КИВф</w:t>
            </w:r>
            <w:proofErr w:type="spellEnd"/>
            <w:r w:rsidRPr="009D20F6">
              <w:rPr>
                <w:i/>
                <w:iCs/>
                <w:sz w:val="20"/>
                <w:szCs w:val="20"/>
              </w:rPr>
              <w:t xml:space="preserve">, КИВ </w:t>
            </w:r>
            <w:proofErr w:type="spellStart"/>
            <w:r w:rsidRPr="009D20F6">
              <w:rPr>
                <w:i/>
                <w:iCs/>
                <w:sz w:val="20"/>
                <w:szCs w:val="20"/>
              </w:rPr>
              <w:t>нФ</w:t>
            </w:r>
            <w:proofErr w:type="spellEnd"/>
          </w:p>
        </w:tc>
        <w:tc>
          <w:tcPr>
            <w:tcW w:w="373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 xml:space="preserve">Наименование кода группы, </w:t>
            </w:r>
            <w:proofErr w:type="spellStart"/>
            <w:r w:rsidRPr="009D20F6">
              <w:rPr>
                <w:i/>
                <w:iCs/>
                <w:sz w:val="20"/>
                <w:szCs w:val="20"/>
              </w:rPr>
              <w:t>подгруппы</w:t>
            </w:r>
            <w:proofErr w:type="gramStart"/>
            <w:r w:rsidRPr="009D20F6">
              <w:rPr>
                <w:i/>
                <w:iCs/>
                <w:sz w:val="20"/>
                <w:szCs w:val="20"/>
              </w:rPr>
              <w:t>,с</w:t>
            </w:r>
            <w:proofErr w:type="gramEnd"/>
            <w:r w:rsidRPr="009D20F6">
              <w:rPr>
                <w:i/>
                <w:iCs/>
                <w:sz w:val="20"/>
                <w:szCs w:val="20"/>
              </w:rPr>
              <w:t>татьи</w:t>
            </w:r>
            <w:proofErr w:type="spellEnd"/>
            <w:r w:rsidRPr="009D20F6">
              <w:rPr>
                <w:i/>
                <w:iCs/>
                <w:sz w:val="20"/>
                <w:szCs w:val="20"/>
              </w:rPr>
              <w:t xml:space="preserve">, вида источников финансирования дефицита бюджета ,кода классификации операций сектора государственного </w:t>
            </w:r>
            <w:proofErr w:type="spellStart"/>
            <w:r w:rsidRPr="009D20F6">
              <w:rPr>
                <w:i/>
                <w:iCs/>
                <w:sz w:val="20"/>
                <w:szCs w:val="20"/>
              </w:rPr>
              <w:t>управления,относящихся</w:t>
            </w:r>
            <w:proofErr w:type="spellEnd"/>
            <w:r w:rsidRPr="009D20F6">
              <w:rPr>
                <w:i/>
                <w:iCs/>
                <w:sz w:val="20"/>
                <w:szCs w:val="20"/>
              </w:rPr>
              <w:t xml:space="preserve"> к источникам финансирования дефицита бюджета РФ</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Сумма на 2023 г.</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Сумма на 2024 г.</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Сумма на 2025 г.</w:t>
            </w:r>
          </w:p>
        </w:tc>
      </w:tr>
      <w:tr w:rsidR="000906F7" w:rsidRPr="009D20F6" w:rsidTr="000C457F">
        <w:trPr>
          <w:trHeight w:val="413"/>
        </w:trPr>
        <w:tc>
          <w:tcPr>
            <w:tcW w:w="492"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244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3731"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r>
      <w:tr w:rsidR="000906F7" w:rsidRPr="009D20F6" w:rsidTr="000C457F">
        <w:trPr>
          <w:trHeight w:val="413"/>
        </w:trPr>
        <w:tc>
          <w:tcPr>
            <w:tcW w:w="492"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244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3731"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r>
      <w:tr w:rsidR="000906F7" w:rsidRPr="009D20F6" w:rsidTr="000C457F">
        <w:trPr>
          <w:trHeight w:val="413"/>
        </w:trPr>
        <w:tc>
          <w:tcPr>
            <w:tcW w:w="492"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244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3731"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r>
      <w:tr w:rsidR="000906F7" w:rsidRPr="009D20F6" w:rsidTr="000C457F">
        <w:trPr>
          <w:trHeight w:val="230"/>
        </w:trPr>
        <w:tc>
          <w:tcPr>
            <w:tcW w:w="492"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244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3731"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i/>
                <w:iCs/>
                <w:sz w:val="20"/>
                <w:szCs w:val="20"/>
              </w:rPr>
            </w:pPr>
          </w:p>
        </w:tc>
      </w:tr>
      <w:tr w:rsidR="000906F7" w:rsidRPr="009D20F6" w:rsidTr="000C457F">
        <w:trPr>
          <w:trHeight w:val="552"/>
        </w:trPr>
        <w:tc>
          <w:tcPr>
            <w:tcW w:w="492"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jc w:val="right"/>
              <w:rPr>
                <w:sz w:val="20"/>
                <w:szCs w:val="20"/>
              </w:rPr>
            </w:pPr>
            <w:r w:rsidRPr="009D20F6">
              <w:rPr>
                <w:sz w:val="20"/>
                <w:szCs w:val="20"/>
              </w:rPr>
              <w:t>1</w:t>
            </w:r>
          </w:p>
        </w:tc>
        <w:tc>
          <w:tcPr>
            <w:tcW w:w="2440" w:type="dxa"/>
            <w:tcBorders>
              <w:top w:val="nil"/>
              <w:left w:val="nil"/>
              <w:bottom w:val="single" w:sz="4" w:space="0" w:color="auto"/>
              <w:right w:val="nil"/>
            </w:tcBorders>
            <w:shd w:val="clear" w:color="auto" w:fill="auto"/>
            <w:hideMark/>
          </w:tcPr>
          <w:p w:rsidR="000906F7" w:rsidRPr="009D20F6" w:rsidRDefault="000906F7" w:rsidP="000C457F">
            <w:pPr>
              <w:rPr>
                <w:sz w:val="20"/>
                <w:szCs w:val="20"/>
              </w:rPr>
            </w:pPr>
            <w:r w:rsidRPr="009D20F6">
              <w:rPr>
                <w:sz w:val="20"/>
                <w:szCs w:val="20"/>
              </w:rPr>
              <w:t>60001000000000000000</w:t>
            </w:r>
          </w:p>
        </w:tc>
        <w:tc>
          <w:tcPr>
            <w:tcW w:w="3731"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rPr>
                <w:i/>
                <w:iCs/>
                <w:sz w:val="20"/>
                <w:szCs w:val="20"/>
              </w:rPr>
            </w:pPr>
            <w:r w:rsidRPr="009D20F6">
              <w:rPr>
                <w:i/>
                <w:iCs/>
                <w:sz w:val="20"/>
                <w:szCs w:val="20"/>
              </w:rPr>
              <w:t>Источники внутреннего финансирования дефицита бюджета</w:t>
            </w:r>
          </w:p>
        </w:tc>
        <w:tc>
          <w:tcPr>
            <w:tcW w:w="13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238,99</w:t>
            </w:r>
          </w:p>
        </w:tc>
        <w:tc>
          <w:tcPr>
            <w:tcW w:w="138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0,00</w:t>
            </w:r>
          </w:p>
        </w:tc>
        <w:tc>
          <w:tcPr>
            <w:tcW w:w="134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0,00</w:t>
            </w:r>
          </w:p>
        </w:tc>
      </w:tr>
      <w:tr w:rsidR="000906F7" w:rsidRPr="009D20F6" w:rsidTr="000C457F">
        <w:trPr>
          <w:trHeight w:val="552"/>
        </w:trPr>
        <w:tc>
          <w:tcPr>
            <w:tcW w:w="492"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jc w:val="right"/>
              <w:rPr>
                <w:sz w:val="20"/>
                <w:szCs w:val="20"/>
              </w:rPr>
            </w:pPr>
            <w:r w:rsidRPr="009D20F6">
              <w:rPr>
                <w:sz w:val="20"/>
                <w:szCs w:val="20"/>
              </w:rPr>
              <w:t>2</w:t>
            </w:r>
          </w:p>
        </w:tc>
        <w:tc>
          <w:tcPr>
            <w:tcW w:w="2440" w:type="dxa"/>
            <w:tcBorders>
              <w:top w:val="nil"/>
              <w:left w:val="nil"/>
              <w:bottom w:val="single" w:sz="4" w:space="0" w:color="auto"/>
              <w:right w:val="nil"/>
            </w:tcBorders>
            <w:shd w:val="clear" w:color="auto" w:fill="auto"/>
            <w:hideMark/>
          </w:tcPr>
          <w:p w:rsidR="000906F7" w:rsidRPr="009D20F6" w:rsidRDefault="000906F7" w:rsidP="000C457F">
            <w:pPr>
              <w:rPr>
                <w:sz w:val="20"/>
                <w:szCs w:val="20"/>
              </w:rPr>
            </w:pPr>
            <w:r w:rsidRPr="009D20F6">
              <w:rPr>
                <w:sz w:val="20"/>
                <w:szCs w:val="20"/>
              </w:rPr>
              <w:t>60001050000000000000</w:t>
            </w:r>
          </w:p>
        </w:tc>
        <w:tc>
          <w:tcPr>
            <w:tcW w:w="3731"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rPr>
                <w:i/>
                <w:iCs/>
                <w:sz w:val="20"/>
                <w:szCs w:val="20"/>
              </w:rPr>
            </w:pPr>
            <w:r w:rsidRPr="009D20F6">
              <w:rPr>
                <w:i/>
                <w:iCs/>
                <w:sz w:val="20"/>
                <w:szCs w:val="20"/>
              </w:rPr>
              <w:t>Изменение остатков средств на счетах по учету средств бюджета</w:t>
            </w:r>
          </w:p>
        </w:tc>
        <w:tc>
          <w:tcPr>
            <w:tcW w:w="13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238,99</w:t>
            </w:r>
          </w:p>
        </w:tc>
        <w:tc>
          <w:tcPr>
            <w:tcW w:w="138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0,00</w:t>
            </w:r>
          </w:p>
        </w:tc>
        <w:tc>
          <w:tcPr>
            <w:tcW w:w="134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0,00</w:t>
            </w:r>
          </w:p>
        </w:tc>
      </w:tr>
      <w:tr w:rsidR="000906F7" w:rsidRPr="009D20F6" w:rsidTr="000C457F">
        <w:trPr>
          <w:trHeight w:val="552"/>
        </w:trPr>
        <w:tc>
          <w:tcPr>
            <w:tcW w:w="492"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jc w:val="right"/>
              <w:rPr>
                <w:sz w:val="20"/>
                <w:szCs w:val="20"/>
              </w:rPr>
            </w:pPr>
            <w:r w:rsidRPr="009D20F6">
              <w:rPr>
                <w:sz w:val="20"/>
                <w:szCs w:val="20"/>
              </w:rPr>
              <w:t>3</w:t>
            </w:r>
          </w:p>
        </w:tc>
        <w:tc>
          <w:tcPr>
            <w:tcW w:w="2440" w:type="dxa"/>
            <w:tcBorders>
              <w:top w:val="nil"/>
              <w:left w:val="nil"/>
              <w:bottom w:val="single" w:sz="4" w:space="0" w:color="auto"/>
              <w:right w:val="nil"/>
            </w:tcBorders>
            <w:shd w:val="clear" w:color="auto" w:fill="auto"/>
            <w:hideMark/>
          </w:tcPr>
          <w:p w:rsidR="000906F7" w:rsidRPr="009D20F6" w:rsidRDefault="000906F7" w:rsidP="000C457F">
            <w:pPr>
              <w:rPr>
                <w:sz w:val="20"/>
                <w:szCs w:val="20"/>
              </w:rPr>
            </w:pPr>
            <w:r w:rsidRPr="009D20F6">
              <w:rPr>
                <w:sz w:val="20"/>
                <w:szCs w:val="20"/>
              </w:rPr>
              <w:t>60001050000000000500</w:t>
            </w:r>
          </w:p>
        </w:tc>
        <w:tc>
          <w:tcPr>
            <w:tcW w:w="3731"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rPr>
                <w:i/>
                <w:iCs/>
                <w:sz w:val="20"/>
                <w:szCs w:val="20"/>
              </w:rPr>
            </w:pPr>
            <w:r w:rsidRPr="009D20F6">
              <w:rPr>
                <w:i/>
                <w:iCs/>
                <w:sz w:val="20"/>
                <w:szCs w:val="20"/>
              </w:rPr>
              <w:t>Увеличение остатков средств бюджетов</w:t>
            </w:r>
          </w:p>
        </w:tc>
        <w:tc>
          <w:tcPr>
            <w:tcW w:w="13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-105183,95</w:t>
            </w:r>
          </w:p>
        </w:tc>
        <w:tc>
          <w:tcPr>
            <w:tcW w:w="138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-29328,30</w:t>
            </w:r>
          </w:p>
        </w:tc>
        <w:tc>
          <w:tcPr>
            <w:tcW w:w="134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-29701,70</w:t>
            </w:r>
          </w:p>
        </w:tc>
      </w:tr>
      <w:tr w:rsidR="000906F7" w:rsidRPr="009D20F6" w:rsidTr="000C457F">
        <w:trPr>
          <w:trHeight w:val="552"/>
        </w:trPr>
        <w:tc>
          <w:tcPr>
            <w:tcW w:w="492"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jc w:val="right"/>
              <w:rPr>
                <w:sz w:val="20"/>
                <w:szCs w:val="20"/>
              </w:rPr>
            </w:pPr>
            <w:r w:rsidRPr="009D20F6">
              <w:rPr>
                <w:sz w:val="20"/>
                <w:szCs w:val="20"/>
              </w:rPr>
              <w:t>3</w:t>
            </w:r>
          </w:p>
        </w:tc>
        <w:tc>
          <w:tcPr>
            <w:tcW w:w="2440" w:type="dxa"/>
            <w:tcBorders>
              <w:top w:val="nil"/>
              <w:left w:val="nil"/>
              <w:bottom w:val="single" w:sz="4" w:space="0" w:color="auto"/>
              <w:right w:val="nil"/>
            </w:tcBorders>
            <w:shd w:val="clear" w:color="auto" w:fill="auto"/>
            <w:hideMark/>
          </w:tcPr>
          <w:p w:rsidR="000906F7" w:rsidRPr="009D20F6" w:rsidRDefault="000906F7" w:rsidP="000C457F">
            <w:pPr>
              <w:rPr>
                <w:sz w:val="20"/>
                <w:szCs w:val="20"/>
              </w:rPr>
            </w:pPr>
            <w:r w:rsidRPr="009D20F6">
              <w:rPr>
                <w:sz w:val="20"/>
                <w:szCs w:val="20"/>
              </w:rPr>
              <w:t>60001050201000000510</w:t>
            </w:r>
          </w:p>
        </w:tc>
        <w:tc>
          <w:tcPr>
            <w:tcW w:w="3731"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rPr>
                <w:i/>
                <w:iCs/>
                <w:sz w:val="20"/>
                <w:szCs w:val="20"/>
              </w:rPr>
            </w:pPr>
            <w:r w:rsidRPr="009D20F6">
              <w:rPr>
                <w:i/>
                <w:iCs/>
                <w:sz w:val="20"/>
                <w:szCs w:val="20"/>
              </w:rPr>
              <w:t>Увеличение прочих остатков денежных средств бюджетов</w:t>
            </w:r>
          </w:p>
        </w:tc>
        <w:tc>
          <w:tcPr>
            <w:tcW w:w="13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-105183,95</w:t>
            </w:r>
          </w:p>
        </w:tc>
        <w:tc>
          <w:tcPr>
            <w:tcW w:w="138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-29328,30</w:t>
            </w:r>
          </w:p>
        </w:tc>
        <w:tc>
          <w:tcPr>
            <w:tcW w:w="134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-29701,70</w:t>
            </w:r>
          </w:p>
        </w:tc>
      </w:tr>
      <w:tr w:rsidR="000906F7" w:rsidRPr="009D20F6" w:rsidTr="000C457F">
        <w:trPr>
          <w:trHeight w:val="552"/>
        </w:trPr>
        <w:tc>
          <w:tcPr>
            <w:tcW w:w="492"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jc w:val="right"/>
              <w:rPr>
                <w:sz w:val="20"/>
                <w:szCs w:val="20"/>
              </w:rPr>
            </w:pPr>
            <w:r w:rsidRPr="009D20F6">
              <w:rPr>
                <w:sz w:val="20"/>
                <w:szCs w:val="20"/>
              </w:rPr>
              <w:t>4</w:t>
            </w:r>
          </w:p>
        </w:tc>
        <w:tc>
          <w:tcPr>
            <w:tcW w:w="2440" w:type="dxa"/>
            <w:tcBorders>
              <w:top w:val="nil"/>
              <w:left w:val="nil"/>
              <w:bottom w:val="single" w:sz="4" w:space="0" w:color="auto"/>
              <w:right w:val="nil"/>
            </w:tcBorders>
            <w:shd w:val="clear" w:color="auto" w:fill="auto"/>
            <w:hideMark/>
          </w:tcPr>
          <w:p w:rsidR="000906F7" w:rsidRPr="009D20F6" w:rsidRDefault="000906F7" w:rsidP="000C457F">
            <w:pPr>
              <w:rPr>
                <w:sz w:val="20"/>
                <w:szCs w:val="20"/>
              </w:rPr>
            </w:pPr>
            <w:r w:rsidRPr="009D20F6">
              <w:rPr>
                <w:sz w:val="20"/>
                <w:szCs w:val="20"/>
              </w:rPr>
              <w:t>60001050201100000510</w:t>
            </w:r>
          </w:p>
        </w:tc>
        <w:tc>
          <w:tcPr>
            <w:tcW w:w="3731"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rPr>
                <w:i/>
                <w:iCs/>
                <w:sz w:val="20"/>
                <w:szCs w:val="20"/>
              </w:rPr>
            </w:pPr>
            <w:r w:rsidRPr="009D20F6">
              <w:rPr>
                <w:i/>
                <w:iCs/>
                <w:sz w:val="20"/>
                <w:szCs w:val="20"/>
              </w:rPr>
              <w:t>Увеличение прочих остатков денежных средств бюджетов сельских поселений</w:t>
            </w:r>
          </w:p>
        </w:tc>
        <w:tc>
          <w:tcPr>
            <w:tcW w:w="13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i/>
                <w:iCs/>
                <w:sz w:val="20"/>
                <w:szCs w:val="20"/>
              </w:rPr>
            </w:pPr>
            <w:r w:rsidRPr="009D20F6">
              <w:rPr>
                <w:i/>
                <w:iCs/>
                <w:sz w:val="20"/>
                <w:szCs w:val="20"/>
              </w:rPr>
              <w:t>-105183,95</w:t>
            </w:r>
          </w:p>
        </w:tc>
        <w:tc>
          <w:tcPr>
            <w:tcW w:w="1380" w:type="dxa"/>
            <w:tcBorders>
              <w:top w:val="nil"/>
              <w:left w:val="nil"/>
              <w:bottom w:val="single" w:sz="4" w:space="0" w:color="auto"/>
              <w:right w:val="single" w:sz="4" w:space="0" w:color="auto"/>
            </w:tcBorders>
            <w:shd w:val="clear" w:color="000000" w:fill="FFFFFF"/>
            <w:hideMark/>
          </w:tcPr>
          <w:p w:rsidR="000906F7" w:rsidRPr="009D20F6" w:rsidRDefault="000906F7" w:rsidP="000C457F">
            <w:pPr>
              <w:jc w:val="right"/>
              <w:rPr>
                <w:i/>
                <w:iCs/>
                <w:sz w:val="20"/>
                <w:szCs w:val="20"/>
              </w:rPr>
            </w:pPr>
            <w:r w:rsidRPr="009D20F6">
              <w:rPr>
                <w:i/>
                <w:iCs/>
                <w:sz w:val="20"/>
                <w:szCs w:val="20"/>
              </w:rPr>
              <w:t>-29328,30</w:t>
            </w:r>
          </w:p>
        </w:tc>
        <w:tc>
          <w:tcPr>
            <w:tcW w:w="1340" w:type="dxa"/>
            <w:tcBorders>
              <w:top w:val="nil"/>
              <w:left w:val="nil"/>
              <w:bottom w:val="single" w:sz="4" w:space="0" w:color="auto"/>
              <w:right w:val="single" w:sz="4" w:space="0" w:color="auto"/>
            </w:tcBorders>
            <w:shd w:val="clear" w:color="000000" w:fill="FFFFFF"/>
            <w:hideMark/>
          </w:tcPr>
          <w:p w:rsidR="000906F7" w:rsidRPr="009D20F6" w:rsidRDefault="000906F7" w:rsidP="000C457F">
            <w:pPr>
              <w:jc w:val="right"/>
              <w:rPr>
                <w:i/>
                <w:iCs/>
                <w:sz w:val="20"/>
                <w:szCs w:val="20"/>
              </w:rPr>
            </w:pPr>
            <w:r w:rsidRPr="009D20F6">
              <w:rPr>
                <w:i/>
                <w:iCs/>
                <w:sz w:val="20"/>
                <w:szCs w:val="20"/>
              </w:rPr>
              <w:t>-29701,70</w:t>
            </w:r>
          </w:p>
        </w:tc>
      </w:tr>
      <w:tr w:rsidR="000906F7" w:rsidRPr="009D20F6" w:rsidTr="000C457F">
        <w:trPr>
          <w:trHeight w:val="552"/>
        </w:trPr>
        <w:tc>
          <w:tcPr>
            <w:tcW w:w="492"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jc w:val="right"/>
              <w:rPr>
                <w:sz w:val="20"/>
                <w:szCs w:val="20"/>
              </w:rPr>
            </w:pPr>
            <w:r w:rsidRPr="009D20F6">
              <w:rPr>
                <w:sz w:val="20"/>
                <w:szCs w:val="20"/>
              </w:rPr>
              <w:t>5</w:t>
            </w:r>
          </w:p>
        </w:tc>
        <w:tc>
          <w:tcPr>
            <w:tcW w:w="2440" w:type="dxa"/>
            <w:tcBorders>
              <w:top w:val="nil"/>
              <w:left w:val="nil"/>
              <w:bottom w:val="single" w:sz="4" w:space="0" w:color="auto"/>
              <w:right w:val="nil"/>
            </w:tcBorders>
            <w:shd w:val="clear" w:color="auto" w:fill="auto"/>
            <w:hideMark/>
          </w:tcPr>
          <w:p w:rsidR="000906F7" w:rsidRPr="009D20F6" w:rsidRDefault="000906F7" w:rsidP="000C457F">
            <w:pPr>
              <w:rPr>
                <w:sz w:val="20"/>
                <w:szCs w:val="20"/>
              </w:rPr>
            </w:pPr>
            <w:r w:rsidRPr="009D20F6">
              <w:rPr>
                <w:sz w:val="20"/>
                <w:szCs w:val="20"/>
              </w:rPr>
              <w:t>60001050000000000600</w:t>
            </w:r>
          </w:p>
        </w:tc>
        <w:tc>
          <w:tcPr>
            <w:tcW w:w="3731"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rPr>
                <w:i/>
                <w:iCs/>
                <w:sz w:val="20"/>
                <w:szCs w:val="20"/>
              </w:rPr>
            </w:pPr>
            <w:r w:rsidRPr="009D20F6">
              <w:rPr>
                <w:i/>
                <w:iCs/>
                <w:sz w:val="20"/>
                <w:szCs w:val="20"/>
              </w:rPr>
              <w:t>Уменьшение остатков средств бюджетов</w:t>
            </w:r>
          </w:p>
        </w:tc>
        <w:tc>
          <w:tcPr>
            <w:tcW w:w="1300" w:type="dxa"/>
            <w:tcBorders>
              <w:top w:val="nil"/>
              <w:left w:val="nil"/>
              <w:bottom w:val="single" w:sz="4" w:space="0" w:color="auto"/>
              <w:right w:val="single" w:sz="4" w:space="0" w:color="auto"/>
            </w:tcBorders>
            <w:shd w:val="clear" w:color="000000" w:fill="FFFFFF"/>
            <w:hideMark/>
          </w:tcPr>
          <w:p w:rsidR="000906F7" w:rsidRPr="009D20F6" w:rsidRDefault="000906F7" w:rsidP="000C457F">
            <w:pPr>
              <w:jc w:val="right"/>
              <w:rPr>
                <w:i/>
                <w:iCs/>
                <w:sz w:val="20"/>
                <w:szCs w:val="20"/>
              </w:rPr>
            </w:pPr>
            <w:r w:rsidRPr="009D20F6">
              <w:rPr>
                <w:i/>
                <w:iCs/>
                <w:sz w:val="20"/>
                <w:szCs w:val="20"/>
              </w:rPr>
              <w:t>105422,94</w:t>
            </w:r>
          </w:p>
        </w:tc>
        <w:tc>
          <w:tcPr>
            <w:tcW w:w="1380" w:type="dxa"/>
            <w:tcBorders>
              <w:top w:val="nil"/>
              <w:left w:val="nil"/>
              <w:bottom w:val="single" w:sz="4" w:space="0" w:color="auto"/>
              <w:right w:val="single" w:sz="4" w:space="0" w:color="auto"/>
            </w:tcBorders>
            <w:shd w:val="clear" w:color="000000" w:fill="FFFFFF"/>
            <w:hideMark/>
          </w:tcPr>
          <w:p w:rsidR="000906F7" w:rsidRPr="009D20F6" w:rsidRDefault="000906F7" w:rsidP="000C457F">
            <w:pPr>
              <w:jc w:val="right"/>
              <w:rPr>
                <w:i/>
                <w:iCs/>
                <w:sz w:val="20"/>
                <w:szCs w:val="20"/>
              </w:rPr>
            </w:pPr>
            <w:r w:rsidRPr="009D20F6">
              <w:rPr>
                <w:i/>
                <w:iCs/>
                <w:sz w:val="20"/>
                <w:szCs w:val="20"/>
              </w:rPr>
              <w:t>29328,30</w:t>
            </w:r>
          </w:p>
        </w:tc>
        <w:tc>
          <w:tcPr>
            <w:tcW w:w="1340" w:type="dxa"/>
            <w:tcBorders>
              <w:top w:val="nil"/>
              <w:left w:val="nil"/>
              <w:bottom w:val="single" w:sz="4" w:space="0" w:color="auto"/>
              <w:right w:val="single" w:sz="4" w:space="0" w:color="auto"/>
            </w:tcBorders>
            <w:shd w:val="clear" w:color="000000" w:fill="FFFFFF"/>
            <w:hideMark/>
          </w:tcPr>
          <w:p w:rsidR="000906F7" w:rsidRPr="009D20F6" w:rsidRDefault="000906F7" w:rsidP="000C457F">
            <w:pPr>
              <w:jc w:val="right"/>
              <w:rPr>
                <w:i/>
                <w:iCs/>
                <w:sz w:val="20"/>
                <w:szCs w:val="20"/>
              </w:rPr>
            </w:pPr>
            <w:r w:rsidRPr="009D20F6">
              <w:rPr>
                <w:i/>
                <w:iCs/>
                <w:sz w:val="20"/>
                <w:szCs w:val="20"/>
              </w:rPr>
              <w:t>29701,70</w:t>
            </w:r>
          </w:p>
        </w:tc>
      </w:tr>
      <w:tr w:rsidR="000906F7" w:rsidRPr="009D20F6" w:rsidTr="000C457F">
        <w:trPr>
          <w:trHeight w:val="552"/>
        </w:trPr>
        <w:tc>
          <w:tcPr>
            <w:tcW w:w="492"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jc w:val="right"/>
              <w:rPr>
                <w:sz w:val="20"/>
                <w:szCs w:val="20"/>
              </w:rPr>
            </w:pPr>
            <w:r w:rsidRPr="009D20F6">
              <w:rPr>
                <w:sz w:val="20"/>
                <w:szCs w:val="20"/>
              </w:rPr>
              <w:t>6</w:t>
            </w:r>
          </w:p>
        </w:tc>
        <w:tc>
          <w:tcPr>
            <w:tcW w:w="2440" w:type="dxa"/>
            <w:tcBorders>
              <w:top w:val="nil"/>
              <w:left w:val="nil"/>
              <w:bottom w:val="single" w:sz="4" w:space="0" w:color="auto"/>
              <w:right w:val="nil"/>
            </w:tcBorders>
            <w:shd w:val="clear" w:color="auto" w:fill="auto"/>
            <w:hideMark/>
          </w:tcPr>
          <w:p w:rsidR="000906F7" w:rsidRPr="009D20F6" w:rsidRDefault="000906F7" w:rsidP="000C457F">
            <w:pPr>
              <w:rPr>
                <w:sz w:val="20"/>
                <w:szCs w:val="20"/>
              </w:rPr>
            </w:pPr>
            <w:r w:rsidRPr="009D20F6">
              <w:rPr>
                <w:sz w:val="20"/>
                <w:szCs w:val="20"/>
              </w:rPr>
              <w:t>60001050201000000610</w:t>
            </w:r>
          </w:p>
        </w:tc>
        <w:tc>
          <w:tcPr>
            <w:tcW w:w="3731"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rPr>
                <w:i/>
                <w:iCs/>
                <w:sz w:val="20"/>
                <w:szCs w:val="20"/>
              </w:rPr>
            </w:pPr>
            <w:r w:rsidRPr="009D20F6">
              <w:rPr>
                <w:i/>
                <w:iCs/>
                <w:sz w:val="20"/>
                <w:szCs w:val="20"/>
              </w:rPr>
              <w:t>Уменьшение прочих остатков денежных средств бюджетов</w:t>
            </w:r>
          </w:p>
        </w:tc>
        <w:tc>
          <w:tcPr>
            <w:tcW w:w="1300" w:type="dxa"/>
            <w:tcBorders>
              <w:top w:val="nil"/>
              <w:left w:val="nil"/>
              <w:bottom w:val="single" w:sz="4" w:space="0" w:color="auto"/>
              <w:right w:val="single" w:sz="4" w:space="0" w:color="auto"/>
            </w:tcBorders>
            <w:shd w:val="clear" w:color="000000" w:fill="FFFFFF"/>
            <w:hideMark/>
          </w:tcPr>
          <w:p w:rsidR="000906F7" w:rsidRPr="009D20F6" w:rsidRDefault="000906F7" w:rsidP="000C457F">
            <w:pPr>
              <w:jc w:val="right"/>
              <w:rPr>
                <w:i/>
                <w:iCs/>
                <w:sz w:val="20"/>
                <w:szCs w:val="20"/>
              </w:rPr>
            </w:pPr>
            <w:r w:rsidRPr="009D20F6">
              <w:rPr>
                <w:i/>
                <w:iCs/>
                <w:sz w:val="20"/>
                <w:szCs w:val="20"/>
              </w:rPr>
              <w:t>105422,94</w:t>
            </w:r>
          </w:p>
        </w:tc>
        <w:tc>
          <w:tcPr>
            <w:tcW w:w="1380" w:type="dxa"/>
            <w:tcBorders>
              <w:top w:val="nil"/>
              <w:left w:val="nil"/>
              <w:bottom w:val="single" w:sz="4" w:space="0" w:color="auto"/>
              <w:right w:val="single" w:sz="4" w:space="0" w:color="auto"/>
            </w:tcBorders>
            <w:shd w:val="clear" w:color="000000" w:fill="FFFFFF"/>
            <w:hideMark/>
          </w:tcPr>
          <w:p w:rsidR="000906F7" w:rsidRPr="009D20F6" w:rsidRDefault="000906F7" w:rsidP="000C457F">
            <w:pPr>
              <w:jc w:val="right"/>
              <w:rPr>
                <w:i/>
                <w:iCs/>
                <w:sz w:val="20"/>
                <w:szCs w:val="20"/>
              </w:rPr>
            </w:pPr>
            <w:r w:rsidRPr="009D20F6">
              <w:rPr>
                <w:i/>
                <w:iCs/>
                <w:sz w:val="20"/>
                <w:szCs w:val="20"/>
              </w:rPr>
              <w:t>29328,30</w:t>
            </w:r>
          </w:p>
        </w:tc>
        <w:tc>
          <w:tcPr>
            <w:tcW w:w="1340" w:type="dxa"/>
            <w:tcBorders>
              <w:top w:val="nil"/>
              <w:left w:val="nil"/>
              <w:bottom w:val="single" w:sz="4" w:space="0" w:color="auto"/>
              <w:right w:val="single" w:sz="4" w:space="0" w:color="auto"/>
            </w:tcBorders>
            <w:shd w:val="clear" w:color="000000" w:fill="FFFFFF"/>
            <w:hideMark/>
          </w:tcPr>
          <w:p w:rsidR="000906F7" w:rsidRPr="009D20F6" w:rsidRDefault="000906F7" w:rsidP="000C457F">
            <w:pPr>
              <w:jc w:val="right"/>
              <w:rPr>
                <w:i/>
                <w:iCs/>
                <w:sz w:val="20"/>
                <w:szCs w:val="20"/>
              </w:rPr>
            </w:pPr>
            <w:r w:rsidRPr="009D20F6">
              <w:rPr>
                <w:i/>
                <w:iCs/>
                <w:sz w:val="20"/>
                <w:szCs w:val="20"/>
              </w:rPr>
              <w:t>29701,70</w:t>
            </w:r>
          </w:p>
        </w:tc>
      </w:tr>
      <w:tr w:rsidR="000906F7" w:rsidRPr="009D20F6" w:rsidTr="000C457F">
        <w:trPr>
          <w:trHeight w:val="552"/>
        </w:trPr>
        <w:tc>
          <w:tcPr>
            <w:tcW w:w="492"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jc w:val="right"/>
              <w:rPr>
                <w:sz w:val="20"/>
                <w:szCs w:val="20"/>
              </w:rPr>
            </w:pPr>
            <w:r w:rsidRPr="009D20F6">
              <w:rPr>
                <w:sz w:val="20"/>
                <w:szCs w:val="20"/>
              </w:rPr>
              <w:t>7</w:t>
            </w:r>
          </w:p>
        </w:tc>
        <w:tc>
          <w:tcPr>
            <w:tcW w:w="2440" w:type="dxa"/>
            <w:tcBorders>
              <w:top w:val="nil"/>
              <w:left w:val="nil"/>
              <w:bottom w:val="single" w:sz="4" w:space="0" w:color="auto"/>
              <w:right w:val="nil"/>
            </w:tcBorders>
            <w:shd w:val="clear" w:color="auto" w:fill="auto"/>
            <w:hideMark/>
          </w:tcPr>
          <w:p w:rsidR="000906F7" w:rsidRPr="009D20F6" w:rsidRDefault="000906F7" w:rsidP="000C457F">
            <w:pPr>
              <w:rPr>
                <w:sz w:val="20"/>
                <w:szCs w:val="20"/>
              </w:rPr>
            </w:pPr>
            <w:r w:rsidRPr="009D20F6">
              <w:rPr>
                <w:sz w:val="20"/>
                <w:szCs w:val="20"/>
              </w:rPr>
              <w:t>60001050201100000610</w:t>
            </w:r>
          </w:p>
        </w:tc>
        <w:tc>
          <w:tcPr>
            <w:tcW w:w="3731"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rPr>
                <w:i/>
                <w:iCs/>
                <w:sz w:val="20"/>
                <w:szCs w:val="20"/>
              </w:rPr>
            </w:pPr>
            <w:r w:rsidRPr="009D20F6">
              <w:rPr>
                <w:i/>
                <w:iCs/>
                <w:sz w:val="20"/>
                <w:szCs w:val="20"/>
              </w:rPr>
              <w:t>Уменьшение прочих остатков денежных средств бюджетов сельских поселений</w:t>
            </w:r>
          </w:p>
        </w:tc>
        <w:tc>
          <w:tcPr>
            <w:tcW w:w="1300" w:type="dxa"/>
            <w:tcBorders>
              <w:top w:val="nil"/>
              <w:left w:val="nil"/>
              <w:bottom w:val="single" w:sz="4" w:space="0" w:color="auto"/>
              <w:right w:val="single" w:sz="4" w:space="0" w:color="auto"/>
            </w:tcBorders>
            <w:shd w:val="clear" w:color="000000" w:fill="FFFFFF"/>
            <w:hideMark/>
          </w:tcPr>
          <w:p w:rsidR="000906F7" w:rsidRPr="009D20F6" w:rsidRDefault="000906F7" w:rsidP="000C457F">
            <w:pPr>
              <w:jc w:val="right"/>
              <w:rPr>
                <w:i/>
                <w:iCs/>
                <w:sz w:val="20"/>
                <w:szCs w:val="20"/>
              </w:rPr>
            </w:pPr>
            <w:r w:rsidRPr="009D20F6">
              <w:rPr>
                <w:i/>
                <w:iCs/>
                <w:sz w:val="20"/>
                <w:szCs w:val="20"/>
              </w:rPr>
              <w:t>105422,94</w:t>
            </w:r>
          </w:p>
        </w:tc>
        <w:tc>
          <w:tcPr>
            <w:tcW w:w="1380" w:type="dxa"/>
            <w:tcBorders>
              <w:top w:val="nil"/>
              <w:left w:val="nil"/>
              <w:bottom w:val="single" w:sz="4" w:space="0" w:color="auto"/>
              <w:right w:val="single" w:sz="4" w:space="0" w:color="auto"/>
            </w:tcBorders>
            <w:shd w:val="clear" w:color="000000" w:fill="FFFFFF"/>
            <w:hideMark/>
          </w:tcPr>
          <w:p w:rsidR="000906F7" w:rsidRPr="009D20F6" w:rsidRDefault="000906F7" w:rsidP="000C457F">
            <w:pPr>
              <w:jc w:val="right"/>
              <w:rPr>
                <w:i/>
                <w:iCs/>
                <w:sz w:val="20"/>
                <w:szCs w:val="20"/>
              </w:rPr>
            </w:pPr>
            <w:r w:rsidRPr="009D20F6">
              <w:rPr>
                <w:i/>
                <w:iCs/>
                <w:sz w:val="20"/>
                <w:szCs w:val="20"/>
              </w:rPr>
              <w:t>29328,30</w:t>
            </w:r>
          </w:p>
        </w:tc>
        <w:tc>
          <w:tcPr>
            <w:tcW w:w="1340" w:type="dxa"/>
            <w:tcBorders>
              <w:top w:val="nil"/>
              <w:left w:val="nil"/>
              <w:bottom w:val="single" w:sz="4" w:space="0" w:color="auto"/>
              <w:right w:val="single" w:sz="4" w:space="0" w:color="auto"/>
            </w:tcBorders>
            <w:shd w:val="clear" w:color="000000" w:fill="FFFFFF"/>
            <w:hideMark/>
          </w:tcPr>
          <w:p w:rsidR="000906F7" w:rsidRPr="009D20F6" w:rsidRDefault="000906F7" w:rsidP="000C457F">
            <w:pPr>
              <w:jc w:val="right"/>
              <w:rPr>
                <w:i/>
                <w:iCs/>
                <w:sz w:val="20"/>
                <w:szCs w:val="20"/>
              </w:rPr>
            </w:pPr>
            <w:r w:rsidRPr="009D20F6">
              <w:rPr>
                <w:i/>
                <w:iCs/>
                <w:sz w:val="20"/>
                <w:szCs w:val="20"/>
              </w:rPr>
              <w:t>29701,70</w:t>
            </w:r>
          </w:p>
        </w:tc>
      </w:tr>
    </w:tbl>
    <w:p w:rsidR="000906F7" w:rsidRDefault="000906F7" w:rsidP="000906F7">
      <w:pPr>
        <w:autoSpaceDE w:val="0"/>
        <w:autoSpaceDN w:val="0"/>
        <w:adjustRightInd w:val="0"/>
        <w:ind w:firstLine="709"/>
        <w:rPr>
          <w:sz w:val="20"/>
          <w:szCs w:val="20"/>
        </w:rPr>
      </w:pPr>
    </w:p>
    <w:p w:rsidR="000906F7" w:rsidRDefault="000906F7" w:rsidP="000906F7">
      <w:pPr>
        <w:autoSpaceDE w:val="0"/>
        <w:autoSpaceDN w:val="0"/>
        <w:adjustRightInd w:val="0"/>
        <w:ind w:firstLine="709"/>
        <w:rPr>
          <w:sz w:val="20"/>
          <w:szCs w:val="20"/>
        </w:rPr>
      </w:pPr>
    </w:p>
    <w:p w:rsidR="000906F7" w:rsidRDefault="000906F7" w:rsidP="000906F7">
      <w:pPr>
        <w:autoSpaceDE w:val="0"/>
        <w:autoSpaceDN w:val="0"/>
        <w:adjustRightInd w:val="0"/>
        <w:ind w:firstLine="709"/>
        <w:rPr>
          <w:sz w:val="20"/>
          <w:szCs w:val="20"/>
        </w:rPr>
        <w:sectPr w:rsidR="000906F7" w:rsidSect="0088620F">
          <w:pgSz w:w="11906" w:h="16838"/>
          <w:pgMar w:top="1134" w:right="850" w:bottom="1134" w:left="1701" w:header="708" w:footer="708" w:gutter="0"/>
          <w:cols w:space="708"/>
          <w:docGrid w:linePitch="360"/>
        </w:sectPr>
      </w:pPr>
    </w:p>
    <w:tbl>
      <w:tblPr>
        <w:tblW w:w="15144" w:type="dxa"/>
        <w:tblInd w:w="-313" w:type="dxa"/>
        <w:tblLook w:val="04A0" w:firstRow="1" w:lastRow="0" w:firstColumn="1" w:lastColumn="0" w:noHBand="0" w:noVBand="1"/>
      </w:tblPr>
      <w:tblGrid>
        <w:gridCol w:w="572"/>
        <w:gridCol w:w="574"/>
        <w:gridCol w:w="459"/>
        <w:gridCol w:w="459"/>
        <w:gridCol w:w="459"/>
        <w:gridCol w:w="516"/>
        <w:gridCol w:w="459"/>
        <w:gridCol w:w="693"/>
        <w:gridCol w:w="632"/>
        <w:gridCol w:w="7170"/>
        <w:gridCol w:w="940"/>
        <w:gridCol w:w="900"/>
        <w:gridCol w:w="1311"/>
      </w:tblGrid>
      <w:tr w:rsidR="000906F7" w:rsidRPr="009D20F6" w:rsidTr="000C457F">
        <w:trPr>
          <w:trHeight w:val="312"/>
        </w:trPr>
        <w:tc>
          <w:tcPr>
            <w:tcW w:w="572"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574"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459"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459"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459"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516"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459"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693"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632"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7170"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940" w:type="dxa"/>
            <w:tcBorders>
              <w:top w:val="nil"/>
              <w:left w:val="nil"/>
              <w:bottom w:val="nil"/>
              <w:right w:val="nil"/>
            </w:tcBorders>
            <w:shd w:val="clear" w:color="auto" w:fill="auto"/>
            <w:noWrap/>
            <w:vAlign w:val="bottom"/>
            <w:hideMark/>
          </w:tcPr>
          <w:p w:rsidR="000906F7" w:rsidRPr="009D20F6" w:rsidRDefault="000906F7" w:rsidP="000C457F">
            <w:pPr>
              <w:jc w:val="right"/>
              <w:rPr>
                <w:sz w:val="20"/>
                <w:szCs w:val="20"/>
              </w:rPr>
            </w:pPr>
          </w:p>
        </w:tc>
        <w:tc>
          <w:tcPr>
            <w:tcW w:w="900" w:type="dxa"/>
            <w:tcBorders>
              <w:top w:val="nil"/>
              <w:left w:val="nil"/>
              <w:bottom w:val="nil"/>
              <w:right w:val="nil"/>
            </w:tcBorders>
            <w:shd w:val="clear" w:color="auto" w:fill="auto"/>
            <w:noWrap/>
            <w:vAlign w:val="bottom"/>
            <w:hideMark/>
          </w:tcPr>
          <w:p w:rsidR="000906F7" w:rsidRPr="009D20F6" w:rsidRDefault="000906F7" w:rsidP="000C457F">
            <w:pPr>
              <w:jc w:val="right"/>
              <w:rPr>
                <w:sz w:val="20"/>
                <w:szCs w:val="20"/>
              </w:rPr>
            </w:pPr>
          </w:p>
        </w:tc>
        <w:tc>
          <w:tcPr>
            <w:tcW w:w="1311" w:type="dxa"/>
            <w:tcBorders>
              <w:top w:val="nil"/>
              <w:left w:val="nil"/>
              <w:bottom w:val="nil"/>
              <w:right w:val="nil"/>
            </w:tcBorders>
            <w:shd w:val="clear" w:color="auto" w:fill="auto"/>
            <w:noWrap/>
            <w:vAlign w:val="bottom"/>
            <w:hideMark/>
          </w:tcPr>
          <w:p w:rsidR="000906F7" w:rsidRPr="009D20F6" w:rsidRDefault="000906F7" w:rsidP="000C457F">
            <w:pPr>
              <w:jc w:val="right"/>
              <w:rPr>
                <w:i/>
                <w:iCs/>
                <w:sz w:val="20"/>
                <w:szCs w:val="20"/>
              </w:rPr>
            </w:pPr>
            <w:r w:rsidRPr="009D20F6">
              <w:rPr>
                <w:i/>
                <w:iCs/>
                <w:sz w:val="20"/>
                <w:szCs w:val="20"/>
              </w:rPr>
              <w:t xml:space="preserve">Приложение 2 </w:t>
            </w:r>
          </w:p>
        </w:tc>
      </w:tr>
      <w:tr w:rsidR="000906F7" w:rsidRPr="009D20F6" w:rsidTr="000C457F">
        <w:trPr>
          <w:trHeight w:val="1560"/>
        </w:trPr>
        <w:tc>
          <w:tcPr>
            <w:tcW w:w="572"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574"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459"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459"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459"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516"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459"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693"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632" w:type="dxa"/>
            <w:tcBorders>
              <w:top w:val="nil"/>
              <w:left w:val="nil"/>
              <w:bottom w:val="nil"/>
              <w:right w:val="nil"/>
            </w:tcBorders>
            <w:shd w:val="clear" w:color="auto" w:fill="auto"/>
            <w:vAlign w:val="bottom"/>
            <w:hideMark/>
          </w:tcPr>
          <w:p w:rsidR="000906F7" w:rsidRPr="009D20F6" w:rsidRDefault="000906F7" w:rsidP="000C457F">
            <w:pPr>
              <w:rPr>
                <w:b/>
                <w:bCs/>
                <w:sz w:val="20"/>
                <w:szCs w:val="20"/>
              </w:rPr>
            </w:pPr>
          </w:p>
        </w:tc>
        <w:tc>
          <w:tcPr>
            <w:tcW w:w="10321" w:type="dxa"/>
            <w:gridSpan w:val="4"/>
            <w:tcBorders>
              <w:top w:val="nil"/>
              <w:left w:val="nil"/>
              <w:bottom w:val="nil"/>
              <w:right w:val="nil"/>
            </w:tcBorders>
            <w:shd w:val="clear" w:color="auto" w:fill="auto"/>
            <w:vAlign w:val="bottom"/>
            <w:hideMark/>
          </w:tcPr>
          <w:p w:rsidR="000906F7" w:rsidRPr="009D20F6" w:rsidRDefault="000906F7" w:rsidP="000C457F">
            <w:pPr>
              <w:ind w:firstLineChars="1400" w:firstLine="2800"/>
              <w:rPr>
                <w:i/>
                <w:iCs/>
                <w:sz w:val="20"/>
                <w:szCs w:val="20"/>
              </w:rPr>
            </w:pPr>
            <w:r w:rsidRPr="009D20F6">
              <w:rPr>
                <w:i/>
                <w:iCs/>
                <w:sz w:val="20"/>
                <w:szCs w:val="20"/>
              </w:rPr>
              <w:t>к  Решению Каратузского сельского Совета депутатов №Р-125 от 30.05.2023 г. "О внесении изменений в Решение Каратузского сельского Совета депутатов от 20.12.2022г. №17-112 «О бюджете Каратузского сельсовета на 2023 год и плановый период 2024-2025 годы»</w:t>
            </w:r>
          </w:p>
        </w:tc>
      </w:tr>
      <w:tr w:rsidR="000906F7" w:rsidRPr="009D20F6" w:rsidTr="000C457F">
        <w:trPr>
          <w:trHeight w:val="420"/>
        </w:trPr>
        <w:tc>
          <w:tcPr>
            <w:tcW w:w="15144" w:type="dxa"/>
            <w:gridSpan w:val="13"/>
            <w:tcBorders>
              <w:top w:val="nil"/>
              <w:left w:val="nil"/>
              <w:bottom w:val="nil"/>
              <w:right w:val="nil"/>
            </w:tcBorders>
            <w:shd w:val="clear" w:color="auto" w:fill="auto"/>
            <w:vAlign w:val="bottom"/>
            <w:hideMark/>
          </w:tcPr>
          <w:p w:rsidR="000906F7" w:rsidRPr="009D20F6" w:rsidRDefault="000906F7" w:rsidP="000C457F">
            <w:pPr>
              <w:jc w:val="center"/>
              <w:rPr>
                <w:b/>
                <w:bCs/>
                <w:sz w:val="20"/>
                <w:szCs w:val="20"/>
              </w:rPr>
            </w:pPr>
            <w:r w:rsidRPr="009D20F6">
              <w:rPr>
                <w:b/>
                <w:bCs/>
                <w:sz w:val="20"/>
                <w:szCs w:val="20"/>
              </w:rPr>
              <w:t xml:space="preserve">Доходы Каратузского сельского совета на 2023 год и  плановый период 2024-2025 годов </w:t>
            </w:r>
          </w:p>
        </w:tc>
      </w:tr>
      <w:tr w:rsidR="000906F7" w:rsidRPr="009D20F6" w:rsidTr="000C457F">
        <w:trPr>
          <w:trHeight w:val="315"/>
        </w:trPr>
        <w:tc>
          <w:tcPr>
            <w:tcW w:w="572" w:type="dxa"/>
            <w:tcBorders>
              <w:top w:val="nil"/>
              <w:left w:val="nil"/>
              <w:bottom w:val="single" w:sz="4" w:space="0" w:color="auto"/>
              <w:right w:val="nil"/>
            </w:tcBorders>
            <w:shd w:val="clear" w:color="auto" w:fill="auto"/>
            <w:vAlign w:val="bottom"/>
            <w:hideMark/>
          </w:tcPr>
          <w:p w:rsidR="000906F7" w:rsidRPr="009D20F6" w:rsidRDefault="000906F7" w:rsidP="000C457F">
            <w:pPr>
              <w:jc w:val="center"/>
              <w:rPr>
                <w:b/>
                <w:bCs/>
                <w:sz w:val="20"/>
                <w:szCs w:val="20"/>
              </w:rPr>
            </w:pPr>
            <w:r w:rsidRPr="009D20F6">
              <w:rPr>
                <w:b/>
                <w:bCs/>
                <w:sz w:val="20"/>
                <w:szCs w:val="20"/>
              </w:rPr>
              <w:t> </w:t>
            </w:r>
          </w:p>
        </w:tc>
        <w:tc>
          <w:tcPr>
            <w:tcW w:w="574" w:type="dxa"/>
            <w:tcBorders>
              <w:top w:val="nil"/>
              <w:left w:val="nil"/>
              <w:bottom w:val="single" w:sz="4" w:space="0" w:color="auto"/>
              <w:right w:val="nil"/>
            </w:tcBorders>
            <w:shd w:val="clear" w:color="auto" w:fill="auto"/>
            <w:vAlign w:val="bottom"/>
            <w:hideMark/>
          </w:tcPr>
          <w:p w:rsidR="000906F7" w:rsidRPr="009D20F6" w:rsidRDefault="000906F7" w:rsidP="000C457F">
            <w:pPr>
              <w:jc w:val="center"/>
              <w:rPr>
                <w:b/>
                <w:bCs/>
                <w:sz w:val="20"/>
                <w:szCs w:val="20"/>
              </w:rPr>
            </w:pPr>
            <w:r w:rsidRPr="009D20F6">
              <w:rPr>
                <w:b/>
                <w:bCs/>
                <w:sz w:val="20"/>
                <w:szCs w:val="20"/>
              </w:rPr>
              <w:t> </w:t>
            </w:r>
          </w:p>
        </w:tc>
        <w:tc>
          <w:tcPr>
            <w:tcW w:w="459" w:type="dxa"/>
            <w:tcBorders>
              <w:top w:val="nil"/>
              <w:left w:val="nil"/>
              <w:bottom w:val="single" w:sz="4" w:space="0" w:color="auto"/>
              <w:right w:val="nil"/>
            </w:tcBorders>
            <w:shd w:val="clear" w:color="auto" w:fill="auto"/>
            <w:vAlign w:val="bottom"/>
            <w:hideMark/>
          </w:tcPr>
          <w:p w:rsidR="000906F7" w:rsidRPr="009D20F6" w:rsidRDefault="000906F7" w:rsidP="000C457F">
            <w:pPr>
              <w:jc w:val="center"/>
              <w:rPr>
                <w:b/>
                <w:bCs/>
                <w:sz w:val="20"/>
                <w:szCs w:val="20"/>
              </w:rPr>
            </w:pPr>
            <w:r w:rsidRPr="009D20F6">
              <w:rPr>
                <w:b/>
                <w:bCs/>
                <w:sz w:val="20"/>
                <w:szCs w:val="20"/>
              </w:rPr>
              <w:t> </w:t>
            </w:r>
          </w:p>
        </w:tc>
        <w:tc>
          <w:tcPr>
            <w:tcW w:w="459" w:type="dxa"/>
            <w:tcBorders>
              <w:top w:val="nil"/>
              <w:left w:val="nil"/>
              <w:bottom w:val="single" w:sz="4" w:space="0" w:color="auto"/>
              <w:right w:val="nil"/>
            </w:tcBorders>
            <w:shd w:val="clear" w:color="auto" w:fill="auto"/>
            <w:vAlign w:val="bottom"/>
            <w:hideMark/>
          </w:tcPr>
          <w:p w:rsidR="000906F7" w:rsidRPr="009D20F6" w:rsidRDefault="000906F7" w:rsidP="000C457F">
            <w:pPr>
              <w:jc w:val="center"/>
              <w:rPr>
                <w:b/>
                <w:bCs/>
                <w:sz w:val="20"/>
                <w:szCs w:val="20"/>
              </w:rPr>
            </w:pPr>
            <w:r w:rsidRPr="009D20F6">
              <w:rPr>
                <w:b/>
                <w:bCs/>
                <w:sz w:val="20"/>
                <w:szCs w:val="20"/>
              </w:rPr>
              <w:t> </w:t>
            </w:r>
          </w:p>
        </w:tc>
        <w:tc>
          <w:tcPr>
            <w:tcW w:w="459" w:type="dxa"/>
            <w:tcBorders>
              <w:top w:val="nil"/>
              <w:left w:val="nil"/>
              <w:bottom w:val="single" w:sz="4" w:space="0" w:color="auto"/>
              <w:right w:val="nil"/>
            </w:tcBorders>
            <w:shd w:val="clear" w:color="auto" w:fill="auto"/>
            <w:vAlign w:val="bottom"/>
            <w:hideMark/>
          </w:tcPr>
          <w:p w:rsidR="000906F7" w:rsidRPr="009D20F6" w:rsidRDefault="000906F7" w:rsidP="000C457F">
            <w:pPr>
              <w:jc w:val="center"/>
              <w:rPr>
                <w:b/>
                <w:bCs/>
                <w:sz w:val="20"/>
                <w:szCs w:val="20"/>
              </w:rPr>
            </w:pPr>
            <w:r w:rsidRPr="009D20F6">
              <w:rPr>
                <w:b/>
                <w:bCs/>
                <w:sz w:val="20"/>
                <w:szCs w:val="20"/>
              </w:rPr>
              <w:t> </w:t>
            </w:r>
          </w:p>
        </w:tc>
        <w:tc>
          <w:tcPr>
            <w:tcW w:w="516" w:type="dxa"/>
            <w:tcBorders>
              <w:top w:val="nil"/>
              <w:left w:val="nil"/>
              <w:bottom w:val="single" w:sz="4" w:space="0" w:color="auto"/>
              <w:right w:val="nil"/>
            </w:tcBorders>
            <w:shd w:val="clear" w:color="auto" w:fill="auto"/>
            <w:vAlign w:val="bottom"/>
            <w:hideMark/>
          </w:tcPr>
          <w:p w:rsidR="000906F7" w:rsidRPr="009D20F6" w:rsidRDefault="000906F7" w:rsidP="000C457F">
            <w:pPr>
              <w:jc w:val="center"/>
              <w:rPr>
                <w:b/>
                <w:bCs/>
                <w:sz w:val="20"/>
                <w:szCs w:val="20"/>
              </w:rPr>
            </w:pPr>
            <w:r w:rsidRPr="009D20F6">
              <w:rPr>
                <w:b/>
                <w:bCs/>
                <w:sz w:val="20"/>
                <w:szCs w:val="20"/>
              </w:rPr>
              <w:t> </w:t>
            </w:r>
          </w:p>
        </w:tc>
        <w:tc>
          <w:tcPr>
            <w:tcW w:w="459" w:type="dxa"/>
            <w:tcBorders>
              <w:top w:val="nil"/>
              <w:left w:val="nil"/>
              <w:bottom w:val="single" w:sz="4" w:space="0" w:color="auto"/>
              <w:right w:val="nil"/>
            </w:tcBorders>
            <w:shd w:val="clear" w:color="auto" w:fill="auto"/>
            <w:vAlign w:val="bottom"/>
            <w:hideMark/>
          </w:tcPr>
          <w:p w:rsidR="000906F7" w:rsidRPr="009D20F6" w:rsidRDefault="000906F7" w:rsidP="000C457F">
            <w:pPr>
              <w:jc w:val="center"/>
              <w:rPr>
                <w:b/>
                <w:bCs/>
                <w:sz w:val="20"/>
                <w:szCs w:val="20"/>
              </w:rPr>
            </w:pPr>
            <w:r w:rsidRPr="009D20F6">
              <w:rPr>
                <w:b/>
                <w:bCs/>
                <w:sz w:val="20"/>
                <w:szCs w:val="20"/>
              </w:rPr>
              <w:t> </w:t>
            </w:r>
          </w:p>
        </w:tc>
        <w:tc>
          <w:tcPr>
            <w:tcW w:w="693" w:type="dxa"/>
            <w:tcBorders>
              <w:top w:val="nil"/>
              <w:left w:val="nil"/>
              <w:bottom w:val="single" w:sz="4" w:space="0" w:color="auto"/>
              <w:right w:val="nil"/>
            </w:tcBorders>
            <w:shd w:val="clear" w:color="auto" w:fill="auto"/>
            <w:vAlign w:val="bottom"/>
            <w:hideMark/>
          </w:tcPr>
          <w:p w:rsidR="000906F7" w:rsidRPr="009D20F6" w:rsidRDefault="000906F7" w:rsidP="000C457F">
            <w:pPr>
              <w:jc w:val="center"/>
              <w:rPr>
                <w:b/>
                <w:bCs/>
                <w:sz w:val="20"/>
                <w:szCs w:val="20"/>
              </w:rPr>
            </w:pPr>
            <w:r w:rsidRPr="009D20F6">
              <w:rPr>
                <w:b/>
                <w:bCs/>
                <w:sz w:val="20"/>
                <w:szCs w:val="20"/>
              </w:rPr>
              <w:t> </w:t>
            </w:r>
          </w:p>
        </w:tc>
        <w:tc>
          <w:tcPr>
            <w:tcW w:w="632" w:type="dxa"/>
            <w:tcBorders>
              <w:top w:val="nil"/>
              <w:left w:val="nil"/>
              <w:bottom w:val="single" w:sz="4" w:space="0" w:color="auto"/>
              <w:right w:val="nil"/>
            </w:tcBorders>
            <w:shd w:val="clear" w:color="auto" w:fill="auto"/>
            <w:vAlign w:val="bottom"/>
            <w:hideMark/>
          </w:tcPr>
          <w:p w:rsidR="000906F7" w:rsidRPr="009D20F6" w:rsidRDefault="000906F7" w:rsidP="000C457F">
            <w:pPr>
              <w:jc w:val="center"/>
              <w:rPr>
                <w:b/>
                <w:bCs/>
                <w:sz w:val="20"/>
                <w:szCs w:val="20"/>
              </w:rPr>
            </w:pPr>
            <w:r w:rsidRPr="009D20F6">
              <w:rPr>
                <w:b/>
                <w:bCs/>
                <w:sz w:val="20"/>
                <w:szCs w:val="20"/>
              </w:rPr>
              <w:t> </w:t>
            </w:r>
          </w:p>
        </w:tc>
        <w:tc>
          <w:tcPr>
            <w:tcW w:w="7170" w:type="dxa"/>
            <w:tcBorders>
              <w:top w:val="nil"/>
              <w:left w:val="nil"/>
              <w:bottom w:val="single" w:sz="4" w:space="0" w:color="auto"/>
              <w:right w:val="nil"/>
            </w:tcBorders>
            <w:shd w:val="clear" w:color="auto" w:fill="auto"/>
            <w:vAlign w:val="bottom"/>
            <w:hideMark/>
          </w:tcPr>
          <w:p w:rsidR="000906F7" w:rsidRPr="009D20F6" w:rsidRDefault="000906F7" w:rsidP="000C457F">
            <w:pPr>
              <w:jc w:val="center"/>
              <w:rPr>
                <w:b/>
                <w:bCs/>
                <w:sz w:val="20"/>
                <w:szCs w:val="20"/>
              </w:rPr>
            </w:pPr>
            <w:r w:rsidRPr="009D20F6">
              <w:rPr>
                <w:b/>
                <w:bCs/>
                <w:sz w:val="20"/>
                <w:szCs w:val="20"/>
              </w:rPr>
              <w:t> </w:t>
            </w:r>
          </w:p>
        </w:tc>
        <w:tc>
          <w:tcPr>
            <w:tcW w:w="940" w:type="dxa"/>
            <w:tcBorders>
              <w:top w:val="nil"/>
              <w:left w:val="nil"/>
              <w:bottom w:val="single" w:sz="4" w:space="0" w:color="auto"/>
              <w:right w:val="nil"/>
            </w:tcBorders>
            <w:shd w:val="clear" w:color="auto" w:fill="auto"/>
            <w:vAlign w:val="bottom"/>
            <w:hideMark/>
          </w:tcPr>
          <w:p w:rsidR="000906F7" w:rsidRPr="009D20F6" w:rsidRDefault="000906F7" w:rsidP="000C457F">
            <w:pPr>
              <w:jc w:val="center"/>
              <w:rPr>
                <w:b/>
                <w:bCs/>
                <w:sz w:val="20"/>
                <w:szCs w:val="20"/>
              </w:rPr>
            </w:pPr>
            <w:r w:rsidRPr="009D20F6">
              <w:rPr>
                <w:b/>
                <w:bCs/>
                <w:sz w:val="20"/>
                <w:szCs w:val="20"/>
              </w:rPr>
              <w:t> </w:t>
            </w:r>
          </w:p>
        </w:tc>
        <w:tc>
          <w:tcPr>
            <w:tcW w:w="2211" w:type="dxa"/>
            <w:gridSpan w:val="2"/>
            <w:tcBorders>
              <w:top w:val="nil"/>
              <w:left w:val="nil"/>
              <w:bottom w:val="single" w:sz="4" w:space="0" w:color="auto"/>
              <w:right w:val="nil"/>
            </w:tcBorders>
            <w:shd w:val="clear" w:color="auto" w:fill="auto"/>
            <w:vAlign w:val="bottom"/>
            <w:hideMark/>
          </w:tcPr>
          <w:p w:rsidR="000906F7" w:rsidRPr="009D20F6" w:rsidRDefault="000906F7" w:rsidP="000C457F">
            <w:pPr>
              <w:jc w:val="right"/>
              <w:rPr>
                <w:i/>
                <w:iCs/>
                <w:sz w:val="20"/>
                <w:szCs w:val="20"/>
              </w:rPr>
            </w:pPr>
            <w:r w:rsidRPr="009D20F6">
              <w:rPr>
                <w:i/>
                <w:iCs/>
                <w:sz w:val="20"/>
                <w:szCs w:val="20"/>
              </w:rPr>
              <w:t>(тыс. рублей)</w:t>
            </w:r>
          </w:p>
        </w:tc>
      </w:tr>
      <w:tr w:rsidR="000906F7" w:rsidRPr="009D20F6" w:rsidTr="000C457F">
        <w:trPr>
          <w:trHeight w:val="690"/>
        </w:trPr>
        <w:tc>
          <w:tcPr>
            <w:tcW w:w="5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906F7" w:rsidRPr="009D20F6" w:rsidRDefault="000906F7" w:rsidP="000C457F">
            <w:pPr>
              <w:jc w:val="center"/>
              <w:rPr>
                <w:b/>
                <w:bCs/>
                <w:sz w:val="20"/>
                <w:szCs w:val="20"/>
              </w:rPr>
            </w:pPr>
            <w:r w:rsidRPr="009D20F6">
              <w:rPr>
                <w:b/>
                <w:bCs/>
                <w:sz w:val="20"/>
                <w:szCs w:val="20"/>
              </w:rPr>
              <w:t>№ строки</w:t>
            </w:r>
          </w:p>
        </w:tc>
        <w:tc>
          <w:tcPr>
            <w:tcW w:w="4251" w:type="dxa"/>
            <w:gridSpan w:val="8"/>
            <w:tcBorders>
              <w:top w:val="single" w:sz="4" w:space="0" w:color="auto"/>
              <w:left w:val="nil"/>
              <w:bottom w:val="single" w:sz="4" w:space="0" w:color="auto"/>
              <w:right w:val="single" w:sz="4" w:space="0" w:color="000000"/>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Код классификации доходов бюджета</w:t>
            </w:r>
          </w:p>
        </w:tc>
        <w:tc>
          <w:tcPr>
            <w:tcW w:w="7170" w:type="dxa"/>
            <w:vMerge w:val="restart"/>
            <w:tcBorders>
              <w:top w:val="nil"/>
              <w:left w:val="single" w:sz="4" w:space="0" w:color="auto"/>
              <w:bottom w:val="single" w:sz="4" w:space="0" w:color="auto"/>
              <w:right w:val="single" w:sz="4" w:space="0" w:color="auto"/>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Наименование кода классификации доходов бюджета</w:t>
            </w:r>
          </w:p>
        </w:tc>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Сумма на 2023 год</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Сумма на 2024 год</w:t>
            </w:r>
          </w:p>
        </w:tc>
        <w:tc>
          <w:tcPr>
            <w:tcW w:w="1311" w:type="dxa"/>
            <w:vMerge w:val="restart"/>
            <w:tcBorders>
              <w:top w:val="nil"/>
              <w:left w:val="single" w:sz="4" w:space="0" w:color="auto"/>
              <w:bottom w:val="single" w:sz="4" w:space="0" w:color="000000"/>
              <w:right w:val="single" w:sz="4" w:space="0" w:color="auto"/>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Сумма на 2025 год</w:t>
            </w:r>
          </w:p>
        </w:tc>
      </w:tr>
      <w:tr w:rsidR="000906F7" w:rsidRPr="009D20F6" w:rsidTr="000C457F">
        <w:trPr>
          <w:trHeight w:val="1703"/>
        </w:trPr>
        <w:tc>
          <w:tcPr>
            <w:tcW w:w="572" w:type="dxa"/>
            <w:vMerge/>
            <w:tcBorders>
              <w:top w:val="nil"/>
              <w:left w:val="single" w:sz="4" w:space="0" w:color="auto"/>
              <w:bottom w:val="single" w:sz="4" w:space="0" w:color="auto"/>
              <w:right w:val="single" w:sz="4" w:space="0" w:color="auto"/>
            </w:tcBorders>
            <w:vAlign w:val="center"/>
            <w:hideMark/>
          </w:tcPr>
          <w:p w:rsidR="000906F7" w:rsidRPr="009D20F6" w:rsidRDefault="000906F7" w:rsidP="000C457F">
            <w:pPr>
              <w:rPr>
                <w:b/>
                <w:bCs/>
                <w:sz w:val="20"/>
                <w:szCs w:val="20"/>
              </w:rPr>
            </w:pPr>
          </w:p>
        </w:tc>
        <w:tc>
          <w:tcPr>
            <w:tcW w:w="574" w:type="dxa"/>
            <w:tcBorders>
              <w:top w:val="nil"/>
              <w:left w:val="nil"/>
              <w:bottom w:val="single" w:sz="4" w:space="0" w:color="auto"/>
              <w:right w:val="single" w:sz="4" w:space="0" w:color="auto"/>
            </w:tcBorders>
            <w:shd w:val="clear" w:color="auto" w:fill="auto"/>
            <w:textDirection w:val="btLr"/>
            <w:vAlign w:val="center"/>
            <w:hideMark/>
          </w:tcPr>
          <w:p w:rsidR="000906F7" w:rsidRPr="009D20F6" w:rsidRDefault="000906F7" w:rsidP="000C457F">
            <w:pPr>
              <w:jc w:val="center"/>
              <w:rPr>
                <w:b/>
                <w:bCs/>
                <w:sz w:val="20"/>
                <w:szCs w:val="20"/>
              </w:rPr>
            </w:pPr>
            <w:r w:rsidRPr="009D20F6">
              <w:rPr>
                <w:b/>
                <w:bCs/>
                <w:sz w:val="20"/>
                <w:szCs w:val="20"/>
              </w:rPr>
              <w:t>код главного администратора</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906F7" w:rsidRPr="009D20F6" w:rsidRDefault="000906F7" w:rsidP="000C457F">
            <w:pPr>
              <w:jc w:val="center"/>
              <w:rPr>
                <w:b/>
                <w:bCs/>
                <w:sz w:val="20"/>
                <w:szCs w:val="20"/>
              </w:rPr>
            </w:pPr>
            <w:r w:rsidRPr="009D20F6">
              <w:rPr>
                <w:b/>
                <w:bCs/>
                <w:sz w:val="20"/>
                <w:szCs w:val="20"/>
              </w:rPr>
              <w:t>код 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906F7" w:rsidRPr="009D20F6" w:rsidRDefault="000906F7" w:rsidP="000C457F">
            <w:pPr>
              <w:jc w:val="center"/>
              <w:rPr>
                <w:b/>
                <w:bCs/>
                <w:sz w:val="20"/>
                <w:szCs w:val="20"/>
              </w:rPr>
            </w:pPr>
            <w:r w:rsidRPr="009D20F6">
              <w:rPr>
                <w:b/>
                <w:bCs/>
                <w:sz w:val="20"/>
                <w:szCs w:val="20"/>
              </w:rPr>
              <w:t>код подгруппы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906F7" w:rsidRPr="009D20F6" w:rsidRDefault="000906F7" w:rsidP="000C457F">
            <w:pPr>
              <w:jc w:val="center"/>
              <w:rPr>
                <w:b/>
                <w:bCs/>
                <w:sz w:val="20"/>
                <w:szCs w:val="20"/>
              </w:rPr>
            </w:pPr>
            <w:r w:rsidRPr="009D20F6">
              <w:rPr>
                <w:b/>
                <w:bCs/>
                <w:sz w:val="20"/>
                <w:szCs w:val="20"/>
              </w:rPr>
              <w:t>код статьи</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0906F7" w:rsidRPr="009D20F6" w:rsidRDefault="000906F7" w:rsidP="000C457F">
            <w:pPr>
              <w:jc w:val="center"/>
              <w:rPr>
                <w:b/>
                <w:bCs/>
                <w:sz w:val="20"/>
                <w:szCs w:val="20"/>
              </w:rPr>
            </w:pPr>
            <w:r w:rsidRPr="009D20F6">
              <w:rPr>
                <w:b/>
                <w:bCs/>
                <w:sz w:val="20"/>
                <w:szCs w:val="20"/>
              </w:rPr>
              <w:t>код подстатьи</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906F7" w:rsidRPr="009D20F6" w:rsidRDefault="000906F7" w:rsidP="000C457F">
            <w:pPr>
              <w:jc w:val="center"/>
              <w:rPr>
                <w:b/>
                <w:bCs/>
                <w:sz w:val="20"/>
                <w:szCs w:val="20"/>
              </w:rPr>
            </w:pPr>
            <w:r w:rsidRPr="009D20F6">
              <w:rPr>
                <w:b/>
                <w:bCs/>
                <w:sz w:val="20"/>
                <w:szCs w:val="20"/>
              </w:rPr>
              <w:t>код элемента</w:t>
            </w:r>
          </w:p>
        </w:tc>
        <w:tc>
          <w:tcPr>
            <w:tcW w:w="693" w:type="dxa"/>
            <w:tcBorders>
              <w:top w:val="nil"/>
              <w:left w:val="nil"/>
              <w:bottom w:val="single" w:sz="4" w:space="0" w:color="auto"/>
              <w:right w:val="single" w:sz="4" w:space="0" w:color="auto"/>
            </w:tcBorders>
            <w:shd w:val="clear" w:color="auto" w:fill="auto"/>
            <w:textDirection w:val="btLr"/>
            <w:vAlign w:val="center"/>
            <w:hideMark/>
          </w:tcPr>
          <w:p w:rsidR="000906F7" w:rsidRPr="009D20F6" w:rsidRDefault="000906F7" w:rsidP="000C457F">
            <w:pPr>
              <w:jc w:val="center"/>
              <w:rPr>
                <w:b/>
                <w:bCs/>
                <w:sz w:val="20"/>
                <w:szCs w:val="20"/>
              </w:rPr>
            </w:pPr>
            <w:r w:rsidRPr="009D20F6">
              <w:rPr>
                <w:b/>
                <w:bCs/>
                <w:sz w:val="20"/>
                <w:szCs w:val="20"/>
              </w:rPr>
              <w:t>код группы подвида</w:t>
            </w:r>
          </w:p>
        </w:tc>
        <w:tc>
          <w:tcPr>
            <w:tcW w:w="632" w:type="dxa"/>
            <w:tcBorders>
              <w:top w:val="nil"/>
              <w:left w:val="nil"/>
              <w:bottom w:val="single" w:sz="4" w:space="0" w:color="auto"/>
              <w:right w:val="single" w:sz="4" w:space="0" w:color="auto"/>
            </w:tcBorders>
            <w:shd w:val="clear" w:color="auto" w:fill="auto"/>
            <w:textDirection w:val="btLr"/>
            <w:vAlign w:val="center"/>
            <w:hideMark/>
          </w:tcPr>
          <w:p w:rsidR="000906F7" w:rsidRPr="009D20F6" w:rsidRDefault="000906F7" w:rsidP="000C457F">
            <w:pPr>
              <w:jc w:val="center"/>
              <w:rPr>
                <w:b/>
                <w:bCs/>
                <w:sz w:val="20"/>
                <w:szCs w:val="20"/>
              </w:rPr>
            </w:pPr>
            <w:r w:rsidRPr="009D20F6">
              <w:rPr>
                <w:b/>
                <w:bCs/>
                <w:sz w:val="20"/>
                <w:szCs w:val="20"/>
              </w:rPr>
              <w:t>код аналитической группы подвида</w:t>
            </w:r>
          </w:p>
        </w:tc>
        <w:tc>
          <w:tcPr>
            <w:tcW w:w="7170" w:type="dxa"/>
            <w:vMerge/>
            <w:tcBorders>
              <w:top w:val="nil"/>
              <w:left w:val="single" w:sz="4" w:space="0" w:color="auto"/>
              <w:bottom w:val="single" w:sz="4" w:space="0" w:color="auto"/>
              <w:right w:val="single" w:sz="4" w:space="0" w:color="auto"/>
            </w:tcBorders>
            <w:vAlign w:val="center"/>
            <w:hideMark/>
          </w:tcPr>
          <w:p w:rsidR="000906F7" w:rsidRPr="009D20F6" w:rsidRDefault="000906F7" w:rsidP="000C457F">
            <w:pPr>
              <w:rPr>
                <w:b/>
                <w:bCs/>
                <w:sz w:val="20"/>
                <w:szCs w:val="20"/>
              </w:rPr>
            </w:pPr>
          </w:p>
        </w:tc>
        <w:tc>
          <w:tcPr>
            <w:tcW w:w="940" w:type="dxa"/>
            <w:vMerge/>
            <w:tcBorders>
              <w:top w:val="nil"/>
              <w:left w:val="single" w:sz="4" w:space="0" w:color="auto"/>
              <w:bottom w:val="single" w:sz="4" w:space="0" w:color="000000"/>
              <w:right w:val="single" w:sz="4" w:space="0" w:color="auto"/>
            </w:tcBorders>
            <w:vAlign w:val="center"/>
            <w:hideMark/>
          </w:tcPr>
          <w:p w:rsidR="000906F7" w:rsidRPr="009D20F6" w:rsidRDefault="000906F7" w:rsidP="000C457F">
            <w:pPr>
              <w:rPr>
                <w:b/>
                <w:bCs/>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0906F7" w:rsidRPr="009D20F6" w:rsidRDefault="000906F7" w:rsidP="000C457F">
            <w:pPr>
              <w:rPr>
                <w:b/>
                <w:bCs/>
                <w:sz w:val="20"/>
                <w:szCs w:val="20"/>
              </w:rPr>
            </w:pPr>
          </w:p>
        </w:tc>
        <w:tc>
          <w:tcPr>
            <w:tcW w:w="1311" w:type="dxa"/>
            <w:vMerge/>
            <w:tcBorders>
              <w:top w:val="nil"/>
              <w:left w:val="single" w:sz="4" w:space="0" w:color="auto"/>
              <w:bottom w:val="single" w:sz="4" w:space="0" w:color="000000"/>
              <w:right w:val="single" w:sz="4" w:space="0" w:color="auto"/>
            </w:tcBorders>
            <w:vAlign w:val="center"/>
            <w:hideMark/>
          </w:tcPr>
          <w:p w:rsidR="000906F7" w:rsidRPr="009D20F6" w:rsidRDefault="000906F7" w:rsidP="000C457F">
            <w:pPr>
              <w:rPr>
                <w:b/>
                <w:bCs/>
                <w:sz w:val="20"/>
                <w:szCs w:val="20"/>
              </w:rPr>
            </w:pPr>
          </w:p>
        </w:tc>
      </w:tr>
      <w:tr w:rsidR="000906F7" w:rsidRPr="009D20F6" w:rsidTr="000C457F">
        <w:trPr>
          <w:trHeight w:val="255"/>
        </w:trPr>
        <w:tc>
          <w:tcPr>
            <w:tcW w:w="572" w:type="dxa"/>
            <w:tcBorders>
              <w:top w:val="nil"/>
              <w:left w:val="single" w:sz="4" w:space="0" w:color="auto"/>
              <w:bottom w:val="single" w:sz="4" w:space="0" w:color="auto"/>
              <w:right w:val="single" w:sz="4" w:space="0" w:color="auto"/>
            </w:tcBorders>
            <w:shd w:val="clear" w:color="auto" w:fill="auto"/>
            <w:textDirection w:val="btLr"/>
            <w:vAlign w:val="center"/>
            <w:hideMark/>
          </w:tcPr>
          <w:p w:rsidR="000906F7" w:rsidRPr="009D20F6" w:rsidRDefault="000906F7" w:rsidP="000C457F">
            <w:pPr>
              <w:jc w:val="center"/>
              <w:rPr>
                <w:b/>
                <w:bCs/>
                <w:sz w:val="20"/>
                <w:szCs w:val="20"/>
              </w:rPr>
            </w:pPr>
            <w:r w:rsidRPr="009D20F6">
              <w:rPr>
                <w:b/>
                <w:bCs/>
                <w:sz w:val="20"/>
                <w:szCs w:val="20"/>
              </w:rPr>
              <w:t> </w:t>
            </w:r>
          </w:p>
        </w:tc>
        <w:tc>
          <w:tcPr>
            <w:tcW w:w="574"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1</w:t>
            </w:r>
          </w:p>
        </w:tc>
        <w:tc>
          <w:tcPr>
            <w:tcW w:w="459"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2</w:t>
            </w:r>
          </w:p>
        </w:tc>
        <w:tc>
          <w:tcPr>
            <w:tcW w:w="459"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3</w:t>
            </w:r>
          </w:p>
        </w:tc>
        <w:tc>
          <w:tcPr>
            <w:tcW w:w="459"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4</w:t>
            </w:r>
          </w:p>
        </w:tc>
        <w:tc>
          <w:tcPr>
            <w:tcW w:w="516"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5</w:t>
            </w:r>
          </w:p>
        </w:tc>
        <w:tc>
          <w:tcPr>
            <w:tcW w:w="459"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6</w:t>
            </w:r>
          </w:p>
        </w:tc>
        <w:tc>
          <w:tcPr>
            <w:tcW w:w="693"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7</w:t>
            </w:r>
          </w:p>
        </w:tc>
        <w:tc>
          <w:tcPr>
            <w:tcW w:w="632"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8</w:t>
            </w:r>
          </w:p>
        </w:tc>
        <w:tc>
          <w:tcPr>
            <w:tcW w:w="717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9</w:t>
            </w:r>
          </w:p>
        </w:tc>
        <w:tc>
          <w:tcPr>
            <w:tcW w:w="94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10</w:t>
            </w:r>
          </w:p>
        </w:tc>
        <w:tc>
          <w:tcPr>
            <w:tcW w:w="90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11</w:t>
            </w:r>
          </w:p>
        </w:tc>
        <w:tc>
          <w:tcPr>
            <w:tcW w:w="1311"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center"/>
              <w:rPr>
                <w:b/>
                <w:bCs/>
                <w:sz w:val="20"/>
                <w:szCs w:val="20"/>
              </w:rPr>
            </w:pPr>
            <w:r w:rsidRPr="009D20F6">
              <w:rPr>
                <w:b/>
                <w:bCs/>
                <w:sz w:val="20"/>
                <w:szCs w:val="20"/>
              </w:rPr>
              <w:t>12</w:t>
            </w:r>
          </w:p>
        </w:tc>
      </w:tr>
      <w:tr w:rsidR="000906F7" w:rsidRPr="009D20F6" w:rsidTr="000C457F">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01</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НАЛОГОВЫЕ И НЕНАЛОГОВЫЕ ДОХОДЫ</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10 223,70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10 516,50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10 804,60</w:t>
            </w:r>
          </w:p>
        </w:tc>
      </w:tr>
      <w:tr w:rsidR="000906F7" w:rsidRPr="009D20F6" w:rsidTr="000C457F">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02</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НАЛОГИ НА ПРИБЫЛЬ, ДОХОДЫ</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2 751,10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2 883,20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2 998,50</w:t>
            </w:r>
          </w:p>
        </w:tc>
      </w:tr>
      <w:tr w:rsidR="000906F7" w:rsidRPr="009D20F6" w:rsidTr="000C457F">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03</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01</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Налог на доходы физических лиц</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2 751,10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2 883,20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2 998,50</w:t>
            </w:r>
          </w:p>
        </w:tc>
      </w:tr>
      <w:tr w:rsidR="000906F7" w:rsidRPr="009D20F6" w:rsidTr="000C457F">
        <w:trPr>
          <w:trHeight w:val="943"/>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04</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010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01</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2 751,10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2 883,20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2 998,50</w:t>
            </w:r>
          </w:p>
        </w:tc>
      </w:tr>
      <w:tr w:rsidR="000906F7" w:rsidRPr="009D20F6" w:rsidTr="000C457F">
        <w:trPr>
          <w:trHeight w:val="41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05</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03</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НАЛОГИ НА ТОВАРЫ (РАБОТЫ, УСЛУГИ), РЕАЛИЗУЕМЫЕ НА ТЕРРИТОРИИ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2 746,80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2 905,60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3 075,40</w:t>
            </w:r>
          </w:p>
        </w:tc>
      </w:tr>
      <w:tr w:rsidR="000906F7" w:rsidRPr="009D20F6" w:rsidTr="000C457F">
        <w:trPr>
          <w:trHeight w:val="421"/>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06</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03</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01</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Акцизы по подакцизным товарам (продукции), производимым на территории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2 746,80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2 905,60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3 075,40</w:t>
            </w:r>
          </w:p>
        </w:tc>
      </w:tr>
      <w:tr w:rsidR="000906F7" w:rsidRPr="009D20F6" w:rsidTr="000C457F">
        <w:trPr>
          <w:trHeight w:val="846"/>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07</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03</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230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01</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1 301,10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1 386,10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1 471,00</w:t>
            </w:r>
          </w:p>
        </w:tc>
      </w:tr>
      <w:tr w:rsidR="000906F7" w:rsidRPr="009D20F6" w:rsidTr="000C457F">
        <w:trPr>
          <w:trHeight w:val="1358"/>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08</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03</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231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01</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1 301,10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1 386,10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1 471,00</w:t>
            </w:r>
          </w:p>
        </w:tc>
      </w:tr>
      <w:tr w:rsidR="000906F7" w:rsidRPr="009D20F6" w:rsidTr="000C457F">
        <w:trPr>
          <w:trHeight w:val="109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09</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03</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240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01</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Доходы от уплаты акцизов на моторные масла для дизельных и (или) карбюраторных (</w:t>
            </w:r>
            <w:proofErr w:type="spellStart"/>
            <w:r w:rsidRPr="009D20F6">
              <w:rPr>
                <w:sz w:val="20"/>
                <w:szCs w:val="20"/>
              </w:rPr>
              <w:t>инжекторных</w:t>
            </w:r>
            <w:proofErr w:type="spellEnd"/>
            <w:r w:rsidRPr="009D20F6">
              <w:rPr>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8,90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9,50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9,80</w:t>
            </w:r>
          </w:p>
        </w:tc>
      </w:tr>
      <w:tr w:rsidR="000906F7" w:rsidRPr="009D20F6" w:rsidTr="000C457F">
        <w:trPr>
          <w:trHeight w:val="1358"/>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10</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03</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241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01</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140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Доходы от уплаты акцизов на моторные масла для дизельных и (или) карбюраторных (</w:t>
            </w:r>
            <w:proofErr w:type="spellStart"/>
            <w:r w:rsidRPr="009D20F6">
              <w:rPr>
                <w:sz w:val="20"/>
                <w:szCs w:val="20"/>
              </w:rPr>
              <w:t>инжекторных</w:t>
            </w:r>
            <w:proofErr w:type="spellEnd"/>
            <w:r w:rsidRPr="009D20F6">
              <w:rPr>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8,90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9,50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9,80</w:t>
            </w:r>
          </w:p>
        </w:tc>
      </w:tr>
      <w:tr w:rsidR="000906F7" w:rsidRPr="009D20F6" w:rsidTr="000C457F">
        <w:trPr>
          <w:trHeight w:val="86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11</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03</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250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01</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1 608,40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1 691,40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1 776,00</w:t>
            </w:r>
          </w:p>
        </w:tc>
      </w:tr>
      <w:tr w:rsidR="000906F7" w:rsidRPr="009D20F6" w:rsidTr="000C457F">
        <w:trPr>
          <w:trHeight w:val="1358"/>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12</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03</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251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01</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1 608,40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1 691,40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1 776,00</w:t>
            </w:r>
          </w:p>
        </w:tc>
      </w:tr>
      <w:tr w:rsidR="000906F7" w:rsidRPr="009D20F6" w:rsidTr="000C457F">
        <w:trPr>
          <w:trHeight w:val="79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13</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03</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260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01</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-171,60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-181,40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-181,40</w:t>
            </w:r>
          </w:p>
        </w:tc>
      </w:tr>
      <w:tr w:rsidR="000906F7" w:rsidRPr="009D20F6" w:rsidTr="000C457F">
        <w:trPr>
          <w:trHeight w:val="1358"/>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14</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03</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261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01</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-171,60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-181,40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-181,40</w:t>
            </w:r>
          </w:p>
        </w:tc>
      </w:tr>
      <w:tr w:rsidR="000906F7" w:rsidRPr="009D20F6" w:rsidTr="000C457F">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15</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05</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НАЛОГИ НА СОВОКУПНЫЙ ДОХОД</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48,00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50,90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53,90</w:t>
            </w:r>
          </w:p>
        </w:tc>
      </w:tr>
      <w:tr w:rsidR="000906F7" w:rsidRPr="009D20F6" w:rsidTr="000C457F">
        <w:trPr>
          <w:trHeight w:val="278"/>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16</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05</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03</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01</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Единый сельскохозяйственный налог</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48,00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50,90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53,90</w:t>
            </w:r>
          </w:p>
        </w:tc>
      </w:tr>
      <w:tr w:rsidR="000906F7" w:rsidRPr="009D20F6" w:rsidTr="000C457F">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17</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05</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03</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010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01</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Единый сельскохозяйственный налог</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48,00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50,90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53,90</w:t>
            </w:r>
          </w:p>
        </w:tc>
      </w:tr>
      <w:tr w:rsidR="000906F7" w:rsidRPr="009D20F6" w:rsidTr="000C457F">
        <w:trPr>
          <w:trHeight w:val="233"/>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18</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spacing w:after="240"/>
              <w:rPr>
                <w:b/>
                <w:bCs/>
                <w:sz w:val="20"/>
                <w:szCs w:val="20"/>
              </w:rPr>
            </w:pPr>
            <w:r w:rsidRPr="009D20F6">
              <w:rPr>
                <w:b/>
                <w:bCs/>
                <w:sz w:val="20"/>
                <w:szCs w:val="20"/>
              </w:rPr>
              <w:t>НАЛОГИ НА ИМУЩЕСТВО</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4 638,80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4 638,80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4 638,80</w:t>
            </w:r>
          </w:p>
        </w:tc>
      </w:tr>
      <w:tr w:rsidR="000906F7" w:rsidRPr="009D20F6" w:rsidTr="000C457F">
        <w:trPr>
          <w:trHeight w:val="21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19</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01</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Налог на имущество физических лиц</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1 521,80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1 521,80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1 521,80</w:t>
            </w:r>
          </w:p>
        </w:tc>
      </w:tr>
      <w:tr w:rsidR="000906F7" w:rsidRPr="009D20F6" w:rsidTr="000C457F">
        <w:trPr>
          <w:trHeight w:val="683"/>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20</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01</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030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1 521,80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1 521,80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1 521,80</w:t>
            </w:r>
          </w:p>
        </w:tc>
      </w:tr>
      <w:tr w:rsidR="000906F7" w:rsidRPr="009D20F6" w:rsidTr="000C457F">
        <w:trPr>
          <w:trHeight w:val="27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21</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06</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Земельный налог</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3 117,00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3 117,00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3 117,00</w:t>
            </w:r>
          </w:p>
        </w:tc>
      </w:tr>
      <w:tr w:rsidR="000906F7" w:rsidRPr="009D20F6" w:rsidTr="000C457F">
        <w:trPr>
          <w:trHeight w:val="263"/>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22</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06</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030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Земельный налог с организаций</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761,00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761,00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761,00</w:t>
            </w:r>
          </w:p>
        </w:tc>
      </w:tr>
      <w:tr w:rsidR="000906F7" w:rsidRPr="009D20F6" w:rsidTr="000C457F">
        <w:trPr>
          <w:trHeight w:val="52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23</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06</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033</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Земельный налог с организаций, обладающих земельным участком, расположенным в границах сельских поселений</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761,00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761,00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761,00</w:t>
            </w:r>
          </w:p>
        </w:tc>
      </w:tr>
      <w:tr w:rsidR="000906F7" w:rsidRPr="009D20F6" w:rsidTr="000C457F">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24</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06</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040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Земельный налог с физических лиц</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2 356,00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2 356,00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2 356,00</w:t>
            </w:r>
          </w:p>
        </w:tc>
      </w:tr>
      <w:tr w:rsidR="000906F7" w:rsidRPr="009D20F6" w:rsidTr="000C457F">
        <w:trPr>
          <w:trHeight w:val="503"/>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25</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182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06</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06</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043</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Земельный налог с физических лиц, обладающих земельным участком, расположенным в границах сельских поселений</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2 356,00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2 356,00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2 356,00</w:t>
            </w:r>
          </w:p>
        </w:tc>
      </w:tr>
      <w:tr w:rsidR="000906F7" w:rsidRPr="009D20F6" w:rsidTr="000C457F">
        <w:trPr>
          <w:trHeight w:val="67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26</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11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ДОХОДЫ ОТ ИСПОЛЬЗОВАНИЯ ИМУЩЕСТВА, НАХОДЯЩЕГОСЯ В ГОСУДАРСТВЕННОЙ И МУНИЦИПАЛЬНОЙ СОБСТВЕННОСТИ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38,00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38,00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38,00</w:t>
            </w:r>
          </w:p>
        </w:tc>
      </w:tr>
      <w:tr w:rsidR="000906F7" w:rsidRPr="009D20F6" w:rsidTr="000C457F">
        <w:trPr>
          <w:trHeight w:val="11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27</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09</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120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Pr="009D20F6">
              <w:rPr>
                <w:sz w:val="20"/>
                <w:szCs w:val="20"/>
              </w:rPr>
              <w:br w:type="page"/>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38,00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38,00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38,00</w:t>
            </w:r>
          </w:p>
        </w:tc>
      </w:tr>
      <w:tr w:rsidR="000906F7" w:rsidRPr="009D20F6" w:rsidTr="000C457F">
        <w:trPr>
          <w:trHeight w:val="831"/>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28</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09</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040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120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spacing w:after="240"/>
              <w:rPr>
                <w:sz w:val="20"/>
                <w:szCs w:val="20"/>
              </w:rPr>
            </w:pPr>
            <w:r w:rsidRPr="009D20F6">
              <w:rPr>
                <w:sz w:val="20"/>
                <w:szCs w:val="20"/>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38,00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38,00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38,00</w:t>
            </w:r>
          </w:p>
        </w:tc>
      </w:tr>
      <w:tr w:rsidR="000906F7" w:rsidRPr="009D20F6" w:rsidTr="000C457F">
        <w:trPr>
          <w:trHeight w:val="846"/>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29</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09</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045</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120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38,00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38,00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38,00</w:t>
            </w:r>
          </w:p>
        </w:tc>
      </w:tr>
      <w:tr w:rsidR="000906F7" w:rsidRPr="009D20F6" w:rsidTr="000C457F">
        <w:trPr>
          <w:trHeight w:val="20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30</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16</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ШТРАФЫ, САНКЦИИ, ВОЗМЕЩЕНИЕ УЩЕРБА</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r>
      <w:tr w:rsidR="000906F7" w:rsidRPr="009D20F6" w:rsidTr="000C457F">
        <w:trPr>
          <w:trHeight w:val="66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31</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16</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140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Административные штрафы, установленные законами субъектов Российской Федерации об административных правонарушениях</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r>
      <w:tr w:rsidR="000906F7" w:rsidRPr="009D20F6" w:rsidTr="000C457F">
        <w:trPr>
          <w:trHeight w:val="66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32</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16</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140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r>
      <w:tr w:rsidR="000906F7" w:rsidRPr="009D20F6" w:rsidTr="000C457F">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33</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БЕЗВОЗМЕЗДНЫЕ ПОСТУПЛЕНИЯ</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94 960,25</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18 811,80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18 897,10</w:t>
            </w:r>
          </w:p>
        </w:tc>
      </w:tr>
      <w:tr w:rsidR="000906F7" w:rsidRPr="009D20F6" w:rsidTr="000C457F">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34</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000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БЕЗВОЗМЕЗДНЫЕ ПОСТУПЛЕНИЯ ОТ ДРУГИХ БЮДЖЕТОВ БЮДЖЕТНОЙ СИСТЕМЫ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95 677,01</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18 811,80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b/>
                <w:bCs/>
                <w:sz w:val="20"/>
                <w:szCs w:val="20"/>
              </w:rPr>
            </w:pPr>
            <w:r w:rsidRPr="009D20F6">
              <w:rPr>
                <w:b/>
                <w:bCs/>
                <w:sz w:val="20"/>
                <w:szCs w:val="20"/>
              </w:rPr>
              <w:t>18 897,10</w:t>
            </w:r>
          </w:p>
        </w:tc>
      </w:tr>
      <w:tr w:rsidR="000906F7" w:rsidRPr="009D20F6" w:rsidTr="000C457F">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35</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Дотации бюджетам бюджетной системы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12 327,00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9 861,60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9 861,60</w:t>
            </w:r>
          </w:p>
        </w:tc>
      </w:tr>
      <w:tr w:rsidR="000906F7" w:rsidRPr="009D20F6" w:rsidTr="000C457F">
        <w:trPr>
          <w:trHeight w:val="33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36</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single" w:sz="4" w:space="0" w:color="auto"/>
              <w:left w:val="single" w:sz="4" w:space="0" w:color="auto"/>
              <w:bottom w:val="single" w:sz="4" w:space="0" w:color="auto"/>
              <w:right w:val="single" w:sz="4" w:space="0" w:color="auto"/>
            </w:tcBorders>
            <w:shd w:val="clear" w:color="auto" w:fill="auto"/>
            <w:hideMark/>
          </w:tcPr>
          <w:p w:rsidR="000906F7" w:rsidRPr="009D20F6" w:rsidRDefault="000906F7" w:rsidP="000C457F">
            <w:pPr>
              <w:jc w:val="both"/>
              <w:rPr>
                <w:sz w:val="20"/>
                <w:szCs w:val="20"/>
              </w:rPr>
            </w:pPr>
            <w:r w:rsidRPr="009D20F6">
              <w:rPr>
                <w:sz w:val="20"/>
                <w:szCs w:val="20"/>
              </w:rPr>
              <w:t>Дотации на выравнивание бюджетной обеспеченности</w:t>
            </w:r>
          </w:p>
        </w:tc>
        <w:tc>
          <w:tcPr>
            <w:tcW w:w="940" w:type="dxa"/>
            <w:tcBorders>
              <w:top w:val="nil"/>
              <w:left w:val="single" w:sz="4" w:space="0" w:color="auto"/>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12 327,00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9 861,60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9 861,60</w:t>
            </w:r>
          </w:p>
        </w:tc>
      </w:tr>
      <w:tr w:rsidR="000906F7" w:rsidRPr="009D20F6" w:rsidTr="000C457F">
        <w:trPr>
          <w:trHeight w:val="67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37</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001</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single" w:sz="4" w:space="0" w:color="auto"/>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Дотации бюджетам сельских поселений на выравнивание бюджетной обеспеченности из бюджета субъекта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12 327,00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9 861,60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9 861,60</w:t>
            </w:r>
          </w:p>
        </w:tc>
      </w:tr>
      <w:tr w:rsidR="000906F7" w:rsidRPr="009D20F6" w:rsidTr="000C457F">
        <w:trPr>
          <w:trHeight w:val="54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38</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both"/>
              <w:rPr>
                <w:sz w:val="20"/>
                <w:szCs w:val="20"/>
              </w:rPr>
            </w:pPr>
            <w:r w:rsidRPr="009D20F6">
              <w:rPr>
                <w:sz w:val="20"/>
                <w:szCs w:val="20"/>
              </w:rPr>
              <w:t>Субсидии бюджетам бюджетной системы Российской Федерации (межбюджетные субсидии)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68 107,49</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0,00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0,00</w:t>
            </w:r>
          </w:p>
        </w:tc>
      </w:tr>
      <w:tr w:rsidR="000906F7" w:rsidRPr="009D20F6" w:rsidTr="000C457F">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39</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29</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both"/>
              <w:rPr>
                <w:sz w:val="20"/>
                <w:szCs w:val="20"/>
              </w:rPr>
            </w:pPr>
            <w:r w:rsidRPr="009D20F6">
              <w:rPr>
                <w:sz w:val="20"/>
                <w:szCs w:val="20"/>
              </w:rPr>
              <w:t>Прочие субсидии бюджетам сельских поселений</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68 107,49</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0,00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0,00</w:t>
            </w:r>
          </w:p>
        </w:tc>
      </w:tr>
      <w:tr w:rsidR="000906F7" w:rsidRPr="009D20F6" w:rsidTr="000C457F">
        <w:trPr>
          <w:trHeight w:val="67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40</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29</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7451</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both"/>
              <w:rPr>
                <w:sz w:val="20"/>
                <w:szCs w:val="20"/>
              </w:rPr>
            </w:pPr>
            <w:r w:rsidRPr="009D20F6">
              <w:rPr>
                <w:sz w:val="20"/>
                <w:szCs w:val="20"/>
              </w:rPr>
              <w:t xml:space="preserve">Прочие субсидии бюджетам сельских поселений (для </w:t>
            </w:r>
            <w:proofErr w:type="spellStart"/>
            <w:r w:rsidRPr="009D20F6">
              <w:rPr>
                <w:sz w:val="20"/>
                <w:szCs w:val="20"/>
              </w:rPr>
              <w:t>поощерения</w:t>
            </w:r>
            <w:proofErr w:type="spellEnd"/>
            <w:r w:rsidRPr="009D20F6">
              <w:rPr>
                <w:sz w:val="20"/>
                <w:szCs w:val="20"/>
              </w:rPr>
              <w:t xml:space="preserve"> муниципальных образований-победителей конкурса лучших проектов создания комфортной городской среды)</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10 000,00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0,00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0,00</w:t>
            </w:r>
          </w:p>
        </w:tc>
      </w:tr>
      <w:tr w:rsidR="000906F7" w:rsidRPr="009D20F6" w:rsidTr="000C457F">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41</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29</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7742</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both"/>
              <w:rPr>
                <w:sz w:val="20"/>
                <w:szCs w:val="20"/>
              </w:rPr>
            </w:pPr>
            <w:r w:rsidRPr="009D20F6">
              <w:rPr>
                <w:sz w:val="20"/>
                <w:szCs w:val="20"/>
              </w:rPr>
              <w:t>Прочие субсидии бюджетам сельских поселений (на реализацию комплексных проектов по благоустройству территорий)</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49 000,00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0,00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0,00</w:t>
            </w:r>
          </w:p>
        </w:tc>
      </w:tr>
      <w:tr w:rsidR="000906F7" w:rsidRPr="009D20F6" w:rsidTr="000C457F">
        <w:trPr>
          <w:trHeight w:val="9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42</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29</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7509</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both"/>
              <w:rPr>
                <w:sz w:val="20"/>
                <w:szCs w:val="20"/>
              </w:rPr>
            </w:pPr>
            <w:r w:rsidRPr="009D20F6">
              <w:rPr>
                <w:sz w:val="20"/>
                <w:szCs w:val="20"/>
              </w:rPr>
              <w:t>Прочие субсидии бюджетам сельских поселений (на капитальный ремонт и ремонт автомобильных дорог общего пользования местного значения за счет средств дорожного фонда Красноярского края)</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7 190,90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0,00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0,00</w:t>
            </w:r>
          </w:p>
        </w:tc>
      </w:tr>
      <w:tr w:rsidR="000906F7" w:rsidRPr="009D20F6" w:rsidTr="000C457F">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43</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29</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7510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both"/>
              <w:rPr>
                <w:sz w:val="20"/>
                <w:szCs w:val="20"/>
              </w:rPr>
            </w:pPr>
            <w:r w:rsidRPr="009D20F6">
              <w:rPr>
                <w:sz w:val="20"/>
                <w:szCs w:val="20"/>
              </w:rPr>
              <w:t xml:space="preserve">Прочие субсидии бюджетам сельских поселений </w:t>
            </w:r>
            <w:proofErr w:type="gramStart"/>
            <w:r w:rsidRPr="009D20F6">
              <w:rPr>
                <w:sz w:val="20"/>
                <w:szCs w:val="20"/>
              </w:rPr>
              <w:t xml:space="preserve">( </w:t>
            </w:r>
            <w:proofErr w:type="gramEnd"/>
            <w:r w:rsidRPr="009D20F6">
              <w:rPr>
                <w:sz w:val="20"/>
                <w:szCs w:val="20"/>
              </w:rPr>
              <w:t>на мероприятия по развитию добровольной пожарной охраны)</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1 916,59</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r>
      <w:tr w:rsidR="000906F7" w:rsidRPr="009D20F6" w:rsidTr="000C457F">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44</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30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both"/>
              <w:rPr>
                <w:sz w:val="20"/>
                <w:szCs w:val="20"/>
              </w:rPr>
            </w:pPr>
            <w:r w:rsidRPr="009D20F6">
              <w:rPr>
                <w:sz w:val="20"/>
                <w:szCs w:val="20"/>
              </w:rPr>
              <w:t>Субвенции бюджетам бюджетной системы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42,10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42,10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42,10</w:t>
            </w:r>
          </w:p>
        </w:tc>
      </w:tr>
      <w:tr w:rsidR="000906F7" w:rsidRPr="009D20F6" w:rsidTr="000C457F">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45</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30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024</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both"/>
              <w:rPr>
                <w:sz w:val="20"/>
                <w:szCs w:val="20"/>
              </w:rPr>
            </w:pPr>
            <w:r w:rsidRPr="009D20F6">
              <w:rPr>
                <w:sz w:val="20"/>
                <w:szCs w:val="20"/>
              </w:rPr>
              <w:t>Субвенции местным бюджетам на выполнение передаваемых полномочий субъектов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42,10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42,10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42,10</w:t>
            </w:r>
          </w:p>
        </w:tc>
      </w:tr>
      <w:tr w:rsidR="000906F7" w:rsidRPr="009D20F6" w:rsidTr="000C457F">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46</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 </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30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024</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both"/>
              <w:rPr>
                <w:sz w:val="20"/>
                <w:szCs w:val="20"/>
              </w:rPr>
            </w:pPr>
            <w:r w:rsidRPr="009D20F6">
              <w:rPr>
                <w:sz w:val="20"/>
                <w:szCs w:val="20"/>
              </w:rPr>
              <w:t>Субвенции бюджетам сельских поселений на выполнение передаваемых полномочий субъектов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42,10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42,10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42,10</w:t>
            </w:r>
          </w:p>
        </w:tc>
      </w:tr>
      <w:tr w:rsidR="000906F7" w:rsidRPr="009D20F6" w:rsidTr="000C457F">
        <w:trPr>
          <w:trHeight w:val="618"/>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47</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30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024</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7514</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both"/>
              <w:rPr>
                <w:sz w:val="20"/>
                <w:szCs w:val="20"/>
              </w:rPr>
            </w:pPr>
            <w:r w:rsidRPr="009D20F6">
              <w:rPr>
                <w:sz w:val="20"/>
                <w:szCs w:val="20"/>
              </w:rPr>
              <w:t>Субвенции бюджетам сельских поселений на выполнение передаваемых полномочий  субъектов Российской Федерации  (по созданию и обеспечению деятельности административных комиссий)</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42,10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42,10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42,10</w:t>
            </w:r>
          </w:p>
        </w:tc>
      </w:tr>
      <w:tr w:rsidR="000906F7" w:rsidRPr="009D20F6" w:rsidTr="000C457F">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48</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40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both"/>
              <w:rPr>
                <w:sz w:val="20"/>
                <w:szCs w:val="20"/>
              </w:rPr>
            </w:pPr>
            <w:r w:rsidRPr="009D20F6">
              <w:rPr>
                <w:sz w:val="20"/>
                <w:szCs w:val="20"/>
              </w:rPr>
              <w:t>Иные межбюджетные трансферты</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15 200,42</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8 908,10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8 993,40</w:t>
            </w:r>
          </w:p>
        </w:tc>
      </w:tr>
      <w:tr w:rsidR="000906F7" w:rsidRPr="009D20F6" w:rsidTr="000C457F">
        <w:trPr>
          <w:trHeight w:val="278"/>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49</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both"/>
              <w:rPr>
                <w:sz w:val="20"/>
                <w:szCs w:val="20"/>
              </w:rPr>
            </w:pPr>
            <w:r w:rsidRPr="009D20F6">
              <w:rPr>
                <w:sz w:val="20"/>
                <w:szCs w:val="20"/>
              </w:rPr>
              <w:t>Прочие межбюджетные трансферты, передаваемые бюджетам</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15 200,42</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8 908,10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8 993,40</w:t>
            </w:r>
          </w:p>
        </w:tc>
      </w:tr>
      <w:tr w:rsidR="000906F7" w:rsidRPr="009D20F6" w:rsidTr="000C457F">
        <w:trPr>
          <w:trHeight w:val="465"/>
        </w:trPr>
        <w:tc>
          <w:tcPr>
            <w:tcW w:w="572" w:type="dxa"/>
            <w:tcBorders>
              <w:top w:val="nil"/>
              <w:left w:val="single" w:sz="4" w:space="0" w:color="auto"/>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50</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both"/>
              <w:rPr>
                <w:sz w:val="20"/>
                <w:szCs w:val="20"/>
              </w:rPr>
            </w:pPr>
            <w:r w:rsidRPr="009D20F6">
              <w:rPr>
                <w:sz w:val="20"/>
                <w:szCs w:val="20"/>
              </w:rPr>
              <w:t>Прочие межбюджетные трансферты, передаваемые бюджетам сельских поселений</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15 200,42</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8 908,10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8 993,40</w:t>
            </w:r>
          </w:p>
        </w:tc>
      </w:tr>
      <w:tr w:rsidR="000906F7" w:rsidRPr="009D20F6" w:rsidTr="000C457F">
        <w:trPr>
          <w:trHeight w:val="465"/>
        </w:trPr>
        <w:tc>
          <w:tcPr>
            <w:tcW w:w="572" w:type="dxa"/>
            <w:tcBorders>
              <w:top w:val="nil"/>
              <w:left w:val="single" w:sz="4" w:space="0" w:color="auto"/>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51</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1509</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both"/>
              <w:rPr>
                <w:sz w:val="20"/>
                <w:szCs w:val="20"/>
              </w:rPr>
            </w:pPr>
            <w:r w:rsidRPr="009D20F6">
              <w:rPr>
                <w:sz w:val="20"/>
                <w:szCs w:val="20"/>
              </w:rPr>
              <w:t>Прочие межбюджетные трансферты передаваемые бюджетам сельских поселений (на содержание автодорог местного значения)</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1 808,91</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0,00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0,00</w:t>
            </w:r>
          </w:p>
        </w:tc>
      </w:tr>
      <w:tr w:rsidR="000906F7" w:rsidRPr="009D20F6" w:rsidTr="000C457F">
        <w:trPr>
          <w:trHeight w:val="67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0906F7" w:rsidRPr="009D20F6" w:rsidRDefault="000906F7" w:rsidP="000C457F">
            <w:pPr>
              <w:jc w:val="center"/>
              <w:rPr>
                <w:sz w:val="20"/>
                <w:szCs w:val="20"/>
              </w:rPr>
            </w:pPr>
            <w:r w:rsidRPr="009D20F6">
              <w:rPr>
                <w:sz w:val="20"/>
                <w:szCs w:val="20"/>
              </w:rPr>
              <w:t>52</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2721</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both"/>
              <w:rPr>
                <w:sz w:val="20"/>
                <w:szCs w:val="20"/>
              </w:rPr>
            </w:pPr>
            <w:r w:rsidRPr="009D20F6">
              <w:rPr>
                <w:sz w:val="20"/>
                <w:szCs w:val="20"/>
              </w:rPr>
              <w:t>Прочие  межбюджетные трансферты, передаваемые  бюджетам сельских поселений  (по обеспечению сбалансированности)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11 921,61</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8 141,00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8 141,00</w:t>
            </w:r>
          </w:p>
        </w:tc>
      </w:tr>
      <w:tr w:rsidR="000906F7" w:rsidRPr="009D20F6" w:rsidTr="000C457F">
        <w:trPr>
          <w:trHeight w:val="465"/>
        </w:trPr>
        <w:tc>
          <w:tcPr>
            <w:tcW w:w="572" w:type="dxa"/>
            <w:tcBorders>
              <w:top w:val="nil"/>
              <w:left w:val="single" w:sz="4" w:space="0" w:color="auto"/>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53</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7412</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both"/>
              <w:rPr>
                <w:sz w:val="20"/>
                <w:szCs w:val="20"/>
              </w:rPr>
            </w:pPr>
            <w:r w:rsidRPr="009D20F6">
              <w:rPr>
                <w:sz w:val="20"/>
                <w:szCs w:val="20"/>
              </w:rPr>
              <w:t>Иные межбюджетные трансферты бюджетам сельских поселений на обеспечение первичных мер пожарной безопасности</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1 278,50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767,10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852,40</w:t>
            </w:r>
          </w:p>
        </w:tc>
      </w:tr>
      <w:tr w:rsidR="000906F7" w:rsidRPr="009D20F6" w:rsidTr="000C457F">
        <w:trPr>
          <w:trHeight w:val="1252"/>
        </w:trPr>
        <w:tc>
          <w:tcPr>
            <w:tcW w:w="572" w:type="dxa"/>
            <w:tcBorders>
              <w:top w:val="nil"/>
              <w:left w:val="single" w:sz="4" w:space="0" w:color="auto"/>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54</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7555</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both"/>
              <w:rPr>
                <w:sz w:val="20"/>
                <w:szCs w:val="20"/>
              </w:rPr>
            </w:pPr>
            <w:r w:rsidRPr="009D20F6">
              <w:rPr>
                <w:sz w:val="20"/>
                <w:szCs w:val="20"/>
              </w:rPr>
              <w:t xml:space="preserve">Прочие межбюджетные трансферты, передаваемые бюджетам сельских поселений (неспецифическая профилактика инфекций, передающихся иксодовыми клещами, путем организации и проведения </w:t>
            </w:r>
            <w:proofErr w:type="spellStart"/>
            <w:r w:rsidRPr="009D20F6">
              <w:rPr>
                <w:sz w:val="20"/>
                <w:szCs w:val="20"/>
              </w:rPr>
              <w:t>акарицидных</w:t>
            </w:r>
            <w:proofErr w:type="spellEnd"/>
            <w:r w:rsidRPr="009D20F6">
              <w:rPr>
                <w:sz w:val="20"/>
                <w:szCs w:val="20"/>
              </w:rPr>
              <w:t xml:space="preserve"> </w:t>
            </w:r>
            <w:proofErr w:type="gramStart"/>
            <w:r w:rsidRPr="009D20F6">
              <w:rPr>
                <w:sz w:val="20"/>
                <w:szCs w:val="20"/>
              </w:rPr>
              <w:t>обработок</w:t>
            </w:r>
            <w:proofErr w:type="gramEnd"/>
            <w:r w:rsidRPr="009D20F6">
              <w:rPr>
                <w:sz w:val="20"/>
                <w:szCs w:val="20"/>
              </w:rPr>
              <w:t xml:space="preserve"> наиболее посещаемых населением участков территории природных очагов клещевых инфекций)</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43,73</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0,00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0,00</w:t>
            </w:r>
          </w:p>
        </w:tc>
      </w:tr>
      <w:tr w:rsidR="000906F7" w:rsidRPr="009D20F6" w:rsidTr="000C457F">
        <w:trPr>
          <w:trHeight w:val="575"/>
        </w:trPr>
        <w:tc>
          <w:tcPr>
            <w:tcW w:w="572" w:type="dxa"/>
            <w:tcBorders>
              <w:top w:val="nil"/>
              <w:left w:val="single" w:sz="4" w:space="0" w:color="auto"/>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55</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49</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7745</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both"/>
              <w:rPr>
                <w:sz w:val="20"/>
                <w:szCs w:val="20"/>
              </w:rPr>
            </w:pPr>
            <w:r w:rsidRPr="009D20F6">
              <w:rPr>
                <w:sz w:val="20"/>
                <w:szCs w:val="20"/>
              </w:rPr>
              <w:t>Прочие межбюджетные трансферты, передаваемые бюджетам сельских поселений (за содействие развитию налогового потенциала)</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147,67</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0,00</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0,00</w:t>
            </w:r>
          </w:p>
        </w:tc>
      </w:tr>
      <w:tr w:rsidR="000906F7" w:rsidRPr="009D20F6" w:rsidTr="000C457F">
        <w:trPr>
          <w:trHeight w:val="555"/>
        </w:trPr>
        <w:tc>
          <w:tcPr>
            <w:tcW w:w="572" w:type="dxa"/>
            <w:tcBorders>
              <w:top w:val="nil"/>
              <w:left w:val="single" w:sz="4" w:space="0" w:color="auto"/>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56</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04</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717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both"/>
              <w:rPr>
                <w:sz w:val="20"/>
                <w:szCs w:val="20"/>
              </w:rPr>
            </w:pPr>
            <w:r w:rsidRPr="009D20F6">
              <w:rPr>
                <w:sz w:val="20"/>
                <w:szCs w:val="20"/>
              </w:rPr>
              <w:t>БЕЗВОЗМЕЗДНЫЕ ПОСТУПЛЕНИЯ ОТ НЕГОСУДАРСТВЕННЫХ ОРГАНИЗАЦИЙ</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-76,44</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r>
      <w:tr w:rsidR="000906F7" w:rsidRPr="009D20F6" w:rsidTr="000C457F">
        <w:trPr>
          <w:trHeight w:val="407"/>
        </w:trPr>
        <w:tc>
          <w:tcPr>
            <w:tcW w:w="572" w:type="dxa"/>
            <w:tcBorders>
              <w:top w:val="nil"/>
              <w:left w:val="single" w:sz="4" w:space="0" w:color="auto"/>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57</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04</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05</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both"/>
              <w:rPr>
                <w:sz w:val="20"/>
                <w:szCs w:val="20"/>
              </w:rPr>
            </w:pPr>
            <w:r w:rsidRPr="009D20F6">
              <w:rPr>
                <w:sz w:val="20"/>
                <w:szCs w:val="20"/>
              </w:rPr>
              <w:t>Безвозмездные поступления от негосударственных организаций в бюджеты сельских поселений</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-76,44</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r>
      <w:tr w:rsidR="000906F7" w:rsidRPr="009D20F6" w:rsidTr="000C457F">
        <w:trPr>
          <w:trHeight w:val="499"/>
        </w:trPr>
        <w:tc>
          <w:tcPr>
            <w:tcW w:w="572" w:type="dxa"/>
            <w:tcBorders>
              <w:top w:val="nil"/>
              <w:left w:val="single" w:sz="4" w:space="0" w:color="auto"/>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58</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04</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05</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999</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both"/>
              <w:rPr>
                <w:sz w:val="20"/>
                <w:szCs w:val="20"/>
              </w:rPr>
            </w:pPr>
            <w:r w:rsidRPr="009D20F6">
              <w:rPr>
                <w:sz w:val="20"/>
                <w:szCs w:val="20"/>
              </w:rPr>
              <w:t>Прочие безвозмездные поступления от негосударственных организаций в бюджеты сельских поселений</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-76,44</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r>
      <w:tr w:rsidR="000906F7" w:rsidRPr="009D20F6" w:rsidTr="000C457F">
        <w:trPr>
          <w:trHeight w:val="294"/>
        </w:trPr>
        <w:tc>
          <w:tcPr>
            <w:tcW w:w="572" w:type="dxa"/>
            <w:tcBorders>
              <w:top w:val="nil"/>
              <w:left w:val="single" w:sz="4" w:space="0" w:color="auto"/>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59</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07</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717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both"/>
              <w:rPr>
                <w:sz w:val="20"/>
                <w:szCs w:val="20"/>
              </w:rPr>
            </w:pPr>
            <w:r w:rsidRPr="009D20F6">
              <w:rPr>
                <w:sz w:val="20"/>
                <w:szCs w:val="20"/>
              </w:rPr>
              <w:t>ПРОЧИЕ БЕЗВОЗМЕЗДНЫЕ ПОСТУПЛЕНИЯ</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-70,50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r>
      <w:tr w:rsidR="000906F7" w:rsidRPr="009D20F6" w:rsidTr="000C457F">
        <w:trPr>
          <w:trHeight w:val="255"/>
        </w:trPr>
        <w:tc>
          <w:tcPr>
            <w:tcW w:w="572" w:type="dxa"/>
            <w:tcBorders>
              <w:top w:val="nil"/>
              <w:left w:val="single" w:sz="4" w:space="0" w:color="auto"/>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07</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05</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both"/>
              <w:rPr>
                <w:sz w:val="20"/>
                <w:szCs w:val="20"/>
              </w:rPr>
            </w:pPr>
            <w:r w:rsidRPr="009D20F6">
              <w:rPr>
                <w:sz w:val="20"/>
                <w:szCs w:val="20"/>
              </w:rPr>
              <w:t>Прочие безвозмездные поступления в бюджеты сельских поселений</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-70,50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r>
      <w:tr w:rsidR="000906F7" w:rsidRPr="009D20F6" w:rsidTr="000C457F">
        <w:trPr>
          <w:trHeight w:val="421"/>
        </w:trPr>
        <w:tc>
          <w:tcPr>
            <w:tcW w:w="572" w:type="dxa"/>
            <w:tcBorders>
              <w:top w:val="nil"/>
              <w:left w:val="single" w:sz="4" w:space="0" w:color="auto"/>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61</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07</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05</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030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both"/>
              <w:rPr>
                <w:sz w:val="20"/>
                <w:szCs w:val="20"/>
              </w:rPr>
            </w:pPr>
            <w:r w:rsidRPr="009D20F6">
              <w:rPr>
                <w:sz w:val="20"/>
                <w:szCs w:val="20"/>
              </w:rPr>
              <w:t>Прочие безвозмездные поступления в бюджеты сельских поселений</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-70,50</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r>
      <w:tr w:rsidR="000906F7" w:rsidRPr="009D20F6" w:rsidTr="000C457F">
        <w:trPr>
          <w:trHeight w:val="780"/>
        </w:trPr>
        <w:tc>
          <w:tcPr>
            <w:tcW w:w="572" w:type="dxa"/>
            <w:tcBorders>
              <w:top w:val="nil"/>
              <w:left w:val="single" w:sz="4" w:space="0" w:color="auto"/>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62</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19</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717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both"/>
              <w:rPr>
                <w:sz w:val="20"/>
                <w:szCs w:val="20"/>
              </w:rPr>
            </w:pPr>
            <w:r w:rsidRPr="009D20F6">
              <w:rPr>
                <w:sz w:val="20"/>
                <w:szCs w:val="20"/>
              </w:rPr>
              <w:t>ВОЗВРАТ ОСТАТКОВ СУБСИДИЙ, СУБВЕНЦИЙ И ИНЫХ МЕЖБЮДЖЕТНЫХ ТРАНСФЕРТОВ, ИМЕЮЩИХ ЦЕЛЕВОЕ НАЗНАЧЕНИЕ, ПРОШЛЫХ ЛЕТ</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-569,82</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r>
      <w:tr w:rsidR="000906F7" w:rsidRPr="009D20F6" w:rsidTr="000C457F">
        <w:trPr>
          <w:trHeight w:val="780"/>
        </w:trPr>
        <w:tc>
          <w:tcPr>
            <w:tcW w:w="572" w:type="dxa"/>
            <w:tcBorders>
              <w:top w:val="nil"/>
              <w:left w:val="single" w:sz="4" w:space="0" w:color="auto"/>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63</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19</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both"/>
              <w:rPr>
                <w:sz w:val="20"/>
                <w:szCs w:val="20"/>
              </w:rPr>
            </w:pPr>
            <w:r w:rsidRPr="009D20F6">
              <w:rPr>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-569,82</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r>
      <w:tr w:rsidR="000906F7" w:rsidRPr="009D20F6" w:rsidTr="000C457F">
        <w:trPr>
          <w:trHeight w:val="780"/>
        </w:trPr>
        <w:tc>
          <w:tcPr>
            <w:tcW w:w="572" w:type="dxa"/>
            <w:tcBorders>
              <w:top w:val="nil"/>
              <w:left w:val="single" w:sz="4" w:space="0" w:color="auto"/>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64</w:t>
            </w:r>
          </w:p>
        </w:tc>
        <w:tc>
          <w:tcPr>
            <w:tcW w:w="574"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19</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60</w:t>
            </w:r>
          </w:p>
        </w:tc>
        <w:tc>
          <w:tcPr>
            <w:tcW w:w="516"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010</w:t>
            </w:r>
          </w:p>
        </w:tc>
        <w:tc>
          <w:tcPr>
            <w:tcW w:w="459"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10</w:t>
            </w:r>
          </w:p>
        </w:tc>
        <w:tc>
          <w:tcPr>
            <w:tcW w:w="693"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0000</w:t>
            </w:r>
          </w:p>
        </w:tc>
        <w:tc>
          <w:tcPr>
            <w:tcW w:w="632"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150</w:t>
            </w:r>
          </w:p>
        </w:tc>
        <w:tc>
          <w:tcPr>
            <w:tcW w:w="7170" w:type="dxa"/>
            <w:tcBorders>
              <w:top w:val="nil"/>
              <w:left w:val="nil"/>
              <w:bottom w:val="single" w:sz="4" w:space="0" w:color="auto"/>
              <w:right w:val="single" w:sz="4" w:space="0" w:color="auto"/>
            </w:tcBorders>
            <w:shd w:val="clear" w:color="auto" w:fill="auto"/>
            <w:vAlign w:val="center"/>
            <w:hideMark/>
          </w:tcPr>
          <w:p w:rsidR="000906F7" w:rsidRPr="009D20F6" w:rsidRDefault="000906F7" w:rsidP="000C457F">
            <w:pPr>
              <w:jc w:val="both"/>
              <w:rPr>
                <w:sz w:val="20"/>
                <w:szCs w:val="20"/>
              </w:rPr>
            </w:pPr>
            <w:r w:rsidRPr="009D20F6">
              <w:rPr>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94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jc w:val="right"/>
              <w:rPr>
                <w:sz w:val="20"/>
                <w:szCs w:val="20"/>
              </w:rPr>
            </w:pPr>
            <w:r w:rsidRPr="009D20F6">
              <w:rPr>
                <w:sz w:val="20"/>
                <w:szCs w:val="20"/>
              </w:rPr>
              <w:t>-569,82</w:t>
            </w:r>
          </w:p>
        </w:tc>
        <w:tc>
          <w:tcPr>
            <w:tcW w:w="900"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c>
          <w:tcPr>
            <w:tcW w:w="1311" w:type="dxa"/>
            <w:tcBorders>
              <w:top w:val="nil"/>
              <w:left w:val="nil"/>
              <w:bottom w:val="single" w:sz="4" w:space="0" w:color="auto"/>
              <w:right w:val="single" w:sz="4" w:space="0" w:color="auto"/>
            </w:tcBorders>
            <w:shd w:val="clear" w:color="000000" w:fill="FFFFFF"/>
            <w:noWrap/>
            <w:hideMark/>
          </w:tcPr>
          <w:p w:rsidR="000906F7" w:rsidRPr="009D20F6" w:rsidRDefault="000906F7" w:rsidP="000C457F">
            <w:pPr>
              <w:rPr>
                <w:sz w:val="20"/>
                <w:szCs w:val="20"/>
              </w:rPr>
            </w:pPr>
            <w:r w:rsidRPr="009D20F6">
              <w:rPr>
                <w:sz w:val="20"/>
                <w:szCs w:val="20"/>
              </w:rPr>
              <w:t> </w:t>
            </w:r>
          </w:p>
        </w:tc>
      </w:tr>
      <w:tr w:rsidR="000906F7" w:rsidRPr="009D20F6" w:rsidTr="000C457F">
        <w:trPr>
          <w:trHeight w:val="315"/>
        </w:trPr>
        <w:tc>
          <w:tcPr>
            <w:tcW w:w="11993"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0906F7" w:rsidRPr="009D20F6" w:rsidRDefault="000906F7" w:rsidP="000C457F">
            <w:pPr>
              <w:jc w:val="center"/>
              <w:rPr>
                <w:b/>
                <w:bCs/>
                <w:sz w:val="20"/>
                <w:szCs w:val="20"/>
              </w:rPr>
            </w:pPr>
            <w:r w:rsidRPr="009D20F6">
              <w:rPr>
                <w:b/>
                <w:bCs/>
                <w:sz w:val="20"/>
                <w:szCs w:val="20"/>
              </w:rPr>
              <w:t>ИТОГО</w:t>
            </w:r>
          </w:p>
        </w:tc>
        <w:tc>
          <w:tcPr>
            <w:tcW w:w="940" w:type="dxa"/>
            <w:tcBorders>
              <w:top w:val="single" w:sz="4" w:space="0" w:color="auto"/>
              <w:left w:val="nil"/>
              <w:bottom w:val="single" w:sz="4" w:space="0" w:color="auto"/>
              <w:right w:val="single" w:sz="4" w:space="0" w:color="auto"/>
            </w:tcBorders>
            <w:shd w:val="clear" w:color="auto" w:fill="auto"/>
            <w:noWrap/>
            <w:hideMark/>
          </w:tcPr>
          <w:p w:rsidR="000906F7" w:rsidRPr="009D20F6" w:rsidRDefault="000906F7" w:rsidP="000C457F">
            <w:pPr>
              <w:jc w:val="right"/>
              <w:rPr>
                <w:b/>
                <w:bCs/>
                <w:sz w:val="20"/>
                <w:szCs w:val="20"/>
              </w:rPr>
            </w:pPr>
            <w:r w:rsidRPr="009D20F6">
              <w:rPr>
                <w:b/>
                <w:bCs/>
                <w:sz w:val="20"/>
                <w:szCs w:val="20"/>
              </w:rPr>
              <w:t>105 183,95</w:t>
            </w:r>
          </w:p>
        </w:tc>
        <w:tc>
          <w:tcPr>
            <w:tcW w:w="9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right"/>
              <w:rPr>
                <w:b/>
                <w:bCs/>
                <w:sz w:val="20"/>
                <w:szCs w:val="20"/>
              </w:rPr>
            </w:pPr>
            <w:r w:rsidRPr="009D20F6">
              <w:rPr>
                <w:b/>
                <w:bCs/>
                <w:sz w:val="20"/>
                <w:szCs w:val="20"/>
              </w:rPr>
              <w:t>29 328,30</w:t>
            </w:r>
          </w:p>
        </w:tc>
        <w:tc>
          <w:tcPr>
            <w:tcW w:w="1311"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right"/>
              <w:rPr>
                <w:b/>
                <w:bCs/>
                <w:sz w:val="20"/>
                <w:szCs w:val="20"/>
              </w:rPr>
            </w:pPr>
            <w:r w:rsidRPr="009D20F6">
              <w:rPr>
                <w:b/>
                <w:bCs/>
                <w:sz w:val="20"/>
                <w:szCs w:val="20"/>
              </w:rPr>
              <w:t>29 701,70</w:t>
            </w:r>
          </w:p>
        </w:tc>
      </w:tr>
    </w:tbl>
    <w:p w:rsidR="000906F7" w:rsidRDefault="000906F7" w:rsidP="000906F7">
      <w:pPr>
        <w:autoSpaceDE w:val="0"/>
        <w:autoSpaceDN w:val="0"/>
        <w:adjustRightInd w:val="0"/>
        <w:ind w:firstLine="709"/>
        <w:rPr>
          <w:sz w:val="20"/>
          <w:szCs w:val="20"/>
        </w:rPr>
      </w:pPr>
    </w:p>
    <w:p w:rsidR="000906F7" w:rsidRDefault="000906F7" w:rsidP="000906F7">
      <w:pPr>
        <w:autoSpaceDE w:val="0"/>
        <w:autoSpaceDN w:val="0"/>
        <w:adjustRightInd w:val="0"/>
        <w:ind w:firstLine="709"/>
        <w:rPr>
          <w:sz w:val="20"/>
          <w:szCs w:val="20"/>
        </w:rPr>
        <w:sectPr w:rsidR="000906F7" w:rsidSect="009D20F6">
          <w:pgSz w:w="16838" w:h="11906" w:orient="landscape"/>
          <w:pgMar w:top="1701" w:right="1134" w:bottom="850" w:left="1134" w:header="708" w:footer="708" w:gutter="0"/>
          <w:cols w:space="708"/>
          <w:docGrid w:linePitch="360"/>
        </w:sectPr>
      </w:pPr>
    </w:p>
    <w:tbl>
      <w:tblPr>
        <w:tblW w:w="10582" w:type="dxa"/>
        <w:tblInd w:w="-1026" w:type="dxa"/>
        <w:tblLook w:val="04A0" w:firstRow="1" w:lastRow="0" w:firstColumn="1" w:lastColumn="0" w:noHBand="0" w:noVBand="1"/>
      </w:tblPr>
      <w:tblGrid>
        <w:gridCol w:w="787"/>
        <w:gridCol w:w="4890"/>
        <w:gridCol w:w="1070"/>
        <w:gridCol w:w="1362"/>
        <w:gridCol w:w="1185"/>
        <w:gridCol w:w="1303"/>
      </w:tblGrid>
      <w:tr w:rsidR="000906F7" w:rsidRPr="009D20F6" w:rsidTr="000C457F">
        <w:trPr>
          <w:trHeight w:val="420"/>
        </w:trPr>
        <w:tc>
          <w:tcPr>
            <w:tcW w:w="707"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4963" w:type="dxa"/>
            <w:tcBorders>
              <w:top w:val="nil"/>
              <w:left w:val="nil"/>
              <w:bottom w:val="nil"/>
              <w:right w:val="nil"/>
            </w:tcBorders>
            <w:shd w:val="clear" w:color="auto" w:fill="auto"/>
            <w:noWrap/>
            <w:hideMark/>
          </w:tcPr>
          <w:p w:rsidR="000906F7" w:rsidRPr="009D20F6" w:rsidRDefault="000906F7" w:rsidP="000C457F">
            <w:pPr>
              <w:rPr>
                <w:sz w:val="20"/>
                <w:szCs w:val="20"/>
              </w:rPr>
            </w:pPr>
          </w:p>
        </w:tc>
        <w:tc>
          <w:tcPr>
            <w:tcW w:w="1012"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3900" w:type="dxa"/>
            <w:gridSpan w:val="3"/>
            <w:tcBorders>
              <w:top w:val="nil"/>
              <w:left w:val="nil"/>
              <w:bottom w:val="nil"/>
              <w:right w:val="nil"/>
            </w:tcBorders>
            <w:shd w:val="clear" w:color="auto" w:fill="auto"/>
            <w:noWrap/>
            <w:vAlign w:val="bottom"/>
            <w:hideMark/>
          </w:tcPr>
          <w:p w:rsidR="000906F7" w:rsidRPr="009D20F6" w:rsidRDefault="000906F7" w:rsidP="000C457F">
            <w:pPr>
              <w:ind w:firstLineChars="100" w:firstLine="200"/>
              <w:jc w:val="right"/>
              <w:rPr>
                <w:i/>
                <w:iCs/>
                <w:sz w:val="20"/>
                <w:szCs w:val="20"/>
              </w:rPr>
            </w:pPr>
            <w:r w:rsidRPr="009D20F6">
              <w:rPr>
                <w:i/>
                <w:iCs/>
                <w:sz w:val="20"/>
                <w:szCs w:val="20"/>
              </w:rPr>
              <w:t>Приложение № 3</w:t>
            </w:r>
          </w:p>
        </w:tc>
      </w:tr>
      <w:tr w:rsidR="000906F7" w:rsidRPr="009D20F6" w:rsidTr="000C457F">
        <w:trPr>
          <w:trHeight w:val="1260"/>
        </w:trPr>
        <w:tc>
          <w:tcPr>
            <w:tcW w:w="707"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9875" w:type="dxa"/>
            <w:gridSpan w:val="5"/>
            <w:tcBorders>
              <w:top w:val="nil"/>
              <w:left w:val="nil"/>
              <w:bottom w:val="nil"/>
              <w:right w:val="nil"/>
            </w:tcBorders>
            <w:shd w:val="clear" w:color="auto" w:fill="auto"/>
            <w:hideMark/>
          </w:tcPr>
          <w:p w:rsidR="000906F7" w:rsidRPr="009D20F6" w:rsidRDefault="000906F7" w:rsidP="000C457F">
            <w:pPr>
              <w:ind w:firstLineChars="1600" w:firstLine="3200"/>
              <w:jc w:val="right"/>
              <w:rPr>
                <w:i/>
                <w:iCs/>
                <w:sz w:val="20"/>
                <w:szCs w:val="20"/>
              </w:rPr>
            </w:pPr>
            <w:r w:rsidRPr="009D20F6">
              <w:rPr>
                <w:i/>
                <w:iCs/>
                <w:sz w:val="20"/>
                <w:szCs w:val="20"/>
              </w:rPr>
              <w:t>к  Решению Каратузского сельского Совета депутатов №Р-125 от 30.05.2023 г. "О внесении изменений в Решение Каратузского сельского Совета депутатов от 20.12.2022г. №17-112 «О бюджете Каратузского сельсовета на 2023 год и плановый период 2024-2025 годы»</w:t>
            </w:r>
          </w:p>
        </w:tc>
      </w:tr>
      <w:tr w:rsidR="000906F7" w:rsidRPr="009D20F6" w:rsidTr="000C457F">
        <w:trPr>
          <w:trHeight w:val="998"/>
        </w:trPr>
        <w:tc>
          <w:tcPr>
            <w:tcW w:w="10582" w:type="dxa"/>
            <w:gridSpan w:val="6"/>
            <w:tcBorders>
              <w:top w:val="nil"/>
              <w:left w:val="nil"/>
              <w:bottom w:val="nil"/>
              <w:right w:val="nil"/>
            </w:tcBorders>
            <w:shd w:val="clear" w:color="auto" w:fill="auto"/>
            <w:hideMark/>
          </w:tcPr>
          <w:p w:rsidR="000906F7" w:rsidRPr="009D20F6" w:rsidRDefault="000906F7" w:rsidP="000C457F">
            <w:pPr>
              <w:jc w:val="center"/>
              <w:rPr>
                <w:i/>
                <w:iCs/>
                <w:sz w:val="20"/>
                <w:szCs w:val="20"/>
              </w:rPr>
            </w:pPr>
            <w:r w:rsidRPr="009D20F6">
              <w:rPr>
                <w:i/>
                <w:iCs/>
                <w:sz w:val="20"/>
                <w:szCs w:val="20"/>
              </w:rPr>
              <w:t xml:space="preserve"> Распределение расходов бюджета Каратузского сельсовета по разделам и подразделам классификации расходов бюджетов Российской Федерации на 2023 год и плановый период 2024-2025 годов</w:t>
            </w:r>
          </w:p>
        </w:tc>
      </w:tr>
      <w:tr w:rsidR="000906F7" w:rsidRPr="009D20F6" w:rsidTr="000C457F">
        <w:trPr>
          <w:trHeight w:val="255"/>
        </w:trPr>
        <w:tc>
          <w:tcPr>
            <w:tcW w:w="707" w:type="dxa"/>
            <w:tcBorders>
              <w:top w:val="nil"/>
              <w:left w:val="nil"/>
              <w:bottom w:val="nil"/>
              <w:right w:val="nil"/>
            </w:tcBorders>
            <w:shd w:val="clear" w:color="auto" w:fill="auto"/>
            <w:noWrap/>
            <w:vAlign w:val="bottom"/>
            <w:hideMark/>
          </w:tcPr>
          <w:p w:rsidR="000906F7" w:rsidRPr="009D20F6" w:rsidRDefault="000906F7" w:rsidP="000C457F">
            <w:pPr>
              <w:rPr>
                <w:i/>
                <w:iCs/>
                <w:sz w:val="20"/>
                <w:szCs w:val="20"/>
              </w:rPr>
            </w:pPr>
          </w:p>
        </w:tc>
        <w:tc>
          <w:tcPr>
            <w:tcW w:w="4963" w:type="dxa"/>
            <w:tcBorders>
              <w:top w:val="nil"/>
              <w:left w:val="nil"/>
              <w:bottom w:val="nil"/>
              <w:right w:val="nil"/>
            </w:tcBorders>
            <w:shd w:val="clear" w:color="auto" w:fill="auto"/>
            <w:noWrap/>
            <w:hideMark/>
          </w:tcPr>
          <w:p w:rsidR="000906F7" w:rsidRPr="009D20F6" w:rsidRDefault="000906F7" w:rsidP="000C457F">
            <w:pPr>
              <w:rPr>
                <w:i/>
                <w:iCs/>
                <w:sz w:val="20"/>
                <w:szCs w:val="20"/>
              </w:rPr>
            </w:pPr>
          </w:p>
        </w:tc>
        <w:tc>
          <w:tcPr>
            <w:tcW w:w="1012" w:type="dxa"/>
            <w:tcBorders>
              <w:top w:val="nil"/>
              <w:left w:val="nil"/>
              <w:bottom w:val="nil"/>
              <w:right w:val="nil"/>
            </w:tcBorders>
            <w:shd w:val="clear" w:color="auto" w:fill="auto"/>
            <w:noWrap/>
            <w:vAlign w:val="bottom"/>
            <w:hideMark/>
          </w:tcPr>
          <w:p w:rsidR="000906F7" w:rsidRPr="009D20F6" w:rsidRDefault="000906F7" w:rsidP="000C457F">
            <w:pPr>
              <w:rPr>
                <w:i/>
                <w:iCs/>
                <w:sz w:val="20"/>
                <w:szCs w:val="20"/>
              </w:rPr>
            </w:pPr>
          </w:p>
        </w:tc>
        <w:tc>
          <w:tcPr>
            <w:tcW w:w="1380" w:type="dxa"/>
            <w:tcBorders>
              <w:top w:val="nil"/>
              <w:left w:val="nil"/>
              <w:bottom w:val="nil"/>
              <w:right w:val="nil"/>
            </w:tcBorders>
            <w:shd w:val="clear" w:color="auto" w:fill="auto"/>
            <w:noWrap/>
            <w:vAlign w:val="bottom"/>
            <w:hideMark/>
          </w:tcPr>
          <w:p w:rsidR="000906F7" w:rsidRPr="009D20F6" w:rsidRDefault="000906F7" w:rsidP="000C457F">
            <w:pPr>
              <w:rPr>
                <w:i/>
                <w:iCs/>
                <w:sz w:val="20"/>
                <w:szCs w:val="20"/>
              </w:rPr>
            </w:pPr>
          </w:p>
        </w:tc>
        <w:tc>
          <w:tcPr>
            <w:tcW w:w="1200" w:type="dxa"/>
            <w:tcBorders>
              <w:top w:val="nil"/>
              <w:left w:val="nil"/>
              <w:bottom w:val="nil"/>
              <w:right w:val="nil"/>
            </w:tcBorders>
            <w:shd w:val="clear" w:color="auto" w:fill="auto"/>
            <w:noWrap/>
            <w:vAlign w:val="bottom"/>
            <w:hideMark/>
          </w:tcPr>
          <w:p w:rsidR="000906F7" w:rsidRPr="009D20F6" w:rsidRDefault="000906F7" w:rsidP="000C457F">
            <w:pPr>
              <w:rPr>
                <w:i/>
                <w:iCs/>
                <w:sz w:val="20"/>
                <w:szCs w:val="20"/>
              </w:rPr>
            </w:pPr>
          </w:p>
        </w:tc>
        <w:tc>
          <w:tcPr>
            <w:tcW w:w="1320" w:type="dxa"/>
            <w:tcBorders>
              <w:top w:val="nil"/>
              <w:left w:val="nil"/>
              <w:bottom w:val="nil"/>
              <w:right w:val="nil"/>
            </w:tcBorders>
            <w:shd w:val="clear" w:color="auto" w:fill="auto"/>
            <w:noWrap/>
            <w:vAlign w:val="bottom"/>
            <w:hideMark/>
          </w:tcPr>
          <w:p w:rsidR="000906F7" w:rsidRPr="009D20F6" w:rsidRDefault="000906F7" w:rsidP="000C457F">
            <w:pPr>
              <w:rPr>
                <w:i/>
                <w:iCs/>
                <w:sz w:val="20"/>
                <w:szCs w:val="20"/>
              </w:rPr>
            </w:pPr>
            <w:r w:rsidRPr="009D20F6">
              <w:rPr>
                <w:i/>
                <w:iCs/>
                <w:sz w:val="20"/>
                <w:szCs w:val="20"/>
              </w:rPr>
              <w:t xml:space="preserve">  </w:t>
            </w:r>
            <w:proofErr w:type="spellStart"/>
            <w:r w:rsidRPr="009D20F6">
              <w:rPr>
                <w:i/>
                <w:iCs/>
                <w:sz w:val="20"/>
                <w:szCs w:val="20"/>
              </w:rPr>
              <w:t>тыс</w:t>
            </w:r>
            <w:proofErr w:type="gramStart"/>
            <w:r w:rsidRPr="009D20F6">
              <w:rPr>
                <w:i/>
                <w:iCs/>
                <w:sz w:val="20"/>
                <w:szCs w:val="20"/>
              </w:rPr>
              <w:t>.р</w:t>
            </w:r>
            <w:proofErr w:type="gramEnd"/>
            <w:r w:rsidRPr="009D20F6">
              <w:rPr>
                <w:i/>
                <w:iCs/>
                <w:sz w:val="20"/>
                <w:szCs w:val="20"/>
              </w:rPr>
              <w:t>уб</w:t>
            </w:r>
            <w:proofErr w:type="spellEnd"/>
            <w:r w:rsidRPr="009D20F6">
              <w:rPr>
                <w:i/>
                <w:iCs/>
                <w:sz w:val="20"/>
                <w:szCs w:val="20"/>
              </w:rPr>
              <w:t>.</w:t>
            </w:r>
          </w:p>
        </w:tc>
      </w:tr>
      <w:tr w:rsidR="000906F7" w:rsidRPr="009D20F6" w:rsidTr="000C457F">
        <w:trPr>
          <w:trHeight w:val="255"/>
        </w:trPr>
        <w:tc>
          <w:tcPr>
            <w:tcW w:w="70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строки</w:t>
            </w:r>
          </w:p>
        </w:tc>
        <w:tc>
          <w:tcPr>
            <w:tcW w:w="49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06F7" w:rsidRPr="009D20F6" w:rsidRDefault="000906F7" w:rsidP="000C457F">
            <w:pPr>
              <w:jc w:val="center"/>
              <w:rPr>
                <w:sz w:val="20"/>
                <w:szCs w:val="20"/>
              </w:rPr>
            </w:pPr>
            <w:r w:rsidRPr="009D20F6">
              <w:rPr>
                <w:sz w:val="20"/>
                <w:szCs w:val="20"/>
              </w:rPr>
              <w:t xml:space="preserve">Наименование главных распорядителей </w:t>
            </w:r>
            <w:proofErr w:type="spellStart"/>
            <w:r w:rsidRPr="009D20F6">
              <w:rPr>
                <w:sz w:val="20"/>
                <w:szCs w:val="20"/>
              </w:rPr>
              <w:t>наим</w:t>
            </w:r>
            <w:proofErr w:type="spellEnd"/>
            <w:r w:rsidRPr="009D20F6">
              <w:rPr>
                <w:sz w:val="20"/>
                <w:szCs w:val="20"/>
              </w:rPr>
              <w:t xml:space="preserve"> показателей бюджетной классификации</w:t>
            </w:r>
          </w:p>
        </w:tc>
        <w:tc>
          <w:tcPr>
            <w:tcW w:w="101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раздел, подраздел</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xml:space="preserve">Сумма </w:t>
            </w:r>
            <w:r w:rsidRPr="009D20F6">
              <w:rPr>
                <w:sz w:val="20"/>
                <w:szCs w:val="20"/>
              </w:rPr>
              <w:br/>
              <w:t>на 2023 г.</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xml:space="preserve">Сумма </w:t>
            </w:r>
            <w:r w:rsidRPr="009D20F6">
              <w:rPr>
                <w:sz w:val="20"/>
                <w:szCs w:val="20"/>
              </w:rPr>
              <w:br/>
              <w:t>на 2024 г.</w:t>
            </w: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xml:space="preserve">Сумма </w:t>
            </w:r>
            <w:r w:rsidRPr="009D20F6">
              <w:rPr>
                <w:sz w:val="20"/>
                <w:szCs w:val="20"/>
              </w:rPr>
              <w:br/>
              <w:t>на 2025 г.</w:t>
            </w:r>
          </w:p>
        </w:tc>
      </w:tr>
      <w:tr w:rsidR="000906F7" w:rsidRPr="009D20F6" w:rsidTr="000C457F">
        <w:trPr>
          <w:trHeight w:val="255"/>
        </w:trPr>
        <w:tc>
          <w:tcPr>
            <w:tcW w:w="707"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4963"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012"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r>
      <w:tr w:rsidR="000906F7" w:rsidRPr="009D20F6" w:rsidTr="000C457F">
        <w:trPr>
          <w:trHeight w:val="255"/>
        </w:trPr>
        <w:tc>
          <w:tcPr>
            <w:tcW w:w="707"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4963"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012"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r>
      <w:tr w:rsidR="000906F7" w:rsidRPr="009D20F6" w:rsidTr="000C457F">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Общегосударственные вопросы</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b/>
                <w:bCs/>
                <w:sz w:val="20"/>
                <w:szCs w:val="20"/>
              </w:rPr>
            </w:pPr>
            <w:r w:rsidRPr="009D20F6">
              <w:rPr>
                <w:b/>
                <w:bCs/>
                <w:sz w:val="20"/>
                <w:szCs w:val="20"/>
              </w:rPr>
              <w:t>0100</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9 609,72</w:t>
            </w:r>
          </w:p>
        </w:tc>
        <w:tc>
          <w:tcPr>
            <w:tcW w:w="12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b/>
                <w:bCs/>
                <w:sz w:val="20"/>
                <w:szCs w:val="20"/>
              </w:rPr>
            </w:pPr>
            <w:r w:rsidRPr="009D20F6">
              <w:rPr>
                <w:b/>
                <w:bCs/>
                <w:sz w:val="20"/>
                <w:szCs w:val="20"/>
              </w:rPr>
              <w:t>10 212,08</w:t>
            </w:r>
          </w:p>
        </w:tc>
        <w:tc>
          <w:tcPr>
            <w:tcW w:w="132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b/>
                <w:bCs/>
                <w:sz w:val="20"/>
                <w:szCs w:val="20"/>
              </w:rPr>
            </w:pPr>
            <w:r w:rsidRPr="009D20F6">
              <w:rPr>
                <w:b/>
                <w:bCs/>
                <w:sz w:val="20"/>
                <w:szCs w:val="20"/>
              </w:rPr>
              <w:t>10 228,18</w:t>
            </w:r>
          </w:p>
        </w:tc>
      </w:tr>
      <w:tr w:rsidR="000906F7" w:rsidRPr="009D20F6" w:rsidTr="000C457F">
        <w:trPr>
          <w:trHeight w:val="258"/>
        </w:trPr>
        <w:tc>
          <w:tcPr>
            <w:tcW w:w="707" w:type="dxa"/>
            <w:tcBorders>
              <w:top w:val="nil"/>
              <w:left w:val="single" w:sz="4" w:space="0" w:color="auto"/>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Функционирование  высшего  должностного лица   субъекта Российской Федерации  и муниципального образования</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0102</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1 228,49</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1 190,97</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1 190,97</w:t>
            </w:r>
          </w:p>
        </w:tc>
      </w:tr>
      <w:tr w:rsidR="000906F7" w:rsidRPr="009D20F6" w:rsidTr="000C457F">
        <w:trPr>
          <w:trHeight w:val="433"/>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3</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0103</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212,12</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712,12</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712,12</w:t>
            </w:r>
          </w:p>
        </w:tc>
      </w:tr>
      <w:tr w:rsidR="000906F7" w:rsidRPr="009D20F6" w:rsidTr="000C457F">
        <w:trPr>
          <w:trHeight w:val="72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4</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Функционирование Правительства Российской </w:t>
            </w:r>
            <w:proofErr w:type="spellStart"/>
            <w:r w:rsidRPr="009D20F6">
              <w:rPr>
                <w:sz w:val="20"/>
                <w:szCs w:val="20"/>
              </w:rPr>
              <w:t>Федерации</w:t>
            </w:r>
            <w:proofErr w:type="gramStart"/>
            <w:r w:rsidRPr="009D20F6">
              <w:rPr>
                <w:sz w:val="20"/>
                <w:szCs w:val="20"/>
              </w:rPr>
              <w:t>,в</w:t>
            </w:r>
            <w:proofErr w:type="gramEnd"/>
            <w:r w:rsidRPr="009D20F6">
              <w:rPr>
                <w:sz w:val="20"/>
                <w:szCs w:val="20"/>
              </w:rPr>
              <w:t>ысших</w:t>
            </w:r>
            <w:proofErr w:type="spellEnd"/>
            <w:r w:rsidRPr="009D20F6">
              <w:rPr>
                <w:sz w:val="20"/>
                <w:szCs w:val="20"/>
              </w:rPr>
              <w:t xml:space="preserve"> исполнительных органов государственной власти субъектов Российской Федерации, местных администраций</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0104</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5 238,24</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5 447,88</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5 463,98</w:t>
            </w:r>
          </w:p>
        </w:tc>
      </w:tr>
      <w:tr w:rsidR="000906F7" w:rsidRPr="009D20F6" w:rsidTr="000C457F">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5</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Резервные фонды</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0111</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40,00</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40,00</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40,00</w:t>
            </w:r>
          </w:p>
        </w:tc>
      </w:tr>
      <w:tr w:rsidR="000906F7" w:rsidRPr="009D20F6" w:rsidTr="000C457F">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6</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Другие общегосударственные вопросы</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0113</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2 890,87</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2 821,10</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2 821,10</w:t>
            </w:r>
          </w:p>
        </w:tc>
      </w:tr>
      <w:tr w:rsidR="000906F7" w:rsidRPr="009D20F6" w:rsidTr="000C457F">
        <w:trPr>
          <w:trHeight w:val="450"/>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7</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Национальная безопасность и правоохранительная деятельность</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b/>
                <w:bCs/>
                <w:sz w:val="20"/>
                <w:szCs w:val="20"/>
              </w:rPr>
            </w:pPr>
            <w:r w:rsidRPr="009D20F6">
              <w:rPr>
                <w:b/>
                <w:bCs/>
                <w:sz w:val="20"/>
                <w:szCs w:val="20"/>
              </w:rPr>
              <w:t>0300</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3 328,46</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825,10</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910,40</w:t>
            </w:r>
          </w:p>
        </w:tc>
      </w:tr>
      <w:tr w:rsidR="000906F7" w:rsidRPr="009D20F6" w:rsidTr="000C457F">
        <w:trPr>
          <w:trHeight w:val="409"/>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8</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0310</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3 303,17</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805,80</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38,70</w:t>
            </w:r>
          </w:p>
        </w:tc>
      </w:tr>
      <w:tr w:rsidR="000906F7" w:rsidRPr="009D20F6" w:rsidTr="000C457F">
        <w:trPr>
          <w:trHeight w:val="450"/>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9</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Другие вопросы в области национальной безопасности и правоохранительной деятельности</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0314</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25,30</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19,30</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19,30</w:t>
            </w:r>
          </w:p>
        </w:tc>
      </w:tr>
      <w:tr w:rsidR="000906F7" w:rsidRPr="009D20F6" w:rsidTr="000C457F">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b/>
                <w:bCs/>
                <w:sz w:val="20"/>
                <w:szCs w:val="20"/>
              </w:rPr>
            </w:pPr>
            <w:r w:rsidRPr="009D20F6">
              <w:rPr>
                <w:b/>
                <w:bCs/>
                <w:sz w:val="20"/>
                <w:szCs w:val="20"/>
              </w:rPr>
              <w:t>10</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Национальная экономика</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b/>
                <w:bCs/>
                <w:sz w:val="20"/>
                <w:szCs w:val="20"/>
              </w:rPr>
            </w:pPr>
            <w:r w:rsidRPr="009D20F6">
              <w:rPr>
                <w:b/>
                <w:bCs/>
                <w:sz w:val="20"/>
                <w:szCs w:val="20"/>
              </w:rPr>
              <w:t>0400</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11 186,79</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2 905,60</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3 075,40</w:t>
            </w:r>
          </w:p>
        </w:tc>
      </w:tr>
      <w:tr w:rsidR="000906F7" w:rsidRPr="009D20F6" w:rsidTr="000C457F">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11</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Дорожное хозяйство (дорожные фонды)</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0409</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11 186,79</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2 905,60</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3 075,40</w:t>
            </w:r>
          </w:p>
        </w:tc>
      </w:tr>
      <w:tr w:rsidR="000906F7" w:rsidRPr="009D20F6" w:rsidTr="000C457F">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12</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Жилищно-коммунальное хозяйство</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b/>
                <w:bCs/>
                <w:sz w:val="20"/>
                <w:szCs w:val="20"/>
              </w:rPr>
            </w:pPr>
            <w:r w:rsidRPr="009D20F6">
              <w:rPr>
                <w:b/>
                <w:bCs/>
                <w:sz w:val="20"/>
                <w:szCs w:val="20"/>
              </w:rPr>
              <w:t xml:space="preserve"> 0500</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69 276,28</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8 011,32</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7 966,54</w:t>
            </w:r>
          </w:p>
        </w:tc>
      </w:tr>
      <w:tr w:rsidR="000906F7" w:rsidRPr="009D20F6" w:rsidTr="000C457F">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13</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Жилищное хозяйство</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 xml:space="preserve"> 0501</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10,00</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10,00</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10,00</w:t>
            </w:r>
          </w:p>
        </w:tc>
      </w:tr>
      <w:tr w:rsidR="000906F7" w:rsidRPr="009D20F6" w:rsidTr="000C457F">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14</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Благоустройство</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 xml:space="preserve"> 0503</w:t>
            </w:r>
          </w:p>
        </w:tc>
        <w:tc>
          <w:tcPr>
            <w:tcW w:w="1380" w:type="dxa"/>
            <w:tcBorders>
              <w:top w:val="nil"/>
              <w:left w:val="nil"/>
              <w:bottom w:val="single" w:sz="4" w:space="0" w:color="auto"/>
              <w:right w:val="nil"/>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69 239,38</w:t>
            </w:r>
          </w:p>
        </w:tc>
        <w:tc>
          <w:tcPr>
            <w:tcW w:w="1200" w:type="dxa"/>
            <w:tcBorders>
              <w:top w:val="nil"/>
              <w:left w:val="single" w:sz="4" w:space="0" w:color="auto"/>
              <w:bottom w:val="single" w:sz="4" w:space="0" w:color="auto"/>
              <w:right w:val="nil"/>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7 974,42</w:t>
            </w:r>
          </w:p>
        </w:tc>
        <w:tc>
          <w:tcPr>
            <w:tcW w:w="1320" w:type="dxa"/>
            <w:tcBorders>
              <w:top w:val="nil"/>
              <w:left w:val="single" w:sz="4" w:space="0" w:color="auto"/>
              <w:bottom w:val="single" w:sz="4" w:space="0" w:color="auto"/>
              <w:right w:val="nil"/>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7 929,64</w:t>
            </w:r>
          </w:p>
        </w:tc>
      </w:tr>
      <w:tr w:rsidR="000906F7" w:rsidRPr="009D20F6" w:rsidTr="000C457F">
        <w:trPr>
          <w:trHeight w:val="450"/>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15</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Другие вопросы в области жилищно-коммунального хозяйства</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0505</w:t>
            </w:r>
          </w:p>
        </w:tc>
        <w:tc>
          <w:tcPr>
            <w:tcW w:w="1380" w:type="dxa"/>
            <w:tcBorders>
              <w:top w:val="nil"/>
              <w:left w:val="nil"/>
              <w:bottom w:val="nil"/>
              <w:right w:val="nil"/>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26,89</w:t>
            </w:r>
          </w:p>
        </w:tc>
        <w:tc>
          <w:tcPr>
            <w:tcW w:w="1200" w:type="dxa"/>
            <w:tcBorders>
              <w:top w:val="nil"/>
              <w:left w:val="single" w:sz="4" w:space="0" w:color="auto"/>
              <w:bottom w:val="nil"/>
              <w:right w:val="nil"/>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26,89</w:t>
            </w:r>
          </w:p>
        </w:tc>
        <w:tc>
          <w:tcPr>
            <w:tcW w:w="1320" w:type="dxa"/>
            <w:tcBorders>
              <w:top w:val="nil"/>
              <w:left w:val="single" w:sz="4" w:space="0" w:color="auto"/>
              <w:bottom w:val="nil"/>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26,89</w:t>
            </w:r>
          </w:p>
        </w:tc>
      </w:tr>
      <w:tr w:rsidR="000906F7" w:rsidRPr="009D20F6" w:rsidTr="000C457F">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16</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 xml:space="preserve">Культура, кинематография  </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b/>
                <w:bCs/>
                <w:sz w:val="20"/>
                <w:szCs w:val="20"/>
              </w:rPr>
            </w:pPr>
            <w:r w:rsidRPr="009D20F6">
              <w:rPr>
                <w:b/>
                <w:bCs/>
                <w:sz w:val="20"/>
                <w:szCs w:val="20"/>
              </w:rPr>
              <w:t>0800</w:t>
            </w:r>
          </w:p>
        </w:tc>
        <w:tc>
          <w:tcPr>
            <w:tcW w:w="1380" w:type="dxa"/>
            <w:tcBorders>
              <w:top w:val="single" w:sz="4" w:space="0" w:color="auto"/>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11 704,55</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6 387,83</w:t>
            </w:r>
          </w:p>
        </w:tc>
        <w:tc>
          <w:tcPr>
            <w:tcW w:w="1320" w:type="dxa"/>
            <w:tcBorders>
              <w:top w:val="single" w:sz="4" w:space="0" w:color="auto"/>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5 823,53</w:t>
            </w:r>
          </w:p>
        </w:tc>
      </w:tr>
      <w:tr w:rsidR="000906F7" w:rsidRPr="009D20F6" w:rsidTr="000C457F">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17</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Культура</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0801</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11 704,55</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6 387,83</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5 823,53</w:t>
            </w:r>
          </w:p>
        </w:tc>
      </w:tr>
      <w:tr w:rsidR="000906F7" w:rsidRPr="009D20F6" w:rsidTr="000C457F">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18</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Здравоохранение</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0900</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43,73</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C457F">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19</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Другие вопросы в области здравоохранения</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0909</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43,73</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C457F">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20</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Социальная  политика</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b/>
                <w:bCs/>
                <w:sz w:val="20"/>
                <w:szCs w:val="20"/>
              </w:rPr>
            </w:pPr>
            <w:r w:rsidRPr="009D20F6">
              <w:rPr>
                <w:b/>
                <w:bCs/>
                <w:sz w:val="20"/>
                <w:szCs w:val="20"/>
              </w:rPr>
              <w:t>1000</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257,30</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257,30</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257,30</w:t>
            </w:r>
          </w:p>
        </w:tc>
      </w:tr>
      <w:tr w:rsidR="000906F7" w:rsidRPr="009D20F6" w:rsidTr="000C457F">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21</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Пенсионное обеспечение  </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1001</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257,30</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257,30</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257,30</w:t>
            </w:r>
          </w:p>
        </w:tc>
      </w:tr>
      <w:tr w:rsidR="000906F7" w:rsidRPr="009D20F6" w:rsidTr="000C457F">
        <w:trPr>
          <w:trHeight w:val="25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22</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Межбюджетные трансферты общего характера бюджетам бюджетной системы Российской Федерации</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b/>
                <w:bCs/>
                <w:sz w:val="20"/>
                <w:szCs w:val="20"/>
              </w:rPr>
            </w:pPr>
            <w:r w:rsidRPr="009D20F6">
              <w:rPr>
                <w:b/>
                <w:bCs/>
                <w:sz w:val="20"/>
                <w:szCs w:val="20"/>
              </w:rPr>
              <w:t>1400</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16,10</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16,10</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0,00</w:t>
            </w:r>
          </w:p>
        </w:tc>
      </w:tr>
      <w:tr w:rsidR="000906F7" w:rsidRPr="009D20F6" w:rsidTr="000C457F">
        <w:trPr>
          <w:trHeight w:val="177"/>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23</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Прочие межбюджетные трансферты общего характера </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1403</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16,10</w:t>
            </w:r>
          </w:p>
        </w:tc>
        <w:tc>
          <w:tcPr>
            <w:tcW w:w="12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16,10</w:t>
            </w:r>
          </w:p>
        </w:tc>
        <w:tc>
          <w:tcPr>
            <w:tcW w:w="132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0,00</w:t>
            </w:r>
          </w:p>
        </w:tc>
      </w:tr>
      <w:tr w:rsidR="000906F7" w:rsidRPr="009D20F6" w:rsidTr="000C457F">
        <w:trPr>
          <w:trHeight w:val="300"/>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24</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Условно-утвержденные расходы</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0,00</w:t>
            </w:r>
          </w:p>
        </w:tc>
        <w:tc>
          <w:tcPr>
            <w:tcW w:w="1200" w:type="dxa"/>
            <w:tcBorders>
              <w:top w:val="nil"/>
              <w:left w:val="nil"/>
              <w:bottom w:val="single" w:sz="4" w:space="0" w:color="auto"/>
              <w:right w:val="single" w:sz="4" w:space="0" w:color="auto"/>
            </w:tcBorders>
            <w:shd w:val="clear" w:color="000000" w:fill="FFFFFF"/>
            <w:vAlign w:val="bottom"/>
            <w:hideMark/>
          </w:tcPr>
          <w:p w:rsidR="000906F7" w:rsidRPr="009D20F6" w:rsidRDefault="000906F7" w:rsidP="000C457F">
            <w:pPr>
              <w:jc w:val="right"/>
              <w:rPr>
                <w:sz w:val="20"/>
                <w:szCs w:val="20"/>
              </w:rPr>
            </w:pPr>
            <w:r w:rsidRPr="009D20F6">
              <w:rPr>
                <w:sz w:val="20"/>
                <w:szCs w:val="20"/>
              </w:rPr>
              <w:t>712,98</w:t>
            </w:r>
          </w:p>
        </w:tc>
        <w:tc>
          <w:tcPr>
            <w:tcW w:w="1320" w:type="dxa"/>
            <w:tcBorders>
              <w:top w:val="nil"/>
              <w:left w:val="nil"/>
              <w:bottom w:val="single" w:sz="4" w:space="0" w:color="auto"/>
              <w:right w:val="single" w:sz="4" w:space="0" w:color="auto"/>
            </w:tcBorders>
            <w:shd w:val="clear" w:color="000000" w:fill="FFFFFF"/>
            <w:vAlign w:val="bottom"/>
            <w:hideMark/>
          </w:tcPr>
          <w:p w:rsidR="000906F7" w:rsidRPr="009D20F6" w:rsidRDefault="000906F7" w:rsidP="000C457F">
            <w:pPr>
              <w:jc w:val="right"/>
              <w:rPr>
                <w:sz w:val="20"/>
                <w:szCs w:val="20"/>
              </w:rPr>
            </w:pPr>
            <w:r w:rsidRPr="009D20F6">
              <w:rPr>
                <w:sz w:val="20"/>
                <w:szCs w:val="20"/>
              </w:rPr>
              <w:t>1 440,36</w:t>
            </w:r>
          </w:p>
        </w:tc>
      </w:tr>
      <w:tr w:rsidR="000906F7" w:rsidRPr="009D20F6" w:rsidTr="000C457F">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25</w:t>
            </w:r>
          </w:p>
        </w:tc>
        <w:tc>
          <w:tcPr>
            <w:tcW w:w="4963"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Всего   расходов</w:t>
            </w:r>
          </w:p>
        </w:tc>
        <w:tc>
          <w:tcPr>
            <w:tcW w:w="1012"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b/>
                <w:bCs/>
                <w:sz w:val="20"/>
                <w:szCs w:val="20"/>
              </w:rPr>
            </w:pPr>
            <w:r w:rsidRPr="009D20F6">
              <w:rPr>
                <w:b/>
                <w:bCs/>
                <w:sz w:val="20"/>
                <w:szCs w:val="20"/>
              </w:rPr>
              <w:t> </w:t>
            </w:r>
          </w:p>
        </w:tc>
        <w:tc>
          <w:tcPr>
            <w:tcW w:w="138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b/>
                <w:bCs/>
                <w:sz w:val="20"/>
                <w:szCs w:val="20"/>
              </w:rPr>
            </w:pPr>
            <w:r w:rsidRPr="009D20F6">
              <w:rPr>
                <w:b/>
                <w:bCs/>
                <w:sz w:val="20"/>
                <w:szCs w:val="20"/>
              </w:rPr>
              <w:t>105 422,94</w:t>
            </w:r>
          </w:p>
        </w:tc>
        <w:tc>
          <w:tcPr>
            <w:tcW w:w="12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b/>
                <w:bCs/>
                <w:sz w:val="20"/>
                <w:szCs w:val="20"/>
              </w:rPr>
            </w:pPr>
            <w:r w:rsidRPr="009D20F6">
              <w:rPr>
                <w:b/>
                <w:bCs/>
                <w:sz w:val="20"/>
                <w:szCs w:val="20"/>
              </w:rPr>
              <w:t>29 328,30</w:t>
            </w:r>
          </w:p>
        </w:tc>
        <w:tc>
          <w:tcPr>
            <w:tcW w:w="132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b/>
                <w:bCs/>
                <w:sz w:val="20"/>
                <w:szCs w:val="20"/>
              </w:rPr>
            </w:pPr>
            <w:r w:rsidRPr="009D20F6">
              <w:rPr>
                <w:b/>
                <w:bCs/>
                <w:sz w:val="20"/>
                <w:szCs w:val="20"/>
              </w:rPr>
              <w:t>29 701,70</w:t>
            </w:r>
          </w:p>
        </w:tc>
      </w:tr>
    </w:tbl>
    <w:p w:rsidR="000906F7" w:rsidRDefault="000906F7" w:rsidP="000906F7">
      <w:pPr>
        <w:autoSpaceDE w:val="0"/>
        <w:autoSpaceDN w:val="0"/>
        <w:adjustRightInd w:val="0"/>
        <w:ind w:firstLine="709"/>
        <w:rPr>
          <w:sz w:val="20"/>
          <w:szCs w:val="20"/>
        </w:rPr>
      </w:pPr>
    </w:p>
    <w:p w:rsidR="000906F7" w:rsidRDefault="000906F7" w:rsidP="000906F7">
      <w:pPr>
        <w:autoSpaceDE w:val="0"/>
        <w:autoSpaceDN w:val="0"/>
        <w:adjustRightInd w:val="0"/>
        <w:ind w:firstLine="709"/>
        <w:rPr>
          <w:sz w:val="20"/>
          <w:szCs w:val="20"/>
        </w:rPr>
      </w:pPr>
    </w:p>
    <w:p w:rsidR="000906F7" w:rsidRDefault="000906F7" w:rsidP="000906F7">
      <w:pPr>
        <w:autoSpaceDE w:val="0"/>
        <w:autoSpaceDN w:val="0"/>
        <w:adjustRightInd w:val="0"/>
        <w:ind w:firstLine="709"/>
        <w:rPr>
          <w:sz w:val="20"/>
          <w:szCs w:val="20"/>
        </w:rPr>
        <w:sectPr w:rsidR="000906F7" w:rsidSect="009D20F6">
          <w:pgSz w:w="11906" w:h="16838"/>
          <w:pgMar w:top="1134" w:right="850" w:bottom="1134" w:left="1701" w:header="708" w:footer="708" w:gutter="0"/>
          <w:cols w:space="708"/>
          <w:docGrid w:linePitch="360"/>
        </w:sectPr>
      </w:pPr>
    </w:p>
    <w:tbl>
      <w:tblPr>
        <w:tblW w:w="15686" w:type="dxa"/>
        <w:tblInd w:w="392" w:type="dxa"/>
        <w:tblLook w:val="04A0" w:firstRow="1" w:lastRow="0" w:firstColumn="1" w:lastColumn="0" w:noHBand="0" w:noVBand="1"/>
      </w:tblPr>
      <w:tblGrid>
        <w:gridCol w:w="516"/>
        <w:gridCol w:w="7706"/>
        <w:gridCol w:w="1087"/>
        <w:gridCol w:w="1083"/>
        <w:gridCol w:w="1228"/>
        <w:gridCol w:w="990"/>
        <w:gridCol w:w="1076"/>
        <w:gridCol w:w="1000"/>
        <w:gridCol w:w="1000"/>
      </w:tblGrid>
      <w:tr w:rsidR="000906F7" w:rsidRPr="009D20F6" w:rsidTr="000906F7">
        <w:trPr>
          <w:trHeight w:val="420"/>
        </w:trPr>
        <w:tc>
          <w:tcPr>
            <w:tcW w:w="516"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bookmarkStart w:id="0" w:name="RANGE!A1:I198"/>
            <w:bookmarkEnd w:id="0"/>
          </w:p>
        </w:tc>
        <w:tc>
          <w:tcPr>
            <w:tcW w:w="7706" w:type="dxa"/>
            <w:tcBorders>
              <w:top w:val="nil"/>
              <w:left w:val="nil"/>
              <w:bottom w:val="nil"/>
              <w:right w:val="nil"/>
            </w:tcBorders>
            <w:shd w:val="clear" w:color="auto" w:fill="auto"/>
            <w:noWrap/>
            <w:vAlign w:val="bottom"/>
            <w:hideMark/>
          </w:tcPr>
          <w:p w:rsidR="000906F7" w:rsidRPr="009D20F6" w:rsidRDefault="000906F7" w:rsidP="000906F7">
            <w:pPr>
              <w:jc w:val="right"/>
              <w:rPr>
                <w:sz w:val="20"/>
                <w:szCs w:val="20"/>
              </w:rPr>
            </w:pPr>
          </w:p>
        </w:tc>
        <w:tc>
          <w:tcPr>
            <w:tcW w:w="1087" w:type="dxa"/>
            <w:tcBorders>
              <w:top w:val="nil"/>
              <w:left w:val="nil"/>
              <w:bottom w:val="nil"/>
              <w:right w:val="nil"/>
            </w:tcBorders>
            <w:shd w:val="clear" w:color="auto" w:fill="auto"/>
            <w:noWrap/>
            <w:vAlign w:val="bottom"/>
            <w:hideMark/>
          </w:tcPr>
          <w:p w:rsidR="000906F7" w:rsidRPr="009D20F6" w:rsidRDefault="000906F7" w:rsidP="000906F7">
            <w:pPr>
              <w:jc w:val="right"/>
              <w:rPr>
                <w:sz w:val="20"/>
                <w:szCs w:val="20"/>
              </w:rPr>
            </w:pPr>
          </w:p>
        </w:tc>
        <w:tc>
          <w:tcPr>
            <w:tcW w:w="4377" w:type="dxa"/>
            <w:gridSpan w:val="4"/>
            <w:tcBorders>
              <w:top w:val="nil"/>
              <w:left w:val="nil"/>
              <w:bottom w:val="nil"/>
              <w:right w:val="nil"/>
            </w:tcBorders>
            <w:shd w:val="clear" w:color="auto" w:fill="auto"/>
            <w:noWrap/>
            <w:vAlign w:val="bottom"/>
            <w:hideMark/>
          </w:tcPr>
          <w:p w:rsidR="000906F7" w:rsidRPr="009D20F6" w:rsidRDefault="000906F7" w:rsidP="000906F7">
            <w:pPr>
              <w:jc w:val="right"/>
              <w:rPr>
                <w:i/>
                <w:iCs/>
                <w:sz w:val="20"/>
                <w:szCs w:val="20"/>
              </w:rPr>
            </w:pPr>
            <w:r w:rsidRPr="009D20F6">
              <w:rPr>
                <w:i/>
                <w:iCs/>
                <w:sz w:val="20"/>
                <w:szCs w:val="20"/>
              </w:rPr>
              <w:t>Приложение № 4</w:t>
            </w:r>
          </w:p>
        </w:tc>
        <w:tc>
          <w:tcPr>
            <w:tcW w:w="1000"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1000"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r>
      <w:tr w:rsidR="000906F7" w:rsidRPr="009D20F6" w:rsidTr="000906F7">
        <w:trPr>
          <w:trHeight w:val="975"/>
        </w:trPr>
        <w:tc>
          <w:tcPr>
            <w:tcW w:w="516"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13170" w:type="dxa"/>
            <w:gridSpan w:val="6"/>
            <w:tcBorders>
              <w:top w:val="nil"/>
              <w:left w:val="nil"/>
              <w:bottom w:val="nil"/>
              <w:right w:val="nil"/>
            </w:tcBorders>
            <w:shd w:val="clear" w:color="auto" w:fill="auto"/>
            <w:hideMark/>
          </w:tcPr>
          <w:p w:rsidR="000906F7" w:rsidRPr="009D20F6" w:rsidRDefault="000906F7" w:rsidP="000906F7">
            <w:pPr>
              <w:ind w:firstLineChars="2600" w:firstLine="5200"/>
              <w:jc w:val="right"/>
              <w:rPr>
                <w:i/>
                <w:iCs/>
                <w:sz w:val="20"/>
                <w:szCs w:val="20"/>
              </w:rPr>
            </w:pPr>
            <w:r w:rsidRPr="009D20F6">
              <w:rPr>
                <w:i/>
                <w:iCs/>
                <w:sz w:val="20"/>
                <w:szCs w:val="20"/>
              </w:rPr>
              <w:t>к  Решению Каратузского сельского Совета депутатов №Р-125 от 30.05.2023 г. "О внесении изменений в Решение Каратузского сельского Совета депутатов от 20.12.2022г. №17-112 «О бюджете Каратузского сельсовета на 2023 год и плановый период 2024-2025 годы»</w:t>
            </w:r>
          </w:p>
        </w:tc>
        <w:tc>
          <w:tcPr>
            <w:tcW w:w="1000"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1000"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r>
      <w:tr w:rsidR="000906F7" w:rsidRPr="009D20F6" w:rsidTr="000906F7">
        <w:trPr>
          <w:trHeight w:val="540"/>
        </w:trPr>
        <w:tc>
          <w:tcPr>
            <w:tcW w:w="13686" w:type="dxa"/>
            <w:gridSpan w:val="7"/>
            <w:tcBorders>
              <w:top w:val="nil"/>
              <w:left w:val="nil"/>
              <w:bottom w:val="nil"/>
              <w:right w:val="nil"/>
            </w:tcBorders>
            <w:shd w:val="clear" w:color="auto" w:fill="auto"/>
            <w:vAlign w:val="bottom"/>
            <w:hideMark/>
          </w:tcPr>
          <w:p w:rsidR="000906F7" w:rsidRPr="009D20F6" w:rsidRDefault="000906F7" w:rsidP="000C457F">
            <w:pPr>
              <w:jc w:val="center"/>
              <w:rPr>
                <w:i/>
                <w:iCs/>
                <w:sz w:val="20"/>
                <w:szCs w:val="20"/>
              </w:rPr>
            </w:pPr>
            <w:r w:rsidRPr="009D20F6">
              <w:rPr>
                <w:i/>
                <w:iCs/>
                <w:sz w:val="20"/>
                <w:szCs w:val="20"/>
              </w:rPr>
              <w:t>Ведомственная структура расходов бюджета Каратузского сельсовета на 2023 год и плановый период 2024-2025 годов</w:t>
            </w:r>
          </w:p>
        </w:tc>
        <w:tc>
          <w:tcPr>
            <w:tcW w:w="1000"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1000"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r>
      <w:tr w:rsidR="000906F7" w:rsidRPr="009D20F6" w:rsidTr="000906F7">
        <w:trPr>
          <w:trHeight w:val="255"/>
        </w:trPr>
        <w:tc>
          <w:tcPr>
            <w:tcW w:w="516"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7706" w:type="dxa"/>
            <w:tcBorders>
              <w:top w:val="nil"/>
              <w:left w:val="nil"/>
              <w:bottom w:val="nil"/>
              <w:right w:val="nil"/>
            </w:tcBorders>
            <w:shd w:val="clear" w:color="auto" w:fill="auto"/>
            <w:noWrap/>
            <w:vAlign w:val="bottom"/>
            <w:hideMark/>
          </w:tcPr>
          <w:p w:rsidR="000906F7" w:rsidRPr="009D20F6" w:rsidRDefault="000906F7" w:rsidP="000C457F">
            <w:pPr>
              <w:rPr>
                <w:i/>
                <w:iCs/>
                <w:sz w:val="20"/>
                <w:szCs w:val="20"/>
              </w:rPr>
            </w:pPr>
          </w:p>
        </w:tc>
        <w:tc>
          <w:tcPr>
            <w:tcW w:w="1087" w:type="dxa"/>
            <w:tcBorders>
              <w:top w:val="nil"/>
              <w:left w:val="nil"/>
              <w:bottom w:val="nil"/>
              <w:right w:val="nil"/>
            </w:tcBorders>
            <w:shd w:val="clear" w:color="auto" w:fill="auto"/>
            <w:noWrap/>
            <w:vAlign w:val="bottom"/>
            <w:hideMark/>
          </w:tcPr>
          <w:p w:rsidR="000906F7" w:rsidRPr="009D20F6" w:rsidRDefault="000906F7" w:rsidP="000C457F">
            <w:pPr>
              <w:rPr>
                <w:i/>
                <w:iCs/>
                <w:sz w:val="20"/>
                <w:szCs w:val="20"/>
              </w:rPr>
            </w:pPr>
          </w:p>
        </w:tc>
        <w:tc>
          <w:tcPr>
            <w:tcW w:w="1083" w:type="dxa"/>
            <w:tcBorders>
              <w:top w:val="nil"/>
              <w:left w:val="nil"/>
              <w:bottom w:val="nil"/>
              <w:right w:val="nil"/>
            </w:tcBorders>
            <w:shd w:val="clear" w:color="auto" w:fill="auto"/>
            <w:noWrap/>
            <w:vAlign w:val="bottom"/>
            <w:hideMark/>
          </w:tcPr>
          <w:p w:rsidR="000906F7" w:rsidRPr="009D20F6" w:rsidRDefault="000906F7" w:rsidP="000C457F">
            <w:pPr>
              <w:rPr>
                <w:i/>
                <w:iCs/>
                <w:sz w:val="20"/>
                <w:szCs w:val="20"/>
              </w:rPr>
            </w:pPr>
          </w:p>
        </w:tc>
        <w:tc>
          <w:tcPr>
            <w:tcW w:w="1228" w:type="dxa"/>
            <w:tcBorders>
              <w:top w:val="nil"/>
              <w:left w:val="nil"/>
              <w:bottom w:val="nil"/>
              <w:right w:val="nil"/>
            </w:tcBorders>
            <w:shd w:val="clear" w:color="auto" w:fill="auto"/>
            <w:noWrap/>
            <w:vAlign w:val="bottom"/>
            <w:hideMark/>
          </w:tcPr>
          <w:p w:rsidR="000906F7" w:rsidRPr="009D20F6" w:rsidRDefault="000906F7" w:rsidP="000C457F">
            <w:pPr>
              <w:rPr>
                <w:i/>
                <w:iCs/>
                <w:sz w:val="20"/>
                <w:szCs w:val="20"/>
              </w:rPr>
            </w:pPr>
          </w:p>
        </w:tc>
        <w:tc>
          <w:tcPr>
            <w:tcW w:w="990" w:type="dxa"/>
            <w:tcBorders>
              <w:top w:val="nil"/>
              <w:left w:val="nil"/>
              <w:bottom w:val="nil"/>
              <w:right w:val="nil"/>
            </w:tcBorders>
            <w:shd w:val="clear" w:color="auto" w:fill="auto"/>
            <w:noWrap/>
            <w:vAlign w:val="bottom"/>
            <w:hideMark/>
          </w:tcPr>
          <w:p w:rsidR="000906F7" w:rsidRPr="009D20F6" w:rsidRDefault="000906F7" w:rsidP="000C457F">
            <w:pPr>
              <w:rPr>
                <w:i/>
                <w:iCs/>
                <w:sz w:val="20"/>
                <w:szCs w:val="20"/>
              </w:rPr>
            </w:pPr>
          </w:p>
        </w:tc>
        <w:tc>
          <w:tcPr>
            <w:tcW w:w="1076" w:type="dxa"/>
            <w:tcBorders>
              <w:top w:val="nil"/>
              <w:left w:val="nil"/>
              <w:bottom w:val="nil"/>
              <w:right w:val="nil"/>
            </w:tcBorders>
            <w:shd w:val="clear" w:color="auto" w:fill="auto"/>
            <w:noWrap/>
            <w:vAlign w:val="bottom"/>
            <w:hideMark/>
          </w:tcPr>
          <w:p w:rsidR="000906F7" w:rsidRPr="009D20F6" w:rsidRDefault="000906F7" w:rsidP="000C457F">
            <w:pPr>
              <w:jc w:val="right"/>
              <w:rPr>
                <w:i/>
                <w:iCs/>
                <w:sz w:val="20"/>
                <w:szCs w:val="20"/>
              </w:rPr>
            </w:pPr>
          </w:p>
        </w:tc>
        <w:tc>
          <w:tcPr>
            <w:tcW w:w="1000" w:type="dxa"/>
            <w:tcBorders>
              <w:top w:val="nil"/>
              <w:left w:val="nil"/>
              <w:bottom w:val="nil"/>
              <w:right w:val="nil"/>
            </w:tcBorders>
            <w:shd w:val="clear" w:color="auto" w:fill="auto"/>
            <w:noWrap/>
            <w:vAlign w:val="bottom"/>
            <w:hideMark/>
          </w:tcPr>
          <w:p w:rsidR="000906F7" w:rsidRPr="009D20F6" w:rsidRDefault="000906F7" w:rsidP="000C457F">
            <w:pPr>
              <w:rPr>
                <w:sz w:val="20"/>
                <w:szCs w:val="20"/>
              </w:rPr>
            </w:pPr>
          </w:p>
        </w:tc>
        <w:tc>
          <w:tcPr>
            <w:tcW w:w="1000" w:type="dxa"/>
            <w:tcBorders>
              <w:top w:val="nil"/>
              <w:left w:val="nil"/>
              <w:bottom w:val="nil"/>
              <w:right w:val="nil"/>
            </w:tcBorders>
            <w:shd w:val="clear" w:color="auto" w:fill="auto"/>
            <w:noWrap/>
            <w:vAlign w:val="bottom"/>
            <w:hideMark/>
          </w:tcPr>
          <w:p w:rsidR="000906F7" w:rsidRPr="009D20F6" w:rsidRDefault="000906F7" w:rsidP="000C457F">
            <w:pPr>
              <w:jc w:val="right"/>
              <w:rPr>
                <w:i/>
                <w:iCs/>
                <w:sz w:val="20"/>
                <w:szCs w:val="20"/>
              </w:rPr>
            </w:pPr>
            <w:proofErr w:type="spellStart"/>
            <w:r w:rsidRPr="009D20F6">
              <w:rPr>
                <w:i/>
                <w:iCs/>
                <w:sz w:val="20"/>
                <w:szCs w:val="20"/>
              </w:rPr>
              <w:t>тыс</w:t>
            </w:r>
            <w:proofErr w:type="gramStart"/>
            <w:r w:rsidRPr="009D20F6">
              <w:rPr>
                <w:i/>
                <w:iCs/>
                <w:sz w:val="20"/>
                <w:szCs w:val="20"/>
              </w:rPr>
              <w:t>.р</w:t>
            </w:r>
            <w:proofErr w:type="gramEnd"/>
            <w:r w:rsidRPr="009D20F6">
              <w:rPr>
                <w:i/>
                <w:iCs/>
                <w:sz w:val="20"/>
                <w:szCs w:val="20"/>
              </w:rPr>
              <w:t>уб</w:t>
            </w:r>
            <w:proofErr w:type="spellEnd"/>
            <w:r w:rsidRPr="009D20F6">
              <w:rPr>
                <w:i/>
                <w:iCs/>
                <w:sz w:val="20"/>
                <w:szCs w:val="20"/>
              </w:rPr>
              <w:t>.</w:t>
            </w:r>
          </w:p>
        </w:tc>
      </w:tr>
      <w:tr w:rsidR="000906F7" w:rsidRPr="009D20F6" w:rsidTr="000906F7">
        <w:trPr>
          <w:trHeight w:val="255"/>
        </w:trPr>
        <w:tc>
          <w:tcPr>
            <w:tcW w:w="51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xml:space="preserve">№ </w:t>
            </w:r>
            <w:proofErr w:type="gramStart"/>
            <w:r w:rsidRPr="009D20F6">
              <w:rPr>
                <w:sz w:val="20"/>
                <w:szCs w:val="20"/>
              </w:rPr>
              <w:t>п</w:t>
            </w:r>
            <w:proofErr w:type="gramEnd"/>
            <w:r w:rsidRPr="009D20F6">
              <w:rPr>
                <w:sz w:val="20"/>
                <w:szCs w:val="20"/>
              </w:rPr>
              <w:t>/п</w:t>
            </w:r>
          </w:p>
        </w:tc>
        <w:tc>
          <w:tcPr>
            <w:tcW w:w="77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Наименование главных распорядителей наименование показателей бюджетной классификации</w:t>
            </w:r>
          </w:p>
        </w:tc>
        <w:tc>
          <w:tcPr>
            <w:tcW w:w="108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Код ведомства</w:t>
            </w:r>
          </w:p>
        </w:tc>
        <w:tc>
          <w:tcPr>
            <w:tcW w:w="108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Раздел, подраздел</w:t>
            </w:r>
          </w:p>
        </w:tc>
        <w:tc>
          <w:tcPr>
            <w:tcW w:w="122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Целевая статья</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Вид расходов</w:t>
            </w:r>
          </w:p>
        </w:tc>
        <w:tc>
          <w:tcPr>
            <w:tcW w:w="10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xml:space="preserve">Сумма </w:t>
            </w:r>
            <w:r w:rsidRPr="009D20F6">
              <w:rPr>
                <w:sz w:val="20"/>
                <w:szCs w:val="20"/>
              </w:rPr>
              <w:br/>
              <w:t>на 2023 г.</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xml:space="preserve">Сумма </w:t>
            </w:r>
            <w:r w:rsidRPr="009D20F6">
              <w:rPr>
                <w:sz w:val="20"/>
                <w:szCs w:val="20"/>
              </w:rPr>
              <w:br/>
              <w:t>на 2024 г.</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xml:space="preserve">Сумма </w:t>
            </w:r>
            <w:r w:rsidRPr="009D20F6">
              <w:rPr>
                <w:sz w:val="20"/>
                <w:szCs w:val="20"/>
              </w:rPr>
              <w:br/>
              <w:t>на 2025 г.</w:t>
            </w:r>
          </w:p>
        </w:tc>
      </w:tr>
      <w:tr w:rsidR="000906F7" w:rsidRPr="009D20F6" w:rsidTr="000906F7">
        <w:trPr>
          <w:trHeight w:val="255"/>
        </w:trPr>
        <w:tc>
          <w:tcPr>
            <w:tcW w:w="516"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7706"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087"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228"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076"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r>
      <w:tr w:rsidR="000906F7" w:rsidRPr="009D20F6" w:rsidTr="000906F7">
        <w:trPr>
          <w:trHeight w:val="255"/>
        </w:trPr>
        <w:tc>
          <w:tcPr>
            <w:tcW w:w="516"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7706"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087"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228"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076"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0906F7" w:rsidRPr="009D20F6" w:rsidRDefault="000906F7" w:rsidP="000C457F">
            <w:pPr>
              <w:rPr>
                <w:sz w:val="20"/>
                <w:szCs w:val="20"/>
              </w:rPr>
            </w:pP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2</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5</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7</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8</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9</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Общегосударственные вопросы</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0100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9 609,72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10 212,07</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10 228,17</w:t>
            </w:r>
          </w:p>
        </w:tc>
      </w:tr>
      <w:tr w:rsidR="000906F7" w:rsidRPr="009D20F6" w:rsidTr="000906F7">
        <w:trPr>
          <w:trHeight w:val="46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Функционирование  высшего  должностного лица субъекта РФ и муниципального образования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0102</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1 228,49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1 190,97</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1 190,97</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3</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Непрограммные расходы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0102</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9020000000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1 228,49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1 190,97</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1 190,97</w:t>
            </w:r>
          </w:p>
        </w:tc>
      </w:tr>
      <w:tr w:rsidR="000906F7" w:rsidRPr="009D20F6" w:rsidTr="000906F7">
        <w:trPr>
          <w:trHeight w:val="45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4</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Глава муниципального образования в рамках непрограммных расходов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0102</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9020000210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1 228,49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1 190,97</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1 190,97</w:t>
            </w:r>
          </w:p>
        </w:tc>
      </w:tr>
      <w:tr w:rsidR="000906F7" w:rsidRPr="009D20F6" w:rsidTr="000906F7">
        <w:trPr>
          <w:trHeight w:val="73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5</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0102</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9020000210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1 228,49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1 190,97</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1 190,97</w:t>
            </w:r>
          </w:p>
        </w:tc>
      </w:tr>
      <w:tr w:rsidR="000906F7" w:rsidRPr="009D20F6" w:rsidTr="000906F7">
        <w:trPr>
          <w:trHeight w:val="26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6</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выплату персоналу государственных (муниципальных) органов</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0102</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9020000210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120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1 228,49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1 190,97</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1 190,97</w:t>
            </w:r>
          </w:p>
        </w:tc>
      </w:tr>
      <w:tr w:rsidR="000906F7" w:rsidRPr="009D20F6" w:rsidTr="000906F7">
        <w:trPr>
          <w:trHeight w:val="67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b/>
                <w:bCs/>
                <w:sz w:val="20"/>
                <w:szCs w:val="20"/>
              </w:rPr>
            </w:pPr>
            <w:r w:rsidRPr="009D20F6">
              <w:rPr>
                <w:b/>
                <w:bCs/>
                <w:sz w:val="20"/>
                <w:szCs w:val="20"/>
              </w:rPr>
              <w:t>7</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Функционирование законодательных (представительных) органов государственной власти и представительных органов муниципального  образования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0103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212,12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712,12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712,12</w:t>
            </w:r>
          </w:p>
        </w:tc>
      </w:tr>
      <w:tr w:rsidR="000906F7" w:rsidRPr="009D20F6" w:rsidTr="000906F7">
        <w:trPr>
          <w:trHeight w:val="34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8</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Непрограммные расходы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9010000000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212,12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712,12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712,12</w:t>
            </w:r>
          </w:p>
        </w:tc>
      </w:tr>
      <w:tr w:rsidR="000906F7" w:rsidRPr="009D20F6" w:rsidTr="000906F7">
        <w:trPr>
          <w:trHeight w:val="73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9</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Руководство и управление в сфере установленных функций органов местного самоуправления по Каратузскому сельскому Совету депутатов в рамках непрограммных расходов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9010000210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212,12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712,12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712,12</w:t>
            </w:r>
          </w:p>
        </w:tc>
      </w:tr>
      <w:tr w:rsidR="000906F7" w:rsidRPr="009D20F6" w:rsidTr="000906F7">
        <w:trPr>
          <w:trHeight w:val="601"/>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10</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9010000210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212,12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712,12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712,12</w:t>
            </w:r>
          </w:p>
        </w:tc>
      </w:tr>
      <w:tr w:rsidR="000906F7" w:rsidRPr="009D20F6" w:rsidTr="000906F7">
        <w:trPr>
          <w:trHeight w:val="19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11</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выплату персоналу государственных (муниципальных) органов</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9010000210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120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212,12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712,12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712,12</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12</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 xml:space="preserve">Функционирование Правительства </w:t>
            </w:r>
            <w:proofErr w:type="spellStart"/>
            <w:r w:rsidRPr="009D20F6">
              <w:rPr>
                <w:b/>
                <w:bCs/>
                <w:sz w:val="20"/>
                <w:szCs w:val="20"/>
              </w:rPr>
              <w:t>РФ</w:t>
            </w:r>
            <w:proofErr w:type="gramStart"/>
            <w:r w:rsidRPr="009D20F6">
              <w:rPr>
                <w:b/>
                <w:bCs/>
                <w:sz w:val="20"/>
                <w:szCs w:val="20"/>
              </w:rPr>
              <w:t>,в</w:t>
            </w:r>
            <w:proofErr w:type="gramEnd"/>
            <w:r w:rsidRPr="009D20F6">
              <w:rPr>
                <w:b/>
                <w:bCs/>
                <w:sz w:val="20"/>
                <w:szCs w:val="20"/>
              </w:rPr>
              <w:t>ысших</w:t>
            </w:r>
            <w:proofErr w:type="spellEnd"/>
            <w:r w:rsidRPr="009D20F6">
              <w:rPr>
                <w:b/>
                <w:bCs/>
                <w:sz w:val="20"/>
                <w:szCs w:val="20"/>
              </w:rPr>
              <w:t xml:space="preserve"> исполнительных органов государственной власти субъектов РФ, местных администраций</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0104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xml:space="preserve">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5 238,24</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5 447,88</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5 463,98</w:t>
            </w:r>
          </w:p>
        </w:tc>
      </w:tr>
      <w:tr w:rsidR="000906F7" w:rsidRPr="009D20F6" w:rsidTr="000906F7">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13</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Непрограммные расходы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0104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5 238,24</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5 447,88</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5 463,98</w:t>
            </w:r>
          </w:p>
        </w:tc>
      </w:tr>
      <w:tr w:rsidR="000906F7" w:rsidRPr="009D20F6" w:rsidTr="000906F7">
        <w:trPr>
          <w:trHeight w:val="7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14</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Руководство и управление в сфере установленных функций органов   местного самоуправления в рамках непрограммных расходов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0104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5 238,24</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5 447,88</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5 463,98</w:t>
            </w:r>
          </w:p>
        </w:tc>
      </w:tr>
      <w:tr w:rsidR="000906F7" w:rsidRPr="009D20F6" w:rsidTr="000906F7">
        <w:trPr>
          <w:trHeight w:val="66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15</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0104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4 256,81</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4 439,07</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4 439,07</w:t>
            </w:r>
          </w:p>
        </w:tc>
      </w:tr>
      <w:tr w:rsidR="000906F7" w:rsidRPr="009D20F6" w:rsidTr="000906F7">
        <w:trPr>
          <w:trHeight w:val="2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16</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выплату персоналу государственных (муниципальных) органов</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0104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120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4 256,81</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4 439,07</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4 439,07</w:t>
            </w:r>
          </w:p>
        </w:tc>
      </w:tr>
      <w:tr w:rsidR="000906F7" w:rsidRPr="009D20F6" w:rsidTr="000906F7">
        <w:trPr>
          <w:trHeight w:val="27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17</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0104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972,63</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1 000,00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1 016,10</w:t>
            </w:r>
          </w:p>
        </w:tc>
      </w:tr>
      <w:tr w:rsidR="000906F7" w:rsidRPr="009D20F6" w:rsidTr="000906F7">
        <w:trPr>
          <w:trHeight w:val="45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18</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0104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972,63</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1 000,00</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1 016,10</w:t>
            </w:r>
          </w:p>
        </w:tc>
      </w:tr>
      <w:tr w:rsidR="000906F7" w:rsidRPr="009D20F6" w:rsidTr="000906F7">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19</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бюджетные ассигнования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0104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800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8,81</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8,81</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8,81</w:t>
            </w:r>
          </w:p>
        </w:tc>
      </w:tr>
      <w:tr w:rsidR="000906F7" w:rsidRPr="009D20F6" w:rsidTr="000906F7">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20</w:t>
            </w:r>
          </w:p>
        </w:tc>
        <w:tc>
          <w:tcPr>
            <w:tcW w:w="7706" w:type="dxa"/>
            <w:tcBorders>
              <w:top w:val="nil"/>
              <w:left w:val="nil"/>
              <w:bottom w:val="single" w:sz="4" w:space="0" w:color="auto"/>
              <w:right w:val="single" w:sz="4" w:space="0" w:color="auto"/>
            </w:tcBorders>
            <w:shd w:val="clear" w:color="000000" w:fill="FFFFFF"/>
            <w:hideMark/>
          </w:tcPr>
          <w:p w:rsidR="000906F7" w:rsidRPr="009D20F6" w:rsidRDefault="000906F7" w:rsidP="000C457F">
            <w:pPr>
              <w:rPr>
                <w:sz w:val="20"/>
                <w:szCs w:val="20"/>
              </w:rPr>
            </w:pPr>
            <w:r w:rsidRPr="009D20F6">
              <w:rPr>
                <w:sz w:val="20"/>
                <w:szCs w:val="20"/>
              </w:rPr>
              <w:t xml:space="preserve">Уплата налогов, сборов и иных платежей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0104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9030000210</w:t>
            </w:r>
          </w:p>
        </w:tc>
        <w:tc>
          <w:tcPr>
            <w:tcW w:w="990" w:type="dxa"/>
            <w:tcBorders>
              <w:top w:val="nil"/>
              <w:left w:val="nil"/>
              <w:bottom w:val="single" w:sz="4" w:space="0" w:color="auto"/>
              <w:right w:val="single" w:sz="4" w:space="0" w:color="auto"/>
            </w:tcBorders>
            <w:shd w:val="clear" w:color="000000" w:fill="FFFFFF"/>
            <w:hideMark/>
          </w:tcPr>
          <w:p w:rsidR="000906F7" w:rsidRPr="009D20F6" w:rsidRDefault="000906F7" w:rsidP="000C457F">
            <w:pPr>
              <w:jc w:val="center"/>
              <w:rPr>
                <w:sz w:val="20"/>
                <w:szCs w:val="20"/>
              </w:rPr>
            </w:pPr>
            <w:r w:rsidRPr="009D20F6">
              <w:rPr>
                <w:sz w:val="20"/>
                <w:szCs w:val="20"/>
              </w:rPr>
              <w:t>850</w:t>
            </w:r>
          </w:p>
        </w:tc>
        <w:tc>
          <w:tcPr>
            <w:tcW w:w="1076" w:type="dxa"/>
            <w:tcBorders>
              <w:top w:val="nil"/>
              <w:left w:val="nil"/>
              <w:bottom w:val="single" w:sz="4" w:space="0" w:color="auto"/>
              <w:right w:val="single" w:sz="4" w:space="0" w:color="auto"/>
            </w:tcBorders>
            <w:shd w:val="clear" w:color="000000" w:fill="FFFFFF"/>
            <w:hideMark/>
          </w:tcPr>
          <w:p w:rsidR="000906F7" w:rsidRPr="009D20F6" w:rsidRDefault="000906F7" w:rsidP="000C457F">
            <w:pPr>
              <w:jc w:val="center"/>
              <w:rPr>
                <w:sz w:val="20"/>
                <w:szCs w:val="20"/>
              </w:rPr>
            </w:pPr>
            <w:r w:rsidRPr="009D20F6">
              <w:rPr>
                <w:sz w:val="20"/>
                <w:szCs w:val="20"/>
              </w:rPr>
              <w:t>8,81</w:t>
            </w:r>
          </w:p>
        </w:tc>
        <w:tc>
          <w:tcPr>
            <w:tcW w:w="1000" w:type="dxa"/>
            <w:tcBorders>
              <w:top w:val="nil"/>
              <w:left w:val="nil"/>
              <w:bottom w:val="single" w:sz="4" w:space="0" w:color="auto"/>
              <w:right w:val="single" w:sz="4" w:space="0" w:color="auto"/>
            </w:tcBorders>
            <w:shd w:val="clear" w:color="000000" w:fill="FFFFFF"/>
            <w:hideMark/>
          </w:tcPr>
          <w:p w:rsidR="000906F7" w:rsidRPr="009D20F6" w:rsidRDefault="000906F7" w:rsidP="000C457F">
            <w:pPr>
              <w:jc w:val="center"/>
              <w:rPr>
                <w:sz w:val="20"/>
                <w:szCs w:val="20"/>
              </w:rPr>
            </w:pPr>
            <w:r w:rsidRPr="009D20F6">
              <w:rPr>
                <w:sz w:val="20"/>
                <w:szCs w:val="20"/>
              </w:rPr>
              <w:t>8,81</w:t>
            </w:r>
          </w:p>
        </w:tc>
        <w:tc>
          <w:tcPr>
            <w:tcW w:w="1000" w:type="dxa"/>
            <w:tcBorders>
              <w:top w:val="nil"/>
              <w:left w:val="nil"/>
              <w:bottom w:val="single" w:sz="4" w:space="0" w:color="auto"/>
              <w:right w:val="single" w:sz="4" w:space="0" w:color="auto"/>
            </w:tcBorders>
            <w:shd w:val="clear" w:color="000000" w:fill="FFFFFF"/>
            <w:hideMark/>
          </w:tcPr>
          <w:p w:rsidR="000906F7" w:rsidRPr="009D20F6" w:rsidRDefault="000906F7" w:rsidP="000C457F">
            <w:pPr>
              <w:jc w:val="center"/>
              <w:rPr>
                <w:sz w:val="20"/>
                <w:szCs w:val="20"/>
              </w:rPr>
            </w:pPr>
            <w:r w:rsidRPr="009D20F6">
              <w:rPr>
                <w:sz w:val="20"/>
                <w:szCs w:val="20"/>
              </w:rPr>
              <w:t>8,81</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21</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Резервные фонды</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0111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40,00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40,00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40,00</w:t>
            </w:r>
          </w:p>
        </w:tc>
      </w:tr>
      <w:tr w:rsidR="000906F7" w:rsidRPr="009D20F6" w:rsidTr="000906F7">
        <w:trPr>
          <w:trHeight w:val="24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22</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бюджетные ассигнования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0111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800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40,00</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23</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Резервные средства</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0111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870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40,00</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24</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Другие общегосударственные вопросы</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0113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2 890,87</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2 821,10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2 821,10</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25</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Непрограммные расходы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0113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9000000000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42,10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42,10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42,10</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26</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proofErr w:type="spellStart"/>
            <w:r w:rsidRPr="009D20F6">
              <w:rPr>
                <w:sz w:val="20"/>
                <w:szCs w:val="20"/>
              </w:rPr>
              <w:t>Фукционирование</w:t>
            </w:r>
            <w:proofErr w:type="spellEnd"/>
            <w:r w:rsidRPr="009D20F6">
              <w:rPr>
                <w:sz w:val="20"/>
                <w:szCs w:val="20"/>
              </w:rPr>
              <w:t xml:space="preserve"> администрации Каратузского сельсовета в рамках непрограммных расходов</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0113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42,10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42,10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42,10</w:t>
            </w:r>
          </w:p>
        </w:tc>
      </w:tr>
      <w:tr w:rsidR="000906F7" w:rsidRPr="009D20F6" w:rsidTr="000906F7">
        <w:trPr>
          <w:trHeight w:val="7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27</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выполнение государственных полномочий по созданию и обеспечению деятельности административных комиссий, в рамках не программных расходов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0113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9030075140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42,10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42,10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42,10</w:t>
            </w:r>
          </w:p>
        </w:tc>
      </w:tr>
      <w:tr w:rsidR="000906F7" w:rsidRPr="009D20F6" w:rsidTr="000906F7">
        <w:trPr>
          <w:trHeight w:val="82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28</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0113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9030075140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31,90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31,90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31,90</w:t>
            </w:r>
          </w:p>
        </w:tc>
      </w:tr>
      <w:tr w:rsidR="000906F7" w:rsidRPr="009D20F6" w:rsidTr="000906F7">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29</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выплату персоналу государственных (муниципальных) органов</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0113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9030075140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120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31,90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31,90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31,90</w:t>
            </w:r>
          </w:p>
        </w:tc>
      </w:tr>
      <w:tr w:rsidR="000906F7" w:rsidRPr="009D20F6" w:rsidTr="000906F7">
        <w:trPr>
          <w:trHeight w:val="27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30</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0113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9030075140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10,20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10,20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10,20</w:t>
            </w:r>
          </w:p>
        </w:tc>
      </w:tr>
      <w:tr w:rsidR="000906F7" w:rsidRPr="009D20F6" w:rsidTr="000906F7">
        <w:trPr>
          <w:trHeight w:val="45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31</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0113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9030075140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10,20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10,20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10,20</w:t>
            </w:r>
          </w:p>
        </w:tc>
      </w:tr>
      <w:tr w:rsidR="000906F7" w:rsidRPr="009D20F6" w:rsidTr="000906F7">
        <w:trPr>
          <w:trHeight w:val="247"/>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32</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Непрограммные расходы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0113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9000000000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2 848,77</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2 779,00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2 779,00</w:t>
            </w:r>
          </w:p>
        </w:tc>
      </w:tr>
      <w:tr w:rsidR="000906F7" w:rsidRPr="009D20F6" w:rsidTr="000906F7">
        <w:trPr>
          <w:trHeight w:val="43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33</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Функционирование муниципального бюджетного учреждения "</w:t>
            </w:r>
            <w:proofErr w:type="spellStart"/>
            <w:r w:rsidRPr="009D20F6">
              <w:rPr>
                <w:sz w:val="20"/>
                <w:szCs w:val="20"/>
              </w:rPr>
              <w:t>Каратузская</w:t>
            </w:r>
            <w:proofErr w:type="spellEnd"/>
            <w:r w:rsidRPr="009D20F6">
              <w:rPr>
                <w:sz w:val="20"/>
                <w:szCs w:val="20"/>
              </w:rPr>
              <w:t xml:space="preserve"> сельская централизованная бухгалтерия"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0113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9050000000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2 848,77</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2 779,00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2 779,00</w:t>
            </w:r>
          </w:p>
        </w:tc>
      </w:tr>
      <w:tr w:rsidR="000906F7" w:rsidRPr="009D20F6" w:rsidTr="000906F7">
        <w:trPr>
          <w:trHeight w:val="37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34</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Обеспечение деятельности </w:t>
            </w:r>
            <w:proofErr w:type="gramStart"/>
            <w:r w:rsidRPr="009D20F6">
              <w:rPr>
                <w:sz w:val="20"/>
                <w:szCs w:val="20"/>
              </w:rPr>
              <w:t xml:space="preserve">( </w:t>
            </w:r>
            <w:proofErr w:type="gramEnd"/>
            <w:r w:rsidRPr="009D20F6">
              <w:rPr>
                <w:sz w:val="20"/>
                <w:szCs w:val="20"/>
              </w:rPr>
              <w:t>оказание услуг) подведомственных учреждений  в рамках непрограммных расходов</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0113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9050000210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2 848,77</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2 779,00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2 779,00</w:t>
            </w:r>
          </w:p>
        </w:tc>
      </w:tr>
      <w:tr w:rsidR="000906F7" w:rsidRPr="009D20F6" w:rsidTr="000906F7">
        <w:trPr>
          <w:trHeight w:val="421"/>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35</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Предоставление субсидий бюджетным, автономным учреждениям и иным некоммерческим организациям</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0113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9050000210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2 848,77</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2 779,00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2 779,00</w:t>
            </w:r>
          </w:p>
        </w:tc>
      </w:tr>
      <w:tr w:rsidR="000906F7" w:rsidRPr="009D20F6" w:rsidTr="000906F7">
        <w:trPr>
          <w:trHeight w:val="22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36</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Субсидии бюджетным учреждениям</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0113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9050000210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610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2 848,77</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2 779,00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2 779,00</w:t>
            </w:r>
          </w:p>
        </w:tc>
      </w:tr>
      <w:tr w:rsidR="000906F7" w:rsidRPr="009D20F6" w:rsidTr="000906F7">
        <w:trPr>
          <w:trHeight w:val="33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37</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Национальная безопасность и правоохранительная деятельность</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0300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3 328,46</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825,10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910,40</w:t>
            </w:r>
          </w:p>
        </w:tc>
      </w:tr>
      <w:tr w:rsidR="000906F7" w:rsidRPr="009D20F6" w:rsidTr="000906F7">
        <w:trPr>
          <w:trHeight w:val="364"/>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38</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0310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3 303,16</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805,80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891,10</w:t>
            </w:r>
          </w:p>
        </w:tc>
      </w:tr>
      <w:tr w:rsidR="000906F7" w:rsidRPr="009D20F6" w:rsidTr="000906F7">
        <w:trPr>
          <w:trHeight w:val="61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39</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Муниципальная программа "Защита населения и территории Каратузского сельсовета от чрезвычайных ситуаций природного и техногенного характера, терроризма и </w:t>
            </w:r>
            <w:proofErr w:type="spellStart"/>
            <w:r w:rsidRPr="009D20F6">
              <w:rPr>
                <w:sz w:val="20"/>
                <w:szCs w:val="20"/>
              </w:rPr>
              <w:t>экстримизма</w:t>
            </w:r>
            <w:proofErr w:type="spellEnd"/>
            <w:r w:rsidRPr="009D20F6">
              <w:rPr>
                <w:sz w:val="20"/>
                <w:szCs w:val="20"/>
              </w:rPr>
              <w:t>, обеспечения пожарной безопасности"</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0300000000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3 303,16</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805,80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891,10</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40</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Подпрограмма "Обеспечение пожарной безопасности территории Каратузского сельсовета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0320000000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3 303,16</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805,80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891,10</w:t>
            </w:r>
          </w:p>
        </w:tc>
      </w:tr>
      <w:tr w:rsidR="000906F7" w:rsidRPr="009D20F6" w:rsidTr="000906F7">
        <w:trPr>
          <w:trHeight w:val="113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41</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Обеспечение пожарной безопасности Каратузского сельсовета в рамках подпрограммы "Обеспечение пожарной безопасности территории Каратузского сельсовета ",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обеспечения пожарной безопасности"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0320000030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19,46</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38,70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38,70</w:t>
            </w:r>
          </w:p>
        </w:tc>
      </w:tr>
      <w:tr w:rsidR="000906F7" w:rsidRPr="009D20F6" w:rsidTr="000906F7">
        <w:trPr>
          <w:trHeight w:val="24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42</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0320000030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19,46</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38,70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38,70</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43</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0320000030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19,46</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38,70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38,70</w:t>
            </w:r>
          </w:p>
        </w:tc>
      </w:tr>
      <w:tr w:rsidR="000906F7" w:rsidRPr="009D20F6" w:rsidTr="000906F7">
        <w:trPr>
          <w:trHeight w:val="386"/>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44</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межбюджетные трансферты на обеспечение первичных мер пожарной безопасности</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03200S4120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1 345,79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767,10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852,40</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45</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03200S4120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r>
      <w:tr w:rsidR="000906F7" w:rsidRPr="009D20F6" w:rsidTr="000906F7">
        <w:trPr>
          <w:trHeight w:val="21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46</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выплату персоналу государственных (муниципальных) органов</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03200S4120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120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r>
      <w:tr w:rsidR="000906F7" w:rsidRPr="009D20F6" w:rsidTr="000906F7">
        <w:trPr>
          <w:trHeight w:val="249"/>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47</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03200S4120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1 145,79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767,10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852,40</w:t>
            </w:r>
          </w:p>
        </w:tc>
      </w:tr>
      <w:tr w:rsidR="000906F7" w:rsidRPr="009D20F6" w:rsidTr="000906F7">
        <w:trPr>
          <w:trHeight w:val="42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48</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03200S4120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1 145,79</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767,10</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sz w:val="20"/>
                <w:szCs w:val="20"/>
              </w:rPr>
            </w:pPr>
            <w:r w:rsidRPr="009D20F6">
              <w:rPr>
                <w:sz w:val="20"/>
                <w:szCs w:val="20"/>
              </w:rPr>
              <w:t>852,40</w:t>
            </w:r>
          </w:p>
        </w:tc>
      </w:tr>
      <w:tr w:rsidR="000906F7" w:rsidRPr="009D20F6" w:rsidTr="000906F7">
        <w:trPr>
          <w:trHeight w:val="231"/>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49</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мероприятия по развитию добровольной пожарной охраны</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03200S5100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1 937,92</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27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50</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03200S5100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1 937,92</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42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51</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03200S5100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1 937,92</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37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52</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spacing w:after="240"/>
              <w:rPr>
                <w:sz w:val="20"/>
                <w:szCs w:val="20"/>
              </w:rPr>
            </w:pPr>
            <w:r w:rsidRPr="009D20F6">
              <w:rPr>
                <w:sz w:val="20"/>
                <w:szCs w:val="20"/>
              </w:rPr>
              <w:t>Другие вопросы в области национальной безопасности и правоохранительной деятельности</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25,30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53</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Муниципальная программа "Защита населения и территории Каратузского сельсовета от чрезвычайных ситуаций природного и техногенного характера, терроризма и </w:t>
            </w:r>
            <w:proofErr w:type="spellStart"/>
            <w:r w:rsidRPr="009D20F6">
              <w:rPr>
                <w:sz w:val="20"/>
                <w:szCs w:val="20"/>
              </w:rPr>
              <w:t>экстримизма</w:t>
            </w:r>
            <w:proofErr w:type="spellEnd"/>
            <w:r w:rsidRPr="009D20F6">
              <w:rPr>
                <w:sz w:val="20"/>
                <w:szCs w:val="20"/>
              </w:rPr>
              <w:t xml:space="preserve">, обеспечение пожарной безопасности </w:t>
            </w:r>
            <w:proofErr w:type="gramStart"/>
            <w:r w:rsidRPr="009D20F6">
              <w:rPr>
                <w:sz w:val="20"/>
                <w:szCs w:val="20"/>
              </w:rPr>
              <w:t>на</w:t>
            </w:r>
            <w:proofErr w:type="gramEnd"/>
            <w:r w:rsidRPr="009D20F6">
              <w:rPr>
                <w:sz w:val="20"/>
                <w:szCs w:val="20"/>
              </w:rPr>
              <w:t>"</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0300000000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54</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Подпрограмма "По профилактике терроризма </w:t>
            </w:r>
            <w:proofErr w:type="spellStart"/>
            <w:r w:rsidRPr="009D20F6">
              <w:rPr>
                <w:sz w:val="20"/>
                <w:szCs w:val="20"/>
              </w:rPr>
              <w:t>экстримизма</w:t>
            </w:r>
            <w:proofErr w:type="spellEnd"/>
            <w:r w:rsidRPr="009D20F6">
              <w:rPr>
                <w:sz w:val="20"/>
                <w:szCs w:val="20"/>
              </w:rPr>
              <w:t xml:space="preserve">, минимизации и (или) ликвидации последствий проявления терроризма и </w:t>
            </w:r>
            <w:proofErr w:type="spellStart"/>
            <w:r w:rsidRPr="009D20F6">
              <w:rPr>
                <w:sz w:val="20"/>
                <w:szCs w:val="20"/>
              </w:rPr>
              <w:t>экстримизма</w:t>
            </w:r>
            <w:proofErr w:type="spellEnd"/>
            <w:r w:rsidRPr="009D20F6">
              <w:rPr>
                <w:sz w:val="20"/>
                <w:szCs w:val="20"/>
              </w:rPr>
              <w:t xml:space="preserve"> в границах Каратузского сельсовета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0330000000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55</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Выполнение антитеррористических мероприятий в рамках подпрограммы "По профилактике терроризма экстремизма, минимизации и (или) ликвидации последствий проявления терроризма и экстремизма в границах Каратузского сельсовета ",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0330000020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56</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0330000020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57</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0330000020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19,30</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58</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proofErr w:type="spellStart"/>
            <w:r w:rsidRPr="009D20F6">
              <w:rPr>
                <w:sz w:val="20"/>
                <w:szCs w:val="20"/>
              </w:rPr>
              <w:t>Расходыв</w:t>
            </w:r>
            <w:proofErr w:type="spellEnd"/>
            <w:r w:rsidRPr="009D20F6">
              <w:rPr>
                <w:sz w:val="20"/>
                <w:szCs w:val="20"/>
              </w:rPr>
              <w:t xml:space="preserve"> </w:t>
            </w:r>
            <w:proofErr w:type="gramStart"/>
            <w:r w:rsidRPr="009D20F6">
              <w:rPr>
                <w:sz w:val="20"/>
                <w:szCs w:val="20"/>
              </w:rPr>
              <w:t>рамках</w:t>
            </w:r>
            <w:proofErr w:type="gramEnd"/>
            <w:r w:rsidRPr="009D20F6">
              <w:rPr>
                <w:sz w:val="20"/>
                <w:szCs w:val="20"/>
              </w:rPr>
              <w:t xml:space="preserve"> муниципальной программы «Профилактика правонарушений на территории Каратузского сельсовета»</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0710000000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r>
      <w:tr w:rsidR="000906F7" w:rsidRPr="009D20F6" w:rsidTr="000906F7">
        <w:trPr>
          <w:trHeight w:val="93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59</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Информационно-пропагандистское сопровождение деятельности в сфере обеспечения общественной безопасности и профилактики правонарушений в рамках муниципальной программы «Профилактика правонарушений на территории Каратузского сельсовета"</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0710000010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60</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0710000010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61</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0710000010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r>
      <w:tr w:rsidR="000906F7" w:rsidRPr="009D20F6" w:rsidTr="000906F7">
        <w:trPr>
          <w:trHeight w:val="81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62</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проведение антинаркотических акций, конкурсов рисунков, фотографий среди несовершеннолетних в рамках муниципальной программы «Профилактика правонарушений на территории Каратузского сельсовета»</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0710000020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5,00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63</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0710000020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5,00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64</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0314</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0710000020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5,00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65</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Национальная экономика</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0400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11 186,79</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2 905,60</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b/>
                <w:bCs/>
                <w:sz w:val="20"/>
                <w:szCs w:val="20"/>
              </w:rPr>
            </w:pPr>
            <w:r w:rsidRPr="009D20F6">
              <w:rPr>
                <w:b/>
                <w:bCs/>
                <w:sz w:val="20"/>
                <w:szCs w:val="20"/>
              </w:rPr>
              <w:t>3 075,40</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66</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Дорожное хозяйство (дорожные фонды)</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11 186,79</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2 905,60</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3 075,40</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67</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Муниципальная программа "Дорожная деятельность в отношении автомобильных дорог местного значения Каратузского сельсовета"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0400000000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2 114,35</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2 905,60</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3 075,40</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68</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Подпрограмма "Развитие и модернизация улично-дорожной сети Каратузского сельсовета"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0430000000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2 114,35</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2 905,60</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3 075,40</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69</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Модернизация, реконструкция</w:t>
            </w:r>
            <w:proofErr w:type="gramStart"/>
            <w:r w:rsidRPr="009D20F6">
              <w:rPr>
                <w:sz w:val="20"/>
                <w:szCs w:val="20"/>
              </w:rPr>
              <w:t xml:space="preserve"> ,</w:t>
            </w:r>
            <w:proofErr w:type="gramEnd"/>
            <w:r w:rsidRPr="009D20F6">
              <w:rPr>
                <w:sz w:val="20"/>
                <w:szCs w:val="20"/>
              </w:rPr>
              <w:t xml:space="preserve"> текущий ремонт и содержание автомобильных дорог общего пользования местного значения сельского поселения в рамках подпрограммы "Развитие и модернизация улично-дорожной сети Каратузского сельсовета" , муниципальной программы "Дорожная деятельность в отношении автомобильных дорог местного значения Каратузского сельсовета"</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xml:space="preserve">0409  </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0430000070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2 114,35</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2 905,60</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3 075,40</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70</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0430000070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2 114,35</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2 905,60</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3 075,40</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71</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0430000070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2 114,35</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2 905,60</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3 075,40</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72</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за счет межбюджетных трансфертов передаваемых бюджетам сельских поселений (на содержание автодорог местного значения)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0430015090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1 808,91</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 </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73</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0430015090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1 808,91</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c>
          <w:tcPr>
            <w:tcW w:w="1000" w:type="dxa"/>
            <w:tcBorders>
              <w:top w:val="nil"/>
              <w:left w:val="nil"/>
              <w:bottom w:val="single" w:sz="4" w:space="0" w:color="auto"/>
              <w:right w:val="single" w:sz="4" w:space="0" w:color="auto"/>
            </w:tcBorders>
            <w:shd w:val="clear" w:color="auto" w:fill="auto"/>
            <w:noWrap/>
            <w:hideMark/>
          </w:tcPr>
          <w:p w:rsidR="000906F7" w:rsidRPr="009D20F6" w:rsidRDefault="000906F7" w:rsidP="000C457F">
            <w:pPr>
              <w:jc w:val="center"/>
              <w:rPr>
                <w:sz w:val="20"/>
                <w:szCs w:val="20"/>
              </w:rPr>
            </w:pPr>
            <w:r w:rsidRPr="009D20F6">
              <w:rPr>
                <w:sz w:val="20"/>
                <w:szCs w:val="20"/>
              </w:rPr>
              <w:t>0,00</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74</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0430015090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1 808,91</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r>
      <w:tr w:rsidR="000906F7" w:rsidRPr="009D20F6" w:rsidTr="000906F7">
        <w:trPr>
          <w:trHeight w:val="163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75</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«Развитие и модернизация улично-дорожной сети и обеспечение безопасности дорожного движения на территории Каратузского сельсовета», муниципальной программы «Дорожная деятельность в отношении автомобильных дорог местного значения Каратузского сельсовета»</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04300S5090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7 263,54</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76</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04300S5090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7 263,54</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r>
      <w:tr w:rsidR="000906F7" w:rsidRPr="009D20F6" w:rsidTr="000906F7">
        <w:trPr>
          <w:trHeight w:val="5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77</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04300S5090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7 263,54</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78</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Жилищно коммунальное хозяйство</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0500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69 276,28</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8 011,32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7 966,54</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79</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Жилищное хозяйство</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0501</w:t>
            </w:r>
          </w:p>
        </w:tc>
        <w:tc>
          <w:tcPr>
            <w:tcW w:w="1228" w:type="dxa"/>
            <w:tcBorders>
              <w:top w:val="nil"/>
              <w:left w:val="nil"/>
              <w:bottom w:val="nil"/>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nil"/>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10,00</w:t>
            </w:r>
          </w:p>
        </w:tc>
      </w:tr>
      <w:tr w:rsidR="000906F7" w:rsidRPr="009D20F6" w:rsidTr="000906F7">
        <w:trPr>
          <w:trHeight w:val="78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80</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Муниципальная программа "Создание условий для обеспечения и повышения комфортности проживания граждан на территории Каратузского сельсовета"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0501</w:t>
            </w:r>
          </w:p>
        </w:tc>
        <w:tc>
          <w:tcPr>
            <w:tcW w:w="1228" w:type="dxa"/>
            <w:tcBorders>
              <w:top w:val="single" w:sz="4" w:space="0" w:color="auto"/>
              <w:left w:val="nil"/>
              <w:bottom w:val="nil"/>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0500000000</w:t>
            </w:r>
          </w:p>
        </w:tc>
        <w:tc>
          <w:tcPr>
            <w:tcW w:w="990" w:type="dxa"/>
            <w:tcBorders>
              <w:top w:val="single" w:sz="4" w:space="0" w:color="auto"/>
              <w:left w:val="nil"/>
              <w:bottom w:val="nil"/>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10,00</w:t>
            </w:r>
          </w:p>
        </w:tc>
      </w:tr>
      <w:tr w:rsidR="000906F7" w:rsidRPr="009D20F6" w:rsidTr="000906F7">
        <w:trPr>
          <w:trHeight w:val="45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81</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Подпрограмма "Организация ремонта муниципального жилищного фонда "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0501</w:t>
            </w:r>
          </w:p>
        </w:tc>
        <w:tc>
          <w:tcPr>
            <w:tcW w:w="1228" w:type="dxa"/>
            <w:tcBorders>
              <w:top w:val="single" w:sz="4" w:space="0" w:color="auto"/>
              <w:left w:val="nil"/>
              <w:bottom w:val="nil"/>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0520000000</w:t>
            </w:r>
          </w:p>
        </w:tc>
        <w:tc>
          <w:tcPr>
            <w:tcW w:w="990" w:type="dxa"/>
            <w:tcBorders>
              <w:top w:val="single" w:sz="4" w:space="0" w:color="auto"/>
              <w:left w:val="nil"/>
              <w:bottom w:val="nil"/>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10,00</w:t>
            </w:r>
          </w:p>
        </w:tc>
      </w:tr>
      <w:tr w:rsidR="000906F7" w:rsidRPr="009D20F6" w:rsidTr="000906F7">
        <w:trPr>
          <w:trHeight w:val="136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82</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Капитальный ремонт муниципального жилого фонда в рамках подпрограммы "Организация ремонта муниципального жилищного фонда "</w:t>
            </w:r>
            <w:proofErr w:type="gramStart"/>
            <w:r w:rsidRPr="009D20F6">
              <w:rPr>
                <w:sz w:val="20"/>
                <w:szCs w:val="20"/>
              </w:rPr>
              <w:t xml:space="preserve"> ,</w:t>
            </w:r>
            <w:proofErr w:type="gramEnd"/>
            <w:r w:rsidRPr="009D20F6">
              <w:rPr>
                <w:sz w:val="20"/>
                <w:szCs w:val="20"/>
              </w:rPr>
              <w:t xml:space="preserve"> муниципальной программы "Создание условий для обеспечения и повышения комфортности проживания граждан на территории Каратузского сельсовета"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0501</w:t>
            </w:r>
          </w:p>
        </w:tc>
        <w:tc>
          <w:tcPr>
            <w:tcW w:w="1228" w:type="dxa"/>
            <w:tcBorders>
              <w:top w:val="single" w:sz="4" w:space="0" w:color="auto"/>
              <w:left w:val="nil"/>
              <w:bottom w:val="nil"/>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0520000040</w:t>
            </w:r>
          </w:p>
        </w:tc>
        <w:tc>
          <w:tcPr>
            <w:tcW w:w="990" w:type="dxa"/>
            <w:tcBorders>
              <w:top w:val="single" w:sz="4" w:space="0" w:color="auto"/>
              <w:left w:val="nil"/>
              <w:bottom w:val="nil"/>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10,00</w:t>
            </w:r>
          </w:p>
        </w:tc>
      </w:tr>
      <w:tr w:rsidR="000906F7" w:rsidRPr="009D20F6" w:rsidTr="000906F7">
        <w:trPr>
          <w:trHeight w:val="29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83</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0501</w:t>
            </w:r>
          </w:p>
        </w:tc>
        <w:tc>
          <w:tcPr>
            <w:tcW w:w="1228" w:type="dxa"/>
            <w:tcBorders>
              <w:top w:val="single" w:sz="4" w:space="0" w:color="auto"/>
              <w:left w:val="nil"/>
              <w:bottom w:val="nil"/>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0520000040</w:t>
            </w:r>
          </w:p>
        </w:tc>
        <w:tc>
          <w:tcPr>
            <w:tcW w:w="990" w:type="dxa"/>
            <w:tcBorders>
              <w:top w:val="single" w:sz="4" w:space="0" w:color="auto"/>
              <w:left w:val="nil"/>
              <w:bottom w:val="nil"/>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10,00</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84</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0501</w:t>
            </w:r>
          </w:p>
        </w:tc>
        <w:tc>
          <w:tcPr>
            <w:tcW w:w="1228" w:type="dxa"/>
            <w:tcBorders>
              <w:top w:val="single" w:sz="4" w:space="0" w:color="auto"/>
              <w:left w:val="nil"/>
              <w:bottom w:val="nil"/>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0520000040</w:t>
            </w:r>
          </w:p>
        </w:tc>
        <w:tc>
          <w:tcPr>
            <w:tcW w:w="990" w:type="dxa"/>
            <w:tcBorders>
              <w:top w:val="single" w:sz="4" w:space="0" w:color="auto"/>
              <w:left w:val="nil"/>
              <w:bottom w:val="nil"/>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10,00</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85</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Благоустройство</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xml:space="preserve"> 0503</w:t>
            </w:r>
          </w:p>
        </w:tc>
        <w:tc>
          <w:tcPr>
            <w:tcW w:w="1228" w:type="dxa"/>
            <w:tcBorders>
              <w:top w:val="single" w:sz="4" w:space="0" w:color="auto"/>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single" w:sz="4" w:space="0" w:color="auto"/>
              <w:left w:val="nil"/>
              <w:bottom w:val="nil"/>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69 239,38</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7 974,42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7 929,64</w:t>
            </w:r>
          </w:p>
        </w:tc>
      </w:tr>
      <w:tr w:rsidR="000906F7" w:rsidRPr="009D20F6" w:rsidTr="000906F7">
        <w:trPr>
          <w:trHeight w:val="8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86</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Муниципальная программа "Создание условий для обеспечения и повышения комфортности проживания граждан на территории Каратузского сельсовета"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nil"/>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0500000000</w:t>
            </w:r>
          </w:p>
        </w:tc>
        <w:tc>
          <w:tcPr>
            <w:tcW w:w="990" w:type="dxa"/>
            <w:tcBorders>
              <w:top w:val="single" w:sz="4" w:space="0" w:color="auto"/>
              <w:left w:val="nil"/>
              <w:bottom w:val="nil"/>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9 495,38</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7 974,42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7 929,64</w:t>
            </w:r>
          </w:p>
        </w:tc>
      </w:tr>
      <w:tr w:rsidR="000906F7" w:rsidRPr="009D20F6" w:rsidTr="000906F7">
        <w:trPr>
          <w:trHeight w:val="69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87</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Подпрограмма "Организация благоустройства, сбора, вывоза бытовых отходов и мусора на территории Каратузского сельсовета"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single" w:sz="4" w:space="0" w:color="auto"/>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0510000000</w:t>
            </w:r>
          </w:p>
        </w:tc>
        <w:tc>
          <w:tcPr>
            <w:tcW w:w="990" w:type="dxa"/>
            <w:tcBorders>
              <w:top w:val="single" w:sz="4" w:space="0" w:color="auto"/>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9 495,38</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7 974,42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7 929,64</w:t>
            </w:r>
          </w:p>
        </w:tc>
      </w:tr>
      <w:tr w:rsidR="000906F7" w:rsidRPr="009D20F6" w:rsidTr="000906F7">
        <w:trPr>
          <w:trHeight w:val="17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88</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Улучшение обеспечения уличным освещением населения муниципального образования </w:t>
            </w:r>
            <w:proofErr w:type="spellStart"/>
            <w:r w:rsidRPr="009D20F6">
              <w:rPr>
                <w:sz w:val="20"/>
                <w:szCs w:val="20"/>
              </w:rPr>
              <w:t>Каратузский</w:t>
            </w:r>
            <w:proofErr w:type="spellEnd"/>
            <w:r w:rsidRPr="009D20F6">
              <w:rPr>
                <w:sz w:val="20"/>
                <w:szCs w:val="20"/>
              </w:rPr>
              <w:t xml:space="preserve"> сельсовет в рамках подпрограммы "Организация благоустройства на территории Каратузского сельсовета"</w:t>
            </w:r>
            <w:proofErr w:type="gramStart"/>
            <w:r w:rsidRPr="009D20F6">
              <w:rPr>
                <w:sz w:val="20"/>
                <w:szCs w:val="20"/>
              </w:rPr>
              <w:t xml:space="preserve"> ,</w:t>
            </w:r>
            <w:proofErr w:type="gramEnd"/>
            <w:r w:rsidRPr="009D20F6">
              <w:rPr>
                <w:sz w:val="20"/>
                <w:szCs w:val="20"/>
              </w:rPr>
              <w:t xml:space="preserve"> муниципальной программы "Создание условий для обеспечения и повышения комфортности проживания граждан на территории Каратузского сельсовета"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xml:space="preserve"> 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0510000080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3 683,28</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3 000,00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3 000,00</w:t>
            </w:r>
          </w:p>
        </w:tc>
      </w:tr>
      <w:tr w:rsidR="000906F7" w:rsidRPr="009D20F6" w:rsidTr="000906F7">
        <w:trPr>
          <w:trHeight w:val="29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89</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0510000080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3 683,28</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3 000,00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3 000,00</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90</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0510000080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3 683,28</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3 000,00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3 000,00</w:t>
            </w:r>
          </w:p>
        </w:tc>
      </w:tr>
      <w:tr w:rsidR="000906F7" w:rsidRPr="009D20F6" w:rsidTr="000906F7">
        <w:trPr>
          <w:trHeight w:val="144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91</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Приведение в качественное состояние элементов благоустройства территории Каратузского сельсовета в рамках подпрограммы "Организация благоустройства на территории Каратузского сельсовета", муниципальной программы "Создание условий для обеспечения и повышения комфортности проживания граждан на территории Каратузского сельсовета"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xml:space="preserve"> 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0510000090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5 664,43</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4 974,42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4 929,64</w:t>
            </w:r>
          </w:p>
        </w:tc>
      </w:tr>
      <w:tr w:rsidR="000906F7" w:rsidRPr="009D20F6" w:rsidTr="000906F7">
        <w:trPr>
          <w:trHeight w:val="63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92</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xml:space="preserve"> 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0510000090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4 658,62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4 063,06</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4 063,06</w:t>
            </w:r>
          </w:p>
        </w:tc>
      </w:tr>
      <w:tr w:rsidR="000906F7" w:rsidRPr="009D20F6" w:rsidTr="000906F7">
        <w:trPr>
          <w:trHeight w:val="27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92</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выплаты персоналу государственных (муниципальных) органов</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xml:space="preserve"> 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0510000090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120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4 658,62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4 063,06</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4 063,06</w:t>
            </w:r>
          </w:p>
        </w:tc>
      </w:tr>
      <w:tr w:rsidR="000906F7" w:rsidRPr="009D20F6" w:rsidTr="000906F7">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93</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0510000090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1 005,82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911,36</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866,58</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94</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0510000090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1 005,82</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911,36</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866,58</w:t>
            </w:r>
          </w:p>
        </w:tc>
      </w:tr>
      <w:tr w:rsidR="000906F7" w:rsidRPr="009D20F6" w:rsidTr="000906F7">
        <w:trPr>
          <w:trHeight w:val="157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96</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за счет иных межбюджетных трансфертов за содействие развитию налогового потенциала в рамках подпрограммы "Организация благоустройства, сбора, вывоза бытовых отходов и мусора на территории Каратузского сельсовета"</w:t>
            </w:r>
            <w:proofErr w:type="gramStart"/>
            <w:r w:rsidRPr="009D20F6">
              <w:rPr>
                <w:sz w:val="20"/>
                <w:szCs w:val="20"/>
              </w:rPr>
              <w:t xml:space="preserve"> ,</w:t>
            </w:r>
            <w:proofErr w:type="gramEnd"/>
            <w:r w:rsidRPr="009D20F6">
              <w:rPr>
                <w:sz w:val="20"/>
                <w:szCs w:val="20"/>
              </w:rPr>
              <w:t xml:space="preserve"> муниципальной программы "Создание условий для обеспечения и повышения комфортности проживания граждан на территории Каратузского сельсовета"</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0510077450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147,67</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97</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0510077450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147,67</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98</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0510077450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147,67</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99</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Муниципальная  программа «Формирование комфортной сельской среды»</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0610000000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59 744,00</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100</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реализацию муниципальной программы «Формирование комфортной сельской среды»</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0610000050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128,00</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101</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0610000050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128,00</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102</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0610000050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128,00</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103</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реализацию комплексных проектов по благоустройству территорий</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06100S7420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49 506,00</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104</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06100S7420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49 506,00</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105</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06100S7420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49 506,00</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106</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Расходы муниципальных </w:t>
            </w:r>
            <w:proofErr w:type="gramStart"/>
            <w:r w:rsidRPr="009D20F6">
              <w:rPr>
                <w:sz w:val="20"/>
                <w:szCs w:val="20"/>
              </w:rPr>
              <w:t>образований-победителей конкурса лучших проектов создания комфортной городской среды</w:t>
            </w:r>
            <w:proofErr w:type="gramEnd"/>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061F274510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10 110,00</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107</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061F274510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10 110,00</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108</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061F274510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10 110,00</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28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109</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Другие вопросы в области жилищно-коммунального хозяйства</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0505</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26,89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26,89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26,89</w:t>
            </w:r>
          </w:p>
        </w:tc>
      </w:tr>
      <w:tr w:rsidR="000906F7" w:rsidRPr="009D20F6" w:rsidTr="000906F7">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110</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Непрограммные расходы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0505</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9000000000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26,89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26,89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26,89</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111</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proofErr w:type="spellStart"/>
            <w:r w:rsidRPr="009D20F6">
              <w:rPr>
                <w:sz w:val="20"/>
                <w:szCs w:val="20"/>
              </w:rPr>
              <w:t>Фукционирование</w:t>
            </w:r>
            <w:proofErr w:type="spellEnd"/>
            <w:r w:rsidRPr="009D20F6">
              <w:rPr>
                <w:sz w:val="20"/>
                <w:szCs w:val="20"/>
              </w:rPr>
              <w:t xml:space="preserve"> администрации Каратузского сельсовета в рамках непрограммных расходов</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0505</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26,89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26,89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26,89</w:t>
            </w:r>
          </w:p>
        </w:tc>
      </w:tr>
      <w:tr w:rsidR="000906F7" w:rsidRPr="009D20F6" w:rsidTr="000906F7">
        <w:trPr>
          <w:trHeight w:val="103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103</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Расходы на уплату взносов на капитальный ремонт общего имущества в МКД в целях формирования фонда капитального ремонта в отношении многоквартирных домов собственники помещений, в которых формируют фонд капитального ремонта на счете регионального оператора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0505</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9030000290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26,89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26,89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26,89</w:t>
            </w:r>
          </w:p>
        </w:tc>
      </w:tr>
      <w:tr w:rsidR="000906F7" w:rsidRPr="009D20F6" w:rsidTr="000906F7">
        <w:trPr>
          <w:trHeight w:val="263"/>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104</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0505</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9030000290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26,89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26,89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26,89</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105</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0505</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9030000290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26,89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26,89</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26,89</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115</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 xml:space="preserve">Культура, кинематография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0800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11 704,55</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6 387,83</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5 823,53</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116</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Культура</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0801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11 704,55</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6 387,83</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5 823,53</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117</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Непрограммные расходы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0801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9000000000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11 704,55</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r>
      <w:tr w:rsidR="000906F7" w:rsidRPr="009D20F6" w:rsidTr="000906F7">
        <w:trPr>
          <w:trHeight w:val="24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118</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осуществление переданных полномочий поселения по решению вопросов местного значения создание условий для организации досуга и обеспечения жителей поселения услугами организаций культуры</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0801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9030000300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11 704,55</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r>
      <w:tr w:rsidR="000906F7" w:rsidRPr="009D20F6" w:rsidTr="000906F7">
        <w:trPr>
          <w:trHeight w:val="27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119</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Межбюджетные трансферты</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0801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9030000300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500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11 704,55</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120</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межбюджетные трансферты</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0801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9030000300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540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11 704,55</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r>
      <w:tr w:rsidR="000906F7" w:rsidRPr="009D20F6" w:rsidTr="000906F7">
        <w:trPr>
          <w:trHeight w:val="252"/>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121</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Обеспечение деятельности (оказания услуг) подведомственных учреждений в рамках не программных расходов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0801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9030000310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6 387,83</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5 823,53</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122</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Предоставление субсидий бюджетным, автономным учреждениям и иным некоммерческим организациям</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0801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9030000310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6 387,83</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5 823,53</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123</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Субсидии бюджетным учреждениям</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0801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9030000310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610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6 387,83</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jc w:val="right"/>
              <w:rPr>
                <w:sz w:val="20"/>
                <w:szCs w:val="20"/>
              </w:rPr>
            </w:pPr>
            <w:r w:rsidRPr="009D20F6">
              <w:rPr>
                <w:sz w:val="20"/>
                <w:szCs w:val="20"/>
              </w:rPr>
              <w:t>5 823,53</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124</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Здравоохранение</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0900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43,73</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125</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Другие вопросы в области здравоохранения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0909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43,73</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126</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Непрограммные расходы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0909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9000000000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43,73</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127</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proofErr w:type="spellStart"/>
            <w:r w:rsidRPr="009D20F6">
              <w:rPr>
                <w:sz w:val="20"/>
                <w:szCs w:val="20"/>
              </w:rPr>
              <w:t>Фукционирование</w:t>
            </w:r>
            <w:proofErr w:type="spellEnd"/>
            <w:r w:rsidRPr="009D20F6">
              <w:rPr>
                <w:sz w:val="20"/>
                <w:szCs w:val="20"/>
              </w:rPr>
              <w:t xml:space="preserve"> администрации Каратузского сельсовета в рамках непрограммных расходов</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0909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43,73</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157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128</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Расходы за счет прочих межбюджетных трансфертов, передаваемых бюджетам сельских поселений на неспецифическую профилактику инфекций, передающихся иксодовыми клещами, путем организации и проведения </w:t>
            </w:r>
            <w:proofErr w:type="spellStart"/>
            <w:r w:rsidRPr="009D20F6">
              <w:rPr>
                <w:sz w:val="20"/>
                <w:szCs w:val="20"/>
              </w:rPr>
              <w:t>акарицидных</w:t>
            </w:r>
            <w:proofErr w:type="spellEnd"/>
            <w:r w:rsidRPr="009D20F6">
              <w:rPr>
                <w:sz w:val="20"/>
                <w:szCs w:val="20"/>
              </w:rPr>
              <w:t xml:space="preserve"> </w:t>
            </w:r>
            <w:proofErr w:type="gramStart"/>
            <w:r w:rsidRPr="009D20F6">
              <w:rPr>
                <w:sz w:val="20"/>
                <w:szCs w:val="20"/>
              </w:rPr>
              <w:t>обработок</w:t>
            </w:r>
            <w:proofErr w:type="gramEnd"/>
            <w:r w:rsidRPr="009D20F6">
              <w:rPr>
                <w:sz w:val="20"/>
                <w:szCs w:val="20"/>
              </w:rPr>
              <w:t xml:space="preserve"> наиболее посещаемых населением участков территории природных очагов клещевых инфекций, в рамках непрограммных расходов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0909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9030075550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43,73</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129</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Закупка товаров, работ и услуг для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0909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9030075550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43,73</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45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130</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закупки товаров, работ и услуг для обеспечения государственных (муниципальных) нужд</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0909</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9030075550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43,73</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rsidR="000906F7" w:rsidRPr="009D20F6" w:rsidRDefault="000906F7" w:rsidP="000C457F">
            <w:pPr>
              <w:rPr>
                <w:sz w:val="20"/>
                <w:szCs w:val="20"/>
              </w:rPr>
            </w:pPr>
            <w:r w:rsidRPr="009D20F6">
              <w:rPr>
                <w:sz w:val="20"/>
                <w:szCs w:val="20"/>
              </w:rPr>
              <w:t> </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131</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 xml:space="preserve">Пенсионное обеспечение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1001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257,30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257,30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257,30</w:t>
            </w:r>
          </w:p>
        </w:tc>
      </w:tr>
      <w:tr w:rsidR="000906F7" w:rsidRPr="009D20F6" w:rsidTr="000906F7">
        <w:trPr>
          <w:trHeight w:val="67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132</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Непрограммные расходы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9000000000</w:t>
            </w:r>
          </w:p>
        </w:tc>
        <w:tc>
          <w:tcPr>
            <w:tcW w:w="990" w:type="dxa"/>
            <w:tcBorders>
              <w:top w:val="nil"/>
              <w:left w:val="nil"/>
              <w:bottom w:val="single" w:sz="4" w:space="0" w:color="auto"/>
              <w:right w:val="nil"/>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257,30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257,30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257,30</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133</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Функционирование Администрации Каратузского сельсовета</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9030000000</w:t>
            </w:r>
          </w:p>
        </w:tc>
        <w:tc>
          <w:tcPr>
            <w:tcW w:w="990" w:type="dxa"/>
            <w:tcBorders>
              <w:top w:val="nil"/>
              <w:left w:val="nil"/>
              <w:bottom w:val="single" w:sz="4" w:space="0" w:color="auto"/>
              <w:right w:val="nil"/>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single" w:sz="4" w:space="0" w:color="auto"/>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257,30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257,30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257,30</w:t>
            </w:r>
          </w:p>
        </w:tc>
      </w:tr>
      <w:tr w:rsidR="000906F7" w:rsidRPr="009D20F6" w:rsidTr="000906F7">
        <w:trPr>
          <w:trHeight w:val="76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134</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 xml:space="preserve">Доплата к пенсиям </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9030000240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257,30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257,30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257,30</w:t>
            </w:r>
          </w:p>
        </w:tc>
      </w:tr>
      <w:tr w:rsidR="000906F7" w:rsidRPr="009D20F6" w:rsidTr="000906F7">
        <w:trPr>
          <w:trHeight w:val="93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b/>
                <w:bCs/>
                <w:sz w:val="20"/>
                <w:szCs w:val="20"/>
              </w:rPr>
            </w:pPr>
            <w:r w:rsidRPr="009D20F6">
              <w:rPr>
                <w:b/>
                <w:bCs/>
                <w:sz w:val="20"/>
                <w:szCs w:val="20"/>
              </w:rPr>
              <w:t>135</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Социальное обеспечение  и иные выплаты населению</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9030000240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257,30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257,30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257,30</w:t>
            </w:r>
          </w:p>
        </w:tc>
      </w:tr>
      <w:tr w:rsidR="000906F7" w:rsidRPr="009D20F6" w:rsidTr="000906F7">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136</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Социальное обеспечение  и иные выплаты населению</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1001</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9030000240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310</w:t>
            </w:r>
          </w:p>
        </w:tc>
        <w:tc>
          <w:tcPr>
            <w:tcW w:w="1076"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257,30</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257,30</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257,30</w:t>
            </w:r>
          </w:p>
        </w:tc>
      </w:tr>
      <w:tr w:rsidR="000906F7" w:rsidRPr="009D20F6" w:rsidTr="000906F7">
        <w:trPr>
          <w:trHeight w:val="43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137</w:t>
            </w:r>
          </w:p>
        </w:tc>
        <w:tc>
          <w:tcPr>
            <w:tcW w:w="7706" w:type="dxa"/>
            <w:tcBorders>
              <w:top w:val="nil"/>
              <w:left w:val="nil"/>
              <w:bottom w:val="single" w:sz="4" w:space="0" w:color="auto"/>
              <w:right w:val="single" w:sz="4" w:space="0" w:color="auto"/>
            </w:tcBorders>
            <w:shd w:val="clear" w:color="auto" w:fill="auto"/>
            <w:vAlign w:val="bottom"/>
            <w:hideMark/>
          </w:tcPr>
          <w:p w:rsidR="000906F7" w:rsidRPr="009D20F6" w:rsidRDefault="000906F7" w:rsidP="000C457F">
            <w:pPr>
              <w:rPr>
                <w:b/>
                <w:bCs/>
                <w:sz w:val="20"/>
                <w:szCs w:val="20"/>
              </w:rPr>
            </w:pPr>
            <w:r w:rsidRPr="009D20F6">
              <w:rPr>
                <w:b/>
                <w:bCs/>
                <w:sz w:val="20"/>
                <w:szCs w:val="20"/>
              </w:rPr>
              <w:t>Межбюджетные трансферты общего характера бюджетам бюджетной системы Российской федерации</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1400</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16,10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16,10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0,00</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138</w:t>
            </w:r>
          </w:p>
        </w:tc>
        <w:tc>
          <w:tcPr>
            <w:tcW w:w="7706" w:type="dxa"/>
            <w:tcBorders>
              <w:top w:val="nil"/>
              <w:left w:val="nil"/>
              <w:bottom w:val="single" w:sz="4" w:space="0" w:color="auto"/>
              <w:right w:val="single" w:sz="4" w:space="0" w:color="auto"/>
            </w:tcBorders>
            <w:shd w:val="clear" w:color="auto" w:fill="auto"/>
            <w:vAlign w:val="bottom"/>
            <w:hideMark/>
          </w:tcPr>
          <w:p w:rsidR="000906F7" w:rsidRPr="009D20F6" w:rsidRDefault="000906F7" w:rsidP="000C457F">
            <w:pPr>
              <w:rPr>
                <w:b/>
                <w:bCs/>
                <w:sz w:val="20"/>
                <w:szCs w:val="20"/>
              </w:rPr>
            </w:pPr>
            <w:r w:rsidRPr="009D20F6">
              <w:rPr>
                <w:b/>
                <w:bCs/>
                <w:sz w:val="20"/>
                <w:szCs w:val="20"/>
              </w:rPr>
              <w:t>Прочие межбюджетные трансферты общего характера</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1403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16,10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16,10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0,00</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139</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Непрограммные расходы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1403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9000000000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16,10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16,10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r>
      <w:tr w:rsidR="000906F7" w:rsidRPr="009D20F6" w:rsidTr="000906F7">
        <w:trPr>
          <w:trHeight w:val="46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140</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proofErr w:type="spellStart"/>
            <w:r w:rsidRPr="009D20F6">
              <w:rPr>
                <w:sz w:val="20"/>
                <w:szCs w:val="20"/>
              </w:rPr>
              <w:t>Фукционирование</w:t>
            </w:r>
            <w:proofErr w:type="spellEnd"/>
            <w:r w:rsidRPr="009D20F6">
              <w:rPr>
                <w:sz w:val="20"/>
                <w:szCs w:val="20"/>
              </w:rPr>
              <w:t xml:space="preserve"> администрации Каратузского сельсовета в рамках непрограммных расходов</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1403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9030000000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16,10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16,10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r>
      <w:tr w:rsidR="000906F7" w:rsidRPr="009D20F6" w:rsidTr="000906F7">
        <w:trPr>
          <w:trHeight w:val="46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141</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Расходы на осуществление переданных полномочий поселения ревизионной комиссии Каратузского района по  осуществлению внешнего  муниципального финансового контроля в рамках непрограммных расходов органов местного самоуправления</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1403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9030000230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16,10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16,10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r>
      <w:tr w:rsidR="000906F7" w:rsidRPr="009D20F6" w:rsidTr="000906F7">
        <w:trPr>
          <w:trHeight w:val="49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142</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Межбюджетные трансферты</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1403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9030000230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500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16,10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16,10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143</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sz w:val="20"/>
                <w:szCs w:val="20"/>
              </w:rPr>
            </w:pPr>
            <w:r w:rsidRPr="009D20F6">
              <w:rPr>
                <w:sz w:val="20"/>
                <w:szCs w:val="20"/>
              </w:rPr>
              <w:t>Иные межбюджетные трансферты</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600</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1403</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9030000230</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540</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16,10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16,10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0,00</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144</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rPr>
                <w:b/>
                <w:bCs/>
                <w:sz w:val="20"/>
                <w:szCs w:val="20"/>
              </w:rPr>
            </w:pPr>
            <w:r w:rsidRPr="009D20F6">
              <w:rPr>
                <w:b/>
                <w:bCs/>
                <w:sz w:val="20"/>
                <w:szCs w:val="20"/>
              </w:rPr>
              <w:t>Условно-утвержденные расходы</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0,00</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b/>
                <w:bCs/>
                <w:sz w:val="20"/>
                <w:szCs w:val="20"/>
              </w:rPr>
            </w:pPr>
            <w:r w:rsidRPr="009D20F6">
              <w:rPr>
                <w:b/>
                <w:bCs/>
                <w:sz w:val="20"/>
                <w:szCs w:val="20"/>
              </w:rPr>
              <w:t>712,98</w:t>
            </w:r>
          </w:p>
        </w:tc>
        <w:tc>
          <w:tcPr>
            <w:tcW w:w="1000" w:type="dxa"/>
            <w:tcBorders>
              <w:top w:val="nil"/>
              <w:left w:val="nil"/>
              <w:bottom w:val="single" w:sz="4" w:space="0" w:color="auto"/>
              <w:right w:val="single" w:sz="4" w:space="0" w:color="auto"/>
            </w:tcBorders>
            <w:shd w:val="clear" w:color="auto" w:fill="auto"/>
            <w:noWrap/>
            <w:vAlign w:val="bottom"/>
            <w:hideMark/>
          </w:tcPr>
          <w:p w:rsidR="000906F7" w:rsidRPr="009D20F6" w:rsidRDefault="000906F7" w:rsidP="000C457F">
            <w:pPr>
              <w:jc w:val="right"/>
              <w:rPr>
                <w:b/>
                <w:bCs/>
                <w:sz w:val="20"/>
                <w:szCs w:val="20"/>
              </w:rPr>
            </w:pPr>
            <w:r w:rsidRPr="009D20F6">
              <w:rPr>
                <w:b/>
                <w:bCs/>
                <w:sz w:val="20"/>
                <w:szCs w:val="20"/>
              </w:rPr>
              <w:t>1 440,36</w:t>
            </w:r>
          </w:p>
        </w:tc>
      </w:tr>
      <w:tr w:rsidR="000906F7" w:rsidRPr="009D20F6" w:rsidTr="000906F7">
        <w:trPr>
          <w:trHeight w:val="25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906F7" w:rsidRPr="009D20F6" w:rsidRDefault="000906F7" w:rsidP="000C457F">
            <w:pPr>
              <w:jc w:val="center"/>
              <w:rPr>
                <w:sz w:val="20"/>
                <w:szCs w:val="20"/>
              </w:rPr>
            </w:pPr>
            <w:r w:rsidRPr="009D20F6">
              <w:rPr>
                <w:sz w:val="20"/>
                <w:szCs w:val="20"/>
              </w:rPr>
              <w:t>145</w:t>
            </w:r>
          </w:p>
        </w:tc>
        <w:tc>
          <w:tcPr>
            <w:tcW w:w="770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Всего</w:t>
            </w:r>
          </w:p>
        </w:tc>
        <w:tc>
          <w:tcPr>
            <w:tcW w:w="1087"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sz w:val="20"/>
                <w:szCs w:val="20"/>
              </w:rPr>
            </w:pPr>
            <w:r w:rsidRPr="009D20F6">
              <w:rPr>
                <w:sz w:val="20"/>
                <w:szCs w:val="20"/>
              </w:rPr>
              <w:t> </w:t>
            </w:r>
          </w:p>
        </w:tc>
        <w:tc>
          <w:tcPr>
            <w:tcW w:w="1083"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228"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99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 </w:t>
            </w:r>
          </w:p>
        </w:tc>
        <w:tc>
          <w:tcPr>
            <w:tcW w:w="1076"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105 422,94</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29 328,30</w:t>
            </w:r>
          </w:p>
        </w:tc>
        <w:tc>
          <w:tcPr>
            <w:tcW w:w="1000" w:type="dxa"/>
            <w:tcBorders>
              <w:top w:val="nil"/>
              <w:left w:val="nil"/>
              <w:bottom w:val="single" w:sz="4" w:space="0" w:color="auto"/>
              <w:right w:val="single" w:sz="4" w:space="0" w:color="auto"/>
            </w:tcBorders>
            <w:shd w:val="clear" w:color="auto" w:fill="auto"/>
            <w:hideMark/>
          </w:tcPr>
          <w:p w:rsidR="000906F7" w:rsidRPr="009D20F6" w:rsidRDefault="000906F7" w:rsidP="000C457F">
            <w:pPr>
              <w:jc w:val="center"/>
              <w:rPr>
                <w:b/>
                <w:bCs/>
                <w:sz w:val="20"/>
                <w:szCs w:val="20"/>
              </w:rPr>
            </w:pPr>
            <w:r w:rsidRPr="009D20F6">
              <w:rPr>
                <w:b/>
                <w:bCs/>
                <w:sz w:val="20"/>
                <w:szCs w:val="20"/>
              </w:rPr>
              <w:t>29 701,70</w:t>
            </w:r>
          </w:p>
        </w:tc>
      </w:tr>
    </w:tbl>
    <w:p w:rsidR="000906F7" w:rsidRPr="009D20F6" w:rsidRDefault="000906F7" w:rsidP="000906F7">
      <w:pPr>
        <w:autoSpaceDE w:val="0"/>
        <w:autoSpaceDN w:val="0"/>
        <w:adjustRightInd w:val="0"/>
        <w:ind w:firstLine="709"/>
        <w:rPr>
          <w:sz w:val="20"/>
          <w:szCs w:val="20"/>
        </w:rPr>
      </w:pPr>
    </w:p>
    <w:p w:rsidR="0035560A" w:rsidRDefault="0035560A" w:rsidP="00D25742">
      <w:pPr>
        <w:jc w:val="both"/>
        <w:rPr>
          <w:sz w:val="20"/>
          <w:szCs w:val="20"/>
        </w:rPr>
      </w:pPr>
      <w:bookmarkStart w:id="1" w:name="_GoBack"/>
      <w:bookmarkEnd w:id="1"/>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35560A" w:rsidRDefault="0035560A" w:rsidP="00D25742">
      <w:pPr>
        <w:jc w:val="both"/>
        <w:rPr>
          <w:sz w:val="20"/>
          <w:szCs w:val="20"/>
        </w:rPr>
      </w:pPr>
    </w:p>
    <w:p w:rsidR="00063B73" w:rsidRDefault="00063B73" w:rsidP="00D25742">
      <w:pPr>
        <w:jc w:val="both"/>
        <w:rPr>
          <w:sz w:val="20"/>
          <w:szCs w:val="20"/>
        </w:rPr>
      </w:pPr>
    </w:p>
    <w:p w:rsidR="00063B73" w:rsidRPr="004318F2" w:rsidRDefault="00063B73" w:rsidP="00D25742">
      <w:pPr>
        <w:jc w:val="both"/>
        <w:rPr>
          <w:sz w:val="20"/>
          <w:szCs w:val="20"/>
        </w:rPr>
      </w:pPr>
    </w:p>
    <w:p w:rsidR="005C1758" w:rsidRPr="00F87FB7" w:rsidRDefault="005C1758" w:rsidP="00EE5B99">
      <w:pPr>
        <w:rPr>
          <w:sz w:val="20"/>
          <w:szCs w:val="20"/>
        </w:rPr>
      </w:pPr>
    </w:p>
    <w:p w:rsidR="0013729E" w:rsidRPr="00F87FB7" w:rsidRDefault="0013729E" w:rsidP="00EE5B99">
      <w:pPr>
        <w:rPr>
          <w:sz w:val="20"/>
          <w:szCs w:val="20"/>
        </w:rPr>
      </w:pPr>
      <w:r w:rsidRPr="00F87FB7">
        <w:rPr>
          <w:sz w:val="20"/>
          <w:szCs w:val="20"/>
        </w:rPr>
        <w:t>Выпуск номера подготовила администрация Каратузского сельсовета.</w:t>
      </w:r>
    </w:p>
    <w:p w:rsidR="0013729E" w:rsidRPr="00F87FB7" w:rsidRDefault="00B11386" w:rsidP="00EE5B99">
      <w:pPr>
        <w:rPr>
          <w:sz w:val="20"/>
          <w:szCs w:val="20"/>
        </w:rPr>
      </w:pPr>
      <w:r w:rsidRPr="00F87FB7">
        <w:rPr>
          <w:sz w:val="20"/>
          <w:szCs w:val="20"/>
        </w:rPr>
        <w:t>Тираж: 5</w:t>
      </w:r>
      <w:r w:rsidR="0013729E" w:rsidRPr="00F87FB7">
        <w:rPr>
          <w:sz w:val="20"/>
          <w:szCs w:val="20"/>
        </w:rPr>
        <w:t xml:space="preserve"> экземпляров.</w:t>
      </w:r>
    </w:p>
    <w:p w:rsidR="0013729E" w:rsidRPr="00F87FB7" w:rsidRDefault="0013729E" w:rsidP="00EE5B99">
      <w:pPr>
        <w:rPr>
          <w:sz w:val="20"/>
          <w:szCs w:val="20"/>
        </w:rPr>
      </w:pPr>
      <w:r w:rsidRPr="00F87FB7">
        <w:rPr>
          <w:sz w:val="20"/>
          <w:szCs w:val="20"/>
        </w:rPr>
        <w:t>Адрес: село Каратузское улица Ленина 30</w:t>
      </w:r>
    </w:p>
    <w:sectPr w:rsidR="0013729E" w:rsidRPr="00F87FB7" w:rsidSect="000906F7">
      <w:pgSz w:w="16838" w:h="11906" w:orient="landscape"/>
      <w:pgMar w:top="567" w:right="284" w:bottom="566" w:left="395" w:header="28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0C6" w:rsidRDefault="000220C6" w:rsidP="00D97532">
      <w:r>
        <w:separator/>
      </w:r>
    </w:p>
  </w:endnote>
  <w:endnote w:type="continuationSeparator" w:id="0">
    <w:p w:rsidR="000220C6" w:rsidRDefault="000220C6" w:rsidP="00D9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03">
    <w:charset w:val="CC"/>
    <w:family w:val="auto"/>
    <w:pitch w:val="variable"/>
  </w:font>
  <w:font w:name="Sylfaen">
    <w:panose1 w:val="010A0502050306030303"/>
    <w:charset w:val="CC"/>
    <w:family w:val="roman"/>
    <w:pitch w:val="variable"/>
    <w:sig w:usb0="040006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0C6" w:rsidRDefault="000220C6" w:rsidP="00D97532">
      <w:r>
        <w:separator/>
      </w:r>
    </w:p>
  </w:footnote>
  <w:footnote w:type="continuationSeparator" w:id="0">
    <w:p w:rsidR="000220C6" w:rsidRDefault="000220C6" w:rsidP="00D97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0C6" w:rsidRDefault="000220C6" w:rsidP="00595744">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0220C6" w:rsidRDefault="000220C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7"/>
    <w:lvl w:ilvl="0">
      <w:start w:val="1"/>
      <w:numFmt w:val="decimal"/>
      <w:lvlText w:val="%1."/>
      <w:lvlJc w:val="left"/>
      <w:pPr>
        <w:tabs>
          <w:tab w:val="num" w:pos="0"/>
        </w:tabs>
        <w:ind w:left="1018" w:hanging="450"/>
      </w:pPr>
      <w:rPr>
        <w:i w:val="0"/>
      </w:rPr>
    </w:lvl>
    <w:lvl w:ilvl="1">
      <w:start w:val="1"/>
      <w:numFmt w:val="decimal"/>
      <w:lvlText w:val="%1.%2."/>
      <w:lvlJc w:val="left"/>
      <w:pPr>
        <w:tabs>
          <w:tab w:val="num" w:pos="0"/>
        </w:tabs>
        <w:ind w:left="1571" w:hanging="720"/>
      </w:pPr>
      <w:rPr>
        <w:b/>
        <w:i w:val="0"/>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olor w:val="000000"/>
        <w:sz w:val="28"/>
      </w:r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E"/>
    <w:multiLevelType w:val="singleLevel"/>
    <w:tmpl w:val="0000000E"/>
    <w:name w:val="WW8Num38"/>
    <w:lvl w:ilvl="0">
      <w:start w:val="1"/>
      <w:numFmt w:val="bullet"/>
      <w:lvlText w:val=""/>
      <w:lvlJc w:val="left"/>
      <w:pPr>
        <w:tabs>
          <w:tab w:val="num" w:pos="1287"/>
        </w:tabs>
        <w:ind w:left="1287" w:hanging="360"/>
      </w:pPr>
      <w:rPr>
        <w:rFonts w:ascii="Symbol" w:hAnsi="Symbol"/>
      </w:rPr>
    </w:lvl>
  </w:abstractNum>
  <w:abstractNum w:abstractNumId="4">
    <w:nsid w:val="030A4D61"/>
    <w:multiLevelType w:val="multilevel"/>
    <w:tmpl w:val="B5700628"/>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05B366F8"/>
    <w:multiLevelType w:val="multilevel"/>
    <w:tmpl w:val="A7F29CFC"/>
    <w:lvl w:ilvl="0">
      <w:start w:val="3"/>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Restart w:val="0"/>
      <w:lvlText w:val="%1.%2."/>
      <w:lvlJc w:val="left"/>
      <w:pPr>
        <w:ind w:left="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23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1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38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45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52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59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nsid w:val="06470EE5"/>
    <w:multiLevelType w:val="hybridMultilevel"/>
    <w:tmpl w:val="E20C72EC"/>
    <w:lvl w:ilvl="0" w:tplc="64348C3C">
      <w:start w:val="4"/>
      <w:numFmt w:val="decimal"/>
      <w:lvlText w:val="%1)"/>
      <w:lvlJc w:val="left"/>
      <w:pPr>
        <w:ind w:left="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7229B3C">
      <w:start w:val="1"/>
      <w:numFmt w:val="lowerLetter"/>
      <w:lvlText w:val="%2"/>
      <w:lvlJc w:val="left"/>
      <w:pPr>
        <w:ind w:left="16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716C75C">
      <w:start w:val="1"/>
      <w:numFmt w:val="lowerRoman"/>
      <w:lvlText w:val="%3"/>
      <w:lvlJc w:val="left"/>
      <w:pPr>
        <w:ind w:left="23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0F8FD32">
      <w:start w:val="1"/>
      <w:numFmt w:val="decimal"/>
      <w:lvlText w:val="%4"/>
      <w:lvlJc w:val="left"/>
      <w:pPr>
        <w:ind w:left="31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68C369C">
      <w:start w:val="1"/>
      <w:numFmt w:val="lowerLetter"/>
      <w:lvlText w:val="%5"/>
      <w:lvlJc w:val="left"/>
      <w:pPr>
        <w:ind w:left="38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5326838">
      <w:start w:val="1"/>
      <w:numFmt w:val="lowerRoman"/>
      <w:lvlText w:val="%6"/>
      <w:lvlJc w:val="left"/>
      <w:pPr>
        <w:ind w:left="45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E9A152A">
      <w:start w:val="1"/>
      <w:numFmt w:val="decimal"/>
      <w:lvlText w:val="%7"/>
      <w:lvlJc w:val="left"/>
      <w:pPr>
        <w:ind w:left="52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FACA048">
      <w:start w:val="1"/>
      <w:numFmt w:val="lowerLetter"/>
      <w:lvlText w:val="%8"/>
      <w:lvlJc w:val="left"/>
      <w:pPr>
        <w:ind w:left="59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170A2B8">
      <w:start w:val="1"/>
      <w:numFmt w:val="lowerRoman"/>
      <w:lvlText w:val="%9"/>
      <w:lvlJc w:val="left"/>
      <w:pPr>
        <w:ind w:left="67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
    <w:nsid w:val="07417BDE"/>
    <w:multiLevelType w:val="hybridMultilevel"/>
    <w:tmpl w:val="A34ACDEA"/>
    <w:lvl w:ilvl="0" w:tplc="32F67BA4">
      <w:start w:val="1"/>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4C8A8D8">
      <w:start w:val="1"/>
      <w:numFmt w:val="lowerLetter"/>
      <w:lvlText w:val="%2"/>
      <w:lvlJc w:val="left"/>
      <w:pPr>
        <w:ind w:left="18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BA22352">
      <w:start w:val="1"/>
      <w:numFmt w:val="lowerRoman"/>
      <w:lvlText w:val="%3"/>
      <w:lvlJc w:val="left"/>
      <w:pPr>
        <w:ind w:left="25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61D6A5D0">
      <w:start w:val="1"/>
      <w:numFmt w:val="decimal"/>
      <w:lvlText w:val="%4"/>
      <w:lvlJc w:val="left"/>
      <w:pPr>
        <w:ind w:left="32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84CE4E0">
      <w:start w:val="1"/>
      <w:numFmt w:val="lowerLetter"/>
      <w:lvlText w:val="%5"/>
      <w:lvlJc w:val="left"/>
      <w:pPr>
        <w:ind w:left="39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250F060">
      <w:start w:val="1"/>
      <w:numFmt w:val="lowerRoman"/>
      <w:lvlText w:val="%6"/>
      <w:lvlJc w:val="left"/>
      <w:pPr>
        <w:ind w:left="46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D141094">
      <w:start w:val="1"/>
      <w:numFmt w:val="decimal"/>
      <w:lvlText w:val="%7"/>
      <w:lvlJc w:val="left"/>
      <w:pPr>
        <w:ind w:left="54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ACCCC98">
      <w:start w:val="1"/>
      <w:numFmt w:val="lowerLetter"/>
      <w:lvlText w:val="%8"/>
      <w:lvlJc w:val="left"/>
      <w:pPr>
        <w:ind w:left="61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948FF08">
      <w:start w:val="1"/>
      <w:numFmt w:val="lowerRoman"/>
      <w:lvlText w:val="%9"/>
      <w:lvlJc w:val="left"/>
      <w:pPr>
        <w:ind w:left="68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
    <w:nsid w:val="08FE1F76"/>
    <w:multiLevelType w:val="hybridMultilevel"/>
    <w:tmpl w:val="4AD6874A"/>
    <w:lvl w:ilvl="0" w:tplc="3CB8ADF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A505CEA"/>
    <w:multiLevelType w:val="hybridMultilevel"/>
    <w:tmpl w:val="6EE23EA6"/>
    <w:lvl w:ilvl="0" w:tplc="8E327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F793EA3"/>
    <w:multiLevelType w:val="multilevel"/>
    <w:tmpl w:val="3D240F76"/>
    <w:lvl w:ilvl="0">
      <w:start w:val="1"/>
      <w:numFmt w:val="decimal"/>
      <w:lvlText w:val="%1."/>
      <w:lvlJc w:val="left"/>
      <w:pPr>
        <w:ind w:left="720" w:hanging="360"/>
      </w:pPr>
      <w:rPr>
        <w:rFonts w:hint="default"/>
        <w:i w:val="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
    <w:nsid w:val="1AE91358"/>
    <w:multiLevelType w:val="multilevel"/>
    <w:tmpl w:val="7910C4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292FAE"/>
    <w:multiLevelType w:val="hybridMultilevel"/>
    <w:tmpl w:val="E68E63AA"/>
    <w:lvl w:ilvl="0" w:tplc="7D6658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C38355A"/>
    <w:multiLevelType w:val="hybridMultilevel"/>
    <w:tmpl w:val="4A062D9A"/>
    <w:lvl w:ilvl="0" w:tplc="5434ACE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4">
    <w:nsid w:val="1C4C4E2E"/>
    <w:multiLevelType w:val="hybridMultilevel"/>
    <w:tmpl w:val="1FA41836"/>
    <w:lvl w:ilvl="0" w:tplc="8E327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E4E56EE"/>
    <w:multiLevelType w:val="hybridMultilevel"/>
    <w:tmpl w:val="4BB257CA"/>
    <w:lvl w:ilvl="0" w:tplc="5CAA5932">
      <w:start w:val="1"/>
      <w:numFmt w:val="decimal"/>
      <w:lvlText w:val="%1."/>
      <w:lvlJc w:val="left"/>
      <w:pPr>
        <w:tabs>
          <w:tab w:val="num" w:pos="360"/>
        </w:tabs>
        <w:ind w:left="360" w:hanging="360"/>
      </w:pPr>
    </w:lvl>
    <w:lvl w:ilvl="1" w:tplc="04190019">
      <w:start w:val="1"/>
      <w:numFmt w:val="decimal"/>
      <w:lvlText w:val="%2."/>
      <w:lvlJc w:val="left"/>
      <w:pPr>
        <w:tabs>
          <w:tab w:val="num" w:pos="540"/>
        </w:tabs>
        <w:ind w:left="5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24033E3"/>
    <w:multiLevelType w:val="hybridMultilevel"/>
    <w:tmpl w:val="5700198A"/>
    <w:lvl w:ilvl="0" w:tplc="356266AC">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7">
    <w:nsid w:val="263B6FAF"/>
    <w:multiLevelType w:val="hybridMultilevel"/>
    <w:tmpl w:val="88AEF6BA"/>
    <w:lvl w:ilvl="0" w:tplc="4E3A7400">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9F97F3D"/>
    <w:multiLevelType w:val="hybridMultilevel"/>
    <w:tmpl w:val="4E185948"/>
    <w:lvl w:ilvl="0" w:tplc="7D6658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804971"/>
    <w:multiLevelType w:val="hybridMultilevel"/>
    <w:tmpl w:val="88744A24"/>
    <w:lvl w:ilvl="0" w:tplc="4E3A74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500230"/>
    <w:multiLevelType w:val="hybridMultilevel"/>
    <w:tmpl w:val="67FC9ACA"/>
    <w:lvl w:ilvl="0" w:tplc="E76E209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F226B1E"/>
    <w:multiLevelType w:val="hybridMultilevel"/>
    <w:tmpl w:val="A68E1E8E"/>
    <w:lvl w:ilvl="0" w:tplc="7960CE16">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26458E8"/>
    <w:multiLevelType w:val="hybridMultilevel"/>
    <w:tmpl w:val="6EDE9B3C"/>
    <w:lvl w:ilvl="0" w:tplc="E6A84E8A">
      <w:start w:val="1"/>
      <w:numFmt w:val="decimal"/>
      <w:lvlText w:val="5.%1."/>
      <w:lvlJc w:val="left"/>
      <w:pPr>
        <w:ind w:left="107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nsid w:val="32AB062F"/>
    <w:multiLevelType w:val="multilevel"/>
    <w:tmpl w:val="C40C7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3A15703"/>
    <w:multiLevelType w:val="hybridMultilevel"/>
    <w:tmpl w:val="4E440766"/>
    <w:lvl w:ilvl="0" w:tplc="42FAF608">
      <w:start w:val="1"/>
      <w:numFmt w:val="decimal"/>
      <w:lvlText w:val="%1)"/>
      <w:lvlJc w:val="left"/>
      <w:pPr>
        <w:ind w:left="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90C9F2E">
      <w:start w:val="1"/>
      <w:numFmt w:val="lowerLetter"/>
      <w:lvlText w:val="%2"/>
      <w:lvlJc w:val="left"/>
      <w:pPr>
        <w:ind w:left="1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5C1BAA">
      <w:start w:val="1"/>
      <w:numFmt w:val="lowerRoman"/>
      <w:lvlText w:val="%3"/>
      <w:lvlJc w:val="left"/>
      <w:pPr>
        <w:ind w:left="2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3840CC">
      <w:start w:val="1"/>
      <w:numFmt w:val="decimal"/>
      <w:lvlText w:val="%4"/>
      <w:lvlJc w:val="left"/>
      <w:pPr>
        <w:ind w:left="3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3ECBB6">
      <w:start w:val="1"/>
      <w:numFmt w:val="lowerLetter"/>
      <w:lvlText w:val="%5"/>
      <w:lvlJc w:val="left"/>
      <w:pPr>
        <w:ind w:left="3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429D0E">
      <w:start w:val="1"/>
      <w:numFmt w:val="lowerRoman"/>
      <w:lvlText w:val="%6"/>
      <w:lvlJc w:val="left"/>
      <w:pPr>
        <w:ind w:left="4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662F82">
      <w:start w:val="1"/>
      <w:numFmt w:val="decimal"/>
      <w:lvlText w:val="%7"/>
      <w:lvlJc w:val="left"/>
      <w:pPr>
        <w:ind w:left="5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EEF4A2">
      <w:start w:val="1"/>
      <w:numFmt w:val="lowerLetter"/>
      <w:lvlText w:val="%8"/>
      <w:lvlJc w:val="left"/>
      <w:pPr>
        <w:ind w:left="5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08D8C0">
      <w:start w:val="1"/>
      <w:numFmt w:val="lowerRoman"/>
      <w:lvlText w:val="%9"/>
      <w:lvlJc w:val="left"/>
      <w:pPr>
        <w:ind w:left="6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34F25D80"/>
    <w:multiLevelType w:val="hybridMultilevel"/>
    <w:tmpl w:val="5EC28D48"/>
    <w:lvl w:ilvl="0" w:tplc="3782FCB6">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71C690D"/>
    <w:multiLevelType w:val="hybridMultilevel"/>
    <w:tmpl w:val="253CF956"/>
    <w:lvl w:ilvl="0" w:tplc="F8CE8F8E">
      <w:start w:val="7"/>
      <w:numFmt w:val="decimal"/>
      <w:lvlText w:val="%1."/>
      <w:lvlJc w:val="left"/>
      <w:pPr>
        <w:ind w:left="1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19AF228">
      <w:start w:val="1"/>
      <w:numFmt w:val="lowerLetter"/>
      <w:lvlText w:val="%2"/>
      <w:lvlJc w:val="left"/>
      <w:pPr>
        <w:ind w:left="18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8E6D0AE">
      <w:start w:val="1"/>
      <w:numFmt w:val="lowerRoman"/>
      <w:lvlText w:val="%3"/>
      <w:lvlJc w:val="left"/>
      <w:pPr>
        <w:ind w:left="25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4CB08DC8">
      <w:start w:val="1"/>
      <w:numFmt w:val="decimal"/>
      <w:lvlText w:val="%4"/>
      <w:lvlJc w:val="left"/>
      <w:pPr>
        <w:ind w:left="33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5164616">
      <w:start w:val="1"/>
      <w:numFmt w:val="lowerLetter"/>
      <w:lvlText w:val="%5"/>
      <w:lvlJc w:val="left"/>
      <w:pPr>
        <w:ind w:left="40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7A084C0">
      <w:start w:val="1"/>
      <w:numFmt w:val="lowerRoman"/>
      <w:lvlText w:val="%6"/>
      <w:lvlJc w:val="left"/>
      <w:pPr>
        <w:ind w:left="47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092878C">
      <w:start w:val="1"/>
      <w:numFmt w:val="decimal"/>
      <w:lvlText w:val="%7"/>
      <w:lvlJc w:val="left"/>
      <w:pPr>
        <w:ind w:left="54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BA0ECD0">
      <w:start w:val="1"/>
      <w:numFmt w:val="lowerLetter"/>
      <w:lvlText w:val="%8"/>
      <w:lvlJc w:val="left"/>
      <w:pPr>
        <w:ind w:left="61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0D6E48E">
      <w:start w:val="1"/>
      <w:numFmt w:val="lowerRoman"/>
      <w:lvlText w:val="%9"/>
      <w:lvlJc w:val="left"/>
      <w:pPr>
        <w:ind w:left="69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7">
    <w:nsid w:val="376F5589"/>
    <w:multiLevelType w:val="hybridMultilevel"/>
    <w:tmpl w:val="60F87626"/>
    <w:lvl w:ilvl="0" w:tplc="88E67C84">
      <w:start w:val="1"/>
      <w:numFmt w:val="decimal"/>
      <w:lvlText w:val="3.%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nsid w:val="3C350D91"/>
    <w:multiLevelType w:val="hybridMultilevel"/>
    <w:tmpl w:val="FC366952"/>
    <w:lvl w:ilvl="0" w:tplc="470E5994">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0BB0FC8"/>
    <w:multiLevelType w:val="hybridMultilevel"/>
    <w:tmpl w:val="E0C8FC18"/>
    <w:lvl w:ilvl="0" w:tplc="A8BCB1CA">
      <w:start w:val="1"/>
      <w:numFmt w:val="decimal"/>
      <w:lvlText w:val="%1)"/>
      <w:lvlJc w:val="left"/>
      <w:pPr>
        <w:ind w:left="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2B8C264">
      <w:start w:val="1"/>
      <w:numFmt w:val="lowerLetter"/>
      <w:lvlText w:val="%2"/>
      <w:lvlJc w:val="left"/>
      <w:pPr>
        <w:ind w:left="1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48E790">
      <w:start w:val="1"/>
      <w:numFmt w:val="lowerRoman"/>
      <w:lvlText w:val="%3"/>
      <w:lvlJc w:val="left"/>
      <w:pPr>
        <w:ind w:left="2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52298C">
      <w:start w:val="1"/>
      <w:numFmt w:val="decimal"/>
      <w:lvlText w:val="%4"/>
      <w:lvlJc w:val="left"/>
      <w:pPr>
        <w:ind w:left="3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40548C">
      <w:start w:val="1"/>
      <w:numFmt w:val="lowerLetter"/>
      <w:lvlText w:val="%5"/>
      <w:lvlJc w:val="left"/>
      <w:pPr>
        <w:ind w:left="4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182CE0">
      <w:start w:val="1"/>
      <w:numFmt w:val="lowerRoman"/>
      <w:lvlText w:val="%6"/>
      <w:lvlJc w:val="left"/>
      <w:pPr>
        <w:ind w:left="4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5CEE52">
      <w:start w:val="1"/>
      <w:numFmt w:val="decimal"/>
      <w:lvlText w:val="%7"/>
      <w:lvlJc w:val="left"/>
      <w:pPr>
        <w:ind w:left="5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D69E8C">
      <w:start w:val="1"/>
      <w:numFmt w:val="lowerLetter"/>
      <w:lvlText w:val="%8"/>
      <w:lvlJc w:val="left"/>
      <w:pPr>
        <w:ind w:left="6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D49736">
      <w:start w:val="1"/>
      <w:numFmt w:val="lowerRoman"/>
      <w:lvlText w:val="%9"/>
      <w:lvlJc w:val="left"/>
      <w:pPr>
        <w:ind w:left="6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459A55A2"/>
    <w:multiLevelType w:val="multilevel"/>
    <w:tmpl w:val="C1BE1708"/>
    <w:lvl w:ilvl="0">
      <w:start w:val="4"/>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48716313"/>
    <w:multiLevelType w:val="multilevel"/>
    <w:tmpl w:val="26863F5A"/>
    <w:lvl w:ilvl="0">
      <w:start w:val="1"/>
      <w:numFmt w:val="decimal"/>
      <w:lvlText w:val="%1."/>
      <w:lvlJc w:val="left"/>
      <w:pPr>
        <w:ind w:left="720" w:hanging="360"/>
      </w:pPr>
      <w:rPr>
        <w:rFonts w:hint="default"/>
      </w:rPr>
    </w:lvl>
    <w:lvl w:ilvl="1">
      <w:start w:val="1"/>
      <w:numFmt w:val="decimal"/>
      <w:isLgl/>
      <w:lvlText w:val="%1.%2"/>
      <w:lvlJc w:val="left"/>
      <w:pPr>
        <w:ind w:left="69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9CA140E"/>
    <w:multiLevelType w:val="hybridMultilevel"/>
    <w:tmpl w:val="4CB0549E"/>
    <w:lvl w:ilvl="0" w:tplc="AAE0D3A6">
      <w:start w:val="1"/>
      <w:numFmt w:val="decimal"/>
      <w:lvlText w:val="%1."/>
      <w:lvlJc w:val="left"/>
      <w:pPr>
        <w:ind w:left="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003956">
      <w:start w:val="1"/>
      <w:numFmt w:val="lowerLetter"/>
      <w:lvlText w:val="%2"/>
      <w:lvlJc w:val="left"/>
      <w:pPr>
        <w:ind w:left="183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B220CA2">
      <w:start w:val="1"/>
      <w:numFmt w:val="lowerRoman"/>
      <w:lvlText w:val="%3"/>
      <w:lvlJc w:val="left"/>
      <w:pPr>
        <w:ind w:left="255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F68AD28E">
      <w:start w:val="1"/>
      <w:numFmt w:val="decimal"/>
      <w:lvlText w:val="%4"/>
      <w:lvlJc w:val="left"/>
      <w:pPr>
        <w:ind w:left="327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4FA012AA">
      <w:start w:val="1"/>
      <w:numFmt w:val="lowerLetter"/>
      <w:lvlText w:val="%5"/>
      <w:lvlJc w:val="left"/>
      <w:pPr>
        <w:ind w:left="399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71A435C2">
      <w:start w:val="1"/>
      <w:numFmt w:val="lowerRoman"/>
      <w:lvlText w:val="%6"/>
      <w:lvlJc w:val="left"/>
      <w:pPr>
        <w:ind w:left="471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DF4CF87E">
      <w:start w:val="1"/>
      <w:numFmt w:val="decimal"/>
      <w:lvlText w:val="%7"/>
      <w:lvlJc w:val="left"/>
      <w:pPr>
        <w:ind w:left="543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3BECCA0">
      <w:start w:val="1"/>
      <w:numFmt w:val="lowerLetter"/>
      <w:lvlText w:val="%8"/>
      <w:lvlJc w:val="left"/>
      <w:pPr>
        <w:ind w:left="615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C806333A">
      <w:start w:val="1"/>
      <w:numFmt w:val="lowerRoman"/>
      <w:lvlText w:val="%9"/>
      <w:lvlJc w:val="left"/>
      <w:pPr>
        <w:ind w:left="687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3">
    <w:nsid w:val="4F633FF5"/>
    <w:multiLevelType w:val="hybridMultilevel"/>
    <w:tmpl w:val="C93CA67A"/>
    <w:lvl w:ilvl="0" w:tplc="8E327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28163FB"/>
    <w:multiLevelType w:val="hybridMultilevel"/>
    <w:tmpl w:val="A9EE9E58"/>
    <w:lvl w:ilvl="0" w:tplc="FDDC6D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2B408F3"/>
    <w:multiLevelType w:val="hybridMultilevel"/>
    <w:tmpl w:val="FFC844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35B2124"/>
    <w:multiLevelType w:val="hybridMultilevel"/>
    <w:tmpl w:val="2C144378"/>
    <w:lvl w:ilvl="0" w:tplc="7D6658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67B727D"/>
    <w:multiLevelType w:val="hybridMultilevel"/>
    <w:tmpl w:val="2FBA6722"/>
    <w:lvl w:ilvl="0" w:tplc="200823B0">
      <w:start w:val="1"/>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E7EE0F4">
      <w:start w:val="1"/>
      <w:numFmt w:val="lowerLetter"/>
      <w:lvlText w:val="%2"/>
      <w:lvlJc w:val="left"/>
      <w:pPr>
        <w:ind w:left="18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829C084A">
      <w:start w:val="1"/>
      <w:numFmt w:val="lowerRoman"/>
      <w:lvlText w:val="%3"/>
      <w:lvlJc w:val="left"/>
      <w:pPr>
        <w:ind w:left="25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48EE67CC">
      <w:start w:val="1"/>
      <w:numFmt w:val="decimal"/>
      <w:lvlText w:val="%4"/>
      <w:lvlJc w:val="left"/>
      <w:pPr>
        <w:ind w:left="32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38079CC">
      <w:start w:val="1"/>
      <w:numFmt w:val="lowerLetter"/>
      <w:lvlText w:val="%5"/>
      <w:lvlJc w:val="left"/>
      <w:pPr>
        <w:ind w:left="398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4AC9980">
      <w:start w:val="1"/>
      <w:numFmt w:val="lowerRoman"/>
      <w:lvlText w:val="%6"/>
      <w:lvlJc w:val="left"/>
      <w:pPr>
        <w:ind w:left="470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0ECE5E2">
      <w:start w:val="1"/>
      <w:numFmt w:val="decimal"/>
      <w:lvlText w:val="%7"/>
      <w:lvlJc w:val="left"/>
      <w:pPr>
        <w:ind w:left="54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3307EEE">
      <w:start w:val="1"/>
      <w:numFmt w:val="lowerLetter"/>
      <w:lvlText w:val="%8"/>
      <w:lvlJc w:val="left"/>
      <w:pPr>
        <w:ind w:left="61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CE007188">
      <w:start w:val="1"/>
      <w:numFmt w:val="lowerRoman"/>
      <w:lvlText w:val="%9"/>
      <w:lvlJc w:val="left"/>
      <w:pPr>
        <w:ind w:left="68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8">
    <w:nsid w:val="573975D4"/>
    <w:multiLevelType w:val="hybridMultilevel"/>
    <w:tmpl w:val="3990A9E6"/>
    <w:lvl w:ilvl="0" w:tplc="3CB8ADF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B261991"/>
    <w:multiLevelType w:val="hybridMultilevel"/>
    <w:tmpl w:val="101EBED4"/>
    <w:lvl w:ilvl="0" w:tplc="AA0AACFE">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5CEC24A4"/>
    <w:multiLevelType w:val="hybridMultilevel"/>
    <w:tmpl w:val="6B02C8A0"/>
    <w:lvl w:ilvl="0" w:tplc="3E9427CA">
      <w:start w:val="1"/>
      <w:numFmt w:val="decimal"/>
      <w:lvlText w:val="4.%1."/>
      <w:lvlJc w:val="left"/>
      <w:pPr>
        <w:ind w:left="107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1">
    <w:nsid w:val="5EE9557D"/>
    <w:multiLevelType w:val="hybridMultilevel"/>
    <w:tmpl w:val="3F565894"/>
    <w:lvl w:ilvl="0" w:tplc="D5D864C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0637BC0"/>
    <w:multiLevelType w:val="multilevel"/>
    <w:tmpl w:val="70E225AE"/>
    <w:lvl w:ilvl="0">
      <w:start w:val="3"/>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nsid w:val="63701710"/>
    <w:multiLevelType w:val="hybridMultilevel"/>
    <w:tmpl w:val="D952D642"/>
    <w:lvl w:ilvl="0" w:tplc="8E327B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0C458F7"/>
    <w:multiLevelType w:val="hybridMultilevel"/>
    <w:tmpl w:val="5180E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49705DA"/>
    <w:multiLevelType w:val="hybridMultilevel"/>
    <w:tmpl w:val="4BFA3D60"/>
    <w:lvl w:ilvl="0" w:tplc="15860908">
      <w:start w:val="1"/>
      <w:numFmt w:val="decimal"/>
      <w:lvlText w:val="%1)"/>
      <w:lvlJc w:val="left"/>
      <w:pPr>
        <w:ind w:left="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9A786E">
      <w:start w:val="1"/>
      <w:numFmt w:val="lowerLetter"/>
      <w:lvlText w:val="%2"/>
      <w:lvlJc w:val="left"/>
      <w:pPr>
        <w:ind w:left="1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8C2B3E">
      <w:start w:val="1"/>
      <w:numFmt w:val="lowerRoman"/>
      <w:lvlText w:val="%3"/>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6EBD6C">
      <w:start w:val="1"/>
      <w:numFmt w:val="decimal"/>
      <w:lvlText w:val="%4"/>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CC66E8">
      <w:start w:val="1"/>
      <w:numFmt w:val="lowerLetter"/>
      <w:lvlText w:val="%5"/>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003BD2">
      <w:start w:val="1"/>
      <w:numFmt w:val="lowerRoman"/>
      <w:lvlText w:val="%6"/>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1A437C">
      <w:start w:val="1"/>
      <w:numFmt w:val="decimal"/>
      <w:lvlText w:val="%7"/>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C61702">
      <w:start w:val="1"/>
      <w:numFmt w:val="lowerLetter"/>
      <w:lvlText w:val="%8"/>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A61978">
      <w:start w:val="1"/>
      <w:numFmt w:val="lowerRoman"/>
      <w:lvlText w:val="%9"/>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776524E5"/>
    <w:multiLevelType w:val="hybridMultilevel"/>
    <w:tmpl w:val="DC46EA06"/>
    <w:lvl w:ilvl="0" w:tplc="713CAAE4">
      <w:start w:val="1"/>
      <w:numFmt w:val="decimal"/>
      <w:lvlText w:val="%1)"/>
      <w:lvlJc w:val="left"/>
      <w:pPr>
        <w:ind w:left="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747464">
      <w:start w:val="1"/>
      <w:numFmt w:val="lowerLetter"/>
      <w:lvlText w:val="%2"/>
      <w:lvlJc w:val="left"/>
      <w:pPr>
        <w:ind w:left="1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D4A008">
      <w:start w:val="1"/>
      <w:numFmt w:val="lowerRoman"/>
      <w:lvlText w:val="%3"/>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6AF76E">
      <w:start w:val="1"/>
      <w:numFmt w:val="decimal"/>
      <w:lvlText w:val="%4"/>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569E90">
      <w:start w:val="1"/>
      <w:numFmt w:val="lowerLetter"/>
      <w:lvlText w:val="%5"/>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CC93CE">
      <w:start w:val="1"/>
      <w:numFmt w:val="lowerRoman"/>
      <w:lvlText w:val="%6"/>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C8C22C">
      <w:start w:val="1"/>
      <w:numFmt w:val="decimal"/>
      <w:lvlText w:val="%7"/>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20138A">
      <w:start w:val="1"/>
      <w:numFmt w:val="lowerLetter"/>
      <w:lvlText w:val="%8"/>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7206F4">
      <w:start w:val="1"/>
      <w:numFmt w:val="lowerRoman"/>
      <w:lvlText w:val="%9"/>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780533FD"/>
    <w:multiLevelType w:val="hybridMultilevel"/>
    <w:tmpl w:val="F594B902"/>
    <w:lvl w:ilvl="0" w:tplc="485C503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8E4096C"/>
    <w:multiLevelType w:val="hybridMultilevel"/>
    <w:tmpl w:val="1B6C7D62"/>
    <w:lvl w:ilvl="0" w:tplc="2662EB2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9C54751"/>
    <w:multiLevelType w:val="hybridMultilevel"/>
    <w:tmpl w:val="E0B87C5A"/>
    <w:lvl w:ilvl="0" w:tplc="208E67AE">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num w:numId="1">
    <w:abstractNumId w:val="32"/>
  </w:num>
  <w:num w:numId="2">
    <w:abstractNumId w:val="46"/>
  </w:num>
  <w:num w:numId="3">
    <w:abstractNumId w:val="6"/>
  </w:num>
  <w:num w:numId="4">
    <w:abstractNumId w:val="5"/>
  </w:num>
  <w:num w:numId="5">
    <w:abstractNumId w:val="24"/>
  </w:num>
  <w:num w:numId="6">
    <w:abstractNumId w:val="45"/>
  </w:num>
  <w:num w:numId="7">
    <w:abstractNumId w:val="37"/>
  </w:num>
  <w:num w:numId="8">
    <w:abstractNumId w:val="7"/>
  </w:num>
  <w:num w:numId="9">
    <w:abstractNumId w:val="29"/>
  </w:num>
  <w:num w:numId="10">
    <w:abstractNumId w:val="26"/>
  </w:num>
  <w:num w:numId="11">
    <w:abstractNumId w:val="34"/>
  </w:num>
  <w:num w:numId="12">
    <w:abstractNumId w:val="4"/>
  </w:num>
  <w:num w:numId="13">
    <w:abstractNumId w:val="28"/>
  </w:num>
  <w:num w:numId="14">
    <w:abstractNumId w:val="25"/>
  </w:num>
  <w:num w:numId="15">
    <w:abstractNumId w:val="10"/>
  </w:num>
  <w:num w:numId="16">
    <w:abstractNumId w:val="13"/>
  </w:num>
  <w:num w:numId="17">
    <w:abstractNumId w:val="48"/>
  </w:num>
  <w:num w:numId="18">
    <w:abstractNumId w:val="16"/>
  </w:num>
  <w:num w:numId="19">
    <w:abstractNumId w:val="18"/>
  </w:num>
  <w:num w:numId="20">
    <w:abstractNumId w:val="36"/>
  </w:num>
  <w:num w:numId="21">
    <w:abstractNumId w:val="12"/>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num>
  <w:num w:numId="24">
    <w:abstractNumId w:val="30"/>
  </w:num>
  <w:num w:numId="25">
    <w:abstractNumId w:val="44"/>
  </w:num>
  <w:num w:numId="26">
    <w:abstractNumId w:val="20"/>
  </w:num>
  <w:num w:numId="27">
    <w:abstractNumId w:val="41"/>
  </w:num>
  <w:num w:numId="28">
    <w:abstractNumId w:val="27"/>
  </w:num>
  <w:num w:numId="29">
    <w:abstractNumId w:val="8"/>
  </w:num>
  <w:num w:numId="30">
    <w:abstractNumId w:val="40"/>
  </w:num>
  <w:num w:numId="31">
    <w:abstractNumId w:val="38"/>
  </w:num>
  <w:num w:numId="32">
    <w:abstractNumId w:val="33"/>
  </w:num>
  <w:num w:numId="33">
    <w:abstractNumId w:val="22"/>
  </w:num>
  <w:num w:numId="34">
    <w:abstractNumId w:val="9"/>
  </w:num>
  <w:num w:numId="35">
    <w:abstractNumId w:val="43"/>
  </w:num>
  <w:num w:numId="36">
    <w:abstractNumId w:val="14"/>
  </w:num>
  <w:num w:numId="37">
    <w:abstractNumId w:val="17"/>
  </w:num>
  <w:num w:numId="38">
    <w:abstractNumId w:val="19"/>
  </w:num>
  <w:num w:numId="39">
    <w:abstractNumId w:val="23"/>
  </w:num>
  <w:num w:numId="40">
    <w:abstractNumId w:val="11"/>
  </w:num>
  <w:num w:numId="41">
    <w:abstractNumId w:val="35"/>
  </w:num>
  <w:num w:numId="42">
    <w:abstractNumId w:val="21"/>
  </w:num>
  <w:num w:numId="43">
    <w:abstractNumId w:val="47"/>
  </w:num>
  <w:num w:numId="44">
    <w:abstractNumId w:val="49"/>
  </w:num>
  <w:num w:numId="45">
    <w:abstractNumId w:val="39"/>
  </w:num>
  <w:num w:numId="46">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532"/>
    <w:rsid w:val="00000454"/>
    <w:rsid w:val="00011CF3"/>
    <w:rsid w:val="00013BAF"/>
    <w:rsid w:val="00015E8C"/>
    <w:rsid w:val="00016BB3"/>
    <w:rsid w:val="00021AF5"/>
    <w:rsid w:val="000220C6"/>
    <w:rsid w:val="00023117"/>
    <w:rsid w:val="00024830"/>
    <w:rsid w:val="00030056"/>
    <w:rsid w:val="0004470C"/>
    <w:rsid w:val="00046F48"/>
    <w:rsid w:val="000505E3"/>
    <w:rsid w:val="0005250B"/>
    <w:rsid w:val="00053407"/>
    <w:rsid w:val="00053DBA"/>
    <w:rsid w:val="00063A1D"/>
    <w:rsid w:val="00063B73"/>
    <w:rsid w:val="00064DCC"/>
    <w:rsid w:val="00065F07"/>
    <w:rsid w:val="00067BB3"/>
    <w:rsid w:val="00070A1F"/>
    <w:rsid w:val="00073D23"/>
    <w:rsid w:val="000777FA"/>
    <w:rsid w:val="00082FFA"/>
    <w:rsid w:val="000906F7"/>
    <w:rsid w:val="0009127F"/>
    <w:rsid w:val="00093C0A"/>
    <w:rsid w:val="000A3449"/>
    <w:rsid w:val="000A3E0D"/>
    <w:rsid w:val="000A4C23"/>
    <w:rsid w:val="000A5ACF"/>
    <w:rsid w:val="000B17B9"/>
    <w:rsid w:val="000B3934"/>
    <w:rsid w:val="000C0BE5"/>
    <w:rsid w:val="000C3658"/>
    <w:rsid w:val="000D0D63"/>
    <w:rsid w:val="000D6494"/>
    <w:rsid w:val="000E14AF"/>
    <w:rsid w:val="000E2007"/>
    <w:rsid w:val="000E265D"/>
    <w:rsid w:val="000E2DA6"/>
    <w:rsid w:val="000E3C22"/>
    <w:rsid w:val="000F3343"/>
    <w:rsid w:val="000F4DD1"/>
    <w:rsid w:val="000F6207"/>
    <w:rsid w:val="00103C11"/>
    <w:rsid w:val="00105538"/>
    <w:rsid w:val="00113F1C"/>
    <w:rsid w:val="00115FAF"/>
    <w:rsid w:val="00117F3E"/>
    <w:rsid w:val="00122D06"/>
    <w:rsid w:val="00130429"/>
    <w:rsid w:val="00136AD1"/>
    <w:rsid w:val="0013729E"/>
    <w:rsid w:val="00137C19"/>
    <w:rsid w:val="00141D0C"/>
    <w:rsid w:val="00145722"/>
    <w:rsid w:val="00147416"/>
    <w:rsid w:val="00153AD6"/>
    <w:rsid w:val="00156119"/>
    <w:rsid w:val="00156219"/>
    <w:rsid w:val="00163786"/>
    <w:rsid w:val="001638AC"/>
    <w:rsid w:val="00164006"/>
    <w:rsid w:val="00170CBD"/>
    <w:rsid w:val="00171D2F"/>
    <w:rsid w:val="00174EB5"/>
    <w:rsid w:val="00175140"/>
    <w:rsid w:val="00175E32"/>
    <w:rsid w:val="00176FBE"/>
    <w:rsid w:val="001819F0"/>
    <w:rsid w:val="001825D2"/>
    <w:rsid w:val="00183A98"/>
    <w:rsid w:val="001968D0"/>
    <w:rsid w:val="00196B8C"/>
    <w:rsid w:val="001A07C7"/>
    <w:rsid w:val="001A4BF3"/>
    <w:rsid w:val="001B152D"/>
    <w:rsid w:val="001B3F7A"/>
    <w:rsid w:val="001C395C"/>
    <w:rsid w:val="001C4C74"/>
    <w:rsid w:val="001C5A33"/>
    <w:rsid w:val="001D6289"/>
    <w:rsid w:val="001E3B7B"/>
    <w:rsid w:val="001E6DED"/>
    <w:rsid w:val="001F13EC"/>
    <w:rsid w:val="001F409A"/>
    <w:rsid w:val="001F70CD"/>
    <w:rsid w:val="001F7A22"/>
    <w:rsid w:val="002000E0"/>
    <w:rsid w:val="00200808"/>
    <w:rsid w:val="002026DF"/>
    <w:rsid w:val="002054C6"/>
    <w:rsid w:val="002104B2"/>
    <w:rsid w:val="00212C2F"/>
    <w:rsid w:val="002142D6"/>
    <w:rsid w:val="00214C96"/>
    <w:rsid w:val="00220CAA"/>
    <w:rsid w:val="00224765"/>
    <w:rsid w:val="00225C92"/>
    <w:rsid w:val="00227ACD"/>
    <w:rsid w:val="0023479F"/>
    <w:rsid w:val="00240C9B"/>
    <w:rsid w:val="00244895"/>
    <w:rsid w:val="00251BA3"/>
    <w:rsid w:val="0025228B"/>
    <w:rsid w:val="00257B0F"/>
    <w:rsid w:val="002619FA"/>
    <w:rsid w:val="00274980"/>
    <w:rsid w:val="00274DB8"/>
    <w:rsid w:val="002823D5"/>
    <w:rsid w:val="002869D1"/>
    <w:rsid w:val="0029055E"/>
    <w:rsid w:val="00297C2A"/>
    <w:rsid w:val="002A4A26"/>
    <w:rsid w:val="002A78A9"/>
    <w:rsid w:val="002B5013"/>
    <w:rsid w:val="002C0D98"/>
    <w:rsid w:val="002C1288"/>
    <w:rsid w:val="002C12F6"/>
    <w:rsid w:val="002D13D6"/>
    <w:rsid w:val="002D372A"/>
    <w:rsid w:val="002D66B9"/>
    <w:rsid w:val="002F5BB0"/>
    <w:rsid w:val="00304E13"/>
    <w:rsid w:val="00311F84"/>
    <w:rsid w:val="00317554"/>
    <w:rsid w:val="00317B56"/>
    <w:rsid w:val="00332F96"/>
    <w:rsid w:val="003351CC"/>
    <w:rsid w:val="00336127"/>
    <w:rsid w:val="00337018"/>
    <w:rsid w:val="00337641"/>
    <w:rsid w:val="00343A8D"/>
    <w:rsid w:val="003460A6"/>
    <w:rsid w:val="00347066"/>
    <w:rsid w:val="00354388"/>
    <w:rsid w:val="0035560A"/>
    <w:rsid w:val="00356413"/>
    <w:rsid w:val="00360082"/>
    <w:rsid w:val="0037182E"/>
    <w:rsid w:val="00393489"/>
    <w:rsid w:val="003A1C3C"/>
    <w:rsid w:val="003A570D"/>
    <w:rsid w:val="003B154E"/>
    <w:rsid w:val="003B2DCD"/>
    <w:rsid w:val="003B3966"/>
    <w:rsid w:val="003B4109"/>
    <w:rsid w:val="003B5FFE"/>
    <w:rsid w:val="003C198B"/>
    <w:rsid w:val="003D0103"/>
    <w:rsid w:val="003D0183"/>
    <w:rsid w:val="003D292C"/>
    <w:rsid w:val="003D4C70"/>
    <w:rsid w:val="003E6991"/>
    <w:rsid w:val="003F2C13"/>
    <w:rsid w:val="003F4DB5"/>
    <w:rsid w:val="00404892"/>
    <w:rsid w:val="00405401"/>
    <w:rsid w:val="004059C2"/>
    <w:rsid w:val="00406A68"/>
    <w:rsid w:val="004115C5"/>
    <w:rsid w:val="004124F9"/>
    <w:rsid w:val="0041512D"/>
    <w:rsid w:val="004162D1"/>
    <w:rsid w:val="0041683D"/>
    <w:rsid w:val="00425747"/>
    <w:rsid w:val="0043073C"/>
    <w:rsid w:val="004316A5"/>
    <w:rsid w:val="00433502"/>
    <w:rsid w:val="00436A5E"/>
    <w:rsid w:val="00436C67"/>
    <w:rsid w:val="00441865"/>
    <w:rsid w:val="0044365B"/>
    <w:rsid w:val="00444EDF"/>
    <w:rsid w:val="00445141"/>
    <w:rsid w:val="00454F2E"/>
    <w:rsid w:val="00457E24"/>
    <w:rsid w:val="004617B1"/>
    <w:rsid w:val="00464FDC"/>
    <w:rsid w:val="004929BC"/>
    <w:rsid w:val="00492AC9"/>
    <w:rsid w:val="004A04E0"/>
    <w:rsid w:val="004A6436"/>
    <w:rsid w:val="004A65BB"/>
    <w:rsid w:val="004B300B"/>
    <w:rsid w:val="004B75B0"/>
    <w:rsid w:val="004B791F"/>
    <w:rsid w:val="004C060B"/>
    <w:rsid w:val="004D10E4"/>
    <w:rsid w:val="004D2CE1"/>
    <w:rsid w:val="004D479E"/>
    <w:rsid w:val="004D7A94"/>
    <w:rsid w:val="004E2603"/>
    <w:rsid w:val="004E2BEF"/>
    <w:rsid w:val="004E302B"/>
    <w:rsid w:val="004E3F10"/>
    <w:rsid w:val="004F1116"/>
    <w:rsid w:val="004F141D"/>
    <w:rsid w:val="004F6C97"/>
    <w:rsid w:val="004F7EDC"/>
    <w:rsid w:val="004F7FE4"/>
    <w:rsid w:val="00501A93"/>
    <w:rsid w:val="00503BEB"/>
    <w:rsid w:val="005054C1"/>
    <w:rsid w:val="00515C6D"/>
    <w:rsid w:val="00516006"/>
    <w:rsid w:val="00522566"/>
    <w:rsid w:val="005257AA"/>
    <w:rsid w:val="00530CAC"/>
    <w:rsid w:val="00537790"/>
    <w:rsid w:val="0054411B"/>
    <w:rsid w:val="0054502B"/>
    <w:rsid w:val="00550CB8"/>
    <w:rsid w:val="00555DA4"/>
    <w:rsid w:val="00560138"/>
    <w:rsid w:val="00560E9B"/>
    <w:rsid w:val="00566955"/>
    <w:rsid w:val="00573AE8"/>
    <w:rsid w:val="0057400B"/>
    <w:rsid w:val="00575288"/>
    <w:rsid w:val="005804B3"/>
    <w:rsid w:val="0058753F"/>
    <w:rsid w:val="00591439"/>
    <w:rsid w:val="0059160B"/>
    <w:rsid w:val="00591843"/>
    <w:rsid w:val="00595744"/>
    <w:rsid w:val="005A324F"/>
    <w:rsid w:val="005A55B7"/>
    <w:rsid w:val="005A78A0"/>
    <w:rsid w:val="005B034B"/>
    <w:rsid w:val="005C1758"/>
    <w:rsid w:val="005C5547"/>
    <w:rsid w:val="005D0FB3"/>
    <w:rsid w:val="005D57BA"/>
    <w:rsid w:val="005D7882"/>
    <w:rsid w:val="005E26A6"/>
    <w:rsid w:val="005E634D"/>
    <w:rsid w:val="005E6AB6"/>
    <w:rsid w:val="005F523B"/>
    <w:rsid w:val="00610B80"/>
    <w:rsid w:val="006217E1"/>
    <w:rsid w:val="00621EEC"/>
    <w:rsid w:val="00627B95"/>
    <w:rsid w:val="00627BED"/>
    <w:rsid w:val="00631D26"/>
    <w:rsid w:val="00637A01"/>
    <w:rsid w:val="00640681"/>
    <w:rsid w:val="00644006"/>
    <w:rsid w:val="0065198D"/>
    <w:rsid w:val="00655A7C"/>
    <w:rsid w:val="00656D2F"/>
    <w:rsid w:val="00660A01"/>
    <w:rsid w:val="006725A9"/>
    <w:rsid w:val="00672FC0"/>
    <w:rsid w:val="006748FC"/>
    <w:rsid w:val="00674C12"/>
    <w:rsid w:val="00677AE4"/>
    <w:rsid w:val="006924B7"/>
    <w:rsid w:val="00694E78"/>
    <w:rsid w:val="006B102A"/>
    <w:rsid w:val="006C1196"/>
    <w:rsid w:val="006C1E36"/>
    <w:rsid w:val="006C23F8"/>
    <w:rsid w:val="006C286E"/>
    <w:rsid w:val="006C44F2"/>
    <w:rsid w:val="006C75CF"/>
    <w:rsid w:val="006D01EA"/>
    <w:rsid w:val="006D18C8"/>
    <w:rsid w:val="006D45D7"/>
    <w:rsid w:val="006E76C5"/>
    <w:rsid w:val="006F6687"/>
    <w:rsid w:val="006F6D22"/>
    <w:rsid w:val="006F7930"/>
    <w:rsid w:val="007015E5"/>
    <w:rsid w:val="007032E4"/>
    <w:rsid w:val="00704D5A"/>
    <w:rsid w:val="007057C9"/>
    <w:rsid w:val="007069F7"/>
    <w:rsid w:val="00707095"/>
    <w:rsid w:val="00707FFD"/>
    <w:rsid w:val="007118AF"/>
    <w:rsid w:val="00715612"/>
    <w:rsid w:val="00720F6C"/>
    <w:rsid w:val="00722D68"/>
    <w:rsid w:val="007237CC"/>
    <w:rsid w:val="007268D7"/>
    <w:rsid w:val="0073001B"/>
    <w:rsid w:val="007337CD"/>
    <w:rsid w:val="007406A1"/>
    <w:rsid w:val="00741A36"/>
    <w:rsid w:val="007431D4"/>
    <w:rsid w:val="007443C0"/>
    <w:rsid w:val="0074549A"/>
    <w:rsid w:val="007457AD"/>
    <w:rsid w:val="00747271"/>
    <w:rsid w:val="007477DA"/>
    <w:rsid w:val="007507F9"/>
    <w:rsid w:val="00751CC9"/>
    <w:rsid w:val="0075232A"/>
    <w:rsid w:val="00755AB4"/>
    <w:rsid w:val="0076093B"/>
    <w:rsid w:val="00760E68"/>
    <w:rsid w:val="00762B7D"/>
    <w:rsid w:val="00763486"/>
    <w:rsid w:val="00763DAE"/>
    <w:rsid w:val="007659A5"/>
    <w:rsid w:val="00767D46"/>
    <w:rsid w:val="00773C0A"/>
    <w:rsid w:val="007762B2"/>
    <w:rsid w:val="0078092E"/>
    <w:rsid w:val="00781DEA"/>
    <w:rsid w:val="00783BF7"/>
    <w:rsid w:val="0078698B"/>
    <w:rsid w:val="00791EDC"/>
    <w:rsid w:val="00794588"/>
    <w:rsid w:val="007A2389"/>
    <w:rsid w:val="007A290C"/>
    <w:rsid w:val="007A3E63"/>
    <w:rsid w:val="007A45E9"/>
    <w:rsid w:val="007A5830"/>
    <w:rsid w:val="007A6D91"/>
    <w:rsid w:val="007A71F9"/>
    <w:rsid w:val="007A73EB"/>
    <w:rsid w:val="007B0681"/>
    <w:rsid w:val="007B28B4"/>
    <w:rsid w:val="007B4EBE"/>
    <w:rsid w:val="007B58AB"/>
    <w:rsid w:val="007C6075"/>
    <w:rsid w:val="007D34D1"/>
    <w:rsid w:val="007D5722"/>
    <w:rsid w:val="007E4C55"/>
    <w:rsid w:val="007F0DE6"/>
    <w:rsid w:val="007F7A2D"/>
    <w:rsid w:val="0080249B"/>
    <w:rsid w:val="00804067"/>
    <w:rsid w:val="00804976"/>
    <w:rsid w:val="008062DA"/>
    <w:rsid w:val="00806CFB"/>
    <w:rsid w:val="0081067E"/>
    <w:rsid w:val="00811C64"/>
    <w:rsid w:val="00813F8D"/>
    <w:rsid w:val="00816565"/>
    <w:rsid w:val="00824A13"/>
    <w:rsid w:val="0082506E"/>
    <w:rsid w:val="00834E2B"/>
    <w:rsid w:val="008365ED"/>
    <w:rsid w:val="00836F82"/>
    <w:rsid w:val="0084009B"/>
    <w:rsid w:val="008424B2"/>
    <w:rsid w:val="008452C2"/>
    <w:rsid w:val="008502CD"/>
    <w:rsid w:val="00850496"/>
    <w:rsid w:val="0085077D"/>
    <w:rsid w:val="0085086B"/>
    <w:rsid w:val="00860551"/>
    <w:rsid w:val="00861A08"/>
    <w:rsid w:val="00862E07"/>
    <w:rsid w:val="008639F2"/>
    <w:rsid w:val="008654EC"/>
    <w:rsid w:val="0086746D"/>
    <w:rsid w:val="0087048C"/>
    <w:rsid w:val="00872301"/>
    <w:rsid w:val="0087676F"/>
    <w:rsid w:val="00877017"/>
    <w:rsid w:val="00880CB5"/>
    <w:rsid w:val="00883269"/>
    <w:rsid w:val="00883A36"/>
    <w:rsid w:val="0089064B"/>
    <w:rsid w:val="00891362"/>
    <w:rsid w:val="008A70BB"/>
    <w:rsid w:val="008B0253"/>
    <w:rsid w:val="008B30A2"/>
    <w:rsid w:val="008B68E4"/>
    <w:rsid w:val="008B7EBA"/>
    <w:rsid w:val="008C7407"/>
    <w:rsid w:val="008D515C"/>
    <w:rsid w:val="008D6A41"/>
    <w:rsid w:val="008E25DB"/>
    <w:rsid w:val="008F262F"/>
    <w:rsid w:val="008F3C35"/>
    <w:rsid w:val="008F65B6"/>
    <w:rsid w:val="008F6E5A"/>
    <w:rsid w:val="00902530"/>
    <w:rsid w:val="009026F8"/>
    <w:rsid w:val="00902A9E"/>
    <w:rsid w:val="009125C6"/>
    <w:rsid w:val="009155FB"/>
    <w:rsid w:val="00917AA1"/>
    <w:rsid w:val="00926F84"/>
    <w:rsid w:val="00930E6B"/>
    <w:rsid w:val="009400C2"/>
    <w:rsid w:val="00940E14"/>
    <w:rsid w:val="00942D4C"/>
    <w:rsid w:val="009475BD"/>
    <w:rsid w:val="00947B0D"/>
    <w:rsid w:val="009502C3"/>
    <w:rsid w:val="009525F1"/>
    <w:rsid w:val="00952F89"/>
    <w:rsid w:val="009574CA"/>
    <w:rsid w:val="00986400"/>
    <w:rsid w:val="00991D1B"/>
    <w:rsid w:val="00994689"/>
    <w:rsid w:val="0099520B"/>
    <w:rsid w:val="00997C0E"/>
    <w:rsid w:val="009A0971"/>
    <w:rsid w:val="009A7776"/>
    <w:rsid w:val="009B4455"/>
    <w:rsid w:val="009B7AC1"/>
    <w:rsid w:val="009C5E33"/>
    <w:rsid w:val="009C6CB0"/>
    <w:rsid w:val="009D0E4A"/>
    <w:rsid w:val="009E0E31"/>
    <w:rsid w:val="009E2EB1"/>
    <w:rsid w:val="009E62DA"/>
    <w:rsid w:val="009E6580"/>
    <w:rsid w:val="009E7893"/>
    <w:rsid w:val="009F18CA"/>
    <w:rsid w:val="009F1CAE"/>
    <w:rsid w:val="00A12006"/>
    <w:rsid w:val="00A17087"/>
    <w:rsid w:val="00A2373C"/>
    <w:rsid w:val="00A25FC9"/>
    <w:rsid w:val="00A3369F"/>
    <w:rsid w:val="00A36DB6"/>
    <w:rsid w:val="00A40FDC"/>
    <w:rsid w:val="00A51636"/>
    <w:rsid w:val="00A51DBE"/>
    <w:rsid w:val="00A51E5F"/>
    <w:rsid w:val="00A57FCE"/>
    <w:rsid w:val="00A62170"/>
    <w:rsid w:val="00A70553"/>
    <w:rsid w:val="00A75A27"/>
    <w:rsid w:val="00A7723E"/>
    <w:rsid w:val="00A82C2F"/>
    <w:rsid w:val="00A85001"/>
    <w:rsid w:val="00A85116"/>
    <w:rsid w:val="00A93521"/>
    <w:rsid w:val="00A93BE2"/>
    <w:rsid w:val="00A97C53"/>
    <w:rsid w:val="00AA6A0C"/>
    <w:rsid w:val="00AB3677"/>
    <w:rsid w:val="00AB47C3"/>
    <w:rsid w:val="00AB70E4"/>
    <w:rsid w:val="00AB7532"/>
    <w:rsid w:val="00AC47D6"/>
    <w:rsid w:val="00AC5727"/>
    <w:rsid w:val="00AC5761"/>
    <w:rsid w:val="00AC6CCD"/>
    <w:rsid w:val="00AC72FE"/>
    <w:rsid w:val="00AC7B44"/>
    <w:rsid w:val="00AD0A09"/>
    <w:rsid w:val="00AD1DB6"/>
    <w:rsid w:val="00AD2AAF"/>
    <w:rsid w:val="00AD3D96"/>
    <w:rsid w:val="00AD6AF7"/>
    <w:rsid w:val="00AE0259"/>
    <w:rsid w:val="00AE0927"/>
    <w:rsid w:val="00AE1EFA"/>
    <w:rsid w:val="00AE3608"/>
    <w:rsid w:val="00AE3856"/>
    <w:rsid w:val="00AE562D"/>
    <w:rsid w:val="00AE6EE1"/>
    <w:rsid w:val="00AF01A2"/>
    <w:rsid w:val="00AF242D"/>
    <w:rsid w:val="00AF5EB0"/>
    <w:rsid w:val="00AF75BA"/>
    <w:rsid w:val="00B00D04"/>
    <w:rsid w:val="00B11386"/>
    <w:rsid w:val="00B12BD9"/>
    <w:rsid w:val="00B222D2"/>
    <w:rsid w:val="00B25DCB"/>
    <w:rsid w:val="00B26688"/>
    <w:rsid w:val="00B271F8"/>
    <w:rsid w:val="00B3216D"/>
    <w:rsid w:val="00B340F4"/>
    <w:rsid w:val="00B3569B"/>
    <w:rsid w:val="00B35C3C"/>
    <w:rsid w:val="00B41891"/>
    <w:rsid w:val="00B43A47"/>
    <w:rsid w:val="00B43BA4"/>
    <w:rsid w:val="00B4631B"/>
    <w:rsid w:val="00B52A76"/>
    <w:rsid w:val="00B549C4"/>
    <w:rsid w:val="00B635A0"/>
    <w:rsid w:val="00B63697"/>
    <w:rsid w:val="00B6506C"/>
    <w:rsid w:val="00B707C9"/>
    <w:rsid w:val="00B75EE2"/>
    <w:rsid w:val="00B77AED"/>
    <w:rsid w:val="00B805B8"/>
    <w:rsid w:val="00B9193C"/>
    <w:rsid w:val="00B938F2"/>
    <w:rsid w:val="00B93CD2"/>
    <w:rsid w:val="00B964A8"/>
    <w:rsid w:val="00B97F90"/>
    <w:rsid w:val="00BA06FF"/>
    <w:rsid w:val="00BB7792"/>
    <w:rsid w:val="00BC3AD6"/>
    <w:rsid w:val="00BC5397"/>
    <w:rsid w:val="00BD2BFB"/>
    <w:rsid w:val="00BD3408"/>
    <w:rsid w:val="00BF1357"/>
    <w:rsid w:val="00BF617F"/>
    <w:rsid w:val="00BF6C24"/>
    <w:rsid w:val="00BF71DF"/>
    <w:rsid w:val="00C07286"/>
    <w:rsid w:val="00C128A4"/>
    <w:rsid w:val="00C15106"/>
    <w:rsid w:val="00C20463"/>
    <w:rsid w:val="00C239B1"/>
    <w:rsid w:val="00C331EF"/>
    <w:rsid w:val="00C439E8"/>
    <w:rsid w:val="00C54AF5"/>
    <w:rsid w:val="00C578EB"/>
    <w:rsid w:val="00C64E43"/>
    <w:rsid w:val="00C65C59"/>
    <w:rsid w:val="00C828CC"/>
    <w:rsid w:val="00C9263A"/>
    <w:rsid w:val="00C95DC9"/>
    <w:rsid w:val="00CA00BC"/>
    <w:rsid w:val="00CA473D"/>
    <w:rsid w:val="00CA799D"/>
    <w:rsid w:val="00CB406B"/>
    <w:rsid w:val="00CB61F0"/>
    <w:rsid w:val="00CC0834"/>
    <w:rsid w:val="00CC34F9"/>
    <w:rsid w:val="00CC50BB"/>
    <w:rsid w:val="00CD0A8D"/>
    <w:rsid w:val="00CD2BD5"/>
    <w:rsid w:val="00CD4D9C"/>
    <w:rsid w:val="00CD7B04"/>
    <w:rsid w:val="00CE17B7"/>
    <w:rsid w:val="00CE1A99"/>
    <w:rsid w:val="00CE3620"/>
    <w:rsid w:val="00CE3648"/>
    <w:rsid w:val="00CE4FF9"/>
    <w:rsid w:val="00CE76A3"/>
    <w:rsid w:val="00CF16A9"/>
    <w:rsid w:val="00CF1A57"/>
    <w:rsid w:val="00CF3E72"/>
    <w:rsid w:val="00CF61C4"/>
    <w:rsid w:val="00D001C5"/>
    <w:rsid w:val="00D0195A"/>
    <w:rsid w:val="00D07D12"/>
    <w:rsid w:val="00D12437"/>
    <w:rsid w:val="00D144B1"/>
    <w:rsid w:val="00D163E7"/>
    <w:rsid w:val="00D16835"/>
    <w:rsid w:val="00D20AAF"/>
    <w:rsid w:val="00D213D6"/>
    <w:rsid w:val="00D25742"/>
    <w:rsid w:val="00D26753"/>
    <w:rsid w:val="00D278B4"/>
    <w:rsid w:val="00D30292"/>
    <w:rsid w:val="00D31831"/>
    <w:rsid w:val="00D31E60"/>
    <w:rsid w:val="00D331B3"/>
    <w:rsid w:val="00D3470E"/>
    <w:rsid w:val="00D3502A"/>
    <w:rsid w:val="00D35845"/>
    <w:rsid w:val="00D4167D"/>
    <w:rsid w:val="00D46023"/>
    <w:rsid w:val="00D46ABF"/>
    <w:rsid w:val="00D46D4D"/>
    <w:rsid w:val="00D4711E"/>
    <w:rsid w:val="00D56DF5"/>
    <w:rsid w:val="00D62E89"/>
    <w:rsid w:val="00D73693"/>
    <w:rsid w:val="00D77B44"/>
    <w:rsid w:val="00D77C6D"/>
    <w:rsid w:val="00D82E9D"/>
    <w:rsid w:val="00D95996"/>
    <w:rsid w:val="00D96EA7"/>
    <w:rsid w:val="00D9709F"/>
    <w:rsid w:val="00D97532"/>
    <w:rsid w:val="00DA1992"/>
    <w:rsid w:val="00DA26F3"/>
    <w:rsid w:val="00DA31C4"/>
    <w:rsid w:val="00DA5265"/>
    <w:rsid w:val="00DB03E3"/>
    <w:rsid w:val="00DB23B5"/>
    <w:rsid w:val="00DC1DF8"/>
    <w:rsid w:val="00DC1F3A"/>
    <w:rsid w:val="00DE1EEE"/>
    <w:rsid w:val="00DE3C92"/>
    <w:rsid w:val="00DE4445"/>
    <w:rsid w:val="00DE4E41"/>
    <w:rsid w:val="00DE6A56"/>
    <w:rsid w:val="00E10294"/>
    <w:rsid w:val="00E10C23"/>
    <w:rsid w:val="00E361BB"/>
    <w:rsid w:val="00E50F66"/>
    <w:rsid w:val="00E50FAD"/>
    <w:rsid w:val="00E51501"/>
    <w:rsid w:val="00E51699"/>
    <w:rsid w:val="00E54939"/>
    <w:rsid w:val="00E564B6"/>
    <w:rsid w:val="00E66655"/>
    <w:rsid w:val="00E6722C"/>
    <w:rsid w:val="00E67E03"/>
    <w:rsid w:val="00E7241D"/>
    <w:rsid w:val="00E7316C"/>
    <w:rsid w:val="00E74337"/>
    <w:rsid w:val="00E75656"/>
    <w:rsid w:val="00E76DC8"/>
    <w:rsid w:val="00E80F5F"/>
    <w:rsid w:val="00E81689"/>
    <w:rsid w:val="00E822F7"/>
    <w:rsid w:val="00E85075"/>
    <w:rsid w:val="00E8549F"/>
    <w:rsid w:val="00E908F3"/>
    <w:rsid w:val="00EA1C28"/>
    <w:rsid w:val="00EA2E77"/>
    <w:rsid w:val="00EA60AF"/>
    <w:rsid w:val="00EA7A39"/>
    <w:rsid w:val="00EB03AF"/>
    <w:rsid w:val="00EB0653"/>
    <w:rsid w:val="00EB13A1"/>
    <w:rsid w:val="00EB3FB2"/>
    <w:rsid w:val="00EE485C"/>
    <w:rsid w:val="00EE5B99"/>
    <w:rsid w:val="00EF04F0"/>
    <w:rsid w:val="00EF4C4B"/>
    <w:rsid w:val="00EF53C1"/>
    <w:rsid w:val="00EF62A0"/>
    <w:rsid w:val="00F00E26"/>
    <w:rsid w:val="00F016AE"/>
    <w:rsid w:val="00F04392"/>
    <w:rsid w:val="00F06576"/>
    <w:rsid w:val="00F128C5"/>
    <w:rsid w:val="00F156B3"/>
    <w:rsid w:val="00F16AF4"/>
    <w:rsid w:val="00F230E8"/>
    <w:rsid w:val="00F23586"/>
    <w:rsid w:val="00F2488A"/>
    <w:rsid w:val="00F30A48"/>
    <w:rsid w:val="00F36DBD"/>
    <w:rsid w:val="00F43AC2"/>
    <w:rsid w:val="00F52A0C"/>
    <w:rsid w:val="00F57257"/>
    <w:rsid w:val="00F57F3A"/>
    <w:rsid w:val="00F624AE"/>
    <w:rsid w:val="00F704B2"/>
    <w:rsid w:val="00F71BE0"/>
    <w:rsid w:val="00F74614"/>
    <w:rsid w:val="00F76173"/>
    <w:rsid w:val="00F83ED9"/>
    <w:rsid w:val="00F86A11"/>
    <w:rsid w:val="00F87FB7"/>
    <w:rsid w:val="00F904B0"/>
    <w:rsid w:val="00FA61BD"/>
    <w:rsid w:val="00FA782D"/>
    <w:rsid w:val="00FB16A8"/>
    <w:rsid w:val="00FB256A"/>
    <w:rsid w:val="00FB66A5"/>
    <w:rsid w:val="00FC6B3F"/>
    <w:rsid w:val="00FC78E0"/>
    <w:rsid w:val="00FE40E6"/>
    <w:rsid w:val="00FE4C0E"/>
    <w:rsid w:val="00FE57B2"/>
    <w:rsid w:val="00FE5BBE"/>
    <w:rsid w:val="00FF113B"/>
    <w:rsid w:val="00FF175F"/>
    <w:rsid w:val="00FF4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nhideWhenUsed="0" w:qFormat="1"/>
    <w:lsdException w:name="Salutation" w:uiPriority="0"/>
    <w:lsdException w:name="Body Text First Indent"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nhideWhenUsed="0" w:qFormat="1"/>
    <w:lsdException w:name="HTML Address" w:uiPriority="0"/>
    <w:lsdException w:name="HTML Typewriter"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D97532"/>
    <w:rPr>
      <w:rFonts w:ascii="Times New Roman" w:hAnsi="Times New Roman"/>
      <w:sz w:val="24"/>
      <w:szCs w:val="24"/>
    </w:rPr>
  </w:style>
  <w:style w:type="paragraph" w:styleId="1">
    <w:name w:val="heading 1"/>
    <w:basedOn w:val="a"/>
    <w:next w:val="a"/>
    <w:link w:val="10"/>
    <w:uiPriority w:val="99"/>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9"/>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9"/>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9"/>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uiPriority w:val="99"/>
    <w:qFormat/>
    <w:rsid w:val="00861A08"/>
    <w:pPr>
      <w:spacing w:before="240" w:after="60"/>
      <w:outlineLvl w:val="6"/>
    </w:pPr>
    <w:rPr>
      <w:rFonts w:ascii="Calibri" w:hAnsi="Calibri"/>
      <w:lang w:eastAsia="en-US"/>
    </w:rPr>
  </w:style>
  <w:style w:type="paragraph" w:styleId="8">
    <w:name w:val="heading 8"/>
    <w:basedOn w:val="a"/>
    <w:next w:val="a"/>
    <w:link w:val="80"/>
    <w:uiPriority w:val="99"/>
    <w:qFormat/>
    <w:rsid w:val="00861A08"/>
    <w:pPr>
      <w:spacing w:before="240" w:after="60"/>
      <w:outlineLvl w:val="7"/>
    </w:pPr>
    <w:rPr>
      <w:rFonts w:ascii="Calibri" w:hAnsi="Calibri"/>
      <w:i/>
      <w:iCs/>
      <w:lang w:eastAsia="en-US"/>
    </w:rPr>
  </w:style>
  <w:style w:type="paragraph" w:styleId="9">
    <w:name w:val="heading 9"/>
    <w:basedOn w:val="a"/>
    <w:next w:val="a"/>
    <w:link w:val="90"/>
    <w:uiPriority w:val="9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61A08"/>
    <w:rPr>
      <w:rFonts w:ascii="Cambria" w:hAnsi="Cambria"/>
      <w:b/>
      <w:kern w:val="32"/>
      <w:sz w:val="32"/>
    </w:rPr>
  </w:style>
  <w:style w:type="character" w:customStyle="1" w:styleId="20">
    <w:name w:val="Заголовок 2 Знак"/>
    <w:basedOn w:val="a0"/>
    <w:link w:val="2"/>
    <w:uiPriority w:val="9"/>
    <w:locked/>
    <w:rsid w:val="00861A08"/>
    <w:rPr>
      <w:rFonts w:ascii="Cambria" w:hAnsi="Cambria"/>
      <w:b/>
      <w:i/>
      <w:sz w:val="28"/>
    </w:rPr>
  </w:style>
  <w:style w:type="character" w:customStyle="1" w:styleId="30">
    <w:name w:val="Заголовок 3 Знак"/>
    <w:basedOn w:val="a0"/>
    <w:link w:val="3"/>
    <w:uiPriority w:val="9"/>
    <w:locked/>
    <w:rsid w:val="00861A08"/>
    <w:rPr>
      <w:rFonts w:ascii="Cambria" w:hAnsi="Cambria"/>
      <w:b/>
      <w:sz w:val="26"/>
    </w:rPr>
  </w:style>
  <w:style w:type="character" w:customStyle="1" w:styleId="40">
    <w:name w:val="Заголовок 4 Знак"/>
    <w:basedOn w:val="a0"/>
    <w:link w:val="4"/>
    <w:uiPriority w:val="99"/>
    <w:locked/>
    <w:rsid w:val="00861A08"/>
    <w:rPr>
      <w:rFonts w:ascii="Calibri" w:hAnsi="Calibri"/>
      <w:b/>
      <w:sz w:val="28"/>
    </w:rPr>
  </w:style>
  <w:style w:type="character" w:customStyle="1" w:styleId="50">
    <w:name w:val="Заголовок 5 Знак"/>
    <w:basedOn w:val="a0"/>
    <w:link w:val="5"/>
    <w:uiPriority w:val="99"/>
    <w:locked/>
    <w:rsid w:val="00861A08"/>
    <w:rPr>
      <w:rFonts w:ascii="Calibri" w:hAnsi="Calibri"/>
      <w:b/>
      <w:i/>
      <w:sz w:val="26"/>
    </w:rPr>
  </w:style>
  <w:style w:type="character" w:customStyle="1" w:styleId="60">
    <w:name w:val="Заголовок 6 Знак"/>
    <w:basedOn w:val="a0"/>
    <w:link w:val="6"/>
    <w:uiPriority w:val="99"/>
    <w:locked/>
    <w:rsid w:val="00861A08"/>
    <w:rPr>
      <w:rFonts w:ascii="Calibri" w:hAnsi="Calibri"/>
      <w:b/>
    </w:rPr>
  </w:style>
  <w:style w:type="character" w:customStyle="1" w:styleId="70">
    <w:name w:val="Заголовок 7 Знак"/>
    <w:basedOn w:val="a0"/>
    <w:link w:val="7"/>
    <w:uiPriority w:val="99"/>
    <w:locked/>
    <w:rsid w:val="00861A08"/>
    <w:rPr>
      <w:rFonts w:ascii="Calibri" w:hAnsi="Calibri"/>
      <w:sz w:val="24"/>
    </w:rPr>
  </w:style>
  <w:style w:type="character" w:customStyle="1" w:styleId="80">
    <w:name w:val="Заголовок 8 Знак"/>
    <w:basedOn w:val="a0"/>
    <w:link w:val="8"/>
    <w:uiPriority w:val="99"/>
    <w:locked/>
    <w:rsid w:val="00861A08"/>
    <w:rPr>
      <w:rFonts w:ascii="Calibri" w:hAnsi="Calibri"/>
      <w:i/>
      <w:sz w:val="24"/>
    </w:rPr>
  </w:style>
  <w:style w:type="character" w:customStyle="1" w:styleId="90">
    <w:name w:val="Заголовок 9 Знак"/>
    <w:basedOn w:val="a0"/>
    <w:link w:val="9"/>
    <w:uiPriority w:val="99"/>
    <w:locked/>
    <w:rsid w:val="00861A08"/>
    <w:rPr>
      <w:rFonts w:ascii="Cambria" w:hAnsi="Cambria"/>
    </w:rPr>
  </w:style>
  <w:style w:type="paragraph" w:styleId="a3">
    <w:name w:val="List Paragraph"/>
    <w:basedOn w:val="a"/>
    <w:link w:val="a4"/>
    <w:uiPriority w:val="34"/>
    <w:qFormat/>
    <w:rsid w:val="00D97532"/>
    <w:pPr>
      <w:spacing w:after="200" w:line="276" w:lineRule="auto"/>
      <w:ind w:left="720"/>
      <w:contextualSpacing/>
    </w:pPr>
    <w:rPr>
      <w:rFonts w:ascii="Calibri" w:hAnsi="Calibri"/>
      <w:sz w:val="22"/>
      <w:szCs w:val="22"/>
      <w:lang w:eastAsia="en-US"/>
    </w:rPr>
  </w:style>
  <w:style w:type="character" w:customStyle="1" w:styleId="a4">
    <w:name w:val="Абзац списка Знак"/>
    <w:link w:val="a3"/>
    <w:uiPriority w:val="34"/>
    <w:locked/>
    <w:rsid w:val="00707FFD"/>
    <w:rPr>
      <w:sz w:val="22"/>
      <w:szCs w:val="22"/>
      <w:lang w:eastAsia="en-US"/>
    </w:rPr>
  </w:style>
  <w:style w:type="paragraph" w:styleId="a5">
    <w:name w:val="header"/>
    <w:basedOn w:val="a"/>
    <w:link w:val="a6"/>
    <w:rsid w:val="00D97532"/>
    <w:pPr>
      <w:tabs>
        <w:tab w:val="center" w:pos="4677"/>
        <w:tab w:val="right" w:pos="9355"/>
      </w:tabs>
    </w:pPr>
  </w:style>
  <w:style w:type="character" w:customStyle="1" w:styleId="a6">
    <w:name w:val="Верхний колонтитул Знак"/>
    <w:basedOn w:val="a0"/>
    <w:link w:val="a5"/>
    <w:uiPriority w:val="99"/>
    <w:locked/>
    <w:rsid w:val="00D97532"/>
    <w:rPr>
      <w:rFonts w:ascii="Times New Roman" w:hAnsi="Times New Roman"/>
      <w:sz w:val="24"/>
      <w:lang w:val="x-none" w:eastAsia="ru-RU"/>
    </w:rPr>
  </w:style>
  <w:style w:type="character" w:styleId="a7">
    <w:name w:val="page number"/>
    <w:basedOn w:val="a0"/>
    <w:rsid w:val="00D97532"/>
    <w:rPr>
      <w:rFonts w:cs="Times New Roman"/>
    </w:rPr>
  </w:style>
  <w:style w:type="character" w:styleId="a8">
    <w:name w:val="Hyperlink"/>
    <w:basedOn w:val="a0"/>
    <w:uiPriority w:val="99"/>
    <w:unhideWhenUsed/>
    <w:rsid w:val="00D97532"/>
    <w:rPr>
      <w:color w:val="0563C1"/>
      <w:u w:val="single"/>
    </w:rPr>
  </w:style>
  <w:style w:type="character" w:customStyle="1" w:styleId="a9">
    <w:name w:val="Основной текст_"/>
    <w:link w:val="11"/>
    <w:locked/>
    <w:rsid w:val="00D97532"/>
    <w:rPr>
      <w:rFonts w:ascii="Microsoft Sans Serif" w:eastAsia="Times New Roman" w:hAnsi="Microsoft Sans Serif"/>
      <w:sz w:val="17"/>
      <w:shd w:val="clear" w:color="auto" w:fill="FFFFFF"/>
    </w:rPr>
  </w:style>
  <w:style w:type="paragraph" w:customStyle="1" w:styleId="11">
    <w:name w:val="Основной текст1"/>
    <w:basedOn w:val="a"/>
    <w:link w:val="a9"/>
    <w:rsid w:val="00D97532"/>
    <w:pPr>
      <w:widowControl w:val="0"/>
      <w:shd w:val="clear" w:color="auto" w:fill="FFFFFF"/>
      <w:spacing w:line="198" w:lineRule="exact"/>
      <w:ind w:firstLine="220"/>
      <w:jc w:val="both"/>
    </w:pPr>
    <w:rPr>
      <w:rFonts w:ascii="Microsoft Sans Serif" w:hAnsi="Microsoft Sans Serif" w:cs="Microsoft Sans Serif"/>
      <w:sz w:val="17"/>
      <w:szCs w:val="17"/>
      <w:lang w:eastAsia="en-US"/>
    </w:rPr>
  </w:style>
  <w:style w:type="paragraph" w:styleId="aa">
    <w:name w:val="footnote text"/>
    <w:aliases w:val="Footnote Text Char Char,Footnote Text Char Char Char Char,Footnote Text1,Footnote Text Char Char Char,Footnote Text Char"/>
    <w:basedOn w:val="a"/>
    <w:link w:val="ab"/>
    <w:uiPriority w:val="99"/>
    <w:unhideWhenUsed/>
    <w:rsid w:val="00D97532"/>
    <w:rPr>
      <w:rFonts w:ascii="Calibri" w:hAnsi="Calibri"/>
      <w:sz w:val="20"/>
      <w:szCs w:val="20"/>
      <w:lang w:eastAsia="en-US"/>
    </w:rPr>
  </w:style>
  <w:style w:type="character" w:customStyle="1" w:styleId="ab">
    <w:name w:val="Текст сноски Знак"/>
    <w:aliases w:val="Footnote Text Char Char Знак1,Footnote Text Char Char Char Char Знак1,Footnote Text1 Знак1,Footnote Text Char Char Char Знак1,Footnote Text Char Знак1"/>
    <w:basedOn w:val="a0"/>
    <w:link w:val="aa"/>
    <w:uiPriority w:val="99"/>
    <w:locked/>
    <w:rsid w:val="00D97532"/>
    <w:rPr>
      <w:sz w:val="20"/>
    </w:rPr>
  </w:style>
  <w:style w:type="character" w:styleId="ac">
    <w:name w:val="footnote reference"/>
    <w:basedOn w:val="a0"/>
    <w:uiPriority w:val="99"/>
    <w:unhideWhenUsed/>
    <w:rsid w:val="00D97532"/>
    <w:rPr>
      <w:vertAlign w:val="superscript"/>
    </w:rPr>
  </w:style>
  <w:style w:type="paragraph" w:styleId="ad">
    <w:name w:val="Normal (Web)"/>
    <w:aliases w:val="Обычный (веб)11"/>
    <w:basedOn w:val="a"/>
    <w:uiPriority w:val="99"/>
    <w:unhideWhenUsed/>
    <w:rsid w:val="00DE4445"/>
    <w:pPr>
      <w:spacing w:before="100" w:beforeAutospacing="1" w:after="100" w:afterAutospacing="1"/>
    </w:pPr>
  </w:style>
  <w:style w:type="table" w:styleId="ae">
    <w:name w:val="Table Grid"/>
    <w:basedOn w:val="a1"/>
    <w:uiPriority w:val="59"/>
    <w:rsid w:val="00282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861A0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6748FC"/>
    <w:rPr>
      <w:rFonts w:ascii="Arial" w:hAnsi="Arial"/>
      <w:sz w:val="20"/>
      <w:lang w:val="x-none" w:eastAsia="ru-RU"/>
    </w:rPr>
  </w:style>
  <w:style w:type="character" w:customStyle="1" w:styleId="af">
    <w:name w:val="Нижний колонтитул Знак"/>
    <w:link w:val="af0"/>
    <w:uiPriority w:val="99"/>
    <w:locked/>
    <w:rsid w:val="00861A08"/>
    <w:rPr>
      <w:rFonts w:ascii="Calibri" w:hAnsi="Calibri"/>
      <w:sz w:val="24"/>
    </w:rPr>
  </w:style>
  <w:style w:type="paragraph" w:styleId="af0">
    <w:name w:val="footer"/>
    <w:basedOn w:val="a"/>
    <w:link w:val="af"/>
    <w:uiPriority w:val="99"/>
    <w:rsid w:val="00861A08"/>
    <w:pPr>
      <w:tabs>
        <w:tab w:val="center" w:pos="4677"/>
        <w:tab w:val="right" w:pos="9355"/>
      </w:tabs>
    </w:pPr>
    <w:rPr>
      <w:rFonts w:ascii="Calibri" w:hAnsi="Calibri"/>
      <w:lang w:eastAsia="en-US"/>
    </w:rPr>
  </w:style>
  <w:style w:type="character" w:customStyle="1" w:styleId="12">
    <w:name w:val="Нижний колонтитул Знак1"/>
    <w:basedOn w:val="a0"/>
    <w:uiPriority w:val="99"/>
    <w:semiHidden/>
    <w:rPr>
      <w:rFonts w:ascii="Times New Roman" w:hAnsi="Times New Roman"/>
      <w:sz w:val="24"/>
      <w:szCs w:val="24"/>
    </w:rPr>
  </w:style>
  <w:style w:type="character" w:customStyle="1" w:styleId="af1">
    <w:name w:val="Схема документа Знак"/>
    <w:link w:val="af2"/>
    <w:uiPriority w:val="99"/>
    <w:locked/>
    <w:rsid w:val="00861A08"/>
    <w:rPr>
      <w:rFonts w:ascii="Tahoma" w:hAnsi="Tahoma"/>
      <w:sz w:val="16"/>
    </w:rPr>
  </w:style>
  <w:style w:type="paragraph" w:styleId="af2">
    <w:name w:val="Document Map"/>
    <w:basedOn w:val="a"/>
    <w:link w:val="af1"/>
    <w:uiPriority w:val="99"/>
    <w:rsid w:val="00861A08"/>
    <w:rPr>
      <w:rFonts w:ascii="Tahoma" w:hAnsi="Tahoma" w:cs="Tahoma"/>
      <w:sz w:val="16"/>
      <w:szCs w:val="16"/>
      <w:lang w:eastAsia="en-US"/>
    </w:rPr>
  </w:style>
  <w:style w:type="character" w:customStyle="1" w:styleId="13">
    <w:name w:val="Схема документа Знак1"/>
    <w:basedOn w:val="a0"/>
    <w:uiPriority w:val="99"/>
    <w:semiHidden/>
    <w:rPr>
      <w:rFonts w:ascii="Tahoma" w:hAnsi="Tahoma" w:cs="Tahoma"/>
      <w:sz w:val="16"/>
      <w:szCs w:val="16"/>
    </w:rPr>
  </w:style>
  <w:style w:type="character" w:customStyle="1" w:styleId="HTML">
    <w:name w:val="Стандартный HTML Знак"/>
    <w:link w:val="HTML0"/>
    <w:uiPriority w:val="99"/>
    <w:locked/>
    <w:rsid w:val="00861A08"/>
    <w:rPr>
      <w:rFonts w:ascii="Courier New" w:hAnsi="Courier New"/>
      <w:sz w:val="20"/>
      <w:lang w:val="x-none" w:eastAsia="ru-RU"/>
    </w:rPr>
  </w:style>
  <w:style w:type="paragraph" w:styleId="HTML0">
    <w:name w:val="HTML Preformatted"/>
    <w:basedOn w:val="a"/>
    <w:link w:val="HTML"/>
    <w:uiPriority w:val="99"/>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uiPriority w:val="99"/>
    <w:semiHidden/>
    <w:rPr>
      <w:rFonts w:ascii="Courier New" w:hAnsi="Courier New" w:cs="Courier New"/>
    </w:rPr>
  </w:style>
  <w:style w:type="character" w:customStyle="1" w:styleId="af3">
    <w:name w:val="Название Знак"/>
    <w:link w:val="af4"/>
    <w:locked/>
    <w:rsid w:val="00861A08"/>
    <w:rPr>
      <w:rFonts w:ascii="Cambria" w:hAnsi="Cambria"/>
      <w:b/>
      <w:kern w:val="28"/>
      <w:sz w:val="32"/>
    </w:rPr>
  </w:style>
  <w:style w:type="paragraph" w:styleId="af4">
    <w:name w:val="Title"/>
    <w:basedOn w:val="a"/>
    <w:next w:val="a"/>
    <w:link w:val="af3"/>
    <w:qFormat/>
    <w:rsid w:val="00861A08"/>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0"/>
    <w:uiPriority w:val="10"/>
    <w:rPr>
      <w:rFonts w:asciiTheme="majorHAnsi" w:eastAsiaTheme="majorEastAsia" w:hAnsiTheme="majorHAnsi" w:cstheme="majorBidi"/>
      <w:b/>
      <w:bCs/>
      <w:kern w:val="28"/>
      <w:sz w:val="32"/>
      <w:szCs w:val="32"/>
    </w:rPr>
  </w:style>
  <w:style w:type="character" w:customStyle="1" w:styleId="af5">
    <w:name w:val="Подзаголовок Знак"/>
    <w:link w:val="af6"/>
    <w:uiPriority w:val="99"/>
    <w:locked/>
    <w:rsid w:val="00861A08"/>
    <w:rPr>
      <w:rFonts w:ascii="Cambria" w:hAnsi="Cambria"/>
      <w:sz w:val="24"/>
    </w:rPr>
  </w:style>
  <w:style w:type="paragraph" w:styleId="af6">
    <w:name w:val="Subtitle"/>
    <w:basedOn w:val="a"/>
    <w:next w:val="a"/>
    <w:link w:val="af5"/>
    <w:uiPriority w:val="99"/>
    <w:qFormat/>
    <w:rsid w:val="00861A08"/>
    <w:pPr>
      <w:spacing w:after="60"/>
      <w:jc w:val="center"/>
      <w:outlineLvl w:val="1"/>
    </w:pPr>
    <w:rPr>
      <w:rFonts w:ascii="Cambria" w:hAnsi="Cambria"/>
      <w:lang w:eastAsia="en-US"/>
    </w:rPr>
  </w:style>
  <w:style w:type="character" w:customStyle="1" w:styleId="15">
    <w:name w:val="Подзаголовок Знак1"/>
    <w:basedOn w:val="a0"/>
    <w:uiPriority w:val="11"/>
    <w:rPr>
      <w:rFonts w:asciiTheme="majorHAnsi" w:eastAsiaTheme="majorEastAsia" w:hAnsiTheme="majorHAnsi" w:cstheme="majorBidi"/>
      <w:sz w:val="24"/>
      <w:szCs w:val="24"/>
    </w:rPr>
  </w:style>
  <w:style w:type="character" w:customStyle="1" w:styleId="21">
    <w:name w:val="Цитата 2 Знак"/>
    <w:link w:val="22"/>
    <w:uiPriority w:val="99"/>
    <w:locked/>
    <w:rsid w:val="00861A08"/>
    <w:rPr>
      <w:rFonts w:ascii="Calibri" w:hAnsi="Calibri"/>
      <w:i/>
      <w:sz w:val="24"/>
    </w:rPr>
  </w:style>
  <w:style w:type="paragraph" w:styleId="22">
    <w:name w:val="Quote"/>
    <w:basedOn w:val="a"/>
    <w:next w:val="a"/>
    <w:link w:val="21"/>
    <w:uiPriority w:val="99"/>
    <w:qFormat/>
    <w:rsid w:val="00861A08"/>
    <w:rPr>
      <w:rFonts w:ascii="Calibri" w:hAnsi="Calibri"/>
      <w:i/>
      <w:lang w:eastAsia="en-US"/>
    </w:rPr>
  </w:style>
  <w:style w:type="character" w:customStyle="1" w:styleId="210">
    <w:name w:val="Цитата 2 Знак1"/>
    <w:basedOn w:val="a0"/>
    <w:uiPriority w:val="29"/>
    <w:rPr>
      <w:rFonts w:ascii="Times New Roman" w:hAnsi="Times New Roman"/>
      <w:i/>
      <w:iCs/>
      <w:color w:val="000000" w:themeColor="text1"/>
      <w:sz w:val="24"/>
      <w:szCs w:val="24"/>
    </w:rPr>
  </w:style>
  <w:style w:type="character" w:customStyle="1" w:styleId="af7">
    <w:name w:val="Выделенная цитата Знак"/>
    <w:link w:val="af8"/>
    <w:uiPriority w:val="99"/>
    <w:locked/>
    <w:rsid w:val="00861A08"/>
    <w:rPr>
      <w:rFonts w:ascii="Calibri" w:hAnsi="Calibri"/>
      <w:b/>
      <w:i/>
      <w:sz w:val="24"/>
    </w:rPr>
  </w:style>
  <w:style w:type="paragraph" w:styleId="af8">
    <w:name w:val="Intense Quote"/>
    <w:basedOn w:val="a"/>
    <w:next w:val="a"/>
    <w:link w:val="af7"/>
    <w:uiPriority w:val="99"/>
    <w:qFormat/>
    <w:rsid w:val="00861A08"/>
    <w:pPr>
      <w:ind w:left="720" w:right="720"/>
    </w:pPr>
    <w:rPr>
      <w:rFonts w:ascii="Calibri" w:hAnsi="Calibri"/>
      <w:b/>
      <w:i/>
      <w:szCs w:val="22"/>
      <w:lang w:eastAsia="en-US"/>
    </w:rPr>
  </w:style>
  <w:style w:type="character" w:customStyle="1" w:styleId="16">
    <w:name w:val="Выделенная цитата Знак1"/>
    <w:basedOn w:val="a0"/>
    <w:uiPriority w:val="30"/>
    <w:rPr>
      <w:rFonts w:ascii="Times New Roman" w:hAnsi="Times New Roman"/>
      <w:b/>
      <w:bCs/>
      <w:i/>
      <w:iCs/>
      <w:color w:val="4F81BD" w:themeColor="accent1"/>
      <w:sz w:val="24"/>
      <w:szCs w:val="24"/>
    </w:rPr>
  </w:style>
  <w:style w:type="character" w:customStyle="1" w:styleId="af9">
    <w:name w:val="Текст выноски Знак"/>
    <w:link w:val="afa"/>
    <w:uiPriority w:val="99"/>
    <w:locked/>
    <w:rsid w:val="00861A08"/>
    <w:rPr>
      <w:rFonts w:ascii="Tahoma" w:hAnsi="Tahoma"/>
      <w:sz w:val="16"/>
    </w:rPr>
  </w:style>
  <w:style w:type="paragraph" w:styleId="afa">
    <w:name w:val="Balloon Text"/>
    <w:basedOn w:val="a"/>
    <w:link w:val="af9"/>
    <w:rsid w:val="00861A08"/>
    <w:rPr>
      <w:rFonts w:ascii="Tahoma" w:hAnsi="Tahoma" w:cs="Tahoma"/>
      <w:sz w:val="16"/>
      <w:szCs w:val="16"/>
      <w:lang w:eastAsia="en-US"/>
    </w:rPr>
  </w:style>
  <w:style w:type="character" w:customStyle="1" w:styleId="17">
    <w:name w:val="Текст выноски Знак1"/>
    <w:basedOn w:val="a0"/>
    <w:uiPriority w:val="99"/>
    <w:semiHidden/>
    <w:rPr>
      <w:rFonts w:ascii="Tahoma" w:hAnsi="Tahoma" w:cs="Tahoma"/>
      <w:sz w:val="16"/>
      <w:szCs w:val="16"/>
    </w:rPr>
  </w:style>
  <w:style w:type="character" w:styleId="afb">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c">
    <w:name w:val="Plain Text"/>
    <w:basedOn w:val="a"/>
    <w:link w:val="afd"/>
    <w:uiPriority w:val="99"/>
    <w:unhideWhenUsed/>
    <w:rsid w:val="00CA799D"/>
    <w:rPr>
      <w:rFonts w:ascii="Consolas" w:hAnsi="Consolas"/>
      <w:sz w:val="21"/>
      <w:szCs w:val="21"/>
      <w:lang w:eastAsia="en-US"/>
    </w:rPr>
  </w:style>
  <w:style w:type="character" w:customStyle="1" w:styleId="afd">
    <w:name w:val="Текст Знак"/>
    <w:basedOn w:val="a0"/>
    <w:link w:val="afc"/>
    <w:uiPriority w:val="99"/>
    <w:locked/>
    <w:rsid w:val="00CA799D"/>
    <w:rPr>
      <w:rFonts w:ascii="Consolas" w:hAnsi="Consolas"/>
      <w:sz w:val="21"/>
    </w:rPr>
  </w:style>
  <w:style w:type="paragraph" w:customStyle="1" w:styleId="18">
    <w:name w:val="Абзац списка1"/>
    <w:basedOn w:val="a"/>
    <w:link w:val="ListParagraphChar"/>
    <w:rsid w:val="002142D6"/>
    <w:pPr>
      <w:spacing w:after="200" w:line="276" w:lineRule="auto"/>
      <w:ind w:left="720"/>
    </w:pPr>
    <w:rPr>
      <w:rFonts w:ascii="Calibri" w:hAnsi="Calibri"/>
      <w:sz w:val="22"/>
      <w:szCs w:val="22"/>
      <w:lang w:eastAsia="en-US"/>
    </w:rPr>
  </w:style>
  <w:style w:type="character" w:customStyle="1" w:styleId="ListParagraphChar">
    <w:name w:val="List Paragraph Char"/>
    <w:link w:val="18"/>
    <w:locked/>
    <w:rsid w:val="00707FFD"/>
    <w:rPr>
      <w:sz w:val="22"/>
      <w:szCs w:val="22"/>
      <w:lang w:eastAsia="en-US"/>
    </w:rPr>
  </w:style>
  <w:style w:type="paragraph" w:customStyle="1" w:styleId="ConsPlusTitle">
    <w:name w:val="ConsPlusTitle"/>
    <w:rsid w:val="004929BC"/>
    <w:pPr>
      <w:widowControl w:val="0"/>
      <w:autoSpaceDE w:val="0"/>
      <w:autoSpaceDN w:val="0"/>
    </w:pPr>
    <w:rPr>
      <w:rFonts w:cs="Calibri"/>
      <w:b/>
      <w:sz w:val="22"/>
    </w:rPr>
  </w:style>
  <w:style w:type="character" w:styleId="afe">
    <w:name w:val="Strong"/>
    <w:basedOn w:val="a0"/>
    <w:qFormat/>
    <w:rsid w:val="00804067"/>
    <w:rPr>
      <w:b/>
    </w:rPr>
  </w:style>
  <w:style w:type="paragraph" w:styleId="aff">
    <w:name w:val="No Spacing"/>
    <w:basedOn w:val="a"/>
    <w:link w:val="aff0"/>
    <w:uiPriority w:val="99"/>
    <w:qFormat/>
    <w:rsid w:val="00804067"/>
    <w:rPr>
      <w:rFonts w:ascii="Calibri" w:hAnsi="Calibri"/>
      <w:szCs w:val="32"/>
      <w:lang w:eastAsia="en-US"/>
    </w:rPr>
  </w:style>
  <w:style w:type="character" w:customStyle="1" w:styleId="aff0">
    <w:name w:val="Без интервала Знак"/>
    <w:link w:val="aff"/>
    <w:uiPriority w:val="1"/>
    <w:locked/>
    <w:rsid w:val="00EF4C4B"/>
    <w:rPr>
      <w:rFonts w:ascii="Calibri" w:hAnsi="Calibri"/>
      <w:sz w:val="32"/>
    </w:rPr>
  </w:style>
  <w:style w:type="paragraph" w:customStyle="1" w:styleId="ConsNormal">
    <w:name w:val="ConsNormal"/>
    <w:rsid w:val="00E81689"/>
    <w:pPr>
      <w:autoSpaceDE w:val="0"/>
      <w:autoSpaceDN w:val="0"/>
      <w:adjustRightInd w:val="0"/>
      <w:ind w:firstLine="720"/>
    </w:pPr>
    <w:rPr>
      <w:rFonts w:ascii="Arial" w:hAnsi="Arial" w:cs="Arial"/>
    </w:rPr>
  </w:style>
  <w:style w:type="character" w:customStyle="1" w:styleId="aff1">
    <w:name w:val="Гипертекстовая ссылка"/>
    <w:uiPriority w:val="99"/>
    <w:rsid w:val="007337CD"/>
    <w:rPr>
      <w:color w:val="106BBE"/>
    </w:rPr>
  </w:style>
  <w:style w:type="character" w:customStyle="1" w:styleId="apple-converted-space">
    <w:name w:val="apple-converted-space"/>
    <w:basedOn w:val="a0"/>
    <w:rsid w:val="00D16835"/>
    <w:rPr>
      <w:rFonts w:cs="Times New Roman"/>
    </w:rPr>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rPr>
      <w:rFonts w:cs="Times New Roman"/>
    </w:rPr>
  </w:style>
  <w:style w:type="character" w:customStyle="1" w:styleId="fontstyle47">
    <w:name w:val="fontstyle47"/>
    <w:basedOn w:val="a0"/>
    <w:rsid w:val="00D16835"/>
    <w:rPr>
      <w:rFonts w:cs="Times New Roman"/>
    </w:rPr>
  </w:style>
  <w:style w:type="character" w:customStyle="1" w:styleId="fontstyle46">
    <w:name w:val="fontstyle46"/>
    <w:basedOn w:val="a0"/>
    <w:rsid w:val="00D16835"/>
    <w:rPr>
      <w:rFonts w:cs="Times New Roman"/>
    </w:rPr>
  </w:style>
  <w:style w:type="paragraph" w:customStyle="1" w:styleId="ConsPlusNonformat">
    <w:name w:val="ConsPlusNonformat"/>
    <w:uiPriority w:val="99"/>
    <w:rsid w:val="003460A6"/>
    <w:pPr>
      <w:widowControl w:val="0"/>
      <w:autoSpaceDE w:val="0"/>
      <w:autoSpaceDN w:val="0"/>
    </w:pPr>
    <w:rPr>
      <w:rFonts w:ascii="Courier New" w:hAnsi="Courier New" w:cs="Courier New"/>
    </w:rPr>
  </w:style>
  <w:style w:type="paragraph" w:customStyle="1" w:styleId="aff2">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line="100" w:lineRule="atLeast"/>
    </w:pPr>
    <w:rPr>
      <w:rFonts w:eastAsia="SimSun" w:cs="font203"/>
      <w:kern w:val="2"/>
      <w:sz w:val="22"/>
      <w:szCs w:val="22"/>
      <w:lang w:eastAsia="ar-SA"/>
    </w:rPr>
  </w:style>
  <w:style w:type="paragraph" w:customStyle="1" w:styleId="Standard">
    <w:name w:val="Standard"/>
    <w:uiPriority w:val="99"/>
    <w:rsid w:val="0029055E"/>
    <w:pPr>
      <w:suppressAutoHyphens/>
      <w:autoSpaceDN w:val="0"/>
      <w:textAlignment w:val="baseline"/>
    </w:pPr>
    <w:rPr>
      <w:rFonts w:cs="Tahoma"/>
      <w:kern w:val="3"/>
      <w:sz w:val="24"/>
      <w:szCs w:val="24"/>
      <w:lang w:eastAsia="en-US"/>
    </w:rPr>
  </w:style>
  <w:style w:type="character" w:styleId="aff3">
    <w:name w:val="Emphasis"/>
    <w:basedOn w:val="a0"/>
    <w:uiPriority w:val="99"/>
    <w:qFormat/>
    <w:rsid w:val="0029055E"/>
    <w:rPr>
      <w:rFonts w:ascii="Calibri" w:hAnsi="Calibri"/>
      <w:b/>
      <w:i/>
    </w:rPr>
  </w:style>
  <w:style w:type="character" w:styleId="aff4">
    <w:name w:val="Subtle Emphasis"/>
    <w:basedOn w:val="a0"/>
    <w:uiPriority w:val="99"/>
    <w:qFormat/>
    <w:rsid w:val="0029055E"/>
    <w:rPr>
      <w:i/>
      <w:color w:val="5A5A5A"/>
    </w:rPr>
  </w:style>
  <w:style w:type="character" w:styleId="aff5">
    <w:name w:val="Intense Emphasis"/>
    <w:basedOn w:val="a0"/>
    <w:uiPriority w:val="99"/>
    <w:qFormat/>
    <w:rsid w:val="0029055E"/>
    <w:rPr>
      <w:b/>
      <w:i/>
      <w:sz w:val="24"/>
      <w:u w:val="single"/>
    </w:rPr>
  </w:style>
  <w:style w:type="character" w:styleId="aff6">
    <w:name w:val="Subtle Reference"/>
    <w:basedOn w:val="a0"/>
    <w:uiPriority w:val="99"/>
    <w:qFormat/>
    <w:rsid w:val="0029055E"/>
    <w:rPr>
      <w:sz w:val="24"/>
      <w:u w:val="single"/>
    </w:rPr>
  </w:style>
  <w:style w:type="character" w:styleId="aff7">
    <w:name w:val="Intense Reference"/>
    <w:basedOn w:val="a0"/>
    <w:uiPriority w:val="99"/>
    <w:qFormat/>
    <w:rsid w:val="0029055E"/>
    <w:rPr>
      <w:b/>
      <w:sz w:val="24"/>
      <w:u w:val="single"/>
    </w:rPr>
  </w:style>
  <w:style w:type="character" w:styleId="aff8">
    <w:name w:val="Book Title"/>
    <w:basedOn w:val="a0"/>
    <w:uiPriority w:val="99"/>
    <w:qFormat/>
    <w:rsid w:val="0029055E"/>
    <w:rPr>
      <w:rFonts w:ascii="Cambria" w:hAnsi="Cambria"/>
      <w:b/>
      <w:i/>
      <w:sz w:val="24"/>
    </w:rPr>
  </w:style>
  <w:style w:type="paragraph" w:styleId="aff9">
    <w:name w:val="TOC Heading"/>
    <w:basedOn w:val="1"/>
    <w:next w:val="a"/>
    <w:uiPriority w:val="99"/>
    <w:qFormat/>
    <w:rsid w:val="0029055E"/>
    <w:pPr>
      <w:spacing w:line="240" w:lineRule="auto"/>
      <w:outlineLvl w:val="9"/>
    </w:pPr>
  </w:style>
  <w:style w:type="character" w:customStyle="1" w:styleId="23">
    <w:name w:val="Основной текст (2)_"/>
    <w:link w:val="24"/>
    <w:locked/>
    <w:rsid w:val="00137C19"/>
    <w:rPr>
      <w:rFonts w:ascii="Times New Roman" w:hAnsi="Times New Roman"/>
      <w:sz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rsid w:val="00137C19"/>
    <w:rPr>
      <w:rFonts w:ascii="Sylfaen" w:eastAsia="Times New Roman" w:hAnsi="Sylfaen"/>
      <w:i/>
      <w:color w:val="000000"/>
      <w:spacing w:val="0"/>
      <w:w w:val="100"/>
      <w:position w:val="0"/>
      <w:sz w:val="26"/>
      <w:shd w:val="clear" w:color="auto" w:fill="FFFFFF"/>
      <w:lang w:val="ru-RU" w:eastAsia="ru-RU"/>
    </w:rPr>
  </w:style>
  <w:style w:type="paragraph" w:customStyle="1" w:styleId="affa">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i/>
      <w:color w:val="FF0000"/>
    </w:rPr>
  </w:style>
  <w:style w:type="paragraph" w:customStyle="1" w:styleId="19">
    <w:name w:val="Обычный1"/>
    <w:rsid w:val="00D96EA7"/>
    <w:pPr>
      <w:spacing w:line="276" w:lineRule="auto"/>
    </w:pPr>
    <w:rPr>
      <w:rFonts w:ascii="Arial" w:hAnsi="Arial" w:cs="Arial"/>
      <w:color w:val="000000"/>
      <w:sz w:val="22"/>
      <w:szCs w:val="22"/>
    </w:rPr>
  </w:style>
  <w:style w:type="paragraph" w:styleId="affb">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ffc"/>
    <w:uiPriority w:val="99"/>
    <w:unhideWhenUsed/>
    <w:rsid w:val="00D96EA7"/>
    <w:pPr>
      <w:ind w:firstLine="540"/>
      <w:jc w:val="both"/>
    </w:pPr>
    <w:rPr>
      <w:sz w:val="28"/>
    </w:rPr>
  </w:style>
  <w:style w:type="character" w:customStyle="1" w:styleId="affc">
    <w:name w:val="Основной текст с отступом Знак"/>
    <w:aliases w:val="подпись Знак5,Нумерованный список !! Знак5,Надин стиль Знак5,Основной текст 1 Знак5,Основной текст без отступа Знак5,Body Text Indent Знак5,Основной текст с отступом Знак Знак Знак Знак Знак5"/>
    <w:basedOn w:val="a0"/>
    <w:link w:val="affb"/>
    <w:uiPriority w:val="99"/>
    <w:locked/>
    <w:rsid w:val="00D96EA7"/>
    <w:rPr>
      <w:rFonts w:ascii="Times New Roman" w:hAnsi="Times New Roman"/>
      <w:sz w:val="24"/>
      <w:lang w:val="x-none" w:eastAsia="ru-RU"/>
    </w:rPr>
  </w:style>
  <w:style w:type="paragraph" w:customStyle="1" w:styleId="ConsTitle">
    <w:name w:val="ConsTitle"/>
    <w:rsid w:val="00D96EA7"/>
    <w:pPr>
      <w:widowControl w:val="0"/>
      <w:ind w:right="19772"/>
    </w:pPr>
    <w:rPr>
      <w:rFonts w:ascii="Arial" w:hAnsi="Arial" w:cs="Arial"/>
      <w:b/>
      <w:bCs/>
      <w:sz w:val="16"/>
      <w:szCs w:val="16"/>
    </w:rPr>
  </w:style>
  <w:style w:type="character" w:customStyle="1" w:styleId="blk">
    <w:name w:val="blk"/>
    <w:basedOn w:val="a0"/>
    <w:rsid w:val="00274980"/>
    <w:rPr>
      <w:rFonts w:cs="Times New Roman"/>
    </w:rPr>
  </w:style>
  <w:style w:type="character" w:styleId="affd">
    <w:name w:val="Placeholder Text"/>
    <w:basedOn w:val="a0"/>
    <w:uiPriority w:val="99"/>
    <w:semiHidden/>
    <w:rsid w:val="00274980"/>
    <w:rPr>
      <w:color w:val="808080"/>
    </w:rPr>
  </w:style>
  <w:style w:type="character" w:customStyle="1" w:styleId="r">
    <w:name w:val="r"/>
    <w:basedOn w:val="a0"/>
    <w:rsid w:val="00274980"/>
    <w:rPr>
      <w:rFonts w:cs="Times New Roman"/>
    </w:rPr>
  </w:style>
  <w:style w:type="character" w:styleId="affe">
    <w:name w:val="annotation reference"/>
    <w:basedOn w:val="a0"/>
    <w:uiPriority w:val="99"/>
    <w:unhideWhenUsed/>
    <w:rsid w:val="00274980"/>
    <w:rPr>
      <w:sz w:val="16"/>
    </w:rPr>
  </w:style>
  <w:style w:type="paragraph" w:styleId="afff">
    <w:name w:val="annotation text"/>
    <w:basedOn w:val="a"/>
    <w:link w:val="afff0"/>
    <w:uiPriority w:val="99"/>
    <w:unhideWhenUsed/>
    <w:rsid w:val="00274980"/>
    <w:pPr>
      <w:ind w:firstLine="720"/>
      <w:jc w:val="both"/>
    </w:pPr>
    <w:rPr>
      <w:rFonts w:ascii="Tms Rmn" w:hAnsi="Tms Rmn"/>
      <w:sz w:val="20"/>
      <w:szCs w:val="20"/>
    </w:rPr>
  </w:style>
  <w:style w:type="character" w:customStyle="1" w:styleId="afff0">
    <w:name w:val="Текст примечания Знак"/>
    <w:basedOn w:val="a0"/>
    <w:link w:val="afff"/>
    <w:uiPriority w:val="99"/>
    <w:locked/>
    <w:rsid w:val="00274980"/>
    <w:rPr>
      <w:rFonts w:ascii="Tms Rmn" w:hAnsi="Tms Rmn"/>
      <w:sz w:val="20"/>
      <w:lang w:val="x-none" w:eastAsia="ru-RU"/>
    </w:rPr>
  </w:style>
  <w:style w:type="paragraph" w:styleId="afff1">
    <w:name w:val="annotation subject"/>
    <w:basedOn w:val="afff"/>
    <w:next w:val="afff"/>
    <w:link w:val="afff2"/>
    <w:uiPriority w:val="99"/>
    <w:unhideWhenUsed/>
    <w:rsid w:val="00274980"/>
    <w:rPr>
      <w:b/>
      <w:bCs/>
    </w:rPr>
  </w:style>
  <w:style w:type="character" w:customStyle="1" w:styleId="afff2">
    <w:name w:val="Тема примечания Знак"/>
    <w:basedOn w:val="afff0"/>
    <w:link w:val="afff1"/>
    <w:uiPriority w:val="99"/>
    <w:locked/>
    <w:rsid w:val="00274980"/>
    <w:rPr>
      <w:rFonts w:ascii="Tms Rmn" w:hAnsi="Tms Rmn"/>
      <w:b/>
      <w:sz w:val="20"/>
      <w:lang w:val="x-none" w:eastAsia="ru-RU"/>
    </w:rPr>
  </w:style>
  <w:style w:type="paragraph" w:styleId="afff3">
    <w:name w:val="Revision"/>
    <w:hidden/>
    <w:uiPriority w:val="99"/>
    <w:semiHidden/>
    <w:rsid w:val="00274980"/>
    <w:rPr>
      <w:rFonts w:ascii="Tms Rmn" w:hAnsi="Tms Rmn"/>
      <w:sz w:val="28"/>
    </w:rPr>
  </w:style>
  <w:style w:type="paragraph" w:customStyle="1" w:styleId="afff4">
    <w:name w:val="Знак"/>
    <w:basedOn w:val="a"/>
    <w:link w:val="29"/>
    <w:rsid w:val="00274980"/>
    <w:pPr>
      <w:spacing w:before="100" w:beforeAutospacing="1" w:after="100" w:afterAutospacing="1"/>
      <w:jc w:val="both"/>
    </w:pPr>
    <w:rPr>
      <w:rFonts w:ascii="Tahoma" w:hAnsi="Tahoma"/>
      <w:sz w:val="20"/>
      <w:szCs w:val="20"/>
      <w:lang w:val="en-US" w:eastAsia="en-US"/>
    </w:rPr>
  </w:style>
  <w:style w:type="character" w:customStyle="1" w:styleId="29">
    <w:name w:val="Знак Знак29"/>
    <w:link w:val="afff4"/>
    <w:rsid w:val="00707FFD"/>
    <w:rPr>
      <w:rFonts w:ascii="Tahoma" w:hAnsi="Tahoma"/>
      <w:lang w:val="en-US" w:eastAsia="en-US"/>
    </w:rPr>
  </w:style>
  <w:style w:type="paragraph" w:customStyle="1" w:styleId="afff5">
    <w:name w:val="Таблицы (моноширинный)"/>
    <w:basedOn w:val="a"/>
    <w:next w:val="a"/>
    <w:uiPriority w:val="99"/>
    <w:rsid w:val="00274980"/>
    <w:pPr>
      <w:widowControl w:val="0"/>
      <w:suppressAutoHyphens/>
      <w:autoSpaceDE w:val="0"/>
      <w:jc w:val="both"/>
    </w:pPr>
    <w:rPr>
      <w:rFonts w:ascii="Courier New" w:hAnsi="Courier New" w:cs="Courier New"/>
      <w:lang w:eastAsia="zh-CN"/>
    </w:rPr>
  </w:style>
  <w:style w:type="paragraph" w:styleId="afff6">
    <w:name w:val="Body Text"/>
    <w:basedOn w:val="a"/>
    <w:link w:val="afff7"/>
    <w:rsid w:val="00274980"/>
    <w:pPr>
      <w:widowControl w:val="0"/>
      <w:suppressAutoHyphens/>
      <w:autoSpaceDE w:val="0"/>
      <w:spacing w:after="120"/>
    </w:pPr>
    <w:rPr>
      <w:rFonts w:ascii="Arial" w:hAnsi="Arial" w:cs="Arial"/>
      <w:lang w:eastAsia="zh-CN"/>
    </w:rPr>
  </w:style>
  <w:style w:type="character" w:customStyle="1" w:styleId="afff7">
    <w:name w:val="Основной текст Знак"/>
    <w:basedOn w:val="a0"/>
    <w:link w:val="afff6"/>
    <w:locked/>
    <w:rsid w:val="00274980"/>
    <w:rPr>
      <w:rFonts w:ascii="Arial" w:hAnsi="Arial"/>
      <w:sz w:val="24"/>
      <w:lang w:val="x-none" w:eastAsia="zh-CN"/>
    </w:rPr>
  </w:style>
  <w:style w:type="character" w:customStyle="1" w:styleId="FontStyle15">
    <w:name w:val="Font Style15"/>
    <w:rsid w:val="00274980"/>
    <w:rPr>
      <w:rFonts w:ascii="Times New Roman" w:hAnsi="Times New Roman"/>
      <w:sz w:val="20"/>
    </w:rPr>
  </w:style>
  <w:style w:type="character" w:customStyle="1" w:styleId="afff8">
    <w:name w:val="Цветовое выделение"/>
    <w:uiPriority w:val="99"/>
    <w:rsid w:val="00274980"/>
    <w:rPr>
      <w:b/>
      <w:color w:val="000080"/>
    </w:rPr>
  </w:style>
  <w:style w:type="paragraph" w:customStyle="1" w:styleId="1a">
    <w:name w:val="Текст1"/>
    <w:basedOn w:val="a"/>
    <w:rsid w:val="00555DA4"/>
    <w:pPr>
      <w:suppressAutoHyphens/>
    </w:pPr>
    <w:rPr>
      <w:rFonts w:ascii="Courier New" w:hAnsi="Courier New" w:cs="Courier New"/>
      <w:sz w:val="20"/>
      <w:szCs w:val="20"/>
      <w:lang w:eastAsia="ar-SA"/>
    </w:rPr>
  </w:style>
  <w:style w:type="paragraph" w:customStyle="1" w:styleId="afff9">
    <w:name w:val="Знак Знак Знак"/>
    <w:basedOn w:val="a"/>
    <w:uiPriority w:val="99"/>
    <w:rsid w:val="00CD7B04"/>
    <w:pPr>
      <w:spacing w:after="160" w:line="240" w:lineRule="exact"/>
    </w:pPr>
    <w:rPr>
      <w:rFonts w:ascii="Verdana" w:hAnsi="Verdana" w:cs="Verdana"/>
      <w:sz w:val="20"/>
      <w:szCs w:val="20"/>
      <w:lang w:val="en-US" w:eastAsia="en-US"/>
    </w:rPr>
  </w:style>
  <w:style w:type="paragraph" w:styleId="25">
    <w:name w:val="Body Text 2"/>
    <w:basedOn w:val="a"/>
    <w:link w:val="26"/>
    <w:uiPriority w:val="99"/>
    <w:rsid w:val="00CD7B04"/>
    <w:pPr>
      <w:spacing w:after="120" w:line="480" w:lineRule="auto"/>
    </w:pPr>
  </w:style>
  <w:style w:type="character" w:customStyle="1" w:styleId="26">
    <w:name w:val="Основной текст 2 Знак"/>
    <w:basedOn w:val="a0"/>
    <w:link w:val="25"/>
    <w:uiPriority w:val="99"/>
    <w:locked/>
    <w:rsid w:val="00CD7B04"/>
    <w:rPr>
      <w:rFonts w:ascii="Times New Roman" w:hAnsi="Times New Roman"/>
      <w:sz w:val="24"/>
      <w:lang w:val="x-none" w:eastAsia="ru-RU"/>
    </w:rPr>
  </w:style>
  <w:style w:type="paragraph" w:customStyle="1" w:styleId="afffa">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rPr>
      <w:rFonts w:cs="Times New Roman"/>
    </w:rPr>
  </w:style>
  <w:style w:type="paragraph" w:customStyle="1" w:styleId="211">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rsid w:val="00EB13A1"/>
    <w:pPr>
      <w:spacing w:after="200" w:line="276" w:lineRule="auto"/>
      <w:ind w:left="880"/>
    </w:pPr>
    <w:rPr>
      <w:rFonts w:ascii="Calibri" w:hAnsi="Calibri"/>
      <w:sz w:val="22"/>
      <w:szCs w:val="22"/>
      <w:lang w:eastAsia="en-US"/>
    </w:rPr>
  </w:style>
  <w:style w:type="paragraph" w:styleId="31">
    <w:name w:val="Body Text 3"/>
    <w:basedOn w:val="a"/>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0"/>
    <w:link w:val="31"/>
    <w:uiPriority w:val="99"/>
    <w:locked/>
    <w:rsid w:val="00EB13A1"/>
    <w:rPr>
      <w:rFonts w:ascii="Calibri" w:hAnsi="Calibri"/>
      <w:sz w:val="16"/>
      <w:lang w:val="x-none" w:eastAsia="ru-RU"/>
    </w:rPr>
  </w:style>
  <w:style w:type="paragraph" w:customStyle="1" w:styleId="ConsCell">
    <w:name w:val="ConsCell"/>
    <w:rsid w:val="00FF113B"/>
    <w:pPr>
      <w:widowControl w:val="0"/>
      <w:autoSpaceDE w:val="0"/>
      <w:autoSpaceDN w:val="0"/>
      <w:adjustRightInd w:val="0"/>
    </w:pPr>
    <w:rPr>
      <w:rFonts w:ascii="Arial" w:hAnsi="Arial" w:cs="Arial"/>
    </w:rPr>
  </w:style>
  <w:style w:type="character" w:customStyle="1" w:styleId="33">
    <w:name w:val="Основной текст (3)_"/>
    <w:link w:val="34"/>
    <w:locked/>
    <w:rsid w:val="006F6D22"/>
    <w:rPr>
      <w:rFonts w:ascii="Times New Roman" w:hAnsi="Times New Roman"/>
      <w:shd w:val="clear" w:color="auto" w:fill="FFFFFF"/>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character" w:customStyle="1" w:styleId="313pt">
    <w:name w:val="Основной текст (3) + 13 pt"/>
    <w:rsid w:val="006F6D22"/>
    <w:rPr>
      <w:rFonts w:ascii="Times New Roman" w:hAnsi="Times New Roman"/>
      <w:color w:val="000000"/>
      <w:spacing w:val="0"/>
      <w:w w:val="100"/>
      <w:position w:val="0"/>
      <w:sz w:val="26"/>
      <w:shd w:val="clear" w:color="auto" w:fill="FFFFFF"/>
      <w:lang w:val="ru-RU" w:eastAsia="ru-RU"/>
    </w:rPr>
  </w:style>
  <w:style w:type="paragraph" w:customStyle="1" w:styleId="ConsNonformat">
    <w:name w:val="ConsNonformat"/>
    <w:rsid w:val="0043073C"/>
    <w:pPr>
      <w:autoSpaceDE w:val="0"/>
      <w:autoSpaceDN w:val="0"/>
      <w:adjustRightInd w:val="0"/>
    </w:pPr>
    <w:rPr>
      <w:rFonts w:ascii="Courier New" w:hAnsi="Courier New" w:cs="Courier New"/>
    </w:rPr>
  </w:style>
  <w:style w:type="character" w:customStyle="1" w:styleId="blk3">
    <w:name w:val="blk3"/>
    <w:rsid w:val="0043073C"/>
    <w:rPr>
      <w:vanish/>
    </w:rPr>
  </w:style>
  <w:style w:type="paragraph" w:customStyle="1" w:styleId="afffb">
    <w:name w:val="Документ"/>
    <w:basedOn w:val="a"/>
    <w:link w:val="afffc"/>
    <w:qFormat/>
    <w:rsid w:val="0043073C"/>
    <w:pPr>
      <w:autoSpaceDE w:val="0"/>
      <w:autoSpaceDN w:val="0"/>
      <w:adjustRightInd w:val="0"/>
      <w:ind w:firstLine="709"/>
      <w:jc w:val="both"/>
    </w:pPr>
    <w:rPr>
      <w:sz w:val="28"/>
      <w:szCs w:val="28"/>
    </w:rPr>
  </w:style>
  <w:style w:type="character" w:customStyle="1" w:styleId="afffc">
    <w:name w:val="Документ Знак"/>
    <w:link w:val="afffb"/>
    <w:locked/>
    <w:rsid w:val="0043073C"/>
    <w:rPr>
      <w:rFonts w:ascii="Times New Roman" w:hAnsi="Times New Roman"/>
      <w:sz w:val="28"/>
      <w:lang w:val="x-none" w:eastAsia="ru-RU"/>
    </w:rPr>
  </w:style>
  <w:style w:type="character" w:customStyle="1" w:styleId="HTML11">
    <w:name w:val="Стандартный HTML Знак11"/>
    <w:uiPriority w:val="99"/>
    <w:rsid w:val="00EF4C4B"/>
    <w:rPr>
      <w:rFonts w:ascii="Consolas" w:hAnsi="Consolas"/>
      <w:sz w:val="20"/>
    </w:rPr>
  </w:style>
  <w:style w:type="paragraph" w:customStyle="1" w:styleId="afffd">
    <w:name w:val="Знак Знак Знак Знак"/>
    <w:basedOn w:val="a"/>
    <w:rsid w:val="00EF4C4B"/>
    <w:pPr>
      <w:jc w:val="both"/>
    </w:pPr>
    <w:rPr>
      <w:rFonts w:ascii="Verdana" w:hAnsi="Verdana" w:cs="Verdana"/>
      <w:sz w:val="20"/>
      <w:szCs w:val="20"/>
      <w:lang w:val="en-US" w:eastAsia="en-US"/>
    </w:rPr>
  </w:style>
  <w:style w:type="paragraph" w:styleId="afffe">
    <w:name w:val="Body Text First Indent"/>
    <w:basedOn w:val="afff6"/>
    <w:link w:val="affff"/>
    <w:uiPriority w:val="99"/>
    <w:rsid w:val="00EF4C4B"/>
    <w:pPr>
      <w:widowControl/>
      <w:suppressAutoHyphens w:val="0"/>
      <w:autoSpaceDE/>
      <w:ind w:firstLine="210"/>
      <w:jc w:val="both"/>
    </w:pPr>
    <w:rPr>
      <w:rFonts w:ascii="Times New Roman" w:hAnsi="Times New Roman" w:cs="Times New Roman"/>
      <w:lang w:eastAsia="en-US"/>
    </w:rPr>
  </w:style>
  <w:style w:type="character" w:customStyle="1" w:styleId="affff">
    <w:name w:val="Красная строка Знак"/>
    <w:basedOn w:val="afff7"/>
    <w:link w:val="afffe"/>
    <w:uiPriority w:val="99"/>
    <w:locked/>
    <w:rsid w:val="00EF4C4B"/>
    <w:rPr>
      <w:rFonts w:ascii="Times New Roman" w:hAnsi="Times New Roman"/>
      <w:sz w:val="24"/>
      <w:lang w:val="x-none" w:eastAsia="zh-CN"/>
    </w:rPr>
  </w:style>
  <w:style w:type="paragraph" w:styleId="35">
    <w:name w:val="Body Text Indent 3"/>
    <w:basedOn w:val="a"/>
    <w:link w:val="36"/>
    <w:unhideWhenUsed/>
    <w:rsid w:val="00EF4C4B"/>
    <w:pPr>
      <w:spacing w:after="120"/>
      <w:ind w:left="283"/>
      <w:jc w:val="both"/>
    </w:pPr>
    <w:rPr>
      <w:rFonts w:ascii="Calibri" w:hAnsi="Calibri"/>
      <w:sz w:val="16"/>
      <w:szCs w:val="16"/>
      <w:lang w:eastAsia="en-US"/>
    </w:rPr>
  </w:style>
  <w:style w:type="character" w:customStyle="1" w:styleId="36">
    <w:name w:val="Основной текст с отступом 3 Знак"/>
    <w:basedOn w:val="a0"/>
    <w:link w:val="35"/>
    <w:locked/>
    <w:rsid w:val="00EF4C4B"/>
    <w:rPr>
      <w:rFonts w:ascii="Calibri" w:eastAsia="Times New Roman" w:hAnsi="Calibri"/>
      <w:sz w:val="16"/>
      <w:lang w:val="x-none" w:eastAsia="x-none"/>
    </w:rPr>
  </w:style>
  <w:style w:type="character" w:customStyle="1" w:styleId="WW-Absatz-Standardschriftart111111111">
    <w:name w:val="WW-Absatz-Standardschriftart111111111"/>
    <w:rsid w:val="00EF4C4B"/>
  </w:style>
  <w:style w:type="paragraph" w:customStyle="1" w:styleId="affff0">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1">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rPr>
      <w:rFonts w:cs="Times New Roman"/>
    </w:rPr>
  </w:style>
  <w:style w:type="character" w:customStyle="1" w:styleId="71">
    <w:name w:val="Знак Знак7"/>
    <w:locked/>
    <w:rsid w:val="00EF4C4B"/>
    <w:rPr>
      <w:rFonts w:ascii="Tahoma" w:hAnsi="Tahoma"/>
      <w:color w:val="2E3432"/>
      <w:kern w:val="36"/>
      <w:sz w:val="38"/>
      <w:lang w:val="x-none" w:eastAsia="ru-RU"/>
    </w:rPr>
  </w:style>
  <w:style w:type="character" w:customStyle="1" w:styleId="61">
    <w:name w:val="Знак Знак6"/>
    <w:locked/>
    <w:rsid w:val="00EF4C4B"/>
    <w:rPr>
      <w:rFonts w:ascii="Tahoma" w:hAnsi="Tahoma"/>
      <w:sz w:val="34"/>
      <w:lang w:val="x-none" w:eastAsia="ru-RU"/>
    </w:rPr>
  </w:style>
  <w:style w:type="character" w:customStyle="1" w:styleId="52">
    <w:name w:val="Знак Знак5"/>
    <w:locked/>
    <w:rsid w:val="00EF4C4B"/>
    <w:rPr>
      <w:rFonts w:ascii="Tahoma" w:hAnsi="Tahoma"/>
      <w:sz w:val="29"/>
      <w:lang w:val="x-none" w:eastAsia="ru-RU"/>
    </w:rPr>
  </w:style>
  <w:style w:type="character" w:customStyle="1" w:styleId="41">
    <w:name w:val="Знак Знак4"/>
    <w:locked/>
    <w:rsid w:val="00EF4C4B"/>
    <w:rPr>
      <w:rFonts w:ascii="Tahoma" w:hAnsi="Tahoma"/>
      <w:b/>
      <w:sz w:val="24"/>
      <w:lang w:val="x-none" w:eastAsia="ru-RU"/>
    </w:rPr>
  </w:style>
  <w:style w:type="character" w:customStyle="1" w:styleId="37">
    <w:name w:val="Знак Знак3"/>
    <w:locked/>
    <w:rsid w:val="00EF4C4B"/>
    <w:rPr>
      <w:rFonts w:ascii="Tahoma" w:hAnsi="Tahoma"/>
      <w:b/>
      <w:sz w:val="24"/>
      <w:lang w:val="x-none" w:eastAsia="ru-RU"/>
    </w:rPr>
  </w:style>
  <w:style w:type="character" w:customStyle="1" w:styleId="27">
    <w:name w:val="Знак Знак2"/>
    <w:locked/>
    <w:rsid w:val="00EF4C4B"/>
    <w:rPr>
      <w:rFonts w:ascii="Tahoma" w:hAnsi="Tahoma"/>
      <w:b/>
      <w:sz w:val="24"/>
      <w:lang w:val="x-none" w:eastAsia="ru-RU"/>
    </w:rPr>
  </w:style>
  <w:style w:type="character" w:customStyle="1" w:styleId="110">
    <w:name w:val="Текст выноски Знак11"/>
    <w:uiPriority w:val="99"/>
    <w:semiHidden/>
    <w:rsid w:val="00EF4C4B"/>
    <w:rPr>
      <w:rFonts w:ascii="Tahoma" w:hAnsi="Tahoma"/>
      <w:sz w:val="16"/>
    </w:rPr>
  </w:style>
  <w:style w:type="character" w:customStyle="1" w:styleId="1b">
    <w:name w:val="Основной текст с отступом Знак1"/>
    <w:aliases w:val="подпись Знак4,Нумерованный список !! Знак4,Надин стиль Знак4,Основной текст 1 Знак4,Основной текст без отступа Знак4,Body Text Indent Знак4,Основной текст с отступом Знак Знак Знак Знак Знак4"/>
    <w:basedOn w:val="a0"/>
    <w:rsid w:val="00EF4C4B"/>
    <w:rPr>
      <w:rFonts w:cs="Times New Roman"/>
    </w:rPr>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a"/>
    <w:rsid w:val="00EF4C4B"/>
    <w:pPr>
      <w:spacing w:after="120" w:line="480" w:lineRule="auto"/>
      <w:ind w:left="283"/>
      <w:jc w:val="both"/>
    </w:pPr>
  </w:style>
  <w:style w:type="character" w:customStyle="1" w:styleId="2a">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8"/>
    <w:locked/>
    <w:rsid w:val="00EF4C4B"/>
    <w:rPr>
      <w:rFonts w:ascii="Times New Roman" w:hAnsi="Times New Roman"/>
      <w:sz w:val="24"/>
      <w:lang w:val="x-none" w:eastAsia="ru-RU"/>
    </w:rPr>
  </w:style>
  <w:style w:type="table" w:customStyle="1" w:styleId="1c">
    <w:name w:val="Обычная таблица1"/>
    <w:next w:val="a1"/>
    <w:semiHidden/>
    <w:rsid w:val="00EF4C4B"/>
    <w:pPr>
      <w:jc w:val="both"/>
    </w:pPr>
    <w:rPr>
      <w:rFonts w:ascii="Times New Roman" w:hAnsi="Times New Roman"/>
    </w:rPr>
    <w:tblPr>
      <w:tblInd w:w="0" w:type="dxa"/>
      <w:tblCellMar>
        <w:top w:w="0" w:type="dxa"/>
        <w:left w:w="108" w:type="dxa"/>
        <w:bottom w:w="0" w:type="dxa"/>
        <w:right w:w="108" w:type="dxa"/>
      </w:tblCellMar>
    </w:tblPr>
  </w:style>
  <w:style w:type="paragraph" w:styleId="2b">
    <w:name w:val="List Continue 2"/>
    <w:basedOn w:val="a"/>
    <w:uiPriority w:val="99"/>
    <w:rsid w:val="00EF4C4B"/>
    <w:pPr>
      <w:spacing w:after="120"/>
      <w:ind w:left="566"/>
    </w:p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sz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rPr>
      <w:rFonts w:cs="Times New Roman"/>
    </w:rPr>
  </w:style>
  <w:style w:type="paragraph" w:customStyle="1" w:styleId="formattext">
    <w:name w:val="formattext"/>
    <w:basedOn w:val="a"/>
    <w:rsid w:val="00BF617F"/>
    <w:pPr>
      <w:spacing w:before="100" w:beforeAutospacing="1" w:after="100" w:afterAutospacing="1"/>
    </w:pPr>
  </w:style>
  <w:style w:type="paragraph" w:customStyle="1" w:styleId="1d">
    <w:name w:val="Стиль1"/>
    <w:basedOn w:val="a"/>
    <w:link w:val="1e"/>
    <w:qFormat/>
    <w:rsid w:val="00065F07"/>
    <w:pPr>
      <w:ind w:firstLine="709"/>
      <w:jc w:val="both"/>
    </w:pPr>
  </w:style>
  <w:style w:type="character" w:customStyle="1" w:styleId="1e">
    <w:name w:val="Стиль1 Знак"/>
    <w:link w:val="1d"/>
    <w:locked/>
    <w:rsid w:val="00065F07"/>
    <w:rPr>
      <w:rFonts w:ascii="Times New Roman" w:hAnsi="Times New Roman"/>
      <w:sz w:val="24"/>
      <w:lang w:val="x-none" w:eastAsia="ru-RU"/>
    </w:rPr>
  </w:style>
  <w:style w:type="paragraph" w:styleId="1f">
    <w:name w:val="toc 1"/>
    <w:basedOn w:val="a"/>
    <w:next w:val="a"/>
    <w:autoRedefine/>
    <w:unhideWhenUsed/>
    <w:rsid w:val="00065F07"/>
    <w:pPr>
      <w:spacing w:after="100" w:line="300" w:lineRule="auto"/>
    </w:pPr>
    <w:rPr>
      <w:rFonts w:ascii="Calibri" w:hAnsi="Calibri"/>
      <w:sz w:val="21"/>
      <w:szCs w:val="21"/>
      <w:lang w:eastAsia="en-US"/>
    </w:rPr>
  </w:style>
  <w:style w:type="paragraph" w:styleId="2c">
    <w:name w:val="toc 2"/>
    <w:basedOn w:val="a"/>
    <w:next w:val="a"/>
    <w:autoRedefine/>
    <w:unhideWhenUsed/>
    <w:rsid w:val="00065F07"/>
    <w:pPr>
      <w:spacing w:after="100" w:line="300" w:lineRule="auto"/>
      <w:ind w:left="220"/>
    </w:pPr>
    <w:rPr>
      <w:rFonts w:ascii="Calibri" w:hAnsi="Calibri"/>
      <w:sz w:val="21"/>
      <w:szCs w:val="21"/>
      <w:lang w:eastAsia="en-US"/>
    </w:rPr>
  </w:style>
  <w:style w:type="paragraph" w:styleId="affff2">
    <w:name w:val="caption"/>
    <w:basedOn w:val="a"/>
    <w:next w:val="a"/>
    <w:unhideWhenUsed/>
    <w:qFormat/>
    <w:rsid w:val="00065F07"/>
    <w:pPr>
      <w:spacing w:after="160"/>
    </w:pPr>
    <w:rPr>
      <w:rFonts w:ascii="Calibri" w:hAnsi="Calibri"/>
      <w:b/>
      <w:bCs/>
      <w:color w:val="404040"/>
      <w:sz w:val="16"/>
      <w:szCs w:val="16"/>
      <w:lang w:eastAsia="en-US"/>
    </w:rPr>
  </w:style>
  <w:style w:type="character" w:styleId="HTML2">
    <w:name w:val="HTML Typewriter"/>
    <w:basedOn w:val="a0"/>
    <w:uiPriority w:val="99"/>
    <w:unhideWhenUsed/>
    <w:rsid w:val="00065F07"/>
    <w:rPr>
      <w:rFonts w:ascii="Courier New" w:hAnsi="Courier New"/>
      <w:sz w:val="20"/>
    </w:rPr>
  </w:style>
  <w:style w:type="paragraph" w:styleId="38">
    <w:name w:val="toc 3"/>
    <w:basedOn w:val="a"/>
    <w:next w:val="a"/>
    <w:autoRedefine/>
    <w:unhideWhenUsed/>
    <w:rsid w:val="00065F07"/>
    <w:pPr>
      <w:spacing w:after="100" w:line="300" w:lineRule="auto"/>
      <w:ind w:left="420"/>
    </w:pPr>
    <w:rPr>
      <w:rFonts w:ascii="Calibri" w:hAnsi="Calibri"/>
      <w:sz w:val="21"/>
      <w:szCs w:val="21"/>
      <w:lang w:eastAsia="en-US"/>
    </w:rPr>
  </w:style>
  <w:style w:type="paragraph" w:styleId="42">
    <w:name w:val="toc 4"/>
    <w:basedOn w:val="a"/>
    <w:next w:val="a"/>
    <w:autoRedefine/>
    <w:unhideWhenUsed/>
    <w:rsid w:val="00065F07"/>
    <w:pPr>
      <w:spacing w:after="100" w:line="259" w:lineRule="auto"/>
      <w:ind w:left="660"/>
    </w:pPr>
    <w:rPr>
      <w:rFonts w:ascii="Calibri" w:hAnsi="Calibri"/>
      <w:sz w:val="22"/>
      <w:szCs w:val="22"/>
    </w:rPr>
  </w:style>
  <w:style w:type="paragraph" w:styleId="62">
    <w:name w:val="toc 6"/>
    <w:basedOn w:val="a"/>
    <w:next w:val="a"/>
    <w:autoRedefine/>
    <w:unhideWhenUsed/>
    <w:rsid w:val="00065F07"/>
    <w:pPr>
      <w:spacing w:after="100" w:line="259" w:lineRule="auto"/>
      <w:ind w:left="1100"/>
    </w:pPr>
    <w:rPr>
      <w:rFonts w:ascii="Calibri" w:hAnsi="Calibri"/>
      <w:sz w:val="22"/>
      <w:szCs w:val="22"/>
    </w:rPr>
  </w:style>
  <w:style w:type="paragraph" w:styleId="72">
    <w:name w:val="toc 7"/>
    <w:basedOn w:val="a"/>
    <w:next w:val="a"/>
    <w:autoRedefine/>
    <w:unhideWhenUsed/>
    <w:rsid w:val="00065F07"/>
    <w:pPr>
      <w:spacing w:after="100" w:line="259" w:lineRule="auto"/>
      <w:ind w:left="1320"/>
    </w:pPr>
    <w:rPr>
      <w:rFonts w:ascii="Calibri" w:hAnsi="Calibri"/>
      <w:sz w:val="22"/>
      <w:szCs w:val="22"/>
    </w:rPr>
  </w:style>
  <w:style w:type="paragraph" w:styleId="81">
    <w:name w:val="toc 8"/>
    <w:basedOn w:val="a"/>
    <w:next w:val="a"/>
    <w:autoRedefine/>
    <w:unhideWhenUsed/>
    <w:rsid w:val="00065F07"/>
    <w:pPr>
      <w:spacing w:after="100" w:line="259" w:lineRule="auto"/>
      <w:ind w:left="1540"/>
    </w:pPr>
    <w:rPr>
      <w:rFonts w:ascii="Calibri" w:hAnsi="Calibri"/>
      <w:sz w:val="22"/>
      <w:szCs w:val="22"/>
    </w:rPr>
  </w:style>
  <w:style w:type="paragraph" w:styleId="91">
    <w:name w:val="toc 9"/>
    <w:basedOn w:val="a"/>
    <w:next w:val="a"/>
    <w:autoRedefine/>
    <w:unhideWhenUsed/>
    <w:rsid w:val="00065F07"/>
    <w:pPr>
      <w:spacing w:after="100" w:line="259" w:lineRule="auto"/>
      <w:ind w:left="1760"/>
    </w:pPr>
    <w:rPr>
      <w:rFonts w:ascii="Calibri" w:hAnsi="Calibri"/>
      <w:sz w:val="22"/>
      <w:szCs w:val="22"/>
    </w:rPr>
  </w:style>
  <w:style w:type="table" w:customStyle="1" w:styleId="1f0">
    <w:name w:val="Сетка таблицы1"/>
    <w:basedOn w:val="a1"/>
    <w:uiPriority w:val="59"/>
    <w:rsid w:val="00CF1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3">
    <w:name w:val="endnote text"/>
    <w:basedOn w:val="a"/>
    <w:link w:val="affff4"/>
    <w:uiPriority w:val="99"/>
    <w:unhideWhenUsed/>
    <w:rsid w:val="00804976"/>
    <w:rPr>
      <w:sz w:val="20"/>
      <w:szCs w:val="20"/>
    </w:rPr>
  </w:style>
  <w:style w:type="character" w:customStyle="1" w:styleId="affff4">
    <w:name w:val="Текст концевой сноски Знак"/>
    <w:basedOn w:val="a0"/>
    <w:link w:val="affff3"/>
    <w:uiPriority w:val="99"/>
    <w:locked/>
    <w:rsid w:val="00804976"/>
    <w:rPr>
      <w:rFonts w:ascii="Times New Roman" w:hAnsi="Times New Roman"/>
      <w:sz w:val="20"/>
      <w:lang w:val="x-none" w:eastAsia="ru-RU"/>
    </w:rPr>
  </w:style>
  <w:style w:type="character" w:styleId="affff5">
    <w:name w:val="endnote reference"/>
    <w:basedOn w:val="a0"/>
    <w:uiPriority w:val="99"/>
    <w:unhideWhenUsed/>
    <w:rsid w:val="00804976"/>
    <w:rPr>
      <w:vertAlign w:val="superscript"/>
    </w:rPr>
  </w:style>
  <w:style w:type="character" w:customStyle="1" w:styleId="53">
    <w:name w:val="Основной текст (5)_"/>
    <w:link w:val="54"/>
    <w:locked/>
    <w:rsid w:val="00147416"/>
    <w:rPr>
      <w:rFonts w:ascii="Times New Roman" w:hAnsi="Times New Roman"/>
      <w:b/>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240" w:lineRule="atLeast"/>
      <w:jc w:val="center"/>
    </w:pPr>
    <w:rPr>
      <w:b/>
      <w:bCs/>
      <w:sz w:val="22"/>
      <w:szCs w:val="22"/>
      <w:lang w:eastAsia="en-US"/>
    </w:rPr>
  </w:style>
  <w:style w:type="paragraph" w:customStyle="1" w:styleId="affff6">
    <w:name w:val="a"/>
    <w:basedOn w:val="a"/>
    <w:rsid w:val="00AD2AAF"/>
    <w:pPr>
      <w:spacing w:before="100" w:beforeAutospacing="1" w:after="100" w:afterAutospacing="1"/>
    </w:pPr>
  </w:style>
  <w:style w:type="character" w:customStyle="1" w:styleId="docuntyped-name">
    <w:name w:val="docuntyped-name"/>
    <w:basedOn w:val="a0"/>
    <w:rsid w:val="00AD2AAF"/>
    <w:rPr>
      <w:rFonts w:cs="Times New Roman"/>
    </w:rPr>
  </w:style>
  <w:style w:type="character" w:customStyle="1" w:styleId="1f1">
    <w:name w:val="Гиперссылка1"/>
    <w:basedOn w:val="a0"/>
    <w:rsid w:val="00AD2AAF"/>
    <w:rPr>
      <w:rFonts w:cs="Times New Roman"/>
    </w:rPr>
  </w:style>
  <w:style w:type="paragraph" w:customStyle="1" w:styleId="ConsPlusDocList">
    <w:name w:val="ConsPlusDocList"/>
    <w:rsid w:val="00EF62A0"/>
    <w:pPr>
      <w:autoSpaceDE w:val="0"/>
      <w:autoSpaceDN w:val="0"/>
      <w:adjustRightInd w:val="0"/>
    </w:pPr>
    <w:rPr>
      <w:rFonts w:ascii="Courier New" w:hAnsi="Courier New" w:cs="Courier New"/>
    </w:rPr>
  </w:style>
  <w:style w:type="paragraph" w:styleId="HTML3">
    <w:name w:val="HTML Address"/>
    <w:basedOn w:val="a"/>
    <w:link w:val="HTML4"/>
    <w:uiPriority w:val="99"/>
    <w:rsid w:val="00EF62A0"/>
    <w:rPr>
      <w:i/>
      <w:iCs/>
      <w:sz w:val="20"/>
      <w:szCs w:val="20"/>
    </w:rPr>
  </w:style>
  <w:style w:type="character" w:customStyle="1" w:styleId="HTML4">
    <w:name w:val="Адрес HTML Знак"/>
    <w:basedOn w:val="a0"/>
    <w:link w:val="HTML3"/>
    <w:uiPriority w:val="99"/>
    <w:locked/>
    <w:rsid w:val="00EF62A0"/>
    <w:rPr>
      <w:rFonts w:ascii="Times New Roman" w:hAnsi="Times New Roman"/>
      <w:i/>
      <w:sz w:val="20"/>
      <w:lang w:val="x-none" w:eastAsia="ru-RU"/>
    </w:rPr>
  </w:style>
  <w:style w:type="paragraph" w:customStyle="1" w:styleId="2d">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e">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7">
    <w:name w:val="Сноска_"/>
    <w:link w:val="affff8"/>
    <w:locked/>
    <w:rsid w:val="008B0253"/>
    <w:rPr>
      <w:rFonts w:ascii="Times New Roman" w:hAnsi="Times New Roman"/>
      <w:sz w:val="14"/>
      <w:shd w:val="clear" w:color="auto" w:fill="FFFFFF"/>
    </w:rPr>
  </w:style>
  <w:style w:type="paragraph" w:customStyle="1" w:styleId="affff8">
    <w:name w:val="Сноска"/>
    <w:basedOn w:val="a"/>
    <w:link w:val="affff7"/>
    <w:rsid w:val="008B0253"/>
    <w:pPr>
      <w:widowControl w:val="0"/>
      <w:shd w:val="clear" w:color="auto" w:fill="FFFFFF"/>
      <w:spacing w:line="24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pPr>
    <w:rPr>
      <w:rFonts w:ascii="Times New Roman" w:hAnsi="Times New Roman"/>
      <w:sz w:val="24"/>
      <w:szCs w:val="24"/>
    </w:rPr>
  </w:style>
  <w:style w:type="character" w:customStyle="1" w:styleId="1f2">
    <w:name w:val="Неразрешенное упоминание1"/>
    <w:uiPriority w:val="99"/>
    <w:semiHidden/>
    <w:rsid w:val="00503BEB"/>
    <w:rPr>
      <w:color w:val="605E5C"/>
      <w:shd w:val="clear" w:color="auto" w:fill="E1DFDD"/>
    </w:rPr>
  </w:style>
  <w:style w:type="paragraph" w:customStyle="1" w:styleId="230">
    <w:name w:val="Основной текст 23"/>
    <w:basedOn w:val="a"/>
    <w:rsid w:val="00E50FAD"/>
    <w:pPr>
      <w:ind w:firstLine="1134"/>
      <w:jc w:val="both"/>
    </w:pPr>
    <w:rPr>
      <w:sz w:val="28"/>
      <w:szCs w:val="20"/>
    </w:rPr>
  </w:style>
  <w:style w:type="character" w:customStyle="1" w:styleId="43">
    <w:name w:val="Основной текст (4)_"/>
    <w:link w:val="44"/>
    <w:locked/>
    <w:rsid w:val="00156119"/>
    <w:rPr>
      <w:rFonts w:ascii="Times New Roman" w:hAnsi="Times New Roman"/>
      <w:b/>
      <w:sz w:val="26"/>
      <w:shd w:val="clear" w:color="auto" w:fill="FFFFFF"/>
    </w:rPr>
  </w:style>
  <w:style w:type="paragraph" w:customStyle="1" w:styleId="44">
    <w:name w:val="Основной текст (4)"/>
    <w:basedOn w:val="a"/>
    <w:link w:val="43"/>
    <w:rsid w:val="00156119"/>
    <w:pPr>
      <w:widowControl w:val="0"/>
      <w:shd w:val="clear" w:color="auto" w:fill="FFFFFF"/>
      <w:spacing w:before="300" w:line="322" w:lineRule="exact"/>
      <w:jc w:val="center"/>
    </w:pPr>
    <w:rPr>
      <w:b/>
      <w:bCs/>
      <w:sz w:val="26"/>
      <w:szCs w:val="26"/>
      <w:lang w:eastAsia="en-US"/>
    </w:rPr>
  </w:style>
  <w:style w:type="character" w:customStyle="1" w:styleId="2f">
    <w:name w:val="Заголовок №2_"/>
    <w:link w:val="2f0"/>
    <w:locked/>
    <w:rsid w:val="00573AE8"/>
    <w:rPr>
      <w:rFonts w:ascii="Times New Roman" w:hAnsi="Times New Roman"/>
      <w:b/>
      <w:sz w:val="26"/>
      <w:shd w:val="clear" w:color="auto" w:fill="FFFFFF"/>
    </w:rPr>
  </w:style>
  <w:style w:type="paragraph" w:customStyle="1" w:styleId="2f0">
    <w:name w:val="Заголовок №2"/>
    <w:basedOn w:val="a"/>
    <w:link w:val="2f"/>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212pt">
    <w:name w:val="Основной текст (2) + 12 pt"/>
    <w:rsid w:val="00573AE8"/>
    <w:rPr>
      <w:rFonts w:ascii="Times New Roman" w:hAnsi="Times New Roman"/>
      <w:color w:val="000000"/>
      <w:spacing w:val="0"/>
      <w:w w:val="100"/>
      <w:position w:val="0"/>
      <w:sz w:val="24"/>
      <w:u w:val="none"/>
      <w:shd w:val="clear" w:color="auto" w:fill="FFFFFF"/>
      <w:lang w:val="ru-RU" w:eastAsia="ru-RU"/>
    </w:rPr>
  </w:style>
  <w:style w:type="character" w:customStyle="1" w:styleId="2f1">
    <w:name w:val="Основной текст (2) + Полужирный"/>
    <w:rsid w:val="00573AE8"/>
    <w:rPr>
      <w:rFonts w:ascii="Times New Roman" w:hAnsi="Times New Roman"/>
      <w:b/>
      <w:color w:val="000000"/>
      <w:spacing w:val="0"/>
      <w:w w:val="100"/>
      <w:position w:val="0"/>
      <w:sz w:val="26"/>
      <w:u w:val="none"/>
      <w:shd w:val="clear" w:color="auto" w:fill="FFFFFF"/>
      <w:lang w:val="ru-RU" w:eastAsia="ru-RU"/>
    </w:rPr>
  </w:style>
  <w:style w:type="character" w:customStyle="1" w:styleId="39">
    <w:name w:val="Основной текст (3) + Не курсив"/>
    <w:rsid w:val="00573AE8"/>
    <w:rPr>
      <w:rFonts w:ascii="Times New Roman" w:hAnsi="Times New Roman"/>
      <w:i/>
      <w:color w:val="000000"/>
      <w:spacing w:val="0"/>
      <w:w w:val="100"/>
      <w:position w:val="0"/>
      <w:sz w:val="26"/>
      <w:shd w:val="clear" w:color="auto" w:fill="FFFFFF"/>
      <w:lang w:val="ru-RU" w:eastAsia="ru-RU"/>
    </w:rPr>
  </w:style>
  <w:style w:type="character" w:customStyle="1" w:styleId="45">
    <w:name w:val="Основной текст (4) + Не полужирный"/>
    <w:rsid w:val="00573AE8"/>
    <w:rPr>
      <w:rFonts w:ascii="Times New Roman" w:hAnsi="Times New Roman"/>
      <w:b/>
      <w:color w:val="000000"/>
      <w:spacing w:val="0"/>
      <w:w w:val="100"/>
      <w:position w:val="0"/>
      <w:sz w:val="26"/>
      <w:shd w:val="clear" w:color="auto" w:fill="FFFFFF"/>
      <w:lang w:val="ru-RU" w:eastAsia="ru-RU"/>
    </w:rPr>
  </w:style>
  <w:style w:type="character" w:customStyle="1" w:styleId="2f2">
    <w:name w:val="Основной текст (2) + Курсив"/>
    <w:rsid w:val="00573AE8"/>
    <w:rPr>
      <w:rFonts w:ascii="Times New Roman" w:hAnsi="Times New Roman"/>
      <w:i/>
      <w:color w:val="000000"/>
      <w:spacing w:val="0"/>
      <w:w w:val="100"/>
      <w:position w:val="0"/>
      <w:sz w:val="26"/>
      <w:u w:val="none"/>
      <w:shd w:val="clear" w:color="auto" w:fill="FFFFFF"/>
      <w:lang w:val="ru-RU" w:eastAsia="ru-RU"/>
    </w:rPr>
  </w:style>
  <w:style w:type="paragraph" w:customStyle="1" w:styleId="1f3">
    <w:name w:val="Название1"/>
    <w:basedOn w:val="a"/>
    <w:uiPriority w:val="99"/>
    <w:qFormat/>
    <w:rsid w:val="000F6207"/>
    <w:pPr>
      <w:spacing w:before="100" w:beforeAutospacing="1" w:after="100" w:afterAutospacing="1"/>
    </w:pPr>
  </w:style>
  <w:style w:type="paragraph" w:customStyle="1" w:styleId="3a">
    <w:name w:val="Абзац списка3"/>
    <w:basedOn w:val="a"/>
    <w:rsid w:val="00053DBA"/>
    <w:pPr>
      <w:spacing w:after="200" w:line="276" w:lineRule="auto"/>
      <w:ind w:left="720"/>
    </w:pPr>
    <w:rPr>
      <w:rFonts w:ascii="Calibri" w:hAnsi="Calibri"/>
      <w:sz w:val="22"/>
      <w:szCs w:val="22"/>
    </w:rPr>
  </w:style>
  <w:style w:type="paragraph" w:customStyle="1" w:styleId="xl113">
    <w:name w:val="xl113"/>
    <w:basedOn w:val="a"/>
    <w:rsid w:val="007F7A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111">
    <w:name w:val="Нижний колонтитул Знак11"/>
    <w:rsid w:val="00656D2F"/>
    <w:rPr>
      <w:sz w:val="24"/>
    </w:rPr>
  </w:style>
  <w:style w:type="character" w:customStyle="1" w:styleId="112">
    <w:name w:val="Схема документа Знак11"/>
    <w:rsid w:val="00656D2F"/>
    <w:rPr>
      <w:rFonts w:ascii="Tahoma" w:hAnsi="Tahoma"/>
      <w:sz w:val="16"/>
    </w:rPr>
  </w:style>
  <w:style w:type="character" w:customStyle="1" w:styleId="113">
    <w:name w:val="Название Знак11"/>
    <w:rsid w:val="00656D2F"/>
    <w:rPr>
      <w:rFonts w:ascii="Cambria" w:hAnsi="Cambria"/>
      <w:color w:val="17365D"/>
      <w:spacing w:val="5"/>
      <w:kern w:val="28"/>
      <w:sz w:val="52"/>
    </w:rPr>
  </w:style>
  <w:style w:type="character" w:customStyle="1" w:styleId="114">
    <w:name w:val="Подзаголовок Знак11"/>
    <w:rsid w:val="00656D2F"/>
    <w:rPr>
      <w:rFonts w:ascii="Cambria" w:hAnsi="Cambria"/>
      <w:i/>
      <w:color w:val="4F81BD"/>
      <w:spacing w:val="15"/>
      <w:sz w:val="24"/>
    </w:rPr>
  </w:style>
  <w:style w:type="character" w:customStyle="1" w:styleId="2110">
    <w:name w:val="Цитата 2 Знак11"/>
    <w:uiPriority w:val="29"/>
    <w:rsid w:val="00656D2F"/>
    <w:rPr>
      <w:i/>
      <w:color w:val="000000"/>
      <w:sz w:val="24"/>
    </w:rPr>
  </w:style>
  <w:style w:type="character" w:customStyle="1" w:styleId="115">
    <w:name w:val="Выделенная цитата Знак11"/>
    <w:uiPriority w:val="30"/>
    <w:rsid w:val="00656D2F"/>
    <w:rPr>
      <w:b/>
      <w:i/>
      <w:color w:val="4F81BD"/>
      <w:sz w:val="24"/>
    </w:rPr>
  </w:style>
  <w:style w:type="character" w:customStyle="1" w:styleId="211pt">
    <w:name w:val="Основной текст (2) + 11 pt"/>
    <w:rsid w:val="00B43BA4"/>
    <w:rPr>
      <w:rFonts w:ascii="Times New Roman" w:hAnsi="Times New Roman"/>
      <w:color w:val="000000"/>
      <w:spacing w:val="0"/>
      <w:w w:val="100"/>
      <w:position w:val="0"/>
      <w:sz w:val="22"/>
      <w:u w:val="none"/>
      <w:shd w:val="clear" w:color="auto" w:fill="FFFFFF"/>
      <w:lang w:val="ru-RU" w:eastAsia="ru-RU"/>
    </w:rPr>
  </w:style>
  <w:style w:type="character" w:customStyle="1" w:styleId="3TimesNewRoman">
    <w:name w:val="Основной текст (3) + Times New Roman"/>
    <w:aliases w:val="14 pt,Не курсив,Интервал 0 pt1"/>
    <w:rsid w:val="00B43BA4"/>
    <w:rPr>
      <w:rFonts w:ascii="Times New Roman" w:hAnsi="Times New Roman"/>
      <w:i/>
      <w:color w:val="000000"/>
      <w:spacing w:val="0"/>
      <w:w w:val="100"/>
      <w:position w:val="0"/>
      <w:sz w:val="28"/>
      <w:shd w:val="clear" w:color="auto" w:fill="FFFFFF"/>
      <w:lang w:val="ru-RU" w:eastAsia="ru-RU"/>
    </w:rPr>
  </w:style>
  <w:style w:type="character" w:customStyle="1" w:styleId="s2">
    <w:name w:val="s2"/>
    <w:basedOn w:val="a0"/>
    <w:rsid w:val="006D45D7"/>
    <w:rPr>
      <w:rFonts w:cs="Times New Roman"/>
    </w:rPr>
  </w:style>
  <w:style w:type="paragraph" w:customStyle="1" w:styleId="p9">
    <w:name w:val="p9"/>
    <w:basedOn w:val="a"/>
    <w:rsid w:val="006D45D7"/>
    <w:pPr>
      <w:spacing w:before="100" w:beforeAutospacing="1" w:after="100" w:afterAutospacing="1"/>
    </w:pPr>
  </w:style>
  <w:style w:type="character" w:customStyle="1" w:styleId="s3">
    <w:name w:val="s3"/>
    <w:basedOn w:val="a0"/>
    <w:rsid w:val="006D45D7"/>
    <w:rPr>
      <w:rFonts w:cs="Times New Roman"/>
    </w:rPr>
  </w:style>
  <w:style w:type="paragraph" w:customStyle="1" w:styleId="acxsplast">
    <w:name w:val="acxsplast"/>
    <w:basedOn w:val="a"/>
    <w:rsid w:val="00560E9B"/>
    <w:pPr>
      <w:spacing w:before="100" w:beforeAutospacing="1" w:after="100" w:afterAutospacing="1"/>
    </w:pPr>
  </w:style>
  <w:style w:type="paragraph" w:customStyle="1" w:styleId="acxsplastcxsplast">
    <w:name w:val="acxsplastcxsplast"/>
    <w:basedOn w:val="a"/>
    <w:rsid w:val="00560E9B"/>
    <w:pPr>
      <w:spacing w:before="100" w:beforeAutospacing="1" w:after="100" w:afterAutospacing="1"/>
    </w:pPr>
  </w:style>
  <w:style w:type="paragraph" w:customStyle="1" w:styleId="nospacing">
    <w:name w:val="nospacing"/>
    <w:basedOn w:val="a"/>
    <w:rsid w:val="000D0D63"/>
    <w:pPr>
      <w:spacing w:before="100" w:beforeAutospacing="1" w:after="100" w:afterAutospacing="1"/>
    </w:pPr>
  </w:style>
  <w:style w:type="paragraph" w:customStyle="1" w:styleId="140">
    <w:name w:val="14"/>
    <w:basedOn w:val="a"/>
    <w:rsid w:val="008B68E4"/>
    <w:pPr>
      <w:spacing w:before="100" w:beforeAutospacing="1" w:after="100" w:afterAutospacing="1"/>
    </w:pPr>
  </w:style>
  <w:style w:type="paragraph" w:customStyle="1" w:styleId="116">
    <w:name w:val="Заголовок 11"/>
    <w:basedOn w:val="a"/>
    <w:next w:val="a"/>
    <w:rsid w:val="008B68E4"/>
    <w:pPr>
      <w:keepNext/>
      <w:jc w:val="both"/>
    </w:pPr>
    <w:rPr>
      <w:sz w:val="28"/>
      <w:szCs w:val="20"/>
    </w:rPr>
  </w:style>
  <w:style w:type="paragraph" w:customStyle="1" w:styleId="Default">
    <w:name w:val="Default"/>
    <w:rsid w:val="00225C92"/>
    <w:pPr>
      <w:autoSpaceDE w:val="0"/>
      <w:autoSpaceDN w:val="0"/>
      <w:adjustRightInd w:val="0"/>
    </w:pPr>
    <w:rPr>
      <w:rFonts w:ascii="Times New Roman" w:hAnsi="Times New Roman"/>
      <w:color w:val="000000"/>
      <w:sz w:val="24"/>
      <w:szCs w:val="24"/>
    </w:rPr>
  </w:style>
  <w:style w:type="character" w:customStyle="1" w:styleId="docuntyped-number">
    <w:name w:val="docuntyped-number"/>
    <w:basedOn w:val="a0"/>
    <w:rsid w:val="00225C92"/>
    <w:rPr>
      <w:rFonts w:cs="Times New Roman"/>
    </w:rPr>
  </w:style>
  <w:style w:type="character" w:customStyle="1" w:styleId="docnote-text">
    <w:name w:val="docnote-text"/>
    <w:basedOn w:val="a0"/>
    <w:rsid w:val="00225C92"/>
    <w:rPr>
      <w:rFonts w:cs="Times New Roman"/>
    </w:rPr>
  </w:style>
  <w:style w:type="character" w:customStyle="1" w:styleId="affff9">
    <w:name w:val="Колонтитул_"/>
    <w:link w:val="affffa"/>
    <w:locked/>
    <w:rsid w:val="002D13D6"/>
    <w:rPr>
      <w:rFonts w:ascii="Times New Roman" w:hAnsi="Times New Roman"/>
      <w:shd w:val="clear" w:color="auto" w:fill="FFFFFF"/>
    </w:rPr>
  </w:style>
  <w:style w:type="paragraph" w:customStyle="1" w:styleId="affffa">
    <w:name w:val="Колонтитул"/>
    <w:basedOn w:val="a"/>
    <w:link w:val="affff9"/>
    <w:rsid w:val="002D13D6"/>
    <w:pPr>
      <w:widowControl w:val="0"/>
      <w:shd w:val="clear" w:color="auto" w:fill="FFFFFF"/>
      <w:spacing w:line="240" w:lineRule="atLeast"/>
      <w:jc w:val="right"/>
    </w:pPr>
    <w:rPr>
      <w:sz w:val="22"/>
      <w:szCs w:val="22"/>
      <w:lang w:eastAsia="en-US"/>
    </w:rPr>
  </w:style>
  <w:style w:type="paragraph" w:customStyle="1" w:styleId="affffb">
    <w:name w:val="мар."/>
    <w:basedOn w:val="a"/>
    <w:autoRedefine/>
    <w:rsid w:val="002D13D6"/>
    <w:pPr>
      <w:tabs>
        <w:tab w:val="num" w:pos="360"/>
      </w:tabs>
      <w:ind w:left="360" w:hanging="360"/>
      <w:jc w:val="both"/>
    </w:pPr>
    <w:rPr>
      <w:rFonts w:ascii="Arial" w:hAnsi="Arial"/>
      <w:sz w:val="20"/>
      <w:szCs w:val="20"/>
    </w:rPr>
  </w:style>
  <w:style w:type="paragraph" w:customStyle="1" w:styleId="Style1">
    <w:name w:val="Style1"/>
    <w:basedOn w:val="a"/>
    <w:uiPriority w:val="99"/>
    <w:rsid w:val="002D13D6"/>
    <w:pPr>
      <w:widowControl w:val="0"/>
      <w:autoSpaceDE w:val="0"/>
      <w:autoSpaceDN w:val="0"/>
      <w:adjustRightInd w:val="0"/>
      <w:spacing w:line="250" w:lineRule="exact"/>
    </w:pPr>
  </w:style>
  <w:style w:type="paragraph" w:customStyle="1" w:styleId="2f3">
    <w:name w:val="Обычный2"/>
    <w:rsid w:val="002D13D6"/>
    <w:rPr>
      <w:rFonts w:ascii="Times New Roman" w:hAnsi="Times New Roman"/>
      <w:sz w:val="24"/>
    </w:rPr>
  </w:style>
  <w:style w:type="paragraph" w:customStyle="1" w:styleId="3b">
    <w:name w:val="Обычный3"/>
    <w:rsid w:val="002D13D6"/>
    <w:rPr>
      <w:rFonts w:ascii="Times New Roman" w:hAnsi="Times New Roman"/>
      <w:sz w:val="24"/>
    </w:rPr>
  </w:style>
  <w:style w:type="paragraph" w:customStyle="1" w:styleId="46">
    <w:name w:val="Обычный4"/>
    <w:rsid w:val="002D13D6"/>
    <w:rPr>
      <w:rFonts w:ascii="Times New Roman" w:hAnsi="Times New Roman"/>
      <w:sz w:val="24"/>
    </w:rPr>
  </w:style>
  <w:style w:type="paragraph" w:customStyle="1" w:styleId="55">
    <w:name w:val="Обычный5"/>
    <w:rsid w:val="002D13D6"/>
    <w:rPr>
      <w:rFonts w:ascii="Times New Roman" w:hAnsi="Times New Roman"/>
      <w:sz w:val="24"/>
    </w:rPr>
  </w:style>
  <w:style w:type="paragraph" w:customStyle="1" w:styleId="63">
    <w:name w:val="Обычный6"/>
    <w:rsid w:val="002D13D6"/>
    <w:rPr>
      <w:rFonts w:ascii="Times New Roman" w:hAnsi="Times New Roman"/>
      <w:sz w:val="24"/>
    </w:rPr>
  </w:style>
  <w:style w:type="paragraph" w:customStyle="1" w:styleId="affffc">
    <w:name w:val="Основа для док."/>
    <w:basedOn w:val="a"/>
    <w:rsid w:val="002D13D6"/>
    <w:pPr>
      <w:ind w:firstLine="284"/>
      <w:jc w:val="both"/>
    </w:pPr>
    <w:rPr>
      <w:rFonts w:ascii="Arial" w:hAnsi="Arial"/>
      <w:szCs w:val="20"/>
    </w:rPr>
  </w:style>
  <w:style w:type="paragraph" w:customStyle="1" w:styleId="73">
    <w:name w:val="Обычный7"/>
    <w:rsid w:val="002D13D6"/>
    <w:rPr>
      <w:rFonts w:ascii="Times New Roman" w:hAnsi="Times New Roman"/>
      <w:sz w:val="24"/>
    </w:rPr>
  </w:style>
  <w:style w:type="paragraph" w:customStyle="1" w:styleId="82">
    <w:name w:val="Обычный8"/>
    <w:rsid w:val="002D13D6"/>
    <w:rPr>
      <w:rFonts w:ascii="Times New Roman" w:hAnsi="Times New Roman"/>
      <w:sz w:val="24"/>
    </w:rPr>
  </w:style>
  <w:style w:type="paragraph" w:customStyle="1" w:styleId="92">
    <w:name w:val="Обычный9"/>
    <w:rsid w:val="002D13D6"/>
    <w:rPr>
      <w:rFonts w:ascii="Times New Roman" w:hAnsi="Times New Roman"/>
      <w:sz w:val="24"/>
    </w:rPr>
  </w:style>
  <w:style w:type="paragraph" w:customStyle="1" w:styleId="100">
    <w:name w:val="Обычный10"/>
    <w:rsid w:val="002D13D6"/>
    <w:rPr>
      <w:rFonts w:ascii="Times New Roman" w:hAnsi="Times New Roman"/>
      <w:sz w:val="24"/>
    </w:rPr>
  </w:style>
  <w:style w:type="paragraph" w:customStyle="1" w:styleId="ConsPlusTitlePage">
    <w:name w:val="ConsPlusTitlePage"/>
    <w:rsid w:val="00176FBE"/>
    <w:pPr>
      <w:widowControl w:val="0"/>
      <w:autoSpaceDE w:val="0"/>
      <w:autoSpaceDN w:val="0"/>
    </w:pPr>
    <w:rPr>
      <w:rFonts w:ascii="Tahoma" w:hAnsi="Tahoma" w:cs="Tahoma"/>
    </w:rPr>
  </w:style>
  <w:style w:type="paragraph" w:customStyle="1" w:styleId="xl114">
    <w:name w:val="xl114"/>
    <w:basedOn w:val="a"/>
    <w:rsid w:val="00707F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3c">
    <w:name w:val="Стиль3"/>
    <w:basedOn w:val="a"/>
    <w:rsid w:val="00707FFD"/>
    <w:pPr>
      <w:tabs>
        <w:tab w:val="num" w:pos="1428"/>
      </w:tabs>
      <w:ind w:left="1428" w:hanging="720"/>
    </w:pPr>
    <w:rPr>
      <w:b/>
      <w:smallCaps/>
      <w:sz w:val="28"/>
      <w:szCs w:val="28"/>
    </w:rPr>
  </w:style>
  <w:style w:type="paragraph" w:customStyle="1" w:styleId="affffd">
    <w:name w:val="Краткий обратный адрес"/>
    <w:basedOn w:val="a"/>
    <w:rsid w:val="00707FFD"/>
    <w:rPr>
      <w:sz w:val="28"/>
      <w:szCs w:val="20"/>
    </w:rPr>
  </w:style>
  <w:style w:type="paragraph" w:customStyle="1" w:styleId="BodyText22">
    <w:name w:val="Body Text 22"/>
    <w:basedOn w:val="a"/>
    <w:rsid w:val="00707FFD"/>
    <w:pPr>
      <w:widowControl w:val="0"/>
      <w:jc w:val="both"/>
    </w:pPr>
    <w:rPr>
      <w:sz w:val="28"/>
      <w:szCs w:val="20"/>
    </w:rPr>
  </w:style>
  <w:style w:type="paragraph" w:customStyle="1" w:styleId="212">
    <w:name w:val="Основной текст с отступом 21"/>
    <w:basedOn w:val="a"/>
    <w:rsid w:val="00707FFD"/>
    <w:pPr>
      <w:widowControl w:val="0"/>
      <w:spacing w:after="120"/>
      <w:ind w:firstLine="720"/>
      <w:jc w:val="both"/>
    </w:pPr>
    <w:rPr>
      <w:sz w:val="28"/>
      <w:szCs w:val="20"/>
    </w:rPr>
  </w:style>
  <w:style w:type="paragraph" w:customStyle="1" w:styleId="xl24">
    <w:name w:val="xl24"/>
    <w:basedOn w:val="a"/>
    <w:rsid w:val="00707FFD"/>
    <w:pPr>
      <w:spacing w:before="100" w:after="100"/>
      <w:jc w:val="center"/>
    </w:pPr>
    <w:rPr>
      <w:rFonts w:ascii="Arial" w:hAnsi="Arial"/>
      <w:b/>
      <w:szCs w:val="20"/>
    </w:rPr>
  </w:style>
  <w:style w:type="paragraph" w:customStyle="1" w:styleId="affffe">
    <w:name w:val="Мой стиль Знак Знак"/>
    <w:basedOn w:val="a"/>
    <w:semiHidden/>
    <w:rsid w:val="00707FFD"/>
    <w:pPr>
      <w:ind w:firstLine="567"/>
      <w:jc w:val="both"/>
    </w:pPr>
    <w:rPr>
      <w:szCs w:val="20"/>
    </w:rPr>
  </w:style>
  <w:style w:type="paragraph" w:customStyle="1" w:styleId="afffff">
    <w:name w:val="Текст письма"/>
    <w:basedOn w:val="a"/>
    <w:rsid w:val="00707FFD"/>
    <w:pPr>
      <w:ind w:firstLine="567"/>
      <w:jc w:val="both"/>
    </w:pPr>
    <w:rPr>
      <w:sz w:val="28"/>
      <w:szCs w:val="20"/>
    </w:rPr>
  </w:style>
  <w:style w:type="paragraph" w:customStyle="1" w:styleId="1f4">
    <w:name w:val="Основной текст с отступом.Нумерованный список !!.Основной текст 1.Надин стиль"/>
    <w:basedOn w:val="a"/>
    <w:rsid w:val="00707FFD"/>
    <w:pPr>
      <w:jc w:val="center"/>
    </w:pPr>
    <w:rPr>
      <w:rFonts w:ascii="Arial" w:hAnsi="Arial"/>
      <w:b/>
      <w:sz w:val="32"/>
      <w:szCs w:val="20"/>
    </w:rPr>
  </w:style>
  <w:style w:type="paragraph" w:customStyle="1" w:styleId="2f4">
    <w:name w:val="Стиль2"/>
    <w:basedOn w:val="2"/>
    <w:rsid w:val="00707FFD"/>
    <w:pPr>
      <w:tabs>
        <w:tab w:val="num" w:pos="1134"/>
      </w:tabs>
      <w:spacing w:before="48" w:after="0"/>
      <w:ind w:left="1440" w:hanging="720"/>
      <w:jc w:val="center"/>
    </w:pPr>
    <w:rPr>
      <w:rFonts w:ascii="Times New Roman" w:hAnsi="Times New Roman"/>
      <w:bCs w:val="0"/>
      <w:i w:val="0"/>
      <w:iCs w:val="0"/>
      <w:smallCaps/>
      <w:lang w:eastAsia="ru-RU"/>
    </w:rPr>
  </w:style>
  <w:style w:type="paragraph" w:customStyle="1" w:styleId="56">
    <w:name w:val="Стиль5"/>
    <w:basedOn w:val="1"/>
    <w:rsid w:val="00707FFD"/>
    <w:pPr>
      <w:spacing w:line="240" w:lineRule="auto"/>
      <w:jc w:val="center"/>
    </w:pPr>
    <w:rPr>
      <w:rFonts w:ascii="Times New Roman" w:hAnsi="Times New Roman" w:cs="Arial"/>
      <w:sz w:val="28"/>
      <w:lang w:eastAsia="ru-RU"/>
    </w:rPr>
  </w:style>
  <w:style w:type="paragraph" w:customStyle="1" w:styleId="3d">
    <w:name w:val="Заголовок3"/>
    <w:basedOn w:val="3c"/>
    <w:rsid w:val="00707FFD"/>
    <w:pPr>
      <w:tabs>
        <w:tab w:val="clear" w:pos="1428"/>
      </w:tabs>
      <w:ind w:left="0" w:firstLine="684"/>
    </w:pPr>
    <w:rPr>
      <w:smallCaps w:val="0"/>
    </w:rPr>
  </w:style>
  <w:style w:type="paragraph" w:customStyle="1" w:styleId="3e">
    <w:name w:val="Стиль Заголовок 3 + малые прописные"/>
    <w:basedOn w:val="3"/>
    <w:rsid w:val="00707FFD"/>
    <w:pPr>
      <w:keepNext w:val="0"/>
      <w:spacing w:before="0" w:after="0"/>
      <w:ind w:firstLine="720"/>
    </w:pPr>
    <w:rPr>
      <w:rFonts w:ascii="Times New Roman" w:hAnsi="Times New Roman"/>
      <w:sz w:val="28"/>
      <w:szCs w:val="28"/>
      <w:lang w:eastAsia="ru-RU"/>
    </w:rPr>
  </w:style>
  <w:style w:type="paragraph" w:customStyle="1" w:styleId="afffff0">
    <w:name w:val="Основной текст с отступом.подпись"/>
    <w:basedOn w:val="a"/>
    <w:rsid w:val="00707FFD"/>
    <w:pPr>
      <w:ind w:firstLine="720"/>
      <w:jc w:val="both"/>
    </w:pPr>
    <w:rPr>
      <w:sz w:val="28"/>
      <w:szCs w:val="20"/>
    </w:rPr>
  </w:style>
  <w:style w:type="paragraph" w:customStyle="1" w:styleId="310">
    <w:name w:val="Основной текст с отступом 31"/>
    <w:basedOn w:val="a"/>
    <w:rsid w:val="00707FFD"/>
    <w:pPr>
      <w:widowControl w:val="0"/>
      <w:overflowPunct w:val="0"/>
      <w:autoSpaceDE w:val="0"/>
      <w:autoSpaceDN w:val="0"/>
      <w:adjustRightInd w:val="0"/>
      <w:ind w:firstLine="720"/>
      <w:jc w:val="both"/>
      <w:textAlignment w:val="baseline"/>
    </w:pPr>
    <w:rPr>
      <w:sz w:val="28"/>
      <w:szCs w:val="20"/>
    </w:rPr>
  </w:style>
  <w:style w:type="paragraph" w:customStyle="1" w:styleId="1f5">
    <w:name w:val="1"/>
    <w:basedOn w:val="a"/>
    <w:next w:val="ad"/>
    <w:rsid w:val="00707FFD"/>
    <w:pPr>
      <w:spacing w:before="100" w:beforeAutospacing="1" w:after="100" w:afterAutospacing="1"/>
    </w:pPr>
  </w:style>
  <w:style w:type="paragraph" w:customStyle="1" w:styleId="afffff1">
    <w:name w:val="Обычный с отступом"/>
    <w:basedOn w:val="a"/>
    <w:rsid w:val="00707FFD"/>
    <w:pPr>
      <w:ind w:firstLine="709"/>
      <w:jc w:val="both"/>
    </w:pPr>
    <w:rPr>
      <w:sz w:val="28"/>
      <w:szCs w:val="20"/>
    </w:rPr>
  </w:style>
  <w:style w:type="paragraph" w:customStyle="1" w:styleId="center1">
    <w:name w:val="center1"/>
    <w:basedOn w:val="a"/>
    <w:rsid w:val="00707FFD"/>
    <w:pPr>
      <w:spacing w:before="100" w:beforeAutospacing="1" w:after="100" w:afterAutospacing="1"/>
      <w:ind w:firstLine="855"/>
      <w:jc w:val="both"/>
    </w:pPr>
  </w:style>
  <w:style w:type="character" w:customStyle="1" w:styleId="c1">
    <w:name w:val="c1"/>
    <w:basedOn w:val="a0"/>
    <w:rsid w:val="00707FFD"/>
  </w:style>
  <w:style w:type="paragraph" w:customStyle="1" w:styleId="justify2">
    <w:name w:val="justify2"/>
    <w:basedOn w:val="a"/>
    <w:rsid w:val="00707FFD"/>
    <w:pPr>
      <w:spacing w:before="100" w:beforeAutospacing="1" w:after="100" w:afterAutospacing="1"/>
      <w:ind w:firstLine="855"/>
      <w:jc w:val="both"/>
    </w:pPr>
  </w:style>
  <w:style w:type="paragraph" w:customStyle="1" w:styleId="afffff2">
    <w:name w:val="Основной текст ГД Знак Знак"/>
    <w:basedOn w:val="affb"/>
    <w:link w:val="afffff3"/>
    <w:rsid w:val="00707FFD"/>
    <w:pPr>
      <w:ind w:firstLine="709"/>
    </w:pPr>
  </w:style>
  <w:style w:type="character" w:customStyle="1" w:styleId="afffff3">
    <w:name w:val="Основной текст ГД Знак Знак Знак"/>
    <w:link w:val="afffff2"/>
    <w:rsid w:val="00707FFD"/>
    <w:rPr>
      <w:rFonts w:ascii="Times New Roman" w:hAnsi="Times New Roman"/>
      <w:sz w:val="28"/>
      <w:szCs w:val="24"/>
    </w:rPr>
  </w:style>
  <w:style w:type="paragraph" w:customStyle="1" w:styleId="1-">
    <w:name w:val="Стиль Заголовок 1 + Темно-синий"/>
    <w:basedOn w:val="1"/>
    <w:link w:val="1-0"/>
    <w:rsid w:val="00707FFD"/>
    <w:pPr>
      <w:spacing w:line="240" w:lineRule="auto"/>
    </w:pPr>
    <w:rPr>
      <w:rFonts w:ascii="Times New Roman" w:hAnsi="Times New Roman" w:cs="Arial"/>
      <w:color w:val="000080"/>
      <w:sz w:val="28"/>
      <w:lang w:eastAsia="ru-RU"/>
    </w:rPr>
  </w:style>
  <w:style w:type="character" w:customStyle="1" w:styleId="1-0">
    <w:name w:val="Стиль Заголовок 1 + Темно-синий Знак"/>
    <w:link w:val="1-"/>
    <w:rsid w:val="00707FFD"/>
    <w:rPr>
      <w:rFonts w:ascii="Times New Roman" w:hAnsi="Times New Roman" w:cs="Arial"/>
      <w:b/>
      <w:bCs/>
      <w:color w:val="000080"/>
      <w:kern w:val="32"/>
      <w:sz w:val="28"/>
      <w:szCs w:val="32"/>
    </w:rPr>
  </w:style>
  <w:style w:type="paragraph" w:customStyle="1" w:styleId="3TimesNewRoman0">
    <w:name w:val="Стиль Заголовок 3 + Times New Roman курсив"/>
    <w:basedOn w:val="3"/>
    <w:link w:val="3TimesNewRoman1"/>
    <w:rsid w:val="00707FFD"/>
    <w:rPr>
      <w:rFonts w:ascii="Times New Roman" w:hAnsi="Times New Roman" w:cs="Arial"/>
      <w:i/>
      <w:iCs/>
      <w:sz w:val="28"/>
      <w:lang w:eastAsia="ru-RU"/>
    </w:rPr>
  </w:style>
  <w:style w:type="character" w:customStyle="1" w:styleId="3TimesNewRoman1">
    <w:name w:val="Стиль Заголовок 3 + Times New Roman курсив Знак"/>
    <w:link w:val="3TimesNewRoman0"/>
    <w:rsid w:val="00707FFD"/>
    <w:rPr>
      <w:rFonts w:ascii="Times New Roman" w:hAnsi="Times New Roman" w:cs="Arial"/>
      <w:b/>
      <w:bCs/>
      <w:i/>
      <w:iCs/>
      <w:sz w:val="28"/>
      <w:szCs w:val="26"/>
    </w:rPr>
  </w:style>
  <w:style w:type="character" w:customStyle="1" w:styleId="1f6">
    <w:name w:val="Знак Знак1"/>
    <w:rsid w:val="00707FFD"/>
    <w:rPr>
      <w:b/>
      <w:smallCaps/>
      <w:sz w:val="28"/>
      <w:szCs w:val="28"/>
      <w:lang w:val="ru-RU" w:eastAsia="ru-RU" w:bidi="ar-SA"/>
    </w:rPr>
  </w:style>
  <w:style w:type="character" w:customStyle="1" w:styleId="afffff4">
    <w:name w:val="Знак Знак"/>
    <w:rsid w:val="00707FFD"/>
    <w:rPr>
      <w:b/>
      <w:sz w:val="28"/>
      <w:szCs w:val="28"/>
      <w:lang w:val="ru-RU" w:eastAsia="ru-RU" w:bidi="ar-SA"/>
    </w:rPr>
  </w:style>
  <w:style w:type="paragraph" w:customStyle="1" w:styleId="afffff5">
    <w:name w:val="Знак Знак Знак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
    <w:name w:val="Char Char1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styleId="afffff6">
    <w:name w:val="Salutation"/>
    <w:basedOn w:val="a"/>
    <w:next w:val="a"/>
    <w:link w:val="afffff7"/>
    <w:rsid w:val="00707FFD"/>
    <w:pPr>
      <w:spacing w:before="120"/>
      <w:ind w:firstLine="720"/>
      <w:jc w:val="both"/>
    </w:pPr>
    <w:rPr>
      <w:sz w:val="28"/>
      <w:szCs w:val="20"/>
    </w:rPr>
  </w:style>
  <w:style w:type="character" w:customStyle="1" w:styleId="afffff7">
    <w:name w:val="Приветствие Знак"/>
    <w:basedOn w:val="a0"/>
    <w:link w:val="afffff6"/>
    <w:rsid w:val="00707FFD"/>
    <w:rPr>
      <w:rFonts w:ascii="Times New Roman" w:hAnsi="Times New Roman"/>
      <w:sz w:val="28"/>
    </w:rPr>
  </w:style>
  <w:style w:type="paragraph" w:customStyle="1" w:styleId="afffff8">
    <w:name w:val="Знак Знак Знак Знак Знак Знак"/>
    <w:basedOn w:val="a"/>
    <w:rsid w:val="00707FFD"/>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NormalANX">
    <w:name w:val="NormalANX"/>
    <w:basedOn w:val="a"/>
    <w:rsid w:val="00707FFD"/>
    <w:pPr>
      <w:spacing w:before="240" w:after="240" w:line="360" w:lineRule="auto"/>
      <w:ind w:firstLine="720"/>
      <w:jc w:val="both"/>
    </w:pPr>
    <w:rPr>
      <w:sz w:val="28"/>
      <w:szCs w:val="20"/>
    </w:rPr>
  </w:style>
  <w:style w:type="paragraph" w:customStyle="1" w:styleId="1bt">
    <w:name w:val="Основной текст.Основной текст1.Основной текст Знак.Основной текст Знак Знак.bt"/>
    <w:basedOn w:val="a"/>
    <w:rsid w:val="00707FFD"/>
    <w:pPr>
      <w:jc w:val="center"/>
    </w:pPr>
    <w:rPr>
      <w:sz w:val="28"/>
      <w:szCs w:val="20"/>
    </w:rPr>
  </w:style>
  <w:style w:type="paragraph" w:customStyle="1" w:styleId="1f7">
    <w:name w:val="Знак Знак Знак Знак Знак Знак Знак Знак1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9">
    <w:name w:val="Мой стиль"/>
    <w:basedOn w:val="a"/>
    <w:rsid w:val="00707FFD"/>
    <w:pPr>
      <w:ind w:left="-57" w:firstLine="567"/>
      <w:jc w:val="both"/>
    </w:pPr>
  </w:style>
  <w:style w:type="paragraph" w:customStyle="1" w:styleId="1f8">
    <w:name w:val="Знак Знак Знак Знак Знак Знак Знак Знак1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ЭЭГ"/>
    <w:basedOn w:val="a"/>
    <w:rsid w:val="00707FFD"/>
    <w:pPr>
      <w:spacing w:line="360" w:lineRule="auto"/>
      <w:ind w:firstLine="720"/>
      <w:jc w:val="both"/>
    </w:pPr>
  </w:style>
  <w:style w:type="paragraph" w:customStyle="1" w:styleId="Char">
    <w:name w:val="Char"/>
    <w:basedOn w:val="a"/>
    <w:rsid w:val="00707FFD"/>
    <w:pPr>
      <w:spacing w:after="160" w:line="240" w:lineRule="exact"/>
    </w:pPr>
    <w:rPr>
      <w:rFonts w:ascii="Verdana" w:hAnsi="Verdana" w:cs="Verdana"/>
      <w:sz w:val="20"/>
      <w:szCs w:val="20"/>
      <w:lang w:val="en-US" w:eastAsia="en-US"/>
    </w:rPr>
  </w:style>
  <w:style w:type="paragraph" w:customStyle="1" w:styleId="117">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BodyTextIndentChar">
    <w:name w:val="Body Text Indent Char"/>
    <w:aliases w:val="подпись Char,Основной текст с отступом Знак Char,Нумерованный список !! Char,Надин стиль Char,Основной текст 1 Char,Основной текст без отступа Char,Основной текст с отступом Знак Знак Знак Знак Char"/>
    <w:link w:val="1f9"/>
    <w:locked/>
    <w:rsid w:val="00707FFD"/>
    <w:rPr>
      <w:sz w:val="28"/>
    </w:rPr>
  </w:style>
  <w:style w:type="paragraph" w:customStyle="1" w:styleId="1f9">
    <w:name w:val="Основной текст с отступом1"/>
    <w:basedOn w:val="a"/>
    <w:link w:val="BodyTextIndentChar"/>
    <w:rsid w:val="00707FFD"/>
    <w:pPr>
      <w:spacing w:after="120"/>
      <w:ind w:left="283"/>
    </w:pPr>
    <w:rPr>
      <w:rFonts w:ascii="Calibri" w:hAnsi="Calibri"/>
      <w:sz w:val="28"/>
      <w:szCs w:val="20"/>
    </w:rPr>
  </w:style>
  <w:style w:type="paragraph" w:customStyle="1" w:styleId="NoSpacing1">
    <w:name w:val="No Spacing1"/>
    <w:rsid w:val="00707FFD"/>
    <w:pPr>
      <w:suppressAutoHyphens/>
    </w:pPr>
    <w:rPr>
      <w:rFonts w:cs="Calibri"/>
      <w:sz w:val="22"/>
      <w:szCs w:val="22"/>
      <w:lang w:eastAsia="ar-SA"/>
    </w:rPr>
  </w:style>
  <w:style w:type="character" w:customStyle="1" w:styleId="afffffb">
    <w:name w:val="подпись Знак"/>
    <w:aliases w:val="Основной текст с отступом Знак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rsid w:val="00707FFD"/>
    <w:rPr>
      <w:sz w:val="28"/>
      <w:lang w:val="ru-RU" w:eastAsia="ru-RU" w:bidi="ar-SA"/>
    </w:rPr>
  </w:style>
  <w:style w:type="character" w:customStyle="1" w:styleId="83">
    <w:name w:val="Знак Знак8"/>
    <w:rsid w:val="00707FFD"/>
    <w:rPr>
      <w:rFonts w:cs="Arial"/>
      <w:b/>
      <w:bCs/>
      <w:kern w:val="32"/>
      <w:sz w:val="28"/>
      <w:szCs w:val="32"/>
      <w:lang w:val="ru-RU" w:eastAsia="ru-RU" w:bidi="ar-SA"/>
    </w:rPr>
  </w:style>
  <w:style w:type="paragraph" w:styleId="afffffc">
    <w:name w:val="Block Text"/>
    <w:basedOn w:val="a"/>
    <w:rsid w:val="00707FFD"/>
    <w:pPr>
      <w:shd w:val="clear" w:color="auto" w:fill="FFFFFF"/>
      <w:spacing w:before="5" w:line="317" w:lineRule="exact"/>
      <w:ind w:left="19" w:right="14" w:firstLine="881"/>
      <w:jc w:val="both"/>
    </w:pPr>
    <w:rPr>
      <w:color w:val="800000"/>
      <w:sz w:val="28"/>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707FFD"/>
    <w:pPr>
      <w:spacing w:before="100" w:beforeAutospacing="1" w:after="100" w:afterAutospacing="1"/>
    </w:pPr>
    <w:rPr>
      <w:rFonts w:ascii="Tahoma" w:hAnsi="Tahoma" w:cs="Tahoma"/>
      <w:sz w:val="20"/>
      <w:szCs w:val="20"/>
      <w:lang w:val="en-US" w:eastAsia="en-US"/>
    </w:rPr>
  </w:style>
  <w:style w:type="character" w:customStyle="1" w:styleId="FontStyle13">
    <w:name w:val="Font Style13"/>
    <w:rsid w:val="00707FFD"/>
    <w:rPr>
      <w:rFonts w:ascii="Times New Roman" w:hAnsi="Times New Roman" w:cs="Times New Roman" w:hint="default"/>
      <w:sz w:val="26"/>
      <w:szCs w:val="26"/>
    </w:rPr>
  </w:style>
  <w:style w:type="paragraph" w:customStyle="1" w:styleId="afffffd">
    <w:name w:val="Стиль"/>
    <w:rsid w:val="00707FFD"/>
    <w:pPr>
      <w:widowControl w:val="0"/>
      <w:autoSpaceDE w:val="0"/>
      <w:autoSpaceDN w:val="0"/>
      <w:adjustRightInd w:val="0"/>
    </w:pPr>
    <w:rPr>
      <w:rFonts w:ascii="Times New Roman" w:hAnsi="Times New Roman"/>
      <w:sz w:val="24"/>
      <w:szCs w:val="24"/>
    </w:rPr>
  </w:style>
  <w:style w:type="paragraph" w:customStyle="1" w:styleId="2111">
    <w:name w:val="Знак2 Знак Знак1 Знак1 Знак Знак Знак Знак Знак Знак Знак Знак Знак Знак Знак Знак"/>
    <w:basedOn w:val="a"/>
    <w:rsid w:val="00707FFD"/>
    <w:pPr>
      <w:spacing w:after="160" w:line="240" w:lineRule="exact"/>
    </w:pPr>
    <w:rPr>
      <w:rFonts w:ascii="Verdana" w:hAnsi="Verdana"/>
      <w:sz w:val="20"/>
      <w:szCs w:val="20"/>
      <w:lang w:val="en-US" w:eastAsia="en-US"/>
    </w:rPr>
  </w:style>
  <w:style w:type="paragraph" w:customStyle="1" w:styleId="1fa">
    <w:name w:val="Без интервала1"/>
    <w:rsid w:val="00707FFD"/>
    <w:rPr>
      <w:sz w:val="22"/>
      <w:szCs w:val="22"/>
    </w:rPr>
  </w:style>
  <w:style w:type="character" w:customStyle="1" w:styleId="118">
    <w:name w:val="Знак Знак11"/>
    <w:rsid w:val="00707FFD"/>
    <w:rPr>
      <w:lang w:val="ru-RU" w:eastAsia="ru-RU" w:bidi="ar-SA"/>
    </w:rPr>
  </w:style>
  <w:style w:type="character" w:customStyle="1" w:styleId="1fb">
    <w:name w:val="подпись Знак1"/>
    <w:aliases w:val="Основной текст с отступом Знак Знак1,Нумерованный список !! Знак1,Надин стиль Знак1,Основной текст 1 Знак1,Основной текст без отступа Знак1,Body Text Indent Знак1,Основной текст с отступом Знак Знак Знак Знак Знак1"/>
    <w:rsid w:val="00707FFD"/>
    <w:rPr>
      <w:sz w:val="28"/>
      <w:lang w:val="ru-RU" w:eastAsia="ru-RU" w:bidi="ar-SA"/>
    </w:rPr>
  </w:style>
  <w:style w:type="character" w:customStyle="1" w:styleId="gen1">
    <w:name w:val="gen1"/>
    <w:rsid w:val="00707FFD"/>
    <w:rPr>
      <w:color w:val="000000"/>
      <w:sz w:val="18"/>
      <w:szCs w:val="18"/>
    </w:rPr>
  </w:style>
  <w:style w:type="paragraph" w:customStyle="1" w:styleId="FR2">
    <w:name w:val="FR2"/>
    <w:rsid w:val="00707FFD"/>
    <w:pPr>
      <w:widowControl w:val="0"/>
      <w:autoSpaceDE w:val="0"/>
      <w:autoSpaceDN w:val="0"/>
      <w:adjustRightInd w:val="0"/>
      <w:ind w:left="2560"/>
    </w:pPr>
    <w:rPr>
      <w:rFonts w:ascii="Arial" w:hAnsi="Arial" w:cs="Arial"/>
      <w:sz w:val="28"/>
      <w:szCs w:val="28"/>
      <w:lang w:val="en-US"/>
    </w:rPr>
  </w:style>
  <w:style w:type="character" w:customStyle="1" w:styleId="120">
    <w:name w:val="Знак Знак12"/>
    <w:rsid w:val="00707FFD"/>
    <w:rPr>
      <w:rFonts w:cs="Arial"/>
      <w:b/>
      <w:bCs/>
      <w:kern w:val="32"/>
      <w:sz w:val="28"/>
      <w:szCs w:val="32"/>
      <w:lang w:val="ru-RU" w:eastAsia="ru-RU" w:bidi="ar-SA"/>
    </w:rPr>
  </w:style>
  <w:style w:type="character" w:customStyle="1" w:styleId="101">
    <w:name w:val="Знак Знак10"/>
    <w:rsid w:val="00707FFD"/>
    <w:rPr>
      <w:b/>
      <w:sz w:val="28"/>
      <w:szCs w:val="28"/>
      <w:lang w:val="ru-RU" w:eastAsia="ru-RU" w:bidi="ar-SA"/>
    </w:rPr>
  </w:style>
  <w:style w:type="character" w:customStyle="1" w:styleId="93">
    <w:name w:val="Знак Знак9"/>
    <w:rsid w:val="00707FFD"/>
    <w:rPr>
      <w:lang w:val="ru-RU" w:eastAsia="ru-RU" w:bidi="ar-SA"/>
    </w:rPr>
  </w:style>
  <w:style w:type="paragraph" w:customStyle="1" w:styleId="Style8">
    <w:name w:val="Style8"/>
    <w:basedOn w:val="a"/>
    <w:rsid w:val="00707FFD"/>
    <w:pPr>
      <w:widowControl w:val="0"/>
      <w:autoSpaceDE w:val="0"/>
      <w:autoSpaceDN w:val="0"/>
      <w:adjustRightInd w:val="0"/>
      <w:spacing w:line="324" w:lineRule="exact"/>
      <w:ind w:firstLine="710"/>
      <w:jc w:val="both"/>
    </w:pPr>
  </w:style>
  <w:style w:type="character" w:customStyle="1" w:styleId="FontStyle29">
    <w:name w:val="Font Style29"/>
    <w:rsid w:val="00707FFD"/>
    <w:rPr>
      <w:rFonts w:ascii="Times New Roman" w:hAnsi="Times New Roman" w:cs="Times New Roman" w:hint="default"/>
      <w:i/>
      <w:iCs/>
      <w:sz w:val="24"/>
      <w:szCs w:val="24"/>
    </w:rPr>
  </w:style>
  <w:style w:type="character" w:customStyle="1" w:styleId="Heading3Char">
    <w:name w:val="Heading 3 Char"/>
    <w:locked/>
    <w:rsid w:val="00707FFD"/>
    <w:rPr>
      <w:rFonts w:cs="Times New Roman"/>
      <w:b/>
      <w:sz w:val="28"/>
      <w:szCs w:val="28"/>
      <w:lang w:val="ru-RU" w:eastAsia="ru-RU" w:bidi="ar-SA"/>
    </w:rPr>
  </w:style>
  <w:style w:type="paragraph" w:customStyle="1" w:styleId="afffffe">
    <w:name w:val="_ Основной Автореферат Знак Знак Знак Знак Знак Знак"/>
    <w:basedOn w:val="a"/>
    <w:link w:val="affffff"/>
    <w:rsid w:val="00707FFD"/>
    <w:pPr>
      <w:spacing w:line="360" w:lineRule="auto"/>
      <w:ind w:firstLine="540"/>
      <w:jc w:val="both"/>
    </w:pPr>
  </w:style>
  <w:style w:type="character" w:customStyle="1" w:styleId="affffff">
    <w:name w:val="_ Основной Автореферат Знак Знак Знак Знак Знак Знак Знак"/>
    <w:link w:val="afffffe"/>
    <w:rsid w:val="00707FFD"/>
    <w:rPr>
      <w:rFonts w:ascii="Times New Roman" w:hAnsi="Times New Roman"/>
      <w:sz w:val="24"/>
      <w:szCs w:val="24"/>
    </w:rPr>
  </w:style>
  <w:style w:type="paragraph" w:customStyle="1" w:styleId="Style6">
    <w:name w:val="Style6"/>
    <w:basedOn w:val="a"/>
    <w:rsid w:val="00707FFD"/>
    <w:pPr>
      <w:widowControl w:val="0"/>
      <w:autoSpaceDE w:val="0"/>
      <w:autoSpaceDN w:val="0"/>
      <w:adjustRightInd w:val="0"/>
      <w:spacing w:line="320" w:lineRule="exact"/>
      <w:ind w:firstLine="590"/>
    </w:pPr>
    <w:rPr>
      <w:rFonts w:eastAsia="Calibri"/>
    </w:rPr>
  </w:style>
  <w:style w:type="character" w:customStyle="1" w:styleId="FontStyle12">
    <w:name w:val="Font Style12"/>
    <w:rsid w:val="00707FFD"/>
    <w:rPr>
      <w:rFonts w:ascii="Times New Roman" w:hAnsi="Times New Roman"/>
      <w:sz w:val="26"/>
    </w:rPr>
  </w:style>
  <w:style w:type="character" w:customStyle="1" w:styleId="2f5">
    <w:name w:val="подпись Знак2"/>
    <w:aliases w:val="Основной текст с отступом Знак Знак2,Нумерованный список !! Знак2,Надин стиль Знак2,Основной текст 1 Знак2,Основной текст без отступа Знак2,Body Text Indent Знак2,Основной текст с отступом Знак Знак Знак Знак Знак2"/>
    <w:rsid w:val="00707FFD"/>
    <w:rPr>
      <w:sz w:val="28"/>
      <w:lang w:val="ru-RU" w:eastAsia="ru-RU" w:bidi="ar-SA"/>
    </w:rPr>
  </w:style>
  <w:style w:type="character" w:customStyle="1" w:styleId="180">
    <w:name w:val="Знак Знак18"/>
    <w:rsid w:val="00707FFD"/>
    <w:rPr>
      <w:rFonts w:cs="Arial"/>
      <w:b/>
      <w:bCs/>
      <w:kern w:val="32"/>
      <w:sz w:val="28"/>
      <w:szCs w:val="32"/>
      <w:lang w:val="ru-RU" w:eastAsia="ru-RU" w:bidi="ar-SA"/>
    </w:rPr>
  </w:style>
  <w:style w:type="character" w:customStyle="1" w:styleId="170">
    <w:name w:val="Знак Знак17"/>
    <w:rsid w:val="00707FFD"/>
    <w:rPr>
      <w:b/>
      <w:smallCaps/>
      <w:sz w:val="28"/>
      <w:szCs w:val="28"/>
      <w:lang w:val="ru-RU" w:eastAsia="ru-RU" w:bidi="ar-SA"/>
    </w:rPr>
  </w:style>
  <w:style w:type="character" w:customStyle="1" w:styleId="160">
    <w:name w:val="Знак Знак16"/>
    <w:rsid w:val="00707FFD"/>
    <w:rPr>
      <w:b/>
      <w:sz w:val="28"/>
      <w:szCs w:val="28"/>
      <w:lang w:val="ru-RU" w:eastAsia="ru-RU" w:bidi="ar-SA"/>
    </w:rPr>
  </w:style>
  <w:style w:type="character" w:customStyle="1" w:styleId="150">
    <w:name w:val="Знак Знак15"/>
    <w:rsid w:val="00707FFD"/>
    <w:rPr>
      <w:lang w:val="ru-RU" w:eastAsia="ru-RU" w:bidi="ar-SA"/>
    </w:rPr>
  </w:style>
  <w:style w:type="character" w:customStyle="1" w:styleId="3f">
    <w:name w:val="подпись Знак3"/>
    <w:aliases w:val="Основной текст с отступом Знак Знак3,Нумерованный список !! Знак3,Надин стиль Знак3,Основной текст 1 Знак3,Основной текст без отступа Знак3,Body Text Indent Знак3,Основной текст с отступом Знак Знак Знак Знак Знак3"/>
    <w:rsid w:val="00707FFD"/>
    <w:rPr>
      <w:sz w:val="28"/>
      <w:lang w:val="ru-RU" w:eastAsia="ru-RU" w:bidi="ar-SA"/>
    </w:rPr>
  </w:style>
  <w:style w:type="character" w:customStyle="1" w:styleId="141">
    <w:name w:val="Знак Знак14"/>
    <w:locked/>
    <w:rsid w:val="00707FFD"/>
    <w:rPr>
      <w:b/>
      <w:sz w:val="28"/>
      <w:lang w:val="ru-RU" w:eastAsia="ru-RU" w:bidi="ar-SA"/>
    </w:rPr>
  </w:style>
  <w:style w:type="character" w:customStyle="1" w:styleId="130">
    <w:name w:val="Знак Знак13"/>
    <w:locked/>
    <w:rsid w:val="00707FFD"/>
    <w:rPr>
      <w:rFonts w:ascii="Courier New" w:eastAsia="Calibri" w:hAnsi="Courier New" w:cs="Courier New"/>
      <w:lang w:val="ru-RU" w:eastAsia="ru-RU" w:bidi="ar-SA"/>
    </w:rPr>
  </w:style>
  <w:style w:type="character" w:customStyle="1" w:styleId="FontStyle36">
    <w:name w:val="Font Style36"/>
    <w:rsid w:val="00707FFD"/>
    <w:rPr>
      <w:rFonts w:ascii="Times New Roman" w:hAnsi="Times New Roman" w:cs="Times New Roman"/>
      <w:sz w:val="16"/>
      <w:szCs w:val="16"/>
    </w:rPr>
  </w:style>
  <w:style w:type="character" w:customStyle="1" w:styleId="TitleChar">
    <w:name w:val="Title Char"/>
    <w:locked/>
    <w:rsid w:val="00707FFD"/>
    <w:rPr>
      <w:rFonts w:ascii="Times New Roman" w:hAnsi="Times New Roman" w:cs="Times New Roman"/>
      <w:sz w:val="28"/>
      <w:szCs w:val="28"/>
      <w:lang w:val="x-none" w:eastAsia="ru-RU"/>
    </w:rPr>
  </w:style>
  <w:style w:type="paragraph" w:customStyle="1" w:styleId="affffff0">
    <w:name w:val="С красной строкой"/>
    <w:basedOn w:val="a"/>
    <w:rsid w:val="00707FFD"/>
    <w:pPr>
      <w:widowControl w:val="0"/>
      <w:ind w:firstLine="567"/>
      <w:jc w:val="both"/>
    </w:pPr>
    <w:rPr>
      <w:sz w:val="28"/>
      <w:szCs w:val="20"/>
    </w:rPr>
  </w:style>
  <w:style w:type="character" w:customStyle="1" w:styleId="280">
    <w:name w:val="Знак Знак28"/>
    <w:rsid w:val="00707FFD"/>
    <w:rPr>
      <w:rFonts w:cs="Arial"/>
      <w:b/>
      <w:bCs/>
      <w:kern w:val="32"/>
      <w:sz w:val="28"/>
      <w:szCs w:val="32"/>
      <w:lang w:val="ru-RU" w:eastAsia="ru-RU" w:bidi="ar-SA"/>
    </w:rPr>
  </w:style>
  <w:style w:type="character" w:customStyle="1" w:styleId="270">
    <w:name w:val="Знак Знак27"/>
    <w:rsid w:val="00707FFD"/>
    <w:rPr>
      <w:b/>
      <w:smallCaps/>
      <w:sz w:val="28"/>
      <w:szCs w:val="28"/>
      <w:lang w:val="ru-RU" w:eastAsia="ru-RU" w:bidi="ar-SA"/>
    </w:rPr>
  </w:style>
  <w:style w:type="character" w:customStyle="1" w:styleId="260">
    <w:name w:val="Знак Знак26"/>
    <w:rsid w:val="00707FFD"/>
    <w:rPr>
      <w:b/>
      <w:sz w:val="28"/>
      <w:szCs w:val="28"/>
      <w:lang w:val="ru-RU" w:eastAsia="ru-RU" w:bidi="ar-SA"/>
    </w:rPr>
  </w:style>
  <w:style w:type="character" w:customStyle="1" w:styleId="Bodytext">
    <w:name w:val="Body text_"/>
    <w:rsid w:val="00707FFD"/>
    <w:rPr>
      <w:sz w:val="27"/>
      <w:szCs w:val="27"/>
      <w:shd w:val="clear" w:color="auto" w:fill="FFFFFF"/>
    </w:rPr>
  </w:style>
  <w:style w:type="paragraph" w:customStyle="1" w:styleId="rvps698610">
    <w:name w:val="rvps698610"/>
    <w:basedOn w:val="a"/>
    <w:rsid w:val="00707FFD"/>
    <w:pPr>
      <w:spacing w:after="150"/>
      <w:ind w:right="300"/>
    </w:pPr>
    <w:rPr>
      <w:rFonts w:ascii="Arial" w:hAnsi="Arial" w:cs="Arial"/>
      <w:color w:val="000000"/>
      <w:sz w:val="18"/>
      <w:szCs w:val="18"/>
    </w:rPr>
  </w:style>
  <w:style w:type="character" w:customStyle="1" w:styleId="1fc">
    <w:name w:val="Текст сноски Знак1"/>
    <w:aliases w:val="Текст сноски Знак Знак,Footnote Text Char Char Знак,Footnote Text Char Char Char Char Знак,Footnote Text1 Знак,Footnote Text Char Char Char Знак,Footnote Text Char Знак"/>
    <w:basedOn w:val="a0"/>
    <w:locked/>
    <w:rsid w:val="00707FFD"/>
  </w:style>
  <w:style w:type="paragraph" w:customStyle="1" w:styleId="msonormal0">
    <w:name w:val="msonormal"/>
    <w:basedOn w:val="a"/>
    <w:uiPriority w:val="99"/>
    <w:rsid w:val="00B00D04"/>
    <w:pPr>
      <w:spacing w:before="100" w:beforeAutospacing="1" w:after="100" w:afterAutospacing="1"/>
    </w:pPr>
    <w:rPr>
      <w:lang w:eastAsia="en-US"/>
    </w:rPr>
  </w:style>
  <w:style w:type="paragraph" w:customStyle="1" w:styleId="affffff1">
    <w:name w:val="Внимание"/>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2">
    <w:name w:val="Внимание: криминал!!"/>
    <w:basedOn w:val="affffff1"/>
    <w:next w:val="a"/>
    <w:uiPriority w:val="99"/>
    <w:rsid w:val="00B00D04"/>
    <w:pPr>
      <w:shd w:val="clear" w:color="auto" w:fill="auto"/>
      <w:spacing w:before="0" w:after="0"/>
      <w:ind w:left="0" w:right="0" w:firstLine="0"/>
    </w:pPr>
  </w:style>
  <w:style w:type="paragraph" w:customStyle="1" w:styleId="affffff3">
    <w:name w:val="Внимание: недобросовестность!"/>
    <w:basedOn w:val="affffff1"/>
    <w:next w:val="a"/>
    <w:uiPriority w:val="99"/>
    <w:rsid w:val="00B00D04"/>
    <w:pPr>
      <w:shd w:val="clear" w:color="auto" w:fill="auto"/>
      <w:spacing w:before="0" w:after="0"/>
      <w:ind w:left="0" w:right="0" w:firstLine="0"/>
    </w:pPr>
  </w:style>
  <w:style w:type="paragraph" w:customStyle="1" w:styleId="affffff4">
    <w:name w:val="Основное меню (преемственное)"/>
    <w:basedOn w:val="a"/>
    <w:next w:val="a"/>
    <w:uiPriority w:val="99"/>
    <w:rsid w:val="00B00D04"/>
    <w:pPr>
      <w:jc w:val="both"/>
    </w:pPr>
    <w:rPr>
      <w:rFonts w:ascii="Verdana" w:eastAsiaTheme="minorEastAsia" w:hAnsi="Verdana" w:cs="Verdana"/>
    </w:rPr>
  </w:style>
  <w:style w:type="paragraph" w:customStyle="1" w:styleId="affffff5">
    <w:name w:val="Заголовок группы контролов"/>
    <w:basedOn w:val="a"/>
    <w:next w:val="a"/>
    <w:uiPriority w:val="99"/>
    <w:rsid w:val="00B00D04"/>
    <w:pPr>
      <w:jc w:val="both"/>
    </w:pPr>
    <w:rPr>
      <w:rFonts w:asciiTheme="minorHAnsi" w:eastAsiaTheme="minorEastAsia" w:hAnsiTheme="minorHAnsi" w:cs="Arial"/>
      <w:b/>
      <w:bCs/>
      <w:color w:val="000000"/>
    </w:rPr>
  </w:style>
  <w:style w:type="paragraph" w:customStyle="1" w:styleId="affffff6">
    <w:name w:val="Заголовок для информации об изменениях"/>
    <w:basedOn w:val="1"/>
    <w:next w:val="a"/>
    <w:uiPriority w:val="99"/>
    <w:rsid w:val="00B00D04"/>
    <w:pPr>
      <w:shd w:val="clear" w:color="auto" w:fill="FFFFFF"/>
      <w:spacing w:before="0" w:after="0" w:line="240" w:lineRule="auto"/>
      <w:jc w:val="both"/>
      <w:outlineLvl w:val="9"/>
    </w:pPr>
    <w:rPr>
      <w:rFonts w:eastAsiaTheme="minorEastAsia" w:cs="Arial"/>
      <w:b w:val="0"/>
      <w:bCs w:val="0"/>
      <w:sz w:val="20"/>
      <w:szCs w:val="20"/>
      <w:lang w:eastAsia="ru-RU"/>
    </w:rPr>
  </w:style>
  <w:style w:type="paragraph" w:customStyle="1" w:styleId="affffff7">
    <w:name w:val="Заголовок приложения"/>
    <w:basedOn w:val="a"/>
    <w:next w:val="a"/>
    <w:uiPriority w:val="99"/>
    <w:rsid w:val="00B00D04"/>
    <w:pPr>
      <w:jc w:val="right"/>
    </w:pPr>
    <w:rPr>
      <w:rFonts w:asciiTheme="minorHAnsi" w:eastAsiaTheme="minorEastAsia" w:hAnsiTheme="minorHAnsi" w:cs="Arial"/>
    </w:rPr>
  </w:style>
  <w:style w:type="paragraph" w:customStyle="1" w:styleId="affffff8">
    <w:name w:val="Заголовок распахивающейся части диалога"/>
    <w:basedOn w:val="a"/>
    <w:next w:val="a"/>
    <w:uiPriority w:val="99"/>
    <w:rsid w:val="00B00D04"/>
    <w:pPr>
      <w:jc w:val="both"/>
    </w:pPr>
    <w:rPr>
      <w:rFonts w:asciiTheme="minorHAnsi" w:eastAsiaTheme="minorEastAsia" w:hAnsiTheme="minorHAnsi" w:cs="Arial"/>
      <w:i/>
      <w:iCs/>
      <w:color w:val="000080"/>
    </w:rPr>
  </w:style>
  <w:style w:type="paragraph" w:customStyle="1" w:styleId="affffff9">
    <w:name w:val="Заголовок статьи"/>
    <w:basedOn w:val="a"/>
    <w:next w:val="a"/>
    <w:uiPriority w:val="99"/>
    <w:rsid w:val="00B00D04"/>
    <w:pPr>
      <w:ind w:left="1612" w:hanging="892"/>
      <w:jc w:val="both"/>
    </w:pPr>
    <w:rPr>
      <w:rFonts w:asciiTheme="minorHAnsi" w:eastAsiaTheme="minorEastAsia" w:hAnsiTheme="minorHAnsi" w:cs="Arial"/>
    </w:rPr>
  </w:style>
  <w:style w:type="paragraph" w:customStyle="1" w:styleId="affffffa">
    <w:name w:val="Заголовок ЭР (левое окно)"/>
    <w:basedOn w:val="a"/>
    <w:next w:val="a"/>
    <w:uiPriority w:val="99"/>
    <w:rsid w:val="00B00D04"/>
    <w:pPr>
      <w:spacing w:before="300" w:after="250"/>
      <w:jc w:val="center"/>
    </w:pPr>
    <w:rPr>
      <w:rFonts w:asciiTheme="minorHAnsi" w:eastAsiaTheme="minorEastAsia" w:hAnsiTheme="minorHAnsi" w:cs="Arial"/>
      <w:b/>
      <w:bCs/>
      <w:color w:val="26282F"/>
      <w:sz w:val="28"/>
      <w:szCs w:val="28"/>
    </w:rPr>
  </w:style>
  <w:style w:type="paragraph" w:customStyle="1" w:styleId="affffffb">
    <w:name w:val="Заголовок ЭР (правое окно)"/>
    <w:basedOn w:val="affffffa"/>
    <w:next w:val="a"/>
    <w:uiPriority w:val="99"/>
    <w:rsid w:val="00B00D04"/>
    <w:pPr>
      <w:spacing w:before="0" w:after="0"/>
      <w:jc w:val="left"/>
    </w:pPr>
    <w:rPr>
      <w:b w:val="0"/>
      <w:bCs w:val="0"/>
      <w:color w:val="auto"/>
      <w:sz w:val="24"/>
      <w:szCs w:val="24"/>
    </w:rPr>
  </w:style>
  <w:style w:type="paragraph" w:customStyle="1" w:styleId="affffffc">
    <w:name w:val="Интерактивный заголовок"/>
    <w:basedOn w:val="af4"/>
    <w:next w:val="a"/>
    <w:uiPriority w:val="99"/>
    <w:rsid w:val="00B00D04"/>
    <w:pPr>
      <w:spacing w:before="0" w:after="0"/>
      <w:jc w:val="both"/>
      <w:outlineLvl w:val="9"/>
    </w:pPr>
    <w:rPr>
      <w:rFonts w:ascii="Arial" w:eastAsiaTheme="minorEastAsia" w:hAnsi="Arial" w:cs="Arial"/>
      <w:b w:val="0"/>
      <w:bCs w:val="0"/>
      <w:kern w:val="0"/>
      <w:sz w:val="24"/>
      <w:szCs w:val="24"/>
      <w:u w:val="single"/>
      <w:lang w:eastAsia="ru-RU"/>
    </w:rPr>
  </w:style>
  <w:style w:type="paragraph" w:customStyle="1" w:styleId="affffffd">
    <w:name w:val="Текст информации об изменениях"/>
    <w:basedOn w:val="a"/>
    <w:next w:val="a"/>
    <w:uiPriority w:val="99"/>
    <w:rsid w:val="00B00D04"/>
    <w:pPr>
      <w:jc w:val="both"/>
    </w:pPr>
    <w:rPr>
      <w:rFonts w:asciiTheme="minorHAnsi" w:eastAsiaTheme="minorEastAsia" w:hAnsiTheme="minorHAnsi" w:cs="Arial"/>
      <w:color w:val="353842"/>
      <w:sz w:val="20"/>
      <w:szCs w:val="20"/>
    </w:rPr>
  </w:style>
  <w:style w:type="paragraph" w:customStyle="1" w:styleId="affffffe">
    <w:name w:val="Информация об изменениях"/>
    <w:basedOn w:val="affffffd"/>
    <w:next w:val="a"/>
    <w:uiPriority w:val="99"/>
    <w:rsid w:val="00B00D04"/>
    <w:pPr>
      <w:shd w:val="clear" w:color="auto" w:fill="EAEFED"/>
      <w:spacing w:before="180"/>
      <w:ind w:left="360" w:right="360"/>
    </w:pPr>
    <w:rPr>
      <w:color w:val="auto"/>
      <w:sz w:val="24"/>
      <w:szCs w:val="24"/>
    </w:rPr>
  </w:style>
  <w:style w:type="paragraph" w:customStyle="1" w:styleId="afffffff">
    <w:name w:val="Текст (справка)"/>
    <w:basedOn w:val="a"/>
    <w:next w:val="a"/>
    <w:uiPriority w:val="99"/>
    <w:rsid w:val="00B00D04"/>
    <w:pPr>
      <w:ind w:left="170" w:right="170"/>
    </w:pPr>
    <w:rPr>
      <w:rFonts w:asciiTheme="minorHAnsi" w:eastAsiaTheme="minorEastAsia" w:hAnsiTheme="minorHAnsi" w:cs="Arial"/>
    </w:rPr>
  </w:style>
  <w:style w:type="paragraph" w:customStyle="1" w:styleId="afffffff0">
    <w:name w:val="Комментарий"/>
    <w:basedOn w:val="afffffff"/>
    <w:next w:val="a"/>
    <w:uiPriority w:val="99"/>
    <w:rsid w:val="00B00D04"/>
    <w:pPr>
      <w:shd w:val="clear" w:color="auto" w:fill="F0F0F0"/>
      <w:spacing w:before="75"/>
      <w:ind w:left="0" w:right="0"/>
      <w:jc w:val="both"/>
    </w:pPr>
    <w:rPr>
      <w:color w:val="353842"/>
    </w:rPr>
  </w:style>
  <w:style w:type="paragraph" w:customStyle="1" w:styleId="afffffff1">
    <w:name w:val="Информация об изменениях документа"/>
    <w:basedOn w:val="afffffff0"/>
    <w:next w:val="a"/>
    <w:uiPriority w:val="99"/>
    <w:rsid w:val="00B00D04"/>
    <w:pPr>
      <w:spacing w:before="0"/>
    </w:pPr>
    <w:rPr>
      <w:i/>
      <w:iCs/>
    </w:rPr>
  </w:style>
  <w:style w:type="paragraph" w:customStyle="1" w:styleId="afffffff2">
    <w:name w:val="Текст (лев. подпись)"/>
    <w:basedOn w:val="a"/>
    <w:next w:val="a"/>
    <w:uiPriority w:val="99"/>
    <w:rsid w:val="00B00D04"/>
    <w:rPr>
      <w:rFonts w:asciiTheme="minorHAnsi" w:eastAsiaTheme="minorEastAsia" w:hAnsiTheme="minorHAnsi" w:cs="Arial"/>
    </w:rPr>
  </w:style>
  <w:style w:type="paragraph" w:customStyle="1" w:styleId="afffffff3">
    <w:name w:val="Колонтитул (левый)"/>
    <w:basedOn w:val="afffffff2"/>
    <w:next w:val="a"/>
    <w:uiPriority w:val="99"/>
    <w:rsid w:val="00B00D04"/>
    <w:pPr>
      <w:jc w:val="both"/>
    </w:pPr>
    <w:rPr>
      <w:sz w:val="16"/>
      <w:szCs w:val="16"/>
    </w:rPr>
  </w:style>
  <w:style w:type="paragraph" w:customStyle="1" w:styleId="afffffff4">
    <w:name w:val="Текст (прав. подпись)"/>
    <w:basedOn w:val="a"/>
    <w:next w:val="a"/>
    <w:uiPriority w:val="99"/>
    <w:rsid w:val="00B00D04"/>
    <w:pPr>
      <w:jc w:val="right"/>
    </w:pPr>
    <w:rPr>
      <w:rFonts w:asciiTheme="minorHAnsi" w:eastAsiaTheme="minorEastAsia" w:hAnsiTheme="minorHAnsi" w:cs="Arial"/>
    </w:rPr>
  </w:style>
  <w:style w:type="paragraph" w:customStyle="1" w:styleId="afffffff5">
    <w:name w:val="Колонтитул (правый)"/>
    <w:basedOn w:val="afffffff4"/>
    <w:next w:val="a"/>
    <w:uiPriority w:val="99"/>
    <w:rsid w:val="00B00D04"/>
    <w:pPr>
      <w:jc w:val="both"/>
    </w:pPr>
    <w:rPr>
      <w:sz w:val="16"/>
      <w:szCs w:val="16"/>
    </w:rPr>
  </w:style>
  <w:style w:type="paragraph" w:customStyle="1" w:styleId="afffffff6">
    <w:name w:val="Комментарий пользователя"/>
    <w:basedOn w:val="afffffff0"/>
    <w:next w:val="a"/>
    <w:uiPriority w:val="99"/>
    <w:rsid w:val="00B00D04"/>
    <w:pPr>
      <w:shd w:val="clear" w:color="auto" w:fill="FFDFE0"/>
      <w:spacing w:before="0"/>
      <w:jc w:val="left"/>
    </w:pPr>
  </w:style>
  <w:style w:type="paragraph" w:customStyle="1" w:styleId="afffffff7">
    <w:name w:val="Куда обратиться?"/>
    <w:basedOn w:val="affffff1"/>
    <w:next w:val="a"/>
    <w:uiPriority w:val="99"/>
    <w:rsid w:val="00B00D04"/>
    <w:pPr>
      <w:shd w:val="clear" w:color="auto" w:fill="auto"/>
      <w:spacing w:before="0" w:after="0"/>
      <w:ind w:left="0" w:right="0" w:firstLine="0"/>
    </w:pPr>
  </w:style>
  <w:style w:type="paragraph" w:customStyle="1" w:styleId="afffffff8">
    <w:name w:val="Моноширинный"/>
    <w:basedOn w:val="a"/>
    <w:next w:val="a"/>
    <w:uiPriority w:val="99"/>
    <w:rsid w:val="00B00D04"/>
    <w:pPr>
      <w:jc w:val="both"/>
    </w:pPr>
    <w:rPr>
      <w:rFonts w:ascii="Courier New" w:eastAsiaTheme="minorEastAsia" w:hAnsi="Courier New" w:cs="Courier New"/>
      <w:sz w:val="22"/>
      <w:szCs w:val="22"/>
    </w:rPr>
  </w:style>
  <w:style w:type="paragraph" w:customStyle="1" w:styleId="afffffff9">
    <w:name w:val="Необходимые документы"/>
    <w:basedOn w:val="affffff1"/>
    <w:next w:val="a"/>
    <w:uiPriority w:val="99"/>
    <w:rsid w:val="00B00D04"/>
    <w:pPr>
      <w:shd w:val="clear" w:color="auto" w:fill="auto"/>
      <w:spacing w:before="0" w:after="0"/>
      <w:ind w:left="0" w:right="0" w:firstLine="118"/>
    </w:pPr>
  </w:style>
  <w:style w:type="paragraph" w:customStyle="1" w:styleId="afffffffa">
    <w:name w:val="Объект"/>
    <w:basedOn w:val="a"/>
    <w:next w:val="a"/>
    <w:uiPriority w:val="99"/>
    <w:rsid w:val="00B00D04"/>
    <w:pPr>
      <w:jc w:val="both"/>
    </w:pPr>
    <w:rPr>
      <w:rFonts w:asciiTheme="minorHAnsi" w:eastAsiaTheme="minorEastAsia" w:hAnsiTheme="minorHAnsi" w:cs="Arial"/>
    </w:rPr>
  </w:style>
  <w:style w:type="paragraph" w:customStyle="1" w:styleId="afffffffb">
    <w:name w:val="Оглавление"/>
    <w:basedOn w:val="afff5"/>
    <w:next w:val="a"/>
    <w:uiPriority w:val="99"/>
    <w:rsid w:val="00B00D04"/>
    <w:pPr>
      <w:widowControl/>
      <w:suppressAutoHyphens w:val="0"/>
      <w:autoSpaceDE/>
      <w:ind w:left="140"/>
    </w:pPr>
    <w:rPr>
      <w:rFonts w:ascii="Arial" w:eastAsiaTheme="minorEastAsia" w:hAnsi="Arial" w:cs="Arial"/>
      <w:lang w:eastAsia="ru-RU"/>
    </w:rPr>
  </w:style>
  <w:style w:type="paragraph" w:customStyle="1" w:styleId="afffffffc">
    <w:name w:val="Переменная часть"/>
    <w:basedOn w:val="affffff4"/>
    <w:next w:val="a"/>
    <w:uiPriority w:val="99"/>
    <w:rsid w:val="00B00D04"/>
    <w:rPr>
      <w:rFonts w:ascii="Arial" w:hAnsi="Arial" w:cs="Arial"/>
      <w:sz w:val="20"/>
      <w:szCs w:val="20"/>
    </w:rPr>
  </w:style>
  <w:style w:type="paragraph" w:customStyle="1" w:styleId="afffffffd">
    <w:name w:val="Подвал для информации об изменениях"/>
    <w:basedOn w:val="1"/>
    <w:next w:val="a"/>
    <w:uiPriority w:val="99"/>
    <w:rsid w:val="00B00D04"/>
    <w:pPr>
      <w:spacing w:before="0" w:after="0" w:line="240" w:lineRule="auto"/>
      <w:jc w:val="both"/>
      <w:outlineLvl w:val="9"/>
    </w:pPr>
    <w:rPr>
      <w:rFonts w:eastAsiaTheme="minorEastAsia" w:cs="Arial"/>
      <w:b w:val="0"/>
      <w:bCs w:val="0"/>
      <w:sz w:val="20"/>
      <w:szCs w:val="20"/>
      <w:lang w:eastAsia="ru-RU"/>
    </w:rPr>
  </w:style>
  <w:style w:type="paragraph" w:customStyle="1" w:styleId="afffffffe">
    <w:name w:val="Подзаголовок для информации об изменениях"/>
    <w:basedOn w:val="affffffd"/>
    <w:next w:val="a"/>
    <w:uiPriority w:val="99"/>
    <w:rsid w:val="00B00D04"/>
    <w:rPr>
      <w:b/>
      <w:bCs/>
      <w:sz w:val="24"/>
      <w:szCs w:val="24"/>
    </w:rPr>
  </w:style>
  <w:style w:type="paragraph" w:customStyle="1" w:styleId="affffffff">
    <w:name w:val="Подчёркнуный текст"/>
    <w:basedOn w:val="a"/>
    <w:next w:val="a"/>
    <w:uiPriority w:val="99"/>
    <w:rsid w:val="00B00D04"/>
    <w:pPr>
      <w:jc w:val="both"/>
    </w:pPr>
    <w:rPr>
      <w:rFonts w:asciiTheme="minorHAnsi" w:eastAsiaTheme="minorEastAsia" w:hAnsiTheme="minorHAnsi" w:cs="Arial"/>
    </w:rPr>
  </w:style>
  <w:style w:type="paragraph" w:customStyle="1" w:styleId="affffffff0">
    <w:name w:val="Постоянная часть"/>
    <w:basedOn w:val="affffff4"/>
    <w:next w:val="a"/>
    <w:uiPriority w:val="99"/>
    <w:rsid w:val="00B00D04"/>
    <w:rPr>
      <w:rFonts w:ascii="Arial" w:hAnsi="Arial" w:cs="Arial"/>
      <w:sz w:val="22"/>
      <w:szCs w:val="22"/>
    </w:rPr>
  </w:style>
  <w:style w:type="paragraph" w:customStyle="1" w:styleId="affffffff1">
    <w:name w:val="Пример."/>
    <w:basedOn w:val="affffff1"/>
    <w:next w:val="a"/>
    <w:uiPriority w:val="99"/>
    <w:rsid w:val="00B00D04"/>
    <w:pPr>
      <w:shd w:val="clear" w:color="auto" w:fill="auto"/>
      <w:spacing w:before="0" w:after="0"/>
      <w:ind w:left="0" w:right="0" w:firstLine="0"/>
    </w:pPr>
  </w:style>
  <w:style w:type="paragraph" w:customStyle="1" w:styleId="affffffff2">
    <w:name w:val="Примечание."/>
    <w:basedOn w:val="affffff1"/>
    <w:next w:val="a"/>
    <w:uiPriority w:val="99"/>
    <w:rsid w:val="00B00D04"/>
    <w:pPr>
      <w:shd w:val="clear" w:color="auto" w:fill="auto"/>
      <w:spacing w:before="0" w:after="0"/>
      <w:ind w:left="0" w:right="0" w:firstLine="0"/>
    </w:pPr>
  </w:style>
  <w:style w:type="paragraph" w:customStyle="1" w:styleId="affffffff3">
    <w:name w:val="Словарная статья"/>
    <w:basedOn w:val="a"/>
    <w:next w:val="a"/>
    <w:uiPriority w:val="99"/>
    <w:rsid w:val="00B00D04"/>
    <w:pPr>
      <w:ind w:right="118"/>
      <w:jc w:val="both"/>
    </w:pPr>
    <w:rPr>
      <w:rFonts w:asciiTheme="minorHAnsi" w:eastAsiaTheme="minorEastAsia" w:hAnsiTheme="minorHAnsi" w:cs="Arial"/>
    </w:rPr>
  </w:style>
  <w:style w:type="paragraph" w:customStyle="1" w:styleId="affffffff4">
    <w:name w:val="Ссылка на официальную публикацию"/>
    <w:basedOn w:val="a"/>
    <w:next w:val="a"/>
    <w:uiPriority w:val="99"/>
    <w:rsid w:val="00B00D04"/>
    <w:pPr>
      <w:jc w:val="both"/>
    </w:pPr>
    <w:rPr>
      <w:rFonts w:asciiTheme="minorHAnsi" w:eastAsiaTheme="minorEastAsia" w:hAnsiTheme="minorHAnsi" w:cs="Arial"/>
    </w:rPr>
  </w:style>
  <w:style w:type="paragraph" w:customStyle="1" w:styleId="affffffff5">
    <w:name w:val="Текст в таблице"/>
    <w:basedOn w:val="aff2"/>
    <w:next w:val="a"/>
    <w:uiPriority w:val="99"/>
    <w:rsid w:val="00B00D04"/>
    <w:pPr>
      <w:widowControl/>
      <w:autoSpaceDE/>
      <w:autoSpaceDN/>
      <w:adjustRightInd/>
      <w:ind w:firstLine="500"/>
    </w:pPr>
    <w:rPr>
      <w:rFonts w:asciiTheme="minorHAnsi" w:eastAsiaTheme="minorEastAsia" w:hAnsiTheme="minorHAnsi"/>
    </w:rPr>
  </w:style>
  <w:style w:type="paragraph" w:customStyle="1" w:styleId="affffffff6">
    <w:name w:val="Текст ЭР (см. также)"/>
    <w:basedOn w:val="a"/>
    <w:next w:val="a"/>
    <w:uiPriority w:val="99"/>
    <w:rsid w:val="00B00D04"/>
    <w:pPr>
      <w:spacing w:before="200"/>
    </w:pPr>
    <w:rPr>
      <w:rFonts w:asciiTheme="minorHAnsi" w:eastAsiaTheme="minorEastAsia" w:hAnsiTheme="minorHAnsi" w:cs="Arial"/>
      <w:sz w:val="22"/>
      <w:szCs w:val="22"/>
    </w:rPr>
  </w:style>
  <w:style w:type="paragraph" w:customStyle="1" w:styleId="affffffff7">
    <w:name w:val="Технический комментарий"/>
    <w:basedOn w:val="a"/>
    <w:next w:val="a"/>
    <w:uiPriority w:val="99"/>
    <w:rsid w:val="00B00D04"/>
    <w:pPr>
      <w:shd w:val="clear" w:color="auto" w:fill="FFFFA6"/>
    </w:pPr>
    <w:rPr>
      <w:rFonts w:asciiTheme="minorHAnsi" w:eastAsiaTheme="minorEastAsia" w:hAnsiTheme="minorHAnsi" w:cs="Arial"/>
      <w:color w:val="463F31"/>
    </w:rPr>
  </w:style>
  <w:style w:type="paragraph" w:customStyle="1" w:styleId="affffffff8">
    <w:name w:val="Формула"/>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ff9">
    <w:name w:val="Центрированный (таблица)"/>
    <w:basedOn w:val="aff2"/>
    <w:next w:val="a"/>
    <w:uiPriority w:val="99"/>
    <w:rsid w:val="00B00D04"/>
    <w:pPr>
      <w:widowControl/>
      <w:autoSpaceDE/>
      <w:autoSpaceDN/>
      <w:adjustRightInd/>
      <w:jc w:val="center"/>
    </w:pPr>
    <w:rPr>
      <w:rFonts w:asciiTheme="minorHAnsi" w:eastAsiaTheme="minorEastAsia" w:hAnsiTheme="minorHAnsi"/>
    </w:rPr>
  </w:style>
  <w:style w:type="paragraph" w:customStyle="1" w:styleId="-">
    <w:name w:val="ЭР-содержание (правое окно)"/>
    <w:basedOn w:val="a"/>
    <w:next w:val="a"/>
    <w:uiPriority w:val="99"/>
    <w:rsid w:val="00B00D04"/>
    <w:pPr>
      <w:spacing w:before="300"/>
    </w:pPr>
    <w:rPr>
      <w:rFonts w:asciiTheme="minorHAnsi" w:eastAsiaTheme="minorEastAsia" w:hAnsiTheme="minorHAnsi" w:cs="Arial"/>
    </w:rPr>
  </w:style>
  <w:style w:type="character" w:customStyle="1" w:styleId="affffffffa">
    <w:name w:val="Активная гипертекстовая ссылка"/>
    <w:basedOn w:val="aff1"/>
    <w:uiPriority w:val="99"/>
    <w:rsid w:val="00B00D04"/>
    <w:rPr>
      <w:rFonts w:ascii="Times New Roman" w:hAnsi="Times New Roman" w:cs="Times New Roman" w:hint="default"/>
      <w:b/>
      <w:bCs/>
      <w:color w:val="000000"/>
      <w:sz w:val="26"/>
      <w:szCs w:val="26"/>
      <w:u w:val="single"/>
    </w:rPr>
  </w:style>
  <w:style w:type="character" w:customStyle="1" w:styleId="affffffffb">
    <w:name w:val="Выделение для Базового Поиска"/>
    <w:basedOn w:val="afff8"/>
    <w:uiPriority w:val="99"/>
    <w:rsid w:val="00B00D04"/>
    <w:rPr>
      <w:rFonts w:ascii="Times New Roman" w:hAnsi="Times New Roman" w:cs="Times New Roman" w:hint="default"/>
      <w:b/>
      <w:bCs/>
      <w:color w:val="000000"/>
      <w:sz w:val="26"/>
      <w:szCs w:val="26"/>
    </w:rPr>
  </w:style>
  <w:style w:type="character" w:customStyle="1" w:styleId="affffffffc">
    <w:name w:val="Выделение для Базового Поиска (курсив)"/>
    <w:basedOn w:val="affffffffb"/>
    <w:uiPriority w:val="99"/>
    <w:rsid w:val="00B00D04"/>
    <w:rPr>
      <w:rFonts w:ascii="Times New Roman" w:hAnsi="Times New Roman" w:cs="Times New Roman" w:hint="default"/>
      <w:b/>
      <w:bCs/>
      <w:i/>
      <w:iCs/>
      <w:color w:val="000000"/>
      <w:sz w:val="26"/>
      <w:szCs w:val="26"/>
    </w:rPr>
  </w:style>
  <w:style w:type="character" w:customStyle="1" w:styleId="affffffffd">
    <w:name w:val="Заголовок свое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e">
    <w:name w:val="Заголовок чужо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
    <w:name w:val="Найденные слова"/>
    <w:basedOn w:val="afff8"/>
    <w:uiPriority w:val="99"/>
    <w:rsid w:val="00B00D04"/>
    <w:rPr>
      <w:rFonts w:ascii="Times New Roman" w:hAnsi="Times New Roman" w:cs="Times New Roman" w:hint="default"/>
      <w:b/>
      <w:bCs/>
      <w:color w:val="000000"/>
      <w:sz w:val="26"/>
      <w:szCs w:val="26"/>
    </w:rPr>
  </w:style>
  <w:style w:type="character" w:customStyle="1" w:styleId="afffffffff0">
    <w:name w:val="Не вступил в силу"/>
    <w:basedOn w:val="afff8"/>
    <w:uiPriority w:val="99"/>
    <w:rsid w:val="00B00D04"/>
    <w:rPr>
      <w:rFonts w:ascii="Times New Roman" w:hAnsi="Times New Roman" w:cs="Times New Roman" w:hint="default"/>
      <w:b/>
      <w:bCs/>
      <w:color w:val="000000"/>
      <w:sz w:val="26"/>
      <w:szCs w:val="26"/>
    </w:rPr>
  </w:style>
  <w:style w:type="character" w:customStyle="1" w:styleId="afffffffff1">
    <w:name w:val="Опечатки"/>
    <w:uiPriority w:val="99"/>
    <w:rsid w:val="00B00D04"/>
    <w:rPr>
      <w:color w:val="000000"/>
      <w:sz w:val="26"/>
    </w:rPr>
  </w:style>
  <w:style w:type="character" w:customStyle="1" w:styleId="afffffffff2">
    <w:name w:val="Продолжение ссылки"/>
    <w:basedOn w:val="aff1"/>
    <w:uiPriority w:val="99"/>
    <w:rsid w:val="00B00D04"/>
    <w:rPr>
      <w:rFonts w:ascii="Times New Roman" w:hAnsi="Times New Roman" w:cs="Times New Roman" w:hint="default"/>
      <w:b/>
      <w:bCs/>
      <w:color w:val="000000"/>
      <w:sz w:val="26"/>
      <w:szCs w:val="26"/>
    </w:rPr>
  </w:style>
  <w:style w:type="character" w:customStyle="1" w:styleId="afffffffff3">
    <w:name w:val="Сравнение редакций"/>
    <w:basedOn w:val="afff8"/>
    <w:uiPriority w:val="99"/>
    <w:rsid w:val="00B00D04"/>
    <w:rPr>
      <w:rFonts w:ascii="Times New Roman" w:hAnsi="Times New Roman" w:cs="Times New Roman" w:hint="default"/>
      <w:b/>
      <w:bCs/>
      <w:color w:val="000000"/>
      <w:sz w:val="26"/>
      <w:szCs w:val="26"/>
    </w:rPr>
  </w:style>
  <w:style w:type="character" w:customStyle="1" w:styleId="afffffffff4">
    <w:name w:val="Сравнение редакций. Добавленный фрагмент"/>
    <w:uiPriority w:val="99"/>
    <w:rsid w:val="00B00D04"/>
    <w:rPr>
      <w:color w:val="000000"/>
    </w:rPr>
  </w:style>
  <w:style w:type="character" w:customStyle="1" w:styleId="afffffffff5">
    <w:name w:val="Сравнение редакций. Удаленный фрагмент"/>
    <w:uiPriority w:val="99"/>
    <w:rsid w:val="00B00D04"/>
    <w:rPr>
      <w:color w:val="000000"/>
    </w:rPr>
  </w:style>
  <w:style w:type="character" w:customStyle="1" w:styleId="afffffffff6">
    <w:name w:val="Утратил силу"/>
    <w:basedOn w:val="afff8"/>
    <w:uiPriority w:val="99"/>
    <w:rsid w:val="00B00D04"/>
    <w:rPr>
      <w:rFonts w:ascii="Times New Roman" w:hAnsi="Times New Roman" w:cs="Times New Roman" w:hint="default"/>
      <w:b/>
      <w:bCs/>
      <w:strike/>
      <w:color w:val="000000"/>
      <w:sz w:val="26"/>
      <w:szCs w:val="26"/>
    </w:rPr>
  </w:style>
  <w:style w:type="paragraph" w:customStyle="1" w:styleId="normalweb">
    <w:name w:val="normalweb"/>
    <w:basedOn w:val="a"/>
    <w:rsid w:val="0013729E"/>
    <w:pPr>
      <w:spacing w:before="100" w:beforeAutospacing="1" w:after="100" w:afterAutospacing="1"/>
    </w:pPr>
  </w:style>
  <w:style w:type="character" w:customStyle="1" w:styleId="printable">
    <w:name w:val="printable"/>
    <w:rsid w:val="00CC34F9"/>
  </w:style>
  <w:style w:type="paragraph" w:customStyle="1" w:styleId="47">
    <w:name w:val="Абзац списка4"/>
    <w:basedOn w:val="a"/>
    <w:rsid w:val="00CC34F9"/>
    <w:pPr>
      <w:spacing w:after="200" w:line="276" w:lineRule="auto"/>
      <w:ind w:left="720"/>
    </w:pPr>
    <w:rPr>
      <w:rFonts w:ascii="Calibri" w:hAnsi="Calibri"/>
      <w:sz w:val="22"/>
      <w:szCs w:val="22"/>
      <w:lang w:eastAsia="en-US"/>
    </w:rPr>
  </w:style>
  <w:style w:type="character" w:customStyle="1" w:styleId="afffffffff7">
    <w:name w:val="Заголовки Положения Знак"/>
    <w:link w:val="afffffffff8"/>
    <w:locked/>
    <w:rsid w:val="0041512D"/>
    <w:rPr>
      <w:rFonts w:ascii="Times New Roman" w:hAnsi="Times New Roman"/>
      <w:b/>
      <w:sz w:val="28"/>
      <w:lang w:val="x-none" w:eastAsia="x-none"/>
    </w:rPr>
  </w:style>
  <w:style w:type="paragraph" w:customStyle="1" w:styleId="afffffffff8">
    <w:name w:val="Заголовки Положения"/>
    <w:basedOn w:val="5"/>
    <w:link w:val="afffffffff7"/>
    <w:qFormat/>
    <w:rsid w:val="0041512D"/>
    <w:pPr>
      <w:keepNext/>
      <w:spacing w:before="0" w:after="0"/>
    </w:pPr>
    <w:rPr>
      <w:rFonts w:ascii="Times New Roman" w:hAnsi="Times New Roman"/>
      <w:bCs w:val="0"/>
      <w:i w:val="0"/>
      <w:iCs w:val="0"/>
      <w:sz w:val="28"/>
      <w:szCs w:val="20"/>
      <w:lang w:val="x-none" w:eastAsia="x-none"/>
    </w:rPr>
  </w:style>
  <w:style w:type="paragraph" w:customStyle="1" w:styleId="1fd">
    <w:name w:val="заголовок 1"/>
    <w:basedOn w:val="a"/>
    <w:next w:val="a"/>
    <w:rsid w:val="00CC0834"/>
    <w:pPr>
      <w:keepNext/>
      <w:autoSpaceDE w:val="0"/>
      <w:autoSpaceDN w:val="0"/>
      <w:jc w:val="center"/>
      <w:outlineLvl w:val="0"/>
    </w:pPr>
    <w:rPr>
      <w:b/>
      <w:bCs/>
      <w:sz w:val="28"/>
      <w:szCs w:val="28"/>
    </w:rPr>
  </w:style>
  <w:style w:type="paragraph" w:customStyle="1" w:styleId="xl115">
    <w:name w:val="xl115"/>
    <w:basedOn w:val="a"/>
    <w:rsid w:val="00760E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760E68"/>
    <w:pPr>
      <w:spacing w:before="100" w:beforeAutospacing="1" w:after="100" w:afterAutospacing="1"/>
      <w:ind w:firstLineChars="2400" w:firstLine="2400"/>
    </w:pPr>
    <w:rPr>
      <w:rFonts w:ascii="Arial" w:hAnsi="Arial" w:cs="Arial"/>
      <w:i/>
      <w:iCs/>
    </w:rPr>
  </w:style>
  <w:style w:type="paragraph" w:customStyle="1" w:styleId="xl117">
    <w:name w:val="xl117"/>
    <w:basedOn w:val="a"/>
    <w:rsid w:val="00760E68"/>
    <w:pPr>
      <w:spacing w:before="100" w:beforeAutospacing="1" w:after="100" w:afterAutospacing="1"/>
      <w:jc w:val="center"/>
    </w:pPr>
    <w:rPr>
      <w:rFonts w:ascii="Arial" w:hAnsi="Arial" w:cs="Arial"/>
      <w:b/>
      <w:bCs/>
      <w:sz w:val="22"/>
      <w:szCs w:val="22"/>
    </w:rPr>
  </w:style>
  <w:style w:type="table" w:customStyle="1" w:styleId="48">
    <w:name w:val="Сетка таблицы4"/>
    <w:basedOn w:val="a1"/>
    <w:next w:val="ae"/>
    <w:uiPriority w:val="39"/>
    <w:rsid w:val="008B30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1"/>
    <w:next w:val="ae"/>
    <w:uiPriority w:val="59"/>
    <w:rsid w:val="00E7241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
    <w:rsid w:val="00640681"/>
    <w:pPr>
      <w:ind w:firstLine="720"/>
      <w:jc w:val="both"/>
    </w:pPr>
    <w:rPr>
      <w:rFonts w:ascii="Arial" w:hAnsi="Arial" w:cs="Arial"/>
      <w:sz w:val="26"/>
      <w:szCs w:val="26"/>
    </w:rPr>
  </w:style>
  <w:style w:type="paragraph" w:customStyle="1" w:styleId="s16">
    <w:name w:val="s_16"/>
    <w:basedOn w:val="a"/>
    <w:rsid w:val="00640681"/>
    <w:pPr>
      <w:spacing w:before="100" w:beforeAutospacing="1" w:after="100" w:afterAutospacing="1"/>
    </w:pPr>
  </w:style>
  <w:style w:type="paragraph" w:customStyle="1" w:styleId="xl118">
    <w:name w:val="xl118"/>
    <w:basedOn w:val="a"/>
    <w:rsid w:val="00F36DBD"/>
    <w:pPr>
      <w:spacing w:before="100" w:beforeAutospacing="1" w:after="100" w:afterAutospacing="1"/>
      <w:jc w:val="center"/>
    </w:pPr>
    <w:rPr>
      <w:rFonts w:ascii="Arial" w:hAnsi="Arial" w:cs="Arial"/>
      <w:b/>
      <w:bCs/>
      <w:sz w:val="22"/>
      <w:szCs w:val="22"/>
    </w:rPr>
  </w:style>
  <w:style w:type="paragraph" w:customStyle="1" w:styleId="Web">
    <w:name w:val="Обычный (Web)"/>
    <w:basedOn w:val="a"/>
    <w:rsid w:val="00F36DBD"/>
    <w:pPr>
      <w:spacing w:before="34" w:after="34"/>
    </w:pPr>
    <w:rPr>
      <w:rFonts w:ascii="Arial" w:hAnsi="Arial"/>
      <w:color w:val="000000"/>
      <w:spacing w:val="2"/>
      <w:szCs w:val="20"/>
    </w:rPr>
  </w:style>
  <w:style w:type="paragraph" w:customStyle="1" w:styleId="afffffffff9">
    <w:name w:val="Адресат"/>
    <w:basedOn w:val="a"/>
    <w:uiPriority w:val="99"/>
    <w:rsid w:val="00AE6EE1"/>
    <w:pPr>
      <w:autoSpaceDE w:val="0"/>
      <w:autoSpaceDN w:val="0"/>
    </w:pPr>
    <w:rPr>
      <w:sz w:val="20"/>
      <w:szCs w:val="20"/>
    </w:rPr>
  </w:style>
  <w:style w:type="character" w:customStyle="1" w:styleId="ConsPlusNormal10">
    <w:name w:val="ConsPlusNormal1"/>
    <w:locked/>
    <w:rsid w:val="00AE6EE1"/>
    <w:rPr>
      <w:rFonts w:ascii="Arial" w:hAnsi="Arial" w:cs="Arial"/>
      <w:lang w:val="ru-RU" w:eastAsia="ru-RU" w:bidi="ar-SA"/>
    </w:rPr>
  </w:style>
  <w:style w:type="paragraph" w:customStyle="1" w:styleId="xl119">
    <w:name w:val="xl119"/>
    <w:basedOn w:val="a"/>
    <w:rsid w:val="00806CFB"/>
    <w:pPr>
      <w:spacing w:before="100" w:beforeAutospacing="1" w:after="100" w:afterAutospacing="1"/>
      <w:jc w:val="center"/>
    </w:pPr>
    <w:rPr>
      <w:i/>
      <w:iCs/>
      <w:sz w:val="22"/>
      <w:szCs w:val="22"/>
    </w:rPr>
  </w:style>
  <w:style w:type="paragraph" w:customStyle="1" w:styleId="xl120">
    <w:name w:val="xl120"/>
    <w:basedOn w:val="a"/>
    <w:rsid w:val="00806CF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1">
    <w:name w:val="xl121"/>
    <w:basedOn w:val="a"/>
    <w:rsid w:val="00806CFB"/>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2">
    <w:name w:val="xl122"/>
    <w:basedOn w:val="a"/>
    <w:rsid w:val="0080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3">
    <w:name w:val="xl123"/>
    <w:basedOn w:val="a"/>
    <w:rsid w:val="00806CFB"/>
    <w:pPr>
      <w:spacing w:before="100" w:beforeAutospacing="1" w:after="100" w:afterAutospacing="1"/>
    </w:pPr>
    <w:rPr>
      <w:i/>
      <w:iCs/>
      <w:sz w:val="16"/>
      <w:szCs w:val="16"/>
    </w:rPr>
  </w:style>
  <w:style w:type="paragraph" w:customStyle="1" w:styleId="xl124">
    <w:name w:val="xl124"/>
    <w:basedOn w:val="a"/>
    <w:rsid w:val="00806CFB"/>
    <w:pPr>
      <w:spacing w:before="100" w:beforeAutospacing="1" w:after="100" w:afterAutospacing="1"/>
      <w:textAlignment w:val="top"/>
    </w:pPr>
    <w:rPr>
      <w:i/>
      <w:iCs/>
      <w:sz w:val="16"/>
      <w:szCs w:val="16"/>
    </w:rPr>
  </w:style>
  <w:style w:type="paragraph" w:customStyle="1" w:styleId="xl125">
    <w:name w:val="xl125"/>
    <w:basedOn w:val="a"/>
    <w:rsid w:val="00806CFB"/>
    <w:pPr>
      <w:spacing w:before="100" w:beforeAutospacing="1" w:after="100" w:afterAutospacing="1"/>
      <w:jc w:val="right"/>
    </w:pPr>
    <w:rPr>
      <w:i/>
      <w:iCs/>
      <w:sz w:val="16"/>
      <w:szCs w:val="16"/>
    </w:rPr>
  </w:style>
  <w:style w:type="paragraph" w:customStyle="1" w:styleId="xl126">
    <w:name w:val="xl126"/>
    <w:basedOn w:val="a"/>
    <w:rsid w:val="00806CFB"/>
    <w:pPr>
      <w:spacing w:before="100" w:beforeAutospacing="1" w:after="100" w:afterAutospacing="1"/>
      <w:textAlignment w:val="top"/>
    </w:pPr>
    <w:rPr>
      <w:i/>
      <w:iCs/>
      <w:sz w:val="16"/>
      <w:szCs w:val="16"/>
    </w:rPr>
  </w:style>
  <w:style w:type="paragraph" w:customStyle="1" w:styleId="xl127">
    <w:name w:val="xl127"/>
    <w:basedOn w:val="a"/>
    <w:rsid w:val="00806CFB"/>
    <w:pPr>
      <w:spacing w:before="100" w:beforeAutospacing="1" w:after="100" w:afterAutospacing="1"/>
      <w:jc w:val="center"/>
    </w:pPr>
    <w:rPr>
      <w:i/>
      <w:iCs/>
      <w:sz w:val="22"/>
      <w:szCs w:val="22"/>
    </w:rPr>
  </w:style>
  <w:style w:type="paragraph" w:customStyle="1" w:styleId="xl128">
    <w:name w:val="xl128"/>
    <w:basedOn w:val="a"/>
    <w:rsid w:val="00806CF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
    <w:rsid w:val="00806CF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
    <w:rsid w:val="00806CF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1fe">
    <w:name w:val="Заголовок №1_"/>
    <w:basedOn w:val="a0"/>
    <w:link w:val="1ff"/>
    <w:rsid w:val="005E6AB6"/>
    <w:rPr>
      <w:rFonts w:ascii="Microsoft Sans Serif" w:eastAsia="Microsoft Sans Serif" w:hAnsi="Microsoft Sans Serif" w:cs="Microsoft Sans Serif"/>
      <w:spacing w:val="-10"/>
      <w:sz w:val="34"/>
      <w:szCs w:val="34"/>
      <w:shd w:val="clear" w:color="auto" w:fill="FFFFFF"/>
    </w:rPr>
  </w:style>
  <w:style w:type="character" w:customStyle="1" w:styleId="3MicrosoftSansSerif85pt">
    <w:name w:val="Основной текст (3) + Microsoft Sans Serif;8;5 pt"/>
    <w:basedOn w:val="33"/>
    <w:rsid w:val="005E6AB6"/>
    <w:rPr>
      <w:rFonts w:ascii="Microsoft Sans Serif" w:eastAsia="Microsoft Sans Serif" w:hAnsi="Microsoft Sans Serif" w:cs="Microsoft Sans Serif"/>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ahoma7pt">
    <w:name w:val="Основной текст (7) + Tahoma;7 pt;Полужирный"/>
    <w:basedOn w:val="a0"/>
    <w:rsid w:val="005E6AB6"/>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paragraph" w:customStyle="1" w:styleId="1ff">
    <w:name w:val="Заголовок №1"/>
    <w:basedOn w:val="a"/>
    <w:link w:val="1fe"/>
    <w:rsid w:val="005E6AB6"/>
    <w:pPr>
      <w:widowControl w:val="0"/>
      <w:shd w:val="clear" w:color="auto" w:fill="FFFFFF"/>
      <w:spacing w:before="60" w:after="60" w:line="0" w:lineRule="atLeast"/>
      <w:jc w:val="center"/>
      <w:outlineLvl w:val="0"/>
    </w:pPr>
    <w:rPr>
      <w:rFonts w:ascii="Microsoft Sans Serif" w:eastAsia="Microsoft Sans Serif" w:hAnsi="Microsoft Sans Serif" w:cs="Microsoft Sans Serif"/>
      <w:spacing w:val="-10"/>
      <w:sz w:val="34"/>
      <w:szCs w:val="34"/>
    </w:rPr>
  </w:style>
  <w:style w:type="character" w:customStyle="1" w:styleId="ListLabel1">
    <w:name w:val="ListLabel 1"/>
    <w:qFormat/>
    <w:rsid w:val="006217E1"/>
    <w:rPr>
      <w:rFonts w:ascii="Arial" w:hAnsi="Arial" w:cs="Arial"/>
      <w:color w:val="0000FF"/>
      <w:sz w:val="20"/>
      <w:szCs w:val="20"/>
    </w:rPr>
  </w:style>
  <w:style w:type="paragraph" w:customStyle="1" w:styleId="font5">
    <w:name w:val="font5"/>
    <w:basedOn w:val="a"/>
    <w:rsid w:val="00834E2B"/>
    <w:pPr>
      <w:spacing w:before="100" w:beforeAutospacing="1" w:after="100" w:afterAutospacing="1"/>
    </w:pPr>
    <w:rPr>
      <w:rFonts w:ascii="Arial" w:hAnsi="Arial" w:cs="Arial"/>
      <w:sz w:val="16"/>
      <w:szCs w:val="16"/>
    </w:rPr>
  </w:style>
  <w:style w:type="paragraph" w:customStyle="1" w:styleId="font6">
    <w:name w:val="font6"/>
    <w:basedOn w:val="a"/>
    <w:rsid w:val="00834E2B"/>
    <w:pPr>
      <w:spacing w:before="100" w:beforeAutospacing="1" w:after="100" w:afterAutospacing="1"/>
    </w:pPr>
    <w:rPr>
      <w:rFonts w:ascii="Arial" w:hAnsi="Arial" w:cs="Arial"/>
      <w:color w:val="FF0000"/>
      <w:sz w:val="16"/>
      <w:szCs w:val="16"/>
    </w:rPr>
  </w:style>
  <w:style w:type="character" w:customStyle="1" w:styleId="49">
    <w:name w:val="Заголовок №4_"/>
    <w:basedOn w:val="a0"/>
    <w:link w:val="4a"/>
    <w:rsid w:val="006B102A"/>
    <w:rPr>
      <w:rFonts w:ascii="Times New Roman" w:hAnsi="Times New Roman"/>
      <w:sz w:val="26"/>
      <w:szCs w:val="26"/>
      <w:shd w:val="clear" w:color="auto" w:fill="FFFFFF"/>
    </w:rPr>
  </w:style>
  <w:style w:type="paragraph" w:customStyle="1" w:styleId="4a">
    <w:name w:val="Заголовок №4"/>
    <w:basedOn w:val="a"/>
    <w:link w:val="49"/>
    <w:rsid w:val="006B102A"/>
    <w:pPr>
      <w:widowControl w:val="0"/>
      <w:shd w:val="clear" w:color="auto" w:fill="FFFFFF"/>
      <w:spacing w:after="300" w:line="0" w:lineRule="atLeast"/>
      <w:jc w:val="both"/>
      <w:outlineLvl w:val="3"/>
    </w:pPr>
    <w:rPr>
      <w:sz w:val="26"/>
      <w:szCs w:val="26"/>
    </w:rPr>
  </w:style>
  <w:style w:type="paragraph" w:customStyle="1" w:styleId="57">
    <w:name w:val="Абзац списка5"/>
    <w:basedOn w:val="a"/>
    <w:rsid w:val="005A78A0"/>
    <w:pPr>
      <w:spacing w:after="200" w:line="276" w:lineRule="auto"/>
      <w:ind w:left="720"/>
    </w:pPr>
    <w:rPr>
      <w:rFonts w:ascii="Calibri" w:hAnsi="Calibri"/>
      <w:sz w:val="22"/>
      <w:szCs w:val="22"/>
      <w:lang w:eastAsia="en-US"/>
    </w:rPr>
  </w:style>
  <w:style w:type="character" w:customStyle="1" w:styleId="FontStyle57">
    <w:name w:val="Font Style57"/>
    <w:uiPriority w:val="99"/>
    <w:rsid w:val="000A5ACF"/>
    <w:rPr>
      <w:rFonts w:ascii="Cambria" w:hAnsi="Cambria" w:cs="Cambria"/>
      <w:sz w:val="20"/>
      <w:szCs w:val="20"/>
    </w:rPr>
  </w:style>
  <w:style w:type="paragraph" w:customStyle="1" w:styleId="xl131">
    <w:name w:val="xl131"/>
    <w:basedOn w:val="a"/>
    <w:rsid w:val="0073001B"/>
    <w:pPr>
      <w:spacing w:before="100" w:beforeAutospacing="1" w:after="100" w:afterAutospacing="1"/>
      <w:ind w:firstLineChars="400" w:firstLine="400"/>
      <w:textAlignment w:val="top"/>
    </w:pPr>
    <w:rPr>
      <w:i/>
      <w:iCs/>
      <w:sz w:val="16"/>
      <w:szCs w:val="16"/>
    </w:rPr>
  </w:style>
  <w:style w:type="paragraph" w:customStyle="1" w:styleId="xl132">
    <w:name w:val="xl132"/>
    <w:basedOn w:val="a"/>
    <w:rsid w:val="0073001B"/>
    <w:pPr>
      <w:spacing w:before="100" w:beforeAutospacing="1" w:after="100" w:afterAutospacing="1"/>
      <w:jc w:val="center"/>
    </w:pPr>
    <w:rPr>
      <w:i/>
      <w:iCs/>
      <w:sz w:val="22"/>
      <w:szCs w:val="22"/>
    </w:rPr>
  </w:style>
  <w:style w:type="paragraph" w:customStyle="1" w:styleId="xl133">
    <w:name w:val="xl133"/>
    <w:basedOn w:val="a"/>
    <w:rsid w:val="0073001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34">
    <w:name w:val="xl134"/>
    <w:basedOn w:val="a"/>
    <w:rsid w:val="0073001B"/>
    <w:pPr>
      <w:pBdr>
        <w:left w:val="single" w:sz="4" w:space="0" w:color="auto"/>
        <w:right w:val="single" w:sz="4" w:space="0" w:color="auto"/>
      </w:pBdr>
      <w:spacing w:before="100" w:beforeAutospacing="1" w:after="100" w:afterAutospacing="1"/>
      <w:jc w:val="center"/>
      <w:textAlignment w:val="top"/>
    </w:pPr>
    <w:rPr>
      <w:sz w:val="16"/>
      <w:szCs w:val="16"/>
    </w:rPr>
  </w:style>
  <w:style w:type="table" w:customStyle="1" w:styleId="3f0">
    <w:name w:val="Сетка таблицы3"/>
    <w:basedOn w:val="a1"/>
    <w:next w:val="ae"/>
    <w:uiPriority w:val="99"/>
    <w:rsid w:val="00917AA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0">
    <w:name w:val="Строгий1"/>
    <w:basedOn w:val="a0"/>
    <w:rsid w:val="00610B80"/>
  </w:style>
  <w:style w:type="paragraph" w:customStyle="1" w:styleId="119">
    <w:name w:val="11"/>
    <w:basedOn w:val="a"/>
    <w:rsid w:val="00D82E9D"/>
    <w:pPr>
      <w:spacing w:before="100" w:beforeAutospacing="1" w:after="100" w:afterAutospacing="1"/>
    </w:pPr>
  </w:style>
  <w:style w:type="paragraph" w:customStyle="1" w:styleId="64">
    <w:name w:val="Абзац списка6"/>
    <w:basedOn w:val="a"/>
    <w:rsid w:val="00B6506C"/>
    <w:pPr>
      <w:spacing w:after="200" w:line="276" w:lineRule="auto"/>
      <w:ind w:left="720"/>
    </w:pPr>
    <w:rPr>
      <w:rFonts w:ascii="Calibri" w:hAnsi="Calibri"/>
      <w:sz w:val="22"/>
      <w:szCs w:val="22"/>
      <w:lang w:eastAsia="en-US"/>
    </w:rPr>
  </w:style>
  <w:style w:type="paragraph" w:customStyle="1" w:styleId="1ff1">
    <w:name w:val="Обычный (веб)1"/>
    <w:basedOn w:val="a"/>
    <w:rsid w:val="004F141D"/>
    <w:pPr>
      <w:suppressAutoHyphens/>
      <w:spacing w:before="28" w:after="28" w:line="100" w:lineRule="atLeast"/>
    </w:pPr>
    <w:rPr>
      <w:kern w:val="1"/>
      <w:lang w:eastAsia="hi-IN" w:bidi="hi-IN"/>
    </w:rPr>
  </w:style>
  <w:style w:type="paragraph" w:customStyle="1" w:styleId="74">
    <w:name w:val="Абзац списка7"/>
    <w:basedOn w:val="a"/>
    <w:rsid w:val="00D001C5"/>
    <w:pPr>
      <w:suppressAutoHyphens/>
      <w:spacing w:after="200"/>
      <w:ind w:left="720"/>
      <w:contextualSpacing/>
    </w:pPr>
    <w:rPr>
      <w:lang w:eastAsia="zh-CN"/>
    </w:rPr>
  </w:style>
  <w:style w:type="paragraph" w:customStyle="1" w:styleId="EmptyCellLayoutStyle">
    <w:name w:val="EmptyCellLayoutStyle"/>
    <w:rsid w:val="00836F82"/>
    <w:pPr>
      <w:spacing w:after="200" w:line="276" w:lineRule="auto"/>
    </w:pPr>
    <w:rPr>
      <w:rFonts w:ascii="Times New Roman" w:hAnsi="Times New Roman"/>
      <w:sz w:val="2"/>
    </w:rPr>
  </w:style>
  <w:style w:type="paragraph" w:customStyle="1" w:styleId="xl135">
    <w:name w:val="xl135"/>
    <w:basedOn w:val="a"/>
    <w:rsid w:val="00492AC9"/>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6">
    <w:name w:val="xl136"/>
    <w:basedOn w:val="a"/>
    <w:rsid w:val="00492AC9"/>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
    <w:rsid w:val="00492AC9"/>
    <w:pPr>
      <w:pBdr>
        <w:left w:val="single" w:sz="4" w:space="0" w:color="auto"/>
        <w:right w:val="single" w:sz="4" w:space="0" w:color="auto"/>
      </w:pBdr>
      <w:spacing w:before="100" w:beforeAutospacing="1" w:after="100" w:afterAutospacing="1"/>
      <w:jc w:val="center"/>
      <w:textAlignment w:val="top"/>
    </w:pPr>
  </w:style>
  <w:style w:type="paragraph" w:customStyle="1" w:styleId="xl138">
    <w:name w:val="xl138"/>
    <w:basedOn w:val="a"/>
    <w:rsid w:val="00492AC9"/>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
    <w:rsid w:val="00492AC9"/>
    <w:pPr>
      <w:spacing w:before="100" w:beforeAutospacing="1" w:after="100" w:afterAutospacing="1"/>
      <w:jc w:val="right"/>
      <w:textAlignment w:val="top"/>
    </w:pPr>
    <w:rPr>
      <w:i/>
      <w:iCs/>
      <w:sz w:val="16"/>
      <w:szCs w:val="16"/>
    </w:rPr>
  </w:style>
  <w:style w:type="paragraph" w:customStyle="1" w:styleId="conspluscell0">
    <w:name w:val="conspluscell"/>
    <w:basedOn w:val="a"/>
    <w:rsid w:val="00595744"/>
    <w:pPr>
      <w:ind w:firstLine="40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nhideWhenUsed="0" w:qFormat="1"/>
    <w:lsdException w:name="Salutation" w:uiPriority="0"/>
    <w:lsdException w:name="Body Text First Indent"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nhideWhenUsed="0" w:qFormat="1"/>
    <w:lsdException w:name="HTML Address" w:uiPriority="0"/>
    <w:lsdException w:name="HTML Typewriter"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D97532"/>
    <w:rPr>
      <w:rFonts w:ascii="Times New Roman" w:hAnsi="Times New Roman"/>
      <w:sz w:val="24"/>
      <w:szCs w:val="24"/>
    </w:rPr>
  </w:style>
  <w:style w:type="paragraph" w:styleId="1">
    <w:name w:val="heading 1"/>
    <w:basedOn w:val="a"/>
    <w:next w:val="a"/>
    <w:link w:val="10"/>
    <w:uiPriority w:val="99"/>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9"/>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9"/>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9"/>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uiPriority w:val="99"/>
    <w:qFormat/>
    <w:rsid w:val="00861A08"/>
    <w:pPr>
      <w:spacing w:before="240" w:after="60"/>
      <w:outlineLvl w:val="6"/>
    </w:pPr>
    <w:rPr>
      <w:rFonts w:ascii="Calibri" w:hAnsi="Calibri"/>
      <w:lang w:eastAsia="en-US"/>
    </w:rPr>
  </w:style>
  <w:style w:type="paragraph" w:styleId="8">
    <w:name w:val="heading 8"/>
    <w:basedOn w:val="a"/>
    <w:next w:val="a"/>
    <w:link w:val="80"/>
    <w:uiPriority w:val="99"/>
    <w:qFormat/>
    <w:rsid w:val="00861A08"/>
    <w:pPr>
      <w:spacing w:before="240" w:after="60"/>
      <w:outlineLvl w:val="7"/>
    </w:pPr>
    <w:rPr>
      <w:rFonts w:ascii="Calibri" w:hAnsi="Calibri"/>
      <w:i/>
      <w:iCs/>
      <w:lang w:eastAsia="en-US"/>
    </w:rPr>
  </w:style>
  <w:style w:type="paragraph" w:styleId="9">
    <w:name w:val="heading 9"/>
    <w:basedOn w:val="a"/>
    <w:next w:val="a"/>
    <w:link w:val="90"/>
    <w:uiPriority w:val="9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61A08"/>
    <w:rPr>
      <w:rFonts w:ascii="Cambria" w:hAnsi="Cambria"/>
      <w:b/>
      <w:kern w:val="32"/>
      <w:sz w:val="32"/>
    </w:rPr>
  </w:style>
  <w:style w:type="character" w:customStyle="1" w:styleId="20">
    <w:name w:val="Заголовок 2 Знак"/>
    <w:basedOn w:val="a0"/>
    <w:link w:val="2"/>
    <w:uiPriority w:val="9"/>
    <w:locked/>
    <w:rsid w:val="00861A08"/>
    <w:rPr>
      <w:rFonts w:ascii="Cambria" w:hAnsi="Cambria"/>
      <w:b/>
      <w:i/>
      <w:sz w:val="28"/>
    </w:rPr>
  </w:style>
  <w:style w:type="character" w:customStyle="1" w:styleId="30">
    <w:name w:val="Заголовок 3 Знак"/>
    <w:basedOn w:val="a0"/>
    <w:link w:val="3"/>
    <w:uiPriority w:val="9"/>
    <w:locked/>
    <w:rsid w:val="00861A08"/>
    <w:rPr>
      <w:rFonts w:ascii="Cambria" w:hAnsi="Cambria"/>
      <w:b/>
      <w:sz w:val="26"/>
    </w:rPr>
  </w:style>
  <w:style w:type="character" w:customStyle="1" w:styleId="40">
    <w:name w:val="Заголовок 4 Знак"/>
    <w:basedOn w:val="a0"/>
    <w:link w:val="4"/>
    <w:uiPriority w:val="99"/>
    <w:locked/>
    <w:rsid w:val="00861A08"/>
    <w:rPr>
      <w:rFonts w:ascii="Calibri" w:hAnsi="Calibri"/>
      <w:b/>
      <w:sz w:val="28"/>
    </w:rPr>
  </w:style>
  <w:style w:type="character" w:customStyle="1" w:styleId="50">
    <w:name w:val="Заголовок 5 Знак"/>
    <w:basedOn w:val="a0"/>
    <w:link w:val="5"/>
    <w:uiPriority w:val="99"/>
    <w:locked/>
    <w:rsid w:val="00861A08"/>
    <w:rPr>
      <w:rFonts w:ascii="Calibri" w:hAnsi="Calibri"/>
      <w:b/>
      <w:i/>
      <w:sz w:val="26"/>
    </w:rPr>
  </w:style>
  <w:style w:type="character" w:customStyle="1" w:styleId="60">
    <w:name w:val="Заголовок 6 Знак"/>
    <w:basedOn w:val="a0"/>
    <w:link w:val="6"/>
    <w:uiPriority w:val="99"/>
    <w:locked/>
    <w:rsid w:val="00861A08"/>
    <w:rPr>
      <w:rFonts w:ascii="Calibri" w:hAnsi="Calibri"/>
      <w:b/>
    </w:rPr>
  </w:style>
  <w:style w:type="character" w:customStyle="1" w:styleId="70">
    <w:name w:val="Заголовок 7 Знак"/>
    <w:basedOn w:val="a0"/>
    <w:link w:val="7"/>
    <w:uiPriority w:val="99"/>
    <w:locked/>
    <w:rsid w:val="00861A08"/>
    <w:rPr>
      <w:rFonts w:ascii="Calibri" w:hAnsi="Calibri"/>
      <w:sz w:val="24"/>
    </w:rPr>
  </w:style>
  <w:style w:type="character" w:customStyle="1" w:styleId="80">
    <w:name w:val="Заголовок 8 Знак"/>
    <w:basedOn w:val="a0"/>
    <w:link w:val="8"/>
    <w:uiPriority w:val="99"/>
    <w:locked/>
    <w:rsid w:val="00861A08"/>
    <w:rPr>
      <w:rFonts w:ascii="Calibri" w:hAnsi="Calibri"/>
      <w:i/>
      <w:sz w:val="24"/>
    </w:rPr>
  </w:style>
  <w:style w:type="character" w:customStyle="1" w:styleId="90">
    <w:name w:val="Заголовок 9 Знак"/>
    <w:basedOn w:val="a0"/>
    <w:link w:val="9"/>
    <w:uiPriority w:val="99"/>
    <w:locked/>
    <w:rsid w:val="00861A08"/>
    <w:rPr>
      <w:rFonts w:ascii="Cambria" w:hAnsi="Cambria"/>
    </w:rPr>
  </w:style>
  <w:style w:type="paragraph" w:styleId="a3">
    <w:name w:val="List Paragraph"/>
    <w:basedOn w:val="a"/>
    <w:link w:val="a4"/>
    <w:uiPriority w:val="34"/>
    <w:qFormat/>
    <w:rsid w:val="00D97532"/>
    <w:pPr>
      <w:spacing w:after="200" w:line="276" w:lineRule="auto"/>
      <w:ind w:left="720"/>
      <w:contextualSpacing/>
    </w:pPr>
    <w:rPr>
      <w:rFonts w:ascii="Calibri" w:hAnsi="Calibri"/>
      <w:sz w:val="22"/>
      <w:szCs w:val="22"/>
      <w:lang w:eastAsia="en-US"/>
    </w:rPr>
  </w:style>
  <w:style w:type="character" w:customStyle="1" w:styleId="a4">
    <w:name w:val="Абзац списка Знак"/>
    <w:link w:val="a3"/>
    <w:uiPriority w:val="34"/>
    <w:locked/>
    <w:rsid w:val="00707FFD"/>
    <w:rPr>
      <w:sz w:val="22"/>
      <w:szCs w:val="22"/>
      <w:lang w:eastAsia="en-US"/>
    </w:rPr>
  </w:style>
  <w:style w:type="paragraph" w:styleId="a5">
    <w:name w:val="header"/>
    <w:basedOn w:val="a"/>
    <w:link w:val="a6"/>
    <w:rsid w:val="00D97532"/>
    <w:pPr>
      <w:tabs>
        <w:tab w:val="center" w:pos="4677"/>
        <w:tab w:val="right" w:pos="9355"/>
      </w:tabs>
    </w:pPr>
  </w:style>
  <w:style w:type="character" w:customStyle="1" w:styleId="a6">
    <w:name w:val="Верхний колонтитул Знак"/>
    <w:basedOn w:val="a0"/>
    <w:link w:val="a5"/>
    <w:uiPriority w:val="99"/>
    <w:locked/>
    <w:rsid w:val="00D97532"/>
    <w:rPr>
      <w:rFonts w:ascii="Times New Roman" w:hAnsi="Times New Roman"/>
      <w:sz w:val="24"/>
      <w:lang w:val="x-none" w:eastAsia="ru-RU"/>
    </w:rPr>
  </w:style>
  <w:style w:type="character" w:styleId="a7">
    <w:name w:val="page number"/>
    <w:basedOn w:val="a0"/>
    <w:rsid w:val="00D97532"/>
    <w:rPr>
      <w:rFonts w:cs="Times New Roman"/>
    </w:rPr>
  </w:style>
  <w:style w:type="character" w:styleId="a8">
    <w:name w:val="Hyperlink"/>
    <w:basedOn w:val="a0"/>
    <w:uiPriority w:val="99"/>
    <w:unhideWhenUsed/>
    <w:rsid w:val="00D97532"/>
    <w:rPr>
      <w:color w:val="0563C1"/>
      <w:u w:val="single"/>
    </w:rPr>
  </w:style>
  <w:style w:type="character" w:customStyle="1" w:styleId="a9">
    <w:name w:val="Основной текст_"/>
    <w:link w:val="11"/>
    <w:locked/>
    <w:rsid w:val="00D97532"/>
    <w:rPr>
      <w:rFonts w:ascii="Microsoft Sans Serif" w:eastAsia="Times New Roman" w:hAnsi="Microsoft Sans Serif"/>
      <w:sz w:val="17"/>
      <w:shd w:val="clear" w:color="auto" w:fill="FFFFFF"/>
    </w:rPr>
  </w:style>
  <w:style w:type="paragraph" w:customStyle="1" w:styleId="11">
    <w:name w:val="Основной текст1"/>
    <w:basedOn w:val="a"/>
    <w:link w:val="a9"/>
    <w:rsid w:val="00D97532"/>
    <w:pPr>
      <w:widowControl w:val="0"/>
      <w:shd w:val="clear" w:color="auto" w:fill="FFFFFF"/>
      <w:spacing w:line="198" w:lineRule="exact"/>
      <w:ind w:firstLine="220"/>
      <w:jc w:val="both"/>
    </w:pPr>
    <w:rPr>
      <w:rFonts w:ascii="Microsoft Sans Serif" w:hAnsi="Microsoft Sans Serif" w:cs="Microsoft Sans Serif"/>
      <w:sz w:val="17"/>
      <w:szCs w:val="17"/>
      <w:lang w:eastAsia="en-US"/>
    </w:rPr>
  </w:style>
  <w:style w:type="paragraph" w:styleId="aa">
    <w:name w:val="footnote text"/>
    <w:aliases w:val="Footnote Text Char Char,Footnote Text Char Char Char Char,Footnote Text1,Footnote Text Char Char Char,Footnote Text Char"/>
    <w:basedOn w:val="a"/>
    <w:link w:val="ab"/>
    <w:uiPriority w:val="99"/>
    <w:unhideWhenUsed/>
    <w:rsid w:val="00D97532"/>
    <w:rPr>
      <w:rFonts w:ascii="Calibri" w:hAnsi="Calibri"/>
      <w:sz w:val="20"/>
      <w:szCs w:val="20"/>
      <w:lang w:eastAsia="en-US"/>
    </w:rPr>
  </w:style>
  <w:style w:type="character" w:customStyle="1" w:styleId="ab">
    <w:name w:val="Текст сноски Знак"/>
    <w:aliases w:val="Footnote Text Char Char Знак1,Footnote Text Char Char Char Char Знак1,Footnote Text1 Знак1,Footnote Text Char Char Char Знак1,Footnote Text Char Знак1"/>
    <w:basedOn w:val="a0"/>
    <w:link w:val="aa"/>
    <w:uiPriority w:val="99"/>
    <w:locked/>
    <w:rsid w:val="00D97532"/>
    <w:rPr>
      <w:sz w:val="20"/>
    </w:rPr>
  </w:style>
  <w:style w:type="character" w:styleId="ac">
    <w:name w:val="footnote reference"/>
    <w:basedOn w:val="a0"/>
    <w:uiPriority w:val="99"/>
    <w:unhideWhenUsed/>
    <w:rsid w:val="00D97532"/>
    <w:rPr>
      <w:vertAlign w:val="superscript"/>
    </w:rPr>
  </w:style>
  <w:style w:type="paragraph" w:styleId="ad">
    <w:name w:val="Normal (Web)"/>
    <w:aliases w:val="Обычный (веб)11"/>
    <w:basedOn w:val="a"/>
    <w:uiPriority w:val="99"/>
    <w:unhideWhenUsed/>
    <w:rsid w:val="00DE4445"/>
    <w:pPr>
      <w:spacing w:before="100" w:beforeAutospacing="1" w:after="100" w:afterAutospacing="1"/>
    </w:pPr>
  </w:style>
  <w:style w:type="table" w:styleId="ae">
    <w:name w:val="Table Grid"/>
    <w:basedOn w:val="a1"/>
    <w:uiPriority w:val="59"/>
    <w:rsid w:val="00282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861A0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6748FC"/>
    <w:rPr>
      <w:rFonts w:ascii="Arial" w:hAnsi="Arial"/>
      <w:sz w:val="20"/>
      <w:lang w:val="x-none" w:eastAsia="ru-RU"/>
    </w:rPr>
  </w:style>
  <w:style w:type="character" w:customStyle="1" w:styleId="af">
    <w:name w:val="Нижний колонтитул Знак"/>
    <w:link w:val="af0"/>
    <w:uiPriority w:val="99"/>
    <w:locked/>
    <w:rsid w:val="00861A08"/>
    <w:rPr>
      <w:rFonts w:ascii="Calibri" w:hAnsi="Calibri"/>
      <w:sz w:val="24"/>
    </w:rPr>
  </w:style>
  <w:style w:type="paragraph" w:styleId="af0">
    <w:name w:val="footer"/>
    <w:basedOn w:val="a"/>
    <w:link w:val="af"/>
    <w:uiPriority w:val="99"/>
    <w:rsid w:val="00861A08"/>
    <w:pPr>
      <w:tabs>
        <w:tab w:val="center" w:pos="4677"/>
        <w:tab w:val="right" w:pos="9355"/>
      </w:tabs>
    </w:pPr>
    <w:rPr>
      <w:rFonts w:ascii="Calibri" w:hAnsi="Calibri"/>
      <w:lang w:eastAsia="en-US"/>
    </w:rPr>
  </w:style>
  <w:style w:type="character" w:customStyle="1" w:styleId="12">
    <w:name w:val="Нижний колонтитул Знак1"/>
    <w:basedOn w:val="a0"/>
    <w:uiPriority w:val="99"/>
    <w:semiHidden/>
    <w:rPr>
      <w:rFonts w:ascii="Times New Roman" w:hAnsi="Times New Roman"/>
      <w:sz w:val="24"/>
      <w:szCs w:val="24"/>
    </w:rPr>
  </w:style>
  <w:style w:type="character" w:customStyle="1" w:styleId="af1">
    <w:name w:val="Схема документа Знак"/>
    <w:link w:val="af2"/>
    <w:uiPriority w:val="99"/>
    <w:locked/>
    <w:rsid w:val="00861A08"/>
    <w:rPr>
      <w:rFonts w:ascii="Tahoma" w:hAnsi="Tahoma"/>
      <w:sz w:val="16"/>
    </w:rPr>
  </w:style>
  <w:style w:type="paragraph" w:styleId="af2">
    <w:name w:val="Document Map"/>
    <w:basedOn w:val="a"/>
    <w:link w:val="af1"/>
    <w:uiPriority w:val="99"/>
    <w:rsid w:val="00861A08"/>
    <w:rPr>
      <w:rFonts w:ascii="Tahoma" w:hAnsi="Tahoma" w:cs="Tahoma"/>
      <w:sz w:val="16"/>
      <w:szCs w:val="16"/>
      <w:lang w:eastAsia="en-US"/>
    </w:rPr>
  </w:style>
  <w:style w:type="character" w:customStyle="1" w:styleId="13">
    <w:name w:val="Схема документа Знак1"/>
    <w:basedOn w:val="a0"/>
    <w:uiPriority w:val="99"/>
    <w:semiHidden/>
    <w:rPr>
      <w:rFonts w:ascii="Tahoma" w:hAnsi="Tahoma" w:cs="Tahoma"/>
      <w:sz w:val="16"/>
      <w:szCs w:val="16"/>
    </w:rPr>
  </w:style>
  <w:style w:type="character" w:customStyle="1" w:styleId="HTML">
    <w:name w:val="Стандартный HTML Знак"/>
    <w:link w:val="HTML0"/>
    <w:uiPriority w:val="99"/>
    <w:locked/>
    <w:rsid w:val="00861A08"/>
    <w:rPr>
      <w:rFonts w:ascii="Courier New" w:hAnsi="Courier New"/>
      <w:sz w:val="20"/>
      <w:lang w:val="x-none" w:eastAsia="ru-RU"/>
    </w:rPr>
  </w:style>
  <w:style w:type="paragraph" w:styleId="HTML0">
    <w:name w:val="HTML Preformatted"/>
    <w:basedOn w:val="a"/>
    <w:link w:val="HTML"/>
    <w:uiPriority w:val="99"/>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uiPriority w:val="99"/>
    <w:semiHidden/>
    <w:rPr>
      <w:rFonts w:ascii="Courier New" w:hAnsi="Courier New" w:cs="Courier New"/>
    </w:rPr>
  </w:style>
  <w:style w:type="character" w:customStyle="1" w:styleId="af3">
    <w:name w:val="Название Знак"/>
    <w:link w:val="af4"/>
    <w:locked/>
    <w:rsid w:val="00861A08"/>
    <w:rPr>
      <w:rFonts w:ascii="Cambria" w:hAnsi="Cambria"/>
      <w:b/>
      <w:kern w:val="28"/>
      <w:sz w:val="32"/>
    </w:rPr>
  </w:style>
  <w:style w:type="paragraph" w:styleId="af4">
    <w:name w:val="Title"/>
    <w:basedOn w:val="a"/>
    <w:next w:val="a"/>
    <w:link w:val="af3"/>
    <w:qFormat/>
    <w:rsid w:val="00861A08"/>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0"/>
    <w:uiPriority w:val="10"/>
    <w:rPr>
      <w:rFonts w:asciiTheme="majorHAnsi" w:eastAsiaTheme="majorEastAsia" w:hAnsiTheme="majorHAnsi" w:cstheme="majorBidi"/>
      <w:b/>
      <w:bCs/>
      <w:kern w:val="28"/>
      <w:sz w:val="32"/>
      <w:szCs w:val="32"/>
    </w:rPr>
  </w:style>
  <w:style w:type="character" w:customStyle="1" w:styleId="af5">
    <w:name w:val="Подзаголовок Знак"/>
    <w:link w:val="af6"/>
    <w:uiPriority w:val="99"/>
    <w:locked/>
    <w:rsid w:val="00861A08"/>
    <w:rPr>
      <w:rFonts w:ascii="Cambria" w:hAnsi="Cambria"/>
      <w:sz w:val="24"/>
    </w:rPr>
  </w:style>
  <w:style w:type="paragraph" w:styleId="af6">
    <w:name w:val="Subtitle"/>
    <w:basedOn w:val="a"/>
    <w:next w:val="a"/>
    <w:link w:val="af5"/>
    <w:uiPriority w:val="99"/>
    <w:qFormat/>
    <w:rsid w:val="00861A08"/>
    <w:pPr>
      <w:spacing w:after="60"/>
      <w:jc w:val="center"/>
      <w:outlineLvl w:val="1"/>
    </w:pPr>
    <w:rPr>
      <w:rFonts w:ascii="Cambria" w:hAnsi="Cambria"/>
      <w:lang w:eastAsia="en-US"/>
    </w:rPr>
  </w:style>
  <w:style w:type="character" w:customStyle="1" w:styleId="15">
    <w:name w:val="Подзаголовок Знак1"/>
    <w:basedOn w:val="a0"/>
    <w:uiPriority w:val="11"/>
    <w:rPr>
      <w:rFonts w:asciiTheme="majorHAnsi" w:eastAsiaTheme="majorEastAsia" w:hAnsiTheme="majorHAnsi" w:cstheme="majorBidi"/>
      <w:sz w:val="24"/>
      <w:szCs w:val="24"/>
    </w:rPr>
  </w:style>
  <w:style w:type="character" w:customStyle="1" w:styleId="21">
    <w:name w:val="Цитата 2 Знак"/>
    <w:link w:val="22"/>
    <w:uiPriority w:val="99"/>
    <w:locked/>
    <w:rsid w:val="00861A08"/>
    <w:rPr>
      <w:rFonts w:ascii="Calibri" w:hAnsi="Calibri"/>
      <w:i/>
      <w:sz w:val="24"/>
    </w:rPr>
  </w:style>
  <w:style w:type="paragraph" w:styleId="22">
    <w:name w:val="Quote"/>
    <w:basedOn w:val="a"/>
    <w:next w:val="a"/>
    <w:link w:val="21"/>
    <w:uiPriority w:val="99"/>
    <w:qFormat/>
    <w:rsid w:val="00861A08"/>
    <w:rPr>
      <w:rFonts w:ascii="Calibri" w:hAnsi="Calibri"/>
      <w:i/>
      <w:lang w:eastAsia="en-US"/>
    </w:rPr>
  </w:style>
  <w:style w:type="character" w:customStyle="1" w:styleId="210">
    <w:name w:val="Цитата 2 Знак1"/>
    <w:basedOn w:val="a0"/>
    <w:uiPriority w:val="29"/>
    <w:rPr>
      <w:rFonts w:ascii="Times New Roman" w:hAnsi="Times New Roman"/>
      <w:i/>
      <w:iCs/>
      <w:color w:val="000000" w:themeColor="text1"/>
      <w:sz w:val="24"/>
      <w:szCs w:val="24"/>
    </w:rPr>
  </w:style>
  <w:style w:type="character" w:customStyle="1" w:styleId="af7">
    <w:name w:val="Выделенная цитата Знак"/>
    <w:link w:val="af8"/>
    <w:uiPriority w:val="99"/>
    <w:locked/>
    <w:rsid w:val="00861A08"/>
    <w:rPr>
      <w:rFonts w:ascii="Calibri" w:hAnsi="Calibri"/>
      <w:b/>
      <w:i/>
      <w:sz w:val="24"/>
    </w:rPr>
  </w:style>
  <w:style w:type="paragraph" w:styleId="af8">
    <w:name w:val="Intense Quote"/>
    <w:basedOn w:val="a"/>
    <w:next w:val="a"/>
    <w:link w:val="af7"/>
    <w:uiPriority w:val="99"/>
    <w:qFormat/>
    <w:rsid w:val="00861A08"/>
    <w:pPr>
      <w:ind w:left="720" w:right="720"/>
    </w:pPr>
    <w:rPr>
      <w:rFonts w:ascii="Calibri" w:hAnsi="Calibri"/>
      <w:b/>
      <w:i/>
      <w:szCs w:val="22"/>
      <w:lang w:eastAsia="en-US"/>
    </w:rPr>
  </w:style>
  <w:style w:type="character" w:customStyle="1" w:styleId="16">
    <w:name w:val="Выделенная цитата Знак1"/>
    <w:basedOn w:val="a0"/>
    <w:uiPriority w:val="30"/>
    <w:rPr>
      <w:rFonts w:ascii="Times New Roman" w:hAnsi="Times New Roman"/>
      <w:b/>
      <w:bCs/>
      <w:i/>
      <w:iCs/>
      <w:color w:val="4F81BD" w:themeColor="accent1"/>
      <w:sz w:val="24"/>
      <w:szCs w:val="24"/>
    </w:rPr>
  </w:style>
  <w:style w:type="character" w:customStyle="1" w:styleId="af9">
    <w:name w:val="Текст выноски Знак"/>
    <w:link w:val="afa"/>
    <w:uiPriority w:val="99"/>
    <w:locked/>
    <w:rsid w:val="00861A08"/>
    <w:rPr>
      <w:rFonts w:ascii="Tahoma" w:hAnsi="Tahoma"/>
      <w:sz w:val="16"/>
    </w:rPr>
  </w:style>
  <w:style w:type="paragraph" w:styleId="afa">
    <w:name w:val="Balloon Text"/>
    <w:basedOn w:val="a"/>
    <w:link w:val="af9"/>
    <w:rsid w:val="00861A08"/>
    <w:rPr>
      <w:rFonts w:ascii="Tahoma" w:hAnsi="Tahoma" w:cs="Tahoma"/>
      <w:sz w:val="16"/>
      <w:szCs w:val="16"/>
      <w:lang w:eastAsia="en-US"/>
    </w:rPr>
  </w:style>
  <w:style w:type="character" w:customStyle="1" w:styleId="17">
    <w:name w:val="Текст выноски Знак1"/>
    <w:basedOn w:val="a0"/>
    <w:uiPriority w:val="99"/>
    <w:semiHidden/>
    <w:rPr>
      <w:rFonts w:ascii="Tahoma" w:hAnsi="Tahoma" w:cs="Tahoma"/>
      <w:sz w:val="16"/>
      <w:szCs w:val="16"/>
    </w:rPr>
  </w:style>
  <w:style w:type="character" w:styleId="afb">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c">
    <w:name w:val="Plain Text"/>
    <w:basedOn w:val="a"/>
    <w:link w:val="afd"/>
    <w:uiPriority w:val="99"/>
    <w:unhideWhenUsed/>
    <w:rsid w:val="00CA799D"/>
    <w:rPr>
      <w:rFonts w:ascii="Consolas" w:hAnsi="Consolas"/>
      <w:sz w:val="21"/>
      <w:szCs w:val="21"/>
      <w:lang w:eastAsia="en-US"/>
    </w:rPr>
  </w:style>
  <w:style w:type="character" w:customStyle="1" w:styleId="afd">
    <w:name w:val="Текст Знак"/>
    <w:basedOn w:val="a0"/>
    <w:link w:val="afc"/>
    <w:uiPriority w:val="99"/>
    <w:locked/>
    <w:rsid w:val="00CA799D"/>
    <w:rPr>
      <w:rFonts w:ascii="Consolas" w:hAnsi="Consolas"/>
      <w:sz w:val="21"/>
    </w:rPr>
  </w:style>
  <w:style w:type="paragraph" w:customStyle="1" w:styleId="18">
    <w:name w:val="Абзац списка1"/>
    <w:basedOn w:val="a"/>
    <w:link w:val="ListParagraphChar"/>
    <w:rsid w:val="002142D6"/>
    <w:pPr>
      <w:spacing w:after="200" w:line="276" w:lineRule="auto"/>
      <w:ind w:left="720"/>
    </w:pPr>
    <w:rPr>
      <w:rFonts w:ascii="Calibri" w:hAnsi="Calibri"/>
      <w:sz w:val="22"/>
      <w:szCs w:val="22"/>
      <w:lang w:eastAsia="en-US"/>
    </w:rPr>
  </w:style>
  <w:style w:type="character" w:customStyle="1" w:styleId="ListParagraphChar">
    <w:name w:val="List Paragraph Char"/>
    <w:link w:val="18"/>
    <w:locked/>
    <w:rsid w:val="00707FFD"/>
    <w:rPr>
      <w:sz w:val="22"/>
      <w:szCs w:val="22"/>
      <w:lang w:eastAsia="en-US"/>
    </w:rPr>
  </w:style>
  <w:style w:type="paragraph" w:customStyle="1" w:styleId="ConsPlusTitle">
    <w:name w:val="ConsPlusTitle"/>
    <w:rsid w:val="004929BC"/>
    <w:pPr>
      <w:widowControl w:val="0"/>
      <w:autoSpaceDE w:val="0"/>
      <w:autoSpaceDN w:val="0"/>
    </w:pPr>
    <w:rPr>
      <w:rFonts w:cs="Calibri"/>
      <w:b/>
      <w:sz w:val="22"/>
    </w:rPr>
  </w:style>
  <w:style w:type="character" w:styleId="afe">
    <w:name w:val="Strong"/>
    <w:basedOn w:val="a0"/>
    <w:qFormat/>
    <w:rsid w:val="00804067"/>
    <w:rPr>
      <w:b/>
    </w:rPr>
  </w:style>
  <w:style w:type="paragraph" w:styleId="aff">
    <w:name w:val="No Spacing"/>
    <w:basedOn w:val="a"/>
    <w:link w:val="aff0"/>
    <w:uiPriority w:val="99"/>
    <w:qFormat/>
    <w:rsid w:val="00804067"/>
    <w:rPr>
      <w:rFonts w:ascii="Calibri" w:hAnsi="Calibri"/>
      <w:szCs w:val="32"/>
      <w:lang w:eastAsia="en-US"/>
    </w:rPr>
  </w:style>
  <w:style w:type="character" w:customStyle="1" w:styleId="aff0">
    <w:name w:val="Без интервала Знак"/>
    <w:link w:val="aff"/>
    <w:uiPriority w:val="1"/>
    <w:locked/>
    <w:rsid w:val="00EF4C4B"/>
    <w:rPr>
      <w:rFonts w:ascii="Calibri" w:hAnsi="Calibri"/>
      <w:sz w:val="32"/>
    </w:rPr>
  </w:style>
  <w:style w:type="paragraph" w:customStyle="1" w:styleId="ConsNormal">
    <w:name w:val="ConsNormal"/>
    <w:rsid w:val="00E81689"/>
    <w:pPr>
      <w:autoSpaceDE w:val="0"/>
      <w:autoSpaceDN w:val="0"/>
      <w:adjustRightInd w:val="0"/>
      <w:ind w:firstLine="720"/>
    </w:pPr>
    <w:rPr>
      <w:rFonts w:ascii="Arial" w:hAnsi="Arial" w:cs="Arial"/>
    </w:rPr>
  </w:style>
  <w:style w:type="character" w:customStyle="1" w:styleId="aff1">
    <w:name w:val="Гипертекстовая ссылка"/>
    <w:uiPriority w:val="99"/>
    <w:rsid w:val="007337CD"/>
    <w:rPr>
      <w:color w:val="106BBE"/>
    </w:rPr>
  </w:style>
  <w:style w:type="character" w:customStyle="1" w:styleId="apple-converted-space">
    <w:name w:val="apple-converted-space"/>
    <w:basedOn w:val="a0"/>
    <w:rsid w:val="00D16835"/>
    <w:rPr>
      <w:rFonts w:cs="Times New Roman"/>
    </w:rPr>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rPr>
      <w:rFonts w:cs="Times New Roman"/>
    </w:rPr>
  </w:style>
  <w:style w:type="character" w:customStyle="1" w:styleId="fontstyle47">
    <w:name w:val="fontstyle47"/>
    <w:basedOn w:val="a0"/>
    <w:rsid w:val="00D16835"/>
    <w:rPr>
      <w:rFonts w:cs="Times New Roman"/>
    </w:rPr>
  </w:style>
  <w:style w:type="character" w:customStyle="1" w:styleId="fontstyle46">
    <w:name w:val="fontstyle46"/>
    <w:basedOn w:val="a0"/>
    <w:rsid w:val="00D16835"/>
    <w:rPr>
      <w:rFonts w:cs="Times New Roman"/>
    </w:rPr>
  </w:style>
  <w:style w:type="paragraph" w:customStyle="1" w:styleId="ConsPlusNonformat">
    <w:name w:val="ConsPlusNonformat"/>
    <w:uiPriority w:val="99"/>
    <w:rsid w:val="003460A6"/>
    <w:pPr>
      <w:widowControl w:val="0"/>
      <w:autoSpaceDE w:val="0"/>
      <w:autoSpaceDN w:val="0"/>
    </w:pPr>
    <w:rPr>
      <w:rFonts w:ascii="Courier New" w:hAnsi="Courier New" w:cs="Courier New"/>
    </w:rPr>
  </w:style>
  <w:style w:type="paragraph" w:customStyle="1" w:styleId="aff2">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line="100" w:lineRule="atLeast"/>
    </w:pPr>
    <w:rPr>
      <w:rFonts w:eastAsia="SimSun" w:cs="font203"/>
      <w:kern w:val="2"/>
      <w:sz w:val="22"/>
      <w:szCs w:val="22"/>
      <w:lang w:eastAsia="ar-SA"/>
    </w:rPr>
  </w:style>
  <w:style w:type="paragraph" w:customStyle="1" w:styleId="Standard">
    <w:name w:val="Standard"/>
    <w:uiPriority w:val="99"/>
    <w:rsid w:val="0029055E"/>
    <w:pPr>
      <w:suppressAutoHyphens/>
      <w:autoSpaceDN w:val="0"/>
      <w:textAlignment w:val="baseline"/>
    </w:pPr>
    <w:rPr>
      <w:rFonts w:cs="Tahoma"/>
      <w:kern w:val="3"/>
      <w:sz w:val="24"/>
      <w:szCs w:val="24"/>
      <w:lang w:eastAsia="en-US"/>
    </w:rPr>
  </w:style>
  <w:style w:type="character" w:styleId="aff3">
    <w:name w:val="Emphasis"/>
    <w:basedOn w:val="a0"/>
    <w:uiPriority w:val="99"/>
    <w:qFormat/>
    <w:rsid w:val="0029055E"/>
    <w:rPr>
      <w:rFonts w:ascii="Calibri" w:hAnsi="Calibri"/>
      <w:b/>
      <w:i/>
    </w:rPr>
  </w:style>
  <w:style w:type="character" w:styleId="aff4">
    <w:name w:val="Subtle Emphasis"/>
    <w:basedOn w:val="a0"/>
    <w:uiPriority w:val="99"/>
    <w:qFormat/>
    <w:rsid w:val="0029055E"/>
    <w:rPr>
      <w:i/>
      <w:color w:val="5A5A5A"/>
    </w:rPr>
  </w:style>
  <w:style w:type="character" w:styleId="aff5">
    <w:name w:val="Intense Emphasis"/>
    <w:basedOn w:val="a0"/>
    <w:uiPriority w:val="99"/>
    <w:qFormat/>
    <w:rsid w:val="0029055E"/>
    <w:rPr>
      <w:b/>
      <w:i/>
      <w:sz w:val="24"/>
      <w:u w:val="single"/>
    </w:rPr>
  </w:style>
  <w:style w:type="character" w:styleId="aff6">
    <w:name w:val="Subtle Reference"/>
    <w:basedOn w:val="a0"/>
    <w:uiPriority w:val="99"/>
    <w:qFormat/>
    <w:rsid w:val="0029055E"/>
    <w:rPr>
      <w:sz w:val="24"/>
      <w:u w:val="single"/>
    </w:rPr>
  </w:style>
  <w:style w:type="character" w:styleId="aff7">
    <w:name w:val="Intense Reference"/>
    <w:basedOn w:val="a0"/>
    <w:uiPriority w:val="99"/>
    <w:qFormat/>
    <w:rsid w:val="0029055E"/>
    <w:rPr>
      <w:b/>
      <w:sz w:val="24"/>
      <w:u w:val="single"/>
    </w:rPr>
  </w:style>
  <w:style w:type="character" w:styleId="aff8">
    <w:name w:val="Book Title"/>
    <w:basedOn w:val="a0"/>
    <w:uiPriority w:val="99"/>
    <w:qFormat/>
    <w:rsid w:val="0029055E"/>
    <w:rPr>
      <w:rFonts w:ascii="Cambria" w:hAnsi="Cambria"/>
      <w:b/>
      <w:i/>
      <w:sz w:val="24"/>
    </w:rPr>
  </w:style>
  <w:style w:type="paragraph" w:styleId="aff9">
    <w:name w:val="TOC Heading"/>
    <w:basedOn w:val="1"/>
    <w:next w:val="a"/>
    <w:uiPriority w:val="99"/>
    <w:qFormat/>
    <w:rsid w:val="0029055E"/>
    <w:pPr>
      <w:spacing w:line="240" w:lineRule="auto"/>
      <w:outlineLvl w:val="9"/>
    </w:pPr>
  </w:style>
  <w:style w:type="character" w:customStyle="1" w:styleId="23">
    <w:name w:val="Основной текст (2)_"/>
    <w:link w:val="24"/>
    <w:locked/>
    <w:rsid w:val="00137C19"/>
    <w:rPr>
      <w:rFonts w:ascii="Times New Roman" w:hAnsi="Times New Roman"/>
      <w:sz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rsid w:val="00137C19"/>
    <w:rPr>
      <w:rFonts w:ascii="Sylfaen" w:eastAsia="Times New Roman" w:hAnsi="Sylfaen"/>
      <w:i/>
      <w:color w:val="000000"/>
      <w:spacing w:val="0"/>
      <w:w w:val="100"/>
      <w:position w:val="0"/>
      <w:sz w:val="26"/>
      <w:shd w:val="clear" w:color="auto" w:fill="FFFFFF"/>
      <w:lang w:val="ru-RU" w:eastAsia="ru-RU"/>
    </w:rPr>
  </w:style>
  <w:style w:type="paragraph" w:customStyle="1" w:styleId="affa">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i/>
      <w:color w:val="FF0000"/>
    </w:rPr>
  </w:style>
  <w:style w:type="paragraph" w:customStyle="1" w:styleId="19">
    <w:name w:val="Обычный1"/>
    <w:rsid w:val="00D96EA7"/>
    <w:pPr>
      <w:spacing w:line="276" w:lineRule="auto"/>
    </w:pPr>
    <w:rPr>
      <w:rFonts w:ascii="Arial" w:hAnsi="Arial" w:cs="Arial"/>
      <w:color w:val="000000"/>
      <w:sz w:val="22"/>
      <w:szCs w:val="22"/>
    </w:rPr>
  </w:style>
  <w:style w:type="paragraph" w:styleId="affb">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ffc"/>
    <w:uiPriority w:val="99"/>
    <w:unhideWhenUsed/>
    <w:rsid w:val="00D96EA7"/>
    <w:pPr>
      <w:ind w:firstLine="540"/>
      <w:jc w:val="both"/>
    </w:pPr>
    <w:rPr>
      <w:sz w:val="28"/>
    </w:rPr>
  </w:style>
  <w:style w:type="character" w:customStyle="1" w:styleId="affc">
    <w:name w:val="Основной текст с отступом Знак"/>
    <w:aliases w:val="подпись Знак5,Нумерованный список !! Знак5,Надин стиль Знак5,Основной текст 1 Знак5,Основной текст без отступа Знак5,Body Text Indent Знак5,Основной текст с отступом Знак Знак Знак Знак Знак5"/>
    <w:basedOn w:val="a0"/>
    <w:link w:val="affb"/>
    <w:uiPriority w:val="99"/>
    <w:locked/>
    <w:rsid w:val="00D96EA7"/>
    <w:rPr>
      <w:rFonts w:ascii="Times New Roman" w:hAnsi="Times New Roman"/>
      <w:sz w:val="24"/>
      <w:lang w:val="x-none" w:eastAsia="ru-RU"/>
    </w:rPr>
  </w:style>
  <w:style w:type="paragraph" w:customStyle="1" w:styleId="ConsTitle">
    <w:name w:val="ConsTitle"/>
    <w:rsid w:val="00D96EA7"/>
    <w:pPr>
      <w:widowControl w:val="0"/>
      <w:ind w:right="19772"/>
    </w:pPr>
    <w:rPr>
      <w:rFonts w:ascii="Arial" w:hAnsi="Arial" w:cs="Arial"/>
      <w:b/>
      <w:bCs/>
      <w:sz w:val="16"/>
      <w:szCs w:val="16"/>
    </w:rPr>
  </w:style>
  <w:style w:type="character" w:customStyle="1" w:styleId="blk">
    <w:name w:val="blk"/>
    <w:basedOn w:val="a0"/>
    <w:rsid w:val="00274980"/>
    <w:rPr>
      <w:rFonts w:cs="Times New Roman"/>
    </w:rPr>
  </w:style>
  <w:style w:type="character" w:styleId="affd">
    <w:name w:val="Placeholder Text"/>
    <w:basedOn w:val="a0"/>
    <w:uiPriority w:val="99"/>
    <w:semiHidden/>
    <w:rsid w:val="00274980"/>
    <w:rPr>
      <w:color w:val="808080"/>
    </w:rPr>
  </w:style>
  <w:style w:type="character" w:customStyle="1" w:styleId="r">
    <w:name w:val="r"/>
    <w:basedOn w:val="a0"/>
    <w:rsid w:val="00274980"/>
    <w:rPr>
      <w:rFonts w:cs="Times New Roman"/>
    </w:rPr>
  </w:style>
  <w:style w:type="character" w:styleId="affe">
    <w:name w:val="annotation reference"/>
    <w:basedOn w:val="a0"/>
    <w:uiPriority w:val="99"/>
    <w:unhideWhenUsed/>
    <w:rsid w:val="00274980"/>
    <w:rPr>
      <w:sz w:val="16"/>
    </w:rPr>
  </w:style>
  <w:style w:type="paragraph" w:styleId="afff">
    <w:name w:val="annotation text"/>
    <w:basedOn w:val="a"/>
    <w:link w:val="afff0"/>
    <w:uiPriority w:val="99"/>
    <w:unhideWhenUsed/>
    <w:rsid w:val="00274980"/>
    <w:pPr>
      <w:ind w:firstLine="720"/>
      <w:jc w:val="both"/>
    </w:pPr>
    <w:rPr>
      <w:rFonts w:ascii="Tms Rmn" w:hAnsi="Tms Rmn"/>
      <w:sz w:val="20"/>
      <w:szCs w:val="20"/>
    </w:rPr>
  </w:style>
  <w:style w:type="character" w:customStyle="1" w:styleId="afff0">
    <w:name w:val="Текст примечания Знак"/>
    <w:basedOn w:val="a0"/>
    <w:link w:val="afff"/>
    <w:uiPriority w:val="99"/>
    <w:locked/>
    <w:rsid w:val="00274980"/>
    <w:rPr>
      <w:rFonts w:ascii="Tms Rmn" w:hAnsi="Tms Rmn"/>
      <w:sz w:val="20"/>
      <w:lang w:val="x-none" w:eastAsia="ru-RU"/>
    </w:rPr>
  </w:style>
  <w:style w:type="paragraph" w:styleId="afff1">
    <w:name w:val="annotation subject"/>
    <w:basedOn w:val="afff"/>
    <w:next w:val="afff"/>
    <w:link w:val="afff2"/>
    <w:uiPriority w:val="99"/>
    <w:unhideWhenUsed/>
    <w:rsid w:val="00274980"/>
    <w:rPr>
      <w:b/>
      <w:bCs/>
    </w:rPr>
  </w:style>
  <w:style w:type="character" w:customStyle="1" w:styleId="afff2">
    <w:name w:val="Тема примечания Знак"/>
    <w:basedOn w:val="afff0"/>
    <w:link w:val="afff1"/>
    <w:uiPriority w:val="99"/>
    <w:locked/>
    <w:rsid w:val="00274980"/>
    <w:rPr>
      <w:rFonts w:ascii="Tms Rmn" w:hAnsi="Tms Rmn"/>
      <w:b/>
      <w:sz w:val="20"/>
      <w:lang w:val="x-none" w:eastAsia="ru-RU"/>
    </w:rPr>
  </w:style>
  <w:style w:type="paragraph" w:styleId="afff3">
    <w:name w:val="Revision"/>
    <w:hidden/>
    <w:uiPriority w:val="99"/>
    <w:semiHidden/>
    <w:rsid w:val="00274980"/>
    <w:rPr>
      <w:rFonts w:ascii="Tms Rmn" w:hAnsi="Tms Rmn"/>
      <w:sz w:val="28"/>
    </w:rPr>
  </w:style>
  <w:style w:type="paragraph" w:customStyle="1" w:styleId="afff4">
    <w:name w:val="Знак"/>
    <w:basedOn w:val="a"/>
    <w:link w:val="29"/>
    <w:rsid w:val="00274980"/>
    <w:pPr>
      <w:spacing w:before="100" w:beforeAutospacing="1" w:after="100" w:afterAutospacing="1"/>
      <w:jc w:val="both"/>
    </w:pPr>
    <w:rPr>
      <w:rFonts w:ascii="Tahoma" w:hAnsi="Tahoma"/>
      <w:sz w:val="20"/>
      <w:szCs w:val="20"/>
      <w:lang w:val="en-US" w:eastAsia="en-US"/>
    </w:rPr>
  </w:style>
  <w:style w:type="character" w:customStyle="1" w:styleId="29">
    <w:name w:val="Знак Знак29"/>
    <w:link w:val="afff4"/>
    <w:rsid w:val="00707FFD"/>
    <w:rPr>
      <w:rFonts w:ascii="Tahoma" w:hAnsi="Tahoma"/>
      <w:lang w:val="en-US" w:eastAsia="en-US"/>
    </w:rPr>
  </w:style>
  <w:style w:type="paragraph" w:customStyle="1" w:styleId="afff5">
    <w:name w:val="Таблицы (моноширинный)"/>
    <w:basedOn w:val="a"/>
    <w:next w:val="a"/>
    <w:uiPriority w:val="99"/>
    <w:rsid w:val="00274980"/>
    <w:pPr>
      <w:widowControl w:val="0"/>
      <w:suppressAutoHyphens/>
      <w:autoSpaceDE w:val="0"/>
      <w:jc w:val="both"/>
    </w:pPr>
    <w:rPr>
      <w:rFonts w:ascii="Courier New" w:hAnsi="Courier New" w:cs="Courier New"/>
      <w:lang w:eastAsia="zh-CN"/>
    </w:rPr>
  </w:style>
  <w:style w:type="paragraph" w:styleId="afff6">
    <w:name w:val="Body Text"/>
    <w:basedOn w:val="a"/>
    <w:link w:val="afff7"/>
    <w:rsid w:val="00274980"/>
    <w:pPr>
      <w:widowControl w:val="0"/>
      <w:suppressAutoHyphens/>
      <w:autoSpaceDE w:val="0"/>
      <w:spacing w:after="120"/>
    </w:pPr>
    <w:rPr>
      <w:rFonts w:ascii="Arial" w:hAnsi="Arial" w:cs="Arial"/>
      <w:lang w:eastAsia="zh-CN"/>
    </w:rPr>
  </w:style>
  <w:style w:type="character" w:customStyle="1" w:styleId="afff7">
    <w:name w:val="Основной текст Знак"/>
    <w:basedOn w:val="a0"/>
    <w:link w:val="afff6"/>
    <w:locked/>
    <w:rsid w:val="00274980"/>
    <w:rPr>
      <w:rFonts w:ascii="Arial" w:hAnsi="Arial"/>
      <w:sz w:val="24"/>
      <w:lang w:val="x-none" w:eastAsia="zh-CN"/>
    </w:rPr>
  </w:style>
  <w:style w:type="character" w:customStyle="1" w:styleId="FontStyle15">
    <w:name w:val="Font Style15"/>
    <w:rsid w:val="00274980"/>
    <w:rPr>
      <w:rFonts w:ascii="Times New Roman" w:hAnsi="Times New Roman"/>
      <w:sz w:val="20"/>
    </w:rPr>
  </w:style>
  <w:style w:type="character" w:customStyle="1" w:styleId="afff8">
    <w:name w:val="Цветовое выделение"/>
    <w:uiPriority w:val="99"/>
    <w:rsid w:val="00274980"/>
    <w:rPr>
      <w:b/>
      <w:color w:val="000080"/>
    </w:rPr>
  </w:style>
  <w:style w:type="paragraph" w:customStyle="1" w:styleId="1a">
    <w:name w:val="Текст1"/>
    <w:basedOn w:val="a"/>
    <w:rsid w:val="00555DA4"/>
    <w:pPr>
      <w:suppressAutoHyphens/>
    </w:pPr>
    <w:rPr>
      <w:rFonts w:ascii="Courier New" w:hAnsi="Courier New" w:cs="Courier New"/>
      <w:sz w:val="20"/>
      <w:szCs w:val="20"/>
      <w:lang w:eastAsia="ar-SA"/>
    </w:rPr>
  </w:style>
  <w:style w:type="paragraph" w:customStyle="1" w:styleId="afff9">
    <w:name w:val="Знак Знак Знак"/>
    <w:basedOn w:val="a"/>
    <w:uiPriority w:val="99"/>
    <w:rsid w:val="00CD7B04"/>
    <w:pPr>
      <w:spacing w:after="160" w:line="240" w:lineRule="exact"/>
    </w:pPr>
    <w:rPr>
      <w:rFonts w:ascii="Verdana" w:hAnsi="Verdana" w:cs="Verdana"/>
      <w:sz w:val="20"/>
      <w:szCs w:val="20"/>
      <w:lang w:val="en-US" w:eastAsia="en-US"/>
    </w:rPr>
  </w:style>
  <w:style w:type="paragraph" w:styleId="25">
    <w:name w:val="Body Text 2"/>
    <w:basedOn w:val="a"/>
    <w:link w:val="26"/>
    <w:uiPriority w:val="99"/>
    <w:rsid w:val="00CD7B04"/>
    <w:pPr>
      <w:spacing w:after="120" w:line="480" w:lineRule="auto"/>
    </w:pPr>
  </w:style>
  <w:style w:type="character" w:customStyle="1" w:styleId="26">
    <w:name w:val="Основной текст 2 Знак"/>
    <w:basedOn w:val="a0"/>
    <w:link w:val="25"/>
    <w:uiPriority w:val="99"/>
    <w:locked/>
    <w:rsid w:val="00CD7B04"/>
    <w:rPr>
      <w:rFonts w:ascii="Times New Roman" w:hAnsi="Times New Roman"/>
      <w:sz w:val="24"/>
      <w:lang w:val="x-none" w:eastAsia="ru-RU"/>
    </w:rPr>
  </w:style>
  <w:style w:type="paragraph" w:customStyle="1" w:styleId="afffa">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rPr>
      <w:rFonts w:cs="Times New Roman"/>
    </w:rPr>
  </w:style>
  <w:style w:type="paragraph" w:customStyle="1" w:styleId="211">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rsid w:val="00EB13A1"/>
    <w:pPr>
      <w:spacing w:after="200" w:line="276" w:lineRule="auto"/>
      <w:ind w:left="880"/>
    </w:pPr>
    <w:rPr>
      <w:rFonts w:ascii="Calibri" w:hAnsi="Calibri"/>
      <w:sz w:val="22"/>
      <w:szCs w:val="22"/>
      <w:lang w:eastAsia="en-US"/>
    </w:rPr>
  </w:style>
  <w:style w:type="paragraph" w:styleId="31">
    <w:name w:val="Body Text 3"/>
    <w:basedOn w:val="a"/>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0"/>
    <w:link w:val="31"/>
    <w:uiPriority w:val="99"/>
    <w:locked/>
    <w:rsid w:val="00EB13A1"/>
    <w:rPr>
      <w:rFonts w:ascii="Calibri" w:hAnsi="Calibri"/>
      <w:sz w:val="16"/>
      <w:lang w:val="x-none" w:eastAsia="ru-RU"/>
    </w:rPr>
  </w:style>
  <w:style w:type="paragraph" w:customStyle="1" w:styleId="ConsCell">
    <w:name w:val="ConsCell"/>
    <w:rsid w:val="00FF113B"/>
    <w:pPr>
      <w:widowControl w:val="0"/>
      <w:autoSpaceDE w:val="0"/>
      <w:autoSpaceDN w:val="0"/>
      <w:adjustRightInd w:val="0"/>
    </w:pPr>
    <w:rPr>
      <w:rFonts w:ascii="Arial" w:hAnsi="Arial" w:cs="Arial"/>
    </w:rPr>
  </w:style>
  <w:style w:type="character" w:customStyle="1" w:styleId="33">
    <w:name w:val="Основной текст (3)_"/>
    <w:link w:val="34"/>
    <w:locked/>
    <w:rsid w:val="006F6D22"/>
    <w:rPr>
      <w:rFonts w:ascii="Times New Roman" w:hAnsi="Times New Roman"/>
      <w:shd w:val="clear" w:color="auto" w:fill="FFFFFF"/>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character" w:customStyle="1" w:styleId="313pt">
    <w:name w:val="Основной текст (3) + 13 pt"/>
    <w:rsid w:val="006F6D22"/>
    <w:rPr>
      <w:rFonts w:ascii="Times New Roman" w:hAnsi="Times New Roman"/>
      <w:color w:val="000000"/>
      <w:spacing w:val="0"/>
      <w:w w:val="100"/>
      <w:position w:val="0"/>
      <w:sz w:val="26"/>
      <w:shd w:val="clear" w:color="auto" w:fill="FFFFFF"/>
      <w:lang w:val="ru-RU" w:eastAsia="ru-RU"/>
    </w:rPr>
  </w:style>
  <w:style w:type="paragraph" w:customStyle="1" w:styleId="ConsNonformat">
    <w:name w:val="ConsNonformat"/>
    <w:rsid w:val="0043073C"/>
    <w:pPr>
      <w:autoSpaceDE w:val="0"/>
      <w:autoSpaceDN w:val="0"/>
      <w:adjustRightInd w:val="0"/>
    </w:pPr>
    <w:rPr>
      <w:rFonts w:ascii="Courier New" w:hAnsi="Courier New" w:cs="Courier New"/>
    </w:rPr>
  </w:style>
  <w:style w:type="character" w:customStyle="1" w:styleId="blk3">
    <w:name w:val="blk3"/>
    <w:rsid w:val="0043073C"/>
    <w:rPr>
      <w:vanish/>
    </w:rPr>
  </w:style>
  <w:style w:type="paragraph" w:customStyle="1" w:styleId="afffb">
    <w:name w:val="Документ"/>
    <w:basedOn w:val="a"/>
    <w:link w:val="afffc"/>
    <w:qFormat/>
    <w:rsid w:val="0043073C"/>
    <w:pPr>
      <w:autoSpaceDE w:val="0"/>
      <w:autoSpaceDN w:val="0"/>
      <w:adjustRightInd w:val="0"/>
      <w:ind w:firstLine="709"/>
      <w:jc w:val="both"/>
    </w:pPr>
    <w:rPr>
      <w:sz w:val="28"/>
      <w:szCs w:val="28"/>
    </w:rPr>
  </w:style>
  <w:style w:type="character" w:customStyle="1" w:styleId="afffc">
    <w:name w:val="Документ Знак"/>
    <w:link w:val="afffb"/>
    <w:locked/>
    <w:rsid w:val="0043073C"/>
    <w:rPr>
      <w:rFonts w:ascii="Times New Roman" w:hAnsi="Times New Roman"/>
      <w:sz w:val="28"/>
      <w:lang w:val="x-none" w:eastAsia="ru-RU"/>
    </w:rPr>
  </w:style>
  <w:style w:type="character" w:customStyle="1" w:styleId="HTML11">
    <w:name w:val="Стандартный HTML Знак11"/>
    <w:uiPriority w:val="99"/>
    <w:rsid w:val="00EF4C4B"/>
    <w:rPr>
      <w:rFonts w:ascii="Consolas" w:hAnsi="Consolas"/>
      <w:sz w:val="20"/>
    </w:rPr>
  </w:style>
  <w:style w:type="paragraph" w:customStyle="1" w:styleId="afffd">
    <w:name w:val="Знак Знак Знак Знак"/>
    <w:basedOn w:val="a"/>
    <w:rsid w:val="00EF4C4B"/>
    <w:pPr>
      <w:jc w:val="both"/>
    </w:pPr>
    <w:rPr>
      <w:rFonts w:ascii="Verdana" w:hAnsi="Verdana" w:cs="Verdana"/>
      <w:sz w:val="20"/>
      <w:szCs w:val="20"/>
      <w:lang w:val="en-US" w:eastAsia="en-US"/>
    </w:rPr>
  </w:style>
  <w:style w:type="paragraph" w:styleId="afffe">
    <w:name w:val="Body Text First Indent"/>
    <w:basedOn w:val="afff6"/>
    <w:link w:val="affff"/>
    <w:uiPriority w:val="99"/>
    <w:rsid w:val="00EF4C4B"/>
    <w:pPr>
      <w:widowControl/>
      <w:suppressAutoHyphens w:val="0"/>
      <w:autoSpaceDE/>
      <w:ind w:firstLine="210"/>
      <w:jc w:val="both"/>
    </w:pPr>
    <w:rPr>
      <w:rFonts w:ascii="Times New Roman" w:hAnsi="Times New Roman" w:cs="Times New Roman"/>
      <w:lang w:eastAsia="en-US"/>
    </w:rPr>
  </w:style>
  <w:style w:type="character" w:customStyle="1" w:styleId="affff">
    <w:name w:val="Красная строка Знак"/>
    <w:basedOn w:val="afff7"/>
    <w:link w:val="afffe"/>
    <w:uiPriority w:val="99"/>
    <w:locked/>
    <w:rsid w:val="00EF4C4B"/>
    <w:rPr>
      <w:rFonts w:ascii="Times New Roman" w:hAnsi="Times New Roman"/>
      <w:sz w:val="24"/>
      <w:lang w:val="x-none" w:eastAsia="zh-CN"/>
    </w:rPr>
  </w:style>
  <w:style w:type="paragraph" w:styleId="35">
    <w:name w:val="Body Text Indent 3"/>
    <w:basedOn w:val="a"/>
    <w:link w:val="36"/>
    <w:unhideWhenUsed/>
    <w:rsid w:val="00EF4C4B"/>
    <w:pPr>
      <w:spacing w:after="120"/>
      <w:ind w:left="283"/>
      <w:jc w:val="both"/>
    </w:pPr>
    <w:rPr>
      <w:rFonts w:ascii="Calibri" w:hAnsi="Calibri"/>
      <w:sz w:val="16"/>
      <w:szCs w:val="16"/>
      <w:lang w:eastAsia="en-US"/>
    </w:rPr>
  </w:style>
  <w:style w:type="character" w:customStyle="1" w:styleId="36">
    <w:name w:val="Основной текст с отступом 3 Знак"/>
    <w:basedOn w:val="a0"/>
    <w:link w:val="35"/>
    <w:locked/>
    <w:rsid w:val="00EF4C4B"/>
    <w:rPr>
      <w:rFonts w:ascii="Calibri" w:eastAsia="Times New Roman" w:hAnsi="Calibri"/>
      <w:sz w:val="16"/>
      <w:lang w:val="x-none" w:eastAsia="x-none"/>
    </w:rPr>
  </w:style>
  <w:style w:type="character" w:customStyle="1" w:styleId="WW-Absatz-Standardschriftart111111111">
    <w:name w:val="WW-Absatz-Standardschriftart111111111"/>
    <w:rsid w:val="00EF4C4B"/>
  </w:style>
  <w:style w:type="paragraph" w:customStyle="1" w:styleId="affff0">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1">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rPr>
      <w:rFonts w:cs="Times New Roman"/>
    </w:rPr>
  </w:style>
  <w:style w:type="character" w:customStyle="1" w:styleId="71">
    <w:name w:val="Знак Знак7"/>
    <w:locked/>
    <w:rsid w:val="00EF4C4B"/>
    <w:rPr>
      <w:rFonts w:ascii="Tahoma" w:hAnsi="Tahoma"/>
      <w:color w:val="2E3432"/>
      <w:kern w:val="36"/>
      <w:sz w:val="38"/>
      <w:lang w:val="x-none" w:eastAsia="ru-RU"/>
    </w:rPr>
  </w:style>
  <w:style w:type="character" w:customStyle="1" w:styleId="61">
    <w:name w:val="Знак Знак6"/>
    <w:locked/>
    <w:rsid w:val="00EF4C4B"/>
    <w:rPr>
      <w:rFonts w:ascii="Tahoma" w:hAnsi="Tahoma"/>
      <w:sz w:val="34"/>
      <w:lang w:val="x-none" w:eastAsia="ru-RU"/>
    </w:rPr>
  </w:style>
  <w:style w:type="character" w:customStyle="1" w:styleId="52">
    <w:name w:val="Знак Знак5"/>
    <w:locked/>
    <w:rsid w:val="00EF4C4B"/>
    <w:rPr>
      <w:rFonts w:ascii="Tahoma" w:hAnsi="Tahoma"/>
      <w:sz w:val="29"/>
      <w:lang w:val="x-none" w:eastAsia="ru-RU"/>
    </w:rPr>
  </w:style>
  <w:style w:type="character" w:customStyle="1" w:styleId="41">
    <w:name w:val="Знак Знак4"/>
    <w:locked/>
    <w:rsid w:val="00EF4C4B"/>
    <w:rPr>
      <w:rFonts w:ascii="Tahoma" w:hAnsi="Tahoma"/>
      <w:b/>
      <w:sz w:val="24"/>
      <w:lang w:val="x-none" w:eastAsia="ru-RU"/>
    </w:rPr>
  </w:style>
  <w:style w:type="character" w:customStyle="1" w:styleId="37">
    <w:name w:val="Знак Знак3"/>
    <w:locked/>
    <w:rsid w:val="00EF4C4B"/>
    <w:rPr>
      <w:rFonts w:ascii="Tahoma" w:hAnsi="Tahoma"/>
      <w:b/>
      <w:sz w:val="24"/>
      <w:lang w:val="x-none" w:eastAsia="ru-RU"/>
    </w:rPr>
  </w:style>
  <w:style w:type="character" w:customStyle="1" w:styleId="27">
    <w:name w:val="Знак Знак2"/>
    <w:locked/>
    <w:rsid w:val="00EF4C4B"/>
    <w:rPr>
      <w:rFonts w:ascii="Tahoma" w:hAnsi="Tahoma"/>
      <w:b/>
      <w:sz w:val="24"/>
      <w:lang w:val="x-none" w:eastAsia="ru-RU"/>
    </w:rPr>
  </w:style>
  <w:style w:type="character" w:customStyle="1" w:styleId="110">
    <w:name w:val="Текст выноски Знак11"/>
    <w:uiPriority w:val="99"/>
    <w:semiHidden/>
    <w:rsid w:val="00EF4C4B"/>
    <w:rPr>
      <w:rFonts w:ascii="Tahoma" w:hAnsi="Tahoma"/>
      <w:sz w:val="16"/>
    </w:rPr>
  </w:style>
  <w:style w:type="character" w:customStyle="1" w:styleId="1b">
    <w:name w:val="Основной текст с отступом Знак1"/>
    <w:aliases w:val="подпись Знак4,Нумерованный список !! Знак4,Надин стиль Знак4,Основной текст 1 Знак4,Основной текст без отступа Знак4,Body Text Indent Знак4,Основной текст с отступом Знак Знак Знак Знак Знак4"/>
    <w:basedOn w:val="a0"/>
    <w:rsid w:val="00EF4C4B"/>
    <w:rPr>
      <w:rFonts w:cs="Times New Roman"/>
    </w:rPr>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a"/>
    <w:rsid w:val="00EF4C4B"/>
    <w:pPr>
      <w:spacing w:after="120" w:line="480" w:lineRule="auto"/>
      <w:ind w:left="283"/>
      <w:jc w:val="both"/>
    </w:pPr>
  </w:style>
  <w:style w:type="character" w:customStyle="1" w:styleId="2a">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8"/>
    <w:locked/>
    <w:rsid w:val="00EF4C4B"/>
    <w:rPr>
      <w:rFonts w:ascii="Times New Roman" w:hAnsi="Times New Roman"/>
      <w:sz w:val="24"/>
      <w:lang w:val="x-none" w:eastAsia="ru-RU"/>
    </w:rPr>
  </w:style>
  <w:style w:type="table" w:customStyle="1" w:styleId="1c">
    <w:name w:val="Обычная таблица1"/>
    <w:next w:val="a1"/>
    <w:semiHidden/>
    <w:rsid w:val="00EF4C4B"/>
    <w:pPr>
      <w:jc w:val="both"/>
    </w:pPr>
    <w:rPr>
      <w:rFonts w:ascii="Times New Roman" w:hAnsi="Times New Roman"/>
    </w:rPr>
    <w:tblPr>
      <w:tblInd w:w="0" w:type="dxa"/>
      <w:tblCellMar>
        <w:top w:w="0" w:type="dxa"/>
        <w:left w:w="108" w:type="dxa"/>
        <w:bottom w:w="0" w:type="dxa"/>
        <w:right w:w="108" w:type="dxa"/>
      </w:tblCellMar>
    </w:tblPr>
  </w:style>
  <w:style w:type="paragraph" w:styleId="2b">
    <w:name w:val="List Continue 2"/>
    <w:basedOn w:val="a"/>
    <w:uiPriority w:val="99"/>
    <w:rsid w:val="00EF4C4B"/>
    <w:pPr>
      <w:spacing w:after="120"/>
      <w:ind w:left="566"/>
    </w:p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sz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rPr>
      <w:rFonts w:cs="Times New Roman"/>
    </w:rPr>
  </w:style>
  <w:style w:type="paragraph" w:customStyle="1" w:styleId="formattext">
    <w:name w:val="formattext"/>
    <w:basedOn w:val="a"/>
    <w:rsid w:val="00BF617F"/>
    <w:pPr>
      <w:spacing w:before="100" w:beforeAutospacing="1" w:after="100" w:afterAutospacing="1"/>
    </w:pPr>
  </w:style>
  <w:style w:type="paragraph" w:customStyle="1" w:styleId="1d">
    <w:name w:val="Стиль1"/>
    <w:basedOn w:val="a"/>
    <w:link w:val="1e"/>
    <w:qFormat/>
    <w:rsid w:val="00065F07"/>
    <w:pPr>
      <w:ind w:firstLine="709"/>
      <w:jc w:val="both"/>
    </w:pPr>
  </w:style>
  <w:style w:type="character" w:customStyle="1" w:styleId="1e">
    <w:name w:val="Стиль1 Знак"/>
    <w:link w:val="1d"/>
    <w:locked/>
    <w:rsid w:val="00065F07"/>
    <w:rPr>
      <w:rFonts w:ascii="Times New Roman" w:hAnsi="Times New Roman"/>
      <w:sz w:val="24"/>
      <w:lang w:val="x-none" w:eastAsia="ru-RU"/>
    </w:rPr>
  </w:style>
  <w:style w:type="paragraph" w:styleId="1f">
    <w:name w:val="toc 1"/>
    <w:basedOn w:val="a"/>
    <w:next w:val="a"/>
    <w:autoRedefine/>
    <w:unhideWhenUsed/>
    <w:rsid w:val="00065F07"/>
    <w:pPr>
      <w:spacing w:after="100" w:line="300" w:lineRule="auto"/>
    </w:pPr>
    <w:rPr>
      <w:rFonts w:ascii="Calibri" w:hAnsi="Calibri"/>
      <w:sz w:val="21"/>
      <w:szCs w:val="21"/>
      <w:lang w:eastAsia="en-US"/>
    </w:rPr>
  </w:style>
  <w:style w:type="paragraph" w:styleId="2c">
    <w:name w:val="toc 2"/>
    <w:basedOn w:val="a"/>
    <w:next w:val="a"/>
    <w:autoRedefine/>
    <w:unhideWhenUsed/>
    <w:rsid w:val="00065F07"/>
    <w:pPr>
      <w:spacing w:after="100" w:line="300" w:lineRule="auto"/>
      <w:ind w:left="220"/>
    </w:pPr>
    <w:rPr>
      <w:rFonts w:ascii="Calibri" w:hAnsi="Calibri"/>
      <w:sz w:val="21"/>
      <w:szCs w:val="21"/>
      <w:lang w:eastAsia="en-US"/>
    </w:rPr>
  </w:style>
  <w:style w:type="paragraph" w:styleId="affff2">
    <w:name w:val="caption"/>
    <w:basedOn w:val="a"/>
    <w:next w:val="a"/>
    <w:unhideWhenUsed/>
    <w:qFormat/>
    <w:rsid w:val="00065F07"/>
    <w:pPr>
      <w:spacing w:after="160"/>
    </w:pPr>
    <w:rPr>
      <w:rFonts w:ascii="Calibri" w:hAnsi="Calibri"/>
      <w:b/>
      <w:bCs/>
      <w:color w:val="404040"/>
      <w:sz w:val="16"/>
      <w:szCs w:val="16"/>
      <w:lang w:eastAsia="en-US"/>
    </w:rPr>
  </w:style>
  <w:style w:type="character" w:styleId="HTML2">
    <w:name w:val="HTML Typewriter"/>
    <w:basedOn w:val="a0"/>
    <w:uiPriority w:val="99"/>
    <w:unhideWhenUsed/>
    <w:rsid w:val="00065F07"/>
    <w:rPr>
      <w:rFonts w:ascii="Courier New" w:hAnsi="Courier New"/>
      <w:sz w:val="20"/>
    </w:rPr>
  </w:style>
  <w:style w:type="paragraph" w:styleId="38">
    <w:name w:val="toc 3"/>
    <w:basedOn w:val="a"/>
    <w:next w:val="a"/>
    <w:autoRedefine/>
    <w:unhideWhenUsed/>
    <w:rsid w:val="00065F07"/>
    <w:pPr>
      <w:spacing w:after="100" w:line="300" w:lineRule="auto"/>
      <w:ind w:left="420"/>
    </w:pPr>
    <w:rPr>
      <w:rFonts w:ascii="Calibri" w:hAnsi="Calibri"/>
      <w:sz w:val="21"/>
      <w:szCs w:val="21"/>
      <w:lang w:eastAsia="en-US"/>
    </w:rPr>
  </w:style>
  <w:style w:type="paragraph" w:styleId="42">
    <w:name w:val="toc 4"/>
    <w:basedOn w:val="a"/>
    <w:next w:val="a"/>
    <w:autoRedefine/>
    <w:unhideWhenUsed/>
    <w:rsid w:val="00065F07"/>
    <w:pPr>
      <w:spacing w:after="100" w:line="259" w:lineRule="auto"/>
      <w:ind w:left="660"/>
    </w:pPr>
    <w:rPr>
      <w:rFonts w:ascii="Calibri" w:hAnsi="Calibri"/>
      <w:sz w:val="22"/>
      <w:szCs w:val="22"/>
    </w:rPr>
  </w:style>
  <w:style w:type="paragraph" w:styleId="62">
    <w:name w:val="toc 6"/>
    <w:basedOn w:val="a"/>
    <w:next w:val="a"/>
    <w:autoRedefine/>
    <w:unhideWhenUsed/>
    <w:rsid w:val="00065F07"/>
    <w:pPr>
      <w:spacing w:after="100" w:line="259" w:lineRule="auto"/>
      <w:ind w:left="1100"/>
    </w:pPr>
    <w:rPr>
      <w:rFonts w:ascii="Calibri" w:hAnsi="Calibri"/>
      <w:sz w:val="22"/>
      <w:szCs w:val="22"/>
    </w:rPr>
  </w:style>
  <w:style w:type="paragraph" w:styleId="72">
    <w:name w:val="toc 7"/>
    <w:basedOn w:val="a"/>
    <w:next w:val="a"/>
    <w:autoRedefine/>
    <w:unhideWhenUsed/>
    <w:rsid w:val="00065F07"/>
    <w:pPr>
      <w:spacing w:after="100" w:line="259" w:lineRule="auto"/>
      <w:ind w:left="1320"/>
    </w:pPr>
    <w:rPr>
      <w:rFonts w:ascii="Calibri" w:hAnsi="Calibri"/>
      <w:sz w:val="22"/>
      <w:szCs w:val="22"/>
    </w:rPr>
  </w:style>
  <w:style w:type="paragraph" w:styleId="81">
    <w:name w:val="toc 8"/>
    <w:basedOn w:val="a"/>
    <w:next w:val="a"/>
    <w:autoRedefine/>
    <w:unhideWhenUsed/>
    <w:rsid w:val="00065F07"/>
    <w:pPr>
      <w:spacing w:after="100" w:line="259" w:lineRule="auto"/>
      <w:ind w:left="1540"/>
    </w:pPr>
    <w:rPr>
      <w:rFonts w:ascii="Calibri" w:hAnsi="Calibri"/>
      <w:sz w:val="22"/>
      <w:szCs w:val="22"/>
    </w:rPr>
  </w:style>
  <w:style w:type="paragraph" w:styleId="91">
    <w:name w:val="toc 9"/>
    <w:basedOn w:val="a"/>
    <w:next w:val="a"/>
    <w:autoRedefine/>
    <w:unhideWhenUsed/>
    <w:rsid w:val="00065F07"/>
    <w:pPr>
      <w:spacing w:after="100" w:line="259" w:lineRule="auto"/>
      <w:ind w:left="1760"/>
    </w:pPr>
    <w:rPr>
      <w:rFonts w:ascii="Calibri" w:hAnsi="Calibri"/>
      <w:sz w:val="22"/>
      <w:szCs w:val="22"/>
    </w:rPr>
  </w:style>
  <w:style w:type="table" w:customStyle="1" w:styleId="1f0">
    <w:name w:val="Сетка таблицы1"/>
    <w:basedOn w:val="a1"/>
    <w:uiPriority w:val="59"/>
    <w:rsid w:val="00CF1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3">
    <w:name w:val="endnote text"/>
    <w:basedOn w:val="a"/>
    <w:link w:val="affff4"/>
    <w:uiPriority w:val="99"/>
    <w:unhideWhenUsed/>
    <w:rsid w:val="00804976"/>
    <w:rPr>
      <w:sz w:val="20"/>
      <w:szCs w:val="20"/>
    </w:rPr>
  </w:style>
  <w:style w:type="character" w:customStyle="1" w:styleId="affff4">
    <w:name w:val="Текст концевой сноски Знак"/>
    <w:basedOn w:val="a0"/>
    <w:link w:val="affff3"/>
    <w:uiPriority w:val="99"/>
    <w:locked/>
    <w:rsid w:val="00804976"/>
    <w:rPr>
      <w:rFonts w:ascii="Times New Roman" w:hAnsi="Times New Roman"/>
      <w:sz w:val="20"/>
      <w:lang w:val="x-none" w:eastAsia="ru-RU"/>
    </w:rPr>
  </w:style>
  <w:style w:type="character" w:styleId="affff5">
    <w:name w:val="endnote reference"/>
    <w:basedOn w:val="a0"/>
    <w:uiPriority w:val="99"/>
    <w:unhideWhenUsed/>
    <w:rsid w:val="00804976"/>
    <w:rPr>
      <w:vertAlign w:val="superscript"/>
    </w:rPr>
  </w:style>
  <w:style w:type="character" w:customStyle="1" w:styleId="53">
    <w:name w:val="Основной текст (5)_"/>
    <w:link w:val="54"/>
    <w:locked/>
    <w:rsid w:val="00147416"/>
    <w:rPr>
      <w:rFonts w:ascii="Times New Roman" w:hAnsi="Times New Roman"/>
      <w:b/>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240" w:lineRule="atLeast"/>
      <w:jc w:val="center"/>
    </w:pPr>
    <w:rPr>
      <w:b/>
      <w:bCs/>
      <w:sz w:val="22"/>
      <w:szCs w:val="22"/>
      <w:lang w:eastAsia="en-US"/>
    </w:rPr>
  </w:style>
  <w:style w:type="paragraph" w:customStyle="1" w:styleId="affff6">
    <w:name w:val="a"/>
    <w:basedOn w:val="a"/>
    <w:rsid w:val="00AD2AAF"/>
    <w:pPr>
      <w:spacing w:before="100" w:beforeAutospacing="1" w:after="100" w:afterAutospacing="1"/>
    </w:pPr>
  </w:style>
  <w:style w:type="character" w:customStyle="1" w:styleId="docuntyped-name">
    <w:name w:val="docuntyped-name"/>
    <w:basedOn w:val="a0"/>
    <w:rsid w:val="00AD2AAF"/>
    <w:rPr>
      <w:rFonts w:cs="Times New Roman"/>
    </w:rPr>
  </w:style>
  <w:style w:type="character" w:customStyle="1" w:styleId="1f1">
    <w:name w:val="Гиперссылка1"/>
    <w:basedOn w:val="a0"/>
    <w:rsid w:val="00AD2AAF"/>
    <w:rPr>
      <w:rFonts w:cs="Times New Roman"/>
    </w:rPr>
  </w:style>
  <w:style w:type="paragraph" w:customStyle="1" w:styleId="ConsPlusDocList">
    <w:name w:val="ConsPlusDocList"/>
    <w:rsid w:val="00EF62A0"/>
    <w:pPr>
      <w:autoSpaceDE w:val="0"/>
      <w:autoSpaceDN w:val="0"/>
      <w:adjustRightInd w:val="0"/>
    </w:pPr>
    <w:rPr>
      <w:rFonts w:ascii="Courier New" w:hAnsi="Courier New" w:cs="Courier New"/>
    </w:rPr>
  </w:style>
  <w:style w:type="paragraph" w:styleId="HTML3">
    <w:name w:val="HTML Address"/>
    <w:basedOn w:val="a"/>
    <w:link w:val="HTML4"/>
    <w:uiPriority w:val="99"/>
    <w:rsid w:val="00EF62A0"/>
    <w:rPr>
      <w:i/>
      <w:iCs/>
      <w:sz w:val="20"/>
      <w:szCs w:val="20"/>
    </w:rPr>
  </w:style>
  <w:style w:type="character" w:customStyle="1" w:styleId="HTML4">
    <w:name w:val="Адрес HTML Знак"/>
    <w:basedOn w:val="a0"/>
    <w:link w:val="HTML3"/>
    <w:uiPriority w:val="99"/>
    <w:locked/>
    <w:rsid w:val="00EF62A0"/>
    <w:rPr>
      <w:rFonts w:ascii="Times New Roman" w:hAnsi="Times New Roman"/>
      <w:i/>
      <w:sz w:val="20"/>
      <w:lang w:val="x-none" w:eastAsia="ru-RU"/>
    </w:rPr>
  </w:style>
  <w:style w:type="paragraph" w:customStyle="1" w:styleId="2d">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e">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7">
    <w:name w:val="Сноска_"/>
    <w:link w:val="affff8"/>
    <w:locked/>
    <w:rsid w:val="008B0253"/>
    <w:rPr>
      <w:rFonts w:ascii="Times New Roman" w:hAnsi="Times New Roman"/>
      <w:sz w:val="14"/>
      <w:shd w:val="clear" w:color="auto" w:fill="FFFFFF"/>
    </w:rPr>
  </w:style>
  <w:style w:type="paragraph" w:customStyle="1" w:styleId="affff8">
    <w:name w:val="Сноска"/>
    <w:basedOn w:val="a"/>
    <w:link w:val="affff7"/>
    <w:rsid w:val="008B0253"/>
    <w:pPr>
      <w:widowControl w:val="0"/>
      <w:shd w:val="clear" w:color="auto" w:fill="FFFFFF"/>
      <w:spacing w:line="24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pPr>
    <w:rPr>
      <w:rFonts w:ascii="Times New Roman" w:hAnsi="Times New Roman"/>
      <w:sz w:val="24"/>
      <w:szCs w:val="24"/>
    </w:rPr>
  </w:style>
  <w:style w:type="character" w:customStyle="1" w:styleId="1f2">
    <w:name w:val="Неразрешенное упоминание1"/>
    <w:uiPriority w:val="99"/>
    <w:semiHidden/>
    <w:rsid w:val="00503BEB"/>
    <w:rPr>
      <w:color w:val="605E5C"/>
      <w:shd w:val="clear" w:color="auto" w:fill="E1DFDD"/>
    </w:rPr>
  </w:style>
  <w:style w:type="paragraph" w:customStyle="1" w:styleId="230">
    <w:name w:val="Основной текст 23"/>
    <w:basedOn w:val="a"/>
    <w:rsid w:val="00E50FAD"/>
    <w:pPr>
      <w:ind w:firstLine="1134"/>
      <w:jc w:val="both"/>
    </w:pPr>
    <w:rPr>
      <w:sz w:val="28"/>
      <w:szCs w:val="20"/>
    </w:rPr>
  </w:style>
  <w:style w:type="character" w:customStyle="1" w:styleId="43">
    <w:name w:val="Основной текст (4)_"/>
    <w:link w:val="44"/>
    <w:locked/>
    <w:rsid w:val="00156119"/>
    <w:rPr>
      <w:rFonts w:ascii="Times New Roman" w:hAnsi="Times New Roman"/>
      <w:b/>
      <w:sz w:val="26"/>
      <w:shd w:val="clear" w:color="auto" w:fill="FFFFFF"/>
    </w:rPr>
  </w:style>
  <w:style w:type="paragraph" w:customStyle="1" w:styleId="44">
    <w:name w:val="Основной текст (4)"/>
    <w:basedOn w:val="a"/>
    <w:link w:val="43"/>
    <w:rsid w:val="00156119"/>
    <w:pPr>
      <w:widowControl w:val="0"/>
      <w:shd w:val="clear" w:color="auto" w:fill="FFFFFF"/>
      <w:spacing w:before="300" w:line="322" w:lineRule="exact"/>
      <w:jc w:val="center"/>
    </w:pPr>
    <w:rPr>
      <w:b/>
      <w:bCs/>
      <w:sz w:val="26"/>
      <w:szCs w:val="26"/>
      <w:lang w:eastAsia="en-US"/>
    </w:rPr>
  </w:style>
  <w:style w:type="character" w:customStyle="1" w:styleId="2f">
    <w:name w:val="Заголовок №2_"/>
    <w:link w:val="2f0"/>
    <w:locked/>
    <w:rsid w:val="00573AE8"/>
    <w:rPr>
      <w:rFonts w:ascii="Times New Roman" w:hAnsi="Times New Roman"/>
      <w:b/>
      <w:sz w:val="26"/>
      <w:shd w:val="clear" w:color="auto" w:fill="FFFFFF"/>
    </w:rPr>
  </w:style>
  <w:style w:type="paragraph" w:customStyle="1" w:styleId="2f0">
    <w:name w:val="Заголовок №2"/>
    <w:basedOn w:val="a"/>
    <w:link w:val="2f"/>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212pt">
    <w:name w:val="Основной текст (2) + 12 pt"/>
    <w:rsid w:val="00573AE8"/>
    <w:rPr>
      <w:rFonts w:ascii="Times New Roman" w:hAnsi="Times New Roman"/>
      <w:color w:val="000000"/>
      <w:spacing w:val="0"/>
      <w:w w:val="100"/>
      <w:position w:val="0"/>
      <w:sz w:val="24"/>
      <w:u w:val="none"/>
      <w:shd w:val="clear" w:color="auto" w:fill="FFFFFF"/>
      <w:lang w:val="ru-RU" w:eastAsia="ru-RU"/>
    </w:rPr>
  </w:style>
  <w:style w:type="character" w:customStyle="1" w:styleId="2f1">
    <w:name w:val="Основной текст (2) + Полужирный"/>
    <w:rsid w:val="00573AE8"/>
    <w:rPr>
      <w:rFonts w:ascii="Times New Roman" w:hAnsi="Times New Roman"/>
      <w:b/>
      <w:color w:val="000000"/>
      <w:spacing w:val="0"/>
      <w:w w:val="100"/>
      <w:position w:val="0"/>
      <w:sz w:val="26"/>
      <w:u w:val="none"/>
      <w:shd w:val="clear" w:color="auto" w:fill="FFFFFF"/>
      <w:lang w:val="ru-RU" w:eastAsia="ru-RU"/>
    </w:rPr>
  </w:style>
  <w:style w:type="character" w:customStyle="1" w:styleId="39">
    <w:name w:val="Основной текст (3) + Не курсив"/>
    <w:rsid w:val="00573AE8"/>
    <w:rPr>
      <w:rFonts w:ascii="Times New Roman" w:hAnsi="Times New Roman"/>
      <w:i/>
      <w:color w:val="000000"/>
      <w:spacing w:val="0"/>
      <w:w w:val="100"/>
      <w:position w:val="0"/>
      <w:sz w:val="26"/>
      <w:shd w:val="clear" w:color="auto" w:fill="FFFFFF"/>
      <w:lang w:val="ru-RU" w:eastAsia="ru-RU"/>
    </w:rPr>
  </w:style>
  <w:style w:type="character" w:customStyle="1" w:styleId="45">
    <w:name w:val="Основной текст (4) + Не полужирный"/>
    <w:rsid w:val="00573AE8"/>
    <w:rPr>
      <w:rFonts w:ascii="Times New Roman" w:hAnsi="Times New Roman"/>
      <w:b/>
      <w:color w:val="000000"/>
      <w:spacing w:val="0"/>
      <w:w w:val="100"/>
      <w:position w:val="0"/>
      <w:sz w:val="26"/>
      <w:shd w:val="clear" w:color="auto" w:fill="FFFFFF"/>
      <w:lang w:val="ru-RU" w:eastAsia="ru-RU"/>
    </w:rPr>
  </w:style>
  <w:style w:type="character" w:customStyle="1" w:styleId="2f2">
    <w:name w:val="Основной текст (2) + Курсив"/>
    <w:rsid w:val="00573AE8"/>
    <w:rPr>
      <w:rFonts w:ascii="Times New Roman" w:hAnsi="Times New Roman"/>
      <w:i/>
      <w:color w:val="000000"/>
      <w:spacing w:val="0"/>
      <w:w w:val="100"/>
      <w:position w:val="0"/>
      <w:sz w:val="26"/>
      <w:u w:val="none"/>
      <w:shd w:val="clear" w:color="auto" w:fill="FFFFFF"/>
      <w:lang w:val="ru-RU" w:eastAsia="ru-RU"/>
    </w:rPr>
  </w:style>
  <w:style w:type="paragraph" w:customStyle="1" w:styleId="1f3">
    <w:name w:val="Название1"/>
    <w:basedOn w:val="a"/>
    <w:uiPriority w:val="99"/>
    <w:qFormat/>
    <w:rsid w:val="000F6207"/>
    <w:pPr>
      <w:spacing w:before="100" w:beforeAutospacing="1" w:after="100" w:afterAutospacing="1"/>
    </w:pPr>
  </w:style>
  <w:style w:type="paragraph" w:customStyle="1" w:styleId="3a">
    <w:name w:val="Абзац списка3"/>
    <w:basedOn w:val="a"/>
    <w:rsid w:val="00053DBA"/>
    <w:pPr>
      <w:spacing w:after="200" w:line="276" w:lineRule="auto"/>
      <w:ind w:left="720"/>
    </w:pPr>
    <w:rPr>
      <w:rFonts w:ascii="Calibri" w:hAnsi="Calibri"/>
      <w:sz w:val="22"/>
      <w:szCs w:val="22"/>
    </w:rPr>
  </w:style>
  <w:style w:type="paragraph" w:customStyle="1" w:styleId="xl113">
    <w:name w:val="xl113"/>
    <w:basedOn w:val="a"/>
    <w:rsid w:val="007F7A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111">
    <w:name w:val="Нижний колонтитул Знак11"/>
    <w:rsid w:val="00656D2F"/>
    <w:rPr>
      <w:sz w:val="24"/>
    </w:rPr>
  </w:style>
  <w:style w:type="character" w:customStyle="1" w:styleId="112">
    <w:name w:val="Схема документа Знак11"/>
    <w:rsid w:val="00656D2F"/>
    <w:rPr>
      <w:rFonts w:ascii="Tahoma" w:hAnsi="Tahoma"/>
      <w:sz w:val="16"/>
    </w:rPr>
  </w:style>
  <w:style w:type="character" w:customStyle="1" w:styleId="113">
    <w:name w:val="Название Знак11"/>
    <w:rsid w:val="00656D2F"/>
    <w:rPr>
      <w:rFonts w:ascii="Cambria" w:hAnsi="Cambria"/>
      <w:color w:val="17365D"/>
      <w:spacing w:val="5"/>
      <w:kern w:val="28"/>
      <w:sz w:val="52"/>
    </w:rPr>
  </w:style>
  <w:style w:type="character" w:customStyle="1" w:styleId="114">
    <w:name w:val="Подзаголовок Знак11"/>
    <w:rsid w:val="00656D2F"/>
    <w:rPr>
      <w:rFonts w:ascii="Cambria" w:hAnsi="Cambria"/>
      <w:i/>
      <w:color w:val="4F81BD"/>
      <w:spacing w:val="15"/>
      <w:sz w:val="24"/>
    </w:rPr>
  </w:style>
  <w:style w:type="character" w:customStyle="1" w:styleId="2110">
    <w:name w:val="Цитата 2 Знак11"/>
    <w:uiPriority w:val="29"/>
    <w:rsid w:val="00656D2F"/>
    <w:rPr>
      <w:i/>
      <w:color w:val="000000"/>
      <w:sz w:val="24"/>
    </w:rPr>
  </w:style>
  <w:style w:type="character" w:customStyle="1" w:styleId="115">
    <w:name w:val="Выделенная цитата Знак11"/>
    <w:uiPriority w:val="30"/>
    <w:rsid w:val="00656D2F"/>
    <w:rPr>
      <w:b/>
      <w:i/>
      <w:color w:val="4F81BD"/>
      <w:sz w:val="24"/>
    </w:rPr>
  </w:style>
  <w:style w:type="character" w:customStyle="1" w:styleId="211pt">
    <w:name w:val="Основной текст (2) + 11 pt"/>
    <w:rsid w:val="00B43BA4"/>
    <w:rPr>
      <w:rFonts w:ascii="Times New Roman" w:hAnsi="Times New Roman"/>
      <w:color w:val="000000"/>
      <w:spacing w:val="0"/>
      <w:w w:val="100"/>
      <w:position w:val="0"/>
      <w:sz w:val="22"/>
      <w:u w:val="none"/>
      <w:shd w:val="clear" w:color="auto" w:fill="FFFFFF"/>
      <w:lang w:val="ru-RU" w:eastAsia="ru-RU"/>
    </w:rPr>
  </w:style>
  <w:style w:type="character" w:customStyle="1" w:styleId="3TimesNewRoman">
    <w:name w:val="Основной текст (3) + Times New Roman"/>
    <w:aliases w:val="14 pt,Не курсив,Интервал 0 pt1"/>
    <w:rsid w:val="00B43BA4"/>
    <w:rPr>
      <w:rFonts w:ascii="Times New Roman" w:hAnsi="Times New Roman"/>
      <w:i/>
      <w:color w:val="000000"/>
      <w:spacing w:val="0"/>
      <w:w w:val="100"/>
      <w:position w:val="0"/>
      <w:sz w:val="28"/>
      <w:shd w:val="clear" w:color="auto" w:fill="FFFFFF"/>
      <w:lang w:val="ru-RU" w:eastAsia="ru-RU"/>
    </w:rPr>
  </w:style>
  <w:style w:type="character" w:customStyle="1" w:styleId="s2">
    <w:name w:val="s2"/>
    <w:basedOn w:val="a0"/>
    <w:rsid w:val="006D45D7"/>
    <w:rPr>
      <w:rFonts w:cs="Times New Roman"/>
    </w:rPr>
  </w:style>
  <w:style w:type="paragraph" w:customStyle="1" w:styleId="p9">
    <w:name w:val="p9"/>
    <w:basedOn w:val="a"/>
    <w:rsid w:val="006D45D7"/>
    <w:pPr>
      <w:spacing w:before="100" w:beforeAutospacing="1" w:after="100" w:afterAutospacing="1"/>
    </w:pPr>
  </w:style>
  <w:style w:type="character" w:customStyle="1" w:styleId="s3">
    <w:name w:val="s3"/>
    <w:basedOn w:val="a0"/>
    <w:rsid w:val="006D45D7"/>
    <w:rPr>
      <w:rFonts w:cs="Times New Roman"/>
    </w:rPr>
  </w:style>
  <w:style w:type="paragraph" w:customStyle="1" w:styleId="acxsplast">
    <w:name w:val="acxsplast"/>
    <w:basedOn w:val="a"/>
    <w:rsid w:val="00560E9B"/>
    <w:pPr>
      <w:spacing w:before="100" w:beforeAutospacing="1" w:after="100" w:afterAutospacing="1"/>
    </w:pPr>
  </w:style>
  <w:style w:type="paragraph" w:customStyle="1" w:styleId="acxsplastcxsplast">
    <w:name w:val="acxsplastcxsplast"/>
    <w:basedOn w:val="a"/>
    <w:rsid w:val="00560E9B"/>
    <w:pPr>
      <w:spacing w:before="100" w:beforeAutospacing="1" w:after="100" w:afterAutospacing="1"/>
    </w:pPr>
  </w:style>
  <w:style w:type="paragraph" w:customStyle="1" w:styleId="nospacing">
    <w:name w:val="nospacing"/>
    <w:basedOn w:val="a"/>
    <w:rsid w:val="000D0D63"/>
    <w:pPr>
      <w:spacing w:before="100" w:beforeAutospacing="1" w:after="100" w:afterAutospacing="1"/>
    </w:pPr>
  </w:style>
  <w:style w:type="paragraph" w:customStyle="1" w:styleId="140">
    <w:name w:val="14"/>
    <w:basedOn w:val="a"/>
    <w:rsid w:val="008B68E4"/>
    <w:pPr>
      <w:spacing w:before="100" w:beforeAutospacing="1" w:after="100" w:afterAutospacing="1"/>
    </w:pPr>
  </w:style>
  <w:style w:type="paragraph" w:customStyle="1" w:styleId="116">
    <w:name w:val="Заголовок 11"/>
    <w:basedOn w:val="a"/>
    <w:next w:val="a"/>
    <w:rsid w:val="008B68E4"/>
    <w:pPr>
      <w:keepNext/>
      <w:jc w:val="both"/>
    </w:pPr>
    <w:rPr>
      <w:sz w:val="28"/>
      <w:szCs w:val="20"/>
    </w:rPr>
  </w:style>
  <w:style w:type="paragraph" w:customStyle="1" w:styleId="Default">
    <w:name w:val="Default"/>
    <w:rsid w:val="00225C92"/>
    <w:pPr>
      <w:autoSpaceDE w:val="0"/>
      <w:autoSpaceDN w:val="0"/>
      <w:adjustRightInd w:val="0"/>
    </w:pPr>
    <w:rPr>
      <w:rFonts w:ascii="Times New Roman" w:hAnsi="Times New Roman"/>
      <w:color w:val="000000"/>
      <w:sz w:val="24"/>
      <w:szCs w:val="24"/>
    </w:rPr>
  </w:style>
  <w:style w:type="character" w:customStyle="1" w:styleId="docuntyped-number">
    <w:name w:val="docuntyped-number"/>
    <w:basedOn w:val="a0"/>
    <w:rsid w:val="00225C92"/>
    <w:rPr>
      <w:rFonts w:cs="Times New Roman"/>
    </w:rPr>
  </w:style>
  <w:style w:type="character" w:customStyle="1" w:styleId="docnote-text">
    <w:name w:val="docnote-text"/>
    <w:basedOn w:val="a0"/>
    <w:rsid w:val="00225C92"/>
    <w:rPr>
      <w:rFonts w:cs="Times New Roman"/>
    </w:rPr>
  </w:style>
  <w:style w:type="character" w:customStyle="1" w:styleId="affff9">
    <w:name w:val="Колонтитул_"/>
    <w:link w:val="affffa"/>
    <w:locked/>
    <w:rsid w:val="002D13D6"/>
    <w:rPr>
      <w:rFonts w:ascii="Times New Roman" w:hAnsi="Times New Roman"/>
      <w:shd w:val="clear" w:color="auto" w:fill="FFFFFF"/>
    </w:rPr>
  </w:style>
  <w:style w:type="paragraph" w:customStyle="1" w:styleId="affffa">
    <w:name w:val="Колонтитул"/>
    <w:basedOn w:val="a"/>
    <w:link w:val="affff9"/>
    <w:rsid w:val="002D13D6"/>
    <w:pPr>
      <w:widowControl w:val="0"/>
      <w:shd w:val="clear" w:color="auto" w:fill="FFFFFF"/>
      <w:spacing w:line="240" w:lineRule="atLeast"/>
      <w:jc w:val="right"/>
    </w:pPr>
    <w:rPr>
      <w:sz w:val="22"/>
      <w:szCs w:val="22"/>
      <w:lang w:eastAsia="en-US"/>
    </w:rPr>
  </w:style>
  <w:style w:type="paragraph" w:customStyle="1" w:styleId="affffb">
    <w:name w:val="мар."/>
    <w:basedOn w:val="a"/>
    <w:autoRedefine/>
    <w:rsid w:val="002D13D6"/>
    <w:pPr>
      <w:tabs>
        <w:tab w:val="num" w:pos="360"/>
      </w:tabs>
      <w:ind w:left="360" w:hanging="360"/>
      <w:jc w:val="both"/>
    </w:pPr>
    <w:rPr>
      <w:rFonts w:ascii="Arial" w:hAnsi="Arial"/>
      <w:sz w:val="20"/>
      <w:szCs w:val="20"/>
    </w:rPr>
  </w:style>
  <w:style w:type="paragraph" w:customStyle="1" w:styleId="Style1">
    <w:name w:val="Style1"/>
    <w:basedOn w:val="a"/>
    <w:uiPriority w:val="99"/>
    <w:rsid w:val="002D13D6"/>
    <w:pPr>
      <w:widowControl w:val="0"/>
      <w:autoSpaceDE w:val="0"/>
      <w:autoSpaceDN w:val="0"/>
      <w:adjustRightInd w:val="0"/>
      <w:spacing w:line="250" w:lineRule="exact"/>
    </w:pPr>
  </w:style>
  <w:style w:type="paragraph" w:customStyle="1" w:styleId="2f3">
    <w:name w:val="Обычный2"/>
    <w:rsid w:val="002D13D6"/>
    <w:rPr>
      <w:rFonts w:ascii="Times New Roman" w:hAnsi="Times New Roman"/>
      <w:sz w:val="24"/>
    </w:rPr>
  </w:style>
  <w:style w:type="paragraph" w:customStyle="1" w:styleId="3b">
    <w:name w:val="Обычный3"/>
    <w:rsid w:val="002D13D6"/>
    <w:rPr>
      <w:rFonts w:ascii="Times New Roman" w:hAnsi="Times New Roman"/>
      <w:sz w:val="24"/>
    </w:rPr>
  </w:style>
  <w:style w:type="paragraph" w:customStyle="1" w:styleId="46">
    <w:name w:val="Обычный4"/>
    <w:rsid w:val="002D13D6"/>
    <w:rPr>
      <w:rFonts w:ascii="Times New Roman" w:hAnsi="Times New Roman"/>
      <w:sz w:val="24"/>
    </w:rPr>
  </w:style>
  <w:style w:type="paragraph" w:customStyle="1" w:styleId="55">
    <w:name w:val="Обычный5"/>
    <w:rsid w:val="002D13D6"/>
    <w:rPr>
      <w:rFonts w:ascii="Times New Roman" w:hAnsi="Times New Roman"/>
      <w:sz w:val="24"/>
    </w:rPr>
  </w:style>
  <w:style w:type="paragraph" w:customStyle="1" w:styleId="63">
    <w:name w:val="Обычный6"/>
    <w:rsid w:val="002D13D6"/>
    <w:rPr>
      <w:rFonts w:ascii="Times New Roman" w:hAnsi="Times New Roman"/>
      <w:sz w:val="24"/>
    </w:rPr>
  </w:style>
  <w:style w:type="paragraph" w:customStyle="1" w:styleId="affffc">
    <w:name w:val="Основа для док."/>
    <w:basedOn w:val="a"/>
    <w:rsid w:val="002D13D6"/>
    <w:pPr>
      <w:ind w:firstLine="284"/>
      <w:jc w:val="both"/>
    </w:pPr>
    <w:rPr>
      <w:rFonts w:ascii="Arial" w:hAnsi="Arial"/>
      <w:szCs w:val="20"/>
    </w:rPr>
  </w:style>
  <w:style w:type="paragraph" w:customStyle="1" w:styleId="73">
    <w:name w:val="Обычный7"/>
    <w:rsid w:val="002D13D6"/>
    <w:rPr>
      <w:rFonts w:ascii="Times New Roman" w:hAnsi="Times New Roman"/>
      <w:sz w:val="24"/>
    </w:rPr>
  </w:style>
  <w:style w:type="paragraph" w:customStyle="1" w:styleId="82">
    <w:name w:val="Обычный8"/>
    <w:rsid w:val="002D13D6"/>
    <w:rPr>
      <w:rFonts w:ascii="Times New Roman" w:hAnsi="Times New Roman"/>
      <w:sz w:val="24"/>
    </w:rPr>
  </w:style>
  <w:style w:type="paragraph" w:customStyle="1" w:styleId="92">
    <w:name w:val="Обычный9"/>
    <w:rsid w:val="002D13D6"/>
    <w:rPr>
      <w:rFonts w:ascii="Times New Roman" w:hAnsi="Times New Roman"/>
      <w:sz w:val="24"/>
    </w:rPr>
  </w:style>
  <w:style w:type="paragraph" w:customStyle="1" w:styleId="100">
    <w:name w:val="Обычный10"/>
    <w:rsid w:val="002D13D6"/>
    <w:rPr>
      <w:rFonts w:ascii="Times New Roman" w:hAnsi="Times New Roman"/>
      <w:sz w:val="24"/>
    </w:rPr>
  </w:style>
  <w:style w:type="paragraph" w:customStyle="1" w:styleId="ConsPlusTitlePage">
    <w:name w:val="ConsPlusTitlePage"/>
    <w:rsid w:val="00176FBE"/>
    <w:pPr>
      <w:widowControl w:val="0"/>
      <w:autoSpaceDE w:val="0"/>
      <w:autoSpaceDN w:val="0"/>
    </w:pPr>
    <w:rPr>
      <w:rFonts w:ascii="Tahoma" w:hAnsi="Tahoma" w:cs="Tahoma"/>
    </w:rPr>
  </w:style>
  <w:style w:type="paragraph" w:customStyle="1" w:styleId="xl114">
    <w:name w:val="xl114"/>
    <w:basedOn w:val="a"/>
    <w:rsid w:val="00707F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3c">
    <w:name w:val="Стиль3"/>
    <w:basedOn w:val="a"/>
    <w:rsid w:val="00707FFD"/>
    <w:pPr>
      <w:tabs>
        <w:tab w:val="num" w:pos="1428"/>
      </w:tabs>
      <w:ind w:left="1428" w:hanging="720"/>
    </w:pPr>
    <w:rPr>
      <w:b/>
      <w:smallCaps/>
      <w:sz w:val="28"/>
      <w:szCs w:val="28"/>
    </w:rPr>
  </w:style>
  <w:style w:type="paragraph" w:customStyle="1" w:styleId="affffd">
    <w:name w:val="Краткий обратный адрес"/>
    <w:basedOn w:val="a"/>
    <w:rsid w:val="00707FFD"/>
    <w:rPr>
      <w:sz w:val="28"/>
      <w:szCs w:val="20"/>
    </w:rPr>
  </w:style>
  <w:style w:type="paragraph" w:customStyle="1" w:styleId="BodyText22">
    <w:name w:val="Body Text 22"/>
    <w:basedOn w:val="a"/>
    <w:rsid w:val="00707FFD"/>
    <w:pPr>
      <w:widowControl w:val="0"/>
      <w:jc w:val="both"/>
    </w:pPr>
    <w:rPr>
      <w:sz w:val="28"/>
      <w:szCs w:val="20"/>
    </w:rPr>
  </w:style>
  <w:style w:type="paragraph" w:customStyle="1" w:styleId="212">
    <w:name w:val="Основной текст с отступом 21"/>
    <w:basedOn w:val="a"/>
    <w:rsid w:val="00707FFD"/>
    <w:pPr>
      <w:widowControl w:val="0"/>
      <w:spacing w:after="120"/>
      <w:ind w:firstLine="720"/>
      <w:jc w:val="both"/>
    </w:pPr>
    <w:rPr>
      <w:sz w:val="28"/>
      <w:szCs w:val="20"/>
    </w:rPr>
  </w:style>
  <w:style w:type="paragraph" w:customStyle="1" w:styleId="xl24">
    <w:name w:val="xl24"/>
    <w:basedOn w:val="a"/>
    <w:rsid w:val="00707FFD"/>
    <w:pPr>
      <w:spacing w:before="100" w:after="100"/>
      <w:jc w:val="center"/>
    </w:pPr>
    <w:rPr>
      <w:rFonts w:ascii="Arial" w:hAnsi="Arial"/>
      <w:b/>
      <w:szCs w:val="20"/>
    </w:rPr>
  </w:style>
  <w:style w:type="paragraph" w:customStyle="1" w:styleId="affffe">
    <w:name w:val="Мой стиль Знак Знак"/>
    <w:basedOn w:val="a"/>
    <w:semiHidden/>
    <w:rsid w:val="00707FFD"/>
    <w:pPr>
      <w:ind w:firstLine="567"/>
      <w:jc w:val="both"/>
    </w:pPr>
    <w:rPr>
      <w:szCs w:val="20"/>
    </w:rPr>
  </w:style>
  <w:style w:type="paragraph" w:customStyle="1" w:styleId="afffff">
    <w:name w:val="Текст письма"/>
    <w:basedOn w:val="a"/>
    <w:rsid w:val="00707FFD"/>
    <w:pPr>
      <w:ind w:firstLine="567"/>
      <w:jc w:val="both"/>
    </w:pPr>
    <w:rPr>
      <w:sz w:val="28"/>
      <w:szCs w:val="20"/>
    </w:rPr>
  </w:style>
  <w:style w:type="paragraph" w:customStyle="1" w:styleId="1f4">
    <w:name w:val="Основной текст с отступом.Нумерованный список !!.Основной текст 1.Надин стиль"/>
    <w:basedOn w:val="a"/>
    <w:rsid w:val="00707FFD"/>
    <w:pPr>
      <w:jc w:val="center"/>
    </w:pPr>
    <w:rPr>
      <w:rFonts w:ascii="Arial" w:hAnsi="Arial"/>
      <w:b/>
      <w:sz w:val="32"/>
      <w:szCs w:val="20"/>
    </w:rPr>
  </w:style>
  <w:style w:type="paragraph" w:customStyle="1" w:styleId="2f4">
    <w:name w:val="Стиль2"/>
    <w:basedOn w:val="2"/>
    <w:rsid w:val="00707FFD"/>
    <w:pPr>
      <w:tabs>
        <w:tab w:val="num" w:pos="1134"/>
      </w:tabs>
      <w:spacing w:before="48" w:after="0"/>
      <w:ind w:left="1440" w:hanging="720"/>
      <w:jc w:val="center"/>
    </w:pPr>
    <w:rPr>
      <w:rFonts w:ascii="Times New Roman" w:hAnsi="Times New Roman"/>
      <w:bCs w:val="0"/>
      <w:i w:val="0"/>
      <w:iCs w:val="0"/>
      <w:smallCaps/>
      <w:lang w:eastAsia="ru-RU"/>
    </w:rPr>
  </w:style>
  <w:style w:type="paragraph" w:customStyle="1" w:styleId="56">
    <w:name w:val="Стиль5"/>
    <w:basedOn w:val="1"/>
    <w:rsid w:val="00707FFD"/>
    <w:pPr>
      <w:spacing w:line="240" w:lineRule="auto"/>
      <w:jc w:val="center"/>
    </w:pPr>
    <w:rPr>
      <w:rFonts w:ascii="Times New Roman" w:hAnsi="Times New Roman" w:cs="Arial"/>
      <w:sz w:val="28"/>
      <w:lang w:eastAsia="ru-RU"/>
    </w:rPr>
  </w:style>
  <w:style w:type="paragraph" w:customStyle="1" w:styleId="3d">
    <w:name w:val="Заголовок3"/>
    <w:basedOn w:val="3c"/>
    <w:rsid w:val="00707FFD"/>
    <w:pPr>
      <w:tabs>
        <w:tab w:val="clear" w:pos="1428"/>
      </w:tabs>
      <w:ind w:left="0" w:firstLine="684"/>
    </w:pPr>
    <w:rPr>
      <w:smallCaps w:val="0"/>
    </w:rPr>
  </w:style>
  <w:style w:type="paragraph" w:customStyle="1" w:styleId="3e">
    <w:name w:val="Стиль Заголовок 3 + малые прописные"/>
    <w:basedOn w:val="3"/>
    <w:rsid w:val="00707FFD"/>
    <w:pPr>
      <w:keepNext w:val="0"/>
      <w:spacing w:before="0" w:after="0"/>
      <w:ind w:firstLine="720"/>
    </w:pPr>
    <w:rPr>
      <w:rFonts w:ascii="Times New Roman" w:hAnsi="Times New Roman"/>
      <w:sz w:val="28"/>
      <w:szCs w:val="28"/>
      <w:lang w:eastAsia="ru-RU"/>
    </w:rPr>
  </w:style>
  <w:style w:type="paragraph" w:customStyle="1" w:styleId="afffff0">
    <w:name w:val="Основной текст с отступом.подпись"/>
    <w:basedOn w:val="a"/>
    <w:rsid w:val="00707FFD"/>
    <w:pPr>
      <w:ind w:firstLine="720"/>
      <w:jc w:val="both"/>
    </w:pPr>
    <w:rPr>
      <w:sz w:val="28"/>
      <w:szCs w:val="20"/>
    </w:rPr>
  </w:style>
  <w:style w:type="paragraph" w:customStyle="1" w:styleId="310">
    <w:name w:val="Основной текст с отступом 31"/>
    <w:basedOn w:val="a"/>
    <w:rsid w:val="00707FFD"/>
    <w:pPr>
      <w:widowControl w:val="0"/>
      <w:overflowPunct w:val="0"/>
      <w:autoSpaceDE w:val="0"/>
      <w:autoSpaceDN w:val="0"/>
      <w:adjustRightInd w:val="0"/>
      <w:ind w:firstLine="720"/>
      <w:jc w:val="both"/>
      <w:textAlignment w:val="baseline"/>
    </w:pPr>
    <w:rPr>
      <w:sz w:val="28"/>
      <w:szCs w:val="20"/>
    </w:rPr>
  </w:style>
  <w:style w:type="paragraph" w:customStyle="1" w:styleId="1f5">
    <w:name w:val="1"/>
    <w:basedOn w:val="a"/>
    <w:next w:val="ad"/>
    <w:rsid w:val="00707FFD"/>
    <w:pPr>
      <w:spacing w:before="100" w:beforeAutospacing="1" w:after="100" w:afterAutospacing="1"/>
    </w:pPr>
  </w:style>
  <w:style w:type="paragraph" w:customStyle="1" w:styleId="afffff1">
    <w:name w:val="Обычный с отступом"/>
    <w:basedOn w:val="a"/>
    <w:rsid w:val="00707FFD"/>
    <w:pPr>
      <w:ind w:firstLine="709"/>
      <w:jc w:val="both"/>
    </w:pPr>
    <w:rPr>
      <w:sz w:val="28"/>
      <w:szCs w:val="20"/>
    </w:rPr>
  </w:style>
  <w:style w:type="paragraph" w:customStyle="1" w:styleId="center1">
    <w:name w:val="center1"/>
    <w:basedOn w:val="a"/>
    <w:rsid w:val="00707FFD"/>
    <w:pPr>
      <w:spacing w:before="100" w:beforeAutospacing="1" w:after="100" w:afterAutospacing="1"/>
      <w:ind w:firstLine="855"/>
      <w:jc w:val="both"/>
    </w:pPr>
  </w:style>
  <w:style w:type="character" w:customStyle="1" w:styleId="c1">
    <w:name w:val="c1"/>
    <w:basedOn w:val="a0"/>
    <w:rsid w:val="00707FFD"/>
  </w:style>
  <w:style w:type="paragraph" w:customStyle="1" w:styleId="justify2">
    <w:name w:val="justify2"/>
    <w:basedOn w:val="a"/>
    <w:rsid w:val="00707FFD"/>
    <w:pPr>
      <w:spacing w:before="100" w:beforeAutospacing="1" w:after="100" w:afterAutospacing="1"/>
      <w:ind w:firstLine="855"/>
      <w:jc w:val="both"/>
    </w:pPr>
  </w:style>
  <w:style w:type="paragraph" w:customStyle="1" w:styleId="afffff2">
    <w:name w:val="Основной текст ГД Знак Знак"/>
    <w:basedOn w:val="affb"/>
    <w:link w:val="afffff3"/>
    <w:rsid w:val="00707FFD"/>
    <w:pPr>
      <w:ind w:firstLine="709"/>
    </w:pPr>
  </w:style>
  <w:style w:type="character" w:customStyle="1" w:styleId="afffff3">
    <w:name w:val="Основной текст ГД Знак Знак Знак"/>
    <w:link w:val="afffff2"/>
    <w:rsid w:val="00707FFD"/>
    <w:rPr>
      <w:rFonts w:ascii="Times New Roman" w:hAnsi="Times New Roman"/>
      <w:sz w:val="28"/>
      <w:szCs w:val="24"/>
    </w:rPr>
  </w:style>
  <w:style w:type="paragraph" w:customStyle="1" w:styleId="1-">
    <w:name w:val="Стиль Заголовок 1 + Темно-синий"/>
    <w:basedOn w:val="1"/>
    <w:link w:val="1-0"/>
    <w:rsid w:val="00707FFD"/>
    <w:pPr>
      <w:spacing w:line="240" w:lineRule="auto"/>
    </w:pPr>
    <w:rPr>
      <w:rFonts w:ascii="Times New Roman" w:hAnsi="Times New Roman" w:cs="Arial"/>
      <w:color w:val="000080"/>
      <w:sz w:val="28"/>
      <w:lang w:eastAsia="ru-RU"/>
    </w:rPr>
  </w:style>
  <w:style w:type="character" w:customStyle="1" w:styleId="1-0">
    <w:name w:val="Стиль Заголовок 1 + Темно-синий Знак"/>
    <w:link w:val="1-"/>
    <w:rsid w:val="00707FFD"/>
    <w:rPr>
      <w:rFonts w:ascii="Times New Roman" w:hAnsi="Times New Roman" w:cs="Arial"/>
      <w:b/>
      <w:bCs/>
      <w:color w:val="000080"/>
      <w:kern w:val="32"/>
      <w:sz w:val="28"/>
      <w:szCs w:val="32"/>
    </w:rPr>
  </w:style>
  <w:style w:type="paragraph" w:customStyle="1" w:styleId="3TimesNewRoman0">
    <w:name w:val="Стиль Заголовок 3 + Times New Roman курсив"/>
    <w:basedOn w:val="3"/>
    <w:link w:val="3TimesNewRoman1"/>
    <w:rsid w:val="00707FFD"/>
    <w:rPr>
      <w:rFonts w:ascii="Times New Roman" w:hAnsi="Times New Roman" w:cs="Arial"/>
      <w:i/>
      <w:iCs/>
      <w:sz w:val="28"/>
      <w:lang w:eastAsia="ru-RU"/>
    </w:rPr>
  </w:style>
  <w:style w:type="character" w:customStyle="1" w:styleId="3TimesNewRoman1">
    <w:name w:val="Стиль Заголовок 3 + Times New Roman курсив Знак"/>
    <w:link w:val="3TimesNewRoman0"/>
    <w:rsid w:val="00707FFD"/>
    <w:rPr>
      <w:rFonts w:ascii="Times New Roman" w:hAnsi="Times New Roman" w:cs="Arial"/>
      <w:b/>
      <w:bCs/>
      <w:i/>
      <w:iCs/>
      <w:sz w:val="28"/>
      <w:szCs w:val="26"/>
    </w:rPr>
  </w:style>
  <w:style w:type="character" w:customStyle="1" w:styleId="1f6">
    <w:name w:val="Знак Знак1"/>
    <w:rsid w:val="00707FFD"/>
    <w:rPr>
      <w:b/>
      <w:smallCaps/>
      <w:sz w:val="28"/>
      <w:szCs w:val="28"/>
      <w:lang w:val="ru-RU" w:eastAsia="ru-RU" w:bidi="ar-SA"/>
    </w:rPr>
  </w:style>
  <w:style w:type="character" w:customStyle="1" w:styleId="afffff4">
    <w:name w:val="Знак Знак"/>
    <w:rsid w:val="00707FFD"/>
    <w:rPr>
      <w:b/>
      <w:sz w:val="28"/>
      <w:szCs w:val="28"/>
      <w:lang w:val="ru-RU" w:eastAsia="ru-RU" w:bidi="ar-SA"/>
    </w:rPr>
  </w:style>
  <w:style w:type="paragraph" w:customStyle="1" w:styleId="afffff5">
    <w:name w:val="Знак Знак Знак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
    <w:name w:val="Char Char1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styleId="afffff6">
    <w:name w:val="Salutation"/>
    <w:basedOn w:val="a"/>
    <w:next w:val="a"/>
    <w:link w:val="afffff7"/>
    <w:rsid w:val="00707FFD"/>
    <w:pPr>
      <w:spacing w:before="120"/>
      <w:ind w:firstLine="720"/>
      <w:jc w:val="both"/>
    </w:pPr>
    <w:rPr>
      <w:sz w:val="28"/>
      <w:szCs w:val="20"/>
    </w:rPr>
  </w:style>
  <w:style w:type="character" w:customStyle="1" w:styleId="afffff7">
    <w:name w:val="Приветствие Знак"/>
    <w:basedOn w:val="a0"/>
    <w:link w:val="afffff6"/>
    <w:rsid w:val="00707FFD"/>
    <w:rPr>
      <w:rFonts w:ascii="Times New Roman" w:hAnsi="Times New Roman"/>
      <w:sz w:val="28"/>
    </w:rPr>
  </w:style>
  <w:style w:type="paragraph" w:customStyle="1" w:styleId="afffff8">
    <w:name w:val="Знак Знак Знак Знак Знак Знак"/>
    <w:basedOn w:val="a"/>
    <w:rsid w:val="00707FFD"/>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NormalANX">
    <w:name w:val="NormalANX"/>
    <w:basedOn w:val="a"/>
    <w:rsid w:val="00707FFD"/>
    <w:pPr>
      <w:spacing w:before="240" w:after="240" w:line="360" w:lineRule="auto"/>
      <w:ind w:firstLine="720"/>
      <w:jc w:val="both"/>
    </w:pPr>
    <w:rPr>
      <w:sz w:val="28"/>
      <w:szCs w:val="20"/>
    </w:rPr>
  </w:style>
  <w:style w:type="paragraph" w:customStyle="1" w:styleId="1bt">
    <w:name w:val="Основной текст.Основной текст1.Основной текст Знак.Основной текст Знак Знак.bt"/>
    <w:basedOn w:val="a"/>
    <w:rsid w:val="00707FFD"/>
    <w:pPr>
      <w:jc w:val="center"/>
    </w:pPr>
    <w:rPr>
      <w:sz w:val="28"/>
      <w:szCs w:val="20"/>
    </w:rPr>
  </w:style>
  <w:style w:type="paragraph" w:customStyle="1" w:styleId="1f7">
    <w:name w:val="Знак Знак Знак Знак Знак Знак Знак Знак1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9">
    <w:name w:val="Мой стиль"/>
    <w:basedOn w:val="a"/>
    <w:rsid w:val="00707FFD"/>
    <w:pPr>
      <w:ind w:left="-57" w:firstLine="567"/>
      <w:jc w:val="both"/>
    </w:pPr>
  </w:style>
  <w:style w:type="paragraph" w:customStyle="1" w:styleId="1f8">
    <w:name w:val="Знак Знак Знак Знак Знак Знак Знак Знак1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ЭЭГ"/>
    <w:basedOn w:val="a"/>
    <w:rsid w:val="00707FFD"/>
    <w:pPr>
      <w:spacing w:line="360" w:lineRule="auto"/>
      <w:ind w:firstLine="720"/>
      <w:jc w:val="both"/>
    </w:pPr>
  </w:style>
  <w:style w:type="paragraph" w:customStyle="1" w:styleId="Char">
    <w:name w:val="Char"/>
    <w:basedOn w:val="a"/>
    <w:rsid w:val="00707FFD"/>
    <w:pPr>
      <w:spacing w:after="160" w:line="240" w:lineRule="exact"/>
    </w:pPr>
    <w:rPr>
      <w:rFonts w:ascii="Verdana" w:hAnsi="Verdana" w:cs="Verdana"/>
      <w:sz w:val="20"/>
      <w:szCs w:val="20"/>
      <w:lang w:val="en-US" w:eastAsia="en-US"/>
    </w:rPr>
  </w:style>
  <w:style w:type="paragraph" w:customStyle="1" w:styleId="117">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BodyTextIndentChar">
    <w:name w:val="Body Text Indent Char"/>
    <w:aliases w:val="подпись Char,Основной текст с отступом Знак Char,Нумерованный список !! Char,Надин стиль Char,Основной текст 1 Char,Основной текст без отступа Char,Основной текст с отступом Знак Знак Знак Знак Char"/>
    <w:link w:val="1f9"/>
    <w:locked/>
    <w:rsid w:val="00707FFD"/>
    <w:rPr>
      <w:sz w:val="28"/>
    </w:rPr>
  </w:style>
  <w:style w:type="paragraph" w:customStyle="1" w:styleId="1f9">
    <w:name w:val="Основной текст с отступом1"/>
    <w:basedOn w:val="a"/>
    <w:link w:val="BodyTextIndentChar"/>
    <w:rsid w:val="00707FFD"/>
    <w:pPr>
      <w:spacing w:after="120"/>
      <w:ind w:left="283"/>
    </w:pPr>
    <w:rPr>
      <w:rFonts w:ascii="Calibri" w:hAnsi="Calibri"/>
      <w:sz w:val="28"/>
      <w:szCs w:val="20"/>
    </w:rPr>
  </w:style>
  <w:style w:type="paragraph" w:customStyle="1" w:styleId="NoSpacing1">
    <w:name w:val="No Spacing1"/>
    <w:rsid w:val="00707FFD"/>
    <w:pPr>
      <w:suppressAutoHyphens/>
    </w:pPr>
    <w:rPr>
      <w:rFonts w:cs="Calibri"/>
      <w:sz w:val="22"/>
      <w:szCs w:val="22"/>
      <w:lang w:eastAsia="ar-SA"/>
    </w:rPr>
  </w:style>
  <w:style w:type="character" w:customStyle="1" w:styleId="afffffb">
    <w:name w:val="подпись Знак"/>
    <w:aliases w:val="Основной текст с отступом Знак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rsid w:val="00707FFD"/>
    <w:rPr>
      <w:sz w:val="28"/>
      <w:lang w:val="ru-RU" w:eastAsia="ru-RU" w:bidi="ar-SA"/>
    </w:rPr>
  </w:style>
  <w:style w:type="character" w:customStyle="1" w:styleId="83">
    <w:name w:val="Знак Знак8"/>
    <w:rsid w:val="00707FFD"/>
    <w:rPr>
      <w:rFonts w:cs="Arial"/>
      <w:b/>
      <w:bCs/>
      <w:kern w:val="32"/>
      <w:sz w:val="28"/>
      <w:szCs w:val="32"/>
      <w:lang w:val="ru-RU" w:eastAsia="ru-RU" w:bidi="ar-SA"/>
    </w:rPr>
  </w:style>
  <w:style w:type="paragraph" w:styleId="afffffc">
    <w:name w:val="Block Text"/>
    <w:basedOn w:val="a"/>
    <w:rsid w:val="00707FFD"/>
    <w:pPr>
      <w:shd w:val="clear" w:color="auto" w:fill="FFFFFF"/>
      <w:spacing w:before="5" w:line="317" w:lineRule="exact"/>
      <w:ind w:left="19" w:right="14" w:firstLine="881"/>
      <w:jc w:val="both"/>
    </w:pPr>
    <w:rPr>
      <w:color w:val="800000"/>
      <w:sz w:val="28"/>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707FFD"/>
    <w:pPr>
      <w:spacing w:before="100" w:beforeAutospacing="1" w:after="100" w:afterAutospacing="1"/>
    </w:pPr>
    <w:rPr>
      <w:rFonts w:ascii="Tahoma" w:hAnsi="Tahoma" w:cs="Tahoma"/>
      <w:sz w:val="20"/>
      <w:szCs w:val="20"/>
      <w:lang w:val="en-US" w:eastAsia="en-US"/>
    </w:rPr>
  </w:style>
  <w:style w:type="character" w:customStyle="1" w:styleId="FontStyle13">
    <w:name w:val="Font Style13"/>
    <w:rsid w:val="00707FFD"/>
    <w:rPr>
      <w:rFonts w:ascii="Times New Roman" w:hAnsi="Times New Roman" w:cs="Times New Roman" w:hint="default"/>
      <w:sz w:val="26"/>
      <w:szCs w:val="26"/>
    </w:rPr>
  </w:style>
  <w:style w:type="paragraph" w:customStyle="1" w:styleId="afffffd">
    <w:name w:val="Стиль"/>
    <w:rsid w:val="00707FFD"/>
    <w:pPr>
      <w:widowControl w:val="0"/>
      <w:autoSpaceDE w:val="0"/>
      <w:autoSpaceDN w:val="0"/>
      <w:adjustRightInd w:val="0"/>
    </w:pPr>
    <w:rPr>
      <w:rFonts w:ascii="Times New Roman" w:hAnsi="Times New Roman"/>
      <w:sz w:val="24"/>
      <w:szCs w:val="24"/>
    </w:rPr>
  </w:style>
  <w:style w:type="paragraph" w:customStyle="1" w:styleId="2111">
    <w:name w:val="Знак2 Знак Знак1 Знак1 Знак Знак Знак Знак Знак Знак Знак Знак Знак Знак Знак Знак"/>
    <w:basedOn w:val="a"/>
    <w:rsid w:val="00707FFD"/>
    <w:pPr>
      <w:spacing w:after="160" w:line="240" w:lineRule="exact"/>
    </w:pPr>
    <w:rPr>
      <w:rFonts w:ascii="Verdana" w:hAnsi="Verdana"/>
      <w:sz w:val="20"/>
      <w:szCs w:val="20"/>
      <w:lang w:val="en-US" w:eastAsia="en-US"/>
    </w:rPr>
  </w:style>
  <w:style w:type="paragraph" w:customStyle="1" w:styleId="1fa">
    <w:name w:val="Без интервала1"/>
    <w:rsid w:val="00707FFD"/>
    <w:rPr>
      <w:sz w:val="22"/>
      <w:szCs w:val="22"/>
    </w:rPr>
  </w:style>
  <w:style w:type="character" w:customStyle="1" w:styleId="118">
    <w:name w:val="Знак Знак11"/>
    <w:rsid w:val="00707FFD"/>
    <w:rPr>
      <w:lang w:val="ru-RU" w:eastAsia="ru-RU" w:bidi="ar-SA"/>
    </w:rPr>
  </w:style>
  <w:style w:type="character" w:customStyle="1" w:styleId="1fb">
    <w:name w:val="подпись Знак1"/>
    <w:aliases w:val="Основной текст с отступом Знак Знак1,Нумерованный список !! Знак1,Надин стиль Знак1,Основной текст 1 Знак1,Основной текст без отступа Знак1,Body Text Indent Знак1,Основной текст с отступом Знак Знак Знак Знак Знак1"/>
    <w:rsid w:val="00707FFD"/>
    <w:rPr>
      <w:sz w:val="28"/>
      <w:lang w:val="ru-RU" w:eastAsia="ru-RU" w:bidi="ar-SA"/>
    </w:rPr>
  </w:style>
  <w:style w:type="character" w:customStyle="1" w:styleId="gen1">
    <w:name w:val="gen1"/>
    <w:rsid w:val="00707FFD"/>
    <w:rPr>
      <w:color w:val="000000"/>
      <w:sz w:val="18"/>
      <w:szCs w:val="18"/>
    </w:rPr>
  </w:style>
  <w:style w:type="paragraph" w:customStyle="1" w:styleId="FR2">
    <w:name w:val="FR2"/>
    <w:rsid w:val="00707FFD"/>
    <w:pPr>
      <w:widowControl w:val="0"/>
      <w:autoSpaceDE w:val="0"/>
      <w:autoSpaceDN w:val="0"/>
      <w:adjustRightInd w:val="0"/>
      <w:ind w:left="2560"/>
    </w:pPr>
    <w:rPr>
      <w:rFonts w:ascii="Arial" w:hAnsi="Arial" w:cs="Arial"/>
      <w:sz w:val="28"/>
      <w:szCs w:val="28"/>
      <w:lang w:val="en-US"/>
    </w:rPr>
  </w:style>
  <w:style w:type="character" w:customStyle="1" w:styleId="120">
    <w:name w:val="Знак Знак12"/>
    <w:rsid w:val="00707FFD"/>
    <w:rPr>
      <w:rFonts w:cs="Arial"/>
      <w:b/>
      <w:bCs/>
      <w:kern w:val="32"/>
      <w:sz w:val="28"/>
      <w:szCs w:val="32"/>
      <w:lang w:val="ru-RU" w:eastAsia="ru-RU" w:bidi="ar-SA"/>
    </w:rPr>
  </w:style>
  <w:style w:type="character" w:customStyle="1" w:styleId="101">
    <w:name w:val="Знак Знак10"/>
    <w:rsid w:val="00707FFD"/>
    <w:rPr>
      <w:b/>
      <w:sz w:val="28"/>
      <w:szCs w:val="28"/>
      <w:lang w:val="ru-RU" w:eastAsia="ru-RU" w:bidi="ar-SA"/>
    </w:rPr>
  </w:style>
  <w:style w:type="character" w:customStyle="1" w:styleId="93">
    <w:name w:val="Знак Знак9"/>
    <w:rsid w:val="00707FFD"/>
    <w:rPr>
      <w:lang w:val="ru-RU" w:eastAsia="ru-RU" w:bidi="ar-SA"/>
    </w:rPr>
  </w:style>
  <w:style w:type="paragraph" w:customStyle="1" w:styleId="Style8">
    <w:name w:val="Style8"/>
    <w:basedOn w:val="a"/>
    <w:rsid w:val="00707FFD"/>
    <w:pPr>
      <w:widowControl w:val="0"/>
      <w:autoSpaceDE w:val="0"/>
      <w:autoSpaceDN w:val="0"/>
      <w:adjustRightInd w:val="0"/>
      <w:spacing w:line="324" w:lineRule="exact"/>
      <w:ind w:firstLine="710"/>
      <w:jc w:val="both"/>
    </w:pPr>
  </w:style>
  <w:style w:type="character" w:customStyle="1" w:styleId="FontStyle29">
    <w:name w:val="Font Style29"/>
    <w:rsid w:val="00707FFD"/>
    <w:rPr>
      <w:rFonts w:ascii="Times New Roman" w:hAnsi="Times New Roman" w:cs="Times New Roman" w:hint="default"/>
      <w:i/>
      <w:iCs/>
      <w:sz w:val="24"/>
      <w:szCs w:val="24"/>
    </w:rPr>
  </w:style>
  <w:style w:type="character" w:customStyle="1" w:styleId="Heading3Char">
    <w:name w:val="Heading 3 Char"/>
    <w:locked/>
    <w:rsid w:val="00707FFD"/>
    <w:rPr>
      <w:rFonts w:cs="Times New Roman"/>
      <w:b/>
      <w:sz w:val="28"/>
      <w:szCs w:val="28"/>
      <w:lang w:val="ru-RU" w:eastAsia="ru-RU" w:bidi="ar-SA"/>
    </w:rPr>
  </w:style>
  <w:style w:type="paragraph" w:customStyle="1" w:styleId="afffffe">
    <w:name w:val="_ Основной Автореферат Знак Знак Знак Знак Знак Знак"/>
    <w:basedOn w:val="a"/>
    <w:link w:val="affffff"/>
    <w:rsid w:val="00707FFD"/>
    <w:pPr>
      <w:spacing w:line="360" w:lineRule="auto"/>
      <w:ind w:firstLine="540"/>
      <w:jc w:val="both"/>
    </w:pPr>
  </w:style>
  <w:style w:type="character" w:customStyle="1" w:styleId="affffff">
    <w:name w:val="_ Основной Автореферат Знак Знак Знак Знак Знак Знак Знак"/>
    <w:link w:val="afffffe"/>
    <w:rsid w:val="00707FFD"/>
    <w:rPr>
      <w:rFonts w:ascii="Times New Roman" w:hAnsi="Times New Roman"/>
      <w:sz w:val="24"/>
      <w:szCs w:val="24"/>
    </w:rPr>
  </w:style>
  <w:style w:type="paragraph" w:customStyle="1" w:styleId="Style6">
    <w:name w:val="Style6"/>
    <w:basedOn w:val="a"/>
    <w:rsid w:val="00707FFD"/>
    <w:pPr>
      <w:widowControl w:val="0"/>
      <w:autoSpaceDE w:val="0"/>
      <w:autoSpaceDN w:val="0"/>
      <w:adjustRightInd w:val="0"/>
      <w:spacing w:line="320" w:lineRule="exact"/>
      <w:ind w:firstLine="590"/>
    </w:pPr>
    <w:rPr>
      <w:rFonts w:eastAsia="Calibri"/>
    </w:rPr>
  </w:style>
  <w:style w:type="character" w:customStyle="1" w:styleId="FontStyle12">
    <w:name w:val="Font Style12"/>
    <w:rsid w:val="00707FFD"/>
    <w:rPr>
      <w:rFonts w:ascii="Times New Roman" w:hAnsi="Times New Roman"/>
      <w:sz w:val="26"/>
    </w:rPr>
  </w:style>
  <w:style w:type="character" w:customStyle="1" w:styleId="2f5">
    <w:name w:val="подпись Знак2"/>
    <w:aliases w:val="Основной текст с отступом Знак Знак2,Нумерованный список !! Знак2,Надин стиль Знак2,Основной текст 1 Знак2,Основной текст без отступа Знак2,Body Text Indent Знак2,Основной текст с отступом Знак Знак Знак Знак Знак2"/>
    <w:rsid w:val="00707FFD"/>
    <w:rPr>
      <w:sz w:val="28"/>
      <w:lang w:val="ru-RU" w:eastAsia="ru-RU" w:bidi="ar-SA"/>
    </w:rPr>
  </w:style>
  <w:style w:type="character" w:customStyle="1" w:styleId="180">
    <w:name w:val="Знак Знак18"/>
    <w:rsid w:val="00707FFD"/>
    <w:rPr>
      <w:rFonts w:cs="Arial"/>
      <w:b/>
      <w:bCs/>
      <w:kern w:val="32"/>
      <w:sz w:val="28"/>
      <w:szCs w:val="32"/>
      <w:lang w:val="ru-RU" w:eastAsia="ru-RU" w:bidi="ar-SA"/>
    </w:rPr>
  </w:style>
  <w:style w:type="character" w:customStyle="1" w:styleId="170">
    <w:name w:val="Знак Знак17"/>
    <w:rsid w:val="00707FFD"/>
    <w:rPr>
      <w:b/>
      <w:smallCaps/>
      <w:sz w:val="28"/>
      <w:szCs w:val="28"/>
      <w:lang w:val="ru-RU" w:eastAsia="ru-RU" w:bidi="ar-SA"/>
    </w:rPr>
  </w:style>
  <w:style w:type="character" w:customStyle="1" w:styleId="160">
    <w:name w:val="Знак Знак16"/>
    <w:rsid w:val="00707FFD"/>
    <w:rPr>
      <w:b/>
      <w:sz w:val="28"/>
      <w:szCs w:val="28"/>
      <w:lang w:val="ru-RU" w:eastAsia="ru-RU" w:bidi="ar-SA"/>
    </w:rPr>
  </w:style>
  <w:style w:type="character" w:customStyle="1" w:styleId="150">
    <w:name w:val="Знак Знак15"/>
    <w:rsid w:val="00707FFD"/>
    <w:rPr>
      <w:lang w:val="ru-RU" w:eastAsia="ru-RU" w:bidi="ar-SA"/>
    </w:rPr>
  </w:style>
  <w:style w:type="character" w:customStyle="1" w:styleId="3f">
    <w:name w:val="подпись Знак3"/>
    <w:aliases w:val="Основной текст с отступом Знак Знак3,Нумерованный список !! Знак3,Надин стиль Знак3,Основной текст 1 Знак3,Основной текст без отступа Знак3,Body Text Indent Знак3,Основной текст с отступом Знак Знак Знак Знак Знак3"/>
    <w:rsid w:val="00707FFD"/>
    <w:rPr>
      <w:sz w:val="28"/>
      <w:lang w:val="ru-RU" w:eastAsia="ru-RU" w:bidi="ar-SA"/>
    </w:rPr>
  </w:style>
  <w:style w:type="character" w:customStyle="1" w:styleId="141">
    <w:name w:val="Знак Знак14"/>
    <w:locked/>
    <w:rsid w:val="00707FFD"/>
    <w:rPr>
      <w:b/>
      <w:sz w:val="28"/>
      <w:lang w:val="ru-RU" w:eastAsia="ru-RU" w:bidi="ar-SA"/>
    </w:rPr>
  </w:style>
  <w:style w:type="character" w:customStyle="1" w:styleId="130">
    <w:name w:val="Знак Знак13"/>
    <w:locked/>
    <w:rsid w:val="00707FFD"/>
    <w:rPr>
      <w:rFonts w:ascii="Courier New" w:eastAsia="Calibri" w:hAnsi="Courier New" w:cs="Courier New"/>
      <w:lang w:val="ru-RU" w:eastAsia="ru-RU" w:bidi="ar-SA"/>
    </w:rPr>
  </w:style>
  <w:style w:type="character" w:customStyle="1" w:styleId="FontStyle36">
    <w:name w:val="Font Style36"/>
    <w:rsid w:val="00707FFD"/>
    <w:rPr>
      <w:rFonts w:ascii="Times New Roman" w:hAnsi="Times New Roman" w:cs="Times New Roman"/>
      <w:sz w:val="16"/>
      <w:szCs w:val="16"/>
    </w:rPr>
  </w:style>
  <w:style w:type="character" w:customStyle="1" w:styleId="TitleChar">
    <w:name w:val="Title Char"/>
    <w:locked/>
    <w:rsid w:val="00707FFD"/>
    <w:rPr>
      <w:rFonts w:ascii="Times New Roman" w:hAnsi="Times New Roman" w:cs="Times New Roman"/>
      <w:sz w:val="28"/>
      <w:szCs w:val="28"/>
      <w:lang w:val="x-none" w:eastAsia="ru-RU"/>
    </w:rPr>
  </w:style>
  <w:style w:type="paragraph" w:customStyle="1" w:styleId="affffff0">
    <w:name w:val="С красной строкой"/>
    <w:basedOn w:val="a"/>
    <w:rsid w:val="00707FFD"/>
    <w:pPr>
      <w:widowControl w:val="0"/>
      <w:ind w:firstLine="567"/>
      <w:jc w:val="both"/>
    </w:pPr>
    <w:rPr>
      <w:sz w:val="28"/>
      <w:szCs w:val="20"/>
    </w:rPr>
  </w:style>
  <w:style w:type="character" w:customStyle="1" w:styleId="280">
    <w:name w:val="Знак Знак28"/>
    <w:rsid w:val="00707FFD"/>
    <w:rPr>
      <w:rFonts w:cs="Arial"/>
      <w:b/>
      <w:bCs/>
      <w:kern w:val="32"/>
      <w:sz w:val="28"/>
      <w:szCs w:val="32"/>
      <w:lang w:val="ru-RU" w:eastAsia="ru-RU" w:bidi="ar-SA"/>
    </w:rPr>
  </w:style>
  <w:style w:type="character" w:customStyle="1" w:styleId="270">
    <w:name w:val="Знак Знак27"/>
    <w:rsid w:val="00707FFD"/>
    <w:rPr>
      <w:b/>
      <w:smallCaps/>
      <w:sz w:val="28"/>
      <w:szCs w:val="28"/>
      <w:lang w:val="ru-RU" w:eastAsia="ru-RU" w:bidi="ar-SA"/>
    </w:rPr>
  </w:style>
  <w:style w:type="character" w:customStyle="1" w:styleId="260">
    <w:name w:val="Знак Знак26"/>
    <w:rsid w:val="00707FFD"/>
    <w:rPr>
      <w:b/>
      <w:sz w:val="28"/>
      <w:szCs w:val="28"/>
      <w:lang w:val="ru-RU" w:eastAsia="ru-RU" w:bidi="ar-SA"/>
    </w:rPr>
  </w:style>
  <w:style w:type="character" w:customStyle="1" w:styleId="Bodytext">
    <w:name w:val="Body text_"/>
    <w:rsid w:val="00707FFD"/>
    <w:rPr>
      <w:sz w:val="27"/>
      <w:szCs w:val="27"/>
      <w:shd w:val="clear" w:color="auto" w:fill="FFFFFF"/>
    </w:rPr>
  </w:style>
  <w:style w:type="paragraph" w:customStyle="1" w:styleId="rvps698610">
    <w:name w:val="rvps698610"/>
    <w:basedOn w:val="a"/>
    <w:rsid w:val="00707FFD"/>
    <w:pPr>
      <w:spacing w:after="150"/>
      <w:ind w:right="300"/>
    </w:pPr>
    <w:rPr>
      <w:rFonts w:ascii="Arial" w:hAnsi="Arial" w:cs="Arial"/>
      <w:color w:val="000000"/>
      <w:sz w:val="18"/>
      <w:szCs w:val="18"/>
    </w:rPr>
  </w:style>
  <w:style w:type="character" w:customStyle="1" w:styleId="1fc">
    <w:name w:val="Текст сноски Знак1"/>
    <w:aliases w:val="Текст сноски Знак Знак,Footnote Text Char Char Знак,Footnote Text Char Char Char Char Знак,Footnote Text1 Знак,Footnote Text Char Char Char Знак,Footnote Text Char Знак"/>
    <w:basedOn w:val="a0"/>
    <w:locked/>
    <w:rsid w:val="00707FFD"/>
  </w:style>
  <w:style w:type="paragraph" w:customStyle="1" w:styleId="msonormal0">
    <w:name w:val="msonormal"/>
    <w:basedOn w:val="a"/>
    <w:uiPriority w:val="99"/>
    <w:rsid w:val="00B00D04"/>
    <w:pPr>
      <w:spacing w:before="100" w:beforeAutospacing="1" w:after="100" w:afterAutospacing="1"/>
    </w:pPr>
    <w:rPr>
      <w:lang w:eastAsia="en-US"/>
    </w:rPr>
  </w:style>
  <w:style w:type="paragraph" w:customStyle="1" w:styleId="affffff1">
    <w:name w:val="Внимание"/>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2">
    <w:name w:val="Внимание: криминал!!"/>
    <w:basedOn w:val="affffff1"/>
    <w:next w:val="a"/>
    <w:uiPriority w:val="99"/>
    <w:rsid w:val="00B00D04"/>
    <w:pPr>
      <w:shd w:val="clear" w:color="auto" w:fill="auto"/>
      <w:spacing w:before="0" w:after="0"/>
      <w:ind w:left="0" w:right="0" w:firstLine="0"/>
    </w:pPr>
  </w:style>
  <w:style w:type="paragraph" w:customStyle="1" w:styleId="affffff3">
    <w:name w:val="Внимание: недобросовестность!"/>
    <w:basedOn w:val="affffff1"/>
    <w:next w:val="a"/>
    <w:uiPriority w:val="99"/>
    <w:rsid w:val="00B00D04"/>
    <w:pPr>
      <w:shd w:val="clear" w:color="auto" w:fill="auto"/>
      <w:spacing w:before="0" w:after="0"/>
      <w:ind w:left="0" w:right="0" w:firstLine="0"/>
    </w:pPr>
  </w:style>
  <w:style w:type="paragraph" w:customStyle="1" w:styleId="affffff4">
    <w:name w:val="Основное меню (преемственное)"/>
    <w:basedOn w:val="a"/>
    <w:next w:val="a"/>
    <w:uiPriority w:val="99"/>
    <w:rsid w:val="00B00D04"/>
    <w:pPr>
      <w:jc w:val="both"/>
    </w:pPr>
    <w:rPr>
      <w:rFonts w:ascii="Verdana" w:eastAsiaTheme="minorEastAsia" w:hAnsi="Verdana" w:cs="Verdana"/>
    </w:rPr>
  </w:style>
  <w:style w:type="paragraph" w:customStyle="1" w:styleId="affffff5">
    <w:name w:val="Заголовок группы контролов"/>
    <w:basedOn w:val="a"/>
    <w:next w:val="a"/>
    <w:uiPriority w:val="99"/>
    <w:rsid w:val="00B00D04"/>
    <w:pPr>
      <w:jc w:val="both"/>
    </w:pPr>
    <w:rPr>
      <w:rFonts w:asciiTheme="minorHAnsi" w:eastAsiaTheme="minorEastAsia" w:hAnsiTheme="minorHAnsi" w:cs="Arial"/>
      <w:b/>
      <w:bCs/>
      <w:color w:val="000000"/>
    </w:rPr>
  </w:style>
  <w:style w:type="paragraph" w:customStyle="1" w:styleId="affffff6">
    <w:name w:val="Заголовок для информации об изменениях"/>
    <w:basedOn w:val="1"/>
    <w:next w:val="a"/>
    <w:uiPriority w:val="99"/>
    <w:rsid w:val="00B00D04"/>
    <w:pPr>
      <w:shd w:val="clear" w:color="auto" w:fill="FFFFFF"/>
      <w:spacing w:before="0" w:after="0" w:line="240" w:lineRule="auto"/>
      <w:jc w:val="both"/>
      <w:outlineLvl w:val="9"/>
    </w:pPr>
    <w:rPr>
      <w:rFonts w:eastAsiaTheme="minorEastAsia" w:cs="Arial"/>
      <w:b w:val="0"/>
      <w:bCs w:val="0"/>
      <w:sz w:val="20"/>
      <w:szCs w:val="20"/>
      <w:lang w:eastAsia="ru-RU"/>
    </w:rPr>
  </w:style>
  <w:style w:type="paragraph" w:customStyle="1" w:styleId="affffff7">
    <w:name w:val="Заголовок приложения"/>
    <w:basedOn w:val="a"/>
    <w:next w:val="a"/>
    <w:uiPriority w:val="99"/>
    <w:rsid w:val="00B00D04"/>
    <w:pPr>
      <w:jc w:val="right"/>
    </w:pPr>
    <w:rPr>
      <w:rFonts w:asciiTheme="minorHAnsi" w:eastAsiaTheme="minorEastAsia" w:hAnsiTheme="minorHAnsi" w:cs="Arial"/>
    </w:rPr>
  </w:style>
  <w:style w:type="paragraph" w:customStyle="1" w:styleId="affffff8">
    <w:name w:val="Заголовок распахивающейся части диалога"/>
    <w:basedOn w:val="a"/>
    <w:next w:val="a"/>
    <w:uiPriority w:val="99"/>
    <w:rsid w:val="00B00D04"/>
    <w:pPr>
      <w:jc w:val="both"/>
    </w:pPr>
    <w:rPr>
      <w:rFonts w:asciiTheme="minorHAnsi" w:eastAsiaTheme="minorEastAsia" w:hAnsiTheme="minorHAnsi" w:cs="Arial"/>
      <w:i/>
      <w:iCs/>
      <w:color w:val="000080"/>
    </w:rPr>
  </w:style>
  <w:style w:type="paragraph" w:customStyle="1" w:styleId="affffff9">
    <w:name w:val="Заголовок статьи"/>
    <w:basedOn w:val="a"/>
    <w:next w:val="a"/>
    <w:uiPriority w:val="99"/>
    <w:rsid w:val="00B00D04"/>
    <w:pPr>
      <w:ind w:left="1612" w:hanging="892"/>
      <w:jc w:val="both"/>
    </w:pPr>
    <w:rPr>
      <w:rFonts w:asciiTheme="minorHAnsi" w:eastAsiaTheme="minorEastAsia" w:hAnsiTheme="minorHAnsi" w:cs="Arial"/>
    </w:rPr>
  </w:style>
  <w:style w:type="paragraph" w:customStyle="1" w:styleId="affffffa">
    <w:name w:val="Заголовок ЭР (левое окно)"/>
    <w:basedOn w:val="a"/>
    <w:next w:val="a"/>
    <w:uiPriority w:val="99"/>
    <w:rsid w:val="00B00D04"/>
    <w:pPr>
      <w:spacing w:before="300" w:after="250"/>
      <w:jc w:val="center"/>
    </w:pPr>
    <w:rPr>
      <w:rFonts w:asciiTheme="minorHAnsi" w:eastAsiaTheme="minorEastAsia" w:hAnsiTheme="minorHAnsi" w:cs="Arial"/>
      <w:b/>
      <w:bCs/>
      <w:color w:val="26282F"/>
      <w:sz w:val="28"/>
      <w:szCs w:val="28"/>
    </w:rPr>
  </w:style>
  <w:style w:type="paragraph" w:customStyle="1" w:styleId="affffffb">
    <w:name w:val="Заголовок ЭР (правое окно)"/>
    <w:basedOn w:val="affffffa"/>
    <w:next w:val="a"/>
    <w:uiPriority w:val="99"/>
    <w:rsid w:val="00B00D04"/>
    <w:pPr>
      <w:spacing w:before="0" w:after="0"/>
      <w:jc w:val="left"/>
    </w:pPr>
    <w:rPr>
      <w:b w:val="0"/>
      <w:bCs w:val="0"/>
      <w:color w:val="auto"/>
      <w:sz w:val="24"/>
      <w:szCs w:val="24"/>
    </w:rPr>
  </w:style>
  <w:style w:type="paragraph" w:customStyle="1" w:styleId="affffffc">
    <w:name w:val="Интерактивный заголовок"/>
    <w:basedOn w:val="af4"/>
    <w:next w:val="a"/>
    <w:uiPriority w:val="99"/>
    <w:rsid w:val="00B00D04"/>
    <w:pPr>
      <w:spacing w:before="0" w:after="0"/>
      <w:jc w:val="both"/>
      <w:outlineLvl w:val="9"/>
    </w:pPr>
    <w:rPr>
      <w:rFonts w:ascii="Arial" w:eastAsiaTheme="minorEastAsia" w:hAnsi="Arial" w:cs="Arial"/>
      <w:b w:val="0"/>
      <w:bCs w:val="0"/>
      <w:kern w:val="0"/>
      <w:sz w:val="24"/>
      <w:szCs w:val="24"/>
      <w:u w:val="single"/>
      <w:lang w:eastAsia="ru-RU"/>
    </w:rPr>
  </w:style>
  <w:style w:type="paragraph" w:customStyle="1" w:styleId="affffffd">
    <w:name w:val="Текст информации об изменениях"/>
    <w:basedOn w:val="a"/>
    <w:next w:val="a"/>
    <w:uiPriority w:val="99"/>
    <w:rsid w:val="00B00D04"/>
    <w:pPr>
      <w:jc w:val="both"/>
    </w:pPr>
    <w:rPr>
      <w:rFonts w:asciiTheme="minorHAnsi" w:eastAsiaTheme="minorEastAsia" w:hAnsiTheme="minorHAnsi" w:cs="Arial"/>
      <w:color w:val="353842"/>
      <w:sz w:val="20"/>
      <w:szCs w:val="20"/>
    </w:rPr>
  </w:style>
  <w:style w:type="paragraph" w:customStyle="1" w:styleId="affffffe">
    <w:name w:val="Информация об изменениях"/>
    <w:basedOn w:val="affffffd"/>
    <w:next w:val="a"/>
    <w:uiPriority w:val="99"/>
    <w:rsid w:val="00B00D04"/>
    <w:pPr>
      <w:shd w:val="clear" w:color="auto" w:fill="EAEFED"/>
      <w:spacing w:before="180"/>
      <w:ind w:left="360" w:right="360"/>
    </w:pPr>
    <w:rPr>
      <w:color w:val="auto"/>
      <w:sz w:val="24"/>
      <w:szCs w:val="24"/>
    </w:rPr>
  </w:style>
  <w:style w:type="paragraph" w:customStyle="1" w:styleId="afffffff">
    <w:name w:val="Текст (справка)"/>
    <w:basedOn w:val="a"/>
    <w:next w:val="a"/>
    <w:uiPriority w:val="99"/>
    <w:rsid w:val="00B00D04"/>
    <w:pPr>
      <w:ind w:left="170" w:right="170"/>
    </w:pPr>
    <w:rPr>
      <w:rFonts w:asciiTheme="minorHAnsi" w:eastAsiaTheme="minorEastAsia" w:hAnsiTheme="minorHAnsi" w:cs="Arial"/>
    </w:rPr>
  </w:style>
  <w:style w:type="paragraph" w:customStyle="1" w:styleId="afffffff0">
    <w:name w:val="Комментарий"/>
    <w:basedOn w:val="afffffff"/>
    <w:next w:val="a"/>
    <w:uiPriority w:val="99"/>
    <w:rsid w:val="00B00D04"/>
    <w:pPr>
      <w:shd w:val="clear" w:color="auto" w:fill="F0F0F0"/>
      <w:spacing w:before="75"/>
      <w:ind w:left="0" w:right="0"/>
      <w:jc w:val="both"/>
    </w:pPr>
    <w:rPr>
      <w:color w:val="353842"/>
    </w:rPr>
  </w:style>
  <w:style w:type="paragraph" w:customStyle="1" w:styleId="afffffff1">
    <w:name w:val="Информация об изменениях документа"/>
    <w:basedOn w:val="afffffff0"/>
    <w:next w:val="a"/>
    <w:uiPriority w:val="99"/>
    <w:rsid w:val="00B00D04"/>
    <w:pPr>
      <w:spacing w:before="0"/>
    </w:pPr>
    <w:rPr>
      <w:i/>
      <w:iCs/>
    </w:rPr>
  </w:style>
  <w:style w:type="paragraph" w:customStyle="1" w:styleId="afffffff2">
    <w:name w:val="Текст (лев. подпись)"/>
    <w:basedOn w:val="a"/>
    <w:next w:val="a"/>
    <w:uiPriority w:val="99"/>
    <w:rsid w:val="00B00D04"/>
    <w:rPr>
      <w:rFonts w:asciiTheme="minorHAnsi" w:eastAsiaTheme="minorEastAsia" w:hAnsiTheme="minorHAnsi" w:cs="Arial"/>
    </w:rPr>
  </w:style>
  <w:style w:type="paragraph" w:customStyle="1" w:styleId="afffffff3">
    <w:name w:val="Колонтитул (левый)"/>
    <w:basedOn w:val="afffffff2"/>
    <w:next w:val="a"/>
    <w:uiPriority w:val="99"/>
    <w:rsid w:val="00B00D04"/>
    <w:pPr>
      <w:jc w:val="both"/>
    </w:pPr>
    <w:rPr>
      <w:sz w:val="16"/>
      <w:szCs w:val="16"/>
    </w:rPr>
  </w:style>
  <w:style w:type="paragraph" w:customStyle="1" w:styleId="afffffff4">
    <w:name w:val="Текст (прав. подпись)"/>
    <w:basedOn w:val="a"/>
    <w:next w:val="a"/>
    <w:uiPriority w:val="99"/>
    <w:rsid w:val="00B00D04"/>
    <w:pPr>
      <w:jc w:val="right"/>
    </w:pPr>
    <w:rPr>
      <w:rFonts w:asciiTheme="minorHAnsi" w:eastAsiaTheme="minorEastAsia" w:hAnsiTheme="minorHAnsi" w:cs="Arial"/>
    </w:rPr>
  </w:style>
  <w:style w:type="paragraph" w:customStyle="1" w:styleId="afffffff5">
    <w:name w:val="Колонтитул (правый)"/>
    <w:basedOn w:val="afffffff4"/>
    <w:next w:val="a"/>
    <w:uiPriority w:val="99"/>
    <w:rsid w:val="00B00D04"/>
    <w:pPr>
      <w:jc w:val="both"/>
    </w:pPr>
    <w:rPr>
      <w:sz w:val="16"/>
      <w:szCs w:val="16"/>
    </w:rPr>
  </w:style>
  <w:style w:type="paragraph" w:customStyle="1" w:styleId="afffffff6">
    <w:name w:val="Комментарий пользователя"/>
    <w:basedOn w:val="afffffff0"/>
    <w:next w:val="a"/>
    <w:uiPriority w:val="99"/>
    <w:rsid w:val="00B00D04"/>
    <w:pPr>
      <w:shd w:val="clear" w:color="auto" w:fill="FFDFE0"/>
      <w:spacing w:before="0"/>
      <w:jc w:val="left"/>
    </w:pPr>
  </w:style>
  <w:style w:type="paragraph" w:customStyle="1" w:styleId="afffffff7">
    <w:name w:val="Куда обратиться?"/>
    <w:basedOn w:val="affffff1"/>
    <w:next w:val="a"/>
    <w:uiPriority w:val="99"/>
    <w:rsid w:val="00B00D04"/>
    <w:pPr>
      <w:shd w:val="clear" w:color="auto" w:fill="auto"/>
      <w:spacing w:before="0" w:after="0"/>
      <w:ind w:left="0" w:right="0" w:firstLine="0"/>
    </w:pPr>
  </w:style>
  <w:style w:type="paragraph" w:customStyle="1" w:styleId="afffffff8">
    <w:name w:val="Моноширинный"/>
    <w:basedOn w:val="a"/>
    <w:next w:val="a"/>
    <w:uiPriority w:val="99"/>
    <w:rsid w:val="00B00D04"/>
    <w:pPr>
      <w:jc w:val="both"/>
    </w:pPr>
    <w:rPr>
      <w:rFonts w:ascii="Courier New" w:eastAsiaTheme="minorEastAsia" w:hAnsi="Courier New" w:cs="Courier New"/>
      <w:sz w:val="22"/>
      <w:szCs w:val="22"/>
    </w:rPr>
  </w:style>
  <w:style w:type="paragraph" w:customStyle="1" w:styleId="afffffff9">
    <w:name w:val="Необходимые документы"/>
    <w:basedOn w:val="affffff1"/>
    <w:next w:val="a"/>
    <w:uiPriority w:val="99"/>
    <w:rsid w:val="00B00D04"/>
    <w:pPr>
      <w:shd w:val="clear" w:color="auto" w:fill="auto"/>
      <w:spacing w:before="0" w:after="0"/>
      <w:ind w:left="0" w:right="0" w:firstLine="118"/>
    </w:pPr>
  </w:style>
  <w:style w:type="paragraph" w:customStyle="1" w:styleId="afffffffa">
    <w:name w:val="Объект"/>
    <w:basedOn w:val="a"/>
    <w:next w:val="a"/>
    <w:uiPriority w:val="99"/>
    <w:rsid w:val="00B00D04"/>
    <w:pPr>
      <w:jc w:val="both"/>
    </w:pPr>
    <w:rPr>
      <w:rFonts w:asciiTheme="minorHAnsi" w:eastAsiaTheme="minorEastAsia" w:hAnsiTheme="minorHAnsi" w:cs="Arial"/>
    </w:rPr>
  </w:style>
  <w:style w:type="paragraph" w:customStyle="1" w:styleId="afffffffb">
    <w:name w:val="Оглавление"/>
    <w:basedOn w:val="afff5"/>
    <w:next w:val="a"/>
    <w:uiPriority w:val="99"/>
    <w:rsid w:val="00B00D04"/>
    <w:pPr>
      <w:widowControl/>
      <w:suppressAutoHyphens w:val="0"/>
      <w:autoSpaceDE/>
      <w:ind w:left="140"/>
    </w:pPr>
    <w:rPr>
      <w:rFonts w:ascii="Arial" w:eastAsiaTheme="minorEastAsia" w:hAnsi="Arial" w:cs="Arial"/>
      <w:lang w:eastAsia="ru-RU"/>
    </w:rPr>
  </w:style>
  <w:style w:type="paragraph" w:customStyle="1" w:styleId="afffffffc">
    <w:name w:val="Переменная часть"/>
    <w:basedOn w:val="affffff4"/>
    <w:next w:val="a"/>
    <w:uiPriority w:val="99"/>
    <w:rsid w:val="00B00D04"/>
    <w:rPr>
      <w:rFonts w:ascii="Arial" w:hAnsi="Arial" w:cs="Arial"/>
      <w:sz w:val="20"/>
      <w:szCs w:val="20"/>
    </w:rPr>
  </w:style>
  <w:style w:type="paragraph" w:customStyle="1" w:styleId="afffffffd">
    <w:name w:val="Подвал для информации об изменениях"/>
    <w:basedOn w:val="1"/>
    <w:next w:val="a"/>
    <w:uiPriority w:val="99"/>
    <w:rsid w:val="00B00D04"/>
    <w:pPr>
      <w:spacing w:before="0" w:after="0" w:line="240" w:lineRule="auto"/>
      <w:jc w:val="both"/>
      <w:outlineLvl w:val="9"/>
    </w:pPr>
    <w:rPr>
      <w:rFonts w:eastAsiaTheme="minorEastAsia" w:cs="Arial"/>
      <w:b w:val="0"/>
      <w:bCs w:val="0"/>
      <w:sz w:val="20"/>
      <w:szCs w:val="20"/>
      <w:lang w:eastAsia="ru-RU"/>
    </w:rPr>
  </w:style>
  <w:style w:type="paragraph" w:customStyle="1" w:styleId="afffffffe">
    <w:name w:val="Подзаголовок для информации об изменениях"/>
    <w:basedOn w:val="affffffd"/>
    <w:next w:val="a"/>
    <w:uiPriority w:val="99"/>
    <w:rsid w:val="00B00D04"/>
    <w:rPr>
      <w:b/>
      <w:bCs/>
      <w:sz w:val="24"/>
      <w:szCs w:val="24"/>
    </w:rPr>
  </w:style>
  <w:style w:type="paragraph" w:customStyle="1" w:styleId="affffffff">
    <w:name w:val="Подчёркнуный текст"/>
    <w:basedOn w:val="a"/>
    <w:next w:val="a"/>
    <w:uiPriority w:val="99"/>
    <w:rsid w:val="00B00D04"/>
    <w:pPr>
      <w:jc w:val="both"/>
    </w:pPr>
    <w:rPr>
      <w:rFonts w:asciiTheme="minorHAnsi" w:eastAsiaTheme="minorEastAsia" w:hAnsiTheme="minorHAnsi" w:cs="Arial"/>
    </w:rPr>
  </w:style>
  <w:style w:type="paragraph" w:customStyle="1" w:styleId="affffffff0">
    <w:name w:val="Постоянная часть"/>
    <w:basedOn w:val="affffff4"/>
    <w:next w:val="a"/>
    <w:uiPriority w:val="99"/>
    <w:rsid w:val="00B00D04"/>
    <w:rPr>
      <w:rFonts w:ascii="Arial" w:hAnsi="Arial" w:cs="Arial"/>
      <w:sz w:val="22"/>
      <w:szCs w:val="22"/>
    </w:rPr>
  </w:style>
  <w:style w:type="paragraph" w:customStyle="1" w:styleId="affffffff1">
    <w:name w:val="Пример."/>
    <w:basedOn w:val="affffff1"/>
    <w:next w:val="a"/>
    <w:uiPriority w:val="99"/>
    <w:rsid w:val="00B00D04"/>
    <w:pPr>
      <w:shd w:val="clear" w:color="auto" w:fill="auto"/>
      <w:spacing w:before="0" w:after="0"/>
      <w:ind w:left="0" w:right="0" w:firstLine="0"/>
    </w:pPr>
  </w:style>
  <w:style w:type="paragraph" w:customStyle="1" w:styleId="affffffff2">
    <w:name w:val="Примечание."/>
    <w:basedOn w:val="affffff1"/>
    <w:next w:val="a"/>
    <w:uiPriority w:val="99"/>
    <w:rsid w:val="00B00D04"/>
    <w:pPr>
      <w:shd w:val="clear" w:color="auto" w:fill="auto"/>
      <w:spacing w:before="0" w:after="0"/>
      <w:ind w:left="0" w:right="0" w:firstLine="0"/>
    </w:pPr>
  </w:style>
  <w:style w:type="paragraph" w:customStyle="1" w:styleId="affffffff3">
    <w:name w:val="Словарная статья"/>
    <w:basedOn w:val="a"/>
    <w:next w:val="a"/>
    <w:uiPriority w:val="99"/>
    <w:rsid w:val="00B00D04"/>
    <w:pPr>
      <w:ind w:right="118"/>
      <w:jc w:val="both"/>
    </w:pPr>
    <w:rPr>
      <w:rFonts w:asciiTheme="minorHAnsi" w:eastAsiaTheme="minorEastAsia" w:hAnsiTheme="minorHAnsi" w:cs="Arial"/>
    </w:rPr>
  </w:style>
  <w:style w:type="paragraph" w:customStyle="1" w:styleId="affffffff4">
    <w:name w:val="Ссылка на официальную публикацию"/>
    <w:basedOn w:val="a"/>
    <w:next w:val="a"/>
    <w:uiPriority w:val="99"/>
    <w:rsid w:val="00B00D04"/>
    <w:pPr>
      <w:jc w:val="both"/>
    </w:pPr>
    <w:rPr>
      <w:rFonts w:asciiTheme="minorHAnsi" w:eastAsiaTheme="minorEastAsia" w:hAnsiTheme="minorHAnsi" w:cs="Arial"/>
    </w:rPr>
  </w:style>
  <w:style w:type="paragraph" w:customStyle="1" w:styleId="affffffff5">
    <w:name w:val="Текст в таблице"/>
    <w:basedOn w:val="aff2"/>
    <w:next w:val="a"/>
    <w:uiPriority w:val="99"/>
    <w:rsid w:val="00B00D04"/>
    <w:pPr>
      <w:widowControl/>
      <w:autoSpaceDE/>
      <w:autoSpaceDN/>
      <w:adjustRightInd/>
      <w:ind w:firstLine="500"/>
    </w:pPr>
    <w:rPr>
      <w:rFonts w:asciiTheme="minorHAnsi" w:eastAsiaTheme="minorEastAsia" w:hAnsiTheme="minorHAnsi"/>
    </w:rPr>
  </w:style>
  <w:style w:type="paragraph" w:customStyle="1" w:styleId="affffffff6">
    <w:name w:val="Текст ЭР (см. также)"/>
    <w:basedOn w:val="a"/>
    <w:next w:val="a"/>
    <w:uiPriority w:val="99"/>
    <w:rsid w:val="00B00D04"/>
    <w:pPr>
      <w:spacing w:before="200"/>
    </w:pPr>
    <w:rPr>
      <w:rFonts w:asciiTheme="minorHAnsi" w:eastAsiaTheme="minorEastAsia" w:hAnsiTheme="minorHAnsi" w:cs="Arial"/>
      <w:sz w:val="22"/>
      <w:szCs w:val="22"/>
    </w:rPr>
  </w:style>
  <w:style w:type="paragraph" w:customStyle="1" w:styleId="affffffff7">
    <w:name w:val="Технический комментарий"/>
    <w:basedOn w:val="a"/>
    <w:next w:val="a"/>
    <w:uiPriority w:val="99"/>
    <w:rsid w:val="00B00D04"/>
    <w:pPr>
      <w:shd w:val="clear" w:color="auto" w:fill="FFFFA6"/>
    </w:pPr>
    <w:rPr>
      <w:rFonts w:asciiTheme="minorHAnsi" w:eastAsiaTheme="minorEastAsia" w:hAnsiTheme="minorHAnsi" w:cs="Arial"/>
      <w:color w:val="463F31"/>
    </w:rPr>
  </w:style>
  <w:style w:type="paragraph" w:customStyle="1" w:styleId="affffffff8">
    <w:name w:val="Формула"/>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ff9">
    <w:name w:val="Центрированный (таблица)"/>
    <w:basedOn w:val="aff2"/>
    <w:next w:val="a"/>
    <w:uiPriority w:val="99"/>
    <w:rsid w:val="00B00D04"/>
    <w:pPr>
      <w:widowControl/>
      <w:autoSpaceDE/>
      <w:autoSpaceDN/>
      <w:adjustRightInd/>
      <w:jc w:val="center"/>
    </w:pPr>
    <w:rPr>
      <w:rFonts w:asciiTheme="minorHAnsi" w:eastAsiaTheme="minorEastAsia" w:hAnsiTheme="minorHAnsi"/>
    </w:rPr>
  </w:style>
  <w:style w:type="paragraph" w:customStyle="1" w:styleId="-">
    <w:name w:val="ЭР-содержание (правое окно)"/>
    <w:basedOn w:val="a"/>
    <w:next w:val="a"/>
    <w:uiPriority w:val="99"/>
    <w:rsid w:val="00B00D04"/>
    <w:pPr>
      <w:spacing w:before="300"/>
    </w:pPr>
    <w:rPr>
      <w:rFonts w:asciiTheme="minorHAnsi" w:eastAsiaTheme="minorEastAsia" w:hAnsiTheme="minorHAnsi" w:cs="Arial"/>
    </w:rPr>
  </w:style>
  <w:style w:type="character" w:customStyle="1" w:styleId="affffffffa">
    <w:name w:val="Активная гипертекстовая ссылка"/>
    <w:basedOn w:val="aff1"/>
    <w:uiPriority w:val="99"/>
    <w:rsid w:val="00B00D04"/>
    <w:rPr>
      <w:rFonts w:ascii="Times New Roman" w:hAnsi="Times New Roman" w:cs="Times New Roman" w:hint="default"/>
      <w:b/>
      <w:bCs/>
      <w:color w:val="000000"/>
      <w:sz w:val="26"/>
      <w:szCs w:val="26"/>
      <w:u w:val="single"/>
    </w:rPr>
  </w:style>
  <w:style w:type="character" w:customStyle="1" w:styleId="affffffffb">
    <w:name w:val="Выделение для Базового Поиска"/>
    <w:basedOn w:val="afff8"/>
    <w:uiPriority w:val="99"/>
    <w:rsid w:val="00B00D04"/>
    <w:rPr>
      <w:rFonts w:ascii="Times New Roman" w:hAnsi="Times New Roman" w:cs="Times New Roman" w:hint="default"/>
      <w:b/>
      <w:bCs/>
      <w:color w:val="000000"/>
      <w:sz w:val="26"/>
      <w:szCs w:val="26"/>
    </w:rPr>
  </w:style>
  <w:style w:type="character" w:customStyle="1" w:styleId="affffffffc">
    <w:name w:val="Выделение для Базового Поиска (курсив)"/>
    <w:basedOn w:val="affffffffb"/>
    <w:uiPriority w:val="99"/>
    <w:rsid w:val="00B00D04"/>
    <w:rPr>
      <w:rFonts w:ascii="Times New Roman" w:hAnsi="Times New Roman" w:cs="Times New Roman" w:hint="default"/>
      <w:b/>
      <w:bCs/>
      <w:i/>
      <w:iCs/>
      <w:color w:val="000000"/>
      <w:sz w:val="26"/>
      <w:szCs w:val="26"/>
    </w:rPr>
  </w:style>
  <w:style w:type="character" w:customStyle="1" w:styleId="affffffffd">
    <w:name w:val="Заголовок свое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e">
    <w:name w:val="Заголовок чужо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
    <w:name w:val="Найденные слова"/>
    <w:basedOn w:val="afff8"/>
    <w:uiPriority w:val="99"/>
    <w:rsid w:val="00B00D04"/>
    <w:rPr>
      <w:rFonts w:ascii="Times New Roman" w:hAnsi="Times New Roman" w:cs="Times New Roman" w:hint="default"/>
      <w:b/>
      <w:bCs/>
      <w:color w:val="000000"/>
      <w:sz w:val="26"/>
      <w:szCs w:val="26"/>
    </w:rPr>
  </w:style>
  <w:style w:type="character" w:customStyle="1" w:styleId="afffffffff0">
    <w:name w:val="Не вступил в силу"/>
    <w:basedOn w:val="afff8"/>
    <w:uiPriority w:val="99"/>
    <w:rsid w:val="00B00D04"/>
    <w:rPr>
      <w:rFonts w:ascii="Times New Roman" w:hAnsi="Times New Roman" w:cs="Times New Roman" w:hint="default"/>
      <w:b/>
      <w:bCs/>
      <w:color w:val="000000"/>
      <w:sz w:val="26"/>
      <w:szCs w:val="26"/>
    </w:rPr>
  </w:style>
  <w:style w:type="character" w:customStyle="1" w:styleId="afffffffff1">
    <w:name w:val="Опечатки"/>
    <w:uiPriority w:val="99"/>
    <w:rsid w:val="00B00D04"/>
    <w:rPr>
      <w:color w:val="000000"/>
      <w:sz w:val="26"/>
    </w:rPr>
  </w:style>
  <w:style w:type="character" w:customStyle="1" w:styleId="afffffffff2">
    <w:name w:val="Продолжение ссылки"/>
    <w:basedOn w:val="aff1"/>
    <w:uiPriority w:val="99"/>
    <w:rsid w:val="00B00D04"/>
    <w:rPr>
      <w:rFonts w:ascii="Times New Roman" w:hAnsi="Times New Roman" w:cs="Times New Roman" w:hint="default"/>
      <w:b/>
      <w:bCs/>
      <w:color w:val="000000"/>
      <w:sz w:val="26"/>
      <w:szCs w:val="26"/>
    </w:rPr>
  </w:style>
  <w:style w:type="character" w:customStyle="1" w:styleId="afffffffff3">
    <w:name w:val="Сравнение редакций"/>
    <w:basedOn w:val="afff8"/>
    <w:uiPriority w:val="99"/>
    <w:rsid w:val="00B00D04"/>
    <w:rPr>
      <w:rFonts w:ascii="Times New Roman" w:hAnsi="Times New Roman" w:cs="Times New Roman" w:hint="default"/>
      <w:b/>
      <w:bCs/>
      <w:color w:val="000000"/>
      <w:sz w:val="26"/>
      <w:szCs w:val="26"/>
    </w:rPr>
  </w:style>
  <w:style w:type="character" w:customStyle="1" w:styleId="afffffffff4">
    <w:name w:val="Сравнение редакций. Добавленный фрагмент"/>
    <w:uiPriority w:val="99"/>
    <w:rsid w:val="00B00D04"/>
    <w:rPr>
      <w:color w:val="000000"/>
    </w:rPr>
  </w:style>
  <w:style w:type="character" w:customStyle="1" w:styleId="afffffffff5">
    <w:name w:val="Сравнение редакций. Удаленный фрагмент"/>
    <w:uiPriority w:val="99"/>
    <w:rsid w:val="00B00D04"/>
    <w:rPr>
      <w:color w:val="000000"/>
    </w:rPr>
  </w:style>
  <w:style w:type="character" w:customStyle="1" w:styleId="afffffffff6">
    <w:name w:val="Утратил силу"/>
    <w:basedOn w:val="afff8"/>
    <w:uiPriority w:val="99"/>
    <w:rsid w:val="00B00D04"/>
    <w:rPr>
      <w:rFonts w:ascii="Times New Roman" w:hAnsi="Times New Roman" w:cs="Times New Roman" w:hint="default"/>
      <w:b/>
      <w:bCs/>
      <w:strike/>
      <w:color w:val="000000"/>
      <w:sz w:val="26"/>
      <w:szCs w:val="26"/>
    </w:rPr>
  </w:style>
  <w:style w:type="paragraph" w:customStyle="1" w:styleId="normalweb">
    <w:name w:val="normalweb"/>
    <w:basedOn w:val="a"/>
    <w:rsid w:val="0013729E"/>
    <w:pPr>
      <w:spacing w:before="100" w:beforeAutospacing="1" w:after="100" w:afterAutospacing="1"/>
    </w:pPr>
  </w:style>
  <w:style w:type="character" w:customStyle="1" w:styleId="printable">
    <w:name w:val="printable"/>
    <w:rsid w:val="00CC34F9"/>
  </w:style>
  <w:style w:type="paragraph" w:customStyle="1" w:styleId="47">
    <w:name w:val="Абзац списка4"/>
    <w:basedOn w:val="a"/>
    <w:rsid w:val="00CC34F9"/>
    <w:pPr>
      <w:spacing w:after="200" w:line="276" w:lineRule="auto"/>
      <w:ind w:left="720"/>
    </w:pPr>
    <w:rPr>
      <w:rFonts w:ascii="Calibri" w:hAnsi="Calibri"/>
      <w:sz w:val="22"/>
      <w:szCs w:val="22"/>
      <w:lang w:eastAsia="en-US"/>
    </w:rPr>
  </w:style>
  <w:style w:type="character" w:customStyle="1" w:styleId="afffffffff7">
    <w:name w:val="Заголовки Положения Знак"/>
    <w:link w:val="afffffffff8"/>
    <w:locked/>
    <w:rsid w:val="0041512D"/>
    <w:rPr>
      <w:rFonts w:ascii="Times New Roman" w:hAnsi="Times New Roman"/>
      <w:b/>
      <w:sz w:val="28"/>
      <w:lang w:val="x-none" w:eastAsia="x-none"/>
    </w:rPr>
  </w:style>
  <w:style w:type="paragraph" w:customStyle="1" w:styleId="afffffffff8">
    <w:name w:val="Заголовки Положения"/>
    <w:basedOn w:val="5"/>
    <w:link w:val="afffffffff7"/>
    <w:qFormat/>
    <w:rsid w:val="0041512D"/>
    <w:pPr>
      <w:keepNext/>
      <w:spacing w:before="0" w:after="0"/>
    </w:pPr>
    <w:rPr>
      <w:rFonts w:ascii="Times New Roman" w:hAnsi="Times New Roman"/>
      <w:bCs w:val="0"/>
      <w:i w:val="0"/>
      <w:iCs w:val="0"/>
      <w:sz w:val="28"/>
      <w:szCs w:val="20"/>
      <w:lang w:val="x-none" w:eastAsia="x-none"/>
    </w:rPr>
  </w:style>
  <w:style w:type="paragraph" w:customStyle="1" w:styleId="1fd">
    <w:name w:val="заголовок 1"/>
    <w:basedOn w:val="a"/>
    <w:next w:val="a"/>
    <w:rsid w:val="00CC0834"/>
    <w:pPr>
      <w:keepNext/>
      <w:autoSpaceDE w:val="0"/>
      <w:autoSpaceDN w:val="0"/>
      <w:jc w:val="center"/>
      <w:outlineLvl w:val="0"/>
    </w:pPr>
    <w:rPr>
      <w:b/>
      <w:bCs/>
      <w:sz w:val="28"/>
      <w:szCs w:val="28"/>
    </w:rPr>
  </w:style>
  <w:style w:type="paragraph" w:customStyle="1" w:styleId="xl115">
    <w:name w:val="xl115"/>
    <w:basedOn w:val="a"/>
    <w:rsid w:val="00760E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760E68"/>
    <w:pPr>
      <w:spacing w:before="100" w:beforeAutospacing="1" w:after="100" w:afterAutospacing="1"/>
      <w:ind w:firstLineChars="2400" w:firstLine="2400"/>
    </w:pPr>
    <w:rPr>
      <w:rFonts w:ascii="Arial" w:hAnsi="Arial" w:cs="Arial"/>
      <w:i/>
      <w:iCs/>
    </w:rPr>
  </w:style>
  <w:style w:type="paragraph" w:customStyle="1" w:styleId="xl117">
    <w:name w:val="xl117"/>
    <w:basedOn w:val="a"/>
    <w:rsid w:val="00760E68"/>
    <w:pPr>
      <w:spacing w:before="100" w:beforeAutospacing="1" w:after="100" w:afterAutospacing="1"/>
      <w:jc w:val="center"/>
    </w:pPr>
    <w:rPr>
      <w:rFonts w:ascii="Arial" w:hAnsi="Arial" w:cs="Arial"/>
      <w:b/>
      <w:bCs/>
      <w:sz w:val="22"/>
      <w:szCs w:val="22"/>
    </w:rPr>
  </w:style>
  <w:style w:type="table" w:customStyle="1" w:styleId="48">
    <w:name w:val="Сетка таблицы4"/>
    <w:basedOn w:val="a1"/>
    <w:next w:val="ae"/>
    <w:uiPriority w:val="39"/>
    <w:rsid w:val="008B30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1"/>
    <w:next w:val="ae"/>
    <w:uiPriority w:val="59"/>
    <w:rsid w:val="00E7241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
    <w:rsid w:val="00640681"/>
    <w:pPr>
      <w:ind w:firstLine="720"/>
      <w:jc w:val="both"/>
    </w:pPr>
    <w:rPr>
      <w:rFonts w:ascii="Arial" w:hAnsi="Arial" w:cs="Arial"/>
      <w:sz w:val="26"/>
      <w:szCs w:val="26"/>
    </w:rPr>
  </w:style>
  <w:style w:type="paragraph" w:customStyle="1" w:styleId="s16">
    <w:name w:val="s_16"/>
    <w:basedOn w:val="a"/>
    <w:rsid w:val="00640681"/>
    <w:pPr>
      <w:spacing w:before="100" w:beforeAutospacing="1" w:after="100" w:afterAutospacing="1"/>
    </w:pPr>
  </w:style>
  <w:style w:type="paragraph" w:customStyle="1" w:styleId="xl118">
    <w:name w:val="xl118"/>
    <w:basedOn w:val="a"/>
    <w:rsid w:val="00F36DBD"/>
    <w:pPr>
      <w:spacing w:before="100" w:beforeAutospacing="1" w:after="100" w:afterAutospacing="1"/>
      <w:jc w:val="center"/>
    </w:pPr>
    <w:rPr>
      <w:rFonts w:ascii="Arial" w:hAnsi="Arial" w:cs="Arial"/>
      <w:b/>
      <w:bCs/>
      <w:sz w:val="22"/>
      <w:szCs w:val="22"/>
    </w:rPr>
  </w:style>
  <w:style w:type="paragraph" w:customStyle="1" w:styleId="Web">
    <w:name w:val="Обычный (Web)"/>
    <w:basedOn w:val="a"/>
    <w:rsid w:val="00F36DBD"/>
    <w:pPr>
      <w:spacing w:before="34" w:after="34"/>
    </w:pPr>
    <w:rPr>
      <w:rFonts w:ascii="Arial" w:hAnsi="Arial"/>
      <w:color w:val="000000"/>
      <w:spacing w:val="2"/>
      <w:szCs w:val="20"/>
    </w:rPr>
  </w:style>
  <w:style w:type="paragraph" w:customStyle="1" w:styleId="afffffffff9">
    <w:name w:val="Адресат"/>
    <w:basedOn w:val="a"/>
    <w:uiPriority w:val="99"/>
    <w:rsid w:val="00AE6EE1"/>
    <w:pPr>
      <w:autoSpaceDE w:val="0"/>
      <w:autoSpaceDN w:val="0"/>
    </w:pPr>
    <w:rPr>
      <w:sz w:val="20"/>
      <w:szCs w:val="20"/>
    </w:rPr>
  </w:style>
  <w:style w:type="character" w:customStyle="1" w:styleId="ConsPlusNormal10">
    <w:name w:val="ConsPlusNormal1"/>
    <w:locked/>
    <w:rsid w:val="00AE6EE1"/>
    <w:rPr>
      <w:rFonts w:ascii="Arial" w:hAnsi="Arial" w:cs="Arial"/>
      <w:lang w:val="ru-RU" w:eastAsia="ru-RU" w:bidi="ar-SA"/>
    </w:rPr>
  </w:style>
  <w:style w:type="paragraph" w:customStyle="1" w:styleId="xl119">
    <w:name w:val="xl119"/>
    <w:basedOn w:val="a"/>
    <w:rsid w:val="00806CFB"/>
    <w:pPr>
      <w:spacing w:before="100" w:beforeAutospacing="1" w:after="100" w:afterAutospacing="1"/>
      <w:jc w:val="center"/>
    </w:pPr>
    <w:rPr>
      <w:i/>
      <w:iCs/>
      <w:sz w:val="22"/>
      <w:szCs w:val="22"/>
    </w:rPr>
  </w:style>
  <w:style w:type="paragraph" w:customStyle="1" w:styleId="xl120">
    <w:name w:val="xl120"/>
    <w:basedOn w:val="a"/>
    <w:rsid w:val="00806CF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1">
    <w:name w:val="xl121"/>
    <w:basedOn w:val="a"/>
    <w:rsid w:val="00806CFB"/>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2">
    <w:name w:val="xl122"/>
    <w:basedOn w:val="a"/>
    <w:rsid w:val="0080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3">
    <w:name w:val="xl123"/>
    <w:basedOn w:val="a"/>
    <w:rsid w:val="00806CFB"/>
    <w:pPr>
      <w:spacing w:before="100" w:beforeAutospacing="1" w:after="100" w:afterAutospacing="1"/>
    </w:pPr>
    <w:rPr>
      <w:i/>
      <w:iCs/>
      <w:sz w:val="16"/>
      <w:szCs w:val="16"/>
    </w:rPr>
  </w:style>
  <w:style w:type="paragraph" w:customStyle="1" w:styleId="xl124">
    <w:name w:val="xl124"/>
    <w:basedOn w:val="a"/>
    <w:rsid w:val="00806CFB"/>
    <w:pPr>
      <w:spacing w:before="100" w:beforeAutospacing="1" w:after="100" w:afterAutospacing="1"/>
      <w:textAlignment w:val="top"/>
    </w:pPr>
    <w:rPr>
      <w:i/>
      <w:iCs/>
      <w:sz w:val="16"/>
      <w:szCs w:val="16"/>
    </w:rPr>
  </w:style>
  <w:style w:type="paragraph" w:customStyle="1" w:styleId="xl125">
    <w:name w:val="xl125"/>
    <w:basedOn w:val="a"/>
    <w:rsid w:val="00806CFB"/>
    <w:pPr>
      <w:spacing w:before="100" w:beforeAutospacing="1" w:after="100" w:afterAutospacing="1"/>
      <w:jc w:val="right"/>
    </w:pPr>
    <w:rPr>
      <w:i/>
      <w:iCs/>
      <w:sz w:val="16"/>
      <w:szCs w:val="16"/>
    </w:rPr>
  </w:style>
  <w:style w:type="paragraph" w:customStyle="1" w:styleId="xl126">
    <w:name w:val="xl126"/>
    <w:basedOn w:val="a"/>
    <w:rsid w:val="00806CFB"/>
    <w:pPr>
      <w:spacing w:before="100" w:beforeAutospacing="1" w:after="100" w:afterAutospacing="1"/>
      <w:textAlignment w:val="top"/>
    </w:pPr>
    <w:rPr>
      <w:i/>
      <w:iCs/>
      <w:sz w:val="16"/>
      <w:szCs w:val="16"/>
    </w:rPr>
  </w:style>
  <w:style w:type="paragraph" w:customStyle="1" w:styleId="xl127">
    <w:name w:val="xl127"/>
    <w:basedOn w:val="a"/>
    <w:rsid w:val="00806CFB"/>
    <w:pPr>
      <w:spacing w:before="100" w:beforeAutospacing="1" w:after="100" w:afterAutospacing="1"/>
      <w:jc w:val="center"/>
    </w:pPr>
    <w:rPr>
      <w:i/>
      <w:iCs/>
      <w:sz w:val="22"/>
      <w:szCs w:val="22"/>
    </w:rPr>
  </w:style>
  <w:style w:type="paragraph" w:customStyle="1" w:styleId="xl128">
    <w:name w:val="xl128"/>
    <w:basedOn w:val="a"/>
    <w:rsid w:val="00806CF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
    <w:rsid w:val="00806CF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
    <w:rsid w:val="00806CF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1fe">
    <w:name w:val="Заголовок №1_"/>
    <w:basedOn w:val="a0"/>
    <w:link w:val="1ff"/>
    <w:rsid w:val="005E6AB6"/>
    <w:rPr>
      <w:rFonts w:ascii="Microsoft Sans Serif" w:eastAsia="Microsoft Sans Serif" w:hAnsi="Microsoft Sans Serif" w:cs="Microsoft Sans Serif"/>
      <w:spacing w:val="-10"/>
      <w:sz w:val="34"/>
      <w:szCs w:val="34"/>
      <w:shd w:val="clear" w:color="auto" w:fill="FFFFFF"/>
    </w:rPr>
  </w:style>
  <w:style w:type="character" w:customStyle="1" w:styleId="3MicrosoftSansSerif85pt">
    <w:name w:val="Основной текст (3) + Microsoft Sans Serif;8;5 pt"/>
    <w:basedOn w:val="33"/>
    <w:rsid w:val="005E6AB6"/>
    <w:rPr>
      <w:rFonts w:ascii="Microsoft Sans Serif" w:eastAsia="Microsoft Sans Serif" w:hAnsi="Microsoft Sans Serif" w:cs="Microsoft Sans Serif"/>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ahoma7pt">
    <w:name w:val="Основной текст (7) + Tahoma;7 pt;Полужирный"/>
    <w:basedOn w:val="a0"/>
    <w:rsid w:val="005E6AB6"/>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paragraph" w:customStyle="1" w:styleId="1ff">
    <w:name w:val="Заголовок №1"/>
    <w:basedOn w:val="a"/>
    <w:link w:val="1fe"/>
    <w:rsid w:val="005E6AB6"/>
    <w:pPr>
      <w:widowControl w:val="0"/>
      <w:shd w:val="clear" w:color="auto" w:fill="FFFFFF"/>
      <w:spacing w:before="60" w:after="60" w:line="0" w:lineRule="atLeast"/>
      <w:jc w:val="center"/>
      <w:outlineLvl w:val="0"/>
    </w:pPr>
    <w:rPr>
      <w:rFonts w:ascii="Microsoft Sans Serif" w:eastAsia="Microsoft Sans Serif" w:hAnsi="Microsoft Sans Serif" w:cs="Microsoft Sans Serif"/>
      <w:spacing w:val="-10"/>
      <w:sz w:val="34"/>
      <w:szCs w:val="34"/>
    </w:rPr>
  </w:style>
  <w:style w:type="character" w:customStyle="1" w:styleId="ListLabel1">
    <w:name w:val="ListLabel 1"/>
    <w:qFormat/>
    <w:rsid w:val="006217E1"/>
    <w:rPr>
      <w:rFonts w:ascii="Arial" w:hAnsi="Arial" w:cs="Arial"/>
      <w:color w:val="0000FF"/>
      <w:sz w:val="20"/>
      <w:szCs w:val="20"/>
    </w:rPr>
  </w:style>
  <w:style w:type="paragraph" w:customStyle="1" w:styleId="font5">
    <w:name w:val="font5"/>
    <w:basedOn w:val="a"/>
    <w:rsid w:val="00834E2B"/>
    <w:pPr>
      <w:spacing w:before="100" w:beforeAutospacing="1" w:after="100" w:afterAutospacing="1"/>
    </w:pPr>
    <w:rPr>
      <w:rFonts w:ascii="Arial" w:hAnsi="Arial" w:cs="Arial"/>
      <w:sz w:val="16"/>
      <w:szCs w:val="16"/>
    </w:rPr>
  </w:style>
  <w:style w:type="paragraph" w:customStyle="1" w:styleId="font6">
    <w:name w:val="font6"/>
    <w:basedOn w:val="a"/>
    <w:rsid w:val="00834E2B"/>
    <w:pPr>
      <w:spacing w:before="100" w:beforeAutospacing="1" w:after="100" w:afterAutospacing="1"/>
    </w:pPr>
    <w:rPr>
      <w:rFonts w:ascii="Arial" w:hAnsi="Arial" w:cs="Arial"/>
      <w:color w:val="FF0000"/>
      <w:sz w:val="16"/>
      <w:szCs w:val="16"/>
    </w:rPr>
  </w:style>
  <w:style w:type="character" w:customStyle="1" w:styleId="49">
    <w:name w:val="Заголовок №4_"/>
    <w:basedOn w:val="a0"/>
    <w:link w:val="4a"/>
    <w:rsid w:val="006B102A"/>
    <w:rPr>
      <w:rFonts w:ascii="Times New Roman" w:hAnsi="Times New Roman"/>
      <w:sz w:val="26"/>
      <w:szCs w:val="26"/>
      <w:shd w:val="clear" w:color="auto" w:fill="FFFFFF"/>
    </w:rPr>
  </w:style>
  <w:style w:type="paragraph" w:customStyle="1" w:styleId="4a">
    <w:name w:val="Заголовок №4"/>
    <w:basedOn w:val="a"/>
    <w:link w:val="49"/>
    <w:rsid w:val="006B102A"/>
    <w:pPr>
      <w:widowControl w:val="0"/>
      <w:shd w:val="clear" w:color="auto" w:fill="FFFFFF"/>
      <w:spacing w:after="300" w:line="0" w:lineRule="atLeast"/>
      <w:jc w:val="both"/>
      <w:outlineLvl w:val="3"/>
    </w:pPr>
    <w:rPr>
      <w:sz w:val="26"/>
      <w:szCs w:val="26"/>
    </w:rPr>
  </w:style>
  <w:style w:type="paragraph" w:customStyle="1" w:styleId="57">
    <w:name w:val="Абзац списка5"/>
    <w:basedOn w:val="a"/>
    <w:rsid w:val="005A78A0"/>
    <w:pPr>
      <w:spacing w:after="200" w:line="276" w:lineRule="auto"/>
      <w:ind w:left="720"/>
    </w:pPr>
    <w:rPr>
      <w:rFonts w:ascii="Calibri" w:hAnsi="Calibri"/>
      <w:sz w:val="22"/>
      <w:szCs w:val="22"/>
      <w:lang w:eastAsia="en-US"/>
    </w:rPr>
  </w:style>
  <w:style w:type="character" w:customStyle="1" w:styleId="FontStyle57">
    <w:name w:val="Font Style57"/>
    <w:uiPriority w:val="99"/>
    <w:rsid w:val="000A5ACF"/>
    <w:rPr>
      <w:rFonts w:ascii="Cambria" w:hAnsi="Cambria" w:cs="Cambria"/>
      <w:sz w:val="20"/>
      <w:szCs w:val="20"/>
    </w:rPr>
  </w:style>
  <w:style w:type="paragraph" w:customStyle="1" w:styleId="xl131">
    <w:name w:val="xl131"/>
    <w:basedOn w:val="a"/>
    <w:rsid w:val="0073001B"/>
    <w:pPr>
      <w:spacing w:before="100" w:beforeAutospacing="1" w:after="100" w:afterAutospacing="1"/>
      <w:ind w:firstLineChars="400" w:firstLine="400"/>
      <w:textAlignment w:val="top"/>
    </w:pPr>
    <w:rPr>
      <w:i/>
      <w:iCs/>
      <w:sz w:val="16"/>
      <w:szCs w:val="16"/>
    </w:rPr>
  </w:style>
  <w:style w:type="paragraph" w:customStyle="1" w:styleId="xl132">
    <w:name w:val="xl132"/>
    <w:basedOn w:val="a"/>
    <w:rsid w:val="0073001B"/>
    <w:pPr>
      <w:spacing w:before="100" w:beforeAutospacing="1" w:after="100" w:afterAutospacing="1"/>
      <w:jc w:val="center"/>
    </w:pPr>
    <w:rPr>
      <w:i/>
      <w:iCs/>
      <w:sz w:val="22"/>
      <w:szCs w:val="22"/>
    </w:rPr>
  </w:style>
  <w:style w:type="paragraph" w:customStyle="1" w:styleId="xl133">
    <w:name w:val="xl133"/>
    <w:basedOn w:val="a"/>
    <w:rsid w:val="0073001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34">
    <w:name w:val="xl134"/>
    <w:basedOn w:val="a"/>
    <w:rsid w:val="0073001B"/>
    <w:pPr>
      <w:pBdr>
        <w:left w:val="single" w:sz="4" w:space="0" w:color="auto"/>
        <w:right w:val="single" w:sz="4" w:space="0" w:color="auto"/>
      </w:pBdr>
      <w:spacing w:before="100" w:beforeAutospacing="1" w:after="100" w:afterAutospacing="1"/>
      <w:jc w:val="center"/>
      <w:textAlignment w:val="top"/>
    </w:pPr>
    <w:rPr>
      <w:sz w:val="16"/>
      <w:szCs w:val="16"/>
    </w:rPr>
  </w:style>
  <w:style w:type="table" w:customStyle="1" w:styleId="3f0">
    <w:name w:val="Сетка таблицы3"/>
    <w:basedOn w:val="a1"/>
    <w:next w:val="ae"/>
    <w:uiPriority w:val="99"/>
    <w:rsid w:val="00917AA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0">
    <w:name w:val="Строгий1"/>
    <w:basedOn w:val="a0"/>
    <w:rsid w:val="00610B80"/>
  </w:style>
  <w:style w:type="paragraph" w:customStyle="1" w:styleId="119">
    <w:name w:val="11"/>
    <w:basedOn w:val="a"/>
    <w:rsid w:val="00D82E9D"/>
    <w:pPr>
      <w:spacing w:before="100" w:beforeAutospacing="1" w:after="100" w:afterAutospacing="1"/>
    </w:pPr>
  </w:style>
  <w:style w:type="paragraph" w:customStyle="1" w:styleId="64">
    <w:name w:val="Абзац списка6"/>
    <w:basedOn w:val="a"/>
    <w:rsid w:val="00B6506C"/>
    <w:pPr>
      <w:spacing w:after="200" w:line="276" w:lineRule="auto"/>
      <w:ind w:left="720"/>
    </w:pPr>
    <w:rPr>
      <w:rFonts w:ascii="Calibri" w:hAnsi="Calibri"/>
      <w:sz w:val="22"/>
      <w:szCs w:val="22"/>
      <w:lang w:eastAsia="en-US"/>
    </w:rPr>
  </w:style>
  <w:style w:type="paragraph" w:customStyle="1" w:styleId="1ff1">
    <w:name w:val="Обычный (веб)1"/>
    <w:basedOn w:val="a"/>
    <w:rsid w:val="004F141D"/>
    <w:pPr>
      <w:suppressAutoHyphens/>
      <w:spacing w:before="28" w:after="28" w:line="100" w:lineRule="atLeast"/>
    </w:pPr>
    <w:rPr>
      <w:kern w:val="1"/>
      <w:lang w:eastAsia="hi-IN" w:bidi="hi-IN"/>
    </w:rPr>
  </w:style>
  <w:style w:type="paragraph" w:customStyle="1" w:styleId="74">
    <w:name w:val="Абзац списка7"/>
    <w:basedOn w:val="a"/>
    <w:rsid w:val="00D001C5"/>
    <w:pPr>
      <w:suppressAutoHyphens/>
      <w:spacing w:after="200"/>
      <w:ind w:left="720"/>
      <w:contextualSpacing/>
    </w:pPr>
    <w:rPr>
      <w:lang w:eastAsia="zh-CN"/>
    </w:rPr>
  </w:style>
  <w:style w:type="paragraph" w:customStyle="1" w:styleId="EmptyCellLayoutStyle">
    <w:name w:val="EmptyCellLayoutStyle"/>
    <w:rsid w:val="00836F82"/>
    <w:pPr>
      <w:spacing w:after="200" w:line="276" w:lineRule="auto"/>
    </w:pPr>
    <w:rPr>
      <w:rFonts w:ascii="Times New Roman" w:hAnsi="Times New Roman"/>
      <w:sz w:val="2"/>
    </w:rPr>
  </w:style>
  <w:style w:type="paragraph" w:customStyle="1" w:styleId="xl135">
    <w:name w:val="xl135"/>
    <w:basedOn w:val="a"/>
    <w:rsid w:val="00492AC9"/>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6">
    <w:name w:val="xl136"/>
    <w:basedOn w:val="a"/>
    <w:rsid w:val="00492AC9"/>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
    <w:rsid w:val="00492AC9"/>
    <w:pPr>
      <w:pBdr>
        <w:left w:val="single" w:sz="4" w:space="0" w:color="auto"/>
        <w:right w:val="single" w:sz="4" w:space="0" w:color="auto"/>
      </w:pBdr>
      <w:spacing w:before="100" w:beforeAutospacing="1" w:after="100" w:afterAutospacing="1"/>
      <w:jc w:val="center"/>
      <w:textAlignment w:val="top"/>
    </w:pPr>
  </w:style>
  <w:style w:type="paragraph" w:customStyle="1" w:styleId="xl138">
    <w:name w:val="xl138"/>
    <w:basedOn w:val="a"/>
    <w:rsid w:val="00492AC9"/>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
    <w:rsid w:val="00492AC9"/>
    <w:pPr>
      <w:spacing w:before="100" w:beforeAutospacing="1" w:after="100" w:afterAutospacing="1"/>
      <w:jc w:val="right"/>
      <w:textAlignment w:val="top"/>
    </w:pPr>
    <w:rPr>
      <w:i/>
      <w:iCs/>
      <w:sz w:val="16"/>
      <w:szCs w:val="16"/>
    </w:rPr>
  </w:style>
  <w:style w:type="paragraph" w:customStyle="1" w:styleId="conspluscell0">
    <w:name w:val="conspluscell"/>
    <w:basedOn w:val="a"/>
    <w:rsid w:val="00595744"/>
    <w:pPr>
      <w:ind w:firstLine="4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1166">
      <w:bodyDiv w:val="1"/>
      <w:marLeft w:val="0"/>
      <w:marRight w:val="0"/>
      <w:marTop w:val="0"/>
      <w:marBottom w:val="0"/>
      <w:divBdr>
        <w:top w:val="none" w:sz="0" w:space="0" w:color="auto"/>
        <w:left w:val="none" w:sz="0" w:space="0" w:color="auto"/>
        <w:bottom w:val="none" w:sz="0" w:space="0" w:color="auto"/>
        <w:right w:val="none" w:sz="0" w:space="0" w:color="auto"/>
      </w:divBdr>
    </w:div>
    <w:div w:id="345255147">
      <w:bodyDiv w:val="1"/>
      <w:marLeft w:val="0"/>
      <w:marRight w:val="0"/>
      <w:marTop w:val="0"/>
      <w:marBottom w:val="0"/>
      <w:divBdr>
        <w:top w:val="none" w:sz="0" w:space="0" w:color="auto"/>
        <w:left w:val="none" w:sz="0" w:space="0" w:color="auto"/>
        <w:bottom w:val="none" w:sz="0" w:space="0" w:color="auto"/>
        <w:right w:val="none" w:sz="0" w:space="0" w:color="auto"/>
      </w:divBdr>
    </w:div>
    <w:div w:id="407313970">
      <w:bodyDiv w:val="1"/>
      <w:marLeft w:val="0"/>
      <w:marRight w:val="0"/>
      <w:marTop w:val="0"/>
      <w:marBottom w:val="0"/>
      <w:divBdr>
        <w:top w:val="none" w:sz="0" w:space="0" w:color="auto"/>
        <w:left w:val="none" w:sz="0" w:space="0" w:color="auto"/>
        <w:bottom w:val="none" w:sz="0" w:space="0" w:color="auto"/>
        <w:right w:val="none" w:sz="0" w:space="0" w:color="auto"/>
      </w:divBdr>
    </w:div>
    <w:div w:id="440229214">
      <w:bodyDiv w:val="1"/>
      <w:marLeft w:val="0"/>
      <w:marRight w:val="0"/>
      <w:marTop w:val="0"/>
      <w:marBottom w:val="0"/>
      <w:divBdr>
        <w:top w:val="none" w:sz="0" w:space="0" w:color="auto"/>
        <w:left w:val="none" w:sz="0" w:space="0" w:color="auto"/>
        <w:bottom w:val="none" w:sz="0" w:space="0" w:color="auto"/>
        <w:right w:val="none" w:sz="0" w:space="0" w:color="auto"/>
      </w:divBdr>
    </w:div>
    <w:div w:id="496727043">
      <w:bodyDiv w:val="1"/>
      <w:marLeft w:val="0"/>
      <w:marRight w:val="0"/>
      <w:marTop w:val="0"/>
      <w:marBottom w:val="0"/>
      <w:divBdr>
        <w:top w:val="none" w:sz="0" w:space="0" w:color="auto"/>
        <w:left w:val="none" w:sz="0" w:space="0" w:color="auto"/>
        <w:bottom w:val="none" w:sz="0" w:space="0" w:color="auto"/>
        <w:right w:val="none" w:sz="0" w:space="0" w:color="auto"/>
      </w:divBdr>
    </w:div>
    <w:div w:id="534584721">
      <w:bodyDiv w:val="1"/>
      <w:marLeft w:val="0"/>
      <w:marRight w:val="0"/>
      <w:marTop w:val="0"/>
      <w:marBottom w:val="0"/>
      <w:divBdr>
        <w:top w:val="none" w:sz="0" w:space="0" w:color="auto"/>
        <w:left w:val="none" w:sz="0" w:space="0" w:color="auto"/>
        <w:bottom w:val="none" w:sz="0" w:space="0" w:color="auto"/>
        <w:right w:val="none" w:sz="0" w:space="0" w:color="auto"/>
      </w:divBdr>
    </w:div>
    <w:div w:id="722142404">
      <w:bodyDiv w:val="1"/>
      <w:marLeft w:val="0"/>
      <w:marRight w:val="0"/>
      <w:marTop w:val="0"/>
      <w:marBottom w:val="0"/>
      <w:divBdr>
        <w:top w:val="none" w:sz="0" w:space="0" w:color="auto"/>
        <w:left w:val="none" w:sz="0" w:space="0" w:color="auto"/>
        <w:bottom w:val="none" w:sz="0" w:space="0" w:color="auto"/>
        <w:right w:val="none" w:sz="0" w:space="0" w:color="auto"/>
      </w:divBdr>
    </w:div>
    <w:div w:id="732848813">
      <w:bodyDiv w:val="1"/>
      <w:marLeft w:val="0"/>
      <w:marRight w:val="0"/>
      <w:marTop w:val="0"/>
      <w:marBottom w:val="0"/>
      <w:divBdr>
        <w:top w:val="none" w:sz="0" w:space="0" w:color="auto"/>
        <w:left w:val="none" w:sz="0" w:space="0" w:color="auto"/>
        <w:bottom w:val="none" w:sz="0" w:space="0" w:color="auto"/>
        <w:right w:val="none" w:sz="0" w:space="0" w:color="auto"/>
      </w:divBdr>
    </w:div>
    <w:div w:id="742483477">
      <w:bodyDiv w:val="1"/>
      <w:marLeft w:val="0"/>
      <w:marRight w:val="0"/>
      <w:marTop w:val="0"/>
      <w:marBottom w:val="0"/>
      <w:divBdr>
        <w:top w:val="none" w:sz="0" w:space="0" w:color="auto"/>
        <w:left w:val="none" w:sz="0" w:space="0" w:color="auto"/>
        <w:bottom w:val="none" w:sz="0" w:space="0" w:color="auto"/>
        <w:right w:val="none" w:sz="0" w:space="0" w:color="auto"/>
      </w:divBdr>
    </w:div>
    <w:div w:id="918097627">
      <w:bodyDiv w:val="1"/>
      <w:marLeft w:val="0"/>
      <w:marRight w:val="0"/>
      <w:marTop w:val="0"/>
      <w:marBottom w:val="0"/>
      <w:divBdr>
        <w:top w:val="none" w:sz="0" w:space="0" w:color="auto"/>
        <w:left w:val="none" w:sz="0" w:space="0" w:color="auto"/>
        <w:bottom w:val="none" w:sz="0" w:space="0" w:color="auto"/>
        <w:right w:val="none" w:sz="0" w:space="0" w:color="auto"/>
      </w:divBdr>
    </w:div>
    <w:div w:id="969632796">
      <w:bodyDiv w:val="1"/>
      <w:marLeft w:val="0"/>
      <w:marRight w:val="0"/>
      <w:marTop w:val="0"/>
      <w:marBottom w:val="0"/>
      <w:divBdr>
        <w:top w:val="none" w:sz="0" w:space="0" w:color="auto"/>
        <w:left w:val="none" w:sz="0" w:space="0" w:color="auto"/>
        <w:bottom w:val="none" w:sz="0" w:space="0" w:color="auto"/>
        <w:right w:val="none" w:sz="0" w:space="0" w:color="auto"/>
      </w:divBdr>
    </w:div>
    <w:div w:id="1019966187">
      <w:bodyDiv w:val="1"/>
      <w:marLeft w:val="0"/>
      <w:marRight w:val="0"/>
      <w:marTop w:val="0"/>
      <w:marBottom w:val="0"/>
      <w:divBdr>
        <w:top w:val="none" w:sz="0" w:space="0" w:color="auto"/>
        <w:left w:val="none" w:sz="0" w:space="0" w:color="auto"/>
        <w:bottom w:val="none" w:sz="0" w:space="0" w:color="auto"/>
        <w:right w:val="none" w:sz="0" w:space="0" w:color="auto"/>
      </w:divBdr>
    </w:div>
    <w:div w:id="1040209945">
      <w:bodyDiv w:val="1"/>
      <w:marLeft w:val="0"/>
      <w:marRight w:val="0"/>
      <w:marTop w:val="0"/>
      <w:marBottom w:val="0"/>
      <w:divBdr>
        <w:top w:val="none" w:sz="0" w:space="0" w:color="auto"/>
        <w:left w:val="none" w:sz="0" w:space="0" w:color="auto"/>
        <w:bottom w:val="none" w:sz="0" w:space="0" w:color="auto"/>
        <w:right w:val="none" w:sz="0" w:space="0" w:color="auto"/>
      </w:divBdr>
    </w:div>
    <w:div w:id="1123429473">
      <w:bodyDiv w:val="1"/>
      <w:marLeft w:val="0"/>
      <w:marRight w:val="0"/>
      <w:marTop w:val="0"/>
      <w:marBottom w:val="0"/>
      <w:divBdr>
        <w:top w:val="none" w:sz="0" w:space="0" w:color="auto"/>
        <w:left w:val="none" w:sz="0" w:space="0" w:color="auto"/>
        <w:bottom w:val="none" w:sz="0" w:space="0" w:color="auto"/>
        <w:right w:val="none" w:sz="0" w:space="0" w:color="auto"/>
      </w:divBdr>
    </w:div>
    <w:div w:id="1178350015">
      <w:bodyDiv w:val="1"/>
      <w:marLeft w:val="0"/>
      <w:marRight w:val="0"/>
      <w:marTop w:val="0"/>
      <w:marBottom w:val="0"/>
      <w:divBdr>
        <w:top w:val="none" w:sz="0" w:space="0" w:color="auto"/>
        <w:left w:val="none" w:sz="0" w:space="0" w:color="auto"/>
        <w:bottom w:val="none" w:sz="0" w:space="0" w:color="auto"/>
        <w:right w:val="none" w:sz="0" w:space="0" w:color="auto"/>
      </w:divBdr>
    </w:div>
    <w:div w:id="1192912455">
      <w:bodyDiv w:val="1"/>
      <w:marLeft w:val="0"/>
      <w:marRight w:val="0"/>
      <w:marTop w:val="0"/>
      <w:marBottom w:val="0"/>
      <w:divBdr>
        <w:top w:val="none" w:sz="0" w:space="0" w:color="auto"/>
        <w:left w:val="none" w:sz="0" w:space="0" w:color="auto"/>
        <w:bottom w:val="none" w:sz="0" w:space="0" w:color="auto"/>
        <w:right w:val="none" w:sz="0" w:space="0" w:color="auto"/>
      </w:divBdr>
    </w:div>
    <w:div w:id="1273315907">
      <w:bodyDiv w:val="1"/>
      <w:marLeft w:val="0"/>
      <w:marRight w:val="0"/>
      <w:marTop w:val="0"/>
      <w:marBottom w:val="0"/>
      <w:divBdr>
        <w:top w:val="none" w:sz="0" w:space="0" w:color="auto"/>
        <w:left w:val="none" w:sz="0" w:space="0" w:color="auto"/>
        <w:bottom w:val="none" w:sz="0" w:space="0" w:color="auto"/>
        <w:right w:val="none" w:sz="0" w:space="0" w:color="auto"/>
      </w:divBdr>
    </w:div>
    <w:div w:id="1316034573">
      <w:bodyDiv w:val="1"/>
      <w:marLeft w:val="0"/>
      <w:marRight w:val="0"/>
      <w:marTop w:val="0"/>
      <w:marBottom w:val="0"/>
      <w:divBdr>
        <w:top w:val="none" w:sz="0" w:space="0" w:color="auto"/>
        <w:left w:val="none" w:sz="0" w:space="0" w:color="auto"/>
        <w:bottom w:val="none" w:sz="0" w:space="0" w:color="auto"/>
        <w:right w:val="none" w:sz="0" w:space="0" w:color="auto"/>
      </w:divBdr>
    </w:div>
    <w:div w:id="1356343625">
      <w:bodyDiv w:val="1"/>
      <w:marLeft w:val="0"/>
      <w:marRight w:val="0"/>
      <w:marTop w:val="0"/>
      <w:marBottom w:val="0"/>
      <w:divBdr>
        <w:top w:val="none" w:sz="0" w:space="0" w:color="auto"/>
        <w:left w:val="none" w:sz="0" w:space="0" w:color="auto"/>
        <w:bottom w:val="none" w:sz="0" w:space="0" w:color="auto"/>
        <w:right w:val="none" w:sz="0" w:space="0" w:color="auto"/>
      </w:divBdr>
    </w:div>
    <w:div w:id="1521091093">
      <w:bodyDiv w:val="1"/>
      <w:marLeft w:val="0"/>
      <w:marRight w:val="0"/>
      <w:marTop w:val="0"/>
      <w:marBottom w:val="0"/>
      <w:divBdr>
        <w:top w:val="none" w:sz="0" w:space="0" w:color="auto"/>
        <w:left w:val="none" w:sz="0" w:space="0" w:color="auto"/>
        <w:bottom w:val="none" w:sz="0" w:space="0" w:color="auto"/>
        <w:right w:val="none" w:sz="0" w:space="0" w:color="auto"/>
      </w:divBdr>
    </w:div>
    <w:div w:id="1705591088">
      <w:bodyDiv w:val="1"/>
      <w:marLeft w:val="0"/>
      <w:marRight w:val="0"/>
      <w:marTop w:val="0"/>
      <w:marBottom w:val="0"/>
      <w:divBdr>
        <w:top w:val="none" w:sz="0" w:space="0" w:color="auto"/>
        <w:left w:val="none" w:sz="0" w:space="0" w:color="auto"/>
        <w:bottom w:val="none" w:sz="0" w:space="0" w:color="auto"/>
        <w:right w:val="none" w:sz="0" w:space="0" w:color="auto"/>
      </w:divBdr>
    </w:div>
    <w:div w:id="1749766738">
      <w:bodyDiv w:val="1"/>
      <w:marLeft w:val="0"/>
      <w:marRight w:val="0"/>
      <w:marTop w:val="0"/>
      <w:marBottom w:val="0"/>
      <w:divBdr>
        <w:top w:val="none" w:sz="0" w:space="0" w:color="auto"/>
        <w:left w:val="none" w:sz="0" w:space="0" w:color="auto"/>
        <w:bottom w:val="none" w:sz="0" w:space="0" w:color="auto"/>
        <w:right w:val="none" w:sz="0" w:space="0" w:color="auto"/>
      </w:divBdr>
    </w:div>
    <w:div w:id="1752661310">
      <w:bodyDiv w:val="1"/>
      <w:marLeft w:val="0"/>
      <w:marRight w:val="0"/>
      <w:marTop w:val="0"/>
      <w:marBottom w:val="0"/>
      <w:divBdr>
        <w:top w:val="none" w:sz="0" w:space="0" w:color="auto"/>
        <w:left w:val="none" w:sz="0" w:space="0" w:color="auto"/>
        <w:bottom w:val="none" w:sz="0" w:space="0" w:color="auto"/>
        <w:right w:val="none" w:sz="0" w:space="0" w:color="auto"/>
      </w:divBdr>
    </w:div>
    <w:div w:id="1785925505">
      <w:bodyDiv w:val="1"/>
      <w:marLeft w:val="0"/>
      <w:marRight w:val="0"/>
      <w:marTop w:val="0"/>
      <w:marBottom w:val="0"/>
      <w:divBdr>
        <w:top w:val="none" w:sz="0" w:space="0" w:color="auto"/>
        <w:left w:val="none" w:sz="0" w:space="0" w:color="auto"/>
        <w:bottom w:val="none" w:sz="0" w:space="0" w:color="auto"/>
        <w:right w:val="none" w:sz="0" w:space="0" w:color="auto"/>
      </w:divBdr>
    </w:div>
    <w:div w:id="1786844824">
      <w:bodyDiv w:val="1"/>
      <w:marLeft w:val="0"/>
      <w:marRight w:val="0"/>
      <w:marTop w:val="0"/>
      <w:marBottom w:val="0"/>
      <w:divBdr>
        <w:top w:val="none" w:sz="0" w:space="0" w:color="auto"/>
        <w:left w:val="none" w:sz="0" w:space="0" w:color="auto"/>
        <w:bottom w:val="none" w:sz="0" w:space="0" w:color="auto"/>
        <w:right w:val="none" w:sz="0" w:space="0" w:color="auto"/>
      </w:divBdr>
    </w:div>
    <w:div w:id="1797946894">
      <w:bodyDiv w:val="1"/>
      <w:marLeft w:val="0"/>
      <w:marRight w:val="0"/>
      <w:marTop w:val="0"/>
      <w:marBottom w:val="0"/>
      <w:divBdr>
        <w:top w:val="none" w:sz="0" w:space="0" w:color="auto"/>
        <w:left w:val="none" w:sz="0" w:space="0" w:color="auto"/>
        <w:bottom w:val="none" w:sz="0" w:space="0" w:color="auto"/>
        <w:right w:val="none" w:sz="0" w:space="0" w:color="auto"/>
      </w:divBdr>
    </w:div>
    <w:div w:id="1832453564">
      <w:bodyDiv w:val="1"/>
      <w:marLeft w:val="0"/>
      <w:marRight w:val="0"/>
      <w:marTop w:val="0"/>
      <w:marBottom w:val="0"/>
      <w:divBdr>
        <w:top w:val="none" w:sz="0" w:space="0" w:color="auto"/>
        <w:left w:val="none" w:sz="0" w:space="0" w:color="auto"/>
        <w:bottom w:val="none" w:sz="0" w:space="0" w:color="auto"/>
        <w:right w:val="none" w:sz="0" w:space="0" w:color="auto"/>
      </w:divBdr>
    </w:div>
    <w:div w:id="1837381973">
      <w:bodyDiv w:val="1"/>
      <w:marLeft w:val="0"/>
      <w:marRight w:val="0"/>
      <w:marTop w:val="0"/>
      <w:marBottom w:val="0"/>
      <w:divBdr>
        <w:top w:val="none" w:sz="0" w:space="0" w:color="auto"/>
        <w:left w:val="none" w:sz="0" w:space="0" w:color="auto"/>
        <w:bottom w:val="none" w:sz="0" w:space="0" w:color="auto"/>
        <w:right w:val="none" w:sz="0" w:space="0" w:color="auto"/>
      </w:divBdr>
    </w:div>
    <w:div w:id="1928029929">
      <w:bodyDiv w:val="1"/>
      <w:marLeft w:val="0"/>
      <w:marRight w:val="0"/>
      <w:marTop w:val="0"/>
      <w:marBottom w:val="0"/>
      <w:divBdr>
        <w:top w:val="none" w:sz="0" w:space="0" w:color="auto"/>
        <w:left w:val="none" w:sz="0" w:space="0" w:color="auto"/>
        <w:bottom w:val="none" w:sz="0" w:space="0" w:color="auto"/>
        <w:right w:val="none" w:sz="0" w:space="0" w:color="auto"/>
      </w:divBdr>
    </w:div>
    <w:div w:id="1961720040">
      <w:marLeft w:val="0"/>
      <w:marRight w:val="0"/>
      <w:marTop w:val="0"/>
      <w:marBottom w:val="0"/>
      <w:divBdr>
        <w:top w:val="none" w:sz="0" w:space="0" w:color="auto"/>
        <w:left w:val="none" w:sz="0" w:space="0" w:color="auto"/>
        <w:bottom w:val="none" w:sz="0" w:space="0" w:color="auto"/>
        <w:right w:val="none" w:sz="0" w:space="0" w:color="auto"/>
      </w:divBdr>
    </w:div>
    <w:div w:id="1961720041">
      <w:marLeft w:val="0"/>
      <w:marRight w:val="0"/>
      <w:marTop w:val="0"/>
      <w:marBottom w:val="0"/>
      <w:divBdr>
        <w:top w:val="none" w:sz="0" w:space="0" w:color="auto"/>
        <w:left w:val="none" w:sz="0" w:space="0" w:color="auto"/>
        <w:bottom w:val="none" w:sz="0" w:space="0" w:color="auto"/>
        <w:right w:val="none" w:sz="0" w:space="0" w:color="auto"/>
      </w:divBdr>
    </w:div>
    <w:div w:id="1961720042">
      <w:marLeft w:val="0"/>
      <w:marRight w:val="0"/>
      <w:marTop w:val="0"/>
      <w:marBottom w:val="0"/>
      <w:divBdr>
        <w:top w:val="none" w:sz="0" w:space="0" w:color="auto"/>
        <w:left w:val="none" w:sz="0" w:space="0" w:color="auto"/>
        <w:bottom w:val="none" w:sz="0" w:space="0" w:color="auto"/>
        <w:right w:val="none" w:sz="0" w:space="0" w:color="auto"/>
      </w:divBdr>
    </w:div>
    <w:div w:id="1961720043">
      <w:marLeft w:val="0"/>
      <w:marRight w:val="0"/>
      <w:marTop w:val="0"/>
      <w:marBottom w:val="0"/>
      <w:divBdr>
        <w:top w:val="none" w:sz="0" w:space="0" w:color="auto"/>
        <w:left w:val="none" w:sz="0" w:space="0" w:color="auto"/>
        <w:bottom w:val="none" w:sz="0" w:space="0" w:color="auto"/>
        <w:right w:val="none" w:sz="0" w:space="0" w:color="auto"/>
      </w:divBdr>
    </w:div>
    <w:div w:id="1961720044">
      <w:marLeft w:val="0"/>
      <w:marRight w:val="0"/>
      <w:marTop w:val="0"/>
      <w:marBottom w:val="0"/>
      <w:divBdr>
        <w:top w:val="none" w:sz="0" w:space="0" w:color="auto"/>
        <w:left w:val="none" w:sz="0" w:space="0" w:color="auto"/>
        <w:bottom w:val="none" w:sz="0" w:space="0" w:color="auto"/>
        <w:right w:val="none" w:sz="0" w:space="0" w:color="auto"/>
      </w:divBdr>
    </w:div>
    <w:div w:id="1961720045">
      <w:marLeft w:val="0"/>
      <w:marRight w:val="0"/>
      <w:marTop w:val="0"/>
      <w:marBottom w:val="0"/>
      <w:divBdr>
        <w:top w:val="none" w:sz="0" w:space="0" w:color="auto"/>
        <w:left w:val="none" w:sz="0" w:space="0" w:color="auto"/>
        <w:bottom w:val="none" w:sz="0" w:space="0" w:color="auto"/>
        <w:right w:val="none" w:sz="0" w:space="0" w:color="auto"/>
      </w:divBdr>
    </w:div>
    <w:div w:id="1961720046">
      <w:marLeft w:val="0"/>
      <w:marRight w:val="0"/>
      <w:marTop w:val="0"/>
      <w:marBottom w:val="0"/>
      <w:divBdr>
        <w:top w:val="none" w:sz="0" w:space="0" w:color="auto"/>
        <w:left w:val="none" w:sz="0" w:space="0" w:color="auto"/>
        <w:bottom w:val="none" w:sz="0" w:space="0" w:color="auto"/>
        <w:right w:val="none" w:sz="0" w:space="0" w:color="auto"/>
      </w:divBdr>
    </w:div>
    <w:div w:id="1961720047">
      <w:marLeft w:val="0"/>
      <w:marRight w:val="0"/>
      <w:marTop w:val="0"/>
      <w:marBottom w:val="0"/>
      <w:divBdr>
        <w:top w:val="none" w:sz="0" w:space="0" w:color="auto"/>
        <w:left w:val="none" w:sz="0" w:space="0" w:color="auto"/>
        <w:bottom w:val="none" w:sz="0" w:space="0" w:color="auto"/>
        <w:right w:val="none" w:sz="0" w:space="0" w:color="auto"/>
      </w:divBdr>
    </w:div>
    <w:div w:id="1961720048">
      <w:marLeft w:val="0"/>
      <w:marRight w:val="0"/>
      <w:marTop w:val="0"/>
      <w:marBottom w:val="0"/>
      <w:divBdr>
        <w:top w:val="none" w:sz="0" w:space="0" w:color="auto"/>
        <w:left w:val="none" w:sz="0" w:space="0" w:color="auto"/>
        <w:bottom w:val="none" w:sz="0" w:space="0" w:color="auto"/>
        <w:right w:val="none" w:sz="0" w:space="0" w:color="auto"/>
      </w:divBdr>
    </w:div>
    <w:div w:id="1961720049">
      <w:marLeft w:val="0"/>
      <w:marRight w:val="0"/>
      <w:marTop w:val="0"/>
      <w:marBottom w:val="0"/>
      <w:divBdr>
        <w:top w:val="none" w:sz="0" w:space="0" w:color="auto"/>
        <w:left w:val="none" w:sz="0" w:space="0" w:color="auto"/>
        <w:bottom w:val="none" w:sz="0" w:space="0" w:color="auto"/>
        <w:right w:val="none" w:sz="0" w:space="0" w:color="auto"/>
      </w:divBdr>
    </w:div>
    <w:div w:id="1961720050">
      <w:marLeft w:val="0"/>
      <w:marRight w:val="0"/>
      <w:marTop w:val="0"/>
      <w:marBottom w:val="0"/>
      <w:divBdr>
        <w:top w:val="none" w:sz="0" w:space="0" w:color="auto"/>
        <w:left w:val="none" w:sz="0" w:space="0" w:color="auto"/>
        <w:bottom w:val="none" w:sz="0" w:space="0" w:color="auto"/>
        <w:right w:val="none" w:sz="0" w:space="0" w:color="auto"/>
      </w:divBdr>
    </w:div>
    <w:div w:id="1961720051">
      <w:marLeft w:val="0"/>
      <w:marRight w:val="0"/>
      <w:marTop w:val="0"/>
      <w:marBottom w:val="0"/>
      <w:divBdr>
        <w:top w:val="none" w:sz="0" w:space="0" w:color="auto"/>
        <w:left w:val="none" w:sz="0" w:space="0" w:color="auto"/>
        <w:bottom w:val="none" w:sz="0" w:space="0" w:color="auto"/>
        <w:right w:val="none" w:sz="0" w:space="0" w:color="auto"/>
      </w:divBdr>
    </w:div>
    <w:div w:id="1961720052">
      <w:marLeft w:val="0"/>
      <w:marRight w:val="0"/>
      <w:marTop w:val="0"/>
      <w:marBottom w:val="0"/>
      <w:divBdr>
        <w:top w:val="none" w:sz="0" w:space="0" w:color="auto"/>
        <w:left w:val="none" w:sz="0" w:space="0" w:color="auto"/>
        <w:bottom w:val="none" w:sz="0" w:space="0" w:color="auto"/>
        <w:right w:val="none" w:sz="0" w:space="0" w:color="auto"/>
      </w:divBdr>
    </w:div>
    <w:div w:id="1961720053">
      <w:marLeft w:val="0"/>
      <w:marRight w:val="0"/>
      <w:marTop w:val="0"/>
      <w:marBottom w:val="0"/>
      <w:divBdr>
        <w:top w:val="none" w:sz="0" w:space="0" w:color="auto"/>
        <w:left w:val="none" w:sz="0" w:space="0" w:color="auto"/>
        <w:bottom w:val="none" w:sz="0" w:space="0" w:color="auto"/>
        <w:right w:val="none" w:sz="0" w:space="0" w:color="auto"/>
      </w:divBdr>
    </w:div>
    <w:div w:id="1961720054">
      <w:marLeft w:val="0"/>
      <w:marRight w:val="0"/>
      <w:marTop w:val="0"/>
      <w:marBottom w:val="0"/>
      <w:divBdr>
        <w:top w:val="none" w:sz="0" w:space="0" w:color="auto"/>
        <w:left w:val="none" w:sz="0" w:space="0" w:color="auto"/>
        <w:bottom w:val="none" w:sz="0" w:space="0" w:color="auto"/>
        <w:right w:val="none" w:sz="0" w:space="0" w:color="auto"/>
      </w:divBdr>
    </w:div>
    <w:div w:id="1961720055">
      <w:marLeft w:val="0"/>
      <w:marRight w:val="0"/>
      <w:marTop w:val="0"/>
      <w:marBottom w:val="0"/>
      <w:divBdr>
        <w:top w:val="none" w:sz="0" w:space="0" w:color="auto"/>
        <w:left w:val="none" w:sz="0" w:space="0" w:color="auto"/>
        <w:bottom w:val="none" w:sz="0" w:space="0" w:color="auto"/>
        <w:right w:val="none" w:sz="0" w:space="0" w:color="auto"/>
      </w:divBdr>
    </w:div>
    <w:div w:id="1961720056">
      <w:marLeft w:val="0"/>
      <w:marRight w:val="0"/>
      <w:marTop w:val="0"/>
      <w:marBottom w:val="0"/>
      <w:divBdr>
        <w:top w:val="none" w:sz="0" w:space="0" w:color="auto"/>
        <w:left w:val="none" w:sz="0" w:space="0" w:color="auto"/>
        <w:bottom w:val="none" w:sz="0" w:space="0" w:color="auto"/>
        <w:right w:val="none" w:sz="0" w:space="0" w:color="auto"/>
      </w:divBdr>
    </w:div>
    <w:div w:id="1961720057">
      <w:marLeft w:val="0"/>
      <w:marRight w:val="0"/>
      <w:marTop w:val="0"/>
      <w:marBottom w:val="0"/>
      <w:divBdr>
        <w:top w:val="none" w:sz="0" w:space="0" w:color="auto"/>
        <w:left w:val="none" w:sz="0" w:space="0" w:color="auto"/>
        <w:bottom w:val="none" w:sz="0" w:space="0" w:color="auto"/>
        <w:right w:val="none" w:sz="0" w:space="0" w:color="auto"/>
      </w:divBdr>
    </w:div>
    <w:div w:id="1961720058">
      <w:marLeft w:val="0"/>
      <w:marRight w:val="0"/>
      <w:marTop w:val="0"/>
      <w:marBottom w:val="0"/>
      <w:divBdr>
        <w:top w:val="none" w:sz="0" w:space="0" w:color="auto"/>
        <w:left w:val="none" w:sz="0" w:space="0" w:color="auto"/>
        <w:bottom w:val="none" w:sz="0" w:space="0" w:color="auto"/>
        <w:right w:val="none" w:sz="0" w:space="0" w:color="auto"/>
      </w:divBdr>
    </w:div>
    <w:div w:id="1961720059">
      <w:marLeft w:val="0"/>
      <w:marRight w:val="0"/>
      <w:marTop w:val="0"/>
      <w:marBottom w:val="0"/>
      <w:divBdr>
        <w:top w:val="none" w:sz="0" w:space="0" w:color="auto"/>
        <w:left w:val="none" w:sz="0" w:space="0" w:color="auto"/>
        <w:bottom w:val="none" w:sz="0" w:space="0" w:color="auto"/>
        <w:right w:val="none" w:sz="0" w:space="0" w:color="auto"/>
      </w:divBdr>
    </w:div>
    <w:div w:id="1961720060">
      <w:marLeft w:val="0"/>
      <w:marRight w:val="0"/>
      <w:marTop w:val="0"/>
      <w:marBottom w:val="0"/>
      <w:divBdr>
        <w:top w:val="none" w:sz="0" w:space="0" w:color="auto"/>
        <w:left w:val="none" w:sz="0" w:space="0" w:color="auto"/>
        <w:bottom w:val="none" w:sz="0" w:space="0" w:color="auto"/>
        <w:right w:val="none" w:sz="0" w:space="0" w:color="auto"/>
      </w:divBdr>
    </w:div>
    <w:div w:id="1961720061">
      <w:marLeft w:val="0"/>
      <w:marRight w:val="0"/>
      <w:marTop w:val="0"/>
      <w:marBottom w:val="0"/>
      <w:divBdr>
        <w:top w:val="none" w:sz="0" w:space="0" w:color="auto"/>
        <w:left w:val="none" w:sz="0" w:space="0" w:color="auto"/>
        <w:bottom w:val="none" w:sz="0" w:space="0" w:color="auto"/>
        <w:right w:val="none" w:sz="0" w:space="0" w:color="auto"/>
      </w:divBdr>
    </w:div>
    <w:div w:id="1961720062">
      <w:marLeft w:val="0"/>
      <w:marRight w:val="0"/>
      <w:marTop w:val="0"/>
      <w:marBottom w:val="0"/>
      <w:divBdr>
        <w:top w:val="none" w:sz="0" w:space="0" w:color="auto"/>
        <w:left w:val="none" w:sz="0" w:space="0" w:color="auto"/>
        <w:bottom w:val="none" w:sz="0" w:space="0" w:color="auto"/>
        <w:right w:val="none" w:sz="0" w:space="0" w:color="auto"/>
      </w:divBdr>
    </w:div>
    <w:div w:id="1961720063">
      <w:marLeft w:val="0"/>
      <w:marRight w:val="0"/>
      <w:marTop w:val="0"/>
      <w:marBottom w:val="0"/>
      <w:divBdr>
        <w:top w:val="none" w:sz="0" w:space="0" w:color="auto"/>
        <w:left w:val="none" w:sz="0" w:space="0" w:color="auto"/>
        <w:bottom w:val="none" w:sz="0" w:space="0" w:color="auto"/>
        <w:right w:val="none" w:sz="0" w:space="0" w:color="auto"/>
      </w:divBdr>
    </w:div>
    <w:div w:id="1961720064">
      <w:marLeft w:val="0"/>
      <w:marRight w:val="0"/>
      <w:marTop w:val="0"/>
      <w:marBottom w:val="0"/>
      <w:divBdr>
        <w:top w:val="none" w:sz="0" w:space="0" w:color="auto"/>
        <w:left w:val="none" w:sz="0" w:space="0" w:color="auto"/>
        <w:bottom w:val="none" w:sz="0" w:space="0" w:color="auto"/>
        <w:right w:val="none" w:sz="0" w:space="0" w:color="auto"/>
      </w:divBdr>
    </w:div>
    <w:div w:id="1961720065">
      <w:marLeft w:val="0"/>
      <w:marRight w:val="0"/>
      <w:marTop w:val="0"/>
      <w:marBottom w:val="0"/>
      <w:divBdr>
        <w:top w:val="none" w:sz="0" w:space="0" w:color="auto"/>
        <w:left w:val="none" w:sz="0" w:space="0" w:color="auto"/>
        <w:bottom w:val="none" w:sz="0" w:space="0" w:color="auto"/>
        <w:right w:val="none" w:sz="0" w:space="0" w:color="auto"/>
      </w:divBdr>
    </w:div>
    <w:div w:id="1961720066">
      <w:marLeft w:val="0"/>
      <w:marRight w:val="0"/>
      <w:marTop w:val="0"/>
      <w:marBottom w:val="0"/>
      <w:divBdr>
        <w:top w:val="none" w:sz="0" w:space="0" w:color="auto"/>
        <w:left w:val="none" w:sz="0" w:space="0" w:color="auto"/>
        <w:bottom w:val="none" w:sz="0" w:space="0" w:color="auto"/>
        <w:right w:val="none" w:sz="0" w:space="0" w:color="auto"/>
      </w:divBdr>
    </w:div>
    <w:div w:id="1961720067">
      <w:marLeft w:val="0"/>
      <w:marRight w:val="0"/>
      <w:marTop w:val="0"/>
      <w:marBottom w:val="0"/>
      <w:divBdr>
        <w:top w:val="none" w:sz="0" w:space="0" w:color="auto"/>
        <w:left w:val="none" w:sz="0" w:space="0" w:color="auto"/>
        <w:bottom w:val="none" w:sz="0" w:space="0" w:color="auto"/>
        <w:right w:val="none" w:sz="0" w:space="0" w:color="auto"/>
      </w:divBdr>
    </w:div>
    <w:div w:id="1961720068">
      <w:marLeft w:val="0"/>
      <w:marRight w:val="0"/>
      <w:marTop w:val="0"/>
      <w:marBottom w:val="0"/>
      <w:divBdr>
        <w:top w:val="none" w:sz="0" w:space="0" w:color="auto"/>
        <w:left w:val="none" w:sz="0" w:space="0" w:color="auto"/>
        <w:bottom w:val="none" w:sz="0" w:space="0" w:color="auto"/>
        <w:right w:val="none" w:sz="0" w:space="0" w:color="auto"/>
      </w:divBdr>
    </w:div>
    <w:div w:id="1961720069">
      <w:marLeft w:val="0"/>
      <w:marRight w:val="0"/>
      <w:marTop w:val="0"/>
      <w:marBottom w:val="0"/>
      <w:divBdr>
        <w:top w:val="none" w:sz="0" w:space="0" w:color="auto"/>
        <w:left w:val="none" w:sz="0" w:space="0" w:color="auto"/>
        <w:bottom w:val="none" w:sz="0" w:space="0" w:color="auto"/>
        <w:right w:val="none" w:sz="0" w:space="0" w:color="auto"/>
      </w:divBdr>
    </w:div>
    <w:div w:id="1961720070">
      <w:marLeft w:val="0"/>
      <w:marRight w:val="0"/>
      <w:marTop w:val="0"/>
      <w:marBottom w:val="0"/>
      <w:divBdr>
        <w:top w:val="none" w:sz="0" w:space="0" w:color="auto"/>
        <w:left w:val="none" w:sz="0" w:space="0" w:color="auto"/>
        <w:bottom w:val="none" w:sz="0" w:space="0" w:color="auto"/>
        <w:right w:val="none" w:sz="0" w:space="0" w:color="auto"/>
      </w:divBdr>
    </w:div>
    <w:div w:id="1961720071">
      <w:marLeft w:val="0"/>
      <w:marRight w:val="0"/>
      <w:marTop w:val="0"/>
      <w:marBottom w:val="0"/>
      <w:divBdr>
        <w:top w:val="none" w:sz="0" w:space="0" w:color="auto"/>
        <w:left w:val="none" w:sz="0" w:space="0" w:color="auto"/>
        <w:bottom w:val="none" w:sz="0" w:space="0" w:color="auto"/>
        <w:right w:val="none" w:sz="0" w:space="0" w:color="auto"/>
      </w:divBdr>
    </w:div>
    <w:div w:id="1961720072">
      <w:marLeft w:val="0"/>
      <w:marRight w:val="0"/>
      <w:marTop w:val="0"/>
      <w:marBottom w:val="0"/>
      <w:divBdr>
        <w:top w:val="none" w:sz="0" w:space="0" w:color="auto"/>
        <w:left w:val="none" w:sz="0" w:space="0" w:color="auto"/>
        <w:bottom w:val="none" w:sz="0" w:space="0" w:color="auto"/>
        <w:right w:val="none" w:sz="0" w:space="0" w:color="auto"/>
      </w:divBdr>
    </w:div>
    <w:div w:id="1961720073">
      <w:marLeft w:val="0"/>
      <w:marRight w:val="0"/>
      <w:marTop w:val="0"/>
      <w:marBottom w:val="0"/>
      <w:divBdr>
        <w:top w:val="none" w:sz="0" w:space="0" w:color="auto"/>
        <w:left w:val="none" w:sz="0" w:space="0" w:color="auto"/>
        <w:bottom w:val="none" w:sz="0" w:space="0" w:color="auto"/>
        <w:right w:val="none" w:sz="0" w:space="0" w:color="auto"/>
      </w:divBdr>
    </w:div>
    <w:div w:id="1961720074">
      <w:marLeft w:val="0"/>
      <w:marRight w:val="0"/>
      <w:marTop w:val="0"/>
      <w:marBottom w:val="0"/>
      <w:divBdr>
        <w:top w:val="none" w:sz="0" w:space="0" w:color="auto"/>
        <w:left w:val="none" w:sz="0" w:space="0" w:color="auto"/>
        <w:bottom w:val="none" w:sz="0" w:space="0" w:color="auto"/>
        <w:right w:val="none" w:sz="0" w:space="0" w:color="auto"/>
      </w:divBdr>
    </w:div>
    <w:div w:id="1961720075">
      <w:marLeft w:val="0"/>
      <w:marRight w:val="0"/>
      <w:marTop w:val="0"/>
      <w:marBottom w:val="0"/>
      <w:divBdr>
        <w:top w:val="none" w:sz="0" w:space="0" w:color="auto"/>
        <w:left w:val="none" w:sz="0" w:space="0" w:color="auto"/>
        <w:bottom w:val="none" w:sz="0" w:space="0" w:color="auto"/>
        <w:right w:val="none" w:sz="0" w:space="0" w:color="auto"/>
      </w:divBdr>
    </w:div>
    <w:div w:id="1961720076">
      <w:marLeft w:val="0"/>
      <w:marRight w:val="0"/>
      <w:marTop w:val="0"/>
      <w:marBottom w:val="0"/>
      <w:divBdr>
        <w:top w:val="none" w:sz="0" w:space="0" w:color="auto"/>
        <w:left w:val="none" w:sz="0" w:space="0" w:color="auto"/>
        <w:bottom w:val="none" w:sz="0" w:space="0" w:color="auto"/>
        <w:right w:val="none" w:sz="0" w:space="0" w:color="auto"/>
      </w:divBdr>
    </w:div>
    <w:div w:id="1961720077">
      <w:marLeft w:val="0"/>
      <w:marRight w:val="0"/>
      <w:marTop w:val="0"/>
      <w:marBottom w:val="0"/>
      <w:divBdr>
        <w:top w:val="none" w:sz="0" w:space="0" w:color="auto"/>
        <w:left w:val="none" w:sz="0" w:space="0" w:color="auto"/>
        <w:bottom w:val="none" w:sz="0" w:space="0" w:color="auto"/>
        <w:right w:val="none" w:sz="0" w:space="0" w:color="auto"/>
      </w:divBdr>
    </w:div>
    <w:div w:id="1961720078">
      <w:marLeft w:val="0"/>
      <w:marRight w:val="0"/>
      <w:marTop w:val="0"/>
      <w:marBottom w:val="0"/>
      <w:divBdr>
        <w:top w:val="none" w:sz="0" w:space="0" w:color="auto"/>
        <w:left w:val="none" w:sz="0" w:space="0" w:color="auto"/>
        <w:bottom w:val="none" w:sz="0" w:space="0" w:color="auto"/>
        <w:right w:val="none" w:sz="0" w:space="0" w:color="auto"/>
      </w:divBdr>
    </w:div>
    <w:div w:id="1961720079">
      <w:marLeft w:val="0"/>
      <w:marRight w:val="0"/>
      <w:marTop w:val="0"/>
      <w:marBottom w:val="0"/>
      <w:divBdr>
        <w:top w:val="none" w:sz="0" w:space="0" w:color="auto"/>
        <w:left w:val="none" w:sz="0" w:space="0" w:color="auto"/>
        <w:bottom w:val="none" w:sz="0" w:space="0" w:color="auto"/>
        <w:right w:val="none" w:sz="0" w:space="0" w:color="auto"/>
      </w:divBdr>
    </w:div>
    <w:div w:id="1961720080">
      <w:marLeft w:val="0"/>
      <w:marRight w:val="0"/>
      <w:marTop w:val="0"/>
      <w:marBottom w:val="0"/>
      <w:divBdr>
        <w:top w:val="none" w:sz="0" w:space="0" w:color="auto"/>
        <w:left w:val="none" w:sz="0" w:space="0" w:color="auto"/>
        <w:bottom w:val="none" w:sz="0" w:space="0" w:color="auto"/>
        <w:right w:val="none" w:sz="0" w:space="0" w:color="auto"/>
      </w:divBdr>
    </w:div>
    <w:div w:id="1961720081">
      <w:marLeft w:val="0"/>
      <w:marRight w:val="0"/>
      <w:marTop w:val="0"/>
      <w:marBottom w:val="0"/>
      <w:divBdr>
        <w:top w:val="none" w:sz="0" w:space="0" w:color="auto"/>
        <w:left w:val="none" w:sz="0" w:space="0" w:color="auto"/>
        <w:bottom w:val="none" w:sz="0" w:space="0" w:color="auto"/>
        <w:right w:val="none" w:sz="0" w:space="0" w:color="auto"/>
      </w:divBdr>
    </w:div>
    <w:div w:id="1961720082">
      <w:marLeft w:val="0"/>
      <w:marRight w:val="0"/>
      <w:marTop w:val="0"/>
      <w:marBottom w:val="0"/>
      <w:divBdr>
        <w:top w:val="none" w:sz="0" w:space="0" w:color="auto"/>
        <w:left w:val="none" w:sz="0" w:space="0" w:color="auto"/>
        <w:bottom w:val="none" w:sz="0" w:space="0" w:color="auto"/>
        <w:right w:val="none" w:sz="0" w:space="0" w:color="auto"/>
      </w:divBdr>
    </w:div>
    <w:div w:id="1961720083">
      <w:marLeft w:val="0"/>
      <w:marRight w:val="0"/>
      <w:marTop w:val="0"/>
      <w:marBottom w:val="0"/>
      <w:divBdr>
        <w:top w:val="none" w:sz="0" w:space="0" w:color="auto"/>
        <w:left w:val="none" w:sz="0" w:space="0" w:color="auto"/>
        <w:bottom w:val="none" w:sz="0" w:space="0" w:color="auto"/>
        <w:right w:val="none" w:sz="0" w:space="0" w:color="auto"/>
      </w:divBdr>
    </w:div>
    <w:div w:id="1961720084">
      <w:marLeft w:val="0"/>
      <w:marRight w:val="0"/>
      <w:marTop w:val="0"/>
      <w:marBottom w:val="0"/>
      <w:divBdr>
        <w:top w:val="none" w:sz="0" w:space="0" w:color="auto"/>
        <w:left w:val="none" w:sz="0" w:space="0" w:color="auto"/>
        <w:bottom w:val="none" w:sz="0" w:space="0" w:color="auto"/>
        <w:right w:val="none" w:sz="0" w:space="0" w:color="auto"/>
      </w:divBdr>
    </w:div>
    <w:div w:id="1961720085">
      <w:marLeft w:val="0"/>
      <w:marRight w:val="0"/>
      <w:marTop w:val="0"/>
      <w:marBottom w:val="0"/>
      <w:divBdr>
        <w:top w:val="none" w:sz="0" w:space="0" w:color="auto"/>
        <w:left w:val="none" w:sz="0" w:space="0" w:color="auto"/>
        <w:bottom w:val="none" w:sz="0" w:space="0" w:color="auto"/>
        <w:right w:val="none" w:sz="0" w:space="0" w:color="auto"/>
      </w:divBdr>
    </w:div>
    <w:div w:id="1961720086">
      <w:marLeft w:val="0"/>
      <w:marRight w:val="0"/>
      <w:marTop w:val="0"/>
      <w:marBottom w:val="0"/>
      <w:divBdr>
        <w:top w:val="none" w:sz="0" w:space="0" w:color="auto"/>
        <w:left w:val="none" w:sz="0" w:space="0" w:color="auto"/>
        <w:bottom w:val="none" w:sz="0" w:space="0" w:color="auto"/>
        <w:right w:val="none" w:sz="0" w:space="0" w:color="auto"/>
      </w:divBdr>
    </w:div>
    <w:div w:id="1961720087">
      <w:marLeft w:val="0"/>
      <w:marRight w:val="0"/>
      <w:marTop w:val="0"/>
      <w:marBottom w:val="0"/>
      <w:divBdr>
        <w:top w:val="none" w:sz="0" w:space="0" w:color="auto"/>
        <w:left w:val="none" w:sz="0" w:space="0" w:color="auto"/>
        <w:bottom w:val="none" w:sz="0" w:space="0" w:color="auto"/>
        <w:right w:val="none" w:sz="0" w:space="0" w:color="auto"/>
      </w:divBdr>
    </w:div>
    <w:div w:id="1961720088">
      <w:marLeft w:val="0"/>
      <w:marRight w:val="0"/>
      <w:marTop w:val="0"/>
      <w:marBottom w:val="0"/>
      <w:divBdr>
        <w:top w:val="none" w:sz="0" w:space="0" w:color="auto"/>
        <w:left w:val="none" w:sz="0" w:space="0" w:color="auto"/>
        <w:bottom w:val="none" w:sz="0" w:space="0" w:color="auto"/>
        <w:right w:val="none" w:sz="0" w:space="0" w:color="auto"/>
      </w:divBdr>
    </w:div>
    <w:div w:id="1961720089">
      <w:marLeft w:val="0"/>
      <w:marRight w:val="0"/>
      <w:marTop w:val="0"/>
      <w:marBottom w:val="0"/>
      <w:divBdr>
        <w:top w:val="none" w:sz="0" w:space="0" w:color="auto"/>
        <w:left w:val="none" w:sz="0" w:space="0" w:color="auto"/>
        <w:bottom w:val="none" w:sz="0" w:space="0" w:color="auto"/>
        <w:right w:val="none" w:sz="0" w:space="0" w:color="auto"/>
      </w:divBdr>
    </w:div>
    <w:div w:id="1961720090">
      <w:marLeft w:val="0"/>
      <w:marRight w:val="0"/>
      <w:marTop w:val="0"/>
      <w:marBottom w:val="0"/>
      <w:divBdr>
        <w:top w:val="none" w:sz="0" w:space="0" w:color="auto"/>
        <w:left w:val="none" w:sz="0" w:space="0" w:color="auto"/>
        <w:bottom w:val="none" w:sz="0" w:space="0" w:color="auto"/>
        <w:right w:val="none" w:sz="0" w:space="0" w:color="auto"/>
      </w:divBdr>
    </w:div>
    <w:div w:id="1961720091">
      <w:marLeft w:val="0"/>
      <w:marRight w:val="0"/>
      <w:marTop w:val="0"/>
      <w:marBottom w:val="0"/>
      <w:divBdr>
        <w:top w:val="none" w:sz="0" w:space="0" w:color="auto"/>
        <w:left w:val="none" w:sz="0" w:space="0" w:color="auto"/>
        <w:bottom w:val="none" w:sz="0" w:space="0" w:color="auto"/>
        <w:right w:val="none" w:sz="0" w:space="0" w:color="auto"/>
      </w:divBdr>
    </w:div>
    <w:div w:id="1961720092">
      <w:marLeft w:val="0"/>
      <w:marRight w:val="0"/>
      <w:marTop w:val="0"/>
      <w:marBottom w:val="0"/>
      <w:divBdr>
        <w:top w:val="none" w:sz="0" w:space="0" w:color="auto"/>
        <w:left w:val="none" w:sz="0" w:space="0" w:color="auto"/>
        <w:bottom w:val="none" w:sz="0" w:space="0" w:color="auto"/>
        <w:right w:val="none" w:sz="0" w:space="0" w:color="auto"/>
      </w:divBdr>
    </w:div>
    <w:div w:id="1961720093">
      <w:marLeft w:val="0"/>
      <w:marRight w:val="0"/>
      <w:marTop w:val="0"/>
      <w:marBottom w:val="0"/>
      <w:divBdr>
        <w:top w:val="none" w:sz="0" w:space="0" w:color="auto"/>
        <w:left w:val="none" w:sz="0" w:space="0" w:color="auto"/>
        <w:bottom w:val="none" w:sz="0" w:space="0" w:color="auto"/>
        <w:right w:val="none" w:sz="0" w:space="0" w:color="auto"/>
      </w:divBdr>
    </w:div>
    <w:div w:id="1961720094">
      <w:marLeft w:val="0"/>
      <w:marRight w:val="0"/>
      <w:marTop w:val="0"/>
      <w:marBottom w:val="0"/>
      <w:divBdr>
        <w:top w:val="none" w:sz="0" w:space="0" w:color="auto"/>
        <w:left w:val="none" w:sz="0" w:space="0" w:color="auto"/>
        <w:bottom w:val="none" w:sz="0" w:space="0" w:color="auto"/>
        <w:right w:val="none" w:sz="0" w:space="0" w:color="auto"/>
      </w:divBdr>
    </w:div>
    <w:div w:id="1961720095">
      <w:marLeft w:val="0"/>
      <w:marRight w:val="0"/>
      <w:marTop w:val="0"/>
      <w:marBottom w:val="0"/>
      <w:divBdr>
        <w:top w:val="none" w:sz="0" w:space="0" w:color="auto"/>
        <w:left w:val="none" w:sz="0" w:space="0" w:color="auto"/>
        <w:bottom w:val="none" w:sz="0" w:space="0" w:color="auto"/>
        <w:right w:val="none" w:sz="0" w:space="0" w:color="auto"/>
      </w:divBdr>
    </w:div>
    <w:div w:id="1961720096">
      <w:marLeft w:val="0"/>
      <w:marRight w:val="0"/>
      <w:marTop w:val="0"/>
      <w:marBottom w:val="0"/>
      <w:divBdr>
        <w:top w:val="none" w:sz="0" w:space="0" w:color="auto"/>
        <w:left w:val="none" w:sz="0" w:space="0" w:color="auto"/>
        <w:bottom w:val="none" w:sz="0" w:space="0" w:color="auto"/>
        <w:right w:val="none" w:sz="0" w:space="0" w:color="auto"/>
      </w:divBdr>
    </w:div>
    <w:div w:id="1961720097">
      <w:marLeft w:val="0"/>
      <w:marRight w:val="0"/>
      <w:marTop w:val="0"/>
      <w:marBottom w:val="0"/>
      <w:divBdr>
        <w:top w:val="none" w:sz="0" w:space="0" w:color="auto"/>
        <w:left w:val="none" w:sz="0" w:space="0" w:color="auto"/>
        <w:bottom w:val="none" w:sz="0" w:space="0" w:color="auto"/>
        <w:right w:val="none" w:sz="0" w:space="0" w:color="auto"/>
      </w:divBdr>
    </w:div>
    <w:div w:id="1961720098">
      <w:marLeft w:val="0"/>
      <w:marRight w:val="0"/>
      <w:marTop w:val="0"/>
      <w:marBottom w:val="0"/>
      <w:divBdr>
        <w:top w:val="none" w:sz="0" w:space="0" w:color="auto"/>
        <w:left w:val="none" w:sz="0" w:space="0" w:color="auto"/>
        <w:bottom w:val="none" w:sz="0" w:space="0" w:color="auto"/>
        <w:right w:val="none" w:sz="0" w:space="0" w:color="auto"/>
      </w:divBdr>
    </w:div>
    <w:div w:id="1961720099">
      <w:marLeft w:val="0"/>
      <w:marRight w:val="0"/>
      <w:marTop w:val="0"/>
      <w:marBottom w:val="0"/>
      <w:divBdr>
        <w:top w:val="none" w:sz="0" w:space="0" w:color="auto"/>
        <w:left w:val="none" w:sz="0" w:space="0" w:color="auto"/>
        <w:bottom w:val="none" w:sz="0" w:space="0" w:color="auto"/>
        <w:right w:val="none" w:sz="0" w:space="0" w:color="auto"/>
      </w:divBdr>
    </w:div>
    <w:div w:id="1961720100">
      <w:marLeft w:val="0"/>
      <w:marRight w:val="0"/>
      <w:marTop w:val="0"/>
      <w:marBottom w:val="0"/>
      <w:divBdr>
        <w:top w:val="none" w:sz="0" w:space="0" w:color="auto"/>
        <w:left w:val="none" w:sz="0" w:space="0" w:color="auto"/>
        <w:bottom w:val="none" w:sz="0" w:space="0" w:color="auto"/>
        <w:right w:val="none" w:sz="0" w:space="0" w:color="auto"/>
      </w:divBdr>
    </w:div>
    <w:div w:id="1961720101">
      <w:marLeft w:val="0"/>
      <w:marRight w:val="0"/>
      <w:marTop w:val="0"/>
      <w:marBottom w:val="0"/>
      <w:divBdr>
        <w:top w:val="none" w:sz="0" w:space="0" w:color="auto"/>
        <w:left w:val="none" w:sz="0" w:space="0" w:color="auto"/>
        <w:bottom w:val="none" w:sz="0" w:space="0" w:color="auto"/>
        <w:right w:val="none" w:sz="0" w:space="0" w:color="auto"/>
      </w:divBdr>
    </w:div>
    <w:div w:id="1961720102">
      <w:marLeft w:val="0"/>
      <w:marRight w:val="0"/>
      <w:marTop w:val="0"/>
      <w:marBottom w:val="0"/>
      <w:divBdr>
        <w:top w:val="none" w:sz="0" w:space="0" w:color="auto"/>
        <w:left w:val="none" w:sz="0" w:space="0" w:color="auto"/>
        <w:bottom w:val="none" w:sz="0" w:space="0" w:color="auto"/>
        <w:right w:val="none" w:sz="0" w:space="0" w:color="auto"/>
      </w:divBdr>
    </w:div>
    <w:div w:id="1961720103">
      <w:marLeft w:val="0"/>
      <w:marRight w:val="0"/>
      <w:marTop w:val="0"/>
      <w:marBottom w:val="0"/>
      <w:divBdr>
        <w:top w:val="none" w:sz="0" w:space="0" w:color="auto"/>
        <w:left w:val="none" w:sz="0" w:space="0" w:color="auto"/>
        <w:bottom w:val="none" w:sz="0" w:space="0" w:color="auto"/>
        <w:right w:val="none" w:sz="0" w:space="0" w:color="auto"/>
      </w:divBdr>
    </w:div>
    <w:div w:id="1961720104">
      <w:marLeft w:val="0"/>
      <w:marRight w:val="0"/>
      <w:marTop w:val="0"/>
      <w:marBottom w:val="0"/>
      <w:divBdr>
        <w:top w:val="none" w:sz="0" w:space="0" w:color="auto"/>
        <w:left w:val="none" w:sz="0" w:space="0" w:color="auto"/>
        <w:bottom w:val="none" w:sz="0" w:space="0" w:color="auto"/>
        <w:right w:val="none" w:sz="0" w:space="0" w:color="auto"/>
      </w:divBdr>
    </w:div>
    <w:div w:id="1961720105">
      <w:marLeft w:val="0"/>
      <w:marRight w:val="0"/>
      <w:marTop w:val="0"/>
      <w:marBottom w:val="0"/>
      <w:divBdr>
        <w:top w:val="none" w:sz="0" w:space="0" w:color="auto"/>
        <w:left w:val="none" w:sz="0" w:space="0" w:color="auto"/>
        <w:bottom w:val="none" w:sz="0" w:space="0" w:color="auto"/>
        <w:right w:val="none" w:sz="0" w:space="0" w:color="auto"/>
      </w:divBdr>
    </w:div>
    <w:div w:id="1961720106">
      <w:marLeft w:val="0"/>
      <w:marRight w:val="0"/>
      <w:marTop w:val="0"/>
      <w:marBottom w:val="0"/>
      <w:divBdr>
        <w:top w:val="none" w:sz="0" w:space="0" w:color="auto"/>
        <w:left w:val="none" w:sz="0" w:space="0" w:color="auto"/>
        <w:bottom w:val="none" w:sz="0" w:space="0" w:color="auto"/>
        <w:right w:val="none" w:sz="0" w:space="0" w:color="auto"/>
      </w:divBdr>
    </w:div>
    <w:div w:id="1961720107">
      <w:marLeft w:val="0"/>
      <w:marRight w:val="0"/>
      <w:marTop w:val="0"/>
      <w:marBottom w:val="0"/>
      <w:divBdr>
        <w:top w:val="none" w:sz="0" w:space="0" w:color="auto"/>
        <w:left w:val="none" w:sz="0" w:space="0" w:color="auto"/>
        <w:bottom w:val="none" w:sz="0" w:space="0" w:color="auto"/>
        <w:right w:val="none" w:sz="0" w:space="0" w:color="auto"/>
      </w:divBdr>
    </w:div>
    <w:div w:id="1961720108">
      <w:marLeft w:val="0"/>
      <w:marRight w:val="0"/>
      <w:marTop w:val="0"/>
      <w:marBottom w:val="0"/>
      <w:divBdr>
        <w:top w:val="none" w:sz="0" w:space="0" w:color="auto"/>
        <w:left w:val="none" w:sz="0" w:space="0" w:color="auto"/>
        <w:bottom w:val="none" w:sz="0" w:space="0" w:color="auto"/>
        <w:right w:val="none" w:sz="0" w:space="0" w:color="auto"/>
      </w:divBdr>
    </w:div>
    <w:div w:id="1961720109">
      <w:marLeft w:val="0"/>
      <w:marRight w:val="0"/>
      <w:marTop w:val="0"/>
      <w:marBottom w:val="0"/>
      <w:divBdr>
        <w:top w:val="none" w:sz="0" w:space="0" w:color="auto"/>
        <w:left w:val="none" w:sz="0" w:space="0" w:color="auto"/>
        <w:bottom w:val="none" w:sz="0" w:space="0" w:color="auto"/>
        <w:right w:val="none" w:sz="0" w:space="0" w:color="auto"/>
      </w:divBdr>
    </w:div>
    <w:div w:id="1961720110">
      <w:marLeft w:val="0"/>
      <w:marRight w:val="0"/>
      <w:marTop w:val="0"/>
      <w:marBottom w:val="0"/>
      <w:divBdr>
        <w:top w:val="none" w:sz="0" w:space="0" w:color="auto"/>
        <w:left w:val="none" w:sz="0" w:space="0" w:color="auto"/>
        <w:bottom w:val="none" w:sz="0" w:space="0" w:color="auto"/>
        <w:right w:val="none" w:sz="0" w:space="0" w:color="auto"/>
      </w:divBdr>
    </w:div>
    <w:div w:id="1961720111">
      <w:marLeft w:val="0"/>
      <w:marRight w:val="0"/>
      <w:marTop w:val="0"/>
      <w:marBottom w:val="0"/>
      <w:divBdr>
        <w:top w:val="none" w:sz="0" w:space="0" w:color="auto"/>
        <w:left w:val="none" w:sz="0" w:space="0" w:color="auto"/>
        <w:bottom w:val="none" w:sz="0" w:space="0" w:color="auto"/>
        <w:right w:val="none" w:sz="0" w:space="0" w:color="auto"/>
      </w:divBdr>
    </w:div>
    <w:div w:id="1961720112">
      <w:marLeft w:val="0"/>
      <w:marRight w:val="0"/>
      <w:marTop w:val="0"/>
      <w:marBottom w:val="0"/>
      <w:divBdr>
        <w:top w:val="none" w:sz="0" w:space="0" w:color="auto"/>
        <w:left w:val="none" w:sz="0" w:space="0" w:color="auto"/>
        <w:bottom w:val="none" w:sz="0" w:space="0" w:color="auto"/>
        <w:right w:val="none" w:sz="0" w:space="0" w:color="auto"/>
      </w:divBdr>
    </w:div>
    <w:div w:id="1961720113">
      <w:marLeft w:val="0"/>
      <w:marRight w:val="0"/>
      <w:marTop w:val="0"/>
      <w:marBottom w:val="0"/>
      <w:divBdr>
        <w:top w:val="none" w:sz="0" w:space="0" w:color="auto"/>
        <w:left w:val="none" w:sz="0" w:space="0" w:color="auto"/>
        <w:bottom w:val="none" w:sz="0" w:space="0" w:color="auto"/>
        <w:right w:val="none" w:sz="0" w:space="0" w:color="auto"/>
      </w:divBdr>
    </w:div>
    <w:div w:id="1961720114">
      <w:marLeft w:val="0"/>
      <w:marRight w:val="0"/>
      <w:marTop w:val="0"/>
      <w:marBottom w:val="0"/>
      <w:divBdr>
        <w:top w:val="none" w:sz="0" w:space="0" w:color="auto"/>
        <w:left w:val="none" w:sz="0" w:space="0" w:color="auto"/>
        <w:bottom w:val="none" w:sz="0" w:space="0" w:color="auto"/>
        <w:right w:val="none" w:sz="0" w:space="0" w:color="auto"/>
      </w:divBdr>
    </w:div>
    <w:div w:id="1961720115">
      <w:marLeft w:val="0"/>
      <w:marRight w:val="0"/>
      <w:marTop w:val="0"/>
      <w:marBottom w:val="0"/>
      <w:divBdr>
        <w:top w:val="none" w:sz="0" w:space="0" w:color="auto"/>
        <w:left w:val="none" w:sz="0" w:space="0" w:color="auto"/>
        <w:bottom w:val="none" w:sz="0" w:space="0" w:color="auto"/>
        <w:right w:val="none" w:sz="0" w:space="0" w:color="auto"/>
      </w:divBdr>
    </w:div>
    <w:div w:id="1961720116">
      <w:marLeft w:val="0"/>
      <w:marRight w:val="0"/>
      <w:marTop w:val="0"/>
      <w:marBottom w:val="0"/>
      <w:divBdr>
        <w:top w:val="none" w:sz="0" w:space="0" w:color="auto"/>
        <w:left w:val="none" w:sz="0" w:space="0" w:color="auto"/>
        <w:bottom w:val="none" w:sz="0" w:space="0" w:color="auto"/>
        <w:right w:val="none" w:sz="0" w:space="0" w:color="auto"/>
      </w:divBdr>
    </w:div>
    <w:div w:id="1961720117">
      <w:marLeft w:val="0"/>
      <w:marRight w:val="0"/>
      <w:marTop w:val="0"/>
      <w:marBottom w:val="0"/>
      <w:divBdr>
        <w:top w:val="none" w:sz="0" w:space="0" w:color="auto"/>
        <w:left w:val="none" w:sz="0" w:space="0" w:color="auto"/>
        <w:bottom w:val="none" w:sz="0" w:space="0" w:color="auto"/>
        <w:right w:val="none" w:sz="0" w:space="0" w:color="auto"/>
      </w:divBdr>
    </w:div>
    <w:div w:id="1961720118">
      <w:marLeft w:val="0"/>
      <w:marRight w:val="0"/>
      <w:marTop w:val="0"/>
      <w:marBottom w:val="0"/>
      <w:divBdr>
        <w:top w:val="none" w:sz="0" w:space="0" w:color="auto"/>
        <w:left w:val="none" w:sz="0" w:space="0" w:color="auto"/>
        <w:bottom w:val="none" w:sz="0" w:space="0" w:color="auto"/>
        <w:right w:val="none" w:sz="0" w:space="0" w:color="auto"/>
      </w:divBdr>
    </w:div>
    <w:div w:id="1961720119">
      <w:marLeft w:val="0"/>
      <w:marRight w:val="0"/>
      <w:marTop w:val="0"/>
      <w:marBottom w:val="0"/>
      <w:divBdr>
        <w:top w:val="none" w:sz="0" w:space="0" w:color="auto"/>
        <w:left w:val="none" w:sz="0" w:space="0" w:color="auto"/>
        <w:bottom w:val="none" w:sz="0" w:space="0" w:color="auto"/>
        <w:right w:val="none" w:sz="0" w:space="0" w:color="auto"/>
      </w:divBdr>
    </w:div>
    <w:div w:id="1961720120">
      <w:marLeft w:val="0"/>
      <w:marRight w:val="0"/>
      <w:marTop w:val="0"/>
      <w:marBottom w:val="0"/>
      <w:divBdr>
        <w:top w:val="none" w:sz="0" w:space="0" w:color="auto"/>
        <w:left w:val="none" w:sz="0" w:space="0" w:color="auto"/>
        <w:bottom w:val="none" w:sz="0" w:space="0" w:color="auto"/>
        <w:right w:val="none" w:sz="0" w:space="0" w:color="auto"/>
      </w:divBdr>
    </w:div>
    <w:div w:id="1961720121">
      <w:marLeft w:val="0"/>
      <w:marRight w:val="0"/>
      <w:marTop w:val="0"/>
      <w:marBottom w:val="0"/>
      <w:divBdr>
        <w:top w:val="none" w:sz="0" w:space="0" w:color="auto"/>
        <w:left w:val="none" w:sz="0" w:space="0" w:color="auto"/>
        <w:bottom w:val="none" w:sz="0" w:space="0" w:color="auto"/>
        <w:right w:val="none" w:sz="0" w:space="0" w:color="auto"/>
      </w:divBdr>
    </w:div>
    <w:div w:id="1961720122">
      <w:marLeft w:val="0"/>
      <w:marRight w:val="0"/>
      <w:marTop w:val="0"/>
      <w:marBottom w:val="0"/>
      <w:divBdr>
        <w:top w:val="none" w:sz="0" w:space="0" w:color="auto"/>
        <w:left w:val="none" w:sz="0" w:space="0" w:color="auto"/>
        <w:bottom w:val="none" w:sz="0" w:space="0" w:color="auto"/>
        <w:right w:val="none" w:sz="0" w:space="0" w:color="auto"/>
      </w:divBdr>
    </w:div>
    <w:div w:id="1961720123">
      <w:marLeft w:val="0"/>
      <w:marRight w:val="0"/>
      <w:marTop w:val="0"/>
      <w:marBottom w:val="0"/>
      <w:divBdr>
        <w:top w:val="none" w:sz="0" w:space="0" w:color="auto"/>
        <w:left w:val="none" w:sz="0" w:space="0" w:color="auto"/>
        <w:bottom w:val="none" w:sz="0" w:space="0" w:color="auto"/>
        <w:right w:val="none" w:sz="0" w:space="0" w:color="auto"/>
      </w:divBdr>
    </w:div>
    <w:div w:id="1961720124">
      <w:marLeft w:val="0"/>
      <w:marRight w:val="0"/>
      <w:marTop w:val="0"/>
      <w:marBottom w:val="0"/>
      <w:divBdr>
        <w:top w:val="none" w:sz="0" w:space="0" w:color="auto"/>
        <w:left w:val="none" w:sz="0" w:space="0" w:color="auto"/>
        <w:bottom w:val="none" w:sz="0" w:space="0" w:color="auto"/>
        <w:right w:val="none" w:sz="0" w:space="0" w:color="auto"/>
      </w:divBdr>
    </w:div>
    <w:div w:id="1961720125">
      <w:marLeft w:val="0"/>
      <w:marRight w:val="0"/>
      <w:marTop w:val="0"/>
      <w:marBottom w:val="0"/>
      <w:divBdr>
        <w:top w:val="none" w:sz="0" w:space="0" w:color="auto"/>
        <w:left w:val="none" w:sz="0" w:space="0" w:color="auto"/>
        <w:bottom w:val="none" w:sz="0" w:space="0" w:color="auto"/>
        <w:right w:val="none" w:sz="0" w:space="0" w:color="auto"/>
      </w:divBdr>
    </w:div>
    <w:div w:id="1961720126">
      <w:marLeft w:val="0"/>
      <w:marRight w:val="0"/>
      <w:marTop w:val="0"/>
      <w:marBottom w:val="0"/>
      <w:divBdr>
        <w:top w:val="none" w:sz="0" w:space="0" w:color="auto"/>
        <w:left w:val="none" w:sz="0" w:space="0" w:color="auto"/>
        <w:bottom w:val="none" w:sz="0" w:space="0" w:color="auto"/>
        <w:right w:val="none" w:sz="0" w:space="0" w:color="auto"/>
      </w:divBdr>
    </w:div>
    <w:div w:id="1961720127">
      <w:marLeft w:val="0"/>
      <w:marRight w:val="0"/>
      <w:marTop w:val="0"/>
      <w:marBottom w:val="0"/>
      <w:divBdr>
        <w:top w:val="none" w:sz="0" w:space="0" w:color="auto"/>
        <w:left w:val="none" w:sz="0" w:space="0" w:color="auto"/>
        <w:bottom w:val="none" w:sz="0" w:space="0" w:color="auto"/>
        <w:right w:val="none" w:sz="0" w:space="0" w:color="auto"/>
      </w:divBdr>
    </w:div>
    <w:div w:id="1961720128">
      <w:marLeft w:val="0"/>
      <w:marRight w:val="0"/>
      <w:marTop w:val="0"/>
      <w:marBottom w:val="0"/>
      <w:divBdr>
        <w:top w:val="none" w:sz="0" w:space="0" w:color="auto"/>
        <w:left w:val="none" w:sz="0" w:space="0" w:color="auto"/>
        <w:bottom w:val="none" w:sz="0" w:space="0" w:color="auto"/>
        <w:right w:val="none" w:sz="0" w:space="0" w:color="auto"/>
      </w:divBdr>
    </w:div>
    <w:div w:id="1961720129">
      <w:marLeft w:val="0"/>
      <w:marRight w:val="0"/>
      <w:marTop w:val="0"/>
      <w:marBottom w:val="0"/>
      <w:divBdr>
        <w:top w:val="none" w:sz="0" w:space="0" w:color="auto"/>
        <w:left w:val="none" w:sz="0" w:space="0" w:color="auto"/>
        <w:bottom w:val="none" w:sz="0" w:space="0" w:color="auto"/>
        <w:right w:val="none" w:sz="0" w:space="0" w:color="auto"/>
      </w:divBdr>
    </w:div>
    <w:div w:id="1961720130">
      <w:marLeft w:val="0"/>
      <w:marRight w:val="0"/>
      <w:marTop w:val="0"/>
      <w:marBottom w:val="0"/>
      <w:divBdr>
        <w:top w:val="none" w:sz="0" w:space="0" w:color="auto"/>
        <w:left w:val="none" w:sz="0" w:space="0" w:color="auto"/>
        <w:bottom w:val="none" w:sz="0" w:space="0" w:color="auto"/>
        <w:right w:val="none" w:sz="0" w:space="0" w:color="auto"/>
      </w:divBdr>
    </w:div>
    <w:div w:id="1961720131">
      <w:marLeft w:val="0"/>
      <w:marRight w:val="0"/>
      <w:marTop w:val="0"/>
      <w:marBottom w:val="0"/>
      <w:divBdr>
        <w:top w:val="none" w:sz="0" w:space="0" w:color="auto"/>
        <w:left w:val="none" w:sz="0" w:space="0" w:color="auto"/>
        <w:bottom w:val="none" w:sz="0" w:space="0" w:color="auto"/>
        <w:right w:val="none" w:sz="0" w:space="0" w:color="auto"/>
      </w:divBdr>
    </w:div>
    <w:div w:id="1961720132">
      <w:marLeft w:val="0"/>
      <w:marRight w:val="0"/>
      <w:marTop w:val="0"/>
      <w:marBottom w:val="0"/>
      <w:divBdr>
        <w:top w:val="none" w:sz="0" w:space="0" w:color="auto"/>
        <w:left w:val="none" w:sz="0" w:space="0" w:color="auto"/>
        <w:bottom w:val="none" w:sz="0" w:space="0" w:color="auto"/>
        <w:right w:val="none" w:sz="0" w:space="0" w:color="auto"/>
      </w:divBdr>
    </w:div>
    <w:div w:id="1961720133">
      <w:marLeft w:val="0"/>
      <w:marRight w:val="0"/>
      <w:marTop w:val="0"/>
      <w:marBottom w:val="0"/>
      <w:divBdr>
        <w:top w:val="none" w:sz="0" w:space="0" w:color="auto"/>
        <w:left w:val="none" w:sz="0" w:space="0" w:color="auto"/>
        <w:bottom w:val="none" w:sz="0" w:space="0" w:color="auto"/>
        <w:right w:val="none" w:sz="0" w:space="0" w:color="auto"/>
      </w:divBdr>
    </w:div>
    <w:div w:id="1961720134">
      <w:marLeft w:val="0"/>
      <w:marRight w:val="0"/>
      <w:marTop w:val="0"/>
      <w:marBottom w:val="0"/>
      <w:divBdr>
        <w:top w:val="none" w:sz="0" w:space="0" w:color="auto"/>
        <w:left w:val="none" w:sz="0" w:space="0" w:color="auto"/>
        <w:bottom w:val="none" w:sz="0" w:space="0" w:color="auto"/>
        <w:right w:val="none" w:sz="0" w:space="0" w:color="auto"/>
      </w:divBdr>
    </w:div>
    <w:div w:id="1961720135">
      <w:marLeft w:val="0"/>
      <w:marRight w:val="0"/>
      <w:marTop w:val="0"/>
      <w:marBottom w:val="0"/>
      <w:divBdr>
        <w:top w:val="none" w:sz="0" w:space="0" w:color="auto"/>
        <w:left w:val="none" w:sz="0" w:space="0" w:color="auto"/>
        <w:bottom w:val="none" w:sz="0" w:space="0" w:color="auto"/>
        <w:right w:val="none" w:sz="0" w:space="0" w:color="auto"/>
      </w:divBdr>
    </w:div>
    <w:div w:id="1961720136">
      <w:marLeft w:val="0"/>
      <w:marRight w:val="0"/>
      <w:marTop w:val="0"/>
      <w:marBottom w:val="0"/>
      <w:divBdr>
        <w:top w:val="none" w:sz="0" w:space="0" w:color="auto"/>
        <w:left w:val="none" w:sz="0" w:space="0" w:color="auto"/>
        <w:bottom w:val="none" w:sz="0" w:space="0" w:color="auto"/>
        <w:right w:val="none" w:sz="0" w:space="0" w:color="auto"/>
      </w:divBdr>
    </w:div>
    <w:div w:id="1961720137">
      <w:marLeft w:val="0"/>
      <w:marRight w:val="0"/>
      <w:marTop w:val="0"/>
      <w:marBottom w:val="0"/>
      <w:divBdr>
        <w:top w:val="none" w:sz="0" w:space="0" w:color="auto"/>
        <w:left w:val="none" w:sz="0" w:space="0" w:color="auto"/>
        <w:bottom w:val="none" w:sz="0" w:space="0" w:color="auto"/>
        <w:right w:val="none" w:sz="0" w:space="0" w:color="auto"/>
      </w:divBdr>
    </w:div>
    <w:div w:id="1961720138">
      <w:marLeft w:val="0"/>
      <w:marRight w:val="0"/>
      <w:marTop w:val="0"/>
      <w:marBottom w:val="0"/>
      <w:divBdr>
        <w:top w:val="none" w:sz="0" w:space="0" w:color="auto"/>
        <w:left w:val="none" w:sz="0" w:space="0" w:color="auto"/>
        <w:bottom w:val="none" w:sz="0" w:space="0" w:color="auto"/>
        <w:right w:val="none" w:sz="0" w:space="0" w:color="auto"/>
      </w:divBdr>
    </w:div>
    <w:div w:id="1961720139">
      <w:marLeft w:val="0"/>
      <w:marRight w:val="0"/>
      <w:marTop w:val="0"/>
      <w:marBottom w:val="0"/>
      <w:divBdr>
        <w:top w:val="none" w:sz="0" w:space="0" w:color="auto"/>
        <w:left w:val="none" w:sz="0" w:space="0" w:color="auto"/>
        <w:bottom w:val="none" w:sz="0" w:space="0" w:color="auto"/>
        <w:right w:val="none" w:sz="0" w:space="0" w:color="auto"/>
      </w:divBdr>
    </w:div>
    <w:div w:id="1961720140">
      <w:marLeft w:val="0"/>
      <w:marRight w:val="0"/>
      <w:marTop w:val="0"/>
      <w:marBottom w:val="0"/>
      <w:divBdr>
        <w:top w:val="none" w:sz="0" w:space="0" w:color="auto"/>
        <w:left w:val="none" w:sz="0" w:space="0" w:color="auto"/>
        <w:bottom w:val="none" w:sz="0" w:space="0" w:color="auto"/>
        <w:right w:val="none" w:sz="0" w:space="0" w:color="auto"/>
      </w:divBdr>
    </w:div>
    <w:div w:id="1961720141">
      <w:marLeft w:val="0"/>
      <w:marRight w:val="0"/>
      <w:marTop w:val="0"/>
      <w:marBottom w:val="0"/>
      <w:divBdr>
        <w:top w:val="none" w:sz="0" w:space="0" w:color="auto"/>
        <w:left w:val="none" w:sz="0" w:space="0" w:color="auto"/>
        <w:bottom w:val="none" w:sz="0" w:space="0" w:color="auto"/>
        <w:right w:val="none" w:sz="0" w:space="0" w:color="auto"/>
      </w:divBdr>
    </w:div>
    <w:div w:id="1961720142">
      <w:marLeft w:val="0"/>
      <w:marRight w:val="0"/>
      <w:marTop w:val="0"/>
      <w:marBottom w:val="0"/>
      <w:divBdr>
        <w:top w:val="none" w:sz="0" w:space="0" w:color="auto"/>
        <w:left w:val="none" w:sz="0" w:space="0" w:color="auto"/>
        <w:bottom w:val="none" w:sz="0" w:space="0" w:color="auto"/>
        <w:right w:val="none" w:sz="0" w:space="0" w:color="auto"/>
      </w:divBdr>
    </w:div>
    <w:div w:id="1961720143">
      <w:marLeft w:val="0"/>
      <w:marRight w:val="0"/>
      <w:marTop w:val="0"/>
      <w:marBottom w:val="0"/>
      <w:divBdr>
        <w:top w:val="none" w:sz="0" w:space="0" w:color="auto"/>
        <w:left w:val="none" w:sz="0" w:space="0" w:color="auto"/>
        <w:bottom w:val="none" w:sz="0" w:space="0" w:color="auto"/>
        <w:right w:val="none" w:sz="0" w:space="0" w:color="auto"/>
      </w:divBdr>
    </w:div>
    <w:div w:id="1961720144">
      <w:marLeft w:val="0"/>
      <w:marRight w:val="0"/>
      <w:marTop w:val="0"/>
      <w:marBottom w:val="0"/>
      <w:divBdr>
        <w:top w:val="none" w:sz="0" w:space="0" w:color="auto"/>
        <w:left w:val="none" w:sz="0" w:space="0" w:color="auto"/>
        <w:bottom w:val="none" w:sz="0" w:space="0" w:color="auto"/>
        <w:right w:val="none" w:sz="0" w:space="0" w:color="auto"/>
      </w:divBdr>
    </w:div>
    <w:div w:id="1961720145">
      <w:marLeft w:val="0"/>
      <w:marRight w:val="0"/>
      <w:marTop w:val="0"/>
      <w:marBottom w:val="0"/>
      <w:divBdr>
        <w:top w:val="none" w:sz="0" w:space="0" w:color="auto"/>
        <w:left w:val="none" w:sz="0" w:space="0" w:color="auto"/>
        <w:bottom w:val="none" w:sz="0" w:space="0" w:color="auto"/>
        <w:right w:val="none" w:sz="0" w:space="0" w:color="auto"/>
      </w:divBdr>
    </w:div>
    <w:div w:id="1961720146">
      <w:marLeft w:val="0"/>
      <w:marRight w:val="0"/>
      <w:marTop w:val="0"/>
      <w:marBottom w:val="0"/>
      <w:divBdr>
        <w:top w:val="none" w:sz="0" w:space="0" w:color="auto"/>
        <w:left w:val="none" w:sz="0" w:space="0" w:color="auto"/>
        <w:bottom w:val="none" w:sz="0" w:space="0" w:color="auto"/>
        <w:right w:val="none" w:sz="0" w:space="0" w:color="auto"/>
      </w:divBdr>
    </w:div>
    <w:div w:id="1982149117">
      <w:bodyDiv w:val="1"/>
      <w:marLeft w:val="0"/>
      <w:marRight w:val="0"/>
      <w:marTop w:val="0"/>
      <w:marBottom w:val="0"/>
      <w:divBdr>
        <w:top w:val="none" w:sz="0" w:space="0" w:color="auto"/>
        <w:left w:val="none" w:sz="0" w:space="0" w:color="auto"/>
        <w:bottom w:val="none" w:sz="0" w:space="0" w:color="auto"/>
        <w:right w:val="none" w:sz="0" w:space="0" w:color="auto"/>
      </w:divBdr>
    </w:div>
    <w:div w:id="1989167030">
      <w:bodyDiv w:val="1"/>
      <w:marLeft w:val="0"/>
      <w:marRight w:val="0"/>
      <w:marTop w:val="0"/>
      <w:marBottom w:val="0"/>
      <w:divBdr>
        <w:top w:val="none" w:sz="0" w:space="0" w:color="auto"/>
        <w:left w:val="none" w:sz="0" w:space="0" w:color="auto"/>
        <w:bottom w:val="none" w:sz="0" w:space="0" w:color="auto"/>
        <w:right w:val="none" w:sz="0" w:space="0" w:color="auto"/>
      </w:divBdr>
    </w:div>
    <w:div w:id="2039969454">
      <w:bodyDiv w:val="1"/>
      <w:marLeft w:val="0"/>
      <w:marRight w:val="0"/>
      <w:marTop w:val="0"/>
      <w:marBottom w:val="0"/>
      <w:divBdr>
        <w:top w:val="none" w:sz="0" w:space="0" w:color="auto"/>
        <w:left w:val="none" w:sz="0" w:space="0" w:color="auto"/>
        <w:bottom w:val="none" w:sz="0" w:space="0" w:color="auto"/>
        <w:right w:val="none" w:sz="0" w:space="0" w:color="auto"/>
      </w:divBdr>
    </w:div>
    <w:div w:id="211609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9D2C6295E1567330AC21035E499895A9546ED73E3406222C83B4270500q3N7E"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4CACF-A3E8-450A-AAD0-328C17E13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32</Pages>
  <Words>10905</Words>
  <Characters>69494</Characters>
  <Application>Microsoft Office Word</Application>
  <DocSecurity>0</DocSecurity>
  <Lines>579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Зайкина</dc:creator>
  <cp:lastModifiedBy>Windows User</cp:lastModifiedBy>
  <cp:revision>6</cp:revision>
  <cp:lastPrinted>2018-10-10T07:17:00Z</cp:lastPrinted>
  <dcterms:created xsi:type="dcterms:W3CDTF">2023-04-28T08:41:00Z</dcterms:created>
  <dcterms:modified xsi:type="dcterms:W3CDTF">2023-05-31T04:21:00Z</dcterms:modified>
</cp:coreProperties>
</file>