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4190436F" wp14:editId="5677C29B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C9381A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20</w:t>
      </w:r>
      <w:r w:rsidR="00145722" w:rsidRPr="005E6AB6">
        <w:rPr>
          <w:sz w:val="48"/>
          <w:szCs w:val="48"/>
        </w:rPr>
        <w:t xml:space="preserve">) от </w:t>
      </w:r>
      <w:r w:rsidR="00C9381A">
        <w:rPr>
          <w:sz w:val="48"/>
          <w:szCs w:val="48"/>
        </w:rPr>
        <w:t>29</w:t>
      </w:r>
      <w:r w:rsidR="0076093B">
        <w:rPr>
          <w:sz w:val="48"/>
          <w:szCs w:val="48"/>
        </w:rPr>
        <w:t xml:space="preserve"> </w:t>
      </w:r>
      <w:r w:rsidR="0045567D">
        <w:rPr>
          <w:sz w:val="48"/>
          <w:szCs w:val="48"/>
        </w:rPr>
        <w:t>января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4B719783" wp14:editId="5FCE694F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  <w:r w:rsidRPr="00F73B30">
        <w:rPr>
          <w:sz w:val="20"/>
          <w:szCs w:val="20"/>
        </w:rPr>
        <w:t>АДМИНИСТРАЦИЯ КАРАТУЗСКОГО СЕЛЬСОВЕТА</w:t>
      </w: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  <w:r w:rsidRPr="00F73B30">
        <w:rPr>
          <w:sz w:val="20"/>
          <w:szCs w:val="20"/>
        </w:rPr>
        <w:t>КАРАТУЗСКОГО РАЙОНА КРАСНОЯРСКОГО КРАЯ</w:t>
      </w: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  <w:r w:rsidRPr="00F73B30">
        <w:rPr>
          <w:sz w:val="20"/>
          <w:szCs w:val="20"/>
        </w:rPr>
        <w:t>ПОСТАНОВЛЕНИЕ</w:t>
      </w: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F73B30" w:rsidRDefault="00C9381A" w:rsidP="00C9381A">
      <w:pPr>
        <w:ind w:right="-1"/>
        <w:jc w:val="center"/>
        <w:rPr>
          <w:sz w:val="20"/>
          <w:szCs w:val="20"/>
        </w:rPr>
      </w:pPr>
      <w:r w:rsidRPr="00F73B30">
        <w:rPr>
          <w:sz w:val="20"/>
          <w:szCs w:val="20"/>
        </w:rPr>
        <w:t>22.01.2024г.</w:t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proofErr w:type="spellStart"/>
      <w:r w:rsidRPr="00F73B30">
        <w:rPr>
          <w:sz w:val="20"/>
          <w:szCs w:val="20"/>
        </w:rPr>
        <w:t>с</w:t>
      </w:r>
      <w:proofErr w:type="gramStart"/>
      <w:r w:rsidRPr="00F73B30">
        <w:rPr>
          <w:sz w:val="20"/>
          <w:szCs w:val="20"/>
        </w:rPr>
        <w:t>.К</w:t>
      </w:r>
      <w:proofErr w:type="gramEnd"/>
      <w:r w:rsidRPr="00F73B30">
        <w:rPr>
          <w:sz w:val="20"/>
          <w:szCs w:val="20"/>
        </w:rPr>
        <w:t>аратузское</w:t>
      </w:r>
      <w:proofErr w:type="spellEnd"/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  <w:t>№11-П</w:t>
      </w:r>
    </w:p>
    <w:p w:rsidR="00C9381A" w:rsidRPr="00F73B30" w:rsidRDefault="00C9381A" w:rsidP="00C9381A">
      <w:pPr>
        <w:ind w:right="-1"/>
        <w:jc w:val="center"/>
        <w:rPr>
          <w:b/>
          <w:i/>
          <w:sz w:val="20"/>
          <w:szCs w:val="20"/>
        </w:rPr>
      </w:pPr>
    </w:p>
    <w:p w:rsidR="00C9381A" w:rsidRPr="00F73B30" w:rsidRDefault="00C9381A" w:rsidP="00C9381A">
      <w:pPr>
        <w:jc w:val="both"/>
        <w:rPr>
          <w:rFonts w:eastAsia="Calibri"/>
          <w:sz w:val="20"/>
          <w:szCs w:val="20"/>
        </w:rPr>
      </w:pPr>
      <w:r w:rsidRPr="00F73B30">
        <w:rPr>
          <w:rFonts w:eastAsia="Calibri"/>
          <w:sz w:val="20"/>
          <w:szCs w:val="20"/>
        </w:rPr>
        <w:t xml:space="preserve">О признании </w:t>
      </w:r>
      <w:proofErr w:type="gramStart"/>
      <w:r w:rsidRPr="00F73B30">
        <w:rPr>
          <w:rFonts w:eastAsia="Calibri"/>
          <w:sz w:val="20"/>
          <w:szCs w:val="20"/>
        </w:rPr>
        <w:t>утратившими</w:t>
      </w:r>
      <w:proofErr w:type="gramEnd"/>
      <w:r w:rsidRPr="00F73B30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9381A" w:rsidRPr="00F73B30" w:rsidRDefault="00C9381A" w:rsidP="00C9381A">
      <w:pPr>
        <w:jc w:val="both"/>
        <w:rPr>
          <w:rFonts w:eastAsia="Calibri"/>
          <w:sz w:val="20"/>
          <w:szCs w:val="20"/>
        </w:rPr>
      </w:pPr>
    </w:p>
    <w:p w:rsidR="00C9381A" w:rsidRPr="00F73B30" w:rsidRDefault="00C9381A" w:rsidP="00C9381A">
      <w:pPr>
        <w:ind w:firstLine="709"/>
        <w:jc w:val="both"/>
        <w:rPr>
          <w:sz w:val="20"/>
          <w:szCs w:val="20"/>
        </w:rPr>
      </w:pPr>
      <w:r w:rsidRPr="00F73B30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F73B30">
        <w:rPr>
          <w:sz w:val="20"/>
          <w:szCs w:val="20"/>
        </w:rPr>
        <w:t xml:space="preserve">, </w:t>
      </w:r>
    </w:p>
    <w:p w:rsidR="00C9381A" w:rsidRPr="00F73B30" w:rsidRDefault="00C9381A" w:rsidP="00C9381A">
      <w:pPr>
        <w:ind w:firstLine="709"/>
        <w:jc w:val="both"/>
        <w:rPr>
          <w:rFonts w:eastAsia="Calibri"/>
          <w:sz w:val="20"/>
          <w:szCs w:val="20"/>
        </w:rPr>
      </w:pPr>
      <w:r w:rsidRPr="00F73B30">
        <w:rPr>
          <w:rFonts w:eastAsia="Calibri"/>
          <w:sz w:val="20"/>
          <w:szCs w:val="20"/>
        </w:rPr>
        <w:t>ПОСТАНОВЛЯЮ:</w:t>
      </w:r>
    </w:p>
    <w:p w:rsidR="00C9381A" w:rsidRPr="00F73B30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от 27.11.2009 года № 59-п «О внесении изменений в постановление  14–П от 10.04.2007 года «Об утверждении нормы предоставления площади жилого помещения и учетной нормы площади жилого помещения для постановки на учет граждан в качестве нуждающихся»».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16.03.2010 года № 25-п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13.07.2010 года № 169-п 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Каратузского сельсовета на 2010-2011гг.».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16.07.2010 года № 174 «Об утверждении Программы перевозок по городскому маршруту Каратузского сельсовета на 2011 год по муниципальному заказу».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17.03.2011 года № 43-п «О порядке осуществления муниципальным бюджетным учреждением полномочий органа местного самоуправления по исполнению публичных обязательств перед физическими лицами, подлежащих исполнению в денежной форме, порядке финансового обеспечения осуществления бюджетным учреждением полномочий органа местного самоуправления по исполнению указанных публичных обязательств».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73B30">
        <w:rPr>
          <w:rFonts w:ascii="Times New Roman" w:hAnsi="Times New Roman"/>
          <w:sz w:val="20"/>
          <w:szCs w:val="20"/>
        </w:rPr>
        <w:t>Постановление  от 17.03.2011 года № 44-п «Об утверждении Порядка определения платы для граждан и юридических лиц за выполнение работ, оказание услуг, относящихся к основным видам деятельности муниципального бюджетного учреждения, в отношении которого функции и полномочия учредителя администрации Каратузского сельсовета, оказываемых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задания».</w:t>
      </w:r>
      <w:proofErr w:type="gramEnd"/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14.06.2011 №147-П «О разработке схемы размещения нестационарных торговых объектов на территории МО «Каратузский сельсовет»».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lastRenderedPageBreak/>
        <w:t>Постановление  от 28.09.2011 года № 262-п «Об установлении тарифной ставки (оклада) первого разряда тарифной сетки».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12.12.2011 года № 329-п «Об утверждении Порядка предоставления бюджетных инвестиций муниципальному бюджетному учреждению».</w:t>
      </w:r>
    </w:p>
    <w:p w:rsidR="00C9381A" w:rsidRPr="00F73B30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Постановление  от 12.12.2011 года № 330-п «Об утверждении Порядка определения объема и условий предоставления из  бюджета сельсовета  муниципальным бюджетным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C9381A" w:rsidRPr="00F73B30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73B3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73B30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9381A" w:rsidRPr="00F73B30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3B30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F73B30" w:rsidRDefault="00C9381A" w:rsidP="00C9381A">
      <w:pPr>
        <w:jc w:val="both"/>
        <w:rPr>
          <w:rFonts w:eastAsia="Calibri"/>
          <w:i/>
          <w:sz w:val="20"/>
          <w:szCs w:val="20"/>
        </w:rPr>
      </w:pPr>
    </w:p>
    <w:p w:rsidR="00C9381A" w:rsidRPr="00F73B30" w:rsidRDefault="00C9381A" w:rsidP="00C9381A">
      <w:pPr>
        <w:jc w:val="both"/>
        <w:rPr>
          <w:sz w:val="20"/>
          <w:szCs w:val="20"/>
        </w:rPr>
      </w:pPr>
      <w:proofErr w:type="spellStart"/>
      <w:r w:rsidRPr="00F73B30">
        <w:rPr>
          <w:sz w:val="20"/>
          <w:szCs w:val="20"/>
        </w:rPr>
        <w:t>И.о</w:t>
      </w:r>
      <w:proofErr w:type="gramStart"/>
      <w:r w:rsidRPr="00F73B30">
        <w:rPr>
          <w:sz w:val="20"/>
          <w:szCs w:val="20"/>
        </w:rPr>
        <w:t>.г</w:t>
      </w:r>
      <w:proofErr w:type="gramEnd"/>
      <w:r w:rsidRPr="00F73B30">
        <w:rPr>
          <w:sz w:val="20"/>
          <w:szCs w:val="20"/>
        </w:rPr>
        <w:t>лавы</w:t>
      </w:r>
      <w:proofErr w:type="spellEnd"/>
      <w:r w:rsidRPr="00F73B30">
        <w:rPr>
          <w:sz w:val="20"/>
          <w:szCs w:val="20"/>
        </w:rPr>
        <w:t xml:space="preserve"> администрации </w:t>
      </w:r>
    </w:p>
    <w:p w:rsidR="00C51B35" w:rsidRDefault="00C9381A" w:rsidP="00C9381A">
      <w:pPr>
        <w:rPr>
          <w:sz w:val="20"/>
          <w:szCs w:val="20"/>
        </w:rPr>
      </w:pPr>
      <w:r w:rsidRPr="00F73B30">
        <w:rPr>
          <w:sz w:val="20"/>
          <w:szCs w:val="20"/>
        </w:rPr>
        <w:t>Каратузского сельсовета</w:t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r w:rsidRPr="00F73B30">
        <w:rPr>
          <w:sz w:val="20"/>
          <w:szCs w:val="20"/>
        </w:rPr>
        <w:tab/>
      </w:r>
      <w:proofErr w:type="spellStart"/>
      <w:r w:rsidRPr="00F73B30">
        <w:rPr>
          <w:sz w:val="20"/>
          <w:szCs w:val="20"/>
        </w:rPr>
        <w:t>А.М.Болмутенко</w:t>
      </w:r>
      <w:proofErr w:type="spellEnd"/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  <w:r w:rsidRPr="00951E9B">
        <w:rPr>
          <w:noProof/>
          <w:sz w:val="20"/>
          <w:szCs w:val="20"/>
        </w:rPr>
        <w:drawing>
          <wp:inline distT="0" distB="0" distL="0" distR="0" wp14:anchorId="0BB8F76B" wp14:editId="51F88150">
            <wp:extent cx="389387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  <w:r w:rsidRPr="00951E9B">
        <w:rPr>
          <w:sz w:val="20"/>
          <w:szCs w:val="20"/>
        </w:rPr>
        <w:t>АДМИНИСТРАЦИЯ КАРАТУЗСКОГО СЕЛЬСОВЕТА</w:t>
      </w: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  <w:r w:rsidRPr="00951E9B">
        <w:rPr>
          <w:sz w:val="20"/>
          <w:szCs w:val="20"/>
        </w:rPr>
        <w:t>КАРАТУЗСКОГО РАЙОНА КРАСНОЯРСКОГО КРАЯ</w:t>
      </w: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  <w:r w:rsidRPr="00951E9B">
        <w:rPr>
          <w:sz w:val="20"/>
          <w:szCs w:val="20"/>
        </w:rPr>
        <w:t>ПОСТАНОВЛЕНИЕ</w:t>
      </w: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951E9B" w:rsidRDefault="00C9381A" w:rsidP="00C9381A">
      <w:pPr>
        <w:ind w:right="-1"/>
        <w:jc w:val="center"/>
        <w:rPr>
          <w:sz w:val="20"/>
          <w:szCs w:val="20"/>
        </w:rPr>
      </w:pPr>
      <w:r w:rsidRPr="00951E9B">
        <w:rPr>
          <w:sz w:val="20"/>
          <w:szCs w:val="20"/>
        </w:rPr>
        <w:t>22.01.2024г.</w:t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proofErr w:type="spellStart"/>
      <w:r w:rsidRPr="00951E9B">
        <w:rPr>
          <w:sz w:val="20"/>
          <w:szCs w:val="20"/>
        </w:rPr>
        <w:t>с</w:t>
      </w:r>
      <w:proofErr w:type="gramStart"/>
      <w:r w:rsidRPr="00951E9B">
        <w:rPr>
          <w:sz w:val="20"/>
          <w:szCs w:val="20"/>
        </w:rPr>
        <w:t>.К</w:t>
      </w:r>
      <w:proofErr w:type="gramEnd"/>
      <w:r w:rsidRPr="00951E9B">
        <w:rPr>
          <w:sz w:val="20"/>
          <w:szCs w:val="20"/>
        </w:rPr>
        <w:t>аратузское</w:t>
      </w:r>
      <w:proofErr w:type="spellEnd"/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  <w:t>№12-П</w:t>
      </w:r>
    </w:p>
    <w:p w:rsidR="00C9381A" w:rsidRPr="00951E9B" w:rsidRDefault="00C9381A" w:rsidP="00C9381A">
      <w:pPr>
        <w:ind w:right="-1"/>
        <w:jc w:val="center"/>
        <w:rPr>
          <w:b/>
          <w:i/>
          <w:sz w:val="20"/>
          <w:szCs w:val="20"/>
        </w:rPr>
      </w:pPr>
    </w:p>
    <w:p w:rsidR="00C9381A" w:rsidRPr="00951E9B" w:rsidRDefault="00C9381A" w:rsidP="00C9381A">
      <w:pPr>
        <w:jc w:val="both"/>
        <w:rPr>
          <w:rFonts w:eastAsia="Calibri"/>
          <w:sz w:val="20"/>
          <w:szCs w:val="20"/>
        </w:rPr>
      </w:pPr>
      <w:r w:rsidRPr="00951E9B">
        <w:rPr>
          <w:rFonts w:eastAsia="Calibri"/>
          <w:sz w:val="20"/>
          <w:szCs w:val="20"/>
        </w:rPr>
        <w:t xml:space="preserve">О признании </w:t>
      </w:r>
      <w:proofErr w:type="gramStart"/>
      <w:r w:rsidRPr="00951E9B">
        <w:rPr>
          <w:rFonts w:eastAsia="Calibri"/>
          <w:sz w:val="20"/>
          <w:szCs w:val="20"/>
        </w:rPr>
        <w:t>утратившими</w:t>
      </w:r>
      <w:proofErr w:type="gramEnd"/>
      <w:r w:rsidRPr="00951E9B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9381A" w:rsidRPr="00951E9B" w:rsidRDefault="00C9381A" w:rsidP="00C9381A">
      <w:pPr>
        <w:jc w:val="both"/>
        <w:rPr>
          <w:rFonts w:eastAsia="Calibri"/>
          <w:sz w:val="20"/>
          <w:szCs w:val="20"/>
        </w:rPr>
      </w:pPr>
    </w:p>
    <w:p w:rsidR="00C9381A" w:rsidRPr="00951E9B" w:rsidRDefault="00C9381A" w:rsidP="00C9381A">
      <w:pPr>
        <w:ind w:firstLine="709"/>
        <w:jc w:val="both"/>
        <w:rPr>
          <w:sz w:val="20"/>
          <w:szCs w:val="20"/>
        </w:rPr>
      </w:pPr>
      <w:r w:rsidRPr="00951E9B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951E9B">
        <w:rPr>
          <w:sz w:val="20"/>
          <w:szCs w:val="20"/>
        </w:rPr>
        <w:t xml:space="preserve">, </w:t>
      </w:r>
    </w:p>
    <w:p w:rsidR="00C9381A" w:rsidRPr="00951E9B" w:rsidRDefault="00C9381A" w:rsidP="00C9381A">
      <w:pPr>
        <w:ind w:firstLine="709"/>
        <w:jc w:val="both"/>
        <w:rPr>
          <w:rFonts w:eastAsia="Calibri"/>
          <w:sz w:val="20"/>
          <w:szCs w:val="20"/>
        </w:rPr>
      </w:pPr>
      <w:r w:rsidRPr="00951E9B">
        <w:rPr>
          <w:rFonts w:eastAsia="Calibri"/>
          <w:sz w:val="20"/>
          <w:szCs w:val="20"/>
        </w:rPr>
        <w:t>ПОСТАНОВЛЯЮ:</w:t>
      </w:r>
    </w:p>
    <w:p w:rsidR="00C9381A" w:rsidRPr="00951E9B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03.02.2012 года № 28-п «О внесении изменений в постановление  № 255–П от 22.09.2011 «Об утверждении 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Каратузского сельсовета и утверждении должностной инструкции  муниципального инспектора по осуществлению муниципального земельного контроля»».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03.04.2012 года № 113-п «Об утверждении положения об организации обучения населения «Каратузского сельсовета» в области гражданской обороны».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03.04.2012 года № 114-п «О создании нештатных аварийно-спасательных формирований».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03.04.2012 года № 120-п «Об организации и ведении гражданской обороны на территории муниципального образования Каратузский сельсовет».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16.05.2012 года № 201-п «Об утверждении Примерного положения об оплате труда работников муниципальных бюджетных  учреждений культуры».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16.05.2012 года № 202-п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04.10.2012 года № 410-п «О внесении изменений в постановление  от 16.05.2012 № 201-П «Об утверждении Примерного положения об оплате труда работников муниципальных бюджетных  учреждений культуры»».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04.10.2012 года № 411-п «Об утверждении положения о составе, порядке подготовки генерального плана порядке подготовки изменений и внесения их в Генеральный план».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04.10.2012 года № 412-п «Об утверждении положения о составе, порядке подготовки и утверждения местных нормативов градостроительного проектирования Каратузского сельсовета».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12.11.2012 года № 453-п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Каратузский сельсовет».</w:t>
      </w:r>
    </w:p>
    <w:p w:rsidR="00C9381A" w:rsidRPr="00951E9B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Постановление  от 29.12.2012 года № 550-п «Об утверждении программы пассажирских перевозок по городскому маршруту  с. Каратузское на 2013 год».</w:t>
      </w:r>
    </w:p>
    <w:p w:rsidR="00C9381A" w:rsidRPr="00951E9B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1E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951E9B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9381A" w:rsidRPr="00951E9B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E9B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951E9B" w:rsidRDefault="00C9381A" w:rsidP="00C938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9381A" w:rsidRPr="00951E9B" w:rsidRDefault="00C9381A" w:rsidP="00C9381A">
      <w:pPr>
        <w:jc w:val="both"/>
        <w:rPr>
          <w:sz w:val="20"/>
          <w:szCs w:val="20"/>
        </w:rPr>
      </w:pPr>
      <w:proofErr w:type="spellStart"/>
      <w:r w:rsidRPr="00951E9B">
        <w:rPr>
          <w:sz w:val="20"/>
          <w:szCs w:val="20"/>
        </w:rPr>
        <w:t>И.о</w:t>
      </w:r>
      <w:proofErr w:type="gramStart"/>
      <w:r w:rsidRPr="00951E9B">
        <w:rPr>
          <w:sz w:val="20"/>
          <w:szCs w:val="20"/>
        </w:rPr>
        <w:t>.г</w:t>
      </w:r>
      <w:proofErr w:type="gramEnd"/>
      <w:r w:rsidRPr="00951E9B">
        <w:rPr>
          <w:sz w:val="20"/>
          <w:szCs w:val="20"/>
        </w:rPr>
        <w:t>лавы</w:t>
      </w:r>
      <w:proofErr w:type="spellEnd"/>
      <w:r w:rsidRPr="00951E9B">
        <w:rPr>
          <w:sz w:val="20"/>
          <w:szCs w:val="20"/>
        </w:rPr>
        <w:t xml:space="preserve"> администрации </w:t>
      </w:r>
    </w:p>
    <w:p w:rsidR="00C9381A" w:rsidRPr="00951E9B" w:rsidRDefault="00C9381A" w:rsidP="00C9381A">
      <w:pPr>
        <w:jc w:val="both"/>
        <w:rPr>
          <w:sz w:val="20"/>
          <w:szCs w:val="20"/>
        </w:rPr>
      </w:pPr>
      <w:r w:rsidRPr="00951E9B">
        <w:rPr>
          <w:sz w:val="20"/>
          <w:szCs w:val="20"/>
        </w:rPr>
        <w:t>Каратузского сельсовета</w:t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r w:rsidRPr="00951E9B">
        <w:rPr>
          <w:sz w:val="20"/>
          <w:szCs w:val="20"/>
        </w:rPr>
        <w:tab/>
      </w:r>
      <w:proofErr w:type="spellStart"/>
      <w:r w:rsidRPr="00951E9B">
        <w:rPr>
          <w:sz w:val="20"/>
          <w:szCs w:val="20"/>
        </w:rPr>
        <w:t>А.М.Болмутенко</w:t>
      </w:r>
      <w:proofErr w:type="spellEnd"/>
    </w:p>
    <w:p w:rsidR="00C51B35" w:rsidRDefault="00C51B35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  <w:r w:rsidRPr="00B2207F">
        <w:rPr>
          <w:noProof/>
          <w:sz w:val="20"/>
          <w:szCs w:val="20"/>
        </w:rPr>
        <w:drawing>
          <wp:inline distT="0" distB="0" distL="0" distR="0" wp14:anchorId="524BA7F9" wp14:editId="3B77D6A5">
            <wp:extent cx="389387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  <w:r w:rsidRPr="00B2207F">
        <w:rPr>
          <w:sz w:val="20"/>
          <w:szCs w:val="20"/>
        </w:rPr>
        <w:t>АДМИНИСТРАЦИЯ КАРАТУЗСКОГО СЕЛЬСОВЕТА</w:t>
      </w: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  <w:r w:rsidRPr="00B2207F">
        <w:rPr>
          <w:sz w:val="20"/>
          <w:szCs w:val="20"/>
        </w:rPr>
        <w:t>КАРАТУЗСКОГО РАЙОНА КРАСНОЯРСКОГО КРАЯ</w:t>
      </w: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  <w:r w:rsidRPr="00B2207F">
        <w:rPr>
          <w:sz w:val="20"/>
          <w:szCs w:val="20"/>
        </w:rPr>
        <w:t xml:space="preserve">ПОСТАНОВЛЕНИЕ </w:t>
      </w: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</w:p>
    <w:p w:rsidR="00C9381A" w:rsidRPr="00B2207F" w:rsidRDefault="00C9381A" w:rsidP="00C9381A">
      <w:pPr>
        <w:ind w:right="-1"/>
        <w:jc w:val="center"/>
        <w:rPr>
          <w:sz w:val="20"/>
          <w:szCs w:val="20"/>
        </w:rPr>
      </w:pPr>
      <w:r w:rsidRPr="00B2207F">
        <w:rPr>
          <w:sz w:val="20"/>
          <w:szCs w:val="20"/>
        </w:rPr>
        <w:t>22.01.2024г.</w:t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proofErr w:type="spellStart"/>
      <w:r w:rsidRPr="00B2207F">
        <w:rPr>
          <w:sz w:val="20"/>
          <w:szCs w:val="20"/>
        </w:rPr>
        <w:t>с</w:t>
      </w:r>
      <w:proofErr w:type="gramStart"/>
      <w:r w:rsidRPr="00B2207F">
        <w:rPr>
          <w:sz w:val="20"/>
          <w:szCs w:val="20"/>
        </w:rPr>
        <w:t>.К</w:t>
      </w:r>
      <w:proofErr w:type="gramEnd"/>
      <w:r w:rsidRPr="00B2207F">
        <w:rPr>
          <w:sz w:val="20"/>
          <w:szCs w:val="20"/>
        </w:rPr>
        <w:t>аратузское</w:t>
      </w:r>
      <w:proofErr w:type="spellEnd"/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  <w:t>№13-П</w:t>
      </w:r>
    </w:p>
    <w:p w:rsidR="00C9381A" w:rsidRPr="00B2207F" w:rsidRDefault="00C9381A" w:rsidP="00C9381A">
      <w:pPr>
        <w:ind w:right="-1"/>
        <w:jc w:val="center"/>
        <w:rPr>
          <w:b/>
          <w:i/>
          <w:sz w:val="20"/>
          <w:szCs w:val="20"/>
        </w:rPr>
      </w:pPr>
    </w:p>
    <w:p w:rsidR="00C9381A" w:rsidRPr="00B2207F" w:rsidRDefault="00C9381A" w:rsidP="00C9381A">
      <w:pPr>
        <w:jc w:val="both"/>
        <w:rPr>
          <w:rFonts w:eastAsia="Calibri"/>
          <w:sz w:val="20"/>
          <w:szCs w:val="20"/>
        </w:rPr>
      </w:pPr>
      <w:r w:rsidRPr="00B2207F">
        <w:rPr>
          <w:rFonts w:eastAsia="Calibri"/>
          <w:sz w:val="20"/>
          <w:szCs w:val="20"/>
        </w:rPr>
        <w:t xml:space="preserve">О признании </w:t>
      </w:r>
      <w:proofErr w:type="gramStart"/>
      <w:r w:rsidRPr="00B2207F">
        <w:rPr>
          <w:rFonts w:eastAsia="Calibri"/>
          <w:sz w:val="20"/>
          <w:szCs w:val="20"/>
        </w:rPr>
        <w:t>утратившими</w:t>
      </w:r>
      <w:proofErr w:type="gramEnd"/>
      <w:r w:rsidRPr="00B2207F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9381A" w:rsidRPr="00B2207F" w:rsidRDefault="00C9381A" w:rsidP="00C9381A">
      <w:pPr>
        <w:jc w:val="both"/>
        <w:rPr>
          <w:rFonts w:eastAsia="Calibri"/>
          <w:sz w:val="20"/>
          <w:szCs w:val="20"/>
        </w:rPr>
      </w:pPr>
    </w:p>
    <w:p w:rsidR="00C9381A" w:rsidRPr="00B2207F" w:rsidRDefault="00C9381A" w:rsidP="00C9381A">
      <w:pPr>
        <w:ind w:firstLine="709"/>
        <w:jc w:val="both"/>
        <w:rPr>
          <w:sz w:val="20"/>
          <w:szCs w:val="20"/>
        </w:rPr>
      </w:pPr>
      <w:r w:rsidRPr="00B2207F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истечением срока их действия, руководствуясь Уставом Каратузского сельсовета Каратузского района Красноярского края</w:t>
      </w:r>
      <w:r w:rsidRPr="00B2207F">
        <w:rPr>
          <w:sz w:val="20"/>
          <w:szCs w:val="20"/>
        </w:rPr>
        <w:t xml:space="preserve">, </w:t>
      </w:r>
    </w:p>
    <w:p w:rsidR="00C9381A" w:rsidRPr="00B2207F" w:rsidRDefault="00C9381A" w:rsidP="00C9381A">
      <w:pPr>
        <w:ind w:firstLine="709"/>
        <w:jc w:val="both"/>
        <w:rPr>
          <w:rFonts w:eastAsia="Calibri"/>
          <w:sz w:val="20"/>
          <w:szCs w:val="20"/>
        </w:rPr>
      </w:pPr>
      <w:r w:rsidRPr="00B2207F">
        <w:rPr>
          <w:rFonts w:eastAsia="Calibri"/>
          <w:sz w:val="20"/>
          <w:szCs w:val="20"/>
        </w:rPr>
        <w:t>ПОСТАНОВЛЯЮ:</w:t>
      </w:r>
    </w:p>
    <w:p w:rsidR="00C9381A" w:rsidRPr="00B2207F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20.11.2006 года № 502-п «Об утверждении тарифов на коммунальные услуги на 2007 год  по ГПКК «Каратузское АТП»».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24.11.2006 года № 506-п «Об утверждении тарифов на коммунальные услуги на 2007 год  п</w:t>
      </w:r>
      <w:proofErr w:type="gramStart"/>
      <w:r w:rsidRPr="00B2207F">
        <w:rPr>
          <w:rFonts w:ascii="Times New Roman" w:hAnsi="Times New Roman"/>
          <w:sz w:val="20"/>
          <w:szCs w:val="20"/>
        </w:rPr>
        <w:t>о ООО</w:t>
      </w:r>
      <w:proofErr w:type="gramEnd"/>
      <w:r w:rsidRPr="00B2207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2207F">
        <w:rPr>
          <w:rFonts w:ascii="Times New Roman" w:hAnsi="Times New Roman"/>
          <w:sz w:val="20"/>
          <w:szCs w:val="20"/>
        </w:rPr>
        <w:t>Каратузжилкомсервис</w:t>
      </w:r>
      <w:proofErr w:type="spellEnd"/>
      <w:r w:rsidRPr="00B2207F">
        <w:rPr>
          <w:rFonts w:ascii="Times New Roman" w:hAnsi="Times New Roman"/>
          <w:sz w:val="20"/>
          <w:szCs w:val="20"/>
        </w:rPr>
        <w:t>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04.12.2006 года № 510-п «Об утверждении тарифов на коммунальные услуги на 2007 год п</w:t>
      </w:r>
      <w:proofErr w:type="gramStart"/>
      <w:r w:rsidRPr="00B2207F">
        <w:rPr>
          <w:rFonts w:ascii="Times New Roman" w:hAnsi="Times New Roman"/>
          <w:sz w:val="20"/>
          <w:szCs w:val="20"/>
        </w:rPr>
        <w:t>о ООО</w:t>
      </w:r>
      <w:proofErr w:type="gramEnd"/>
      <w:r w:rsidRPr="00B2207F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B2207F">
        <w:rPr>
          <w:rFonts w:ascii="Times New Roman" w:hAnsi="Times New Roman"/>
          <w:sz w:val="20"/>
          <w:szCs w:val="20"/>
        </w:rPr>
        <w:t>Каратузжилкомсервис</w:t>
      </w:r>
      <w:proofErr w:type="spellEnd"/>
      <w:r w:rsidRPr="00B2207F">
        <w:rPr>
          <w:rFonts w:ascii="Times New Roman" w:hAnsi="Times New Roman"/>
          <w:sz w:val="20"/>
          <w:szCs w:val="20"/>
        </w:rPr>
        <w:t>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207F">
        <w:rPr>
          <w:rFonts w:ascii="Times New Roman" w:hAnsi="Times New Roman"/>
          <w:sz w:val="20"/>
          <w:szCs w:val="20"/>
        </w:rPr>
        <w:t>Постановление от 13.12.2006 года № 516-п «О внесении изменений в постановление № 502-П от 20.11.06г «Об утверждении нормативов потребления и тарифов на коммунальные услуги на 2007 год по ГПКК «Каратузское АТП»; № 506-П от 24.11.06 г., № 510-П от 04.12.06 г. «Об утверждении нормативов потребления и тарифов на коммунальные услуги на 2007 год по ООО «</w:t>
      </w:r>
      <w:proofErr w:type="spellStart"/>
      <w:r w:rsidRPr="00B2207F">
        <w:rPr>
          <w:rFonts w:ascii="Times New Roman" w:hAnsi="Times New Roman"/>
          <w:sz w:val="20"/>
          <w:szCs w:val="20"/>
        </w:rPr>
        <w:t>Каратузжилкомсервис</w:t>
      </w:r>
      <w:proofErr w:type="spellEnd"/>
      <w:r w:rsidRPr="00B2207F">
        <w:rPr>
          <w:rFonts w:ascii="Times New Roman" w:hAnsi="Times New Roman"/>
          <w:sz w:val="20"/>
          <w:szCs w:val="20"/>
        </w:rPr>
        <w:t>»».</w:t>
      </w:r>
      <w:proofErr w:type="gramEnd"/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01.09.2009 года № 46-п «О внесении изменений в постановление № 516-П от 13.12.06 г.».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22.09.2009 года № 51-п «Об установлении платы населению за помывку в бане предприятию ООО «Каратузский Тепло Водо Канал» на 2009 год по муниципальному образованию «Каратузский сельсовет»».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19.11.2009 года № 56-п «Об установлении платы населению за помывку в бане предприятию ООО «Каратузский Тепло Водо Канал» на 2010 год по муниципальному образованию «Каратузский сельсовет»».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23.11.2009 года № 57-п «Об установлении норматива потребления на отопление жилищного фонда населения с. Каратузское для ООО «Каратузский Тепло Водо Канал»».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24.11.2009 года с № 58-п «Об утверждении тарифов на коммунальные услуги на 2010 год по ГПКК «Каратузское АТП» по муниципальному образованию Каратузский сельсовет».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28.01.2010 года № 2-п «О внесении изменений в постановление от 24.11.09 г. № 58-П «Об утверждении тарифов  на коммунальные услуги на 2010 год по ГПКК «Каратузское АТП» по муниципальному образованию Каратузский сельсовет»».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28.01.2010 года № 3-п «Об утверждении платы за отопление жилищного фонда на 2010 год для населения с. Каратузское по ГП КК «Каратузское АТП»».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08.11.2010 года № 70-п «Об утверждении норматива потребления на водоснабжение, водоотведение на 2011-2013 годы для населения с. Каратузское по ГПКК «Каратузское АТП»».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18.01.2011 года № 2-п «Об утверждении платы за отопление жилищного фонда на 2011 год для населения с. Каратузское п</w:t>
      </w:r>
      <w:proofErr w:type="gramStart"/>
      <w:r w:rsidRPr="00B2207F">
        <w:rPr>
          <w:rFonts w:ascii="Times New Roman" w:hAnsi="Times New Roman"/>
          <w:sz w:val="20"/>
          <w:szCs w:val="20"/>
        </w:rPr>
        <w:t>о ООО</w:t>
      </w:r>
      <w:proofErr w:type="gramEnd"/>
      <w:r w:rsidRPr="00B2207F">
        <w:rPr>
          <w:rFonts w:ascii="Times New Roman" w:hAnsi="Times New Roman"/>
          <w:sz w:val="20"/>
          <w:szCs w:val="20"/>
        </w:rPr>
        <w:t xml:space="preserve"> «Каратузский ТВК»».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21.01.2011 года № 3-п «Об утверждении предельного тарифа по доставке твердого топлива от ме</w:t>
      </w:r>
      <w:proofErr w:type="gramStart"/>
      <w:r w:rsidRPr="00B2207F">
        <w:rPr>
          <w:rFonts w:ascii="Times New Roman" w:hAnsi="Times New Roman"/>
          <w:sz w:val="20"/>
          <w:szCs w:val="20"/>
        </w:rPr>
        <w:t>ст скл</w:t>
      </w:r>
      <w:proofErr w:type="gramEnd"/>
      <w:r w:rsidRPr="00B2207F">
        <w:rPr>
          <w:rFonts w:ascii="Times New Roman" w:hAnsi="Times New Roman"/>
          <w:sz w:val="20"/>
          <w:szCs w:val="20"/>
        </w:rPr>
        <w:t>адирования до населения на 2011 год».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27.01.2011 года № 4-п «Об установлении платы населению за помывку в бане предприятию ООО «Каратузский Тепло Водо Канал» на 2011 год по муниципальному образованию «Каратузский сельсовет»».</w:t>
      </w:r>
    </w:p>
    <w:p w:rsidR="00C9381A" w:rsidRPr="00B2207F" w:rsidRDefault="00C9381A" w:rsidP="00C938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Постановление от 31.03.2011 года № 20-п «О внесении изменений в постановление от 18.01.2011 г. «Об утверждении платы за отопление жилищного фонда на 2011 год для населения с. Каратузское ООО «Каратузский ТВК»».</w:t>
      </w:r>
    </w:p>
    <w:p w:rsidR="00C9381A" w:rsidRPr="00B2207F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207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B2207F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9381A" w:rsidRPr="00B2207F" w:rsidRDefault="00C9381A" w:rsidP="00C938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07F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B2207F" w:rsidRDefault="00C9381A" w:rsidP="00C938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9381A" w:rsidRPr="00B2207F" w:rsidRDefault="00C9381A" w:rsidP="00C9381A">
      <w:pPr>
        <w:jc w:val="both"/>
        <w:rPr>
          <w:sz w:val="20"/>
          <w:szCs w:val="20"/>
        </w:rPr>
      </w:pPr>
      <w:proofErr w:type="spellStart"/>
      <w:r w:rsidRPr="00B2207F">
        <w:rPr>
          <w:sz w:val="20"/>
          <w:szCs w:val="20"/>
        </w:rPr>
        <w:t>И.о</w:t>
      </w:r>
      <w:proofErr w:type="gramStart"/>
      <w:r w:rsidRPr="00B2207F">
        <w:rPr>
          <w:sz w:val="20"/>
          <w:szCs w:val="20"/>
        </w:rPr>
        <w:t>.г</w:t>
      </w:r>
      <w:proofErr w:type="gramEnd"/>
      <w:r w:rsidRPr="00B2207F">
        <w:rPr>
          <w:sz w:val="20"/>
          <w:szCs w:val="20"/>
        </w:rPr>
        <w:t>лавы</w:t>
      </w:r>
      <w:proofErr w:type="spellEnd"/>
      <w:r w:rsidRPr="00B2207F">
        <w:rPr>
          <w:sz w:val="20"/>
          <w:szCs w:val="20"/>
        </w:rPr>
        <w:t xml:space="preserve"> администрации </w:t>
      </w:r>
    </w:p>
    <w:p w:rsidR="00C9381A" w:rsidRPr="00B2207F" w:rsidRDefault="00C9381A" w:rsidP="00C9381A">
      <w:pPr>
        <w:jc w:val="both"/>
        <w:rPr>
          <w:sz w:val="20"/>
          <w:szCs w:val="20"/>
        </w:rPr>
      </w:pPr>
      <w:r w:rsidRPr="00B2207F">
        <w:rPr>
          <w:sz w:val="20"/>
          <w:szCs w:val="20"/>
        </w:rPr>
        <w:t>Каратузского сельсовета</w:t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r w:rsidRPr="00B2207F">
        <w:rPr>
          <w:sz w:val="20"/>
          <w:szCs w:val="20"/>
        </w:rPr>
        <w:tab/>
      </w:r>
      <w:proofErr w:type="spellStart"/>
      <w:r w:rsidRPr="00B2207F">
        <w:rPr>
          <w:sz w:val="20"/>
          <w:szCs w:val="20"/>
        </w:rPr>
        <w:t>А.М.Болмутенко</w:t>
      </w:r>
      <w:proofErr w:type="spellEnd"/>
    </w:p>
    <w:p w:rsidR="00C9381A" w:rsidRDefault="00C9381A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9381A" w:rsidRPr="00C72D1C" w:rsidRDefault="00C9381A" w:rsidP="00C938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19100" cy="533400"/>
            <wp:effectExtent l="0" t="0" r="0" b="0"/>
            <wp:docPr id="6" name="Рисунок 6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1A" w:rsidRPr="00C72D1C" w:rsidRDefault="00C9381A" w:rsidP="00C9381A">
      <w:pPr>
        <w:jc w:val="center"/>
        <w:rPr>
          <w:sz w:val="20"/>
          <w:szCs w:val="20"/>
        </w:rPr>
      </w:pPr>
      <w:r w:rsidRPr="00C72D1C">
        <w:rPr>
          <w:sz w:val="20"/>
          <w:szCs w:val="20"/>
        </w:rPr>
        <w:t>АДМИНИСТРАЦИЯ КАРАТУЗСКОГО СЕЛЬСОВЕТА</w:t>
      </w:r>
    </w:p>
    <w:p w:rsidR="00C9381A" w:rsidRPr="00C72D1C" w:rsidRDefault="00C9381A" w:rsidP="00C9381A">
      <w:pPr>
        <w:jc w:val="center"/>
        <w:rPr>
          <w:sz w:val="20"/>
          <w:szCs w:val="20"/>
        </w:rPr>
      </w:pPr>
      <w:r w:rsidRPr="00C72D1C">
        <w:rPr>
          <w:sz w:val="20"/>
          <w:szCs w:val="20"/>
        </w:rPr>
        <w:t>КАРАТУЗСКОГО РАЙОНА КРАСНОЯРСКОГО КРАЯ</w:t>
      </w:r>
    </w:p>
    <w:p w:rsidR="00C9381A" w:rsidRPr="00C72D1C" w:rsidRDefault="00C9381A" w:rsidP="00C9381A">
      <w:pPr>
        <w:jc w:val="center"/>
        <w:rPr>
          <w:sz w:val="20"/>
          <w:szCs w:val="20"/>
        </w:rPr>
      </w:pPr>
    </w:p>
    <w:p w:rsidR="00C9381A" w:rsidRPr="00C72D1C" w:rsidRDefault="00C9381A" w:rsidP="00C9381A">
      <w:pPr>
        <w:jc w:val="center"/>
        <w:rPr>
          <w:sz w:val="20"/>
          <w:szCs w:val="20"/>
        </w:rPr>
      </w:pPr>
      <w:r w:rsidRPr="00C72D1C">
        <w:rPr>
          <w:sz w:val="20"/>
          <w:szCs w:val="20"/>
        </w:rPr>
        <w:t>ПОСТАНОВЛЕНИЕ</w:t>
      </w:r>
    </w:p>
    <w:p w:rsidR="00C9381A" w:rsidRPr="00C72D1C" w:rsidRDefault="00C9381A" w:rsidP="00C9381A">
      <w:pPr>
        <w:jc w:val="center"/>
        <w:rPr>
          <w:sz w:val="20"/>
          <w:szCs w:val="20"/>
        </w:rPr>
      </w:pPr>
    </w:p>
    <w:p w:rsidR="00C9381A" w:rsidRPr="00C72D1C" w:rsidRDefault="00C9381A" w:rsidP="00C9381A">
      <w:pPr>
        <w:jc w:val="center"/>
        <w:rPr>
          <w:sz w:val="20"/>
          <w:szCs w:val="20"/>
        </w:rPr>
      </w:pPr>
      <w:r w:rsidRPr="00C72D1C">
        <w:rPr>
          <w:sz w:val="20"/>
          <w:szCs w:val="20"/>
        </w:rPr>
        <w:t>22.01.2024г.</w:t>
      </w:r>
      <w:r w:rsidRPr="00C72D1C">
        <w:rPr>
          <w:sz w:val="20"/>
          <w:szCs w:val="20"/>
        </w:rPr>
        <w:tab/>
      </w:r>
      <w:r w:rsidRPr="00C72D1C">
        <w:rPr>
          <w:sz w:val="20"/>
          <w:szCs w:val="20"/>
        </w:rPr>
        <w:tab/>
      </w:r>
      <w:r w:rsidRPr="00C72D1C">
        <w:rPr>
          <w:sz w:val="20"/>
          <w:szCs w:val="20"/>
        </w:rPr>
        <w:tab/>
        <w:t>с. Каратузское</w:t>
      </w:r>
      <w:r w:rsidRPr="00C72D1C">
        <w:rPr>
          <w:sz w:val="20"/>
          <w:szCs w:val="20"/>
        </w:rPr>
        <w:tab/>
      </w:r>
      <w:r w:rsidRPr="00C72D1C">
        <w:rPr>
          <w:sz w:val="20"/>
          <w:szCs w:val="20"/>
        </w:rPr>
        <w:tab/>
      </w:r>
      <w:r w:rsidRPr="00C72D1C">
        <w:rPr>
          <w:sz w:val="20"/>
          <w:szCs w:val="20"/>
        </w:rPr>
        <w:tab/>
      </w:r>
      <w:r w:rsidRPr="00C72D1C">
        <w:rPr>
          <w:sz w:val="20"/>
          <w:szCs w:val="20"/>
        </w:rPr>
        <w:tab/>
        <w:t>№14-П</w:t>
      </w:r>
    </w:p>
    <w:p w:rsidR="00C9381A" w:rsidRPr="00C72D1C" w:rsidRDefault="00C9381A" w:rsidP="00C9381A">
      <w:pPr>
        <w:jc w:val="both"/>
        <w:rPr>
          <w:sz w:val="20"/>
          <w:szCs w:val="20"/>
        </w:rPr>
      </w:pPr>
    </w:p>
    <w:p w:rsidR="00C9381A" w:rsidRPr="00C72D1C" w:rsidRDefault="00C9381A" w:rsidP="00C9381A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C72D1C">
        <w:rPr>
          <w:bCs/>
          <w:color w:val="000000"/>
          <w:sz w:val="20"/>
          <w:szCs w:val="20"/>
        </w:rPr>
        <w:t xml:space="preserve">О признании утратившим силу постановления от 09.12.2020г. №183-П «Об утверждении Правил выпаса сельскохозяйственных животных на территории Каратузского сельсовета» </w:t>
      </w:r>
    </w:p>
    <w:p w:rsidR="00C9381A" w:rsidRPr="00C72D1C" w:rsidRDefault="00C9381A" w:rsidP="00C9381A">
      <w:pPr>
        <w:shd w:val="clear" w:color="auto" w:fill="FFFFFF"/>
        <w:rPr>
          <w:color w:val="000000"/>
          <w:sz w:val="20"/>
          <w:szCs w:val="20"/>
        </w:rPr>
      </w:pPr>
    </w:p>
    <w:p w:rsidR="00C9381A" w:rsidRPr="00C72D1C" w:rsidRDefault="00C9381A" w:rsidP="00C9381A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 xml:space="preserve">В целях приведения муниципальных правовых актов администрации Каратузского сельсовета в соответствие с действующим законодательством, руководствуясь </w:t>
      </w:r>
      <w:hyperlink r:id="rId14" w:tgtFrame="Logical" w:history="1">
        <w:r w:rsidRPr="00C72D1C">
          <w:rPr>
            <w:rStyle w:val="a8"/>
            <w:sz w:val="20"/>
            <w:szCs w:val="20"/>
          </w:rPr>
          <w:t>Уставом</w:t>
        </w:r>
      </w:hyperlink>
      <w:r w:rsidRPr="00C72D1C">
        <w:rPr>
          <w:color w:val="000000"/>
          <w:sz w:val="20"/>
          <w:szCs w:val="20"/>
        </w:rPr>
        <w:t xml:space="preserve"> Каратузского сельсовета Каратузского района Красноярского края, </w:t>
      </w:r>
    </w:p>
    <w:p w:rsidR="00C9381A" w:rsidRPr="00C72D1C" w:rsidRDefault="00C9381A" w:rsidP="00C9381A">
      <w:pPr>
        <w:shd w:val="clear" w:color="auto" w:fill="FFFFFF"/>
        <w:ind w:right="-1" w:firstLine="709"/>
        <w:jc w:val="both"/>
        <w:rPr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>ПОСТАНОВЛЯЮ:</w:t>
      </w:r>
    </w:p>
    <w:p w:rsidR="00C9381A" w:rsidRPr="00C72D1C" w:rsidRDefault="00C9381A" w:rsidP="00C9381A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 xml:space="preserve">1. Признать утратившими силу </w:t>
      </w:r>
      <w:r w:rsidRPr="00C72D1C">
        <w:rPr>
          <w:bCs/>
          <w:color w:val="000000"/>
          <w:sz w:val="20"/>
          <w:szCs w:val="20"/>
        </w:rPr>
        <w:t>постановление от 09.12.2020г. №183-П «Об утверждении Правил выпаса сельскохозяйственных животных на территории Каратузского сельсовета».</w:t>
      </w:r>
    </w:p>
    <w:p w:rsidR="00C9381A" w:rsidRPr="00C72D1C" w:rsidRDefault="00C9381A" w:rsidP="00C9381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 xml:space="preserve">2. </w:t>
      </w:r>
      <w:proofErr w:type="gramStart"/>
      <w:r w:rsidRPr="00C72D1C">
        <w:rPr>
          <w:color w:val="000000"/>
          <w:sz w:val="20"/>
          <w:szCs w:val="20"/>
        </w:rPr>
        <w:t>Контроль за</w:t>
      </w:r>
      <w:proofErr w:type="gramEnd"/>
      <w:r w:rsidRPr="00C72D1C">
        <w:rPr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C9381A" w:rsidRPr="00C72D1C" w:rsidRDefault="00C9381A" w:rsidP="00C9381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C72D1C" w:rsidRDefault="00C9381A" w:rsidP="00C9381A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C9381A" w:rsidRPr="00C72D1C" w:rsidRDefault="00C9381A" w:rsidP="00C9381A">
      <w:pPr>
        <w:shd w:val="clear" w:color="auto" w:fill="FFFFFF"/>
        <w:rPr>
          <w:color w:val="000000"/>
          <w:sz w:val="20"/>
          <w:szCs w:val="20"/>
        </w:rPr>
      </w:pPr>
      <w:proofErr w:type="spellStart"/>
      <w:r w:rsidRPr="00C72D1C">
        <w:rPr>
          <w:color w:val="000000"/>
          <w:sz w:val="20"/>
          <w:szCs w:val="20"/>
        </w:rPr>
        <w:t>И.о</w:t>
      </w:r>
      <w:proofErr w:type="gramStart"/>
      <w:r w:rsidRPr="00C72D1C">
        <w:rPr>
          <w:color w:val="000000"/>
          <w:sz w:val="20"/>
          <w:szCs w:val="20"/>
        </w:rPr>
        <w:t>.г</w:t>
      </w:r>
      <w:proofErr w:type="gramEnd"/>
      <w:r w:rsidRPr="00C72D1C">
        <w:rPr>
          <w:color w:val="000000"/>
          <w:sz w:val="20"/>
          <w:szCs w:val="20"/>
        </w:rPr>
        <w:t>лавы</w:t>
      </w:r>
      <w:proofErr w:type="spellEnd"/>
      <w:r w:rsidRPr="00C72D1C">
        <w:rPr>
          <w:color w:val="000000"/>
          <w:sz w:val="20"/>
          <w:szCs w:val="20"/>
        </w:rPr>
        <w:t xml:space="preserve"> администрации</w:t>
      </w:r>
    </w:p>
    <w:p w:rsidR="00C9381A" w:rsidRPr="00C72D1C" w:rsidRDefault="00C9381A" w:rsidP="00C9381A">
      <w:pPr>
        <w:shd w:val="clear" w:color="auto" w:fill="FFFFFF"/>
        <w:rPr>
          <w:color w:val="000000"/>
          <w:sz w:val="20"/>
          <w:szCs w:val="20"/>
        </w:rPr>
      </w:pPr>
      <w:r w:rsidRPr="00C72D1C">
        <w:rPr>
          <w:color w:val="000000"/>
          <w:sz w:val="20"/>
          <w:szCs w:val="20"/>
        </w:rPr>
        <w:t>Каратузского сельсовета</w:t>
      </w:r>
      <w:r w:rsidRPr="00C72D1C">
        <w:rPr>
          <w:color w:val="000000"/>
          <w:sz w:val="20"/>
          <w:szCs w:val="20"/>
        </w:rPr>
        <w:tab/>
      </w:r>
      <w:r w:rsidRPr="00C72D1C">
        <w:rPr>
          <w:color w:val="000000"/>
          <w:sz w:val="20"/>
          <w:szCs w:val="20"/>
        </w:rPr>
        <w:tab/>
      </w:r>
      <w:r w:rsidRPr="00C72D1C">
        <w:rPr>
          <w:color w:val="000000"/>
          <w:sz w:val="20"/>
          <w:szCs w:val="20"/>
        </w:rPr>
        <w:tab/>
      </w:r>
      <w:r w:rsidRPr="00C72D1C">
        <w:rPr>
          <w:color w:val="000000"/>
          <w:sz w:val="20"/>
          <w:szCs w:val="20"/>
        </w:rPr>
        <w:tab/>
      </w:r>
      <w:r w:rsidRPr="00C72D1C">
        <w:rPr>
          <w:color w:val="000000"/>
          <w:sz w:val="20"/>
          <w:szCs w:val="20"/>
        </w:rPr>
        <w:tab/>
      </w:r>
      <w:r w:rsidRPr="00C72D1C">
        <w:rPr>
          <w:color w:val="000000"/>
          <w:sz w:val="20"/>
          <w:szCs w:val="20"/>
        </w:rPr>
        <w:tab/>
      </w:r>
      <w:proofErr w:type="spellStart"/>
      <w:r w:rsidRPr="00C72D1C">
        <w:rPr>
          <w:color w:val="000000"/>
          <w:sz w:val="20"/>
          <w:szCs w:val="20"/>
        </w:rPr>
        <w:t>А.М.Болмутенко</w:t>
      </w:r>
      <w:proofErr w:type="spellEnd"/>
    </w:p>
    <w:p w:rsidR="00C9381A" w:rsidRPr="00C72D1C" w:rsidRDefault="00C9381A" w:rsidP="00C9381A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C9381A" w:rsidRPr="00C72D1C" w:rsidRDefault="00C9381A" w:rsidP="00C9381A">
      <w:pPr>
        <w:shd w:val="clear" w:color="auto" w:fill="FFFFFF"/>
        <w:ind w:firstLine="709"/>
        <w:rPr>
          <w:color w:val="000000"/>
          <w:sz w:val="20"/>
          <w:szCs w:val="20"/>
        </w:rPr>
      </w:pPr>
    </w:p>
    <w:p w:rsidR="00C9381A" w:rsidRPr="00C72D1C" w:rsidRDefault="00C9381A" w:rsidP="00C9381A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</w:p>
    <w:p w:rsidR="00C9381A" w:rsidRPr="0010623E" w:rsidRDefault="00C9381A" w:rsidP="00C9381A">
      <w:pPr>
        <w:pStyle w:val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CE7B78F" wp14:editId="6079E361">
            <wp:extent cx="409575" cy="523875"/>
            <wp:effectExtent l="0" t="0" r="9525" b="9525"/>
            <wp:docPr id="7" name="Рисунок 7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1A" w:rsidRPr="0010623E" w:rsidRDefault="00C9381A" w:rsidP="00C9381A">
      <w:pPr>
        <w:pStyle w:val="6"/>
        <w:jc w:val="center"/>
        <w:rPr>
          <w:rFonts w:ascii="Times New Roman" w:hAnsi="Times New Roman"/>
          <w:sz w:val="20"/>
          <w:szCs w:val="20"/>
        </w:rPr>
      </w:pPr>
      <w:r w:rsidRPr="0010623E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C9381A" w:rsidRPr="0010623E" w:rsidRDefault="00C9381A" w:rsidP="00C9381A">
      <w:pPr>
        <w:jc w:val="center"/>
        <w:rPr>
          <w:b/>
          <w:sz w:val="20"/>
          <w:szCs w:val="20"/>
        </w:rPr>
      </w:pPr>
    </w:p>
    <w:p w:rsidR="00C9381A" w:rsidRPr="0010623E" w:rsidRDefault="00C9381A" w:rsidP="00C9381A">
      <w:pPr>
        <w:jc w:val="center"/>
        <w:rPr>
          <w:sz w:val="20"/>
          <w:szCs w:val="20"/>
        </w:rPr>
      </w:pPr>
      <w:r w:rsidRPr="0010623E">
        <w:rPr>
          <w:sz w:val="20"/>
          <w:szCs w:val="20"/>
        </w:rPr>
        <w:t>ПОСТАНОВЛЕНИЕ</w:t>
      </w:r>
    </w:p>
    <w:p w:rsidR="00C9381A" w:rsidRPr="0010623E" w:rsidRDefault="00C9381A" w:rsidP="00C9381A">
      <w:pPr>
        <w:jc w:val="center"/>
        <w:rPr>
          <w:sz w:val="20"/>
          <w:szCs w:val="20"/>
        </w:rPr>
      </w:pPr>
    </w:p>
    <w:p w:rsidR="00C9381A" w:rsidRPr="0010623E" w:rsidRDefault="00C9381A" w:rsidP="00C9381A">
      <w:pPr>
        <w:jc w:val="center"/>
        <w:rPr>
          <w:sz w:val="20"/>
          <w:szCs w:val="20"/>
        </w:rPr>
      </w:pPr>
      <w:r w:rsidRPr="0010623E">
        <w:rPr>
          <w:sz w:val="20"/>
          <w:szCs w:val="20"/>
        </w:rPr>
        <w:t>22.01.2024г.</w:t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proofErr w:type="spellStart"/>
      <w:r w:rsidRPr="0010623E">
        <w:rPr>
          <w:sz w:val="20"/>
          <w:szCs w:val="20"/>
        </w:rPr>
        <w:t>с</w:t>
      </w:r>
      <w:proofErr w:type="gramStart"/>
      <w:r w:rsidRPr="0010623E">
        <w:rPr>
          <w:sz w:val="20"/>
          <w:szCs w:val="20"/>
        </w:rPr>
        <w:t>.К</w:t>
      </w:r>
      <w:proofErr w:type="gramEnd"/>
      <w:r w:rsidRPr="0010623E">
        <w:rPr>
          <w:sz w:val="20"/>
          <w:szCs w:val="20"/>
        </w:rPr>
        <w:t>аратузское</w:t>
      </w:r>
      <w:proofErr w:type="spellEnd"/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  <w:t>№16-П</w:t>
      </w:r>
    </w:p>
    <w:p w:rsidR="00C9381A" w:rsidRPr="0010623E" w:rsidRDefault="00C9381A" w:rsidP="00C9381A">
      <w:pPr>
        <w:tabs>
          <w:tab w:val="left" w:pos="6210"/>
        </w:tabs>
        <w:jc w:val="center"/>
        <w:rPr>
          <w:sz w:val="20"/>
          <w:szCs w:val="20"/>
        </w:rPr>
      </w:pPr>
    </w:p>
    <w:p w:rsidR="00C9381A" w:rsidRPr="0010623E" w:rsidRDefault="00C9381A" w:rsidP="00C9381A">
      <w:pPr>
        <w:jc w:val="both"/>
        <w:rPr>
          <w:sz w:val="20"/>
          <w:szCs w:val="20"/>
        </w:rPr>
      </w:pPr>
      <w:r w:rsidRPr="0010623E">
        <w:rPr>
          <w:sz w:val="20"/>
          <w:szCs w:val="20"/>
        </w:rPr>
        <w:t xml:space="preserve">О создании единой комиссии по осуществлению закупок </w:t>
      </w:r>
    </w:p>
    <w:p w:rsidR="00C9381A" w:rsidRPr="0010623E" w:rsidRDefault="00C9381A" w:rsidP="00C9381A">
      <w:pPr>
        <w:jc w:val="both"/>
        <w:rPr>
          <w:i/>
          <w:sz w:val="20"/>
          <w:szCs w:val="20"/>
        </w:rPr>
      </w:pPr>
      <w:r w:rsidRPr="0010623E">
        <w:rPr>
          <w:sz w:val="20"/>
          <w:szCs w:val="20"/>
        </w:rPr>
        <w:t>в администрации Кар</w:t>
      </w:r>
      <w:r w:rsidRPr="0010623E">
        <w:rPr>
          <w:sz w:val="20"/>
          <w:szCs w:val="20"/>
        </w:rPr>
        <w:t>а</w:t>
      </w:r>
      <w:r w:rsidRPr="0010623E">
        <w:rPr>
          <w:sz w:val="20"/>
          <w:szCs w:val="20"/>
        </w:rPr>
        <w:t>тузского сельсовета</w:t>
      </w:r>
      <w:r w:rsidRPr="0010623E">
        <w:rPr>
          <w:i/>
          <w:sz w:val="20"/>
          <w:szCs w:val="20"/>
        </w:rPr>
        <w:t xml:space="preserve"> </w:t>
      </w:r>
    </w:p>
    <w:p w:rsidR="00C9381A" w:rsidRPr="0010623E" w:rsidRDefault="00C9381A" w:rsidP="00C9381A">
      <w:pPr>
        <w:jc w:val="both"/>
        <w:rPr>
          <w:sz w:val="20"/>
          <w:szCs w:val="20"/>
        </w:rPr>
      </w:pPr>
    </w:p>
    <w:p w:rsidR="00C9381A" w:rsidRPr="0010623E" w:rsidRDefault="00C9381A" w:rsidP="00C9381A">
      <w:pPr>
        <w:ind w:firstLine="709"/>
        <w:jc w:val="both"/>
        <w:rPr>
          <w:sz w:val="20"/>
          <w:szCs w:val="20"/>
        </w:rPr>
      </w:pPr>
      <w:r w:rsidRPr="0010623E">
        <w:rPr>
          <w:sz w:val="20"/>
          <w:szCs w:val="20"/>
        </w:rPr>
        <w:t>В соответствии Федеральным законом от 05.04.2013 № 44-ФЗ «О контрактной системе в сфере закупок т</w:t>
      </w:r>
      <w:r w:rsidRPr="0010623E">
        <w:rPr>
          <w:sz w:val="20"/>
          <w:szCs w:val="20"/>
        </w:rPr>
        <w:t>о</w:t>
      </w:r>
      <w:r w:rsidRPr="0010623E">
        <w:rPr>
          <w:sz w:val="20"/>
          <w:szCs w:val="20"/>
        </w:rPr>
        <w:t>варов, работ, услуг для обеспечения государственных и муниципальных нужд», руководствуясь  Уставом Карату</w:t>
      </w:r>
      <w:r w:rsidRPr="0010623E">
        <w:rPr>
          <w:sz w:val="20"/>
          <w:szCs w:val="20"/>
        </w:rPr>
        <w:t>з</w:t>
      </w:r>
      <w:r w:rsidRPr="0010623E">
        <w:rPr>
          <w:sz w:val="20"/>
          <w:szCs w:val="20"/>
        </w:rPr>
        <w:t>ского сельсовета Каратузского района Красноярского края</w:t>
      </w:r>
    </w:p>
    <w:p w:rsidR="00C9381A" w:rsidRPr="0010623E" w:rsidRDefault="00C9381A" w:rsidP="00C9381A">
      <w:pPr>
        <w:ind w:firstLine="709"/>
        <w:jc w:val="both"/>
        <w:rPr>
          <w:sz w:val="20"/>
          <w:szCs w:val="20"/>
        </w:rPr>
      </w:pPr>
      <w:r w:rsidRPr="0010623E">
        <w:rPr>
          <w:sz w:val="20"/>
          <w:szCs w:val="20"/>
        </w:rPr>
        <w:t>ПОСТАНОВЛЯЮ:</w:t>
      </w:r>
    </w:p>
    <w:p w:rsidR="00C9381A" w:rsidRPr="0010623E" w:rsidRDefault="00C9381A" w:rsidP="00C9381A">
      <w:pPr>
        <w:numPr>
          <w:ilvl w:val="0"/>
          <w:numId w:val="1"/>
        </w:numPr>
        <w:tabs>
          <w:tab w:val="clear" w:pos="964"/>
          <w:tab w:val="num" w:pos="1021"/>
        </w:tabs>
        <w:jc w:val="both"/>
        <w:rPr>
          <w:i/>
          <w:sz w:val="20"/>
          <w:szCs w:val="20"/>
        </w:rPr>
      </w:pPr>
      <w:r w:rsidRPr="0010623E">
        <w:rPr>
          <w:sz w:val="20"/>
          <w:szCs w:val="20"/>
        </w:rPr>
        <w:t>Создать единую комиссию по осуществлению закупок в администрации Каратузского сельсовета</w:t>
      </w:r>
      <w:r w:rsidRPr="0010623E">
        <w:rPr>
          <w:i/>
          <w:sz w:val="20"/>
          <w:szCs w:val="20"/>
        </w:rPr>
        <w:t xml:space="preserve"> </w:t>
      </w:r>
      <w:r w:rsidRPr="0010623E">
        <w:rPr>
          <w:sz w:val="20"/>
          <w:szCs w:val="20"/>
        </w:rPr>
        <w:t>и утвердить ее состав согласно приложению № 1 к настоящему постановлению.</w:t>
      </w:r>
    </w:p>
    <w:p w:rsidR="00C9381A" w:rsidRPr="0010623E" w:rsidRDefault="00C9381A" w:rsidP="00C9381A">
      <w:pPr>
        <w:numPr>
          <w:ilvl w:val="0"/>
          <w:numId w:val="1"/>
        </w:numPr>
        <w:tabs>
          <w:tab w:val="clear" w:pos="964"/>
          <w:tab w:val="num" w:pos="1021"/>
        </w:tabs>
        <w:jc w:val="both"/>
        <w:rPr>
          <w:i/>
          <w:sz w:val="20"/>
          <w:szCs w:val="20"/>
        </w:rPr>
      </w:pPr>
      <w:r w:rsidRPr="0010623E">
        <w:rPr>
          <w:sz w:val="20"/>
          <w:szCs w:val="20"/>
        </w:rPr>
        <w:t>Утвердить положение о единой комиссии по осуществлению закупок согласно приложению № 2 к настоящему постановлению.</w:t>
      </w:r>
    </w:p>
    <w:p w:rsidR="00C9381A" w:rsidRPr="0010623E" w:rsidRDefault="00C9381A" w:rsidP="00C9381A">
      <w:pPr>
        <w:numPr>
          <w:ilvl w:val="0"/>
          <w:numId w:val="1"/>
        </w:numPr>
        <w:tabs>
          <w:tab w:val="clear" w:pos="964"/>
          <w:tab w:val="num" w:pos="1021"/>
        </w:tabs>
        <w:jc w:val="both"/>
        <w:rPr>
          <w:i/>
          <w:sz w:val="20"/>
          <w:szCs w:val="20"/>
        </w:rPr>
      </w:pPr>
      <w:r w:rsidRPr="0010623E">
        <w:rPr>
          <w:sz w:val="20"/>
          <w:szCs w:val="20"/>
        </w:rPr>
        <w:t>Признать утратившим силу постановление от 24.10.2022г. №150-П «О создании единой комиссии по осуществлению закупок в администрации Карату</w:t>
      </w:r>
      <w:r w:rsidRPr="0010623E">
        <w:rPr>
          <w:sz w:val="20"/>
          <w:szCs w:val="20"/>
        </w:rPr>
        <w:t>з</w:t>
      </w:r>
      <w:r w:rsidRPr="0010623E">
        <w:rPr>
          <w:sz w:val="20"/>
          <w:szCs w:val="20"/>
        </w:rPr>
        <w:t>ского сельсовета</w:t>
      </w:r>
      <w:r w:rsidRPr="0010623E">
        <w:rPr>
          <w:i/>
          <w:sz w:val="20"/>
          <w:szCs w:val="20"/>
        </w:rPr>
        <w:t>»</w:t>
      </w:r>
    </w:p>
    <w:p w:rsidR="00C9381A" w:rsidRPr="0010623E" w:rsidRDefault="00C9381A" w:rsidP="00C9381A">
      <w:pPr>
        <w:pStyle w:val="ListParagraph"/>
        <w:numPr>
          <w:ilvl w:val="0"/>
          <w:numId w:val="1"/>
        </w:numPr>
        <w:tabs>
          <w:tab w:val="clear" w:pos="964"/>
          <w:tab w:val="num" w:pos="102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10623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0623E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</w:t>
      </w:r>
      <w:r w:rsidRPr="0010623E">
        <w:rPr>
          <w:rFonts w:ascii="Times New Roman" w:hAnsi="Times New Roman"/>
          <w:i/>
          <w:sz w:val="20"/>
          <w:szCs w:val="20"/>
        </w:rPr>
        <w:t>.</w:t>
      </w:r>
    </w:p>
    <w:p w:rsidR="00C9381A" w:rsidRPr="0010623E" w:rsidRDefault="00C9381A" w:rsidP="00C9381A">
      <w:pPr>
        <w:pStyle w:val="ListParagraph"/>
        <w:numPr>
          <w:ilvl w:val="0"/>
          <w:numId w:val="1"/>
        </w:numPr>
        <w:tabs>
          <w:tab w:val="clear" w:pos="964"/>
          <w:tab w:val="num" w:pos="102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0623E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</w:t>
      </w:r>
      <w:r w:rsidRPr="0010623E">
        <w:rPr>
          <w:rFonts w:ascii="Times New Roman" w:hAnsi="Times New Roman"/>
          <w:sz w:val="20"/>
          <w:szCs w:val="20"/>
        </w:rPr>
        <w:t>а</w:t>
      </w:r>
      <w:r w:rsidRPr="0010623E">
        <w:rPr>
          <w:rFonts w:ascii="Times New Roman" w:hAnsi="Times New Roman"/>
          <w:sz w:val="20"/>
          <w:szCs w:val="20"/>
        </w:rPr>
        <w:t>ния в печатном издании «Каратузский вестник»</w:t>
      </w:r>
      <w:r w:rsidRPr="0010623E">
        <w:rPr>
          <w:rFonts w:ascii="Times New Roman" w:hAnsi="Times New Roman"/>
          <w:i/>
          <w:sz w:val="20"/>
          <w:szCs w:val="20"/>
        </w:rPr>
        <w:t>.</w:t>
      </w:r>
    </w:p>
    <w:p w:rsidR="00C9381A" w:rsidRPr="0010623E" w:rsidRDefault="00C9381A" w:rsidP="00C9381A">
      <w:pPr>
        <w:jc w:val="both"/>
        <w:rPr>
          <w:i/>
          <w:sz w:val="20"/>
          <w:szCs w:val="20"/>
        </w:rPr>
      </w:pPr>
    </w:p>
    <w:p w:rsidR="00C9381A" w:rsidRPr="0010623E" w:rsidRDefault="00C9381A" w:rsidP="00C9381A">
      <w:pPr>
        <w:rPr>
          <w:sz w:val="20"/>
          <w:szCs w:val="20"/>
        </w:rPr>
      </w:pPr>
      <w:proofErr w:type="spellStart"/>
      <w:r w:rsidRPr="0010623E">
        <w:rPr>
          <w:sz w:val="20"/>
          <w:szCs w:val="20"/>
        </w:rPr>
        <w:t>И.о</w:t>
      </w:r>
      <w:proofErr w:type="gramStart"/>
      <w:r w:rsidRPr="0010623E">
        <w:rPr>
          <w:sz w:val="20"/>
          <w:szCs w:val="20"/>
        </w:rPr>
        <w:t>.г</w:t>
      </w:r>
      <w:proofErr w:type="gramEnd"/>
      <w:r w:rsidRPr="0010623E">
        <w:rPr>
          <w:sz w:val="20"/>
          <w:szCs w:val="20"/>
        </w:rPr>
        <w:t>лавы</w:t>
      </w:r>
      <w:proofErr w:type="spellEnd"/>
      <w:r w:rsidRPr="0010623E">
        <w:rPr>
          <w:sz w:val="20"/>
          <w:szCs w:val="20"/>
        </w:rPr>
        <w:t xml:space="preserve"> администрации</w:t>
      </w:r>
    </w:p>
    <w:p w:rsidR="00C9381A" w:rsidRPr="0010623E" w:rsidRDefault="00C9381A" w:rsidP="00C9381A">
      <w:pPr>
        <w:rPr>
          <w:sz w:val="20"/>
          <w:szCs w:val="20"/>
        </w:rPr>
      </w:pPr>
      <w:r w:rsidRPr="0010623E">
        <w:rPr>
          <w:sz w:val="20"/>
          <w:szCs w:val="20"/>
        </w:rPr>
        <w:t>Каратузского сельсовета</w:t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r w:rsidRPr="0010623E">
        <w:rPr>
          <w:sz w:val="20"/>
          <w:szCs w:val="20"/>
        </w:rPr>
        <w:tab/>
      </w:r>
      <w:proofErr w:type="spellStart"/>
      <w:r w:rsidRPr="0010623E">
        <w:rPr>
          <w:sz w:val="20"/>
          <w:szCs w:val="20"/>
        </w:rPr>
        <w:t>А.М.Болмутенко</w:t>
      </w:r>
      <w:proofErr w:type="spellEnd"/>
      <w:r w:rsidRPr="0010623E">
        <w:rPr>
          <w:sz w:val="20"/>
          <w:szCs w:val="20"/>
        </w:rPr>
        <w:t xml:space="preserve"> </w:t>
      </w:r>
    </w:p>
    <w:p w:rsidR="00C9381A" w:rsidRPr="0010623E" w:rsidRDefault="00C9381A" w:rsidP="00C9381A">
      <w:pPr>
        <w:jc w:val="both"/>
        <w:rPr>
          <w:sz w:val="20"/>
          <w:szCs w:val="20"/>
        </w:rPr>
      </w:pPr>
    </w:p>
    <w:p w:rsidR="00C9381A" w:rsidRPr="0010623E" w:rsidRDefault="00C9381A" w:rsidP="00C9381A">
      <w:pPr>
        <w:jc w:val="both"/>
        <w:rPr>
          <w:sz w:val="20"/>
          <w:szCs w:val="20"/>
        </w:rPr>
      </w:pPr>
    </w:p>
    <w:p w:rsidR="00C9381A" w:rsidRPr="0010623E" w:rsidRDefault="00C9381A" w:rsidP="00C9381A">
      <w:pPr>
        <w:jc w:val="both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9381A" w:rsidRPr="0010623E" w:rsidTr="00585E59">
        <w:tc>
          <w:tcPr>
            <w:tcW w:w="4785" w:type="dxa"/>
          </w:tcPr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Приложение № 1 к постановлению от 22.01.2024г. №16-П</w:t>
            </w:r>
          </w:p>
        </w:tc>
      </w:tr>
    </w:tbl>
    <w:p w:rsidR="00C9381A" w:rsidRPr="0010623E" w:rsidRDefault="00C9381A" w:rsidP="00C9381A">
      <w:pPr>
        <w:jc w:val="both"/>
        <w:rPr>
          <w:sz w:val="20"/>
          <w:szCs w:val="20"/>
        </w:rPr>
      </w:pPr>
    </w:p>
    <w:p w:rsidR="00C9381A" w:rsidRPr="0010623E" w:rsidRDefault="00C9381A" w:rsidP="00C9381A">
      <w:pPr>
        <w:jc w:val="center"/>
        <w:rPr>
          <w:b/>
          <w:sz w:val="20"/>
          <w:szCs w:val="20"/>
        </w:rPr>
      </w:pPr>
      <w:r w:rsidRPr="0010623E">
        <w:rPr>
          <w:b/>
          <w:sz w:val="20"/>
          <w:szCs w:val="20"/>
        </w:rPr>
        <w:t>Состав единой комиссии по осуществлению закупок в администрации Каратузского сельсовета (далее – к</w:t>
      </w:r>
      <w:r w:rsidRPr="0010623E">
        <w:rPr>
          <w:b/>
          <w:sz w:val="20"/>
          <w:szCs w:val="20"/>
        </w:rPr>
        <w:t>о</w:t>
      </w:r>
      <w:r w:rsidRPr="0010623E">
        <w:rPr>
          <w:b/>
          <w:sz w:val="20"/>
          <w:szCs w:val="20"/>
        </w:rPr>
        <w:t>миссия)</w:t>
      </w:r>
    </w:p>
    <w:p w:rsidR="00C9381A" w:rsidRPr="0010623E" w:rsidRDefault="00C9381A" w:rsidP="00C9381A">
      <w:pPr>
        <w:jc w:val="center"/>
        <w:rPr>
          <w:sz w:val="20"/>
          <w:szCs w:val="20"/>
        </w:rPr>
      </w:pPr>
    </w:p>
    <w:p w:rsidR="00C9381A" w:rsidRPr="0010623E" w:rsidRDefault="00C9381A" w:rsidP="00C9381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1592"/>
        <w:gridCol w:w="1986"/>
        <w:gridCol w:w="3189"/>
        <w:gridCol w:w="9"/>
      </w:tblGrid>
      <w:tr w:rsidR="00C9381A" w:rsidRPr="0010623E" w:rsidTr="00585E59">
        <w:trPr>
          <w:gridAfter w:val="1"/>
          <w:wAfter w:w="9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Должность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Должность в комиссии</w:t>
            </w:r>
          </w:p>
        </w:tc>
      </w:tr>
      <w:tr w:rsidR="00C9381A" w:rsidRPr="0010623E" w:rsidTr="00585E59">
        <w:trPr>
          <w:gridAfter w:val="1"/>
          <w:wAfter w:w="9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 xml:space="preserve">Иванова Елена 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Евген</w:t>
            </w:r>
            <w:r w:rsidRPr="0010623E">
              <w:rPr>
                <w:sz w:val="20"/>
                <w:szCs w:val="20"/>
              </w:rPr>
              <w:t>ь</w:t>
            </w:r>
            <w:r w:rsidRPr="0010623E">
              <w:rPr>
                <w:sz w:val="20"/>
                <w:szCs w:val="20"/>
              </w:rPr>
              <w:t>евна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Директор МБУ «</w:t>
            </w:r>
            <w:proofErr w:type="spellStart"/>
            <w:r w:rsidRPr="0010623E">
              <w:rPr>
                <w:sz w:val="20"/>
                <w:szCs w:val="20"/>
              </w:rPr>
              <w:t>Карату</w:t>
            </w:r>
            <w:r w:rsidRPr="0010623E">
              <w:rPr>
                <w:sz w:val="20"/>
                <w:szCs w:val="20"/>
              </w:rPr>
              <w:t>з</w:t>
            </w:r>
            <w:r w:rsidRPr="0010623E">
              <w:rPr>
                <w:sz w:val="20"/>
                <w:szCs w:val="20"/>
              </w:rPr>
              <w:t>ская</w:t>
            </w:r>
            <w:proofErr w:type="spellEnd"/>
            <w:r w:rsidRPr="0010623E">
              <w:rPr>
                <w:sz w:val="20"/>
                <w:szCs w:val="20"/>
              </w:rPr>
              <w:t xml:space="preserve"> сельская централизованная бухга</w:t>
            </w:r>
            <w:r w:rsidRPr="0010623E">
              <w:rPr>
                <w:sz w:val="20"/>
                <w:szCs w:val="20"/>
              </w:rPr>
              <w:t>л</w:t>
            </w:r>
            <w:r w:rsidRPr="0010623E">
              <w:rPr>
                <w:sz w:val="20"/>
                <w:szCs w:val="20"/>
              </w:rPr>
              <w:t>терия»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Председатель комиссии</w:t>
            </w:r>
          </w:p>
        </w:tc>
      </w:tr>
      <w:tr w:rsidR="00C9381A" w:rsidRPr="0010623E" w:rsidTr="00585E59">
        <w:trPr>
          <w:gridAfter w:val="1"/>
          <w:wAfter w:w="9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proofErr w:type="spellStart"/>
            <w:r w:rsidRPr="0010623E">
              <w:rPr>
                <w:sz w:val="20"/>
                <w:szCs w:val="20"/>
              </w:rPr>
              <w:t>Зайкина</w:t>
            </w:r>
            <w:proofErr w:type="spellEnd"/>
            <w:r w:rsidRPr="0010623E">
              <w:rPr>
                <w:sz w:val="20"/>
                <w:szCs w:val="20"/>
              </w:rPr>
              <w:t xml:space="preserve"> Елена 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Алекса</w:t>
            </w:r>
            <w:r w:rsidRPr="0010623E">
              <w:rPr>
                <w:sz w:val="20"/>
                <w:szCs w:val="20"/>
              </w:rPr>
              <w:t>н</w:t>
            </w:r>
            <w:r w:rsidRPr="0010623E">
              <w:rPr>
                <w:sz w:val="20"/>
                <w:szCs w:val="20"/>
              </w:rPr>
              <w:t>дровна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Ведущий специалист по организац</w:t>
            </w:r>
            <w:r w:rsidRPr="0010623E">
              <w:rPr>
                <w:sz w:val="20"/>
                <w:szCs w:val="20"/>
              </w:rPr>
              <w:t>и</w:t>
            </w:r>
            <w:r w:rsidRPr="0010623E">
              <w:rPr>
                <w:sz w:val="20"/>
                <w:szCs w:val="20"/>
              </w:rPr>
              <w:t>онно-массовой работе, архиву и ка</w:t>
            </w:r>
            <w:r w:rsidRPr="0010623E">
              <w:rPr>
                <w:sz w:val="20"/>
                <w:szCs w:val="20"/>
              </w:rPr>
              <w:t>д</w:t>
            </w:r>
            <w:r w:rsidRPr="0010623E">
              <w:rPr>
                <w:sz w:val="20"/>
                <w:szCs w:val="20"/>
              </w:rPr>
              <w:t>рам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i/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Заместитель председателя коми</w:t>
            </w:r>
            <w:r w:rsidRPr="0010623E">
              <w:rPr>
                <w:sz w:val="20"/>
                <w:szCs w:val="20"/>
              </w:rPr>
              <w:t>с</w:t>
            </w:r>
            <w:r w:rsidRPr="0010623E">
              <w:rPr>
                <w:sz w:val="20"/>
                <w:szCs w:val="20"/>
              </w:rPr>
              <w:t xml:space="preserve">сии </w:t>
            </w:r>
          </w:p>
        </w:tc>
      </w:tr>
      <w:tr w:rsidR="00C9381A" w:rsidRPr="0010623E" w:rsidTr="00585E5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 xml:space="preserve">Матвеева Анна 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Але</w:t>
            </w:r>
            <w:r w:rsidRPr="0010623E">
              <w:rPr>
                <w:sz w:val="20"/>
                <w:szCs w:val="20"/>
              </w:rPr>
              <w:t>к</w:t>
            </w:r>
            <w:r w:rsidRPr="0010623E">
              <w:rPr>
                <w:sz w:val="20"/>
                <w:szCs w:val="20"/>
              </w:rPr>
              <w:t>сандровна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Ведущий специалист по правовым вопросам администрации Каратузск</w:t>
            </w:r>
            <w:r w:rsidRPr="0010623E">
              <w:rPr>
                <w:sz w:val="20"/>
                <w:szCs w:val="20"/>
              </w:rPr>
              <w:t>о</w:t>
            </w:r>
            <w:r w:rsidRPr="0010623E">
              <w:rPr>
                <w:sz w:val="20"/>
                <w:szCs w:val="20"/>
              </w:rPr>
              <w:t>го сельсовета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Секретарь комиссии</w:t>
            </w:r>
          </w:p>
        </w:tc>
      </w:tr>
      <w:tr w:rsidR="00C9381A" w:rsidRPr="0010623E" w:rsidTr="00585E59">
        <w:trPr>
          <w:gridAfter w:val="1"/>
          <w:wAfter w:w="9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proofErr w:type="spellStart"/>
            <w:r w:rsidRPr="0010623E">
              <w:rPr>
                <w:sz w:val="20"/>
                <w:szCs w:val="20"/>
              </w:rPr>
              <w:t>Блинцов</w:t>
            </w:r>
            <w:proofErr w:type="spellEnd"/>
            <w:r w:rsidRPr="0010623E">
              <w:rPr>
                <w:sz w:val="20"/>
                <w:szCs w:val="20"/>
              </w:rPr>
              <w:t xml:space="preserve"> Евгений 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Ив</w:t>
            </w:r>
            <w:r w:rsidRPr="0010623E">
              <w:rPr>
                <w:sz w:val="20"/>
                <w:szCs w:val="20"/>
              </w:rPr>
              <w:t>а</w:t>
            </w:r>
            <w:r w:rsidRPr="0010623E">
              <w:rPr>
                <w:sz w:val="20"/>
                <w:szCs w:val="20"/>
              </w:rPr>
              <w:t>нович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Заместитель председателя Каратузск</w:t>
            </w:r>
            <w:r w:rsidRPr="0010623E">
              <w:rPr>
                <w:sz w:val="20"/>
                <w:szCs w:val="20"/>
              </w:rPr>
              <w:t>о</w:t>
            </w:r>
            <w:r w:rsidRPr="0010623E">
              <w:rPr>
                <w:sz w:val="20"/>
                <w:szCs w:val="20"/>
              </w:rPr>
              <w:t>го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 xml:space="preserve">сельского </w:t>
            </w:r>
          </w:p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Совета деп</w:t>
            </w:r>
            <w:r w:rsidRPr="0010623E">
              <w:rPr>
                <w:sz w:val="20"/>
                <w:szCs w:val="20"/>
              </w:rPr>
              <w:t>у</w:t>
            </w:r>
            <w:r w:rsidRPr="0010623E">
              <w:rPr>
                <w:sz w:val="20"/>
                <w:szCs w:val="20"/>
              </w:rPr>
              <w:t>татов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Член комиссии</w:t>
            </w:r>
          </w:p>
        </w:tc>
      </w:tr>
      <w:tr w:rsidR="00C9381A" w:rsidRPr="0010623E" w:rsidTr="00585E59">
        <w:trPr>
          <w:gridAfter w:val="1"/>
          <w:wAfter w:w="9" w:type="dxa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proofErr w:type="spellStart"/>
            <w:r w:rsidRPr="0010623E">
              <w:rPr>
                <w:sz w:val="20"/>
                <w:szCs w:val="20"/>
              </w:rPr>
              <w:t>Вилль</w:t>
            </w:r>
            <w:proofErr w:type="spellEnd"/>
            <w:r w:rsidRPr="0010623E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jc w:val="center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Ведущий специалист по социальным вопросам, к</w:t>
            </w:r>
            <w:r w:rsidRPr="0010623E">
              <w:rPr>
                <w:sz w:val="20"/>
                <w:szCs w:val="20"/>
              </w:rPr>
              <w:t>а</w:t>
            </w:r>
            <w:r w:rsidRPr="0010623E">
              <w:rPr>
                <w:sz w:val="20"/>
                <w:szCs w:val="20"/>
              </w:rPr>
              <w:t>дастру недвижимости и лесному контролю админ</w:t>
            </w:r>
            <w:r w:rsidRPr="0010623E">
              <w:rPr>
                <w:sz w:val="20"/>
                <w:szCs w:val="20"/>
              </w:rPr>
              <w:t>и</w:t>
            </w:r>
            <w:r w:rsidRPr="0010623E">
              <w:rPr>
                <w:sz w:val="20"/>
                <w:szCs w:val="20"/>
              </w:rPr>
              <w:t>страции Каратузского сел</w:t>
            </w:r>
            <w:r w:rsidRPr="0010623E">
              <w:rPr>
                <w:sz w:val="20"/>
                <w:szCs w:val="20"/>
              </w:rPr>
              <w:t>ь</w:t>
            </w:r>
            <w:r w:rsidRPr="0010623E">
              <w:rPr>
                <w:sz w:val="20"/>
                <w:szCs w:val="20"/>
              </w:rPr>
              <w:t>совета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A" w:rsidRPr="0010623E" w:rsidRDefault="00C9381A" w:rsidP="00585E59">
            <w:pPr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Член комиссии</w:t>
            </w:r>
          </w:p>
        </w:tc>
      </w:tr>
      <w:tr w:rsidR="00C9381A" w:rsidRPr="0010623E" w:rsidTr="0058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</w:trPr>
        <w:tc>
          <w:tcPr>
            <w:tcW w:w="4785" w:type="dxa"/>
            <w:gridSpan w:val="2"/>
          </w:tcPr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75" w:type="dxa"/>
            <w:gridSpan w:val="2"/>
          </w:tcPr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</w:p>
          <w:p w:rsidR="00C9381A" w:rsidRPr="0010623E" w:rsidRDefault="00C9381A" w:rsidP="00585E59">
            <w:pPr>
              <w:jc w:val="both"/>
              <w:rPr>
                <w:sz w:val="20"/>
                <w:szCs w:val="20"/>
              </w:rPr>
            </w:pPr>
            <w:r w:rsidRPr="0010623E">
              <w:rPr>
                <w:sz w:val="20"/>
                <w:szCs w:val="20"/>
              </w:rPr>
              <w:t>Приложение № 2 к постановлению от 22.01.2024г. №16-П</w:t>
            </w:r>
          </w:p>
        </w:tc>
      </w:tr>
    </w:tbl>
    <w:p w:rsidR="00C9381A" w:rsidRPr="0010623E" w:rsidRDefault="00C9381A" w:rsidP="00C9381A">
      <w:pPr>
        <w:jc w:val="center"/>
        <w:rPr>
          <w:sz w:val="20"/>
          <w:szCs w:val="20"/>
        </w:rPr>
      </w:pPr>
    </w:p>
    <w:p w:rsidR="00C9381A" w:rsidRPr="0010623E" w:rsidRDefault="00C9381A" w:rsidP="00C9381A">
      <w:pPr>
        <w:jc w:val="center"/>
        <w:rPr>
          <w:b/>
          <w:sz w:val="20"/>
          <w:szCs w:val="20"/>
        </w:rPr>
      </w:pPr>
      <w:r w:rsidRPr="0010623E">
        <w:rPr>
          <w:b/>
          <w:sz w:val="20"/>
          <w:szCs w:val="20"/>
        </w:rPr>
        <w:t>Положение о единой комиссии по осуществлению закупок в администрации Каратузского сельсовета (далее – комиссия)</w:t>
      </w:r>
    </w:p>
    <w:p w:rsidR="00C9381A" w:rsidRPr="0010623E" w:rsidRDefault="00C9381A" w:rsidP="00C9381A">
      <w:pPr>
        <w:jc w:val="center"/>
        <w:rPr>
          <w:b/>
          <w:sz w:val="20"/>
          <w:szCs w:val="20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b/>
          <w:sz w:val="20"/>
          <w:szCs w:val="20"/>
          <w:lang w:eastAsia="en-US"/>
        </w:rPr>
      </w:pPr>
      <w:r w:rsidRPr="0010623E">
        <w:rPr>
          <w:b/>
          <w:sz w:val="20"/>
          <w:szCs w:val="20"/>
          <w:lang w:eastAsia="en-US"/>
        </w:rPr>
        <w:t>Общие положения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Комиссия создается в целях определения поставщиков (подрядчиков, исполнителей), за исключ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нием осуществления закупки у единственного поста</w:t>
      </w:r>
      <w:r w:rsidRPr="0010623E">
        <w:rPr>
          <w:rFonts w:eastAsia="Calibri"/>
          <w:sz w:val="20"/>
          <w:szCs w:val="20"/>
          <w:lang w:eastAsia="en-US"/>
        </w:rPr>
        <w:t>в</w:t>
      </w:r>
      <w:r w:rsidRPr="0010623E">
        <w:rPr>
          <w:rFonts w:eastAsia="Calibri"/>
          <w:sz w:val="20"/>
          <w:szCs w:val="20"/>
          <w:lang w:eastAsia="en-US"/>
        </w:rPr>
        <w:t>щика (подрядчика, исполнителя).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Задачей комиссии является соблюдение всех принципов контрактной системы, определенных Федерал</w:t>
      </w:r>
      <w:r w:rsidRPr="0010623E">
        <w:rPr>
          <w:rFonts w:eastAsia="Calibri"/>
          <w:sz w:val="20"/>
          <w:szCs w:val="20"/>
          <w:lang w:eastAsia="en-US"/>
        </w:rPr>
        <w:t>ь</w:t>
      </w:r>
      <w:r w:rsidRPr="0010623E">
        <w:rPr>
          <w:rFonts w:eastAsia="Calibri"/>
          <w:sz w:val="20"/>
          <w:szCs w:val="20"/>
          <w:lang w:eastAsia="en-US"/>
        </w:rPr>
        <w:t>ным законом от 05.04.2013 № 44-ФЗ «О контрактной системе в сфере закупок товаров, работ, услуг для обеспечения государстве</w:t>
      </w:r>
      <w:r w:rsidRPr="0010623E">
        <w:rPr>
          <w:rFonts w:eastAsia="Calibri"/>
          <w:sz w:val="20"/>
          <w:szCs w:val="20"/>
          <w:lang w:eastAsia="en-US"/>
        </w:rPr>
        <w:t>н</w:t>
      </w:r>
      <w:r w:rsidRPr="0010623E">
        <w:rPr>
          <w:rFonts w:eastAsia="Calibri"/>
          <w:sz w:val="20"/>
          <w:szCs w:val="20"/>
          <w:lang w:eastAsia="en-US"/>
        </w:rPr>
        <w:t>ных и муниципальных нужд».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Комиссия является единой для всех способов определения поставщиков (подрядчиков, исполнит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лей), за исключением осуществления закупки у единственного поставщика (подрядчика, исполнителя).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0623E">
        <w:rPr>
          <w:rFonts w:eastAsia="Calibri"/>
          <w:b/>
          <w:sz w:val="20"/>
          <w:szCs w:val="20"/>
          <w:lang w:eastAsia="en-US"/>
        </w:rPr>
        <w:t>Состав комиссии и порядок ее формирования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 xml:space="preserve">Число членов комиссии, включая председателя комиссии, составляет </w:t>
      </w:r>
      <w:r w:rsidRPr="0010623E">
        <w:rPr>
          <w:rFonts w:eastAsia="Calibri"/>
          <w:i/>
          <w:sz w:val="20"/>
          <w:szCs w:val="20"/>
          <w:lang w:eastAsia="en-US"/>
        </w:rPr>
        <w:t>5</w:t>
      </w:r>
      <w:r w:rsidRPr="0010623E">
        <w:rPr>
          <w:rFonts w:eastAsia="Calibri"/>
          <w:sz w:val="20"/>
          <w:szCs w:val="20"/>
          <w:lang w:eastAsia="en-US"/>
        </w:rPr>
        <w:t xml:space="preserve"> человек.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Состав комиссии утверждается постановлением главы администрации К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ратузского сельсовета.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Комиссия формируется в следующем составе: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председатель комиссии – 1 человек;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заместитель председателя комиссии – 1 человек;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секретарь комиссии – 1 человек;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члены комиссии – 2</w:t>
      </w:r>
      <w:r w:rsidRPr="0010623E">
        <w:rPr>
          <w:rFonts w:eastAsia="Calibri"/>
          <w:i/>
          <w:sz w:val="20"/>
          <w:szCs w:val="20"/>
          <w:lang w:eastAsia="en-US"/>
        </w:rPr>
        <w:t xml:space="preserve"> </w:t>
      </w:r>
      <w:r w:rsidRPr="0010623E">
        <w:rPr>
          <w:rFonts w:eastAsia="Calibri"/>
          <w:sz w:val="20"/>
          <w:szCs w:val="20"/>
          <w:lang w:eastAsia="en-US"/>
        </w:rPr>
        <w:t>человека.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В состав комиссии преимущественно включаются: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лица, прошедшие профессиональную переподготовку в сфере закупок;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-лица, прошедшие повышение квалификации в сфере закупок;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лица, обладающие специальными знаниями, относящимися к объекту з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купки.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2.4. При включении в состав комиссии членов комиссии соблюдаются ограничения, предусмотренные Ф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деральным законом от 05.04.2013 № 44-ФЗ «О контрактной системе в сфере закупок товаров, работ, услуг для обеспечения госуда</w:t>
      </w:r>
      <w:r w:rsidRPr="0010623E">
        <w:rPr>
          <w:rFonts w:eastAsia="Calibri"/>
          <w:sz w:val="20"/>
          <w:szCs w:val="20"/>
          <w:lang w:eastAsia="en-US"/>
        </w:rPr>
        <w:t>р</w:t>
      </w:r>
      <w:r w:rsidRPr="0010623E">
        <w:rPr>
          <w:rFonts w:eastAsia="Calibri"/>
          <w:sz w:val="20"/>
          <w:szCs w:val="20"/>
          <w:lang w:eastAsia="en-US"/>
        </w:rPr>
        <w:t>ственных и муниципальных нужд».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В случае выявления в составе комиссии лиц, противоречащих указанным ограничениям, глава админ</w:t>
      </w:r>
      <w:r w:rsidRPr="0010623E">
        <w:rPr>
          <w:rFonts w:eastAsia="Calibri"/>
          <w:sz w:val="20"/>
          <w:szCs w:val="20"/>
          <w:lang w:eastAsia="en-US"/>
        </w:rPr>
        <w:t>и</w:t>
      </w:r>
      <w:r w:rsidRPr="0010623E">
        <w:rPr>
          <w:rFonts w:eastAsia="Calibri"/>
          <w:sz w:val="20"/>
          <w:szCs w:val="20"/>
          <w:lang w:eastAsia="en-US"/>
        </w:rPr>
        <w:t>страции Каратузского сельсовета принимает решения об их з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мене.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Замена члена комиссии производится путем внесения изменений в акт о с</w:t>
      </w:r>
      <w:r w:rsidRPr="0010623E">
        <w:rPr>
          <w:rFonts w:eastAsia="Calibri"/>
          <w:sz w:val="20"/>
          <w:szCs w:val="20"/>
          <w:lang w:eastAsia="en-US"/>
        </w:rPr>
        <w:t>о</w:t>
      </w:r>
      <w:r w:rsidRPr="0010623E">
        <w:rPr>
          <w:rFonts w:eastAsia="Calibri"/>
          <w:sz w:val="20"/>
          <w:szCs w:val="20"/>
          <w:lang w:eastAsia="en-US"/>
        </w:rPr>
        <w:t>здании комиссии.</w:t>
      </w:r>
    </w:p>
    <w:p w:rsidR="00C9381A" w:rsidRPr="0010623E" w:rsidRDefault="00C9381A" w:rsidP="00C9381A">
      <w:pPr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0623E">
        <w:rPr>
          <w:rFonts w:eastAsia="Calibri"/>
          <w:b/>
          <w:sz w:val="20"/>
          <w:szCs w:val="20"/>
          <w:lang w:eastAsia="en-US"/>
        </w:rPr>
        <w:t>Организация деятельности комиссии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bCs/>
          <w:color w:val="000000"/>
          <w:sz w:val="20"/>
          <w:szCs w:val="20"/>
          <w:lang w:eastAsia="en-US"/>
        </w:rPr>
        <w:t>Работа комиссии осуществляется на ее заседаниях.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нов.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bCs/>
          <w:color w:val="000000"/>
          <w:sz w:val="20"/>
          <w:szCs w:val="20"/>
          <w:lang w:eastAsia="en-US"/>
        </w:rPr>
        <w:t>Решения комиссии принимаются простым большинством голосов от числа присутствующих на з</w:t>
      </w:r>
      <w:r w:rsidRPr="0010623E">
        <w:rPr>
          <w:rFonts w:eastAsia="Calibri"/>
          <w:bCs/>
          <w:color w:val="000000"/>
          <w:sz w:val="20"/>
          <w:szCs w:val="20"/>
          <w:lang w:eastAsia="en-US"/>
        </w:rPr>
        <w:t>а</w:t>
      </w:r>
      <w:r w:rsidRPr="0010623E">
        <w:rPr>
          <w:rFonts w:eastAsia="Calibri"/>
          <w:bCs/>
          <w:color w:val="000000"/>
          <w:sz w:val="20"/>
          <w:szCs w:val="20"/>
          <w:lang w:eastAsia="en-US"/>
        </w:rPr>
        <w:t>седании членов. При равенстве голосов голос председателя комиссии является решающим. При голосовании ка</w:t>
      </w:r>
      <w:r w:rsidRPr="0010623E">
        <w:rPr>
          <w:rFonts w:eastAsia="Calibri"/>
          <w:bCs/>
          <w:color w:val="000000"/>
          <w:sz w:val="20"/>
          <w:szCs w:val="20"/>
          <w:lang w:eastAsia="en-US"/>
        </w:rPr>
        <w:t>ж</w:t>
      </w:r>
      <w:r w:rsidRPr="0010623E">
        <w:rPr>
          <w:rFonts w:eastAsia="Calibri"/>
          <w:bCs/>
          <w:color w:val="000000"/>
          <w:sz w:val="20"/>
          <w:szCs w:val="20"/>
          <w:lang w:eastAsia="en-US"/>
        </w:rPr>
        <w:t>дый член комиссии имеет один голос. Голосование осуществляется открыто. Заочное голосование не допускается.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Председатель комиссии уведомляет членов комиссии об очередном заседании комиссии, орган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и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зует и планирует её работу, председательствует на заседаниях комиссии, контролирует выполнение принятых р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е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шений.</w:t>
      </w:r>
    </w:p>
    <w:p w:rsidR="00C9381A" w:rsidRPr="0010623E" w:rsidRDefault="00C9381A" w:rsidP="00C9381A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Председатель уведомляет членов комиссии об очередном заседании коми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сии не позднее,  чем за 2 дня до дня заседания комиссии.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В случае отсутствия председателя комиссии его функции осуществл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я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ет заместитель председателя комиссии.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color w:val="000000"/>
          <w:sz w:val="20"/>
          <w:szCs w:val="20"/>
          <w:lang w:eastAsia="en-US"/>
        </w:rPr>
        <w:t>Се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кретарь 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о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миссии.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color w:val="000000"/>
          <w:sz w:val="20"/>
          <w:szCs w:val="20"/>
          <w:shd w:val="clear" w:color="auto" w:fill="FFFFFF"/>
          <w:lang w:eastAsia="en-US"/>
        </w:rPr>
        <w:lastRenderedPageBreak/>
        <w:t>Иные члены комиссии принимают участие в работе комиссии, присутствуют на заседании коми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с</w:t>
      </w:r>
      <w:r w:rsidRPr="0010623E">
        <w:rPr>
          <w:color w:val="000000"/>
          <w:sz w:val="20"/>
          <w:szCs w:val="20"/>
          <w:shd w:val="clear" w:color="auto" w:fill="FFFFFF"/>
          <w:lang w:eastAsia="en-US"/>
        </w:rPr>
        <w:t>сии, формируют запросы о получении информации, необходимой для работы комиссии.</w:t>
      </w:r>
    </w:p>
    <w:p w:rsidR="00C9381A" w:rsidRPr="0010623E" w:rsidRDefault="00C9381A" w:rsidP="00C9381A">
      <w:pPr>
        <w:numPr>
          <w:ilvl w:val="1"/>
          <w:numId w:val="2"/>
        </w:numPr>
        <w:tabs>
          <w:tab w:val="num" w:pos="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Решения комиссии оформляются протоколом, который подписывается членами комиссии, согла</w:t>
      </w:r>
      <w:r w:rsidRPr="0010623E">
        <w:rPr>
          <w:rFonts w:eastAsia="Calibri"/>
          <w:sz w:val="20"/>
          <w:szCs w:val="20"/>
          <w:lang w:eastAsia="en-US"/>
        </w:rPr>
        <w:t>с</w:t>
      </w:r>
      <w:r w:rsidRPr="0010623E">
        <w:rPr>
          <w:rFonts w:eastAsia="Calibri"/>
          <w:sz w:val="20"/>
          <w:szCs w:val="20"/>
          <w:lang w:eastAsia="en-US"/>
        </w:rPr>
        <w:t xml:space="preserve">ными с соответствующими решениями комиссии.  </w:t>
      </w:r>
    </w:p>
    <w:p w:rsidR="00C9381A" w:rsidRPr="0010623E" w:rsidRDefault="00C9381A" w:rsidP="00C9381A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 xml:space="preserve">Если член комиссии имеет особое мнение, оно заносится в протокол  комиссии за подписью этого члена приемочной комиссии. </w:t>
      </w:r>
    </w:p>
    <w:p w:rsidR="00C9381A" w:rsidRPr="0010623E" w:rsidRDefault="00C9381A" w:rsidP="00C9381A">
      <w:pPr>
        <w:tabs>
          <w:tab w:val="left" w:pos="0"/>
        </w:tabs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 xml:space="preserve">3.9. Протокол комиссии должен содержать: 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 xml:space="preserve">дату и место проведения заседания комиссии; 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 xml:space="preserve">общие сведения о закупке; 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заказчике;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начальной (максимальной) цене контракта;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поступивших заявках и предложениях;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рассмотрении поступивших заявках и предложениях;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сведения о решениях, принятых членами комиссии;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результаты закупки;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0623E">
        <w:rPr>
          <w:rFonts w:eastAsia="Calibri"/>
          <w:b/>
          <w:sz w:val="20"/>
          <w:szCs w:val="20"/>
          <w:lang w:eastAsia="en-US"/>
        </w:rPr>
        <w:t>Функции комиссии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Комиссия осуществляет функции конкурсной комиссии, аукционной комиссии, котировочной комиссии, функции комиссии по рассмотрению заявок на уч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стие в запросе предложений и окончательных предложений,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</w:t>
      </w:r>
      <w:r w:rsidRPr="0010623E">
        <w:rPr>
          <w:rFonts w:eastAsia="Calibri"/>
          <w:sz w:val="20"/>
          <w:szCs w:val="20"/>
          <w:lang w:eastAsia="en-US"/>
        </w:rPr>
        <w:t>ь</w:t>
      </w:r>
      <w:r w:rsidRPr="0010623E">
        <w:rPr>
          <w:rFonts w:eastAsia="Calibri"/>
          <w:sz w:val="20"/>
          <w:szCs w:val="20"/>
          <w:lang w:eastAsia="en-US"/>
        </w:rPr>
        <w:t>ных нужд».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0623E">
        <w:rPr>
          <w:rFonts w:eastAsia="Calibri"/>
          <w:b/>
          <w:sz w:val="20"/>
          <w:szCs w:val="20"/>
          <w:lang w:eastAsia="en-US"/>
        </w:rPr>
        <w:t>Права и обязанности комиссии</w:t>
      </w:r>
    </w:p>
    <w:p w:rsidR="00C9381A" w:rsidRPr="0010623E" w:rsidRDefault="00C9381A" w:rsidP="00C9381A">
      <w:pPr>
        <w:numPr>
          <w:ilvl w:val="1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При выполнении своих функций члены комиссии обладают следу</w:t>
      </w:r>
      <w:r w:rsidRPr="0010623E">
        <w:rPr>
          <w:rFonts w:eastAsia="Calibri"/>
          <w:sz w:val="20"/>
          <w:szCs w:val="20"/>
          <w:lang w:eastAsia="en-US"/>
        </w:rPr>
        <w:t>ю</w:t>
      </w:r>
      <w:r w:rsidRPr="0010623E">
        <w:rPr>
          <w:rFonts w:eastAsia="Calibri"/>
          <w:sz w:val="20"/>
          <w:szCs w:val="20"/>
          <w:lang w:eastAsia="en-US"/>
        </w:rPr>
        <w:t>щими правами: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при выполнении своих функций обращаться к специалистам администр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ции Каратузского сельсовета для получения необходимых комиссии сведений;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привлекать к своей работе специалистов администрации Каратузского сельсовета;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в случаях,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привлекать независимых эк</w:t>
      </w:r>
      <w:r w:rsidRPr="0010623E">
        <w:rPr>
          <w:rFonts w:eastAsia="Calibri"/>
          <w:sz w:val="20"/>
          <w:szCs w:val="20"/>
          <w:lang w:eastAsia="en-US"/>
        </w:rPr>
        <w:t>с</w:t>
      </w:r>
      <w:r w:rsidRPr="0010623E">
        <w:rPr>
          <w:rFonts w:eastAsia="Calibri"/>
          <w:sz w:val="20"/>
          <w:szCs w:val="20"/>
          <w:lang w:eastAsia="en-US"/>
        </w:rPr>
        <w:t>пертов;</w:t>
      </w:r>
    </w:p>
    <w:p w:rsidR="00C9381A" w:rsidRPr="0010623E" w:rsidRDefault="00C9381A" w:rsidP="00C9381A">
      <w:pPr>
        <w:numPr>
          <w:ilvl w:val="1"/>
          <w:numId w:val="2"/>
        </w:numPr>
        <w:contextualSpacing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К обязанностям членов комиссии относятся: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заместителю</w:t>
      </w:r>
      <w:r w:rsidRPr="0010623E">
        <w:rPr>
          <w:rFonts w:eastAsia="Calibri"/>
          <w:i/>
          <w:sz w:val="20"/>
          <w:szCs w:val="20"/>
          <w:lang w:eastAsia="en-US"/>
        </w:rPr>
        <w:t xml:space="preserve"> </w:t>
      </w:r>
      <w:r w:rsidRPr="0010623E">
        <w:rPr>
          <w:rFonts w:eastAsia="Calibri"/>
          <w:sz w:val="20"/>
          <w:szCs w:val="20"/>
          <w:lang w:eastAsia="en-US"/>
        </w:rPr>
        <w:t>о возможности возникн</w:t>
      </w:r>
      <w:r w:rsidRPr="0010623E">
        <w:rPr>
          <w:rFonts w:eastAsia="Calibri"/>
          <w:sz w:val="20"/>
          <w:szCs w:val="20"/>
          <w:lang w:eastAsia="en-US"/>
        </w:rPr>
        <w:t>о</w:t>
      </w:r>
      <w:r w:rsidRPr="0010623E">
        <w:rPr>
          <w:rFonts w:eastAsia="Calibri"/>
          <w:sz w:val="20"/>
          <w:szCs w:val="20"/>
          <w:lang w:eastAsia="en-US"/>
        </w:rPr>
        <w:t>вения конфликта интересов при осуществлении закупки;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- сообщение главе администрации Каратузского сельсовета или его зам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стителю</w:t>
      </w:r>
      <w:r w:rsidRPr="0010623E">
        <w:rPr>
          <w:rFonts w:eastAsia="Calibri"/>
          <w:i/>
          <w:sz w:val="20"/>
          <w:szCs w:val="20"/>
          <w:lang w:eastAsia="en-US"/>
        </w:rPr>
        <w:t xml:space="preserve"> </w:t>
      </w:r>
      <w:r w:rsidRPr="0010623E">
        <w:rPr>
          <w:rFonts w:eastAsia="Calibri"/>
          <w:sz w:val="20"/>
          <w:szCs w:val="20"/>
          <w:lang w:eastAsia="en-US"/>
        </w:rPr>
        <w:t>об отказе предоставления сотрудниками необходимых комиссии свед</w:t>
      </w:r>
      <w:r w:rsidRPr="0010623E">
        <w:rPr>
          <w:rFonts w:eastAsia="Calibri"/>
          <w:sz w:val="20"/>
          <w:szCs w:val="20"/>
          <w:lang w:eastAsia="en-US"/>
        </w:rPr>
        <w:t>е</w:t>
      </w:r>
      <w:r w:rsidRPr="0010623E">
        <w:rPr>
          <w:rFonts w:eastAsia="Calibri"/>
          <w:sz w:val="20"/>
          <w:szCs w:val="20"/>
          <w:lang w:eastAsia="en-US"/>
        </w:rPr>
        <w:t>ний;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C9381A" w:rsidRPr="0010623E" w:rsidRDefault="00C9381A" w:rsidP="00C9381A">
      <w:pPr>
        <w:numPr>
          <w:ilvl w:val="0"/>
          <w:numId w:val="2"/>
        </w:num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10623E">
        <w:rPr>
          <w:rFonts w:eastAsia="Calibri"/>
          <w:b/>
          <w:sz w:val="20"/>
          <w:szCs w:val="20"/>
          <w:lang w:eastAsia="en-US"/>
        </w:rPr>
        <w:t>Ответственность членов комиссии</w:t>
      </w:r>
    </w:p>
    <w:p w:rsidR="00C9381A" w:rsidRPr="0010623E" w:rsidRDefault="00C9381A" w:rsidP="00C938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10623E">
        <w:rPr>
          <w:rFonts w:eastAsia="Calibri"/>
          <w:sz w:val="20"/>
          <w:szCs w:val="20"/>
          <w:lang w:eastAsia="en-US"/>
        </w:rPr>
        <w:t>Члены комиссии при осуществлении своих полномочий несут ответственность в соответствии с законод</w:t>
      </w:r>
      <w:r w:rsidRPr="0010623E">
        <w:rPr>
          <w:rFonts w:eastAsia="Calibri"/>
          <w:sz w:val="20"/>
          <w:szCs w:val="20"/>
          <w:lang w:eastAsia="en-US"/>
        </w:rPr>
        <w:t>а</w:t>
      </w:r>
      <w:r w:rsidRPr="0010623E">
        <w:rPr>
          <w:rFonts w:eastAsia="Calibri"/>
          <w:sz w:val="20"/>
          <w:szCs w:val="20"/>
          <w:lang w:eastAsia="en-US"/>
        </w:rPr>
        <w:t>тельством Российской Федерации.</w:t>
      </w:r>
    </w:p>
    <w:p w:rsidR="00C9381A" w:rsidRPr="0010623E" w:rsidRDefault="00C9381A" w:rsidP="00C9381A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9381A" w:rsidP="0045567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1BD475" wp14:editId="68B240E1">
            <wp:extent cx="409575" cy="523875"/>
            <wp:effectExtent l="0" t="0" r="9525" b="9525"/>
            <wp:docPr id="8" name="Рисунок 8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1A" w:rsidRPr="009F5472" w:rsidRDefault="00C9381A" w:rsidP="00C9381A">
      <w:pPr>
        <w:jc w:val="center"/>
        <w:rPr>
          <w:sz w:val="20"/>
          <w:szCs w:val="20"/>
        </w:rPr>
      </w:pPr>
      <w:r w:rsidRPr="009F5472">
        <w:rPr>
          <w:sz w:val="20"/>
          <w:szCs w:val="20"/>
        </w:rPr>
        <w:t>АДМИНИСТРАЦИЯ КАРАТУЗСКОГО СЕЛЬСОВЕТА</w:t>
      </w:r>
    </w:p>
    <w:p w:rsidR="00C9381A" w:rsidRPr="009F5472" w:rsidRDefault="00C9381A" w:rsidP="00C9381A">
      <w:pPr>
        <w:jc w:val="center"/>
        <w:rPr>
          <w:sz w:val="20"/>
          <w:szCs w:val="20"/>
        </w:rPr>
      </w:pPr>
    </w:p>
    <w:p w:rsidR="00C9381A" w:rsidRPr="009F5472" w:rsidRDefault="00C9381A" w:rsidP="00C9381A">
      <w:pPr>
        <w:jc w:val="center"/>
        <w:rPr>
          <w:sz w:val="20"/>
          <w:szCs w:val="20"/>
        </w:rPr>
      </w:pPr>
      <w:r w:rsidRPr="009F5472">
        <w:rPr>
          <w:sz w:val="20"/>
          <w:szCs w:val="20"/>
        </w:rPr>
        <w:t>ПОСТАНОВЛЕНИЕ</w:t>
      </w:r>
    </w:p>
    <w:p w:rsidR="00C9381A" w:rsidRPr="009F5472" w:rsidRDefault="00C9381A" w:rsidP="00C9381A">
      <w:pPr>
        <w:jc w:val="center"/>
        <w:rPr>
          <w:sz w:val="20"/>
          <w:szCs w:val="20"/>
        </w:rPr>
      </w:pPr>
    </w:p>
    <w:p w:rsidR="00C9381A" w:rsidRPr="009F5472" w:rsidRDefault="00C9381A" w:rsidP="00C9381A">
      <w:pPr>
        <w:rPr>
          <w:sz w:val="20"/>
          <w:szCs w:val="20"/>
        </w:rPr>
      </w:pPr>
      <w:r w:rsidRPr="009F5472">
        <w:rPr>
          <w:sz w:val="20"/>
          <w:szCs w:val="20"/>
        </w:rPr>
        <w:t>26.01.2024г.</w:t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  <w:t>с. Каратузское</w:t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  <w:t xml:space="preserve">№ 19 - </w:t>
      </w:r>
      <w:proofErr w:type="gramStart"/>
      <w:r w:rsidRPr="009F5472">
        <w:rPr>
          <w:sz w:val="20"/>
          <w:szCs w:val="20"/>
        </w:rPr>
        <w:t>П</w:t>
      </w:r>
      <w:proofErr w:type="gramEnd"/>
    </w:p>
    <w:p w:rsidR="00C9381A" w:rsidRPr="009F5472" w:rsidRDefault="00C9381A" w:rsidP="00C9381A">
      <w:pPr>
        <w:rPr>
          <w:sz w:val="20"/>
          <w:szCs w:val="20"/>
        </w:rPr>
      </w:pPr>
    </w:p>
    <w:p w:rsidR="00C9381A" w:rsidRPr="009F5472" w:rsidRDefault="00C9381A" w:rsidP="00C9381A">
      <w:pPr>
        <w:rPr>
          <w:rFonts w:eastAsia="Calibri"/>
          <w:sz w:val="20"/>
          <w:szCs w:val="20"/>
          <w:lang w:eastAsia="en-US"/>
        </w:rPr>
      </w:pPr>
      <w:r w:rsidRPr="009F5472">
        <w:rPr>
          <w:rFonts w:eastAsia="Calibri"/>
          <w:sz w:val="20"/>
          <w:szCs w:val="20"/>
          <w:lang w:eastAsia="en-US"/>
        </w:rPr>
        <w:t>О внесении изменений в постановление от 28.07.2017г. №99-П «Об утверждении порядка формирования общ</w:t>
      </w:r>
      <w:r w:rsidRPr="009F5472">
        <w:rPr>
          <w:rFonts w:eastAsia="Calibri"/>
          <w:sz w:val="20"/>
          <w:szCs w:val="20"/>
          <w:lang w:eastAsia="en-US"/>
        </w:rPr>
        <w:t>е</w:t>
      </w:r>
      <w:r w:rsidRPr="009F5472">
        <w:rPr>
          <w:rFonts w:eastAsia="Calibri"/>
          <w:sz w:val="20"/>
          <w:szCs w:val="20"/>
          <w:lang w:eastAsia="en-US"/>
        </w:rPr>
        <w:t>ственной комиссии по развитию сельской ср</w:t>
      </w:r>
      <w:r w:rsidRPr="009F5472">
        <w:rPr>
          <w:rFonts w:eastAsia="Calibri"/>
          <w:sz w:val="20"/>
          <w:szCs w:val="20"/>
          <w:lang w:eastAsia="en-US"/>
        </w:rPr>
        <w:t>е</w:t>
      </w:r>
      <w:r w:rsidRPr="009F5472">
        <w:rPr>
          <w:rFonts w:eastAsia="Calibri"/>
          <w:sz w:val="20"/>
          <w:szCs w:val="20"/>
          <w:lang w:eastAsia="en-US"/>
        </w:rPr>
        <w:t>ды»</w:t>
      </w:r>
    </w:p>
    <w:p w:rsidR="00C9381A" w:rsidRPr="009F5472" w:rsidRDefault="00C9381A" w:rsidP="00C9381A">
      <w:pPr>
        <w:rPr>
          <w:sz w:val="20"/>
          <w:szCs w:val="20"/>
        </w:rPr>
      </w:pPr>
      <w:r w:rsidRPr="009F5472">
        <w:rPr>
          <w:sz w:val="20"/>
          <w:szCs w:val="20"/>
        </w:rPr>
        <w:t xml:space="preserve"> </w:t>
      </w:r>
    </w:p>
    <w:p w:rsidR="00C9381A" w:rsidRPr="009F5472" w:rsidRDefault="00C9381A" w:rsidP="00C9381A">
      <w:pPr>
        <w:jc w:val="both"/>
        <w:rPr>
          <w:sz w:val="20"/>
          <w:szCs w:val="20"/>
        </w:rPr>
      </w:pPr>
      <w:r w:rsidRPr="009F5472">
        <w:rPr>
          <w:sz w:val="20"/>
          <w:szCs w:val="20"/>
        </w:rPr>
        <w:t xml:space="preserve">        В целях осуществления </w:t>
      </w:r>
      <w:proofErr w:type="gramStart"/>
      <w:r w:rsidRPr="009F5472">
        <w:rPr>
          <w:sz w:val="20"/>
          <w:szCs w:val="20"/>
        </w:rPr>
        <w:t>контроля за</w:t>
      </w:r>
      <w:proofErr w:type="gramEnd"/>
      <w:r w:rsidRPr="009F5472">
        <w:rPr>
          <w:sz w:val="20"/>
          <w:szCs w:val="20"/>
        </w:rPr>
        <w:t xml:space="preserve"> исполнением мероприятий по созд</w:t>
      </w:r>
      <w:r w:rsidRPr="009F5472">
        <w:rPr>
          <w:sz w:val="20"/>
          <w:szCs w:val="20"/>
        </w:rPr>
        <w:t>а</w:t>
      </w:r>
      <w:r w:rsidRPr="009F5472">
        <w:rPr>
          <w:sz w:val="20"/>
          <w:szCs w:val="20"/>
        </w:rPr>
        <w:t>нию комфортной сельской среды на территории Каратузского сельсовета, в соответствии с требованием Министерства строительства и жилищно-комм</w:t>
      </w:r>
      <w:r w:rsidRPr="009F5472">
        <w:rPr>
          <w:sz w:val="20"/>
          <w:szCs w:val="20"/>
        </w:rPr>
        <w:t>у</w:t>
      </w:r>
      <w:r w:rsidRPr="009F5472">
        <w:rPr>
          <w:sz w:val="20"/>
          <w:szCs w:val="20"/>
        </w:rPr>
        <w:t xml:space="preserve">нального хозяйства Российской Федерации, с целью повышения качества реализуемых мероприятий по формированию комфортной городской (сельской) среды, руководствуясь </w:t>
      </w:r>
      <w:r w:rsidRPr="009F5472">
        <w:rPr>
          <w:kern w:val="2"/>
          <w:sz w:val="20"/>
          <w:szCs w:val="20"/>
        </w:rPr>
        <w:t>Уставом Каратузского сельсовета Каратузского района Красноя</w:t>
      </w:r>
      <w:r w:rsidRPr="009F5472">
        <w:rPr>
          <w:kern w:val="2"/>
          <w:sz w:val="20"/>
          <w:szCs w:val="20"/>
        </w:rPr>
        <w:t>р</w:t>
      </w:r>
      <w:r w:rsidRPr="009F5472">
        <w:rPr>
          <w:kern w:val="2"/>
          <w:sz w:val="20"/>
          <w:szCs w:val="20"/>
        </w:rPr>
        <w:t xml:space="preserve">ского края, </w:t>
      </w:r>
      <w:r w:rsidRPr="009F5472">
        <w:rPr>
          <w:sz w:val="20"/>
          <w:szCs w:val="20"/>
        </w:rPr>
        <w:t>ПОСТАНАВЛЯЮ:</w:t>
      </w:r>
    </w:p>
    <w:p w:rsidR="00C9381A" w:rsidRPr="009F5472" w:rsidRDefault="00C9381A" w:rsidP="00C9381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F5472">
        <w:rPr>
          <w:sz w:val="20"/>
          <w:szCs w:val="20"/>
        </w:rPr>
        <w:t xml:space="preserve">1.    Внести в </w:t>
      </w:r>
      <w:r w:rsidRPr="009F5472">
        <w:rPr>
          <w:rFonts w:eastAsia="Calibri"/>
          <w:sz w:val="20"/>
          <w:szCs w:val="20"/>
          <w:lang w:eastAsia="en-US"/>
        </w:rPr>
        <w:t>постановление от 28.07.2017г. №99-П «Об утверждении порядка формирования общ</w:t>
      </w:r>
      <w:r w:rsidRPr="009F5472">
        <w:rPr>
          <w:rFonts w:eastAsia="Calibri"/>
          <w:sz w:val="20"/>
          <w:szCs w:val="20"/>
          <w:lang w:eastAsia="en-US"/>
        </w:rPr>
        <w:t>е</w:t>
      </w:r>
      <w:r w:rsidRPr="009F5472">
        <w:rPr>
          <w:rFonts w:eastAsia="Calibri"/>
          <w:sz w:val="20"/>
          <w:szCs w:val="20"/>
          <w:lang w:eastAsia="en-US"/>
        </w:rPr>
        <w:t>ственной комиссии по развитию сельской среды» следующие изменения:</w:t>
      </w:r>
    </w:p>
    <w:p w:rsidR="00C9381A" w:rsidRPr="009F5472" w:rsidRDefault="00C9381A" w:rsidP="00C9381A">
      <w:pPr>
        <w:ind w:firstLine="709"/>
        <w:jc w:val="both"/>
        <w:rPr>
          <w:sz w:val="20"/>
          <w:szCs w:val="20"/>
        </w:rPr>
      </w:pPr>
      <w:r w:rsidRPr="009F5472">
        <w:rPr>
          <w:rFonts w:eastAsia="Calibri"/>
          <w:sz w:val="20"/>
          <w:szCs w:val="20"/>
          <w:lang w:eastAsia="en-US"/>
        </w:rPr>
        <w:t>1.1 Приложение 1 к постановлению от 28.07.2017г. №99-П изложить в новой редакции согласно пр</w:t>
      </w:r>
      <w:r w:rsidRPr="009F5472">
        <w:rPr>
          <w:rFonts w:eastAsia="Calibri"/>
          <w:sz w:val="20"/>
          <w:szCs w:val="20"/>
          <w:lang w:eastAsia="en-US"/>
        </w:rPr>
        <w:t>и</w:t>
      </w:r>
      <w:r w:rsidRPr="009F5472">
        <w:rPr>
          <w:rFonts w:eastAsia="Calibri"/>
          <w:sz w:val="20"/>
          <w:szCs w:val="20"/>
          <w:lang w:eastAsia="en-US"/>
        </w:rPr>
        <w:t>ложению к настоящему постановлению.</w:t>
      </w:r>
    </w:p>
    <w:p w:rsidR="00C9381A" w:rsidRPr="009F5472" w:rsidRDefault="00C9381A" w:rsidP="00C9381A">
      <w:pPr>
        <w:ind w:firstLine="709"/>
        <w:jc w:val="both"/>
        <w:rPr>
          <w:sz w:val="20"/>
          <w:szCs w:val="20"/>
        </w:rPr>
      </w:pPr>
      <w:r w:rsidRPr="009F5472">
        <w:rPr>
          <w:sz w:val="20"/>
          <w:szCs w:val="20"/>
        </w:rPr>
        <w:t xml:space="preserve">4. </w:t>
      </w:r>
      <w:proofErr w:type="gramStart"/>
      <w:r w:rsidRPr="009F5472">
        <w:rPr>
          <w:sz w:val="20"/>
          <w:szCs w:val="20"/>
        </w:rPr>
        <w:t>Контроль за</w:t>
      </w:r>
      <w:proofErr w:type="gramEnd"/>
      <w:r w:rsidRPr="009F5472">
        <w:rPr>
          <w:sz w:val="20"/>
          <w:szCs w:val="20"/>
        </w:rPr>
        <w:t xml:space="preserve"> исполнением постановления оставляю за собой.</w:t>
      </w:r>
    </w:p>
    <w:p w:rsidR="00C9381A" w:rsidRPr="009F5472" w:rsidRDefault="00C9381A" w:rsidP="00C9381A">
      <w:pPr>
        <w:ind w:firstLine="709"/>
        <w:jc w:val="both"/>
        <w:rPr>
          <w:sz w:val="20"/>
          <w:szCs w:val="20"/>
        </w:rPr>
      </w:pPr>
      <w:r w:rsidRPr="009F5472">
        <w:rPr>
          <w:sz w:val="20"/>
          <w:szCs w:val="20"/>
        </w:rPr>
        <w:t xml:space="preserve">5. Настоящее постановление вступает в силу </w:t>
      </w:r>
      <w:r w:rsidRPr="009F5472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9F5472">
        <w:rPr>
          <w:sz w:val="20"/>
          <w:szCs w:val="20"/>
        </w:rPr>
        <w:t xml:space="preserve"> в печатном издании «Каратузский Вестник». </w:t>
      </w:r>
    </w:p>
    <w:p w:rsidR="00C9381A" w:rsidRPr="009F5472" w:rsidRDefault="00C9381A" w:rsidP="00C9381A">
      <w:pPr>
        <w:ind w:left="360"/>
        <w:jc w:val="both"/>
        <w:rPr>
          <w:sz w:val="20"/>
          <w:szCs w:val="20"/>
        </w:rPr>
      </w:pPr>
    </w:p>
    <w:p w:rsidR="00C9381A" w:rsidRPr="009F5472" w:rsidRDefault="00C9381A" w:rsidP="00C9381A">
      <w:pPr>
        <w:snapToGrid w:val="0"/>
        <w:rPr>
          <w:sz w:val="20"/>
          <w:szCs w:val="20"/>
        </w:rPr>
      </w:pPr>
      <w:proofErr w:type="spellStart"/>
      <w:r w:rsidRPr="009F5472">
        <w:rPr>
          <w:sz w:val="20"/>
          <w:szCs w:val="20"/>
        </w:rPr>
        <w:t>И.о</w:t>
      </w:r>
      <w:proofErr w:type="spellEnd"/>
      <w:r w:rsidRPr="009F5472">
        <w:rPr>
          <w:sz w:val="20"/>
          <w:szCs w:val="20"/>
        </w:rPr>
        <w:t xml:space="preserve"> главы администрации</w:t>
      </w:r>
    </w:p>
    <w:p w:rsidR="00C9381A" w:rsidRPr="009F5472" w:rsidRDefault="00C9381A" w:rsidP="00C9381A">
      <w:pPr>
        <w:snapToGrid w:val="0"/>
        <w:rPr>
          <w:sz w:val="20"/>
          <w:szCs w:val="20"/>
        </w:rPr>
      </w:pPr>
      <w:r w:rsidRPr="009F5472">
        <w:rPr>
          <w:sz w:val="20"/>
          <w:szCs w:val="20"/>
        </w:rPr>
        <w:t xml:space="preserve"> Каратузского сельсовета</w:t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</w:r>
      <w:r w:rsidRPr="009F5472">
        <w:rPr>
          <w:sz w:val="20"/>
          <w:szCs w:val="20"/>
        </w:rPr>
        <w:tab/>
        <w:t xml:space="preserve">А.М. </w:t>
      </w:r>
      <w:proofErr w:type="spellStart"/>
      <w:r w:rsidRPr="009F5472">
        <w:rPr>
          <w:sz w:val="20"/>
          <w:szCs w:val="20"/>
        </w:rPr>
        <w:t>Болмутенко</w:t>
      </w:r>
      <w:proofErr w:type="spellEnd"/>
      <w:r w:rsidRPr="009F5472">
        <w:rPr>
          <w:sz w:val="20"/>
          <w:szCs w:val="20"/>
        </w:rPr>
        <w:t xml:space="preserve"> </w:t>
      </w:r>
    </w:p>
    <w:p w:rsidR="00C9381A" w:rsidRPr="009F5472" w:rsidRDefault="00C9381A" w:rsidP="00C9381A">
      <w:pPr>
        <w:rPr>
          <w:i/>
          <w:sz w:val="20"/>
          <w:szCs w:val="20"/>
        </w:rPr>
      </w:pPr>
    </w:p>
    <w:p w:rsidR="00C9381A" w:rsidRPr="009F5472" w:rsidRDefault="00C9381A" w:rsidP="00C9381A">
      <w:pPr>
        <w:rPr>
          <w:i/>
          <w:sz w:val="20"/>
          <w:szCs w:val="20"/>
        </w:rPr>
      </w:pP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>Приложение к постановлению</w:t>
      </w: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 xml:space="preserve"> от 26.01.2024 г. № 19 - </w:t>
      </w:r>
      <w:proofErr w:type="gramStart"/>
      <w:r w:rsidRPr="009F5472">
        <w:rPr>
          <w:sz w:val="20"/>
          <w:szCs w:val="20"/>
        </w:rPr>
        <w:t>П</w:t>
      </w:r>
      <w:proofErr w:type="gramEnd"/>
    </w:p>
    <w:p w:rsidR="00C9381A" w:rsidRPr="009F5472" w:rsidRDefault="00C9381A" w:rsidP="00C9381A">
      <w:pPr>
        <w:jc w:val="right"/>
        <w:rPr>
          <w:sz w:val="20"/>
          <w:szCs w:val="20"/>
        </w:rPr>
      </w:pP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>Приложение 1</w:t>
      </w: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>к постановлению Администрации</w:t>
      </w: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>Каратузского сельсовета</w:t>
      </w:r>
    </w:p>
    <w:p w:rsidR="00C9381A" w:rsidRPr="009F5472" w:rsidRDefault="00C9381A" w:rsidP="00C9381A">
      <w:pPr>
        <w:jc w:val="right"/>
        <w:rPr>
          <w:sz w:val="20"/>
          <w:szCs w:val="20"/>
        </w:rPr>
      </w:pPr>
      <w:r w:rsidRPr="009F5472">
        <w:rPr>
          <w:sz w:val="20"/>
          <w:szCs w:val="20"/>
        </w:rPr>
        <w:t>от 28.07.2017  № 99-П</w:t>
      </w:r>
    </w:p>
    <w:p w:rsidR="00C9381A" w:rsidRPr="009F5472" w:rsidRDefault="00C9381A" w:rsidP="00C938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5472">
        <w:rPr>
          <w:b/>
          <w:bCs/>
          <w:sz w:val="20"/>
          <w:szCs w:val="20"/>
        </w:rPr>
        <w:t>СОСТАВ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  <w:r w:rsidRPr="009F5472">
        <w:rPr>
          <w:b/>
          <w:sz w:val="20"/>
          <w:szCs w:val="20"/>
        </w:rPr>
        <w:t xml:space="preserve">общественной комиссии </w:t>
      </w:r>
      <w:r w:rsidRPr="009F5472">
        <w:rPr>
          <w:rFonts w:cs="Arial"/>
          <w:b/>
          <w:sz w:val="20"/>
          <w:szCs w:val="20"/>
        </w:rPr>
        <w:t>для организации проведения комиссионной оценки предложений заи</w:t>
      </w:r>
      <w:r w:rsidRPr="009F5472">
        <w:rPr>
          <w:rFonts w:cs="Arial"/>
          <w:b/>
          <w:sz w:val="20"/>
          <w:szCs w:val="20"/>
        </w:rPr>
        <w:t>н</w:t>
      </w:r>
      <w:r w:rsidRPr="009F5472">
        <w:rPr>
          <w:rFonts w:cs="Arial"/>
          <w:b/>
          <w:sz w:val="20"/>
          <w:szCs w:val="20"/>
        </w:rPr>
        <w:t xml:space="preserve">тересованных лиц, а также для осуществления </w:t>
      </w:r>
      <w:proofErr w:type="gramStart"/>
      <w:r w:rsidRPr="009F5472">
        <w:rPr>
          <w:rFonts w:cs="Arial"/>
          <w:b/>
          <w:sz w:val="20"/>
          <w:szCs w:val="20"/>
        </w:rPr>
        <w:t>контроля за</w:t>
      </w:r>
      <w:proofErr w:type="gramEnd"/>
      <w:r w:rsidRPr="009F5472">
        <w:rPr>
          <w:rFonts w:cs="Arial"/>
          <w:b/>
          <w:sz w:val="20"/>
          <w:szCs w:val="20"/>
        </w:rPr>
        <w:t xml:space="preserve"> реализацией муниципальной программы по созданию ко</w:t>
      </w:r>
      <w:r w:rsidRPr="009F5472">
        <w:rPr>
          <w:rFonts w:cs="Arial"/>
          <w:b/>
          <w:sz w:val="20"/>
          <w:szCs w:val="20"/>
        </w:rPr>
        <w:t>м</w:t>
      </w:r>
      <w:r w:rsidRPr="009F5472">
        <w:rPr>
          <w:rFonts w:cs="Arial"/>
          <w:b/>
          <w:sz w:val="20"/>
          <w:szCs w:val="20"/>
        </w:rPr>
        <w:t>фортной сельской среды на территории Каратузского сельсовета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0"/>
          <w:szCs w:val="20"/>
        </w:rPr>
      </w:pP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>Саар Александр Александрович – Глава Каратузского сельсовета, предс</w:t>
      </w:r>
      <w:r w:rsidRPr="009F5472">
        <w:rPr>
          <w:rFonts w:cs="Arial"/>
          <w:sz w:val="20"/>
          <w:szCs w:val="20"/>
        </w:rPr>
        <w:t>е</w:t>
      </w:r>
      <w:r w:rsidRPr="009F5472">
        <w:rPr>
          <w:rFonts w:cs="Arial"/>
          <w:sz w:val="20"/>
          <w:szCs w:val="20"/>
        </w:rPr>
        <w:t xml:space="preserve">датель комиссии.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 xml:space="preserve">Булгакова Ирина Владимировна – председатель Каратузского сельского Совета депутатов, заместитель председателя комиссии.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>Ходаков Андрей Сергеевич – ведущий специалист по вопросам  ЖКХ</w:t>
      </w:r>
      <w:proofErr w:type="gramStart"/>
      <w:r w:rsidRPr="009F5472">
        <w:rPr>
          <w:rFonts w:cs="Arial"/>
          <w:sz w:val="20"/>
          <w:szCs w:val="20"/>
        </w:rPr>
        <w:t xml:space="preserve"> ,</w:t>
      </w:r>
      <w:proofErr w:type="gramEnd"/>
      <w:r w:rsidRPr="009F5472">
        <w:rPr>
          <w:rFonts w:cs="Arial"/>
          <w:sz w:val="20"/>
          <w:szCs w:val="20"/>
        </w:rPr>
        <w:t xml:space="preserve"> благоустройства , транспорта и строительства, секретарь комиссии.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 xml:space="preserve">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 xml:space="preserve">Члены комиссии: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9F5472">
        <w:rPr>
          <w:rFonts w:cs="Arial"/>
          <w:sz w:val="20"/>
          <w:szCs w:val="20"/>
        </w:rPr>
        <w:t>Болмутенко</w:t>
      </w:r>
      <w:proofErr w:type="spellEnd"/>
      <w:r w:rsidRPr="009F5472">
        <w:rPr>
          <w:rFonts w:cs="Arial"/>
          <w:sz w:val="20"/>
          <w:szCs w:val="20"/>
        </w:rPr>
        <w:t xml:space="preserve"> Алена Михайловна – заместитель главы администрации К</w:t>
      </w:r>
      <w:r w:rsidRPr="009F5472">
        <w:rPr>
          <w:rFonts w:cs="Arial"/>
          <w:sz w:val="20"/>
          <w:szCs w:val="20"/>
        </w:rPr>
        <w:t>а</w:t>
      </w:r>
      <w:r w:rsidRPr="009F5472">
        <w:rPr>
          <w:rFonts w:cs="Arial"/>
          <w:sz w:val="20"/>
          <w:szCs w:val="20"/>
        </w:rPr>
        <w:t>ратузского сельсовета;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>Матвеева Анна Александровна – ведущий специалист по правовым вопросам администрации Карату</w:t>
      </w:r>
      <w:r w:rsidRPr="009F5472">
        <w:rPr>
          <w:rFonts w:cs="Arial"/>
          <w:sz w:val="20"/>
          <w:szCs w:val="20"/>
        </w:rPr>
        <w:t>з</w:t>
      </w:r>
      <w:r w:rsidRPr="009F5472">
        <w:rPr>
          <w:rFonts w:cs="Arial"/>
          <w:sz w:val="20"/>
          <w:szCs w:val="20"/>
        </w:rPr>
        <w:t>ского сельсовета;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 xml:space="preserve">Фатюшина Мария Александровна – заместитель председателя районного Совета депутатов;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9F5472">
        <w:rPr>
          <w:rFonts w:cs="Arial"/>
          <w:sz w:val="20"/>
          <w:szCs w:val="20"/>
        </w:rPr>
        <w:t>Блинцов</w:t>
      </w:r>
      <w:proofErr w:type="spellEnd"/>
      <w:r w:rsidRPr="009F5472">
        <w:rPr>
          <w:rFonts w:cs="Arial"/>
          <w:sz w:val="20"/>
          <w:szCs w:val="20"/>
        </w:rPr>
        <w:t xml:space="preserve"> Евгений Иванович – депутат Каратузского сельского Совета д</w:t>
      </w:r>
      <w:r w:rsidRPr="009F5472">
        <w:rPr>
          <w:rFonts w:cs="Arial"/>
          <w:sz w:val="20"/>
          <w:szCs w:val="20"/>
        </w:rPr>
        <w:t>е</w:t>
      </w:r>
      <w:r w:rsidRPr="009F5472">
        <w:rPr>
          <w:rFonts w:cs="Arial"/>
          <w:sz w:val="20"/>
          <w:szCs w:val="20"/>
        </w:rPr>
        <w:t>путатов;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9F5472">
        <w:rPr>
          <w:rFonts w:cs="Arial"/>
          <w:sz w:val="20"/>
          <w:szCs w:val="20"/>
        </w:rPr>
        <w:t>Гречишкин</w:t>
      </w:r>
      <w:proofErr w:type="spellEnd"/>
      <w:r w:rsidRPr="009F5472">
        <w:rPr>
          <w:rFonts w:cs="Arial"/>
          <w:sz w:val="20"/>
          <w:szCs w:val="20"/>
        </w:rPr>
        <w:t xml:space="preserve"> Сергей Николаевич – депутат Каратузского сельского Совета депутатов (по согласованию); 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>Беляева Лариса Владимировна – представитель общественности;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9F5472">
        <w:rPr>
          <w:rFonts w:cs="Arial"/>
          <w:sz w:val="20"/>
          <w:szCs w:val="20"/>
        </w:rPr>
        <w:t>Ничкова</w:t>
      </w:r>
      <w:proofErr w:type="spellEnd"/>
      <w:r w:rsidRPr="009F5472">
        <w:rPr>
          <w:rFonts w:cs="Arial"/>
          <w:sz w:val="20"/>
          <w:szCs w:val="20"/>
        </w:rPr>
        <w:t xml:space="preserve"> Людмила Викторовна – представитель общественности;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  <w:proofErr w:type="spellStart"/>
      <w:r w:rsidRPr="009F5472">
        <w:rPr>
          <w:rFonts w:cs="Arial"/>
          <w:sz w:val="20"/>
          <w:szCs w:val="20"/>
        </w:rPr>
        <w:t>Штукатурова</w:t>
      </w:r>
      <w:proofErr w:type="spellEnd"/>
      <w:r w:rsidRPr="009F5472">
        <w:rPr>
          <w:rFonts w:cs="Arial"/>
          <w:sz w:val="20"/>
          <w:szCs w:val="20"/>
        </w:rPr>
        <w:t xml:space="preserve"> Наталья Николаевна – Председатель </w:t>
      </w:r>
      <w:proofErr w:type="spellStart"/>
      <w:r w:rsidRPr="009F5472">
        <w:rPr>
          <w:rFonts w:cs="Arial"/>
          <w:sz w:val="20"/>
          <w:szCs w:val="20"/>
        </w:rPr>
        <w:t>Каратузской</w:t>
      </w:r>
      <w:proofErr w:type="spellEnd"/>
      <w:r w:rsidRPr="009F5472">
        <w:rPr>
          <w:rFonts w:cs="Arial"/>
          <w:sz w:val="20"/>
          <w:szCs w:val="20"/>
        </w:rPr>
        <w:t xml:space="preserve"> районной  общественной организации (Всероссийское общество инвалидов);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F5472">
        <w:rPr>
          <w:rFonts w:cs="Arial"/>
          <w:sz w:val="20"/>
          <w:szCs w:val="20"/>
        </w:rPr>
        <w:t xml:space="preserve">          </w:t>
      </w:r>
      <w:proofErr w:type="spellStart"/>
      <w:r w:rsidRPr="009F5472">
        <w:rPr>
          <w:rFonts w:cs="Arial"/>
          <w:sz w:val="20"/>
          <w:szCs w:val="20"/>
        </w:rPr>
        <w:t>Арокин</w:t>
      </w:r>
      <w:proofErr w:type="spellEnd"/>
      <w:r w:rsidRPr="009F5472">
        <w:rPr>
          <w:rFonts w:cs="Arial"/>
          <w:sz w:val="20"/>
          <w:szCs w:val="20"/>
        </w:rPr>
        <w:t xml:space="preserve"> Анатолий Александрович – главный специалист по делам ГО, ЧС и ПБ администрации Карату</w:t>
      </w:r>
      <w:r w:rsidRPr="009F5472">
        <w:rPr>
          <w:rFonts w:cs="Arial"/>
          <w:sz w:val="20"/>
          <w:szCs w:val="20"/>
        </w:rPr>
        <w:t>з</w:t>
      </w:r>
      <w:r w:rsidRPr="009F5472">
        <w:rPr>
          <w:rFonts w:cs="Arial"/>
          <w:sz w:val="20"/>
          <w:szCs w:val="20"/>
        </w:rPr>
        <w:t>ского района (по согласованию);</w:t>
      </w:r>
    </w:p>
    <w:p w:rsidR="00C9381A" w:rsidRPr="009F5472" w:rsidRDefault="00C9381A" w:rsidP="00C9381A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proofErr w:type="spellStart"/>
      <w:r w:rsidRPr="009F5472">
        <w:rPr>
          <w:rFonts w:ascii="Times New Roman" w:hAnsi="Times New Roman"/>
          <w:sz w:val="20"/>
          <w:szCs w:val="20"/>
        </w:rPr>
        <w:t>Анкипова</w:t>
      </w:r>
      <w:proofErr w:type="spellEnd"/>
      <w:r w:rsidRPr="009F5472">
        <w:rPr>
          <w:rFonts w:ascii="Times New Roman" w:hAnsi="Times New Roman"/>
          <w:sz w:val="20"/>
          <w:szCs w:val="20"/>
        </w:rPr>
        <w:t xml:space="preserve"> Елена Александровна, ведущий специалист-архитектор отдела ЖКХ, транспорта, строител</w:t>
      </w:r>
      <w:r w:rsidRPr="009F5472">
        <w:rPr>
          <w:rFonts w:ascii="Times New Roman" w:hAnsi="Times New Roman"/>
          <w:sz w:val="20"/>
          <w:szCs w:val="20"/>
        </w:rPr>
        <w:t>ь</w:t>
      </w:r>
      <w:r w:rsidRPr="009F5472">
        <w:rPr>
          <w:rFonts w:ascii="Times New Roman" w:hAnsi="Times New Roman"/>
          <w:sz w:val="20"/>
          <w:szCs w:val="20"/>
        </w:rPr>
        <w:t>ства и связи администрации Каратузского рай</w:t>
      </w:r>
      <w:r w:rsidRPr="009F5472">
        <w:rPr>
          <w:rFonts w:ascii="Times New Roman" w:hAnsi="Times New Roman"/>
          <w:sz w:val="20"/>
          <w:szCs w:val="20"/>
        </w:rPr>
        <w:t>о</w:t>
      </w:r>
      <w:r w:rsidRPr="009F5472">
        <w:rPr>
          <w:rFonts w:ascii="Times New Roman" w:hAnsi="Times New Roman"/>
          <w:sz w:val="20"/>
          <w:szCs w:val="20"/>
        </w:rPr>
        <w:t>на (по согласованию);</w:t>
      </w:r>
    </w:p>
    <w:p w:rsidR="00C9381A" w:rsidRPr="009F5472" w:rsidRDefault="00C9381A" w:rsidP="00C9381A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9F5472">
        <w:rPr>
          <w:rFonts w:ascii="Times New Roman" w:hAnsi="Times New Roman"/>
          <w:sz w:val="20"/>
          <w:szCs w:val="20"/>
        </w:rPr>
        <w:t>Храмов Егор Сергеевич – заместитель директора по безопасности МБОУ «</w:t>
      </w:r>
      <w:proofErr w:type="spellStart"/>
      <w:r w:rsidRPr="009F5472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9F5472">
        <w:rPr>
          <w:rFonts w:ascii="Times New Roman" w:hAnsi="Times New Roman"/>
          <w:sz w:val="20"/>
          <w:szCs w:val="20"/>
        </w:rPr>
        <w:t xml:space="preserve"> СОШ» имени Героя Советского Союза Е.Ф. Трофимова (по с</w:t>
      </w:r>
      <w:r w:rsidRPr="009F5472">
        <w:rPr>
          <w:rFonts w:ascii="Times New Roman" w:hAnsi="Times New Roman"/>
          <w:sz w:val="20"/>
          <w:szCs w:val="20"/>
        </w:rPr>
        <w:t>о</w:t>
      </w:r>
      <w:r w:rsidRPr="009F5472">
        <w:rPr>
          <w:rFonts w:ascii="Times New Roman" w:hAnsi="Times New Roman"/>
          <w:sz w:val="20"/>
          <w:szCs w:val="20"/>
        </w:rPr>
        <w:t>гласованию);</w:t>
      </w:r>
    </w:p>
    <w:p w:rsidR="00C9381A" w:rsidRPr="009F5472" w:rsidRDefault="00C9381A" w:rsidP="00C9381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  <w:r w:rsidRPr="004345F4">
        <w:rPr>
          <w:noProof/>
          <w:color w:val="000000"/>
          <w:sz w:val="20"/>
          <w:szCs w:val="20"/>
        </w:rPr>
        <w:drawing>
          <wp:inline distT="0" distB="0" distL="0" distR="0" wp14:anchorId="37BDE90C" wp14:editId="0BA2395E">
            <wp:extent cx="400050" cy="508864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9" cy="5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КАРАТУЗСКИЙ СЕЛЬСКИЙ СОВЕТ ДЕПУТАТОВ</w:t>
      </w: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КАРАТУЗСКОГО РАЙОНА КРАСНОЯРСКОГО КРАЯ</w:t>
      </w: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345F4" w:rsidRDefault="00C9381A" w:rsidP="00C9381A">
      <w:pPr>
        <w:jc w:val="center"/>
        <w:rPr>
          <w:bCs/>
          <w:color w:val="000000"/>
          <w:sz w:val="20"/>
          <w:szCs w:val="20"/>
        </w:rPr>
      </w:pPr>
      <w:r w:rsidRPr="004345F4">
        <w:rPr>
          <w:bCs/>
          <w:color w:val="000000"/>
          <w:sz w:val="20"/>
          <w:szCs w:val="20"/>
        </w:rPr>
        <w:t>РЕШЕНИЕ</w:t>
      </w: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22.01.2024г.</w:t>
      </w:r>
      <w:r w:rsidRPr="004345F4">
        <w:rPr>
          <w:color w:val="000000"/>
          <w:sz w:val="20"/>
          <w:szCs w:val="20"/>
        </w:rPr>
        <w:tab/>
      </w:r>
      <w:r w:rsidRPr="004345F4">
        <w:rPr>
          <w:color w:val="000000"/>
          <w:sz w:val="20"/>
          <w:szCs w:val="20"/>
        </w:rPr>
        <w:tab/>
      </w:r>
      <w:r w:rsidRPr="004345F4">
        <w:rPr>
          <w:color w:val="000000"/>
          <w:sz w:val="20"/>
          <w:szCs w:val="20"/>
        </w:rPr>
        <w:tab/>
      </w:r>
      <w:proofErr w:type="spellStart"/>
      <w:r w:rsidRPr="004345F4">
        <w:rPr>
          <w:color w:val="000000"/>
          <w:sz w:val="20"/>
          <w:szCs w:val="20"/>
        </w:rPr>
        <w:t>с</w:t>
      </w:r>
      <w:proofErr w:type="gramStart"/>
      <w:r w:rsidRPr="004345F4">
        <w:rPr>
          <w:color w:val="000000"/>
          <w:sz w:val="20"/>
          <w:szCs w:val="20"/>
        </w:rPr>
        <w:t>.К</w:t>
      </w:r>
      <w:proofErr w:type="gramEnd"/>
      <w:r w:rsidRPr="004345F4">
        <w:rPr>
          <w:color w:val="000000"/>
          <w:sz w:val="20"/>
          <w:szCs w:val="20"/>
        </w:rPr>
        <w:t>аратузское</w:t>
      </w:r>
      <w:proofErr w:type="spellEnd"/>
      <w:r w:rsidRPr="004345F4">
        <w:rPr>
          <w:color w:val="000000"/>
          <w:sz w:val="20"/>
          <w:szCs w:val="20"/>
        </w:rPr>
        <w:tab/>
      </w:r>
      <w:r w:rsidRPr="004345F4">
        <w:rPr>
          <w:color w:val="000000"/>
          <w:sz w:val="20"/>
          <w:szCs w:val="20"/>
        </w:rPr>
        <w:tab/>
      </w:r>
      <w:r w:rsidRPr="004345F4">
        <w:rPr>
          <w:color w:val="000000"/>
          <w:sz w:val="20"/>
          <w:szCs w:val="20"/>
        </w:rPr>
        <w:tab/>
      </w:r>
      <w:r w:rsidRPr="004345F4">
        <w:rPr>
          <w:color w:val="000000"/>
          <w:sz w:val="20"/>
          <w:szCs w:val="20"/>
        </w:rPr>
        <w:tab/>
        <w:t>№Р-146</w:t>
      </w:r>
    </w:p>
    <w:p w:rsidR="00C9381A" w:rsidRPr="004345F4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345F4" w:rsidRDefault="00C9381A" w:rsidP="00C9381A">
      <w:pPr>
        <w:jc w:val="both"/>
        <w:rPr>
          <w:color w:val="000000"/>
          <w:sz w:val="20"/>
          <w:szCs w:val="20"/>
        </w:rPr>
      </w:pPr>
      <w:r w:rsidRPr="004345F4">
        <w:rPr>
          <w:bCs/>
          <w:color w:val="000000"/>
          <w:sz w:val="20"/>
          <w:szCs w:val="20"/>
        </w:rPr>
        <w:t xml:space="preserve">О признании </w:t>
      </w:r>
      <w:proofErr w:type="gramStart"/>
      <w:r w:rsidRPr="004345F4">
        <w:rPr>
          <w:bCs/>
          <w:color w:val="000000"/>
          <w:sz w:val="20"/>
          <w:szCs w:val="20"/>
        </w:rPr>
        <w:t>утратившими</w:t>
      </w:r>
      <w:proofErr w:type="gramEnd"/>
      <w:r w:rsidRPr="004345F4">
        <w:rPr>
          <w:bCs/>
          <w:color w:val="000000"/>
          <w:sz w:val="20"/>
          <w:szCs w:val="20"/>
        </w:rPr>
        <w:t xml:space="preserve"> силу отдельных муниципальных правовых актов Каратузского сельского Совета депутатов</w:t>
      </w:r>
    </w:p>
    <w:p w:rsidR="00C9381A" w:rsidRPr="004345F4" w:rsidRDefault="00C9381A" w:rsidP="00C9381A">
      <w:pPr>
        <w:jc w:val="both"/>
        <w:rPr>
          <w:color w:val="000000"/>
          <w:sz w:val="20"/>
          <w:szCs w:val="20"/>
        </w:rPr>
      </w:pPr>
    </w:p>
    <w:p w:rsidR="00C9381A" w:rsidRPr="004345F4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В целях приведения муниципальных правовых актов Каратузского сельского Совета депутатов, а так же в связи с вступлением в силу иных правовых актов</w:t>
      </w:r>
      <w:r w:rsidRPr="004345F4">
        <w:rPr>
          <w:sz w:val="20"/>
          <w:szCs w:val="20"/>
        </w:rPr>
        <w:t>, руководствуясь Уставом Каратузского сельсовета Каратузского района Красноярского края, Каратузский сельский Совет депутатов</w:t>
      </w:r>
    </w:p>
    <w:p w:rsidR="00C9381A" w:rsidRPr="004345F4" w:rsidRDefault="00C9381A" w:rsidP="00C9381A">
      <w:pPr>
        <w:ind w:firstLine="709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РЕШИЛ:</w:t>
      </w:r>
    </w:p>
    <w:p w:rsidR="00C9381A" w:rsidRPr="004345F4" w:rsidRDefault="00C9381A" w:rsidP="00C9381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45F4">
        <w:rPr>
          <w:rFonts w:ascii="Times New Roman" w:hAnsi="Times New Roman"/>
          <w:color w:val="000000"/>
          <w:sz w:val="20"/>
          <w:szCs w:val="20"/>
          <w:lang w:eastAsia="ru-RU"/>
        </w:rPr>
        <w:t>Признать утратившими силу следующие муниципальные правовые акты Каратузского сельского Совета депутатов:</w:t>
      </w:r>
    </w:p>
    <w:p w:rsidR="00C9381A" w:rsidRPr="004345F4" w:rsidRDefault="00C9381A" w:rsidP="00C9381A">
      <w:pPr>
        <w:pStyle w:val="2"/>
        <w:keepLines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345F4">
        <w:rPr>
          <w:rFonts w:ascii="Times New Roman" w:hAnsi="Times New Roman"/>
          <w:b w:val="0"/>
          <w:sz w:val="20"/>
          <w:szCs w:val="20"/>
          <w:lang w:eastAsia="ru-RU"/>
        </w:rPr>
        <w:lastRenderedPageBreak/>
        <w:t>Решение от 30.06.2009 № 40-170 «Об утверждении отчета об исполнении бюджета Каратузского сельсовета за 2008 год».</w:t>
      </w:r>
    </w:p>
    <w:p w:rsidR="00C9381A" w:rsidRPr="004345F4" w:rsidRDefault="00C9381A" w:rsidP="00C9381A">
      <w:pPr>
        <w:pStyle w:val="2"/>
        <w:keepLines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345F4">
        <w:rPr>
          <w:rFonts w:ascii="Times New Roman" w:hAnsi="Times New Roman"/>
          <w:b w:val="0"/>
          <w:sz w:val="20"/>
          <w:szCs w:val="20"/>
          <w:lang w:eastAsia="ru-RU"/>
        </w:rPr>
        <w:t>Решение от 04.04.2011 года № 8-50 «Об исполнении бюджета Каратузского сельсовета за 2010 год».</w:t>
      </w:r>
    </w:p>
    <w:p w:rsidR="00C9381A" w:rsidRPr="004345F4" w:rsidRDefault="00C9381A" w:rsidP="00C9381A">
      <w:pPr>
        <w:pStyle w:val="2"/>
        <w:keepLines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345F4">
        <w:rPr>
          <w:rFonts w:ascii="Times New Roman" w:hAnsi="Times New Roman"/>
          <w:b w:val="0"/>
          <w:sz w:val="20"/>
          <w:szCs w:val="20"/>
          <w:lang w:eastAsia="ru-RU"/>
        </w:rPr>
        <w:t>Решение от 29.07.2011 года № 9-66 «Об исполнении бюджета Каратузского сельсовета за 1 квартал 2011 года».</w:t>
      </w:r>
    </w:p>
    <w:p w:rsidR="00C9381A" w:rsidRPr="004345F4" w:rsidRDefault="00C9381A" w:rsidP="00C9381A">
      <w:pPr>
        <w:pStyle w:val="2"/>
        <w:keepLines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345F4">
        <w:rPr>
          <w:rFonts w:ascii="Times New Roman" w:hAnsi="Times New Roman"/>
          <w:b w:val="0"/>
          <w:sz w:val="20"/>
          <w:szCs w:val="20"/>
          <w:lang w:eastAsia="ru-RU"/>
        </w:rPr>
        <w:t>Решение от 12.10.2011 года № 10-72 «Об исполнении бюджета Каратузского сельсовета за 2 квартал 2011 года».</w:t>
      </w:r>
    </w:p>
    <w:p w:rsidR="00C9381A" w:rsidRPr="004345F4" w:rsidRDefault="00C9381A" w:rsidP="00C9381A">
      <w:pPr>
        <w:pStyle w:val="2"/>
        <w:keepLines/>
        <w:numPr>
          <w:ilvl w:val="1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345F4">
        <w:rPr>
          <w:rFonts w:ascii="Times New Roman" w:hAnsi="Times New Roman"/>
          <w:b w:val="0"/>
          <w:sz w:val="20"/>
          <w:szCs w:val="20"/>
          <w:lang w:eastAsia="ru-RU"/>
        </w:rPr>
        <w:t>Решение от 17.08.2012 года № 12-17 «Об исполнении бюджета Каратузского сельсовета за 1 полугодие 2012 года».</w:t>
      </w:r>
    </w:p>
    <w:p w:rsidR="00C9381A" w:rsidRPr="004345F4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345F4">
        <w:rPr>
          <w:sz w:val="20"/>
          <w:szCs w:val="20"/>
        </w:rPr>
        <w:t>2. </w:t>
      </w:r>
      <w:proofErr w:type="gramStart"/>
      <w:r w:rsidRPr="004345F4">
        <w:rPr>
          <w:sz w:val="20"/>
          <w:szCs w:val="20"/>
        </w:rPr>
        <w:t>Контроль за</w:t>
      </w:r>
      <w:proofErr w:type="gramEnd"/>
      <w:r w:rsidRPr="004345F4">
        <w:rPr>
          <w:sz w:val="20"/>
          <w:szCs w:val="20"/>
        </w:rPr>
        <w:t xml:space="preserve"> исполнением настоящего решения возложить</w:t>
      </w:r>
      <w:r w:rsidRPr="004345F4">
        <w:rPr>
          <w:sz w:val="20"/>
          <w:szCs w:val="20"/>
        </w:rPr>
        <w:br/>
      </w:r>
      <w:r w:rsidRPr="004345F4">
        <w:rPr>
          <w:color w:val="000000"/>
          <w:sz w:val="20"/>
          <w:szCs w:val="20"/>
        </w:rPr>
        <w:t>на комиссию по вопросам законности и социальной политики.</w:t>
      </w:r>
    </w:p>
    <w:p w:rsidR="00C9381A" w:rsidRPr="004345F4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345F4">
        <w:rPr>
          <w:color w:val="000000"/>
          <w:sz w:val="20"/>
          <w:szCs w:val="20"/>
        </w:rPr>
        <w:t>3. Настоящее решение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4345F4" w:rsidRDefault="00C9381A" w:rsidP="00C9381A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9381A" w:rsidRPr="004345F4" w:rsidTr="00585E59">
        <w:tc>
          <w:tcPr>
            <w:tcW w:w="4784" w:type="dxa"/>
            <w:shd w:val="clear" w:color="auto" w:fill="auto"/>
          </w:tcPr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345F4">
              <w:rPr>
                <w:bCs/>
                <w:color w:val="000000"/>
                <w:sz w:val="20"/>
                <w:szCs w:val="20"/>
              </w:rPr>
              <w:t>Председатель Совета депутатов</w:t>
            </w:r>
          </w:p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</w:p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345F4">
              <w:rPr>
                <w:bCs/>
                <w:color w:val="000000"/>
                <w:sz w:val="20"/>
                <w:szCs w:val="20"/>
              </w:rPr>
              <w:t>___________________</w:t>
            </w:r>
            <w:proofErr w:type="spellStart"/>
            <w:r w:rsidRPr="004345F4">
              <w:rPr>
                <w:bCs/>
                <w:color w:val="000000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345F4">
              <w:rPr>
                <w:bCs/>
                <w:color w:val="000000"/>
                <w:sz w:val="20"/>
                <w:szCs w:val="20"/>
              </w:rPr>
              <w:t>Глава сельсовета</w:t>
            </w:r>
            <w:r w:rsidRPr="004345F4">
              <w:rPr>
                <w:bCs/>
                <w:color w:val="000000"/>
                <w:sz w:val="20"/>
                <w:szCs w:val="20"/>
              </w:rPr>
              <w:tab/>
            </w:r>
          </w:p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</w:p>
          <w:p w:rsidR="00C9381A" w:rsidRPr="004345F4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345F4">
              <w:rPr>
                <w:bCs/>
                <w:color w:val="000000"/>
                <w:sz w:val="20"/>
                <w:szCs w:val="20"/>
              </w:rPr>
              <w:t>__________________А.А. Саар</w:t>
            </w:r>
          </w:p>
        </w:tc>
      </w:tr>
    </w:tbl>
    <w:p w:rsidR="00C9381A" w:rsidRPr="004345F4" w:rsidRDefault="00C9381A" w:rsidP="00C9381A">
      <w:pPr>
        <w:rPr>
          <w:color w:val="000000"/>
          <w:sz w:val="20"/>
          <w:szCs w:val="20"/>
        </w:rPr>
      </w:pPr>
    </w:p>
    <w:p w:rsidR="00C9381A" w:rsidRPr="004345F4" w:rsidRDefault="00C9381A" w:rsidP="00C9381A">
      <w:pPr>
        <w:rPr>
          <w:color w:val="000000"/>
          <w:sz w:val="20"/>
          <w:szCs w:val="20"/>
        </w:rPr>
      </w:pPr>
    </w:p>
    <w:p w:rsidR="00C9381A" w:rsidRPr="004345F4" w:rsidRDefault="00C9381A" w:rsidP="00C9381A">
      <w:pPr>
        <w:rPr>
          <w:color w:val="000000"/>
          <w:sz w:val="20"/>
          <w:szCs w:val="20"/>
        </w:rPr>
      </w:pP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  <w:r w:rsidRPr="004238DD">
        <w:rPr>
          <w:noProof/>
          <w:color w:val="000000"/>
          <w:sz w:val="20"/>
          <w:szCs w:val="20"/>
        </w:rPr>
        <w:drawing>
          <wp:inline distT="0" distB="0" distL="0" distR="0" wp14:anchorId="1C5495F0" wp14:editId="7408CFDB">
            <wp:extent cx="400050" cy="508864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9" cy="50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КАРАТУЗСКИЙ СЕЛЬСКИЙ СОВЕТ ДЕПУТАТОВ</w:t>
      </w: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КАРАТУЗСКОГО РАЙОНА КРАСНОЯРСКОГО КРАЯ</w:t>
      </w: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238DD" w:rsidRDefault="00C9381A" w:rsidP="00C9381A">
      <w:pPr>
        <w:jc w:val="center"/>
        <w:rPr>
          <w:bCs/>
          <w:color w:val="000000"/>
          <w:sz w:val="20"/>
          <w:szCs w:val="20"/>
        </w:rPr>
      </w:pPr>
      <w:r w:rsidRPr="004238DD">
        <w:rPr>
          <w:bCs/>
          <w:color w:val="000000"/>
          <w:sz w:val="20"/>
          <w:szCs w:val="20"/>
        </w:rPr>
        <w:t>РЕШЕНИЕ</w:t>
      </w: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22.01.2024г.</w:t>
      </w:r>
      <w:r w:rsidRPr="004238DD">
        <w:rPr>
          <w:color w:val="000000"/>
          <w:sz w:val="20"/>
          <w:szCs w:val="20"/>
        </w:rPr>
        <w:tab/>
      </w:r>
      <w:r w:rsidRPr="004238DD">
        <w:rPr>
          <w:color w:val="000000"/>
          <w:sz w:val="20"/>
          <w:szCs w:val="20"/>
        </w:rPr>
        <w:tab/>
      </w:r>
      <w:r w:rsidRPr="004238DD">
        <w:rPr>
          <w:color w:val="000000"/>
          <w:sz w:val="20"/>
          <w:szCs w:val="20"/>
        </w:rPr>
        <w:tab/>
      </w:r>
      <w:proofErr w:type="spellStart"/>
      <w:r w:rsidRPr="004238DD">
        <w:rPr>
          <w:color w:val="000000"/>
          <w:sz w:val="20"/>
          <w:szCs w:val="20"/>
        </w:rPr>
        <w:t>с</w:t>
      </w:r>
      <w:proofErr w:type="gramStart"/>
      <w:r w:rsidRPr="004238DD">
        <w:rPr>
          <w:color w:val="000000"/>
          <w:sz w:val="20"/>
          <w:szCs w:val="20"/>
        </w:rPr>
        <w:t>.К</w:t>
      </w:r>
      <w:proofErr w:type="gramEnd"/>
      <w:r w:rsidRPr="004238DD">
        <w:rPr>
          <w:color w:val="000000"/>
          <w:sz w:val="20"/>
          <w:szCs w:val="20"/>
        </w:rPr>
        <w:t>аратузское</w:t>
      </w:r>
      <w:proofErr w:type="spellEnd"/>
      <w:r w:rsidRPr="004238DD">
        <w:rPr>
          <w:color w:val="000000"/>
          <w:sz w:val="20"/>
          <w:szCs w:val="20"/>
        </w:rPr>
        <w:tab/>
      </w:r>
      <w:r w:rsidRPr="004238DD">
        <w:rPr>
          <w:color w:val="000000"/>
          <w:sz w:val="20"/>
          <w:szCs w:val="20"/>
        </w:rPr>
        <w:tab/>
      </w:r>
      <w:r w:rsidRPr="004238DD">
        <w:rPr>
          <w:color w:val="000000"/>
          <w:sz w:val="20"/>
          <w:szCs w:val="20"/>
        </w:rPr>
        <w:tab/>
      </w:r>
      <w:r w:rsidRPr="004238DD">
        <w:rPr>
          <w:color w:val="000000"/>
          <w:sz w:val="20"/>
          <w:szCs w:val="20"/>
        </w:rPr>
        <w:tab/>
        <w:t>№Р-147</w:t>
      </w:r>
    </w:p>
    <w:p w:rsidR="00C9381A" w:rsidRPr="004238DD" w:rsidRDefault="00C9381A" w:rsidP="00C9381A">
      <w:pPr>
        <w:jc w:val="center"/>
        <w:rPr>
          <w:color w:val="000000"/>
          <w:sz w:val="20"/>
          <w:szCs w:val="20"/>
        </w:rPr>
      </w:pPr>
    </w:p>
    <w:p w:rsidR="00C9381A" w:rsidRPr="004238DD" w:rsidRDefault="00C9381A" w:rsidP="00C9381A">
      <w:pPr>
        <w:jc w:val="both"/>
        <w:rPr>
          <w:color w:val="000000"/>
          <w:sz w:val="20"/>
          <w:szCs w:val="20"/>
        </w:rPr>
      </w:pPr>
      <w:r w:rsidRPr="004238DD">
        <w:rPr>
          <w:bCs/>
          <w:color w:val="000000"/>
          <w:sz w:val="20"/>
          <w:szCs w:val="20"/>
        </w:rPr>
        <w:t xml:space="preserve">О признании </w:t>
      </w:r>
      <w:proofErr w:type="gramStart"/>
      <w:r w:rsidRPr="004238DD">
        <w:rPr>
          <w:bCs/>
          <w:color w:val="000000"/>
          <w:sz w:val="20"/>
          <w:szCs w:val="20"/>
        </w:rPr>
        <w:t>утратившими</w:t>
      </w:r>
      <w:proofErr w:type="gramEnd"/>
      <w:r w:rsidRPr="004238DD">
        <w:rPr>
          <w:bCs/>
          <w:color w:val="000000"/>
          <w:sz w:val="20"/>
          <w:szCs w:val="20"/>
        </w:rPr>
        <w:t xml:space="preserve"> силу отдельных муниципальных правовых актов Каратузского сельского Совета депутатов</w:t>
      </w:r>
    </w:p>
    <w:p w:rsidR="00C9381A" w:rsidRPr="004238DD" w:rsidRDefault="00C9381A" w:rsidP="00C9381A">
      <w:pPr>
        <w:jc w:val="both"/>
        <w:rPr>
          <w:color w:val="000000"/>
          <w:sz w:val="20"/>
          <w:szCs w:val="20"/>
        </w:rPr>
      </w:pPr>
    </w:p>
    <w:p w:rsidR="00C9381A" w:rsidRPr="004238DD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В целях приведения муниципальных правовых актов Каратузского сельского Совета депутатов, а так же в связи с вступлением в силу иных правовых актов</w:t>
      </w:r>
      <w:r w:rsidRPr="004238DD">
        <w:rPr>
          <w:sz w:val="20"/>
          <w:szCs w:val="20"/>
        </w:rPr>
        <w:t>, руководствуясь Уставом Каратузского сельсовета Каратузского района Красноярского края, Каратузский сельский Совет депутатов</w:t>
      </w:r>
    </w:p>
    <w:p w:rsidR="00C9381A" w:rsidRPr="004238DD" w:rsidRDefault="00C9381A" w:rsidP="00C9381A">
      <w:pPr>
        <w:ind w:firstLine="709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РЕШИЛ:</w:t>
      </w:r>
    </w:p>
    <w:p w:rsidR="00C9381A" w:rsidRPr="004238DD" w:rsidRDefault="00C9381A" w:rsidP="00C9381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38DD">
        <w:rPr>
          <w:rFonts w:ascii="Times New Roman" w:hAnsi="Times New Roman"/>
          <w:color w:val="000000"/>
          <w:sz w:val="20"/>
          <w:szCs w:val="20"/>
          <w:lang w:eastAsia="ru-RU"/>
        </w:rPr>
        <w:t>Признать утратившими силу следующие муниципальные правовые акты Каратузского сельского Совета депутатов: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1.1. Решение от 17.11.2009 года № 42-190 «О порядке регистрации устава территориального общественного самоуправления».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1.2. Решение от 17.11.2009 года № 42-192 «Об утверждении Положения о муниципальном земельном контроле на территории Каратузского сельсовета».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1.3. Решение от 20.04.2010 года № 2-5 «Об утверждении положения о противодействии и профилактике коррупции в Каратузском сельсовете».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1.4. Решение от 20.04.2010 года № 2-7 «Об утверждении положения о предоставлении информации о деятельности органов местного самоуправления Каратузского сельсовета».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1.5. Решение от 20.04.2010 года № 2-9 «О внесении изменений в Решение Каратузского сельского Совета депутатов от 30.06.2009года № 40-171 «Об утверждении Положения «О порядке управления и распоряжения имуществом, находящимся в муниципальной собственности Каратузского сельсовета»».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 xml:space="preserve">1.6. Решение от 22.04.2010 года № Р-13 «Об установлении </w:t>
      </w:r>
      <w:proofErr w:type="gramStart"/>
      <w:r w:rsidRPr="004238DD">
        <w:rPr>
          <w:sz w:val="20"/>
          <w:szCs w:val="20"/>
          <w:lang w:eastAsia="ru-RU"/>
        </w:rPr>
        <w:t>нормы предоставления площади жилого помещения муниципального жилищного фонда</w:t>
      </w:r>
      <w:proofErr w:type="gramEnd"/>
      <w:r w:rsidRPr="004238DD">
        <w:rPr>
          <w:sz w:val="20"/>
          <w:szCs w:val="20"/>
          <w:lang w:eastAsia="ru-RU"/>
        </w:rPr>
        <w:t xml:space="preserve"> по договору социального найма и учетной нормы площади жилого помещения на территории Каратузского сельсовета».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1.7. Решение от 27.09.2010 года № 5-38 «О внесении изменений и дополнений в Регламент сельского Совета депутатов».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1.8. Решение от 27.09.2010 года № 5-33 «Об утверждении Положения о почетном гражданине села Каратузское».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1.9. Решение от 04.04.2011 года № 8-53 «О регулировании в переходный период отдельных вопросов в связи с совершенствованием правового положения муниципальных учреждений Каратузского сельсовета».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1.10. Решение от 04.04.2011 года № 8-54 «Об утверждении технического задания на разработку инвестиционных программ организации коммунального комплекса ГПКК «Каратузское АТП»».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1.11. Решение от 04.04.2011 года № 8-55 «Об утверждении технического задания на разработку инвестиционных программ организации коммунального комплекс</w:t>
      </w:r>
      <w:proofErr w:type="gramStart"/>
      <w:r w:rsidRPr="004238DD">
        <w:rPr>
          <w:sz w:val="20"/>
          <w:szCs w:val="20"/>
          <w:lang w:eastAsia="ru-RU"/>
        </w:rPr>
        <w:t>а ООО</w:t>
      </w:r>
      <w:proofErr w:type="gramEnd"/>
      <w:r w:rsidRPr="004238DD">
        <w:rPr>
          <w:sz w:val="20"/>
          <w:szCs w:val="20"/>
          <w:lang w:eastAsia="ru-RU"/>
        </w:rPr>
        <w:t xml:space="preserve"> «Каратузский Тепло Водо Канал»».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1.12. Решение от 04.05.2011 №59-Р «О внесении изменений в Решение Каратузского Сельского Совета депутатов от 27.08.2008 №33-136 «Об утверждении порядка расчета фонда оплаты труда, выборного должностного лица местного самоуправления, осуществляющего свои полномочия на постоянной основе и муниципальных служащих Каратузского сельсовета»».</w:t>
      </w:r>
    </w:p>
    <w:p w:rsidR="00C9381A" w:rsidRPr="004238DD" w:rsidRDefault="00C9381A" w:rsidP="00C9381A">
      <w:pPr>
        <w:pStyle w:val="aff"/>
        <w:rPr>
          <w:b/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>1.13 Решение от 09.10.2012 года № 13-30 «О внесении изменений и дополнений в Решение Каратузского сельского Совета депутатов от 10.11.2005 №8-22-р «Об утверждении положения о порядке проведения публичных слушаний в Каратузском сельсовете»».</w:t>
      </w:r>
    </w:p>
    <w:p w:rsidR="00C9381A" w:rsidRPr="004238DD" w:rsidRDefault="00C9381A" w:rsidP="00C9381A">
      <w:pPr>
        <w:pStyle w:val="aff"/>
        <w:rPr>
          <w:sz w:val="20"/>
          <w:szCs w:val="20"/>
          <w:lang w:eastAsia="ru-RU"/>
        </w:rPr>
      </w:pPr>
      <w:r w:rsidRPr="004238DD">
        <w:rPr>
          <w:sz w:val="20"/>
          <w:szCs w:val="20"/>
          <w:lang w:eastAsia="ru-RU"/>
        </w:rPr>
        <w:t xml:space="preserve">1.14. Решение от 31.10.2012 года № Р-36 «О внесении изменений в решение сельского Совета депутатов от 11.04.12г. № 6–Р «О нормативах формирования расходов на оплату труда депутатов, выборных должностных лиц местного самоуправления, </w:t>
      </w:r>
      <w:r w:rsidRPr="004238DD">
        <w:rPr>
          <w:sz w:val="20"/>
          <w:szCs w:val="20"/>
          <w:lang w:eastAsia="ru-RU"/>
        </w:rPr>
        <w:lastRenderedPageBreak/>
        <w:t>осуществляющих свои полномочия на постоянной основе, лиц, замещающих иные муниципальные должности, и муниципальных служащих»».</w:t>
      </w:r>
    </w:p>
    <w:p w:rsidR="00C9381A" w:rsidRPr="004238DD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238DD">
        <w:rPr>
          <w:sz w:val="20"/>
          <w:szCs w:val="20"/>
        </w:rPr>
        <w:t xml:space="preserve">2. </w:t>
      </w:r>
      <w:proofErr w:type="gramStart"/>
      <w:r w:rsidRPr="004238DD">
        <w:rPr>
          <w:sz w:val="20"/>
          <w:szCs w:val="20"/>
        </w:rPr>
        <w:t>Контроль за</w:t>
      </w:r>
      <w:proofErr w:type="gramEnd"/>
      <w:r w:rsidRPr="004238DD">
        <w:rPr>
          <w:sz w:val="20"/>
          <w:szCs w:val="20"/>
        </w:rPr>
        <w:t xml:space="preserve"> исполнением настоящего решения возложить</w:t>
      </w:r>
      <w:r w:rsidRPr="004238DD">
        <w:rPr>
          <w:sz w:val="20"/>
          <w:szCs w:val="20"/>
        </w:rPr>
        <w:br/>
      </w:r>
      <w:r w:rsidRPr="004238DD">
        <w:rPr>
          <w:color w:val="000000"/>
          <w:sz w:val="20"/>
          <w:szCs w:val="20"/>
        </w:rPr>
        <w:t>на комиссию по вопросам законности и социальной политики.</w:t>
      </w:r>
    </w:p>
    <w:p w:rsidR="00C9381A" w:rsidRPr="004238DD" w:rsidRDefault="00C9381A" w:rsidP="00C9381A">
      <w:pPr>
        <w:ind w:firstLine="709"/>
        <w:jc w:val="both"/>
        <w:rPr>
          <w:color w:val="000000"/>
          <w:sz w:val="20"/>
          <w:szCs w:val="20"/>
        </w:rPr>
      </w:pPr>
      <w:r w:rsidRPr="004238DD">
        <w:rPr>
          <w:color w:val="000000"/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«Каратузский Вестник».</w:t>
      </w:r>
    </w:p>
    <w:p w:rsidR="00C9381A" w:rsidRPr="004238DD" w:rsidRDefault="00C9381A" w:rsidP="00C9381A">
      <w:pPr>
        <w:rPr>
          <w:color w:val="000000"/>
          <w:sz w:val="20"/>
          <w:szCs w:val="20"/>
        </w:rPr>
      </w:pPr>
    </w:p>
    <w:p w:rsidR="00C9381A" w:rsidRPr="004238DD" w:rsidRDefault="00C9381A" w:rsidP="00C9381A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9381A" w:rsidRPr="004238DD" w:rsidTr="00585E59">
        <w:tc>
          <w:tcPr>
            <w:tcW w:w="4784" w:type="dxa"/>
            <w:shd w:val="clear" w:color="auto" w:fill="auto"/>
          </w:tcPr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238DD">
              <w:rPr>
                <w:bCs/>
                <w:color w:val="000000"/>
                <w:sz w:val="20"/>
                <w:szCs w:val="20"/>
              </w:rPr>
              <w:t>Председатель Совета депутатов</w:t>
            </w:r>
          </w:p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</w:p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238DD">
              <w:rPr>
                <w:bCs/>
                <w:color w:val="000000"/>
                <w:sz w:val="20"/>
                <w:szCs w:val="20"/>
              </w:rPr>
              <w:t>___________________</w:t>
            </w:r>
            <w:proofErr w:type="spellStart"/>
            <w:r w:rsidRPr="004238DD">
              <w:rPr>
                <w:bCs/>
                <w:color w:val="000000"/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238DD">
              <w:rPr>
                <w:bCs/>
                <w:color w:val="000000"/>
                <w:sz w:val="20"/>
                <w:szCs w:val="20"/>
              </w:rPr>
              <w:t>Глава сельсовета</w:t>
            </w:r>
            <w:r w:rsidRPr="004238DD">
              <w:rPr>
                <w:bCs/>
                <w:color w:val="000000"/>
                <w:sz w:val="20"/>
                <w:szCs w:val="20"/>
              </w:rPr>
              <w:tab/>
            </w:r>
          </w:p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</w:p>
          <w:p w:rsidR="00C9381A" w:rsidRPr="004238DD" w:rsidRDefault="00C9381A" w:rsidP="00585E59">
            <w:pPr>
              <w:rPr>
                <w:bCs/>
                <w:color w:val="000000"/>
                <w:sz w:val="20"/>
                <w:szCs w:val="20"/>
              </w:rPr>
            </w:pPr>
            <w:r w:rsidRPr="004238DD">
              <w:rPr>
                <w:bCs/>
                <w:color w:val="000000"/>
                <w:sz w:val="20"/>
                <w:szCs w:val="20"/>
              </w:rPr>
              <w:t>__________________А.А. Саар</w:t>
            </w:r>
          </w:p>
        </w:tc>
      </w:tr>
    </w:tbl>
    <w:p w:rsidR="00C9381A" w:rsidRPr="004238DD" w:rsidRDefault="00C9381A" w:rsidP="00C9381A">
      <w:pPr>
        <w:rPr>
          <w:color w:val="000000"/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Pr="00ED116E" w:rsidRDefault="00C51B35" w:rsidP="0045567D">
      <w:pPr>
        <w:jc w:val="center"/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  <w:bookmarkStart w:id="0" w:name="_GoBack"/>
      <w:bookmarkEnd w:id="0"/>
    </w:p>
    <w:sectPr w:rsidR="0013729E" w:rsidRPr="00F87FB7" w:rsidSect="0045567D">
      <w:footerReference w:type="default" r:id="rId17"/>
      <w:pgSz w:w="11906" w:h="16838"/>
      <w:pgMar w:top="284" w:right="567" w:bottom="397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6B" w:rsidRDefault="00F0496B" w:rsidP="00D97532">
      <w:r>
        <w:separator/>
      </w:r>
    </w:p>
  </w:endnote>
  <w:endnote w:type="continuationSeparator" w:id="0">
    <w:p w:rsidR="00F0496B" w:rsidRDefault="00F0496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37"/>
      <w:docPartObj>
        <w:docPartGallery w:val="Page Numbers (Bottom of Page)"/>
        <w:docPartUnique/>
      </w:docPartObj>
    </w:sdtPr>
    <w:sdtContent>
      <w:p w:rsidR="00C9381A" w:rsidRDefault="00C9381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381A" w:rsidRDefault="00C938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6B" w:rsidRDefault="00F0496B" w:rsidP="00D97532">
      <w:r>
        <w:separator/>
      </w:r>
    </w:p>
  </w:footnote>
  <w:footnote w:type="continuationSeparator" w:id="0">
    <w:p w:rsidR="00F0496B" w:rsidRDefault="00F0496B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ListParagraph">
    <w:name w:val="List Paragraph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ListParagraph">
    <w:name w:val="List Paragraph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af7c90ea-2d3b-42f1-b925-e700035535c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892-281F-4787-95C4-6CAEEF2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3357</Words>
  <Characters>24371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6</cp:revision>
  <cp:lastPrinted>2018-10-10T07:17:00Z</cp:lastPrinted>
  <dcterms:created xsi:type="dcterms:W3CDTF">2024-01-18T01:16:00Z</dcterms:created>
  <dcterms:modified xsi:type="dcterms:W3CDTF">2024-01-29T02:32:00Z</dcterms:modified>
</cp:coreProperties>
</file>