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8D6A41" w:rsidP="00720F6C">
      <w:pPr>
        <w:ind w:left="426"/>
        <w:jc w:val="center"/>
        <w:rPr>
          <w:sz w:val="20"/>
          <w:szCs w:val="20"/>
        </w:rPr>
      </w:pPr>
      <w:r>
        <w:rPr>
          <w:noProof/>
        </w:rPr>
        <w:drawing>
          <wp:anchor distT="0" distB="0" distL="114300" distR="114300" simplePos="0" relativeHeight="251658240" behindDoc="1" locked="0" layoutInCell="1" allowOverlap="1">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F04392"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1.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D26753">
        <w:rPr>
          <w:sz w:val="48"/>
          <w:szCs w:val="48"/>
        </w:rPr>
        <w:t>11</w:t>
      </w:r>
      <w:r>
        <w:rPr>
          <w:sz w:val="48"/>
          <w:szCs w:val="48"/>
        </w:rPr>
        <w:t xml:space="preserve"> (</w:t>
      </w:r>
      <w:r w:rsidR="007507F9">
        <w:rPr>
          <w:sz w:val="48"/>
          <w:szCs w:val="48"/>
        </w:rPr>
        <w:t>3</w:t>
      </w:r>
      <w:r w:rsidR="00BF71DF">
        <w:rPr>
          <w:sz w:val="48"/>
          <w:szCs w:val="48"/>
        </w:rPr>
        <w:t>3</w:t>
      </w:r>
      <w:r w:rsidR="00B271F8">
        <w:rPr>
          <w:sz w:val="48"/>
          <w:szCs w:val="48"/>
        </w:rPr>
        <w:t>3</w:t>
      </w:r>
      <w:r w:rsidR="00145722">
        <w:rPr>
          <w:sz w:val="48"/>
          <w:szCs w:val="48"/>
        </w:rPr>
        <w:t xml:space="preserve">) от </w:t>
      </w:r>
      <w:r w:rsidR="00B271F8">
        <w:rPr>
          <w:sz w:val="48"/>
          <w:szCs w:val="48"/>
        </w:rPr>
        <w:t>30</w:t>
      </w:r>
      <w:r w:rsidR="003D4C70" w:rsidRPr="00AD3D96">
        <w:rPr>
          <w:sz w:val="48"/>
          <w:szCs w:val="48"/>
        </w:rPr>
        <w:t xml:space="preserve"> </w:t>
      </w:r>
      <w:r w:rsidR="00BF71DF">
        <w:rPr>
          <w:sz w:val="48"/>
          <w:szCs w:val="48"/>
        </w:rPr>
        <w:t>июня</w:t>
      </w:r>
      <w:r>
        <w:rPr>
          <w:sz w:val="48"/>
          <w:szCs w:val="48"/>
        </w:rPr>
        <w:t xml:space="preserve"> 20</w:t>
      </w:r>
      <w:r w:rsidR="00A3369F">
        <w:rPr>
          <w:sz w:val="48"/>
          <w:szCs w:val="48"/>
        </w:rPr>
        <w:t>2</w:t>
      </w:r>
      <w:r w:rsidR="00D26753">
        <w:rPr>
          <w:sz w:val="48"/>
          <w:szCs w:val="48"/>
        </w:rPr>
        <w:t>1</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F04392" w:rsidRPr="000A1268" w:rsidRDefault="00F04392" w:rsidP="00F04392">
      <w:pPr>
        <w:jc w:val="center"/>
        <w:rPr>
          <w:sz w:val="20"/>
          <w:szCs w:val="20"/>
        </w:rPr>
      </w:pPr>
      <w:r w:rsidRPr="000A1268">
        <w:rPr>
          <w:sz w:val="20"/>
          <w:szCs w:val="20"/>
        </w:rPr>
        <w:lastRenderedPageBreak/>
        <w:t>КАРАТУЗСКИЙ СЕЛЬСКИЙ СОВЕТ ДЕПУТАТОВ</w:t>
      </w:r>
    </w:p>
    <w:p w:rsidR="00F04392" w:rsidRPr="000A1268" w:rsidRDefault="00F04392" w:rsidP="00F04392">
      <w:pPr>
        <w:jc w:val="center"/>
        <w:rPr>
          <w:sz w:val="20"/>
          <w:szCs w:val="20"/>
        </w:rPr>
      </w:pPr>
    </w:p>
    <w:p w:rsidR="00F04392" w:rsidRPr="000A1268" w:rsidRDefault="00F04392" w:rsidP="00F04392">
      <w:pPr>
        <w:jc w:val="center"/>
        <w:rPr>
          <w:sz w:val="20"/>
          <w:szCs w:val="20"/>
        </w:rPr>
      </w:pPr>
      <w:r w:rsidRPr="000A1268">
        <w:rPr>
          <w:sz w:val="20"/>
          <w:szCs w:val="20"/>
        </w:rPr>
        <w:t>РАСПОРЯЖЕНИЕ</w:t>
      </w:r>
    </w:p>
    <w:p w:rsidR="00F04392" w:rsidRPr="000A1268" w:rsidRDefault="00F04392" w:rsidP="00F04392">
      <w:pPr>
        <w:jc w:val="center"/>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F04392" w:rsidRPr="000A1268" w:rsidTr="006D31F8">
        <w:tc>
          <w:tcPr>
            <w:tcW w:w="3190" w:type="dxa"/>
          </w:tcPr>
          <w:p w:rsidR="00F04392" w:rsidRPr="000A1268" w:rsidRDefault="00F04392" w:rsidP="00F04392">
            <w:pPr>
              <w:rPr>
                <w:sz w:val="20"/>
                <w:szCs w:val="20"/>
              </w:rPr>
            </w:pPr>
            <w:r w:rsidRPr="000A1268">
              <w:rPr>
                <w:sz w:val="20"/>
                <w:szCs w:val="20"/>
              </w:rPr>
              <w:t>25.06.2021</w:t>
            </w:r>
          </w:p>
        </w:tc>
        <w:tc>
          <w:tcPr>
            <w:tcW w:w="3190" w:type="dxa"/>
          </w:tcPr>
          <w:p w:rsidR="00F04392" w:rsidRPr="000A1268" w:rsidRDefault="00F04392" w:rsidP="00F04392">
            <w:pPr>
              <w:jc w:val="center"/>
              <w:rPr>
                <w:sz w:val="20"/>
                <w:szCs w:val="20"/>
              </w:rPr>
            </w:pPr>
            <w:r w:rsidRPr="000A1268">
              <w:rPr>
                <w:sz w:val="20"/>
                <w:szCs w:val="20"/>
              </w:rPr>
              <w:t>с. Каратузское</w:t>
            </w:r>
          </w:p>
        </w:tc>
        <w:tc>
          <w:tcPr>
            <w:tcW w:w="3191" w:type="dxa"/>
          </w:tcPr>
          <w:p w:rsidR="00F04392" w:rsidRPr="000A1268" w:rsidRDefault="00F04392" w:rsidP="00F04392">
            <w:pPr>
              <w:jc w:val="right"/>
              <w:rPr>
                <w:sz w:val="20"/>
                <w:szCs w:val="20"/>
              </w:rPr>
            </w:pPr>
            <w:r w:rsidRPr="000A1268">
              <w:rPr>
                <w:sz w:val="20"/>
                <w:szCs w:val="20"/>
              </w:rPr>
              <w:t>№ 03-с/с</w:t>
            </w:r>
          </w:p>
        </w:tc>
      </w:tr>
    </w:tbl>
    <w:p w:rsidR="00F04392" w:rsidRPr="000A1268" w:rsidRDefault="00F04392" w:rsidP="00F04392">
      <w:pPr>
        <w:jc w:val="both"/>
        <w:rPr>
          <w:sz w:val="20"/>
          <w:szCs w:val="20"/>
        </w:rPr>
      </w:pPr>
    </w:p>
    <w:p w:rsidR="00F04392" w:rsidRPr="000A1268" w:rsidRDefault="00F04392" w:rsidP="00F04392">
      <w:pPr>
        <w:ind w:firstLine="709"/>
        <w:jc w:val="both"/>
        <w:rPr>
          <w:sz w:val="20"/>
          <w:szCs w:val="20"/>
        </w:rPr>
      </w:pPr>
      <w:r w:rsidRPr="000A1268">
        <w:rPr>
          <w:sz w:val="20"/>
          <w:szCs w:val="20"/>
        </w:rPr>
        <w:t>1. Руководствуясь ст. 21, 24 Устава Каратузского сельсовета, п. 2 ст. 5 Регламента Каратузского сельского Совета депутатов, созвать очередную сессию Каратузского сельского Совета депутатов V</w:t>
      </w:r>
      <w:r w:rsidRPr="000A1268">
        <w:rPr>
          <w:sz w:val="20"/>
          <w:szCs w:val="20"/>
          <w:lang w:val="en-US"/>
        </w:rPr>
        <w:t>I</w:t>
      </w:r>
      <w:r w:rsidRPr="000A1268">
        <w:rPr>
          <w:sz w:val="20"/>
          <w:szCs w:val="20"/>
        </w:rPr>
        <w:t xml:space="preserve"> созыва 07 июля 2021 года в 10.00 часов в актовом зале администрации Каратузского района по адресу: </w:t>
      </w:r>
      <w:proofErr w:type="spellStart"/>
      <w:r w:rsidRPr="000A1268">
        <w:rPr>
          <w:sz w:val="20"/>
          <w:szCs w:val="20"/>
        </w:rPr>
        <w:t>с</w:t>
      </w:r>
      <w:proofErr w:type="gramStart"/>
      <w:r w:rsidRPr="000A1268">
        <w:rPr>
          <w:sz w:val="20"/>
          <w:szCs w:val="20"/>
        </w:rPr>
        <w:t>.К</w:t>
      </w:r>
      <w:proofErr w:type="gramEnd"/>
      <w:r w:rsidRPr="000A1268">
        <w:rPr>
          <w:sz w:val="20"/>
          <w:szCs w:val="20"/>
        </w:rPr>
        <w:t>аратузское</w:t>
      </w:r>
      <w:proofErr w:type="spellEnd"/>
      <w:r w:rsidRPr="000A1268">
        <w:rPr>
          <w:sz w:val="20"/>
          <w:szCs w:val="20"/>
        </w:rPr>
        <w:t xml:space="preserve">, </w:t>
      </w:r>
      <w:proofErr w:type="spellStart"/>
      <w:r w:rsidRPr="000A1268">
        <w:rPr>
          <w:sz w:val="20"/>
          <w:szCs w:val="20"/>
        </w:rPr>
        <w:t>ул.Советская</w:t>
      </w:r>
      <w:proofErr w:type="spellEnd"/>
      <w:r w:rsidRPr="000A1268">
        <w:rPr>
          <w:sz w:val="20"/>
          <w:szCs w:val="20"/>
        </w:rPr>
        <w:t xml:space="preserve">, 21, 1с предполагаемой повесткой дня сессии: </w:t>
      </w:r>
    </w:p>
    <w:p w:rsidR="00F04392" w:rsidRPr="000A1268" w:rsidRDefault="00F04392" w:rsidP="00F04392">
      <w:pPr>
        <w:pStyle w:val="a4"/>
        <w:numPr>
          <w:ilvl w:val="0"/>
          <w:numId w:val="14"/>
        </w:numPr>
        <w:shd w:val="clear" w:color="auto" w:fill="FFFFFF"/>
        <w:spacing w:after="0" w:line="240" w:lineRule="auto"/>
        <w:ind w:left="0" w:firstLine="709"/>
        <w:jc w:val="both"/>
        <w:rPr>
          <w:sz w:val="20"/>
          <w:szCs w:val="20"/>
        </w:rPr>
      </w:pPr>
      <w:r w:rsidRPr="000A1268">
        <w:rPr>
          <w:sz w:val="20"/>
          <w:szCs w:val="20"/>
        </w:rPr>
        <w:t>О внесении изменений в Регламент Каратузского сельского Совета депутатов, утвержденный решением Каратузского сельского Совета депутатов от 12.09.2018г. №18-125.</w:t>
      </w:r>
    </w:p>
    <w:p w:rsidR="00F04392" w:rsidRPr="000A1268" w:rsidRDefault="00F04392" w:rsidP="00F04392">
      <w:pPr>
        <w:pStyle w:val="a4"/>
        <w:numPr>
          <w:ilvl w:val="0"/>
          <w:numId w:val="14"/>
        </w:numPr>
        <w:shd w:val="clear" w:color="auto" w:fill="FFFFFF"/>
        <w:spacing w:after="0" w:line="240" w:lineRule="auto"/>
        <w:ind w:left="0" w:firstLine="709"/>
        <w:jc w:val="both"/>
        <w:rPr>
          <w:sz w:val="20"/>
          <w:szCs w:val="20"/>
        </w:rPr>
      </w:pPr>
      <w:r w:rsidRPr="000A1268">
        <w:rPr>
          <w:sz w:val="20"/>
          <w:szCs w:val="20"/>
        </w:rPr>
        <w:t>О внесении изменений в Решение Каратузского сельского Совета депутатов от 17.12.2020г. №04-20 «О бюджете Каратузского сельсовета на 2021 год и плановый период 2022-2023 годы».</w:t>
      </w:r>
    </w:p>
    <w:p w:rsidR="00F04392" w:rsidRPr="000A1268" w:rsidRDefault="00F04392" w:rsidP="00F04392">
      <w:pPr>
        <w:pStyle w:val="a4"/>
        <w:numPr>
          <w:ilvl w:val="0"/>
          <w:numId w:val="14"/>
        </w:numPr>
        <w:shd w:val="clear" w:color="auto" w:fill="FFFFFF"/>
        <w:spacing w:after="0" w:line="240" w:lineRule="auto"/>
        <w:ind w:left="0" w:firstLine="709"/>
        <w:jc w:val="both"/>
        <w:rPr>
          <w:sz w:val="20"/>
          <w:szCs w:val="20"/>
        </w:rPr>
      </w:pPr>
      <w:r w:rsidRPr="000A1268">
        <w:rPr>
          <w:sz w:val="20"/>
          <w:szCs w:val="20"/>
        </w:rPr>
        <w:t>Информация об исполнении бюджета Каратузского сельсовета за 1 квартал 2021 года.</w:t>
      </w:r>
    </w:p>
    <w:p w:rsidR="00F04392" w:rsidRPr="000A1268" w:rsidRDefault="00F04392" w:rsidP="00F04392">
      <w:pPr>
        <w:pStyle w:val="a4"/>
        <w:numPr>
          <w:ilvl w:val="0"/>
          <w:numId w:val="14"/>
        </w:numPr>
        <w:shd w:val="clear" w:color="auto" w:fill="FFFFFF"/>
        <w:spacing w:after="0" w:line="240" w:lineRule="auto"/>
        <w:ind w:left="0" w:firstLine="709"/>
        <w:jc w:val="both"/>
        <w:rPr>
          <w:sz w:val="20"/>
          <w:szCs w:val="20"/>
        </w:rPr>
      </w:pPr>
      <w:r w:rsidRPr="000A1268">
        <w:rPr>
          <w:sz w:val="20"/>
          <w:szCs w:val="20"/>
        </w:rPr>
        <w:t>О выполнении Плана работы Каратузского сельского Совета депутатов и постоянных депутатских комиссий на 2020 год и внесении изменений в План работы Каратузского сельского Совета депутатов и постоянных депутатских комиссий на 2021 год.</w:t>
      </w:r>
    </w:p>
    <w:p w:rsidR="00F04392" w:rsidRPr="000A1268" w:rsidRDefault="00F04392" w:rsidP="00F04392">
      <w:pPr>
        <w:pStyle w:val="a4"/>
        <w:numPr>
          <w:ilvl w:val="0"/>
          <w:numId w:val="14"/>
        </w:numPr>
        <w:shd w:val="clear" w:color="auto" w:fill="FFFFFF"/>
        <w:spacing w:after="0" w:line="240" w:lineRule="auto"/>
        <w:ind w:left="0" w:firstLine="709"/>
        <w:jc w:val="both"/>
        <w:rPr>
          <w:sz w:val="20"/>
          <w:szCs w:val="20"/>
        </w:rPr>
      </w:pPr>
      <w:r w:rsidRPr="000A1268">
        <w:rPr>
          <w:sz w:val="20"/>
          <w:szCs w:val="20"/>
        </w:rPr>
        <w:t>Разное.</w:t>
      </w:r>
    </w:p>
    <w:p w:rsidR="00F04392" w:rsidRPr="000A1268" w:rsidRDefault="00F04392" w:rsidP="00F04392">
      <w:pPr>
        <w:ind w:firstLine="709"/>
        <w:jc w:val="both"/>
        <w:rPr>
          <w:sz w:val="20"/>
          <w:szCs w:val="20"/>
        </w:rPr>
      </w:pPr>
      <w:r w:rsidRPr="000A1268">
        <w:rPr>
          <w:sz w:val="20"/>
          <w:szCs w:val="20"/>
        </w:rPr>
        <w:t xml:space="preserve">2. На очередную сессию сельского Совета депутатов приглашаются: прокурор района, глава сельсовета, заместитель главы сельсовета, специалисты администрации сельсовета, руководители учреждений и организаций, всех форм собственности, жители сельсовета. </w:t>
      </w:r>
    </w:p>
    <w:p w:rsidR="00F04392" w:rsidRPr="000A1268" w:rsidRDefault="00F04392" w:rsidP="00F04392">
      <w:pPr>
        <w:ind w:firstLine="709"/>
        <w:jc w:val="both"/>
        <w:rPr>
          <w:sz w:val="20"/>
          <w:szCs w:val="20"/>
        </w:rPr>
      </w:pPr>
      <w:r w:rsidRPr="000A1268">
        <w:rPr>
          <w:sz w:val="20"/>
          <w:szCs w:val="20"/>
        </w:rPr>
        <w:t>3.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w:t>
      </w:r>
      <w:proofErr w:type="spellStart"/>
      <w:r w:rsidRPr="000A1268">
        <w:rPr>
          <w:sz w:val="20"/>
          <w:szCs w:val="20"/>
        </w:rPr>
        <w:t>Каратузский</w:t>
      </w:r>
      <w:proofErr w:type="spellEnd"/>
      <w:r w:rsidRPr="000A1268">
        <w:rPr>
          <w:sz w:val="20"/>
          <w:szCs w:val="20"/>
        </w:rPr>
        <w:t xml:space="preserve"> вестник».</w:t>
      </w:r>
    </w:p>
    <w:p w:rsidR="00F04392" w:rsidRPr="000A1268" w:rsidRDefault="00F04392" w:rsidP="00F04392">
      <w:pPr>
        <w:ind w:firstLine="709"/>
        <w:jc w:val="both"/>
        <w:rPr>
          <w:sz w:val="20"/>
          <w:szCs w:val="20"/>
        </w:rPr>
      </w:pPr>
      <w:r w:rsidRPr="000A1268">
        <w:rPr>
          <w:sz w:val="20"/>
          <w:szCs w:val="20"/>
        </w:rPr>
        <w:t xml:space="preserve">4. </w:t>
      </w:r>
      <w:proofErr w:type="gramStart"/>
      <w:r w:rsidRPr="000A1268">
        <w:rPr>
          <w:sz w:val="20"/>
          <w:szCs w:val="20"/>
        </w:rPr>
        <w:t>Контроль за</w:t>
      </w:r>
      <w:proofErr w:type="gramEnd"/>
      <w:r w:rsidRPr="000A1268">
        <w:rPr>
          <w:sz w:val="20"/>
          <w:szCs w:val="20"/>
        </w:rPr>
        <w:t xml:space="preserve"> исполнением настоящего Распоряжения оставляю за собой.</w:t>
      </w:r>
    </w:p>
    <w:p w:rsidR="00F04392" w:rsidRPr="000A1268" w:rsidRDefault="00F04392" w:rsidP="00F04392">
      <w:pPr>
        <w:ind w:firstLine="709"/>
        <w:jc w:val="both"/>
        <w:rPr>
          <w:sz w:val="20"/>
          <w:szCs w:val="20"/>
        </w:rPr>
      </w:pPr>
      <w:r w:rsidRPr="000A1268">
        <w:rPr>
          <w:sz w:val="20"/>
          <w:szCs w:val="20"/>
        </w:rPr>
        <w:t>5. Распоряжение вступает в силу со дня его подписания.</w:t>
      </w:r>
    </w:p>
    <w:p w:rsidR="00F04392" w:rsidRPr="000A1268" w:rsidRDefault="00F04392" w:rsidP="00F04392">
      <w:pPr>
        <w:ind w:firstLine="709"/>
        <w:jc w:val="both"/>
        <w:rPr>
          <w:sz w:val="20"/>
          <w:szCs w:val="20"/>
        </w:rPr>
      </w:pPr>
    </w:p>
    <w:p w:rsidR="00F04392" w:rsidRPr="000A1268" w:rsidRDefault="00F04392" w:rsidP="00F04392">
      <w:pPr>
        <w:tabs>
          <w:tab w:val="left" w:pos="1350"/>
        </w:tabs>
        <w:rPr>
          <w:sz w:val="20"/>
          <w:szCs w:val="20"/>
        </w:rPr>
      </w:pPr>
      <w:r w:rsidRPr="000A1268">
        <w:rPr>
          <w:sz w:val="20"/>
          <w:szCs w:val="20"/>
        </w:rPr>
        <w:tab/>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04392" w:rsidRPr="000A1268" w:rsidTr="006D31F8">
        <w:tc>
          <w:tcPr>
            <w:tcW w:w="4785" w:type="dxa"/>
          </w:tcPr>
          <w:p w:rsidR="00F04392" w:rsidRPr="000A1268" w:rsidRDefault="00F04392" w:rsidP="00F04392">
            <w:pPr>
              <w:rPr>
                <w:sz w:val="20"/>
                <w:szCs w:val="20"/>
              </w:rPr>
            </w:pPr>
            <w:r w:rsidRPr="000A1268">
              <w:rPr>
                <w:sz w:val="20"/>
                <w:szCs w:val="20"/>
              </w:rPr>
              <w:t xml:space="preserve">Председатель Каратузского </w:t>
            </w:r>
          </w:p>
          <w:p w:rsidR="00F04392" w:rsidRPr="000A1268" w:rsidRDefault="00F04392" w:rsidP="00F04392">
            <w:pPr>
              <w:tabs>
                <w:tab w:val="left" w:pos="1350"/>
              </w:tabs>
              <w:rPr>
                <w:sz w:val="20"/>
                <w:szCs w:val="20"/>
              </w:rPr>
            </w:pPr>
            <w:r w:rsidRPr="000A1268">
              <w:rPr>
                <w:sz w:val="20"/>
                <w:szCs w:val="20"/>
              </w:rPr>
              <w:t>сельского Совета депутатов</w:t>
            </w:r>
          </w:p>
        </w:tc>
        <w:tc>
          <w:tcPr>
            <w:tcW w:w="4786" w:type="dxa"/>
          </w:tcPr>
          <w:p w:rsidR="00F04392" w:rsidRPr="000A1268" w:rsidRDefault="00F04392" w:rsidP="00F04392">
            <w:pPr>
              <w:tabs>
                <w:tab w:val="left" w:pos="1350"/>
              </w:tabs>
              <w:rPr>
                <w:sz w:val="20"/>
                <w:szCs w:val="20"/>
              </w:rPr>
            </w:pPr>
          </w:p>
          <w:p w:rsidR="00F04392" w:rsidRPr="000A1268" w:rsidRDefault="00F04392" w:rsidP="00F04392">
            <w:pPr>
              <w:tabs>
                <w:tab w:val="left" w:pos="1350"/>
              </w:tabs>
              <w:jc w:val="right"/>
              <w:rPr>
                <w:sz w:val="20"/>
                <w:szCs w:val="20"/>
              </w:rPr>
            </w:pPr>
            <w:proofErr w:type="spellStart"/>
            <w:r w:rsidRPr="000A1268">
              <w:rPr>
                <w:sz w:val="20"/>
                <w:szCs w:val="20"/>
              </w:rPr>
              <w:t>О.В.Федосеева</w:t>
            </w:r>
            <w:proofErr w:type="spellEnd"/>
          </w:p>
        </w:tc>
      </w:tr>
    </w:tbl>
    <w:p w:rsidR="00F04392" w:rsidRDefault="00F04392" w:rsidP="00F04392">
      <w:pPr>
        <w:jc w:val="center"/>
        <w:rPr>
          <w:sz w:val="20"/>
          <w:szCs w:val="20"/>
        </w:rPr>
      </w:pPr>
    </w:p>
    <w:p w:rsidR="00F04392" w:rsidRDefault="00F04392" w:rsidP="00F04392">
      <w:pPr>
        <w:jc w:val="center"/>
        <w:rPr>
          <w:sz w:val="20"/>
          <w:szCs w:val="20"/>
        </w:rPr>
      </w:pPr>
    </w:p>
    <w:p w:rsidR="00F04392" w:rsidRDefault="00F04392" w:rsidP="00F04392">
      <w:pPr>
        <w:jc w:val="center"/>
        <w:rPr>
          <w:sz w:val="20"/>
          <w:szCs w:val="20"/>
        </w:rPr>
      </w:pPr>
    </w:p>
    <w:p w:rsidR="00F04392" w:rsidRDefault="00F04392" w:rsidP="00F04392">
      <w:pPr>
        <w:jc w:val="center"/>
        <w:rPr>
          <w:sz w:val="20"/>
          <w:szCs w:val="20"/>
        </w:rPr>
      </w:pPr>
    </w:p>
    <w:p w:rsidR="00F04392" w:rsidRDefault="00F04392" w:rsidP="00F04392">
      <w:pPr>
        <w:jc w:val="center"/>
        <w:rPr>
          <w:sz w:val="20"/>
          <w:szCs w:val="20"/>
        </w:rPr>
      </w:pPr>
    </w:p>
    <w:p w:rsidR="00F04392" w:rsidRDefault="00F04392" w:rsidP="00F04392">
      <w:pPr>
        <w:jc w:val="center"/>
        <w:rPr>
          <w:sz w:val="20"/>
          <w:szCs w:val="20"/>
        </w:rPr>
      </w:pPr>
    </w:p>
    <w:p w:rsidR="005D7882" w:rsidRDefault="005D7882" w:rsidP="00F04392">
      <w:pPr>
        <w:jc w:val="center"/>
        <w:rPr>
          <w:sz w:val="20"/>
          <w:szCs w:val="20"/>
        </w:rPr>
      </w:pPr>
      <w:r>
        <w:rPr>
          <w:noProof/>
          <w:sz w:val="20"/>
          <w:szCs w:val="20"/>
        </w:rPr>
        <w:drawing>
          <wp:inline distT="0" distB="0" distL="0" distR="0" wp14:anchorId="7612F5F8" wp14:editId="50731FE8">
            <wp:extent cx="552450" cy="704850"/>
            <wp:effectExtent l="0" t="0" r="0" b="0"/>
            <wp:docPr id="3" name="Рисунок 3"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5D7882" w:rsidRDefault="005D7882" w:rsidP="00F04392">
      <w:pPr>
        <w:jc w:val="center"/>
        <w:rPr>
          <w:sz w:val="20"/>
          <w:szCs w:val="20"/>
        </w:rPr>
      </w:pPr>
      <w:r>
        <w:rPr>
          <w:sz w:val="20"/>
          <w:szCs w:val="20"/>
        </w:rPr>
        <w:t>АДМИНИСТРАЦИЯ КАРАТУЗСКОГО СЕЛЬСОВЕТА</w:t>
      </w:r>
    </w:p>
    <w:p w:rsidR="005D7882" w:rsidRDefault="005D7882" w:rsidP="00F04392">
      <w:pPr>
        <w:jc w:val="center"/>
        <w:rPr>
          <w:sz w:val="20"/>
          <w:szCs w:val="20"/>
        </w:rPr>
      </w:pPr>
    </w:p>
    <w:p w:rsidR="005D7882" w:rsidRDefault="005D7882" w:rsidP="00F04392">
      <w:pPr>
        <w:jc w:val="center"/>
        <w:rPr>
          <w:sz w:val="20"/>
          <w:szCs w:val="20"/>
        </w:rPr>
      </w:pPr>
      <w:r>
        <w:rPr>
          <w:sz w:val="20"/>
          <w:szCs w:val="20"/>
        </w:rPr>
        <w:t>ПОСТАНОВЛЕНИЕ</w:t>
      </w:r>
    </w:p>
    <w:p w:rsidR="005D7882" w:rsidRDefault="005D7882" w:rsidP="00F04392">
      <w:pPr>
        <w:jc w:val="both"/>
        <w:rPr>
          <w:sz w:val="20"/>
          <w:szCs w:val="20"/>
        </w:rPr>
      </w:pPr>
    </w:p>
    <w:tbl>
      <w:tblPr>
        <w:tblW w:w="0" w:type="auto"/>
        <w:tblLook w:val="04A0" w:firstRow="1" w:lastRow="0" w:firstColumn="1" w:lastColumn="0" w:noHBand="0" w:noVBand="1"/>
      </w:tblPr>
      <w:tblGrid>
        <w:gridCol w:w="3285"/>
        <w:gridCol w:w="3285"/>
        <w:gridCol w:w="3285"/>
      </w:tblGrid>
      <w:tr w:rsidR="005D7882" w:rsidTr="005D7882">
        <w:tc>
          <w:tcPr>
            <w:tcW w:w="3285" w:type="dxa"/>
            <w:hideMark/>
          </w:tcPr>
          <w:p w:rsidR="005D7882" w:rsidRDefault="005D7882" w:rsidP="00F04392">
            <w:pPr>
              <w:rPr>
                <w:sz w:val="20"/>
                <w:szCs w:val="20"/>
              </w:rPr>
            </w:pPr>
            <w:r>
              <w:rPr>
                <w:sz w:val="20"/>
                <w:szCs w:val="20"/>
              </w:rPr>
              <w:t>29.06.2021г.</w:t>
            </w:r>
          </w:p>
        </w:tc>
        <w:tc>
          <w:tcPr>
            <w:tcW w:w="3285" w:type="dxa"/>
            <w:hideMark/>
          </w:tcPr>
          <w:p w:rsidR="005D7882" w:rsidRDefault="005D7882" w:rsidP="00F04392">
            <w:pPr>
              <w:jc w:val="center"/>
              <w:rPr>
                <w:sz w:val="20"/>
                <w:szCs w:val="20"/>
              </w:rPr>
            </w:pPr>
            <w:r>
              <w:rPr>
                <w:sz w:val="20"/>
                <w:szCs w:val="20"/>
              </w:rPr>
              <w:t>с. Каратузское</w:t>
            </w:r>
          </w:p>
        </w:tc>
        <w:tc>
          <w:tcPr>
            <w:tcW w:w="3285" w:type="dxa"/>
            <w:hideMark/>
          </w:tcPr>
          <w:p w:rsidR="005D7882" w:rsidRDefault="005D7882" w:rsidP="00F04392">
            <w:pPr>
              <w:jc w:val="right"/>
              <w:rPr>
                <w:sz w:val="20"/>
                <w:szCs w:val="20"/>
              </w:rPr>
            </w:pPr>
            <w:r>
              <w:rPr>
                <w:sz w:val="20"/>
                <w:szCs w:val="20"/>
              </w:rPr>
              <w:t>№ 124-П</w:t>
            </w:r>
          </w:p>
        </w:tc>
      </w:tr>
    </w:tbl>
    <w:p w:rsidR="005D7882" w:rsidRDefault="005D7882" w:rsidP="00F04392">
      <w:pPr>
        <w:jc w:val="both"/>
        <w:rPr>
          <w:sz w:val="20"/>
          <w:szCs w:val="20"/>
        </w:rPr>
      </w:pPr>
    </w:p>
    <w:p w:rsidR="005D7882" w:rsidRDefault="005D7882" w:rsidP="00F04392">
      <w:pPr>
        <w:ind w:right="2976"/>
        <w:jc w:val="both"/>
        <w:rPr>
          <w:sz w:val="20"/>
          <w:szCs w:val="20"/>
        </w:rPr>
      </w:pPr>
      <w:r>
        <w:rPr>
          <w:sz w:val="20"/>
          <w:szCs w:val="20"/>
        </w:rPr>
        <w:t>О внесении изменений в постановление от 30.10.2013г. № 309-П «Об утверждении муниципальной программы «Дорожная деятельность в отношении автомобильных дорог местного значения Каратузского сельсовета» на 2014-2023 годы</w:t>
      </w:r>
    </w:p>
    <w:p w:rsidR="005D7882" w:rsidRDefault="005D7882" w:rsidP="00F04392">
      <w:pPr>
        <w:jc w:val="both"/>
        <w:rPr>
          <w:sz w:val="20"/>
          <w:szCs w:val="20"/>
        </w:rPr>
      </w:pPr>
    </w:p>
    <w:p w:rsidR="005D7882" w:rsidRDefault="005D7882" w:rsidP="00F04392">
      <w:pPr>
        <w:ind w:firstLine="708"/>
        <w:jc w:val="both"/>
        <w:rPr>
          <w:sz w:val="20"/>
          <w:szCs w:val="20"/>
        </w:rPr>
      </w:pPr>
      <w:proofErr w:type="gramStart"/>
      <w:r>
        <w:rPr>
          <w:sz w:val="20"/>
          <w:szCs w:val="20"/>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09.12.2020 года № 185-П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 ПОСТАНОВЛЯЮ:</w:t>
      </w:r>
      <w:proofErr w:type="gramEnd"/>
    </w:p>
    <w:p w:rsidR="005D7882" w:rsidRDefault="005D7882" w:rsidP="00F04392">
      <w:pPr>
        <w:ind w:firstLine="708"/>
        <w:jc w:val="both"/>
        <w:rPr>
          <w:sz w:val="20"/>
          <w:szCs w:val="20"/>
        </w:rPr>
      </w:pPr>
      <w:r>
        <w:rPr>
          <w:sz w:val="20"/>
          <w:szCs w:val="20"/>
        </w:rPr>
        <w:t xml:space="preserve">1. Внести в постановление от 30.10.2013г. № 309-П «Об утверждении муниципальной программы «Дорожная деятельность в отношении автомобильных дорог местного значения Каратузского сельсовета» на 2014-2023 </w:t>
      </w:r>
      <w:proofErr w:type="gramStart"/>
      <w:r>
        <w:rPr>
          <w:sz w:val="20"/>
          <w:szCs w:val="20"/>
        </w:rPr>
        <w:t>годы</w:t>
      </w:r>
      <w:proofErr w:type="gramEnd"/>
      <w:r>
        <w:rPr>
          <w:sz w:val="20"/>
          <w:szCs w:val="20"/>
        </w:rPr>
        <w:t xml:space="preserve"> следующие изменения:</w:t>
      </w:r>
    </w:p>
    <w:p w:rsidR="005D7882" w:rsidRDefault="005D7882" w:rsidP="00F04392">
      <w:pPr>
        <w:ind w:firstLine="708"/>
        <w:jc w:val="both"/>
        <w:rPr>
          <w:sz w:val="20"/>
          <w:szCs w:val="20"/>
        </w:rPr>
      </w:pPr>
      <w:r>
        <w:rPr>
          <w:sz w:val="20"/>
          <w:szCs w:val="20"/>
        </w:rPr>
        <w:t>1.1. Приложение к постановлению изложить в новой редакции согласно приложению к настоящему постановлению.</w:t>
      </w:r>
    </w:p>
    <w:p w:rsidR="005D7882" w:rsidRDefault="005D7882" w:rsidP="00F04392">
      <w:pPr>
        <w:ind w:firstLine="708"/>
        <w:jc w:val="both"/>
        <w:rPr>
          <w:sz w:val="20"/>
          <w:szCs w:val="20"/>
        </w:rPr>
      </w:pPr>
      <w:r>
        <w:rPr>
          <w:sz w:val="20"/>
          <w:szCs w:val="20"/>
        </w:rPr>
        <w:t xml:space="preserve">2. </w:t>
      </w:r>
      <w:proofErr w:type="gramStart"/>
      <w:r>
        <w:rPr>
          <w:sz w:val="20"/>
          <w:szCs w:val="20"/>
        </w:rPr>
        <w:t>Контроль за</w:t>
      </w:r>
      <w:proofErr w:type="gramEnd"/>
      <w:r>
        <w:rPr>
          <w:sz w:val="20"/>
          <w:szCs w:val="20"/>
        </w:rPr>
        <w:t xml:space="preserve"> исполнением настоящего постановления оставляю за собой.</w:t>
      </w:r>
    </w:p>
    <w:p w:rsidR="005D7882" w:rsidRDefault="005D7882" w:rsidP="00F04392">
      <w:pPr>
        <w:ind w:firstLine="708"/>
        <w:jc w:val="both"/>
        <w:rPr>
          <w:sz w:val="20"/>
          <w:szCs w:val="20"/>
        </w:rPr>
      </w:pPr>
      <w:r>
        <w:rPr>
          <w:sz w:val="20"/>
          <w:szCs w:val="20"/>
        </w:rPr>
        <w:lastRenderedPageBreak/>
        <w:t>3. 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 и распространяет свое действия на правоотношения, возникшие с 01 января 2021 года.</w:t>
      </w:r>
    </w:p>
    <w:p w:rsidR="005D7882" w:rsidRDefault="005D7882" w:rsidP="00F04392">
      <w:pPr>
        <w:jc w:val="both"/>
        <w:rPr>
          <w:sz w:val="20"/>
          <w:szCs w:val="20"/>
        </w:rPr>
      </w:pPr>
    </w:p>
    <w:tbl>
      <w:tblPr>
        <w:tblW w:w="0" w:type="auto"/>
        <w:tblLook w:val="04A0" w:firstRow="1" w:lastRow="0" w:firstColumn="1" w:lastColumn="0" w:noHBand="0" w:noVBand="1"/>
      </w:tblPr>
      <w:tblGrid>
        <w:gridCol w:w="4927"/>
        <w:gridCol w:w="4928"/>
      </w:tblGrid>
      <w:tr w:rsidR="005D7882" w:rsidTr="005D7882">
        <w:tc>
          <w:tcPr>
            <w:tcW w:w="4927" w:type="dxa"/>
            <w:hideMark/>
          </w:tcPr>
          <w:p w:rsidR="005D7882" w:rsidRDefault="005D7882" w:rsidP="00F04392">
            <w:pPr>
              <w:jc w:val="both"/>
              <w:rPr>
                <w:sz w:val="20"/>
                <w:szCs w:val="20"/>
              </w:rPr>
            </w:pPr>
            <w:proofErr w:type="spellStart"/>
            <w:r>
              <w:rPr>
                <w:sz w:val="20"/>
                <w:szCs w:val="20"/>
              </w:rPr>
              <w:t>И.о</w:t>
            </w:r>
            <w:proofErr w:type="gramStart"/>
            <w:r>
              <w:rPr>
                <w:sz w:val="20"/>
                <w:szCs w:val="20"/>
              </w:rPr>
              <w:t>.г</w:t>
            </w:r>
            <w:proofErr w:type="gramEnd"/>
            <w:r>
              <w:rPr>
                <w:sz w:val="20"/>
                <w:szCs w:val="20"/>
              </w:rPr>
              <w:t>лавы</w:t>
            </w:r>
            <w:proofErr w:type="spellEnd"/>
            <w:r>
              <w:rPr>
                <w:sz w:val="20"/>
                <w:szCs w:val="20"/>
              </w:rPr>
              <w:t xml:space="preserve"> администрации сельсовета</w:t>
            </w:r>
          </w:p>
        </w:tc>
        <w:tc>
          <w:tcPr>
            <w:tcW w:w="4928" w:type="dxa"/>
            <w:hideMark/>
          </w:tcPr>
          <w:p w:rsidR="005D7882" w:rsidRDefault="005D7882" w:rsidP="00F04392">
            <w:pPr>
              <w:jc w:val="right"/>
              <w:rPr>
                <w:sz w:val="20"/>
                <w:szCs w:val="20"/>
              </w:rPr>
            </w:pPr>
            <w:proofErr w:type="spellStart"/>
            <w:r>
              <w:rPr>
                <w:sz w:val="20"/>
                <w:szCs w:val="20"/>
              </w:rPr>
              <w:t>А.М.Болмутенко</w:t>
            </w:r>
            <w:proofErr w:type="spellEnd"/>
          </w:p>
        </w:tc>
      </w:tr>
    </w:tbl>
    <w:p w:rsidR="005D7882" w:rsidRDefault="005D7882" w:rsidP="00F04392">
      <w:pPr>
        <w:rPr>
          <w:sz w:val="20"/>
          <w:szCs w:val="20"/>
        </w:rPr>
      </w:pPr>
    </w:p>
    <w:p w:rsidR="005D7882" w:rsidRDefault="005D7882" w:rsidP="00F04392">
      <w:pPr>
        <w:rPr>
          <w:sz w:val="20"/>
          <w:szCs w:val="20"/>
        </w:rPr>
      </w:pPr>
    </w:p>
    <w:p w:rsidR="005D7882" w:rsidRDefault="005D7882" w:rsidP="00F04392">
      <w:pPr>
        <w:rPr>
          <w:sz w:val="20"/>
          <w:szCs w:val="20"/>
        </w:rPr>
      </w:pPr>
    </w:p>
    <w:p w:rsidR="005D7882" w:rsidRDefault="005D7882" w:rsidP="00F04392">
      <w:pPr>
        <w:rPr>
          <w:sz w:val="20"/>
          <w:szCs w:val="20"/>
        </w:rPr>
      </w:pPr>
    </w:p>
    <w:p w:rsidR="005D7882" w:rsidRDefault="005D7882" w:rsidP="00F04392">
      <w:pPr>
        <w:rPr>
          <w:sz w:val="20"/>
          <w:szCs w:val="20"/>
        </w:rPr>
      </w:pPr>
      <w:r>
        <w:rPr>
          <w:sz w:val="20"/>
          <w:szCs w:val="20"/>
        </w:rPr>
        <w:t>Приложение к постановлению</w:t>
      </w:r>
    </w:p>
    <w:p w:rsidR="005D7882" w:rsidRDefault="005D7882" w:rsidP="00F04392">
      <w:pPr>
        <w:rPr>
          <w:sz w:val="20"/>
          <w:szCs w:val="20"/>
        </w:rPr>
      </w:pPr>
      <w:r>
        <w:rPr>
          <w:sz w:val="20"/>
          <w:szCs w:val="20"/>
        </w:rPr>
        <w:t>Администрации Каратузского сельсовета</w:t>
      </w:r>
    </w:p>
    <w:p w:rsidR="005D7882" w:rsidRDefault="005D7882" w:rsidP="00F04392">
      <w:pPr>
        <w:rPr>
          <w:sz w:val="20"/>
          <w:szCs w:val="20"/>
        </w:rPr>
      </w:pPr>
      <w:r>
        <w:rPr>
          <w:sz w:val="20"/>
          <w:szCs w:val="20"/>
        </w:rPr>
        <w:t>от 29.06.2021 г. № 124-П</w:t>
      </w:r>
    </w:p>
    <w:p w:rsidR="005D7882" w:rsidRDefault="005D7882" w:rsidP="00F04392">
      <w:pPr>
        <w:rPr>
          <w:sz w:val="20"/>
          <w:szCs w:val="20"/>
        </w:rPr>
      </w:pPr>
    </w:p>
    <w:p w:rsidR="005D7882" w:rsidRDefault="005D7882" w:rsidP="00F04392">
      <w:pPr>
        <w:rPr>
          <w:sz w:val="20"/>
          <w:szCs w:val="20"/>
        </w:rPr>
      </w:pPr>
      <w:r>
        <w:rPr>
          <w:sz w:val="20"/>
          <w:szCs w:val="20"/>
        </w:rPr>
        <w:t>«Приложение к постановлению</w:t>
      </w:r>
    </w:p>
    <w:p w:rsidR="005D7882" w:rsidRDefault="005D7882" w:rsidP="00F04392">
      <w:pPr>
        <w:rPr>
          <w:sz w:val="20"/>
          <w:szCs w:val="20"/>
        </w:rPr>
      </w:pPr>
      <w:r>
        <w:rPr>
          <w:sz w:val="20"/>
          <w:szCs w:val="20"/>
        </w:rPr>
        <w:t>администрации Каратузского сельсовета</w:t>
      </w:r>
    </w:p>
    <w:p w:rsidR="005D7882" w:rsidRDefault="005D7882" w:rsidP="00F04392">
      <w:pPr>
        <w:rPr>
          <w:sz w:val="20"/>
          <w:szCs w:val="20"/>
        </w:rPr>
      </w:pPr>
      <w:r>
        <w:rPr>
          <w:sz w:val="20"/>
          <w:szCs w:val="20"/>
        </w:rPr>
        <w:t>от 30.10.2013г. №309-П</w:t>
      </w:r>
    </w:p>
    <w:p w:rsidR="005D7882" w:rsidRDefault="005D7882" w:rsidP="00F04392">
      <w:pPr>
        <w:pStyle w:val="1"/>
        <w:jc w:val="center"/>
        <w:rPr>
          <w:rFonts w:ascii="Times New Roman" w:hAnsi="Times New Roman"/>
          <w:sz w:val="20"/>
          <w:szCs w:val="20"/>
        </w:rPr>
      </w:pPr>
      <w:r>
        <w:rPr>
          <w:rFonts w:ascii="Times New Roman" w:hAnsi="Times New Roman"/>
          <w:sz w:val="20"/>
          <w:szCs w:val="20"/>
        </w:rPr>
        <w:t>МУНИЦИПАЛЬНАЯ ПРОГРАММА</w:t>
      </w:r>
    </w:p>
    <w:p w:rsidR="005D7882" w:rsidRDefault="005D7882" w:rsidP="00F04392">
      <w:pPr>
        <w:jc w:val="center"/>
        <w:rPr>
          <w:b/>
          <w:sz w:val="20"/>
          <w:szCs w:val="20"/>
        </w:rPr>
      </w:pPr>
      <w:r>
        <w:rPr>
          <w:b/>
          <w:sz w:val="20"/>
          <w:szCs w:val="20"/>
        </w:rPr>
        <w:t>«Дорожная деятельность в отношении автомобильных дорог местного значения Каратузского сельсовета» на 2014-2023 годы</w:t>
      </w:r>
    </w:p>
    <w:p w:rsidR="005D7882" w:rsidRDefault="005D7882" w:rsidP="00F04392">
      <w:pPr>
        <w:jc w:val="center"/>
        <w:rPr>
          <w:b/>
          <w:sz w:val="20"/>
          <w:szCs w:val="20"/>
        </w:rPr>
      </w:pPr>
      <w:bookmarkStart w:id="0" w:name="sub_1001"/>
    </w:p>
    <w:p w:rsidR="005D7882" w:rsidRDefault="005D7882" w:rsidP="00F04392">
      <w:pPr>
        <w:jc w:val="center"/>
        <w:rPr>
          <w:b/>
          <w:sz w:val="20"/>
          <w:szCs w:val="20"/>
        </w:rPr>
      </w:pPr>
      <w:r>
        <w:rPr>
          <w:b/>
          <w:sz w:val="20"/>
          <w:szCs w:val="20"/>
        </w:rPr>
        <w:t>1. Паспорт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5D7882" w:rsidRDefault="005D7882" w:rsidP="00F04392">
      <w:pPr>
        <w:jc w:val="center"/>
        <w:rPr>
          <w:b/>
          <w:sz w:val="20"/>
          <w:szCs w:val="20"/>
        </w:rPr>
      </w:pPr>
    </w:p>
    <w:tbl>
      <w:tblPr>
        <w:tblW w:w="94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4"/>
        <w:gridCol w:w="6631"/>
      </w:tblGrid>
      <w:tr w:rsidR="005D7882" w:rsidTr="005D7882">
        <w:tc>
          <w:tcPr>
            <w:tcW w:w="2835" w:type="dxa"/>
            <w:tcBorders>
              <w:top w:val="single" w:sz="4" w:space="0" w:color="auto"/>
              <w:left w:val="single" w:sz="4" w:space="0" w:color="auto"/>
              <w:bottom w:val="single" w:sz="4" w:space="0" w:color="auto"/>
              <w:right w:val="single" w:sz="4" w:space="0" w:color="auto"/>
            </w:tcBorders>
            <w:hideMark/>
          </w:tcPr>
          <w:bookmarkEnd w:id="0"/>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t>Наименование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rPr>
                <w:sz w:val="20"/>
                <w:szCs w:val="20"/>
              </w:rPr>
            </w:pPr>
            <w:r>
              <w:rPr>
                <w:sz w:val="20"/>
                <w:szCs w:val="20"/>
              </w:rPr>
              <w:t>«Дорожная деятельность в отношении автомобильных дорог местного значения Каратузского сельсовета» на 2014-2023 годы</w:t>
            </w:r>
          </w:p>
        </w:tc>
      </w:tr>
      <w:tr w:rsidR="005D7882" w:rsidTr="005D7882">
        <w:tc>
          <w:tcPr>
            <w:tcW w:w="2835"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t>Основание для разработки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b"/>
              <w:rPr>
                <w:rFonts w:ascii="Times New Roman" w:hAnsi="Times New Roman"/>
                <w:sz w:val="20"/>
                <w:szCs w:val="20"/>
              </w:rPr>
            </w:pPr>
            <w:r>
              <w:rPr>
                <w:rFonts w:ascii="Times New Roman" w:hAnsi="Times New Roman"/>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5D7882" w:rsidTr="005D7882">
        <w:tc>
          <w:tcPr>
            <w:tcW w:w="2835"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b"/>
              <w:rPr>
                <w:rFonts w:ascii="Times New Roman" w:hAnsi="Times New Roman"/>
                <w:sz w:val="20"/>
                <w:szCs w:val="20"/>
              </w:rPr>
            </w:pPr>
            <w:r>
              <w:rPr>
                <w:rFonts w:ascii="Times New Roman" w:hAnsi="Times New Roman"/>
                <w:sz w:val="20"/>
                <w:szCs w:val="20"/>
              </w:rPr>
              <w:t>Ответственный исполнитель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b"/>
              <w:rPr>
                <w:rFonts w:ascii="Times New Roman" w:hAnsi="Times New Roman"/>
                <w:sz w:val="20"/>
                <w:szCs w:val="20"/>
              </w:rPr>
            </w:pPr>
            <w:r>
              <w:rPr>
                <w:rFonts w:ascii="Times New Roman" w:hAnsi="Times New Roman"/>
                <w:sz w:val="20"/>
                <w:szCs w:val="20"/>
              </w:rPr>
              <w:t>администрация Каратузского сельсовета</w:t>
            </w:r>
          </w:p>
        </w:tc>
      </w:tr>
      <w:tr w:rsidR="005D7882" w:rsidTr="005D7882">
        <w:tc>
          <w:tcPr>
            <w:tcW w:w="2835"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t>Соисполнители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b"/>
              <w:rPr>
                <w:rFonts w:ascii="Times New Roman" w:hAnsi="Times New Roman"/>
                <w:sz w:val="20"/>
                <w:szCs w:val="20"/>
              </w:rPr>
            </w:pPr>
            <w:r>
              <w:rPr>
                <w:rFonts w:ascii="Times New Roman" w:hAnsi="Times New Roman"/>
                <w:sz w:val="20"/>
                <w:szCs w:val="20"/>
              </w:rPr>
              <w:t>Нет</w:t>
            </w:r>
          </w:p>
        </w:tc>
      </w:tr>
      <w:tr w:rsidR="005D7882" w:rsidTr="005D7882">
        <w:tc>
          <w:tcPr>
            <w:tcW w:w="2835"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t>Перечень подпрограмм и отдельных мероприятий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e"/>
              <w:spacing w:before="0" w:beforeAutospacing="0" w:after="0" w:afterAutospacing="0"/>
              <w:jc w:val="both"/>
              <w:rPr>
                <w:sz w:val="20"/>
                <w:szCs w:val="20"/>
              </w:rPr>
            </w:pPr>
            <w:r>
              <w:rPr>
                <w:sz w:val="20"/>
                <w:szCs w:val="20"/>
              </w:rPr>
              <w:t xml:space="preserve">1. «Создание условий для предоставления транспортных услуг населению и </w:t>
            </w:r>
            <w:r>
              <w:rPr>
                <w:color w:val="000000"/>
                <w:sz w:val="20"/>
                <w:szCs w:val="20"/>
              </w:rPr>
              <w:t>организация транспортного обслуживания населения в Каратузском сельсовете</w:t>
            </w:r>
            <w:r>
              <w:rPr>
                <w:sz w:val="20"/>
                <w:szCs w:val="20"/>
              </w:rPr>
              <w:t xml:space="preserve">» на 2014-2023 годы; </w:t>
            </w:r>
          </w:p>
          <w:p w:rsidR="005D7882" w:rsidRDefault="005D7882" w:rsidP="00F04392">
            <w:pPr>
              <w:pStyle w:val="ae"/>
              <w:spacing w:before="0" w:beforeAutospacing="0" w:after="0" w:afterAutospacing="0"/>
              <w:jc w:val="both"/>
              <w:rPr>
                <w:sz w:val="20"/>
                <w:szCs w:val="20"/>
              </w:rPr>
            </w:pPr>
            <w:r>
              <w:rPr>
                <w:sz w:val="20"/>
                <w:szCs w:val="20"/>
              </w:rPr>
              <w:t>2. «Обеспечение безопасности дорожного движения на территории Каратузского сельсовета» на 2014-2023 годы;</w:t>
            </w:r>
          </w:p>
          <w:p w:rsidR="005D7882" w:rsidRDefault="005D7882" w:rsidP="00F04392">
            <w:pPr>
              <w:pStyle w:val="affb"/>
              <w:jc w:val="both"/>
              <w:rPr>
                <w:rFonts w:ascii="Times New Roman" w:hAnsi="Times New Roman"/>
                <w:sz w:val="20"/>
                <w:szCs w:val="20"/>
              </w:rPr>
            </w:pPr>
            <w:r>
              <w:rPr>
                <w:rFonts w:ascii="Times New Roman" w:hAnsi="Times New Roman"/>
                <w:sz w:val="20"/>
                <w:szCs w:val="20"/>
              </w:rPr>
              <w:t xml:space="preserve">3. «Развитие и модернизация улично-дорожной сети Каратузского сельсовета» на 2014-2023 годы. </w:t>
            </w:r>
          </w:p>
        </w:tc>
      </w:tr>
      <w:tr w:rsidR="005D7882" w:rsidTr="005D7882">
        <w:tc>
          <w:tcPr>
            <w:tcW w:w="2835"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t>Цели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rPr>
                <w:color w:val="2D2D2D"/>
                <w:sz w:val="20"/>
                <w:szCs w:val="20"/>
                <w:shd w:val="clear" w:color="auto" w:fill="FFFFFF"/>
              </w:rPr>
            </w:pPr>
            <w:r>
              <w:rPr>
                <w:color w:val="2D2D2D"/>
                <w:sz w:val="20"/>
                <w:szCs w:val="20"/>
                <w:shd w:val="clear" w:color="auto" w:fill="FFFFFF"/>
              </w:rPr>
              <w:t xml:space="preserve">Комплексное решение вопросов, связанных </w:t>
            </w:r>
            <w:proofErr w:type="gramStart"/>
            <w:r>
              <w:rPr>
                <w:color w:val="2D2D2D"/>
                <w:sz w:val="20"/>
                <w:szCs w:val="20"/>
                <w:shd w:val="clear" w:color="auto" w:fill="FFFFFF"/>
              </w:rPr>
              <w:t>с</w:t>
            </w:r>
            <w:proofErr w:type="gramEnd"/>
            <w:r>
              <w:rPr>
                <w:color w:val="2D2D2D"/>
                <w:sz w:val="20"/>
                <w:szCs w:val="20"/>
                <w:shd w:val="clear" w:color="auto" w:fill="FFFFFF"/>
              </w:rPr>
              <w:t>:</w:t>
            </w:r>
          </w:p>
          <w:p w:rsidR="005D7882" w:rsidRDefault="005D7882" w:rsidP="00F04392">
            <w:pPr>
              <w:rPr>
                <w:sz w:val="20"/>
                <w:szCs w:val="20"/>
              </w:rPr>
            </w:pPr>
            <w:r>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Pr>
                <w:sz w:val="20"/>
                <w:szCs w:val="20"/>
              </w:rPr>
              <w:t xml:space="preserve">, </w:t>
            </w:r>
          </w:p>
          <w:p w:rsidR="005D7882" w:rsidRDefault="005D7882" w:rsidP="00F04392">
            <w:pPr>
              <w:rPr>
                <w:sz w:val="20"/>
                <w:szCs w:val="20"/>
              </w:rPr>
            </w:pPr>
            <w:r>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5D7882" w:rsidRDefault="005D7882" w:rsidP="00F04392">
            <w:pPr>
              <w:rPr>
                <w:sz w:val="20"/>
                <w:szCs w:val="20"/>
              </w:rPr>
            </w:pPr>
            <w:r>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5D7882" w:rsidTr="005D7882">
        <w:tc>
          <w:tcPr>
            <w:tcW w:w="2835"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t>Задачи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b"/>
              <w:rPr>
                <w:rFonts w:ascii="Times New Roman" w:hAnsi="Times New Roman"/>
                <w:sz w:val="20"/>
                <w:szCs w:val="20"/>
              </w:rPr>
            </w:pPr>
            <w:r>
              <w:rPr>
                <w:rFonts w:ascii="Times New Roman" w:hAnsi="Times New Roman"/>
                <w:sz w:val="20"/>
                <w:szCs w:val="20"/>
              </w:rPr>
              <w:t>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5D7882" w:rsidRDefault="005D7882" w:rsidP="00F04392">
            <w:pPr>
              <w:rPr>
                <w:sz w:val="20"/>
                <w:szCs w:val="20"/>
              </w:rPr>
            </w:pPr>
            <w:r>
              <w:rPr>
                <w:sz w:val="20"/>
                <w:szCs w:val="20"/>
              </w:rPr>
              <w:t xml:space="preserve">2. Повышение уровня безопасности дорожного движения на территории Каратузского сельсовета; </w:t>
            </w:r>
          </w:p>
          <w:p w:rsidR="005D7882" w:rsidRDefault="005D7882" w:rsidP="00F04392">
            <w:pPr>
              <w:rPr>
                <w:color w:val="000000"/>
                <w:sz w:val="20"/>
                <w:szCs w:val="20"/>
              </w:rPr>
            </w:pPr>
            <w:r>
              <w:rPr>
                <w:sz w:val="20"/>
                <w:szCs w:val="20"/>
              </w:rPr>
              <w:t>3. Повышение пропускной способности дорог и улучшение транспортно-эксплуатационных показателей сети автомобильных дорог поселения.</w:t>
            </w:r>
          </w:p>
        </w:tc>
      </w:tr>
      <w:tr w:rsidR="005D7882" w:rsidTr="005D7882">
        <w:tc>
          <w:tcPr>
            <w:tcW w:w="2835"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t>Этапы и сроки реализации муниципальной программы</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spacing w:after="200" w:line="276" w:lineRule="auto"/>
              <w:rPr>
                <w:sz w:val="20"/>
                <w:szCs w:val="20"/>
              </w:rPr>
            </w:pPr>
            <w:r>
              <w:rPr>
                <w:sz w:val="20"/>
                <w:szCs w:val="20"/>
              </w:rPr>
              <w:t>2014-2023 годы</w:t>
            </w:r>
          </w:p>
        </w:tc>
      </w:tr>
      <w:tr w:rsidR="005D7882" w:rsidTr="005D7882">
        <w:tc>
          <w:tcPr>
            <w:tcW w:w="2835"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t xml:space="preserve">Перечень целевых показателей и показателей </w:t>
            </w:r>
            <w:r>
              <w:rPr>
                <w:rFonts w:ascii="Times New Roman" w:hAnsi="Times New Roman" w:cs="Times New Roman"/>
                <w:sz w:val="20"/>
                <w:szCs w:val="20"/>
              </w:rPr>
              <w:lastRenderedPageBreak/>
              <w:t>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b"/>
              <w:rPr>
                <w:rFonts w:ascii="Times New Roman" w:hAnsi="Times New Roman"/>
                <w:sz w:val="20"/>
                <w:szCs w:val="20"/>
              </w:rPr>
            </w:pPr>
            <w:proofErr w:type="gramStart"/>
            <w:r>
              <w:rPr>
                <w:rFonts w:ascii="Times New Roman" w:hAnsi="Times New Roman"/>
                <w:sz w:val="20"/>
                <w:szCs w:val="20"/>
              </w:rPr>
              <w:lastRenderedPageBreak/>
              <w:t>Утвержден</w:t>
            </w:r>
            <w:proofErr w:type="gramEnd"/>
            <w:r>
              <w:rPr>
                <w:rFonts w:ascii="Times New Roman" w:hAnsi="Times New Roman"/>
                <w:sz w:val="20"/>
                <w:szCs w:val="20"/>
              </w:rPr>
              <w:t xml:space="preserve"> в приложении 1, 2 к муниципальной программе</w:t>
            </w:r>
          </w:p>
        </w:tc>
      </w:tr>
      <w:tr w:rsidR="005D7882" w:rsidTr="005D7882">
        <w:tc>
          <w:tcPr>
            <w:tcW w:w="2835" w:type="dxa"/>
            <w:tcBorders>
              <w:top w:val="single" w:sz="4" w:space="0" w:color="auto"/>
              <w:left w:val="single" w:sz="4" w:space="0" w:color="auto"/>
              <w:bottom w:val="single" w:sz="4" w:space="0" w:color="auto"/>
              <w:right w:val="single" w:sz="4" w:space="0" w:color="auto"/>
            </w:tcBorders>
          </w:tcPr>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lastRenderedPageBreak/>
              <w:t>Информация по ресурсному обеспечению муниципальной программы</w:t>
            </w:r>
          </w:p>
          <w:p w:rsidR="005D7882" w:rsidRDefault="005D7882" w:rsidP="00F04392">
            <w:pPr>
              <w:rPr>
                <w:sz w:val="20"/>
                <w:szCs w:val="20"/>
              </w:rPr>
            </w:pP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both"/>
              <w:rPr>
                <w:sz w:val="20"/>
                <w:szCs w:val="20"/>
              </w:rPr>
            </w:pPr>
            <w:r>
              <w:rPr>
                <w:sz w:val="20"/>
                <w:szCs w:val="20"/>
              </w:rPr>
              <w:t>На реализацию муниципальной программы предусмотрены расходы в целом в сумме 94 825,09 тыс. рублей, в том числе по годам:</w:t>
            </w:r>
          </w:p>
          <w:tbl>
            <w:tblPr>
              <w:tblW w:w="6015" w:type="dxa"/>
              <w:tblLayout w:type="fixed"/>
              <w:tblLook w:val="04A0" w:firstRow="1" w:lastRow="0" w:firstColumn="1" w:lastColumn="0" w:noHBand="0" w:noVBand="1"/>
            </w:tblPr>
            <w:tblGrid>
              <w:gridCol w:w="1818"/>
              <w:gridCol w:w="1599"/>
              <w:gridCol w:w="1299"/>
              <w:gridCol w:w="1299"/>
            </w:tblGrid>
            <w:tr w:rsidR="005D7882">
              <w:trPr>
                <w:trHeight w:val="315"/>
              </w:trPr>
              <w:tc>
                <w:tcPr>
                  <w:tcW w:w="1820" w:type="dxa"/>
                  <w:tcBorders>
                    <w:top w:val="single" w:sz="4" w:space="0" w:color="auto"/>
                    <w:left w:val="single" w:sz="4" w:space="0" w:color="auto"/>
                    <w:bottom w:val="single" w:sz="4" w:space="0" w:color="auto"/>
                    <w:right w:val="single" w:sz="4" w:space="0" w:color="auto"/>
                  </w:tcBorders>
                  <w:noWrap/>
                  <w:vAlign w:val="center"/>
                  <w:hideMark/>
                </w:tcPr>
                <w:p w:rsidR="005D7882" w:rsidRDefault="005D7882" w:rsidP="00F04392">
                  <w:pPr>
                    <w:jc w:val="center"/>
                    <w:rPr>
                      <w:color w:val="585858"/>
                      <w:sz w:val="20"/>
                      <w:szCs w:val="20"/>
                    </w:rPr>
                  </w:pPr>
                  <w:r>
                    <w:rPr>
                      <w:color w:val="585858"/>
                      <w:sz w:val="20"/>
                      <w:szCs w:val="20"/>
                    </w:rPr>
                    <w:t>Годы</w:t>
                  </w:r>
                </w:p>
              </w:tc>
              <w:tc>
                <w:tcPr>
                  <w:tcW w:w="1600" w:type="dxa"/>
                  <w:tcBorders>
                    <w:top w:val="single" w:sz="4" w:space="0" w:color="auto"/>
                    <w:left w:val="nil"/>
                    <w:bottom w:val="single" w:sz="4" w:space="0" w:color="auto"/>
                    <w:right w:val="single" w:sz="4" w:space="0" w:color="auto"/>
                  </w:tcBorders>
                  <w:noWrap/>
                  <w:vAlign w:val="center"/>
                  <w:hideMark/>
                </w:tcPr>
                <w:p w:rsidR="005D7882" w:rsidRDefault="005D7882" w:rsidP="00F04392">
                  <w:pPr>
                    <w:jc w:val="center"/>
                    <w:rPr>
                      <w:color w:val="585858"/>
                      <w:sz w:val="20"/>
                      <w:szCs w:val="20"/>
                    </w:rPr>
                  </w:pPr>
                  <w:r>
                    <w:rPr>
                      <w:color w:val="585858"/>
                      <w:sz w:val="20"/>
                      <w:szCs w:val="20"/>
                    </w:rPr>
                    <w:t>КБ</w:t>
                  </w:r>
                </w:p>
              </w:tc>
              <w:tc>
                <w:tcPr>
                  <w:tcW w:w="1300" w:type="dxa"/>
                  <w:tcBorders>
                    <w:top w:val="single" w:sz="4" w:space="0" w:color="auto"/>
                    <w:left w:val="nil"/>
                    <w:bottom w:val="single" w:sz="4" w:space="0" w:color="auto"/>
                    <w:right w:val="single" w:sz="4" w:space="0" w:color="auto"/>
                  </w:tcBorders>
                  <w:noWrap/>
                  <w:vAlign w:val="center"/>
                  <w:hideMark/>
                </w:tcPr>
                <w:p w:rsidR="005D7882" w:rsidRDefault="005D7882" w:rsidP="00F04392">
                  <w:pPr>
                    <w:jc w:val="center"/>
                    <w:rPr>
                      <w:color w:val="585858"/>
                      <w:sz w:val="20"/>
                      <w:szCs w:val="20"/>
                    </w:rPr>
                  </w:pPr>
                  <w:r>
                    <w:rPr>
                      <w:color w:val="585858"/>
                      <w:sz w:val="20"/>
                      <w:szCs w:val="20"/>
                    </w:rPr>
                    <w:t>МБ</w:t>
                  </w:r>
                </w:p>
              </w:tc>
              <w:tc>
                <w:tcPr>
                  <w:tcW w:w="1300" w:type="dxa"/>
                  <w:tcBorders>
                    <w:top w:val="single" w:sz="4" w:space="0" w:color="auto"/>
                    <w:left w:val="nil"/>
                    <w:bottom w:val="single" w:sz="4" w:space="0" w:color="auto"/>
                    <w:right w:val="single" w:sz="4" w:space="0" w:color="auto"/>
                  </w:tcBorders>
                  <w:noWrap/>
                  <w:vAlign w:val="center"/>
                  <w:hideMark/>
                </w:tcPr>
                <w:p w:rsidR="005D7882" w:rsidRDefault="005D7882" w:rsidP="00F04392">
                  <w:pPr>
                    <w:jc w:val="center"/>
                    <w:rPr>
                      <w:color w:val="585858"/>
                      <w:sz w:val="20"/>
                      <w:szCs w:val="20"/>
                    </w:rPr>
                  </w:pPr>
                  <w:r>
                    <w:rPr>
                      <w:color w:val="585858"/>
                      <w:sz w:val="20"/>
                      <w:szCs w:val="20"/>
                    </w:rPr>
                    <w:t>Итого</w:t>
                  </w:r>
                </w:p>
              </w:tc>
            </w:tr>
            <w:tr w:rsidR="005D7882">
              <w:trPr>
                <w:trHeight w:val="315"/>
              </w:trPr>
              <w:tc>
                <w:tcPr>
                  <w:tcW w:w="1820" w:type="dxa"/>
                  <w:tcBorders>
                    <w:top w:val="nil"/>
                    <w:left w:val="single" w:sz="4" w:space="0" w:color="auto"/>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2014-2019</w:t>
                  </w:r>
                </w:p>
              </w:tc>
              <w:tc>
                <w:tcPr>
                  <w:tcW w:w="16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61985,21</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1664,43</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63649,64</w:t>
                  </w:r>
                </w:p>
              </w:tc>
            </w:tr>
            <w:tr w:rsidR="005D7882">
              <w:trPr>
                <w:trHeight w:val="315"/>
              </w:trPr>
              <w:tc>
                <w:tcPr>
                  <w:tcW w:w="1820" w:type="dxa"/>
                  <w:tcBorders>
                    <w:top w:val="nil"/>
                    <w:left w:val="single" w:sz="4" w:space="0" w:color="auto"/>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2020</w:t>
                  </w:r>
                </w:p>
              </w:tc>
              <w:tc>
                <w:tcPr>
                  <w:tcW w:w="16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4443,30</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265,49</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4708,79</w:t>
                  </w:r>
                </w:p>
              </w:tc>
            </w:tr>
            <w:tr w:rsidR="005D7882">
              <w:trPr>
                <w:trHeight w:val="315"/>
              </w:trPr>
              <w:tc>
                <w:tcPr>
                  <w:tcW w:w="1820" w:type="dxa"/>
                  <w:tcBorders>
                    <w:top w:val="nil"/>
                    <w:left w:val="single" w:sz="4" w:space="0" w:color="auto"/>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2021</w:t>
                  </w:r>
                </w:p>
              </w:tc>
              <w:tc>
                <w:tcPr>
                  <w:tcW w:w="16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12414,42</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409,52</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12823,94</w:t>
                  </w:r>
                </w:p>
              </w:tc>
            </w:tr>
            <w:tr w:rsidR="005D7882">
              <w:trPr>
                <w:trHeight w:val="315"/>
              </w:trPr>
              <w:tc>
                <w:tcPr>
                  <w:tcW w:w="1820" w:type="dxa"/>
                  <w:tcBorders>
                    <w:top w:val="nil"/>
                    <w:left w:val="single" w:sz="4" w:space="0" w:color="auto"/>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2022</w:t>
                  </w:r>
                </w:p>
              </w:tc>
              <w:tc>
                <w:tcPr>
                  <w:tcW w:w="16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9816,73</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102,00</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9918,73</w:t>
                  </w:r>
                </w:p>
              </w:tc>
            </w:tr>
            <w:tr w:rsidR="005D7882">
              <w:trPr>
                <w:trHeight w:val="315"/>
              </w:trPr>
              <w:tc>
                <w:tcPr>
                  <w:tcW w:w="1820" w:type="dxa"/>
                  <w:tcBorders>
                    <w:top w:val="nil"/>
                    <w:left w:val="single" w:sz="4" w:space="0" w:color="auto"/>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2023</w:t>
                  </w:r>
                </w:p>
              </w:tc>
              <w:tc>
                <w:tcPr>
                  <w:tcW w:w="16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3696,07</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27,92</w:t>
                  </w:r>
                </w:p>
              </w:tc>
              <w:tc>
                <w:tcPr>
                  <w:tcW w:w="1300" w:type="dxa"/>
                  <w:tcBorders>
                    <w:top w:val="nil"/>
                    <w:left w:val="nil"/>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3723,99</w:t>
                  </w:r>
                </w:p>
              </w:tc>
            </w:tr>
            <w:tr w:rsidR="005D7882">
              <w:trPr>
                <w:trHeight w:val="315"/>
              </w:trPr>
              <w:tc>
                <w:tcPr>
                  <w:tcW w:w="1820" w:type="dxa"/>
                  <w:tcBorders>
                    <w:top w:val="nil"/>
                    <w:left w:val="single" w:sz="4" w:space="0" w:color="auto"/>
                    <w:bottom w:val="single" w:sz="4" w:space="0" w:color="auto"/>
                    <w:right w:val="single" w:sz="4" w:space="0" w:color="auto"/>
                  </w:tcBorders>
                  <w:noWrap/>
                  <w:vAlign w:val="center"/>
                  <w:hideMark/>
                </w:tcPr>
                <w:p w:rsidR="005D7882" w:rsidRDefault="005D7882" w:rsidP="00F04392">
                  <w:pPr>
                    <w:jc w:val="right"/>
                    <w:rPr>
                      <w:color w:val="585858"/>
                      <w:sz w:val="20"/>
                      <w:szCs w:val="20"/>
                    </w:rPr>
                  </w:pPr>
                  <w:r>
                    <w:rPr>
                      <w:color w:val="585858"/>
                      <w:sz w:val="20"/>
                      <w:szCs w:val="20"/>
                    </w:rPr>
                    <w:t>Всего</w:t>
                  </w:r>
                </w:p>
              </w:tc>
              <w:tc>
                <w:tcPr>
                  <w:tcW w:w="1600" w:type="dxa"/>
                  <w:tcBorders>
                    <w:top w:val="nil"/>
                    <w:left w:val="nil"/>
                    <w:bottom w:val="single" w:sz="4" w:space="0" w:color="auto"/>
                    <w:right w:val="single" w:sz="4" w:space="0" w:color="auto"/>
                  </w:tcBorders>
                  <w:noWrap/>
                  <w:vAlign w:val="bottom"/>
                  <w:hideMark/>
                </w:tcPr>
                <w:p w:rsidR="005D7882" w:rsidRDefault="005D7882" w:rsidP="00F04392">
                  <w:pPr>
                    <w:jc w:val="right"/>
                    <w:rPr>
                      <w:color w:val="585858"/>
                      <w:sz w:val="20"/>
                      <w:szCs w:val="20"/>
                    </w:rPr>
                  </w:pPr>
                </w:p>
                <w:p w:rsidR="005D7882" w:rsidRDefault="005D7882" w:rsidP="00F04392">
                  <w:pPr>
                    <w:jc w:val="right"/>
                    <w:rPr>
                      <w:color w:val="585858"/>
                      <w:sz w:val="20"/>
                      <w:szCs w:val="20"/>
                    </w:rPr>
                  </w:pPr>
                  <w:r>
                    <w:rPr>
                      <w:color w:val="585858"/>
                      <w:sz w:val="20"/>
                      <w:szCs w:val="20"/>
                    </w:rPr>
                    <w:t>2355,73</w:t>
                  </w:r>
                </w:p>
              </w:tc>
              <w:tc>
                <w:tcPr>
                  <w:tcW w:w="1300" w:type="dxa"/>
                  <w:tcBorders>
                    <w:top w:val="nil"/>
                    <w:left w:val="nil"/>
                    <w:bottom w:val="single" w:sz="4" w:space="0" w:color="auto"/>
                    <w:right w:val="single" w:sz="4" w:space="0" w:color="auto"/>
                  </w:tcBorders>
                  <w:noWrap/>
                  <w:vAlign w:val="bottom"/>
                  <w:hideMark/>
                </w:tcPr>
                <w:p w:rsidR="005D7882" w:rsidRDefault="005D7882" w:rsidP="00F04392">
                  <w:pPr>
                    <w:jc w:val="right"/>
                    <w:rPr>
                      <w:color w:val="585858"/>
                      <w:sz w:val="20"/>
                      <w:szCs w:val="20"/>
                    </w:rPr>
                  </w:pPr>
                  <w:r>
                    <w:rPr>
                      <w:color w:val="585858"/>
                      <w:sz w:val="20"/>
                      <w:szCs w:val="20"/>
                    </w:rPr>
                    <w:t>2469,36</w:t>
                  </w:r>
                </w:p>
              </w:tc>
              <w:tc>
                <w:tcPr>
                  <w:tcW w:w="1300" w:type="dxa"/>
                  <w:tcBorders>
                    <w:top w:val="nil"/>
                    <w:left w:val="nil"/>
                    <w:bottom w:val="single" w:sz="4" w:space="0" w:color="auto"/>
                    <w:right w:val="single" w:sz="4" w:space="0" w:color="auto"/>
                  </w:tcBorders>
                  <w:noWrap/>
                  <w:vAlign w:val="bottom"/>
                  <w:hideMark/>
                </w:tcPr>
                <w:p w:rsidR="005D7882" w:rsidRDefault="005D7882" w:rsidP="00F04392">
                  <w:pPr>
                    <w:jc w:val="right"/>
                    <w:rPr>
                      <w:color w:val="585858"/>
                      <w:sz w:val="20"/>
                      <w:szCs w:val="20"/>
                    </w:rPr>
                  </w:pPr>
                  <w:r>
                    <w:rPr>
                      <w:color w:val="585858"/>
                      <w:sz w:val="20"/>
                      <w:szCs w:val="20"/>
                    </w:rPr>
                    <w:t>948</w:t>
                  </w:r>
                </w:p>
                <w:p w:rsidR="005D7882" w:rsidRDefault="005D7882" w:rsidP="00F04392">
                  <w:pPr>
                    <w:jc w:val="right"/>
                    <w:rPr>
                      <w:color w:val="585858"/>
                      <w:sz w:val="20"/>
                      <w:szCs w:val="20"/>
                    </w:rPr>
                  </w:pPr>
                  <w:r>
                    <w:rPr>
                      <w:color w:val="585858"/>
                      <w:sz w:val="20"/>
                      <w:szCs w:val="20"/>
                    </w:rPr>
                    <w:t>5,09</w:t>
                  </w:r>
                </w:p>
              </w:tc>
            </w:tr>
          </w:tbl>
          <w:p w:rsidR="005D7882" w:rsidRDefault="005D7882" w:rsidP="00F04392">
            <w:pPr>
              <w:jc w:val="both"/>
              <w:rPr>
                <w:sz w:val="20"/>
                <w:szCs w:val="20"/>
              </w:rPr>
            </w:pPr>
          </w:p>
        </w:tc>
      </w:tr>
      <w:tr w:rsidR="005D7882" w:rsidTr="005D7882">
        <w:tc>
          <w:tcPr>
            <w:tcW w:w="2835"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3"/>
              <w:rPr>
                <w:rFonts w:ascii="Times New Roman" w:hAnsi="Times New Roman" w:cs="Times New Roman"/>
                <w:sz w:val="20"/>
                <w:szCs w:val="20"/>
              </w:rPr>
            </w:pPr>
            <w:r>
              <w:rPr>
                <w:rFonts w:ascii="Times New Roman" w:hAnsi="Times New Roman" w:cs="Times New Roman"/>
                <w:sz w:val="20"/>
                <w:szCs w:val="20"/>
              </w:rPr>
              <w:t>Перечень объектов капитального строительства</w:t>
            </w:r>
          </w:p>
        </w:tc>
        <w:tc>
          <w:tcPr>
            <w:tcW w:w="6632" w:type="dxa"/>
            <w:tcBorders>
              <w:top w:val="single" w:sz="4" w:space="0" w:color="auto"/>
              <w:left w:val="single" w:sz="4" w:space="0" w:color="auto"/>
              <w:bottom w:val="single" w:sz="4" w:space="0" w:color="auto"/>
              <w:right w:val="single" w:sz="4" w:space="0" w:color="auto"/>
            </w:tcBorders>
            <w:hideMark/>
          </w:tcPr>
          <w:p w:rsidR="005D7882" w:rsidRDefault="005D7882" w:rsidP="00F04392">
            <w:pPr>
              <w:pStyle w:val="affb"/>
              <w:rPr>
                <w:rFonts w:ascii="Times New Roman" w:hAnsi="Times New Roman"/>
                <w:sz w:val="20"/>
                <w:szCs w:val="20"/>
              </w:rPr>
            </w:pPr>
            <w:r>
              <w:rPr>
                <w:rFonts w:ascii="Times New Roman" w:hAnsi="Times New Roman"/>
                <w:sz w:val="20"/>
                <w:szCs w:val="20"/>
              </w:rPr>
              <w:t>Нет</w:t>
            </w:r>
          </w:p>
        </w:tc>
      </w:tr>
    </w:tbl>
    <w:p w:rsidR="005D7882" w:rsidRDefault="005D7882" w:rsidP="00F04392">
      <w:pPr>
        <w:ind w:firstLine="720"/>
        <w:jc w:val="center"/>
        <w:rPr>
          <w:sz w:val="20"/>
          <w:szCs w:val="20"/>
        </w:rPr>
      </w:pPr>
    </w:p>
    <w:p w:rsidR="005D7882" w:rsidRDefault="005D7882" w:rsidP="00F04392">
      <w:pPr>
        <w:ind w:firstLine="720"/>
        <w:jc w:val="center"/>
        <w:rPr>
          <w:b/>
          <w:sz w:val="20"/>
          <w:szCs w:val="20"/>
        </w:rPr>
      </w:pPr>
      <w:r>
        <w:rPr>
          <w:b/>
          <w:sz w:val="20"/>
          <w:szCs w:val="20"/>
        </w:rPr>
        <w:t>2. Основные разделы программы</w:t>
      </w:r>
    </w:p>
    <w:p w:rsidR="005D7882" w:rsidRDefault="005D7882" w:rsidP="00F04392">
      <w:pPr>
        <w:ind w:firstLine="720"/>
        <w:jc w:val="both"/>
        <w:rPr>
          <w:sz w:val="20"/>
          <w:szCs w:val="20"/>
        </w:rPr>
      </w:pPr>
      <w:r>
        <w:rPr>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5D7882" w:rsidRDefault="005D7882" w:rsidP="00F04392">
      <w:pPr>
        <w:ind w:firstLine="720"/>
        <w:jc w:val="both"/>
        <w:rPr>
          <w:sz w:val="20"/>
          <w:szCs w:val="20"/>
        </w:rPr>
      </w:pPr>
      <w:r>
        <w:rPr>
          <w:sz w:val="20"/>
          <w:szCs w:val="20"/>
        </w:rPr>
        <w:t>Автомобильные дороги являются важнейшей составной частью транспортной сети Каратузского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5D7882" w:rsidRDefault="005D7882" w:rsidP="00F04392">
      <w:pPr>
        <w:jc w:val="both"/>
        <w:rPr>
          <w:sz w:val="20"/>
          <w:szCs w:val="20"/>
        </w:rPr>
      </w:pPr>
      <w:r>
        <w:rPr>
          <w:sz w:val="20"/>
          <w:szCs w:val="20"/>
        </w:rPr>
        <w:t>В отличи</w:t>
      </w:r>
      <w:proofErr w:type="gramStart"/>
      <w:r>
        <w:rPr>
          <w:sz w:val="20"/>
          <w:szCs w:val="20"/>
        </w:rPr>
        <w:t>и</w:t>
      </w:r>
      <w:proofErr w:type="gramEnd"/>
      <w:r>
        <w:rPr>
          <w:sz w:val="20"/>
          <w:szCs w:val="20"/>
        </w:rPr>
        <w:t xml:space="preserve">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5D7882" w:rsidRDefault="005D7882" w:rsidP="00F04392">
      <w:pPr>
        <w:ind w:firstLine="720"/>
        <w:jc w:val="both"/>
        <w:rPr>
          <w:sz w:val="20"/>
          <w:szCs w:val="20"/>
        </w:rPr>
      </w:pPr>
      <w:r>
        <w:rPr>
          <w:sz w:val="20"/>
          <w:szCs w:val="20"/>
        </w:rPr>
        <w:t>Одним из направлений деятельности органов местного самоуправления Каратузского сельсовета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5D7882" w:rsidRDefault="005D7882" w:rsidP="00F04392">
      <w:pPr>
        <w:ind w:firstLine="709"/>
        <w:jc w:val="both"/>
        <w:rPr>
          <w:sz w:val="20"/>
          <w:szCs w:val="20"/>
        </w:rPr>
      </w:pPr>
      <w:r>
        <w:rPr>
          <w:sz w:val="20"/>
          <w:szCs w:val="20"/>
        </w:rPr>
        <w:t>Показателями улучшения состояния дорожной сети являются:</w:t>
      </w:r>
    </w:p>
    <w:p w:rsidR="005D7882" w:rsidRDefault="005D7882" w:rsidP="00F04392">
      <w:pPr>
        <w:ind w:firstLine="709"/>
        <w:jc w:val="both"/>
        <w:rPr>
          <w:sz w:val="20"/>
          <w:szCs w:val="20"/>
        </w:rPr>
      </w:pPr>
      <w:r>
        <w:rPr>
          <w:sz w:val="20"/>
          <w:szCs w:val="20"/>
        </w:rPr>
        <w:t>- снижение текущих издержек, в первую очередь для пользователей автомобильных дорог;</w:t>
      </w:r>
    </w:p>
    <w:p w:rsidR="005D7882" w:rsidRDefault="005D7882" w:rsidP="00F04392">
      <w:pPr>
        <w:ind w:firstLine="709"/>
        <w:jc w:val="both"/>
        <w:rPr>
          <w:sz w:val="20"/>
          <w:szCs w:val="20"/>
        </w:rPr>
      </w:pPr>
      <w:r>
        <w:rPr>
          <w:sz w:val="20"/>
          <w:szCs w:val="20"/>
        </w:rPr>
        <w:t>- стимулирования общего экономического развития прилегающих территорий;</w:t>
      </w:r>
    </w:p>
    <w:p w:rsidR="005D7882" w:rsidRDefault="005D7882" w:rsidP="00F04392">
      <w:pPr>
        <w:ind w:firstLine="709"/>
        <w:jc w:val="both"/>
        <w:rPr>
          <w:sz w:val="20"/>
          <w:szCs w:val="20"/>
        </w:rPr>
      </w:pPr>
      <w:r>
        <w:rPr>
          <w:sz w:val="20"/>
          <w:szCs w:val="20"/>
        </w:rPr>
        <w:t>- снижение числа дорожно-транспортных происшествий и нанесённого материального ущерба;</w:t>
      </w:r>
    </w:p>
    <w:p w:rsidR="005D7882" w:rsidRDefault="005D7882" w:rsidP="00F04392">
      <w:pPr>
        <w:ind w:firstLine="709"/>
        <w:jc w:val="both"/>
        <w:rPr>
          <w:sz w:val="20"/>
          <w:szCs w:val="20"/>
        </w:rPr>
      </w:pPr>
      <w:r>
        <w:rPr>
          <w:sz w:val="20"/>
          <w:szCs w:val="20"/>
        </w:rPr>
        <w:t>- повышение комфорта и удобства поездок.</w:t>
      </w:r>
    </w:p>
    <w:p w:rsidR="005D7882" w:rsidRDefault="005D7882" w:rsidP="00F04392">
      <w:pPr>
        <w:ind w:firstLine="709"/>
        <w:jc w:val="both"/>
        <w:rPr>
          <w:sz w:val="20"/>
          <w:szCs w:val="20"/>
        </w:rPr>
      </w:pPr>
      <w:r>
        <w:rPr>
          <w:sz w:val="20"/>
          <w:szCs w:val="20"/>
        </w:rPr>
        <w:t>В целом улучшение «дорожных условий» приводит:</w:t>
      </w:r>
    </w:p>
    <w:p w:rsidR="005D7882" w:rsidRDefault="005D7882" w:rsidP="00F04392">
      <w:pPr>
        <w:ind w:firstLine="709"/>
        <w:jc w:val="both"/>
        <w:rPr>
          <w:sz w:val="20"/>
          <w:szCs w:val="20"/>
        </w:rPr>
      </w:pPr>
      <w:r>
        <w:rPr>
          <w:sz w:val="20"/>
          <w:szCs w:val="20"/>
        </w:rPr>
        <w:t>- к сокращению времени на перевозки груза и пассажиров,</w:t>
      </w:r>
    </w:p>
    <w:p w:rsidR="005D7882" w:rsidRDefault="005D7882" w:rsidP="00F04392">
      <w:pPr>
        <w:ind w:firstLine="709"/>
        <w:jc w:val="both"/>
        <w:rPr>
          <w:sz w:val="20"/>
          <w:szCs w:val="20"/>
        </w:rPr>
      </w:pPr>
      <w:r>
        <w:rPr>
          <w:sz w:val="20"/>
          <w:szCs w:val="20"/>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5D7882" w:rsidRDefault="005D7882" w:rsidP="00F04392">
      <w:pPr>
        <w:ind w:firstLine="709"/>
        <w:jc w:val="both"/>
        <w:rPr>
          <w:sz w:val="20"/>
          <w:szCs w:val="20"/>
        </w:rPr>
      </w:pPr>
      <w:r>
        <w:rPr>
          <w:sz w:val="20"/>
          <w:szCs w:val="20"/>
        </w:rPr>
        <w:t>- повышению спроса на услуги дорожного сервиса,</w:t>
      </w:r>
    </w:p>
    <w:p w:rsidR="005D7882" w:rsidRDefault="005D7882" w:rsidP="00F04392">
      <w:pPr>
        <w:ind w:firstLine="709"/>
        <w:jc w:val="both"/>
        <w:rPr>
          <w:sz w:val="20"/>
          <w:szCs w:val="20"/>
        </w:rPr>
      </w:pPr>
      <w:r>
        <w:rPr>
          <w:sz w:val="20"/>
          <w:szCs w:val="20"/>
        </w:rPr>
        <w:t>- повышению транспортной доступности,</w:t>
      </w:r>
    </w:p>
    <w:p w:rsidR="005D7882" w:rsidRDefault="005D7882" w:rsidP="00F04392">
      <w:pPr>
        <w:ind w:firstLine="709"/>
        <w:jc w:val="both"/>
        <w:rPr>
          <w:color w:val="777777"/>
          <w:sz w:val="20"/>
          <w:szCs w:val="20"/>
        </w:rPr>
      </w:pPr>
      <w:r>
        <w:rPr>
          <w:sz w:val="20"/>
          <w:szCs w:val="20"/>
        </w:rPr>
        <w:t>- сокращению дорожно-транспортных происшествий,</w:t>
      </w:r>
    </w:p>
    <w:p w:rsidR="005D7882" w:rsidRDefault="005D7882" w:rsidP="00F04392">
      <w:pPr>
        <w:ind w:firstLine="709"/>
        <w:jc w:val="both"/>
        <w:rPr>
          <w:sz w:val="20"/>
          <w:szCs w:val="20"/>
        </w:rPr>
      </w:pPr>
      <w:r>
        <w:rPr>
          <w:sz w:val="20"/>
          <w:szCs w:val="20"/>
        </w:rPr>
        <w:t xml:space="preserve">- улучшению экологической ситуации. </w:t>
      </w:r>
    </w:p>
    <w:p w:rsidR="005D7882" w:rsidRDefault="005D7882" w:rsidP="00F04392">
      <w:pPr>
        <w:ind w:firstLine="709"/>
        <w:jc w:val="both"/>
        <w:rPr>
          <w:sz w:val="20"/>
          <w:szCs w:val="20"/>
        </w:rPr>
      </w:pPr>
      <w:r>
        <w:rPr>
          <w:sz w:val="20"/>
          <w:szCs w:val="20"/>
        </w:rPr>
        <w:t>Таким образом, «дорожные условия» оказывают влияние на все важные показатели экономического развития сельского поселения.</w:t>
      </w:r>
    </w:p>
    <w:p w:rsidR="005D7882" w:rsidRDefault="005D7882" w:rsidP="00F04392">
      <w:pPr>
        <w:ind w:firstLine="709"/>
        <w:jc w:val="both"/>
        <w:rPr>
          <w:sz w:val="20"/>
          <w:szCs w:val="20"/>
        </w:rPr>
      </w:pPr>
      <w:r>
        <w:rPr>
          <w:sz w:val="20"/>
          <w:szCs w:val="20"/>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5D7882" w:rsidRDefault="005D7882" w:rsidP="00F04392">
      <w:pPr>
        <w:ind w:firstLine="709"/>
        <w:jc w:val="both"/>
        <w:rPr>
          <w:sz w:val="20"/>
          <w:szCs w:val="20"/>
        </w:rPr>
      </w:pPr>
      <w:r>
        <w:rPr>
          <w:sz w:val="20"/>
          <w:szCs w:val="20"/>
        </w:rPr>
        <w:t>По состоянию на 01.10.2014 года сеть автомобильных дорог муниципального образования «</w:t>
      </w:r>
      <w:proofErr w:type="spellStart"/>
      <w:r>
        <w:rPr>
          <w:sz w:val="20"/>
          <w:szCs w:val="20"/>
        </w:rPr>
        <w:t>Каратузский</w:t>
      </w:r>
      <w:proofErr w:type="spellEnd"/>
      <w:r>
        <w:rPr>
          <w:sz w:val="20"/>
          <w:szCs w:val="20"/>
        </w:rPr>
        <w:t xml:space="preserve"> сельсовет» составляет </w:t>
      </w:r>
      <w:smartTag w:uri="urn:schemas-microsoft-com:office:smarttags" w:element="metricconverter">
        <w:smartTagPr>
          <w:attr w:name="ProductID" w:val="128 км"/>
        </w:smartTagPr>
        <w:r>
          <w:rPr>
            <w:sz w:val="20"/>
            <w:szCs w:val="20"/>
          </w:rPr>
          <w:t>128 км</w:t>
        </w:r>
      </w:smartTag>
      <w:r>
        <w:rPr>
          <w:sz w:val="20"/>
          <w:szCs w:val="20"/>
        </w:rPr>
        <w:t xml:space="preserve">, из них </w:t>
      </w:r>
      <w:smartTag w:uri="urn:schemas-microsoft-com:office:smarttags" w:element="metricconverter">
        <w:smartTagPr>
          <w:attr w:name="ProductID" w:val="33,4 км"/>
        </w:smartTagPr>
        <w:r>
          <w:rPr>
            <w:sz w:val="20"/>
            <w:szCs w:val="20"/>
          </w:rPr>
          <w:t>33,4 км</w:t>
        </w:r>
      </w:smartTag>
      <w:r>
        <w:rPr>
          <w:sz w:val="20"/>
          <w:szCs w:val="20"/>
        </w:rPr>
        <w:t xml:space="preserve"> с улучшенным покрытием. В настоящее время автомобильные дороги сельского 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5D7882" w:rsidRDefault="005D7882" w:rsidP="00F04392">
      <w:pPr>
        <w:ind w:firstLine="709"/>
        <w:jc w:val="both"/>
        <w:rPr>
          <w:sz w:val="20"/>
          <w:szCs w:val="20"/>
        </w:rPr>
      </w:pPr>
      <w:r>
        <w:rPr>
          <w:sz w:val="20"/>
          <w:szCs w:val="20"/>
        </w:rPr>
        <w:t xml:space="preserve">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w:t>
      </w:r>
      <w:proofErr w:type="gramStart"/>
      <w:r>
        <w:rPr>
          <w:sz w:val="20"/>
          <w:szCs w:val="20"/>
        </w:rPr>
        <w:t>принятия</w:t>
      </w:r>
      <w:proofErr w:type="gramEnd"/>
      <w:r>
        <w:rPr>
          <w:sz w:val="20"/>
          <w:szCs w:val="20"/>
        </w:rPr>
        <w:t xml:space="preserve">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5D7882" w:rsidRDefault="005D7882" w:rsidP="00F04392">
      <w:pPr>
        <w:ind w:firstLine="709"/>
        <w:jc w:val="both"/>
        <w:rPr>
          <w:sz w:val="20"/>
          <w:szCs w:val="20"/>
        </w:rPr>
      </w:pPr>
      <w:r>
        <w:rPr>
          <w:sz w:val="20"/>
          <w:szCs w:val="20"/>
        </w:rPr>
        <w:lastRenderedPageBreak/>
        <w:t xml:space="preserve">В условиях существующего положения первоочередной задачей остается </w:t>
      </w:r>
      <w:r>
        <w:rPr>
          <w:color w:val="000000"/>
          <w:sz w:val="20"/>
          <w:szCs w:val="20"/>
        </w:rPr>
        <w:t xml:space="preserve">улучшение технического состояния и срока службы дорожных </w:t>
      </w:r>
      <w:proofErr w:type="gramStart"/>
      <w:r>
        <w:rPr>
          <w:color w:val="000000"/>
          <w:sz w:val="20"/>
          <w:szCs w:val="20"/>
        </w:rPr>
        <w:t>покрытий</w:t>
      </w:r>
      <w:proofErr w:type="gramEnd"/>
      <w:r>
        <w:rPr>
          <w:color w:val="000000"/>
          <w:sz w:val="20"/>
          <w:szCs w:val="20"/>
        </w:rPr>
        <w:t xml:space="preserve"> автомобильных дорог общего пользования</w:t>
      </w:r>
      <w:r>
        <w:rPr>
          <w:sz w:val="20"/>
          <w:szCs w:val="20"/>
        </w:rPr>
        <w:t xml:space="preserve"> местного значения муниципального образования «</w:t>
      </w:r>
      <w:proofErr w:type="spellStart"/>
      <w:r>
        <w:rPr>
          <w:sz w:val="20"/>
          <w:szCs w:val="20"/>
        </w:rPr>
        <w:t>Каратузский</w:t>
      </w:r>
      <w:proofErr w:type="spellEnd"/>
      <w:r>
        <w:rPr>
          <w:sz w:val="20"/>
          <w:szCs w:val="20"/>
        </w:rPr>
        <w:t xml:space="preserve"> сельсовет», поддержание их транспортного состояния, обеспечение безопасного, бесперебойного движения транспорта.</w:t>
      </w:r>
    </w:p>
    <w:p w:rsidR="005D7882" w:rsidRDefault="005D7882" w:rsidP="00F04392">
      <w:pPr>
        <w:ind w:firstLine="709"/>
        <w:jc w:val="both"/>
        <w:rPr>
          <w:sz w:val="20"/>
          <w:szCs w:val="20"/>
        </w:rPr>
      </w:pPr>
      <w:r>
        <w:rPr>
          <w:sz w:val="20"/>
          <w:szCs w:val="20"/>
        </w:rPr>
        <w:t xml:space="preserve">В сельском поселении 74 % автомобильных дорог местного значения грунтовые и 26 % с </w:t>
      </w:r>
      <w:proofErr w:type="spellStart"/>
      <w:r>
        <w:rPr>
          <w:sz w:val="20"/>
          <w:szCs w:val="20"/>
        </w:rPr>
        <w:t>асфальтно</w:t>
      </w:r>
      <w:proofErr w:type="spellEnd"/>
      <w:r>
        <w:rPr>
          <w:sz w:val="20"/>
          <w:szCs w:val="20"/>
        </w:rPr>
        <w:t>-бетонным покрытием. Практически на всех автомобильных дорогах отсутствует ливневая канализация.</w:t>
      </w:r>
    </w:p>
    <w:p w:rsidR="005D7882" w:rsidRDefault="005D7882" w:rsidP="00F04392">
      <w:pPr>
        <w:ind w:firstLine="709"/>
        <w:jc w:val="both"/>
        <w:rPr>
          <w:sz w:val="20"/>
          <w:szCs w:val="20"/>
        </w:rPr>
      </w:pPr>
      <w:r>
        <w:rPr>
          <w:sz w:val="20"/>
          <w:szCs w:val="20"/>
        </w:rPr>
        <w:t>Доля муниципальных автомобильных дорог местного значения общего пользования в сельском поселении, не отвечающих нормативным требованиям, на начало 2014 года составляло более 70%.</w:t>
      </w:r>
    </w:p>
    <w:p w:rsidR="005D7882" w:rsidRDefault="005D7882" w:rsidP="00F04392">
      <w:pPr>
        <w:ind w:firstLine="709"/>
        <w:jc w:val="both"/>
        <w:rPr>
          <w:sz w:val="20"/>
          <w:szCs w:val="20"/>
        </w:rPr>
      </w:pPr>
      <w:r>
        <w:rPr>
          <w:sz w:val="20"/>
          <w:szCs w:val="2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5D7882" w:rsidRDefault="005D7882" w:rsidP="00F04392">
      <w:pPr>
        <w:ind w:firstLine="709"/>
        <w:jc w:val="both"/>
        <w:rPr>
          <w:sz w:val="20"/>
          <w:szCs w:val="20"/>
        </w:rPr>
      </w:pPr>
      <w:r>
        <w:rPr>
          <w:sz w:val="20"/>
          <w:szCs w:val="20"/>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5D7882" w:rsidRDefault="005D7882" w:rsidP="00F04392">
      <w:pPr>
        <w:ind w:firstLine="709"/>
        <w:jc w:val="both"/>
        <w:rPr>
          <w:sz w:val="20"/>
          <w:szCs w:val="20"/>
        </w:rPr>
      </w:pPr>
      <w:r>
        <w:rPr>
          <w:sz w:val="20"/>
          <w:szCs w:val="20"/>
        </w:rPr>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5D7882" w:rsidRDefault="005D7882" w:rsidP="00F04392">
      <w:pPr>
        <w:ind w:firstLine="709"/>
        <w:jc w:val="both"/>
        <w:rPr>
          <w:sz w:val="20"/>
          <w:szCs w:val="20"/>
        </w:rPr>
      </w:pPr>
      <w:r>
        <w:rPr>
          <w:sz w:val="20"/>
          <w:szCs w:val="20"/>
        </w:rPr>
        <w:t>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организации транспортного обслуживания, повышению технического уровня дорог и обеспечению безопасности дорожного движения.</w:t>
      </w:r>
    </w:p>
    <w:p w:rsidR="005D7882" w:rsidRDefault="005D7882" w:rsidP="00F04392">
      <w:pPr>
        <w:ind w:firstLine="720"/>
        <w:rPr>
          <w:sz w:val="20"/>
          <w:szCs w:val="20"/>
        </w:rPr>
      </w:pPr>
    </w:p>
    <w:p w:rsidR="005D7882" w:rsidRDefault="005D7882" w:rsidP="00F04392">
      <w:pPr>
        <w:jc w:val="center"/>
        <w:rPr>
          <w:b/>
          <w:sz w:val="20"/>
          <w:szCs w:val="20"/>
        </w:rPr>
      </w:pPr>
      <w:r>
        <w:rPr>
          <w:b/>
          <w:sz w:val="20"/>
          <w:szCs w:val="20"/>
        </w:rPr>
        <w:t>2.2.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5D7882" w:rsidRDefault="005D7882" w:rsidP="00F04392">
      <w:pPr>
        <w:ind w:firstLine="720"/>
        <w:jc w:val="both"/>
        <w:rPr>
          <w:sz w:val="20"/>
          <w:szCs w:val="20"/>
        </w:rPr>
      </w:pPr>
      <w:r>
        <w:rPr>
          <w:sz w:val="20"/>
          <w:szCs w:val="20"/>
        </w:rPr>
        <w:t>Цели муниципальной программы:</w:t>
      </w:r>
    </w:p>
    <w:p w:rsidR="005D7882" w:rsidRDefault="005D7882" w:rsidP="00F04392">
      <w:pPr>
        <w:ind w:firstLine="720"/>
        <w:jc w:val="both"/>
        <w:rPr>
          <w:color w:val="2D2D2D"/>
          <w:sz w:val="20"/>
          <w:szCs w:val="20"/>
          <w:shd w:val="clear" w:color="auto" w:fill="FFFFFF"/>
        </w:rPr>
      </w:pPr>
      <w:r>
        <w:rPr>
          <w:color w:val="2D2D2D"/>
          <w:sz w:val="20"/>
          <w:szCs w:val="20"/>
          <w:shd w:val="clear" w:color="auto" w:fill="FFFFFF"/>
        </w:rPr>
        <w:t xml:space="preserve">Комплексное решение вопросов, связанных </w:t>
      </w:r>
      <w:proofErr w:type="gramStart"/>
      <w:r>
        <w:rPr>
          <w:color w:val="2D2D2D"/>
          <w:sz w:val="20"/>
          <w:szCs w:val="20"/>
          <w:shd w:val="clear" w:color="auto" w:fill="FFFFFF"/>
        </w:rPr>
        <w:t>с</w:t>
      </w:r>
      <w:proofErr w:type="gramEnd"/>
      <w:r>
        <w:rPr>
          <w:color w:val="2D2D2D"/>
          <w:sz w:val="20"/>
          <w:szCs w:val="20"/>
          <w:shd w:val="clear" w:color="auto" w:fill="FFFFFF"/>
        </w:rPr>
        <w:t>:</w:t>
      </w:r>
    </w:p>
    <w:p w:rsidR="005D7882" w:rsidRDefault="005D7882" w:rsidP="00F04392">
      <w:pPr>
        <w:ind w:firstLine="720"/>
        <w:jc w:val="both"/>
        <w:rPr>
          <w:sz w:val="20"/>
          <w:szCs w:val="20"/>
        </w:rPr>
      </w:pPr>
      <w:r>
        <w:rPr>
          <w:color w:val="2D2D2D"/>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Pr>
          <w:sz w:val="20"/>
          <w:szCs w:val="20"/>
        </w:rPr>
        <w:t xml:space="preserve">, </w:t>
      </w:r>
    </w:p>
    <w:p w:rsidR="005D7882" w:rsidRDefault="005D7882" w:rsidP="00F04392">
      <w:pPr>
        <w:ind w:firstLine="720"/>
        <w:jc w:val="both"/>
        <w:rPr>
          <w:sz w:val="20"/>
          <w:szCs w:val="20"/>
        </w:rPr>
      </w:pPr>
      <w:r>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5D7882" w:rsidRDefault="005D7882" w:rsidP="00F04392">
      <w:pPr>
        <w:ind w:firstLine="720"/>
        <w:jc w:val="both"/>
        <w:rPr>
          <w:sz w:val="20"/>
          <w:szCs w:val="20"/>
        </w:rPr>
      </w:pPr>
      <w:r>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5D7882" w:rsidRDefault="005D7882" w:rsidP="00F04392">
      <w:pPr>
        <w:ind w:firstLine="720"/>
        <w:jc w:val="both"/>
        <w:rPr>
          <w:sz w:val="20"/>
          <w:szCs w:val="20"/>
        </w:rPr>
      </w:pPr>
      <w:r>
        <w:rPr>
          <w:sz w:val="20"/>
          <w:szCs w:val="20"/>
        </w:rPr>
        <w:t>Задачи программы:</w:t>
      </w:r>
    </w:p>
    <w:p w:rsidR="005D7882" w:rsidRDefault="005D7882" w:rsidP="00F04392">
      <w:pPr>
        <w:pStyle w:val="affb"/>
        <w:ind w:firstLine="720"/>
        <w:jc w:val="both"/>
        <w:rPr>
          <w:rFonts w:ascii="Times New Roman" w:hAnsi="Times New Roman"/>
          <w:sz w:val="20"/>
          <w:szCs w:val="20"/>
        </w:rPr>
      </w:pPr>
      <w:r>
        <w:rPr>
          <w:rFonts w:ascii="Times New Roman" w:hAnsi="Times New Roman"/>
          <w:sz w:val="20"/>
          <w:szCs w:val="20"/>
        </w:rPr>
        <w:t>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5D7882" w:rsidRDefault="005D7882" w:rsidP="00F04392">
      <w:pPr>
        <w:ind w:firstLine="720"/>
        <w:jc w:val="both"/>
        <w:rPr>
          <w:sz w:val="20"/>
          <w:szCs w:val="20"/>
        </w:rPr>
      </w:pPr>
      <w:r>
        <w:rPr>
          <w:sz w:val="20"/>
          <w:szCs w:val="20"/>
        </w:rPr>
        <w:t xml:space="preserve">2. Повышение уровня безопасности дорожного движения на территории Каратузского сельсовета; </w:t>
      </w:r>
    </w:p>
    <w:p w:rsidR="005D7882" w:rsidRDefault="005D7882" w:rsidP="00F04392">
      <w:pPr>
        <w:ind w:firstLine="720"/>
        <w:jc w:val="both"/>
        <w:rPr>
          <w:sz w:val="20"/>
          <w:szCs w:val="20"/>
        </w:rPr>
      </w:pPr>
      <w:r>
        <w:rPr>
          <w:sz w:val="20"/>
          <w:szCs w:val="20"/>
        </w:rPr>
        <w:t>3. Повышение пропускной способности дорог и улучшение транспортно-эксплуатационных показателей сети автомобильных дорог поселения.</w:t>
      </w:r>
    </w:p>
    <w:p w:rsidR="005D7882" w:rsidRDefault="005D7882" w:rsidP="00F04392">
      <w:pPr>
        <w:ind w:firstLine="720"/>
        <w:jc w:val="both"/>
        <w:rPr>
          <w:sz w:val="20"/>
          <w:szCs w:val="20"/>
        </w:rPr>
      </w:pPr>
    </w:p>
    <w:p w:rsidR="005D7882" w:rsidRDefault="005D7882" w:rsidP="00F04392">
      <w:pPr>
        <w:ind w:firstLine="720"/>
        <w:jc w:val="center"/>
        <w:rPr>
          <w:b/>
          <w:sz w:val="20"/>
          <w:szCs w:val="20"/>
        </w:rPr>
      </w:pPr>
      <w:r>
        <w:rPr>
          <w:b/>
          <w:sz w:val="20"/>
          <w:szCs w:val="20"/>
        </w:rPr>
        <w:t>2.3. Механизм реализации отдельных мероприятий программы</w:t>
      </w:r>
    </w:p>
    <w:p w:rsidR="005D7882" w:rsidRDefault="005D7882" w:rsidP="00F04392">
      <w:pPr>
        <w:ind w:firstLine="720"/>
        <w:jc w:val="both"/>
        <w:rPr>
          <w:sz w:val="20"/>
          <w:szCs w:val="20"/>
        </w:rPr>
      </w:pPr>
      <w:r>
        <w:rPr>
          <w:sz w:val="20"/>
          <w:szCs w:val="20"/>
        </w:rPr>
        <w:t>Муниципальная программа состоит из подпрограмм и не содержит отдельных мероприятий.</w:t>
      </w:r>
    </w:p>
    <w:p w:rsidR="005D7882" w:rsidRDefault="005D7882" w:rsidP="00F04392">
      <w:pPr>
        <w:ind w:firstLine="720"/>
        <w:jc w:val="both"/>
        <w:rPr>
          <w:sz w:val="20"/>
          <w:szCs w:val="20"/>
        </w:rPr>
      </w:pPr>
    </w:p>
    <w:p w:rsidR="005D7882" w:rsidRDefault="005D7882" w:rsidP="00F04392">
      <w:pPr>
        <w:ind w:firstLine="720"/>
        <w:jc w:val="center"/>
        <w:rPr>
          <w:b/>
          <w:sz w:val="20"/>
          <w:szCs w:val="20"/>
        </w:rPr>
      </w:pPr>
      <w:r>
        <w:rPr>
          <w:b/>
          <w:sz w:val="20"/>
          <w:szCs w:val="20"/>
        </w:rPr>
        <w:t xml:space="preserve">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 </w:t>
      </w:r>
    </w:p>
    <w:p w:rsidR="005D7882" w:rsidRDefault="005D7882" w:rsidP="00F04392">
      <w:pPr>
        <w:ind w:firstLine="720"/>
        <w:jc w:val="both"/>
        <w:rPr>
          <w:sz w:val="20"/>
          <w:szCs w:val="20"/>
        </w:rPr>
      </w:pPr>
      <w:r>
        <w:rPr>
          <w:sz w:val="20"/>
          <w:szCs w:val="20"/>
        </w:rPr>
        <w:t>Реализация Программы обеспечит:</w:t>
      </w:r>
    </w:p>
    <w:p w:rsidR="005D7882" w:rsidRDefault="005D7882" w:rsidP="00F04392">
      <w:pPr>
        <w:ind w:firstLine="720"/>
        <w:jc w:val="both"/>
        <w:rPr>
          <w:sz w:val="20"/>
          <w:szCs w:val="20"/>
        </w:rPr>
      </w:pPr>
      <w:r>
        <w:rPr>
          <w:sz w:val="20"/>
          <w:szCs w:val="20"/>
        </w:rPr>
        <w:t>- улучшение потребительских свойств автомобильных дорог и сооружений на них;</w:t>
      </w:r>
    </w:p>
    <w:p w:rsidR="005D7882" w:rsidRDefault="005D7882" w:rsidP="00F04392">
      <w:pPr>
        <w:ind w:firstLine="720"/>
        <w:jc w:val="both"/>
        <w:rPr>
          <w:sz w:val="20"/>
          <w:szCs w:val="20"/>
        </w:rPr>
      </w:pPr>
      <w:r>
        <w:rPr>
          <w:sz w:val="20"/>
          <w:szCs w:val="20"/>
        </w:rPr>
        <w:t xml:space="preserve">- повышение качества дорожных работ, надежности и </w:t>
      </w:r>
      <w:proofErr w:type="gramStart"/>
      <w:r>
        <w:rPr>
          <w:sz w:val="20"/>
          <w:szCs w:val="20"/>
        </w:rPr>
        <w:t>долговечности</w:t>
      </w:r>
      <w:proofErr w:type="gramEnd"/>
      <w:r>
        <w:rPr>
          <w:sz w:val="20"/>
          <w:szCs w:val="20"/>
        </w:rPr>
        <w:t xml:space="preserve"> автомобильных дорог и сооружений на них;</w:t>
      </w:r>
    </w:p>
    <w:p w:rsidR="005D7882" w:rsidRDefault="005D7882" w:rsidP="00F04392">
      <w:pPr>
        <w:ind w:firstLine="720"/>
        <w:jc w:val="both"/>
        <w:rPr>
          <w:sz w:val="20"/>
          <w:szCs w:val="20"/>
        </w:rPr>
      </w:pPr>
      <w:r>
        <w:rPr>
          <w:sz w:val="20"/>
          <w:szCs w:val="20"/>
        </w:rPr>
        <w:t>- сокращение дорожно-транспортных происшествий по причине неудовлетворительных дорожных условий.</w:t>
      </w:r>
    </w:p>
    <w:p w:rsidR="005D7882" w:rsidRDefault="005D7882" w:rsidP="00F04392">
      <w:pPr>
        <w:ind w:firstLine="720"/>
        <w:jc w:val="both"/>
        <w:rPr>
          <w:sz w:val="20"/>
          <w:szCs w:val="20"/>
        </w:rPr>
      </w:pPr>
      <w:r>
        <w:rPr>
          <w:sz w:val="20"/>
          <w:szCs w:val="20"/>
        </w:rPr>
        <w:t>Показатели социально-экономической эффективности:</w:t>
      </w:r>
    </w:p>
    <w:p w:rsidR="005D7882" w:rsidRDefault="005D7882" w:rsidP="00F04392">
      <w:pPr>
        <w:ind w:firstLine="720"/>
        <w:jc w:val="both"/>
        <w:rPr>
          <w:color w:val="777777"/>
          <w:sz w:val="20"/>
          <w:szCs w:val="20"/>
        </w:rPr>
      </w:pPr>
      <w:r>
        <w:rPr>
          <w:sz w:val="20"/>
          <w:szCs w:val="20"/>
        </w:rPr>
        <w:t>- создание комфортной среды для проживания населения, положительное воздействие на экономику, социальную сферу и экологическую ситуацию</w:t>
      </w:r>
    </w:p>
    <w:p w:rsidR="005D7882" w:rsidRDefault="005D7882" w:rsidP="00F04392">
      <w:pPr>
        <w:ind w:firstLine="708"/>
        <w:jc w:val="both"/>
        <w:rPr>
          <w:color w:val="000000"/>
          <w:sz w:val="20"/>
          <w:szCs w:val="20"/>
        </w:rPr>
      </w:pPr>
      <w:r>
        <w:rPr>
          <w:color w:val="000000"/>
          <w:sz w:val="20"/>
          <w:szCs w:val="20"/>
        </w:rPr>
        <w:t>Реализация настоящей Программы позволит:</w:t>
      </w:r>
    </w:p>
    <w:p w:rsidR="005D7882" w:rsidRDefault="005D7882" w:rsidP="00F04392">
      <w:pPr>
        <w:ind w:firstLine="708"/>
        <w:jc w:val="both"/>
        <w:rPr>
          <w:sz w:val="20"/>
          <w:szCs w:val="20"/>
        </w:rPr>
      </w:pPr>
      <w:r>
        <w:rPr>
          <w:sz w:val="20"/>
          <w:szCs w:val="20"/>
        </w:rPr>
        <w:t>- установить необходимые виды и объемы дорожных работ, источники и размеры их финансирования для выполнения взятых обязательств;</w:t>
      </w:r>
    </w:p>
    <w:p w:rsidR="005D7882" w:rsidRDefault="005D7882" w:rsidP="00F04392">
      <w:pPr>
        <w:ind w:firstLine="708"/>
        <w:jc w:val="both"/>
        <w:rPr>
          <w:sz w:val="20"/>
          <w:szCs w:val="20"/>
        </w:rPr>
      </w:pPr>
      <w:r>
        <w:rPr>
          <w:sz w:val="20"/>
          <w:szCs w:val="20"/>
        </w:rPr>
        <w:t>- сформировать расходные обязательства по задачам, сконцентрировав финансовые ресурсы на реализации приоритетных задач.</w:t>
      </w:r>
    </w:p>
    <w:p w:rsidR="005D7882" w:rsidRDefault="005D7882" w:rsidP="00F04392">
      <w:pPr>
        <w:ind w:firstLine="708"/>
        <w:jc w:val="both"/>
        <w:rPr>
          <w:color w:val="000000"/>
          <w:sz w:val="20"/>
          <w:szCs w:val="20"/>
        </w:rPr>
      </w:pPr>
      <w:r>
        <w:rPr>
          <w:color w:val="000000"/>
          <w:sz w:val="20"/>
          <w:szCs w:val="20"/>
        </w:rPr>
        <w:t xml:space="preserve">- обеспечить модернизацию, реконструкцию и </w:t>
      </w:r>
      <w:proofErr w:type="gramStart"/>
      <w:r>
        <w:rPr>
          <w:color w:val="000000"/>
          <w:sz w:val="20"/>
          <w:szCs w:val="20"/>
        </w:rPr>
        <w:t>капитальный</w:t>
      </w:r>
      <w:proofErr w:type="gramEnd"/>
      <w:r>
        <w:rPr>
          <w:color w:val="000000"/>
          <w:sz w:val="20"/>
          <w:szCs w:val="20"/>
        </w:rPr>
        <w:t xml:space="preserve"> автомобильных дорог общего пользования местного значения Каратузского сельсовета на нормативном уровне;</w:t>
      </w:r>
    </w:p>
    <w:p w:rsidR="005D7882" w:rsidRDefault="005D7882" w:rsidP="00F04392">
      <w:pPr>
        <w:ind w:firstLine="708"/>
        <w:jc w:val="both"/>
        <w:rPr>
          <w:color w:val="000000"/>
          <w:sz w:val="20"/>
          <w:szCs w:val="20"/>
        </w:rPr>
      </w:pPr>
      <w:r>
        <w:rPr>
          <w:color w:val="000000"/>
          <w:sz w:val="20"/>
          <w:szCs w:val="20"/>
        </w:rPr>
        <w:lastRenderedPageBreak/>
        <w:t xml:space="preserve"> - улучшить техническое состояние дорожной сети и ее обустройство;</w:t>
      </w:r>
    </w:p>
    <w:p w:rsidR="005D7882" w:rsidRDefault="005D7882" w:rsidP="00F04392">
      <w:pPr>
        <w:ind w:firstLine="708"/>
        <w:jc w:val="both"/>
        <w:rPr>
          <w:color w:val="000000"/>
          <w:sz w:val="20"/>
          <w:szCs w:val="20"/>
        </w:rPr>
      </w:pPr>
      <w:r>
        <w:rPr>
          <w:color w:val="000000"/>
          <w:sz w:val="20"/>
          <w:szCs w:val="20"/>
        </w:rPr>
        <w:t>- снизить количество жалоб населения на состояние автомобильных дорог общего пользования местного значения;</w:t>
      </w:r>
    </w:p>
    <w:p w:rsidR="005D7882" w:rsidRDefault="005D7882" w:rsidP="00F04392">
      <w:pPr>
        <w:ind w:firstLine="708"/>
        <w:jc w:val="both"/>
        <w:rPr>
          <w:color w:val="000000"/>
          <w:sz w:val="20"/>
          <w:szCs w:val="20"/>
        </w:rPr>
      </w:pPr>
      <w:r>
        <w:rPr>
          <w:color w:val="000000"/>
          <w:sz w:val="20"/>
          <w:szCs w:val="20"/>
        </w:rPr>
        <w:t>- повысить безопасность дорожного движения;</w:t>
      </w:r>
    </w:p>
    <w:p w:rsidR="005D7882" w:rsidRDefault="005D7882" w:rsidP="00F04392">
      <w:pPr>
        <w:ind w:firstLine="708"/>
        <w:jc w:val="both"/>
        <w:rPr>
          <w:color w:val="000000"/>
          <w:sz w:val="20"/>
          <w:szCs w:val="20"/>
        </w:rPr>
      </w:pPr>
      <w:r>
        <w:rPr>
          <w:color w:val="000000"/>
          <w:sz w:val="20"/>
          <w:szCs w:val="20"/>
        </w:rPr>
        <w:t>- осуществлять пассажирские перевозки по дополнительному городскому маршруту на территории Каратузского сельсовета.</w:t>
      </w:r>
    </w:p>
    <w:p w:rsidR="005D7882" w:rsidRDefault="005D7882" w:rsidP="00F04392">
      <w:pPr>
        <w:ind w:firstLine="720"/>
        <w:jc w:val="both"/>
        <w:rPr>
          <w:sz w:val="20"/>
          <w:szCs w:val="20"/>
        </w:rPr>
      </w:pPr>
    </w:p>
    <w:p w:rsidR="005D7882" w:rsidRDefault="005D7882" w:rsidP="00F04392">
      <w:pPr>
        <w:jc w:val="center"/>
        <w:rPr>
          <w:color w:val="333333"/>
          <w:sz w:val="20"/>
          <w:szCs w:val="20"/>
        </w:rPr>
      </w:pPr>
      <w:r>
        <w:rPr>
          <w:color w:val="333333"/>
          <w:sz w:val="20"/>
          <w:szCs w:val="20"/>
        </w:rPr>
        <w:t xml:space="preserve">Планируемые показатели эффективности реализации программы </w:t>
      </w:r>
    </w:p>
    <w:p w:rsidR="005D7882" w:rsidRDefault="005D7882" w:rsidP="00F04392">
      <w:pPr>
        <w:jc w:val="center"/>
        <w:rPr>
          <w:color w:val="333333"/>
          <w:sz w:val="20"/>
          <w:szCs w:val="20"/>
        </w:rPr>
      </w:pPr>
      <w:r>
        <w:rPr>
          <w:color w:val="333333"/>
          <w:sz w:val="20"/>
          <w:szCs w:val="20"/>
        </w:rPr>
        <w:t>«</w:t>
      </w:r>
      <w:r>
        <w:rPr>
          <w:sz w:val="20"/>
          <w:szCs w:val="20"/>
        </w:rPr>
        <w:t>Дорожная деятельность в отношении автомобильных дорог местного значения Каратузского сельсовета</w:t>
      </w:r>
      <w:r>
        <w:rPr>
          <w:color w:val="333333"/>
          <w:sz w:val="20"/>
          <w:szCs w:val="20"/>
        </w:rPr>
        <w:t>» на 2014-2023 годы</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926"/>
        <w:gridCol w:w="1280"/>
        <w:gridCol w:w="2486"/>
        <w:gridCol w:w="2710"/>
      </w:tblGrid>
      <w:tr w:rsidR="005D7882" w:rsidTr="005D788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Наименование показателей эффективности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Базовое значение показателя (на начало реализации программы)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Планируемое значение показателя (на конец реализации программы)</w:t>
            </w:r>
          </w:p>
        </w:tc>
      </w:tr>
      <w:tr w:rsidR="005D7882" w:rsidTr="005D788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both"/>
              <w:rPr>
                <w:sz w:val="20"/>
                <w:szCs w:val="20"/>
              </w:rPr>
            </w:pPr>
            <w:r>
              <w:rPr>
                <w:sz w:val="20"/>
                <w:szCs w:val="20"/>
              </w:rPr>
              <w:t>Доля автомобильных дорог муниципального образования, не соответствующих нормативным требованиям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67,6</w:t>
            </w:r>
          </w:p>
        </w:tc>
      </w:tr>
      <w:tr w:rsidR="005D7882" w:rsidTr="005D788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rPr>
                <w:sz w:val="20"/>
                <w:szCs w:val="20"/>
              </w:rPr>
            </w:pPr>
            <w:r>
              <w:rPr>
                <w:sz w:val="20"/>
                <w:szCs w:val="20"/>
              </w:rPr>
              <w:t xml:space="preserve">Модернизация, реконструкция и капитальный ремонт дорожного покрытия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7,044</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33,349</w:t>
            </w:r>
          </w:p>
        </w:tc>
      </w:tr>
      <w:tr w:rsidR="005D7882" w:rsidTr="005D788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rPr>
                <w:sz w:val="20"/>
                <w:szCs w:val="20"/>
              </w:rPr>
            </w:pPr>
            <w:r>
              <w:rPr>
                <w:sz w:val="20"/>
                <w:szCs w:val="20"/>
              </w:rPr>
              <w:t xml:space="preserve">Количество пассажирских городских маршрутов </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5D7882" w:rsidRDefault="005D7882" w:rsidP="00F04392">
            <w:pPr>
              <w:jc w:val="center"/>
              <w:rPr>
                <w:sz w:val="20"/>
                <w:szCs w:val="20"/>
              </w:rPr>
            </w:pPr>
          </w:p>
        </w:tc>
      </w:tr>
      <w:tr w:rsidR="005D7882" w:rsidTr="005D788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rPr>
                <w:sz w:val="20"/>
                <w:szCs w:val="20"/>
              </w:rPr>
            </w:pPr>
            <w:r>
              <w:rPr>
                <w:sz w:val="20"/>
                <w:szCs w:val="20"/>
              </w:rPr>
              <w:t>Протяженность дорог по городским маршрутам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км</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15,6</w:t>
            </w:r>
          </w:p>
        </w:tc>
        <w:tc>
          <w:tcPr>
            <w:tcW w:w="0" w:type="auto"/>
            <w:tcBorders>
              <w:top w:val="single" w:sz="4" w:space="0" w:color="auto"/>
              <w:left w:val="single" w:sz="4" w:space="0" w:color="auto"/>
              <w:bottom w:val="single" w:sz="4" w:space="0" w:color="auto"/>
              <w:right w:val="single" w:sz="4" w:space="0" w:color="auto"/>
            </w:tcBorders>
            <w:vAlign w:val="center"/>
          </w:tcPr>
          <w:p w:rsidR="005D7882" w:rsidRDefault="005D7882" w:rsidP="00F04392">
            <w:pPr>
              <w:jc w:val="center"/>
              <w:rPr>
                <w:sz w:val="20"/>
                <w:szCs w:val="20"/>
              </w:rPr>
            </w:pPr>
          </w:p>
        </w:tc>
      </w:tr>
      <w:tr w:rsidR="005D7882" w:rsidTr="005D7882">
        <w:trPr>
          <w:trHeight w:val="20"/>
          <w:tblCellSpacing w:w="22"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rPr>
                <w:sz w:val="20"/>
                <w:szCs w:val="20"/>
              </w:rPr>
            </w:pPr>
            <w:r>
              <w:rPr>
                <w:sz w:val="20"/>
                <w:szCs w:val="20"/>
              </w:rPr>
              <w:t>Доля ДТП с пострадавшими от общего количества дорожно-транспортных происшествий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16,9</w:t>
            </w:r>
          </w:p>
        </w:tc>
        <w:tc>
          <w:tcPr>
            <w:tcW w:w="0" w:type="auto"/>
            <w:tcBorders>
              <w:top w:val="single" w:sz="4" w:space="0" w:color="auto"/>
              <w:left w:val="single" w:sz="4" w:space="0" w:color="auto"/>
              <w:bottom w:val="single" w:sz="4" w:space="0" w:color="auto"/>
              <w:right w:val="single" w:sz="4" w:space="0" w:color="auto"/>
            </w:tcBorders>
            <w:vAlign w:val="center"/>
            <w:hideMark/>
          </w:tcPr>
          <w:p w:rsidR="005D7882" w:rsidRDefault="005D7882" w:rsidP="00F04392">
            <w:pPr>
              <w:jc w:val="center"/>
              <w:rPr>
                <w:sz w:val="20"/>
                <w:szCs w:val="20"/>
              </w:rPr>
            </w:pPr>
            <w:r>
              <w:rPr>
                <w:sz w:val="20"/>
                <w:szCs w:val="20"/>
              </w:rPr>
              <w:t>14,3</w:t>
            </w:r>
          </w:p>
        </w:tc>
      </w:tr>
    </w:tbl>
    <w:p w:rsidR="005D7882" w:rsidRDefault="005D7882" w:rsidP="00F04392">
      <w:pPr>
        <w:rPr>
          <w:sz w:val="20"/>
          <w:szCs w:val="20"/>
        </w:rPr>
      </w:pPr>
    </w:p>
    <w:p w:rsidR="005D7882" w:rsidRDefault="005D7882" w:rsidP="00F04392">
      <w:pPr>
        <w:jc w:val="center"/>
        <w:rPr>
          <w:b/>
          <w:sz w:val="20"/>
          <w:szCs w:val="20"/>
        </w:rPr>
      </w:pPr>
      <w:r>
        <w:rPr>
          <w:b/>
          <w:sz w:val="20"/>
          <w:szCs w:val="20"/>
        </w:rPr>
        <w:t>2.5. Перечень подпрограмм с указанием сроков их реализации и ожидаемых результатов</w:t>
      </w:r>
    </w:p>
    <w:p w:rsidR="005D7882" w:rsidRDefault="005D7882" w:rsidP="00F04392">
      <w:pPr>
        <w:ind w:firstLine="708"/>
        <w:jc w:val="both"/>
        <w:rPr>
          <w:sz w:val="20"/>
          <w:szCs w:val="20"/>
        </w:rPr>
      </w:pPr>
      <w:r>
        <w:rPr>
          <w:sz w:val="20"/>
          <w:szCs w:val="20"/>
        </w:rPr>
        <w:t xml:space="preserve">Подпрограмма 1: «Создание условий для предоставления транспортных услуг населению и </w:t>
      </w:r>
      <w:r>
        <w:rPr>
          <w:color w:val="000000"/>
          <w:sz w:val="20"/>
          <w:szCs w:val="20"/>
        </w:rPr>
        <w:t>организация транспортного обслуживания населения в Каратузском сельсовете</w:t>
      </w:r>
      <w:r>
        <w:rPr>
          <w:sz w:val="20"/>
          <w:szCs w:val="20"/>
        </w:rPr>
        <w:t xml:space="preserve">», срок реализации подпрограммы 2014-2023 годы. </w:t>
      </w:r>
    </w:p>
    <w:p w:rsidR="005D7882" w:rsidRDefault="005D7882" w:rsidP="00F04392">
      <w:pPr>
        <w:ind w:firstLine="708"/>
        <w:jc w:val="both"/>
        <w:rPr>
          <w:sz w:val="20"/>
          <w:szCs w:val="20"/>
        </w:rPr>
      </w:pPr>
      <w:r>
        <w:rPr>
          <w:sz w:val="20"/>
          <w:szCs w:val="20"/>
        </w:rPr>
        <w:t>Реализация мероприятий Подпрограммы позволит повысить эффективность работы пассажирского транспорта по городскому маршруту на территории Каратузского сельсовета, качество предоставляемых услуг и обеспечит устойчивое транспортное сообщение отдаленных микрорайонов поселения с центром посредством открытия дополнительного городского маршрута.</w:t>
      </w:r>
    </w:p>
    <w:p w:rsidR="005D7882" w:rsidRDefault="005D7882" w:rsidP="00F04392">
      <w:pPr>
        <w:pStyle w:val="ae"/>
        <w:spacing w:before="0" w:beforeAutospacing="0" w:after="0" w:afterAutospacing="0"/>
        <w:ind w:firstLine="720"/>
        <w:jc w:val="both"/>
        <w:rPr>
          <w:sz w:val="20"/>
          <w:szCs w:val="20"/>
        </w:rPr>
      </w:pPr>
      <w:r>
        <w:rPr>
          <w:sz w:val="20"/>
          <w:szCs w:val="20"/>
        </w:rPr>
        <w:t>Подпрограмма 2: «Обеспечение безопасности дорожного движения на территории Каратузского сельсовета», срок реализации подпрограммы 2014-2023 годы;</w:t>
      </w:r>
    </w:p>
    <w:p w:rsidR="005D7882" w:rsidRDefault="005D7882" w:rsidP="00F04392">
      <w:pPr>
        <w:ind w:firstLine="720"/>
        <w:jc w:val="both"/>
        <w:rPr>
          <w:sz w:val="20"/>
          <w:szCs w:val="20"/>
        </w:rPr>
      </w:pPr>
      <w:r>
        <w:rPr>
          <w:sz w:val="20"/>
          <w:szCs w:val="20"/>
        </w:rPr>
        <w:t xml:space="preserve">Реализация мероприятий Подпрограммы будет способствовать повышению безопасности движения на автомобильных дорогах для транспорта и пешеходов, уменьшению травматизма на дорогах общего пользования местного значения Каратузского сельсовета. </w:t>
      </w:r>
    </w:p>
    <w:p w:rsidR="005D7882" w:rsidRDefault="005D7882" w:rsidP="00F04392">
      <w:pPr>
        <w:pStyle w:val="affb"/>
        <w:ind w:firstLine="720"/>
        <w:jc w:val="both"/>
        <w:rPr>
          <w:rFonts w:ascii="Times New Roman" w:hAnsi="Times New Roman"/>
          <w:sz w:val="20"/>
          <w:szCs w:val="20"/>
        </w:rPr>
      </w:pPr>
      <w:r>
        <w:rPr>
          <w:rFonts w:ascii="Times New Roman" w:hAnsi="Times New Roman"/>
          <w:sz w:val="20"/>
          <w:szCs w:val="20"/>
        </w:rPr>
        <w:t>Подпрограмма 3: «Развитие и модернизация улично-дорожной сети Каратузского сельсовета», срок реализации подпрограммы 2014-2023 годы.</w:t>
      </w:r>
    </w:p>
    <w:p w:rsidR="005D7882" w:rsidRDefault="005D7882" w:rsidP="00F04392">
      <w:pPr>
        <w:pStyle w:val="ae"/>
        <w:spacing w:before="0" w:beforeAutospacing="0" w:after="0" w:afterAutospacing="0"/>
        <w:ind w:firstLine="708"/>
        <w:jc w:val="both"/>
        <w:rPr>
          <w:color w:val="1E1E1E"/>
          <w:sz w:val="20"/>
          <w:szCs w:val="20"/>
        </w:rPr>
      </w:pPr>
      <w:r>
        <w:rPr>
          <w:color w:val="1E1E1E"/>
          <w:sz w:val="20"/>
          <w:szCs w:val="20"/>
        </w:rPr>
        <w:t>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w:t>
      </w:r>
    </w:p>
    <w:p w:rsidR="005D7882" w:rsidRDefault="005D7882" w:rsidP="00F04392">
      <w:pPr>
        <w:pStyle w:val="ae"/>
        <w:spacing w:before="0" w:beforeAutospacing="0" w:after="0" w:afterAutospacing="0"/>
        <w:ind w:firstLine="708"/>
        <w:jc w:val="both"/>
        <w:rPr>
          <w:color w:val="1E1E1E"/>
          <w:sz w:val="20"/>
          <w:szCs w:val="20"/>
        </w:rPr>
      </w:pPr>
      <w:r>
        <w:rPr>
          <w:color w:val="1E1E1E"/>
          <w:sz w:val="20"/>
          <w:szCs w:val="20"/>
        </w:rPr>
        <w:t>Подпрограммы с указанием сроков их реализации и ожидаемых результатов утверждены в приложениях 5-7 к муниципальной программе.</w:t>
      </w:r>
    </w:p>
    <w:p w:rsidR="005D7882" w:rsidRDefault="005D7882" w:rsidP="00F04392">
      <w:pPr>
        <w:ind w:firstLine="540"/>
        <w:jc w:val="center"/>
        <w:rPr>
          <w:sz w:val="20"/>
          <w:szCs w:val="20"/>
        </w:rPr>
      </w:pPr>
    </w:p>
    <w:p w:rsidR="005D7882" w:rsidRDefault="005D7882" w:rsidP="00F04392">
      <w:pPr>
        <w:jc w:val="center"/>
        <w:rPr>
          <w:b/>
          <w:sz w:val="20"/>
          <w:szCs w:val="20"/>
        </w:rPr>
      </w:pPr>
      <w:r>
        <w:rPr>
          <w:b/>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5D7882" w:rsidRDefault="005D7882" w:rsidP="00F04392">
      <w:pPr>
        <w:ind w:firstLine="540"/>
        <w:jc w:val="both"/>
        <w:rPr>
          <w:sz w:val="20"/>
          <w:szCs w:val="20"/>
        </w:rPr>
      </w:pPr>
      <w:r>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3 к муниципальной программе.</w:t>
      </w:r>
    </w:p>
    <w:p w:rsidR="005D7882" w:rsidRDefault="005D7882" w:rsidP="00F04392">
      <w:pPr>
        <w:ind w:firstLine="540"/>
        <w:jc w:val="center"/>
        <w:rPr>
          <w:sz w:val="20"/>
          <w:szCs w:val="20"/>
        </w:rPr>
      </w:pPr>
    </w:p>
    <w:p w:rsidR="005D7882" w:rsidRDefault="005D7882" w:rsidP="00F04392">
      <w:pPr>
        <w:jc w:val="center"/>
        <w:rPr>
          <w:b/>
          <w:sz w:val="20"/>
          <w:szCs w:val="20"/>
        </w:rPr>
      </w:pPr>
      <w:r>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5D7882" w:rsidRDefault="005D7882" w:rsidP="00F04392">
      <w:pPr>
        <w:ind w:firstLine="540"/>
        <w:jc w:val="both"/>
        <w:rPr>
          <w:sz w:val="20"/>
          <w:szCs w:val="20"/>
        </w:rPr>
      </w:pPr>
      <w:r>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4 к муниципальной программе.</w:t>
      </w:r>
    </w:p>
    <w:p w:rsidR="005D7882" w:rsidRDefault="005D7882" w:rsidP="00F04392">
      <w:pPr>
        <w:ind w:firstLine="540"/>
        <w:jc w:val="both"/>
        <w:rPr>
          <w:sz w:val="20"/>
          <w:szCs w:val="20"/>
        </w:rPr>
      </w:pPr>
    </w:p>
    <w:p w:rsidR="005D7882" w:rsidRDefault="005D7882" w:rsidP="00F04392">
      <w:pPr>
        <w:jc w:val="center"/>
        <w:rPr>
          <w:b/>
          <w:bCs/>
          <w:sz w:val="20"/>
          <w:szCs w:val="20"/>
        </w:rPr>
      </w:pPr>
      <w:r>
        <w:rPr>
          <w:b/>
          <w:sz w:val="20"/>
          <w:szCs w:val="20"/>
        </w:rPr>
        <w:lastRenderedPageBreak/>
        <w:t>2.8. Целевые показатели и показатели результативности программы, о</w:t>
      </w:r>
      <w:r>
        <w:rPr>
          <w:b/>
          <w:bCs/>
          <w:sz w:val="20"/>
          <w:szCs w:val="20"/>
        </w:rPr>
        <w:t>ценка планируемой эффективности муниципальной программы.</w:t>
      </w:r>
    </w:p>
    <w:p w:rsidR="005D7882" w:rsidRDefault="005D7882" w:rsidP="00F04392">
      <w:pPr>
        <w:ind w:firstLine="709"/>
        <w:jc w:val="both"/>
        <w:rPr>
          <w:sz w:val="20"/>
          <w:szCs w:val="20"/>
        </w:rPr>
      </w:pPr>
      <w:r>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 2 к муниципальной программе). </w:t>
      </w:r>
    </w:p>
    <w:p w:rsidR="005D7882" w:rsidRDefault="005D7882" w:rsidP="00F04392">
      <w:pPr>
        <w:pStyle w:val="ConsPlusNormal"/>
        <w:ind w:firstLine="709"/>
        <w:jc w:val="both"/>
        <w:rPr>
          <w:rFonts w:ascii="Times New Roman" w:hAnsi="Times New Roman" w:cs="Times New Roman"/>
        </w:rPr>
      </w:pPr>
      <w:r>
        <w:rPr>
          <w:rFonts w:ascii="Times New Roman" w:hAnsi="Times New Roman" w:cs="Times New Roman"/>
        </w:rPr>
        <w:t>Эффективность реализации программы по направлениям определяется по следующей формуле:</w:t>
      </w:r>
    </w:p>
    <w:p w:rsidR="005D7882" w:rsidRDefault="005D7882" w:rsidP="00F04392">
      <w:pPr>
        <w:pStyle w:val="ConsPlusNormal"/>
        <w:widowControl/>
        <w:ind w:firstLine="709"/>
        <w:jc w:val="both"/>
        <w:rPr>
          <w:rFonts w:ascii="Times New Roman" w:hAnsi="Times New Roman" w:cs="Times New Roman"/>
        </w:rPr>
      </w:pPr>
      <w:r>
        <w:rPr>
          <w:rFonts w:ascii="Times New Roman" w:hAnsi="Times New Roman" w:cs="Times New Roman"/>
          <w:position w:val="-34"/>
        </w:rPr>
        <w:object w:dxaOrig="153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38.25pt" o:ole="">
            <v:imagedata r:id="rId15" o:title=""/>
          </v:shape>
          <o:OLEObject Type="Embed" ProgID="Equation.3" ShapeID="_x0000_i1026" DrawAspect="Content" ObjectID="_1686636208" r:id="rId16"/>
        </w:object>
      </w:r>
      <w:r>
        <w:rPr>
          <w:rFonts w:ascii="Times New Roman" w:hAnsi="Times New Roman" w:cs="Times New Roman"/>
        </w:rPr>
        <w:t xml:space="preserve"> где:</w:t>
      </w:r>
    </w:p>
    <w:p w:rsidR="005D7882" w:rsidRDefault="005D7882" w:rsidP="00F04392">
      <w:pPr>
        <w:pStyle w:val="ConsPlusNormal"/>
        <w:widowControl/>
        <w:ind w:firstLine="709"/>
        <w:jc w:val="both"/>
        <w:rPr>
          <w:rFonts w:ascii="Times New Roman" w:hAnsi="Times New Roman" w:cs="Times New Roman"/>
        </w:rPr>
      </w:pPr>
      <w:proofErr w:type="spellStart"/>
      <w:r>
        <w:rPr>
          <w:rFonts w:ascii="Times New Roman" w:hAnsi="Times New Roman" w:cs="Times New Roman"/>
        </w:rPr>
        <w:t>En</w:t>
      </w:r>
      <w:proofErr w:type="spellEnd"/>
      <w:r>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5D7882" w:rsidRDefault="005D7882" w:rsidP="00F04392">
      <w:pPr>
        <w:pStyle w:val="ConsPlusNonformat"/>
        <w:widowControl/>
        <w:ind w:firstLine="709"/>
        <w:jc w:val="both"/>
        <w:rPr>
          <w:rFonts w:ascii="Times New Roman" w:hAnsi="Times New Roman" w:cs="Times New Roman"/>
        </w:rPr>
      </w:pPr>
      <w:proofErr w:type="spellStart"/>
      <w:r>
        <w:rPr>
          <w:rFonts w:ascii="Times New Roman" w:hAnsi="Times New Roman" w:cs="Times New Roman"/>
          <w:lang w:val="en-US"/>
        </w:rPr>
        <w:t>T</w:t>
      </w:r>
      <w:r>
        <w:rPr>
          <w:rFonts w:ascii="Times New Roman" w:hAnsi="Times New Roman" w:cs="Times New Roman"/>
          <w:vertAlign w:val="subscript"/>
          <w:lang w:val="en-US"/>
        </w:rPr>
        <w:t>fn</w:t>
      </w:r>
      <w:proofErr w:type="spellEnd"/>
      <w:r>
        <w:rPr>
          <w:rFonts w:ascii="Times New Roman" w:hAnsi="Times New Roman" w:cs="Times New Roman"/>
        </w:rPr>
        <w:t xml:space="preserve"> – фактическое значение n-</w:t>
      </w:r>
      <w:proofErr w:type="spellStart"/>
      <w:r>
        <w:rPr>
          <w:rFonts w:ascii="Times New Roman" w:hAnsi="Times New Roman" w:cs="Times New Roman"/>
        </w:rPr>
        <w:t>го</w:t>
      </w:r>
      <w:proofErr w:type="spellEnd"/>
      <w:r>
        <w:rPr>
          <w:rFonts w:ascii="Times New Roman" w:hAnsi="Times New Roman" w:cs="Times New Roman"/>
        </w:rPr>
        <w:t xml:space="preserve"> показателя, характеризующего реализацию Программы;</w:t>
      </w:r>
    </w:p>
    <w:p w:rsidR="005D7882" w:rsidRDefault="005D7882" w:rsidP="00F04392">
      <w:pPr>
        <w:pStyle w:val="ConsPlusNonformat"/>
        <w:widowControl/>
        <w:ind w:firstLine="709"/>
        <w:jc w:val="both"/>
        <w:rPr>
          <w:rFonts w:ascii="Times New Roman" w:hAnsi="Times New Roman" w:cs="Times New Roman"/>
        </w:rPr>
      </w:pPr>
      <w:proofErr w:type="spellStart"/>
      <w:proofErr w:type="gramStart"/>
      <w:r>
        <w:rPr>
          <w:rFonts w:ascii="Times New Roman" w:hAnsi="Times New Roman" w:cs="Times New Roman"/>
          <w:lang w:val="en-US"/>
        </w:rPr>
        <w:t>T</w:t>
      </w:r>
      <w:r>
        <w:rPr>
          <w:rFonts w:ascii="Times New Roman" w:hAnsi="Times New Roman" w:cs="Times New Roman"/>
          <w:vertAlign w:val="subscript"/>
          <w:lang w:val="en-US"/>
        </w:rPr>
        <w:t>pn</w:t>
      </w:r>
      <w:proofErr w:type="spellEnd"/>
      <w:r>
        <w:rPr>
          <w:rFonts w:ascii="Times New Roman" w:hAnsi="Times New Roman" w:cs="Times New Roman"/>
        </w:rPr>
        <w:t xml:space="preserve"> – плановое значение n-</w:t>
      </w:r>
      <w:proofErr w:type="spellStart"/>
      <w:r>
        <w:rPr>
          <w:rFonts w:ascii="Times New Roman" w:hAnsi="Times New Roman" w:cs="Times New Roman"/>
        </w:rPr>
        <w:t>го</w:t>
      </w:r>
      <w:proofErr w:type="spellEnd"/>
      <w:r>
        <w:rPr>
          <w:rFonts w:ascii="Times New Roman" w:hAnsi="Times New Roman" w:cs="Times New Roman"/>
        </w:rPr>
        <w:t xml:space="preserve"> показателя, характеризующего реализацию Программы.</w:t>
      </w:r>
      <w:proofErr w:type="gramEnd"/>
    </w:p>
    <w:p w:rsidR="005D7882" w:rsidRDefault="005D7882" w:rsidP="00F04392">
      <w:pPr>
        <w:pStyle w:val="ConsPlusNormal"/>
        <w:widowControl/>
        <w:ind w:firstLine="709"/>
        <w:jc w:val="both"/>
        <w:rPr>
          <w:rFonts w:ascii="Times New Roman" w:hAnsi="Times New Roman" w:cs="Times New Roman"/>
        </w:rPr>
      </w:pPr>
      <w:r>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5D7882" w:rsidRDefault="005D7882" w:rsidP="00F04392">
      <w:pPr>
        <w:pStyle w:val="ConsPlusNormal"/>
        <w:widowControl/>
        <w:ind w:firstLine="709"/>
        <w:jc w:val="both"/>
        <w:rPr>
          <w:rFonts w:ascii="Times New Roman" w:hAnsi="Times New Roman" w:cs="Times New Roman"/>
        </w:rPr>
      </w:pPr>
      <w:r>
        <w:rPr>
          <w:rFonts w:ascii="Times New Roman" w:hAnsi="Times New Roman" w:cs="Times New Roman"/>
          <w:position w:val="-24"/>
        </w:rPr>
        <w:object w:dxaOrig="1350" w:dyaOrig="855">
          <v:shape id="_x0000_i1027" type="#_x0000_t75" style="width:67.5pt;height:42.75pt" o:ole="">
            <v:imagedata r:id="rId17" o:title=""/>
          </v:shape>
          <o:OLEObject Type="Embed" ProgID="Equation.3" ShapeID="_x0000_i1027" DrawAspect="Content" ObjectID="_1686636209" r:id="rId18"/>
        </w:object>
      </w:r>
      <w:r>
        <w:rPr>
          <w:rFonts w:ascii="Times New Roman" w:hAnsi="Times New Roman" w:cs="Times New Roman"/>
        </w:rPr>
        <w:t xml:space="preserve"> где:</w:t>
      </w:r>
    </w:p>
    <w:p w:rsidR="005D7882" w:rsidRDefault="005D7882" w:rsidP="00F04392">
      <w:pPr>
        <w:pStyle w:val="ConsPlusNormal"/>
        <w:widowControl/>
        <w:ind w:firstLine="709"/>
        <w:jc w:val="both"/>
        <w:rPr>
          <w:rFonts w:ascii="Times New Roman" w:hAnsi="Times New Roman" w:cs="Times New Roman"/>
        </w:rPr>
      </w:pPr>
      <w:r>
        <w:rPr>
          <w:rFonts w:ascii="Times New Roman" w:hAnsi="Times New Roman" w:cs="Times New Roman"/>
        </w:rPr>
        <w:t>E – эффективность реализации программы (процентов);</w:t>
      </w:r>
    </w:p>
    <w:p w:rsidR="005D7882" w:rsidRDefault="005D7882" w:rsidP="00F04392">
      <w:pPr>
        <w:pStyle w:val="ConsPlusNormal"/>
        <w:widowControl/>
        <w:ind w:firstLine="709"/>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 </w:t>
      </w:r>
      <w:proofErr w:type="gramStart"/>
      <w:r>
        <w:rPr>
          <w:rFonts w:ascii="Times New Roman" w:hAnsi="Times New Roman" w:cs="Times New Roman"/>
        </w:rPr>
        <w:t>количество</w:t>
      </w:r>
      <w:proofErr w:type="gramEnd"/>
      <w:r>
        <w:rPr>
          <w:rFonts w:ascii="Times New Roman" w:hAnsi="Times New Roman" w:cs="Times New Roman"/>
        </w:rPr>
        <w:t xml:space="preserve"> индикаторов подпрограммы;</w:t>
      </w:r>
    </w:p>
    <w:p w:rsidR="005D7882" w:rsidRDefault="005D7882" w:rsidP="00F04392">
      <w:pPr>
        <w:ind w:firstLine="709"/>
        <w:jc w:val="both"/>
        <w:rPr>
          <w:sz w:val="20"/>
          <w:szCs w:val="20"/>
        </w:rPr>
      </w:pPr>
      <w:r>
        <w:rPr>
          <w:sz w:val="20"/>
          <w:szCs w:val="20"/>
          <w:lang w:val="en-US"/>
        </w:rPr>
        <w:t>SUM</w:t>
      </w:r>
      <w:r>
        <w:rPr>
          <w:sz w:val="20"/>
          <w:szCs w:val="20"/>
        </w:rPr>
        <w:t xml:space="preserve"> – сумма.</w:t>
      </w:r>
    </w:p>
    <w:p w:rsidR="005D7882" w:rsidRDefault="005D7882" w:rsidP="00F04392">
      <w:pPr>
        <w:ind w:firstLine="709"/>
        <w:jc w:val="both"/>
        <w:rPr>
          <w:sz w:val="20"/>
          <w:szCs w:val="20"/>
        </w:rPr>
      </w:pPr>
      <w:r>
        <w:rPr>
          <w:sz w:val="20"/>
          <w:szCs w:val="20"/>
        </w:rPr>
        <w:t>Правила оценки эффективности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5D7882" w:rsidTr="005D7882">
        <w:trPr>
          <w:jc w:val="center"/>
        </w:trPr>
        <w:tc>
          <w:tcPr>
            <w:tcW w:w="360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center"/>
              <w:rPr>
                <w:sz w:val="20"/>
                <w:szCs w:val="20"/>
              </w:rPr>
            </w:pPr>
            <w:r>
              <w:rPr>
                <w:sz w:val="20"/>
                <w:szCs w:val="20"/>
              </w:rPr>
              <w:t>Значение критерия</w:t>
            </w:r>
            <w:proofErr w:type="gramStart"/>
            <w:r>
              <w:rPr>
                <w:sz w:val="20"/>
                <w:szCs w:val="20"/>
              </w:rPr>
              <w:t xml:space="preserve"> Е</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center"/>
              <w:rPr>
                <w:sz w:val="20"/>
                <w:szCs w:val="20"/>
              </w:rPr>
            </w:pPr>
            <w:r>
              <w:rPr>
                <w:sz w:val="20"/>
                <w:szCs w:val="20"/>
              </w:rPr>
              <w:t>Результат оценки</w:t>
            </w:r>
          </w:p>
        </w:tc>
      </w:tr>
      <w:tr w:rsidR="005D7882" w:rsidTr="005D7882">
        <w:trPr>
          <w:jc w:val="center"/>
        </w:trPr>
        <w:tc>
          <w:tcPr>
            <w:tcW w:w="360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center"/>
              <w:rPr>
                <w:sz w:val="20"/>
                <w:szCs w:val="20"/>
              </w:rPr>
            </w:pPr>
            <w:r>
              <w:rPr>
                <w:sz w:val="20"/>
                <w:szCs w:val="20"/>
                <w:u w:val="single"/>
                <w:lang w:val="en-US"/>
              </w:rPr>
              <w:t xml:space="preserve">&gt; </w:t>
            </w:r>
            <w:r>
              <w:rPr>
                <w:sz w:val="20"/>
                <w:szCs w:val="20"/>
              </w:rPr>
              <w:t>95</w:t>
            </w:r>
          </w:p>
        </w:tc>
        <w:tc>
          <w:tcPr>
            <w:tcW w:w="378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both"/>
              <w:rPr>
                <w:sz w:val="20"/>
                <w:szCs w:val="20"/>
              </w:rPr>
            </w:pPr>
            <w:r>
              <w:rPr>
                <w:sz w:val="20"/>
                <w:szCs w:val="20"/>
              </w:rPr>
              <w:t>Высокая эффективность</w:t>
            </w:r>
          </w:p>
        </w:tc>
      </w:tr>
      <w:tr w:rsidR="005D7882" w:rsidTr="005D7882">
        <w:trPr>
          <w:jc w:val="center"/>
        </w:trPr>
        <w:tc>
          <w:tcPr>
            <w:tcW w:w="360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center"/>
              <w:rPr>
                <w:sz w:val="20"/>
                <w:szCs w:val="20"/>
              </w:rPr>
            </w:pPr>
            <w:r>
              <w:rPr>
                <w:sz w:val="20"/>
                <w:szCs w:val="20"/>
              </w:rPr>
              <w:t>94-70</w:t>
            </w:r>
          </w:p>
        </w:tc>
        <w:tc>
          <w:tcPr>
            <w:tcW w:w="378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both"/>
              <w:rPr>
                <w:sz w:val="20"/>
                <w:szCs w:val="20"/>
              </w:rPr>
            </w:pPr>
            <w:r>
              <w:rPr>
                <w:sz w:val="20"/>
                <w:szCs w:val="20"/>
              </w:rPr>
              <w:t>Средняя эффективность</w:t>
            </w:r>
          </w:p>
        </w:tc>
      </w:tr>
      <w:tr w:rsidR="005D7882" w:rsidTr="005D7882">
        <w:trPr>
          <w:jc w:val="center"/>
        </w:trPr>
        <w:tc>
          <w:tcPr>
            <w:tcW w:w="360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center"/>
              <w:rPr>
                <w:sz w:val="20"/>
                <w:szCs w:val="20"/>
              </w:rPr>
            </w:pPr>
            <w:r>
              <w:rPr>
                <w:sz w:val="20"/>
                <w:szCs w:val="20"/>
              </w:rPr>
              <w:t>69-50</w:t>
            </w:r>
          </w:p>
        </w:tc>
        <w:tc>
          <w:tcPr>
            <w:tcW w:w="378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both"/>
              <w:rPr>
                <w:sz w:val="20"/>
                <w:szCs w:val="20"/>
              </w:rPr>
            </w:pPr>
            <w:r>
              <w:rPr>
                <w:sz w:val="20"/>
                <w:szCs w:val="20"/>
              </w:rPr>
              <w:t>Низкая эффективность</w:t>
            </w:r>
          </w:p>
        </w:tc>
      </w:tr>
      <w:tr w:rsidR="005D7882" w:rsidTr="005D7882">
        <w:trPr>
          <w:jc w:val="center"/>
        </w:trPr>
        <w:tc>
          <w:tcPr>
            <w:tcW w:w="360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center"/>
              <w:rPr>
                <w:sz w:val="20"/>
                <w:szCs w:val="20"/>
                <w:lang w:val="en-US"/>
              </w:rPr>
            </w:pPr>
            <w:r>
              <w:rPr>
                <w:sz w:val="20"/>
                <w:szCs w:val="20"/>
                <w:u w:val="single"/>
                <w:lang w:val="en-US"/>
              </w:rPr>
              <w:t xml:space="preserve">&lt; </w:t>
            </w:r>
            <w:r>
              <w:rPr>
                <w:sz w:val="20"/>
                <w:szCs w:val="20"/>
                <w:lang w:val="en-US"/>
              </w:rPr>
              <w:t>49</w:t>
            </w:r>
          </w:p>
        </w:tc>
        <w:tc>
          <w:tcPr>
            <w:tcW w:w="3780" w:type="dxa"/>
            <w:tcBorders>
              <w:top w:val="single" w:sz="4" w:space="0" w:color="auto"/>
              <w:left w:val="single" w:sz="4" w:space="0" w:color="auto"/>
              <w:bottom w:val="single" w:sz="4" w:space="0" w:color="auto"/>
              <w:right w:val="single" w:sz="4" w:space="0" w:color="auto"/>
            </w:tcBorders>
            <w:hideMark/>
          </w:tcPr>
          <w:p w:rsidR="005D7882" w:rsidRDefault="005D7882" w:rsidP="00F04392">
            <w:pPr>
              <w:jc w:val="both"/>
              <w:rPr>
                <w:sz w:val="20"/>
                <w:szCs w:val="20"/>
              </w:rPr>
            </w:pPr>
            <w:r>
              <w:rPr>
                <w:sz w:val="20"/>
                <w:szCs w:val="20"/>
              </w:rPr>
              <w:t>Неэффективный элемент</w:t>
            </w:r>
          </w:p>
        </w:tc>
      </w:tr>
    </w:tbl>
    <w:p w:rsidR="005D7882" w:rsidRDefault="005D7882" w:rsidP="00F04392">
      <w:pPr>
        <w:ind w:firstLine="709"/>
        <w:jc w:val="both"/>
        <w:rPr>
          <w:sz w:val="20"/>
          <w:szCs w:val="20"/>
        </w:rPr>
      </w:pPr>
      <w:r>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5D7882" w:rsidRDefault="005D7882" w:rsidP="00F04392">
      <w:pPr>
        <w:jc w:val="center"/>
        <w:rPr>
          <w:b/>
          <w:sz w:val="20"/>
          <w:szCs w:val="20"/>
        </w:rPr>
      </w:pPr>
      <w:r>
        <w:rPr>
          <w:b/>
          <w:sz w:val="20"/>
          <w:szCs w:val="20"/>
        </w:rPr>
        <w:t xml:space="preserve">2.9. Реализация и </w:t>
      </w:r>
      <w:proofErr w:type="gramStart"/>
      <w:r>
        <w:rPr>
          <w:b/>
          <w:sz w:val="20"/>
          <w:szCs w:val="20"/>
        </w:rPr>
        <w:t>контроль за</w:t>
      </w:r>
      <w:proofErr w:type="gramEnd"/>
      <w:r>
        <w:rPr>
          <w:b/>
          <w:sz w:val="20"/>
          <w:szCs w:val="20"/>
        </w:rPr>
        <w:t xml:space="preserve"> ходом выполнения программы</w:t>
      </w:r>
    </w:p>
    <w:p w:rsidR="005D7882" w:rsidRDefault="005D7882" w:rsidP="00F04392">
      <w:pPr>
        <w:ind w:firstLine="709"/>
        <w:jc w:val="both"/>
        <w:rPr>
          <w:sz w:val="20"/>
          <w:szCs w:val="20"/>
        </w:rPr>
      </w:pPr>
      <w:r>
        <w:rPr>
          <w:sz w:val="20"/>
          <w:szCs w:val="20"/>
        </w:rPr>
        <w:t xml:space="preserve">Реализация и </w:t>
      </w:r>
      <w:proofErr w:type="gramStart"/>
      <w:r>
        <w:rPr>
          <w:sz w:val="20"/>
          <w:szCs w:val="20"/>
        </w:rPr>
        <w:t>контроль за</w:t>
      </w:r>
      <w:proofErr w:type="gramEnd"/>
      <w:r>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5D7882" w:rsidRDefault="005D7882" w:rsidP="005D7882">
      <w:pPr>
        <w:rPr>
          <w:sz w:val="20"/>
          <w:szCs w:val="20"/>
        </w:rPr>
        <w:sectPr w:rsidR="005D7882" w:rsidSect="00F04392">
          <w:pgSz w:w="11905" w:h="16837"/>
          <w:pgMar w:top="1134" w:right="850" w:bottom="1134" w:left="851" w:header="720" w:footer="720" w:gutter="0"/>
          <w:cols w:space="720"/>
        </w:sectPr>
      </w:pPr>
    </w:p>
    <w:p w:rsidR="005D7882" w:rsidRDefault="005D7882" w:rsidP="005D7882">
      <w:pPr>
        <w:pStyle w:val="1"/>
        <w:ind w:left="9781"/>
        <w:rPr>
          <w:rFonts w:ascii="Times New Roman" w:hAnsi="Times New Roman"/>
          <w:b w:val="0"/>
          <w:sz w:val="20"/>
          <w:szCs w:val="20"/>
        </w:rPr>
      </w:pPr>
      <w:r>
        <w:rPr>
          <w:rFonts w:ascii="Times New Roman" w:hAnsi="Times New Roman"/>
          <w:b w:val="0"/>
          <w:sz w:val="20"/>
          <w:szCs w:val="20"/>
        </w:rPr>
        <w:lastRenderedPageBreak/>
        <w:t xml:space="preserve">Приложение № 1 </w:t>
      </w:r>
    </w:p>
    <w:p w:rsidR="005D7882" w:rsidRDefault="005D7882" w:rsidP="005D7882">
      <w:pPr>
        <w:ind w:left="9781"/>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5D7882" w:rsidRDefault="005D7882" w:rsidP="005D7882">
      <w:pPr>
        <w:pStyle w:val="ConsPlusNormal"/>
        <w:jc w:val="center"/>
        <w:rPr>
          <w:rFonts w:ascii="Times New Roman" w:hAnsi="Times New Roman" w:cs="Times New Roman"/>
          <w:b/>
        </w:rPr>
      </w:pPr>
      <w:r>
        <w:rPr>
          <w:rFonts w:ascii="Times New Roman" w:hAnsi="Times New Roman" w:cs="Times New Roman"/>
          <w:b/>
        </w:rPr>
        <w:t>Цели, целевые показатели, задачи, показатели результативности (показатели развития отрасли, вида экономической деятельности) к муниципальной программе «Дорожная деятельность в отношении автомобильных дорог местного значения Каратузского сельсовета» на 2014-2023 годы</w:t>
      </w:r>
    </w:p>
    <w:tbl>
      <w:tblPr>
        <w:tblW w:w="15030" w:type="dxa"/>
        <w:tblInd w:w="70" w:type="dxa"/>
        <w:tblLayout w:type="fixed"/>
        <w:tblCellMar>
          <w:left w:w="70" w:type="dxa"/>
          <w:right w:w="70" w:type="dxa"/>
        </w:tblCellMar>
        <w:tblLook w:val="04A0" w:firstRow="1" w:lastRow="0" w:firstColumn="1" w:lastColumn="0" w:noHBand="0" w:noVBand="1"/>
      </w:tblPr>
      <w:tblGrid>
        <w:gridCol w:w="570"/>
        <w:gridCol w:w="2694"/>
        <w:gridCol w:w="710"/>
        <w:gridCol w:w="1133"/>
        <w:gridCol w:w="1276"/>
        <w:gridCol w:w="708"/>
        <w:gridCol w:w="567"/>
        <w:gridCol w:w="709"/>
        <w:gridCol w:w="567"/>
        <w:gridCol w:w="709"/>
        <w:gridCol w:w="709"/>
        <w:gridCol w:w="1276"/>
        <w:gridCol w:w="1134"/>
        <w:gridCol w:w="1134"/>
        <w:gridCol w:w="1134"/>
      </w:tblGrid>
      <w:tr w:rsidR="005D7882" w:rsidTr="005D7882">
        <w:trPr>
          <w:trHeight w:val="20"/>
          <w:tblHeader/>
        </w:trPr>
        <w:tc>
          <w:tcPr>
            <w:tcW w:w="569"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pStyle w:val="ConsPlusNormal"/>
              <w:ind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2692"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Цели, задачи, показатели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Ед. изм.</w:t>
            </w:r>
          </w:p>
        </w:tc>
        <w:tc>
          <w:tcPr>
            <w:tcW w:w="1133"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Вес показателя</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 xml:space="preserve">Источник </w:t>
            </w:r>
            <w:r>
              <w:rPr>
                <w:sz w:val="20"/>
                <w:szCs w:val="20"/>
              </w:rPr>
              <w:br/>
              <w:t>информации</w:t>
            </w:r>
          </w:p>
        </w:tc>
        <w:tc>
          <w:tcPr>
            <w:tcW w:w="8647" w:type="dxa"/>
            <w:gridSpan w:val="10"/>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Годы реализации муниципальной программы</w:t>
            </w:r>
          </w:p>
        </w:tc>
      </w:tr>
      <w:tr w:rsidR="005D7882" w:rsidTr="005D7882">
        <w:trPr>
          <w:trHeight w:val="2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1-й год 2014</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2-й год 2015</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3-й год 2016</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текущий финансовый год 2020</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center"/>
              <w:rPr>
                <w:sz w:val="20"/>
                <w:szCs w:val="20"/>
              </w:rPr>
            </w:pPr>
            <w:r>
              <w:rPr>
                <w:sz w:val="20"/>
                <w:szCs w:val="20"/>
              </w:rPr>
              <w:t>второй год планового периода 2023</w:t>
            </w:r>
          </w:p>
        </w:tc>
      </w:tr>
      <w:tr w:rsidR="005D7882" w:rsidTr="005D7882">
        <w:trPr>
          <w:trHeight w:val="20"/>
        </w:trPr>
        <w:tc>
          <w:tcPr>
            <w:tcW w:w="569" w:type="dxa"/>
            <w:tcBorders>
              <w:top w:val="single" w:sz="6" w:space="0" w:color="auto"/>
              <w:left w:val="single" w:sz="6" w:space="0" w:color="auto"/>
              <w:bottom w:val="single" w:sz="6" w:space="0" w:color="auto"/>
              <w:right w:val="single" w:sz="4" w:space="0" w:color="auto"/>
            </w:tcBorders>
            <w:hideMark/>
          </w:tcPr>
          <w:p w:rsidR="005D7882" w:rsidRDefault="005D7882">
            <w:pPr>
              <w:jc w:val="both"/>
              <w:rPr>
                <w:b/>
                <w:sz w:val="20"/>
                <w:szCs w:val="20"/>
              </w:rPr>
            </w:pPr>
            <w:r>
              <w:rPr>
                <w:b/>
                <w:sz w:val="20"/>
                <w:szCs w:val="20"/>
              </w:rPr>
              <w:t>1.</w:t>
            </w:r>
          </w:p>
        </w:tc>
        <w:tc>
          <w:tcPr>
            <w:tcW w:w="14457" w:type="dxa"/>
            <w:gridSpan w:val="14"/>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shd w:val="clear" w:color="auto" w:fill="FFFFFF"/>
              </w:rPr>
            </w:pPr>
            <w:r>
              <w:rPr>
                <w:rFonts w:ascii="Times New Roman" w:hAnsi="Times New Roman" w:cs="Times New Roman"/>
                <w:b/>
              </w:rPr>
              <w:t xml:space="preserve">Цель: </w:t>
            </w:r>
            <w:r>
              <w:rPr>
                <w:rFonts w:ascii="Times New Roman" w:hAnsi="Times New Roman" w:cs="Times New Roman"/>
                <w:b/>
                <w:shd w:val="clear" w:color="auto" w:fill="FFFFFF"/>
              </w:rPr>
              <w:t xml:space="preserve">Комплексное решение вопросов, связанных </w:t>
            </w:r>
            <w:proofErr w:type="gramStart"/>
            <w:r>
              <w:rPr>
                <w:rFonts w:ascii="Times New Roman" w:hAnsi="Times New Roman" w:cs="Times New Roman"/>
                <w:b/>
                <w:shd w:val="clear" w:color="auto" w:fill="FFFFFF"/>
              </w:rPr>
              <w:t>с</w:t>
            </w:r>
            <w:proofErr w:type="gramEnd"/>
            <w:r>
              <w:rPr>
                <w:rFonts w:ascii="Times New Roman" w:hAnsi="Times New Roman" w:cs="Times New Roman"/>
                <w:b/>
                <w:shd w:val="clear" w:color="auto" w:fill="FFFFFF"/>
              </w:rPr>
              <w:t>:</w:t>
            </w:r>
          </w:p>
          <w:p w:rsidR="005D7882" w:rsidRDefault="005D7882">
            <w:pPr>
              <w:jc w:val="both"/>
              <w:rPr>
                <w:b/>
                <w:sz w:val="20"/>
                <w:szCs w:val="20"/>
              </w:rPr>
            </w:pPr>
            <w:r>
              <w:rPr>
                <w:b/>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Pr>
                <w:b/>
                <w:sz w:val="20"/>
                <w:szCs w:val="20"/>
              </w:rPr>
              <w:t xml:space="preserve">; </w:t>
            </w:r>
          </w:p>
          <w:p w:rsidR="005D7882" w:rsidRDefault="005D7882">
            <w:pPr>
              <w:jc w:val="both"/>
              <w:rPr>
                <w:b/>
                <w:sz w:val="20"/>
                <w:szCs w:val="20"/>
              </w:rPr>
            </w:pPr>
            <w:r>
              <w:rPr>
                <w:b/>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5D7882" w:rsidRDefault="005D7882">
            <w:pPr>
              <w:jc w:val="both"/>
              <w:rPr>
                <w:b/>
                <w:sz w:val="20"/>
                <w:szCs w:val="20"/>
              </w:rPr>
            </w:pPr>
            <w:r>
              <w:rPr>
                <w:b/>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1.1.</w:t>
            </w:r>
          </w:p>
        </w:tc>
        <w:tc>
          <w:tcPr>
            <w:tcW w:w="26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Целевой показатель 1</w:t>
            </w:r>
          </w:p>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bCs/>
                <w:iCs/>
              </w:rPr>
              <w:t xml:space="preserve">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1133"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x</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ГПКК Каратузское АТП</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6"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1.2.</w:t>
            </w:r>
          </w:p>
        </w:tc>
        <w:tc>
          <w:tcPr>
            <w:tcW w:w="2692" w:type="dxa"/>
            <w:tcBorders>
              <w:top w:val="single" w:sz="6" w:space="0" w:color="auto"/>
              <w:left w:val="single" w:sz="6" w:space="0" w:color="auto"/>
              <w:bottom w:val="single" w:sz="6" w:space="0" w:color="auto"/>
              <w:right w:val="single" w:sz="6" w:space="0" w:color="auto"/>
            </w:tcBorders>
            <w:hideMark/>
          </w:tcPr>
          <w:p w:rsidR="005D7882" w:rsidRDefault="005D7882">
            <w:pPr>
              <w:jc w:val="both"/>
              <w:rPr>
                <w:sz w:val="20"/>
                <w:szCs w:val="20"/>
              </w:rPr>
            </w:pPr>
            <w:r>
              <w:rPr>
                <w:sz w:val="20"/>
                <w:szCs w:val="20"/>
              </w:rPr>
              <w:t>Целевой показатель 2</w:t>
            </w:r>
          </w:p>
          <w:p w:rsidR="005D7882" w:rsidRDefault="005D7882">
            <w:pPr>
              <w:jc w:val="both"/>
              <w:rPr>
                <w:sz w:val="20"/>
                <w:szCs w:val="20"/>
              </w:rPr>
            </w:pPr>
            <w:r>
              <w:rPr>
                <w:sz w:val="20"/>
                <w:szCs w:val="20"/>
              </w:rPr>
              <w:t>Снижение количества ДТП с пострадавшими</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чел.</w:t>
            </w:r>
          </w:p>
        </w:tc>
        <w:tc>
          <w:tcPr>
            <w:tcW w:w="1133"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ГИБДД</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21</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6" w:space="0" w:color="auto"/>
              <w:left w:val="single" w:sz="6"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709"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1276"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1.3.</w:t>
            </w:r>
          </w:p>
        </w:tc>
        <w:tc>
          <w:tcPr>
            <w:tcW w:w="2692" w:type="dxa"/>
            <w:tcBorders>
              <w:top w:val="single" w:sz="6" w:space="0" w:color="auto"/>
              <w:left w:val="single" w:sz="6" w:space="0" w:color="auto"/>
              <w:bottom w:val="single" w:sz="6" w:space="0" w:color="auto"/>
              <w:right w:val="single" w:sz="6" w:space="0" w:color="auto"/>
            </w:tcBorders>
            <w:hideMark/>
          </w:tcPr>
          <w:p w:rsidR="005D7882" w:rsidRDefault="005D7882">
            <w:pPr>
              <w:jc w:val="both"/>
              <w:rPr>
                <w:sz w:val="20"/>
                <w:szCs w:val="20"/>
              </w:rPr>
            </w:pPr>
            <w:r>
              <w:rPr>
                <w:sz w:val="20"/>
                <w:szCs w:val="20"/>
              </w:rPr>
              <w:t>Целевой показатель 3</w:t>
            </w:r>
          </w:p>
          <w:p w:rsidR="005D7882" w:rsidRDefault="005D7882">
            <w:pPr>
              <w:rPr>
                <w:sz w:val="20"/>
                <w:szCs w:val="20"/>
              </w:rPr>
            </w:pPr>
            <w:r>
              <w:rPr>
                <w:sz w:val="20"/>
                <w:szCs w:val="20"/>
              </w:rPr>
              <w:t xml:space="preserve">Сокращение числа погибших в ДТП людей </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чел.</w:t>
            </w:r>
          </w:p>
        </w:tc>
        <w:tc>
          <w:tcPr>
            <w:tcW w:w="1133"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ГИБДД</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709"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1276"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1.4.</w:t>
            </w:r>
          </w:p>
        </w:tc>
        <w:tc>
          <w:tcPr>
            <w:tcW w:w="2692" w:type="dxa"/>
            <w:tcBorders>
              <w:top w:val="single" w:sz="6" w:space="0" w:color="auto"/>
              <w:left w:val="single" w:sz="6" w:space="0" w:color="auto"/>
              <w:bottom w:val="single" w:sz="6" w:space="0" w:color="auto"/>
              <w:right w:val="single" w:sz="6" w:space="0" w:color="auto"/>
            </w:tcBorders>
            <w:hideMark/>
          </w:tcPr>
          <w:p w:rsidR="005D7882" w:rsidRDefault="005D7882">
            <w:pPr>
              <w:jc w:val="both"/>
              <w:rPr>
                <w:sz w:val="20"/>
                <w:szCs w:val="20"/>
              </w:rPr>
            </w:pPr>
            <w:r>
              <w:rPr>
                <w:sz w:val="20"/>
                <w:szCs w:val="20"/>
              </w:rPr>
              <w:t>Целевой показатель 4</w:t>
            </w:r>
          </w:p>
          <w:p w:rsidR="005D7882" w:rsidRDefault="005D7882">
            <w:pPr>
              <w:rPr>
                <w:sz w:val="20"/>
                <w:szCs w:val="20"/>
              </w:rPr>
            </w:pPr>
            <w:r>
              <w:rPr>
                <w:bCs/>
                <w:sz w:val="20"/>
                <w:szCs w:val="20"/>
              </w:rPr>
              <w:t xml:space="preserve">Осуществление модернизации, реконструкции и капитального ремонта дорог </w:t>
            </w:r>
            <w:r>
              <w:rPr>
                <w:bCs/>
                <w:sz w:val="20"/>
                <w:szCs w:val="20"/>
              </w:rPr>
              <w:lastRenderedPageBreak/>
              <w:t>местного значения</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lastRenderedPageBreak/>
              <w:t>км</w:t>
            </w:r>
          </w:p>
        </w:tc>
        <w:tc>
          <w:tcPr>
            <w:tcW w:w="1133"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х</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3,66</w:t>
            </w:r>
          </w:p>
        </w:tc>
        <w:tc>
          <w:tcPr>
            <w:tcW w:w="709" w:type="dxa"/>
            <w:tcBorders>
              <w:top w:val="single" w:sz="6" w:space="0" w:color="auto"/>
              <w:left w:val="single" w:sz="6"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2,385</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3,456</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3,205</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3,120</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3,228</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lastRenderedPageBreak/>
              <w:t>1.1</w:t>
            </w:r>
          </w:p>
        </w:tc>
        <w:tc>
          <w:tcPr>
            <w:tcW w:w="14457" w:type="dxa"/>
            <w:gridSpan w:val="14"/>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Задача 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1.1.1</w:t>
            </w:r>
          </w:p>
        </w:tc>
        <w:tc>
          <w:tcPr>
            <w:tcW w:w="14457" w:type="dxa"/>
            <w:gridSpan w:val="14"/>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Подпрограмма 1. «Создание условий для предоставления транспортных услуг населению и организация транспортного обслуживания населения в Каратузском сельсовете» на 2014-2023 годы</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tcPr>
          <w:p w:rsidR="005D7882" w:rsidRDefault="005D788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rPr>
            </w:pPr>
            <w:r>
              <w:rPr>
                <w:rFonts w:ascii="Times New Roman" w:hAnsi="Times New Roman" w:cs="Times New Roman"/>
              </w:rPr>
              <w:t>Дотирование убыточных маршрутов путем предоставления субсидий перевозчикам</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маршрутов</w:t>
            </w:r>
          </w:p>
        </w:tc>
        <w:tc>
          <w:tcPr>
            <w:tcW w:w="1133" w:type="dxa"/>
            <w:tcBorders>
              <w:top w:val="single" w:sz="6" w:space="0" w:color="auto"/>
              <w:left w:val="single" w:sz="6" w:space="0" w:color="auto"/>
              <w:bottom w:val="single" w:sz="6" w:space="0" w:color="auto"/>
              <w:right w:val="single" w:sz="6" w:space="0" w:color="auto"/>
            </w:tcBorders>
            <w:vAlign w:val="center"/>
          </w:tcPr>
          <w:p w:rsidR="005D7882" w:rsidRDefault="005D7882">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276"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 xml:space="preserve">1.2. </w:t>
            </w:r>
          </w:p>
        </w:tc>
        <w:tc>
          <w:tcPr>
            <w:tcW w:w="14457" w:type="dxa"/>
            <w:gridSpan w:val="14"/>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Задача 2: Повышение уровня безопасности дорожного движения на территории Каратузского сельсовета</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1.2.1</w:t>
            </w:r>
          </w:p>
        </w:tc>
        <w:tc>
          <w:tcPr>
            <w:tcW w:w="14457" w:type="dxa"/>
            <w:gridSpan w:val="14"/>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Подпрограмма 2. «Обеспечение безопасности дорожного движения на территории Каратузского сельсовета» на 2014-2023 годы</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tcPr>
          <w:p w:rsidR="005D7882" w:rsidRDefault="005D788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Обустройство пешеходных переходов и нанесения дорожной разметки</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proofErr w:type="spellStart"/>
            <w:r>
              <w:rPr>
                <w:rFonts w:ascii="Times New Roman" w:hAnsi="Times New Roman" w:cs="Times New Roman"/>
              </w:rPr>
              <w:t>м.кв</w:t>
            </w:r>
            <w:proofErr w:type="spellEnd"/>
            <w:r>
              <w:rPr>
                <w:rFonts w:ascii="Times New Roman" w:hAnsi="Times New Roman" w:cs="Times New Roman"/>
              </w:rPr>
              <w:t>.</w:t>
            </w:r>
          </w:p>
        </w:tc>
        <w:tc>
          <w:tcPr>
            <w:tcW w:w="1133" w:type="dxa"/>
            <w:tcBorders>
              <w:top w:val="single" w:sz="6" w:space="0" w:color="auto"/>
              <w:left w:val="single" w:sz="6" w:space="0" w:color="auto"/>
              <w:bottom w:val="single" w:sz="6" w:space="0" w:color="auto"/>
              <w:right w:val="single" w:sz="6" w:space="0" w:color="auto"/>
            </w:tcBorders>
          </w:tcPr>
          <w:p w:rsidR="005D7882" w:rsidRDefault="005D78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475,2</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483</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495</w:t>
            </w:r>
          </w:p>
        </w:tc>
        <w:tc>
          <w:tcPr>
            <w:tcW w:w="709" w:type="dxa"/>
            <w:tcBorders>
              <w:top w:val="single" w:sz="6" w:space="0" w:color="auto"/>
              <w:left w:val="single" w:sz="6"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495</w:t>
            </w:r>
          </w:p>
        </w:tc>
        <w:tc>
          <w:tcPr>
            <w:tcW w:w="709"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514</w:t>
            </w:r>
          </w:p>
        </w:tc>
        <w:tc>
          <w:tcPr>
            <w:tcW w:w="1276"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530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0</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tcPr>
          <w:p w:rsidR="005D7882" w:rsidRDefault="005D788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Приобретение и установка недостающих дорожных знаков</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знаков</w:t>
            </w:r>
          </w:p>
        </w:tc>
        <w:tc>
          <w:tcPr>
            <w:tcW w:w="1133" w:type="dxa"/>
            <w:tcBorders>
              <w:top w:val="single" w:sz="6" w:space="0" w:color="auto"/>
              <w:left w:val="single" w:sz="6" w:space="0" w:color="auto"/>
              <w:bottom w:val="single" w:sz="6" w:space="0" w:color="auto"/>
              <w:right w:val="single" w:sz="6" w:space="0" w:color="auto"/>
            </w:tcBorders>
          </w:tcPr>
          <w:p w:rsidR="005D7882" w:rsidRDefault="005D7882">
            <w:pPr>
              <w:pStyle w:val="ConsPlusNormal"/>
              <w:widowControl/>
              <w:ind w:firstLine="0"/>
              <w:jc w:val="center"/>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15</w:t>
            </w:r>
          </w:p>
        </w:tc>
        <w:tc>
          <w:tcPr>
            <w:tcW w:w="709" w:type="dxa"/>
            <w:tcBorders>
              <w:top w:val="single" w:sz="6" w:space="0" w:color="auto"/>
              <w:left w:val="single" w:sz="6"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72</w:t>
            </w:r>
          </w:p>
        </w:tc>
        <w:tc>
          <w:tcPr>
            <w:tcW w:w="709"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38</w:t>
            </w:r>
          </w:p>
        </w:tc>
        <w:tc>
          <w:tcPr>
            <w:tcW w:w="1276"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97</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0</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1.3.</w:t>
            </w:r>
          </w:p>
        </w:tc>
        <w:tc>
          <w:tcPr>
            <w:tcW w:w="14457" w:type="dxa"/>
            <w:gridSpan w:val="14"/>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Задача 3: Повышение пропускной способности дорог и улучшение транспортно-эксплуатационных показателей сети автомобильных дорог поселения</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1.3.1</w:t>
            </w:r>
          </w:p>
        </w:tc>
        <w:tc>
          <w:tcPr>
            <w:tcW w:w="14457" w:type="dxa"/>
            <w:gridSpan w:val="14"/>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b/>
              </w:rPr>
            </w:pPr>
            <w:r>
              <w:rPr>
                <w:rFonts w:ascii="Times New Roman" w:hAnsi="Times New Roman" w:cs="Times New Roman"/>
                <w:b/>
              </w:rPr>
              <w:t>Подпрограмма 3. «Развитие и модернизация улично-дорожной сети Каратузского сельсовета» на 2014-2023 годы</w:t>
            </w:r>
          </w:p>
        </w:tc>
      </w:tr>
      <w:tr w:rsidR="005D7882" w:rsidTr="005D7882">
        <w:trPr>
          <w:trHeight w:val="20"/>
        </w:trPr>
        <w:tc>
          <w:tcPr>
            <w:tcW w:w="569" w:type="dxa"/>
            <w:tcBorders>
              <w:top w:val="single" w:sz="6" w:space="0" w:color="auto"/>
              <w:left w:val="single" w:sz="6" w:space="0" w:color="auto"/>
              <w:bottom w:val="single" w:sz="6" w:space="0" w:color="auto"/>
              <w:right w:val="single" w:sz="6" w:space="0" w:color="auto"/>
            </w:tcBorders>
          </w:tcPr>
          <w:p w:rsidR="005D7882" w:rsidRDefault="005D788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rPr>
            </w:pPr>
            <w:r>
              <w:rPr>
                <w:rFonts w:ascii="Times New Roman" w:hAnsi="Times New Roman" w:cs="Times New Roman"/>
              </w:rPr>
              <w:t>Модернизация, реконструкция и капитальный ремонт автомобильных дорог общего пользования местного значения сельского поселения</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км</w:t>
            </w:r>
          </w:p>
        </w:tc>
        <w:tc>
          <w:tcPr>
            <w:tcW w:w="1133" w:type="dxa"/>
            <w:tcBorders>
              <w:top w:val="single" w:sz="6" w:space="0" w:color="auto"/>
              <w:left w:val="single" w:sz="6" w:space="0" w:color="auto"/>
              <w:bottom w:val="single" w:sz="6" w:space="0" w:color="auto"/>
              <w:right w:val="single" w:sz="6" w:space="0" w:color="auto"/>
            </w:tcBorders>
            <w:vAlign w:val="center"/>
          </w:tcPr>
          <w:p w:rsidR="005D7882" w:rsidRDefault="005D7882">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3,66</w:t>
            </w:r>
          </w:p>
        </w:tc>
        <w:tc>
          <w:tcPr>
            <w:tcW w:w="709" w:type="dxa"/>
            <w:tcBorders>
              <w:top w:val="single" w:sz="6" w:space="0" w:color="auto"/>
              <w:left w:val="single" w:sz="6"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2,385</w:t>
            </w:r>
          </w:p>
        </w:tc>
        <w:tc>
          <w:tcPr>
            <w:tcW w:w="709"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3,456</w:t>
            </w:r>
          </w:p>
        </w:tc>
        <w:tc>
          <w:tcPr>
            <w:tcW w:w="1276" w:type="dxa"/>
            <w:tcBorders>
              <w:top w:val="single" w:sz="6" w:space="0" w:color="auto"/>
              <w:left w:val="single" w:sz="4" w:space="0" w:color="auto"/>
              <w:bottom w:val="single" w:sz="6"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3,120</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3,228</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5D7882" w:rsidTr="005D7882">
        <w:trPr>
          <w:trHeight w:val="881"/>
        </w:trPr>
        <w:tc>
          <w:tcPr>
            <w:tcW w:w="569" w:type="dxa"/>
            <w:tcBorders>
              <w:top w:val="single" w:sz="6" w:space="0" w:color="auto"/>
              <w:left w:val="single" w:sz="6" w:space="0" w:color="auto"/>
              <w:bottom w:val="single" w:sz="6" w:space="0" w:color="auto"/>
              <w:right w:val="single" w:sz="6" w:space="0" w:color="auto"/>
            </w:tcBorders>
          </w:tcPr>
          <w:p w:rsidR="005D7882" w:rsidRDefault="005D7882">
            <w:pPr>
              <w:pStyle w:val="ConsPlusNormal"/>
              <w:widowControl/>
              <w:ind w:firstLine="0"/>
              <w:jc w:val="both"/>
              <w:rPr>
                <w:rFonts w:ascii="Times New Roman" w:hAnsi="Times New Roman" w:cs="Times New Roman"/>
              </w:rPr>
            </w:pPr>
          </w:p>
        </w:tc>
        <w:tc>
          <w:tcPr>
            <w:tcW w:w="2692"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both"/>
              <w:rPr>
                <w:sz w:val="20"/>
                <w:szCs w:val="20"/>
              </w:rPr>
            </w:pPr>
            <w:r>
              <w:rPr>
                <w:sz w:val="20"/>
                <w:szCs w:val="20"/>
              </w:rPr>
              <w:t>Содержание автомобильных дорог общего пользования местного значения и дворовых проездов</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км</w:t>
            </w:r>
          </w:p>
        </w:tc>
        <w:tc>
          <w:tcPr>
            <w:tcW w:w="1133" w:type="dxa"/>
            <w:tcBorders>
              <w:top w:val="single" w:sz="6" w:space="0" w:color="auto"/>
              <w:left w:val="single" w:sz="6" w:space="0" w:color="auto"/>
              <w:bottom w:val="single" w:sz="6" w:space="0" w:color="auto"/>
              <w:right w:val="single" w:sz="6" w:space="0" w:color="auto"/>
            </w:tcBorders>
            <w:vAlign w:val="center"/>
          </w:tcPr>
          <w:p w:rsidR="005D7882" w:rsidRDefault="005D7882">
            <w:pPr>
              <w:pStyle w:val="ConsPlusNormal"/>
              <w:widowControl/>
              <w:ind w:firstLine="0"/>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both"/>
              <w:rPr>
                <w:sz w:val="20"/>
                <w:szCs w:val="20"/>
              </w:rPr>
            </w:pPr>
            <w:r>
              <w:rPr>
                <w:sz w:val="20"/>
                <w:szCs w:val="20"/>
              </w:rPr>
              <w:t>132</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both"/>
              <w:rPr>
                <w:sz w:val="20"/>
                <w:szCs w:val="20"/>
              </w:rPr>
            </w:pPr>
            <w:r>
              <w:rPr>
                <w:sz w:val="20"/>
                <w:szCs w:val="20"/>
              </w:rPr>
              <w:t>132</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both"/>
              <w:rPr>
                <w:sz w:val="20"/>
                <w:szCs w:val="20"/>
              </w:rPr>
            </w:pPr>
            <w:r>
              <w:rPr>
                <w:sz w:val="20"/>
                <w:szCs w:val="20"/>
              </w:rPr>
              <w:t>146</w:t>
            </w:r>
          </w:p>
        </w:tc>
        <w:tc>
          <w:tcPr>
            <w:tcW w:w="567" w:type="dxa"/>
            <w:tcBorders>
              <w:top w:val="single" w:sz="6" w:space="0" w:color="auto"/>
              <w:left w:val="single" w:sz="6" w:space="0" w:color="auto"/>
              <w:bottom w:val="single" w:sz="6" w:space="0" w:color="auto"/>
              <w:right w:val="single" w:sz="6" w:space="0" w:color="auto"/>
            </w:tcBorders>
            <w:hideMark/>
          </w:tcPr>
          <w:p w:rsidR="005D7882" w:rsidRDefault="005D7882">
            <w:pPr>
              <w:spacing w:after="200" w:line="276" w:lineRule="auto"/>
              <w:jc w:val="both"/>
              <w:rPr>
                <w:sz w:val="20"/>
                <w:szCs w:val="20"/>
              </w:rPr>
            </w:pPr>
            <w:r>
              <w:rPr>
                <w:sz w:val="20"/>
                <w:szCs w:val="20"/>
              </w:rPr>
              <w:t>146</w:t>
            </w:r>
          </w:p>
        </w:tc>
        <w:tc>
          <w:tcPr>
            <w:tcW w:w="709" w:type="dxa"/>
            <w:tcBorders>
              <w:top w:val="single" w:sz="6" w:space="0" w:color="auto"/>
              <w:left w:val="single" w:sz="6" w:space="0" w:color="auto"/>
              <w:bottom w:val="single" w:sz="6" w:space="0" w:color="auto"/>
              <w:right w:val="single" w:sz="4" w:space="0" w:color="auto"/>
            </w:tcBorders>
            <w:hideMark/>
          </w:tcPr>
          <w:p w:rsidR="005D7882" w:rsidRDefault="005D7882">
            <w:pPr>
              <w:spacing w:after="200" w:line="276" w:lineRule="auto"/>
              <w:jc w:val="both"/>
              <w:rPr>
                <w:sz w:val="20"/>
                <w:szCs w:val="20"/>
              </w:rPr>
            </w:pPr>
            <w:r>
              <w:rPr>
                <w:sz w:val="20"/>
                <w:szCs w:val="20"/>
              </w:rPr>
              <w:t>146</w:t>
            </w:r>
          </w:p>
        </w:tc>
        <w:tc>
          <w:tcPr>
            <w:tcW w:w="709" w:type="dxa"/>
            <w:tcBorders>
              <w:top w:val="single" w:sz="6" w:space="0" w:color="auto"/>
              <w:left w:val="single" w:sz="4" w:space="0" w:color="auto"/>
              <w:bottom w:val="single" w:sz="6" w:space="0" w:color="auto"/>
              <w:right w:val="single" w:sz="4" w:space="0" w:color="auto"/>
            </w:tcBorders>
            <w:hideMark/>
          </w:tcPr>
          <w:p w:rsidR="005D7882" w:rsidRDefault="005D7882">
            <w:pPr>
              <w:spacing w:after="200" w:line="276" w:lineRule="auto"/>
              <w:jc w:val="both"/>
              <w:rPr>
                <w:sz w:val="20"/>
                <w:szCs w:val="20"/>
              </w:rPr>
            </w:pPr>
            <w:r>
              <w:rPr>
                <w:sz w:val="20"/>
                <w:szCs w:val="20"/>
              </w:rPr>
              <w:t>146</w:t>
            </w:r>
          </w:p>
        </w:tc>
        <w:tc>
          <w:tcPr>
            <w:tcW w:w="1276" w:type="dxa"/>
            <w:tcBorders>
              <w:top w:val="single" w:sz="6" w:space="0" w:color="auto"/>
              <w:left w:val="single" w:sz="4" w:space="0" w:color="auto"/>
              <w:bottom w:val="single" w:sz="6" w:space="0" w:color="auto"/>
              <w:right w:val="single" w:sz="4" w:space="0" w:color="auto"/>
            </w:tcBorders>
            <w:hideMark/>
          </w:tcPr>
          <w:p w:rsidR="005D7882" w:rsidRDefault="005D7882">
            <w:pPr>
              <w:spacing w:after="200" w:line="276" w:lineRule="auto"/>
              <w:jc w:val="both"/>
              <w:rPr>
                <w:sz w:val="20"/>
                <w:szCs w:val="20"/>
              </w:rPr>
            </w:pPr>
            <w:r>
              <w:rPr>
                <w:sz w:val="20"/>
                <w:szCs w:val="20"/>
              </w:rPr>
              <w:t>146</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spacing w:after="200" w:line="276" w:lineRule="auto"/>
              <w:jc w:val="both"/>
              <w:rPr>
                <w:sz w:val="20"/>
                <w:szCs w:val="20"/>
              </w:rPr>
            </w:pPr>
            <w:r>
              <w:rPr>
                <w:sz w:val="20"/>
                <w:szCs w:val="20"/>
              </w:rPr>
              <w:t>146</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spacing w:after="200" w:line="276" w:lineRule="auto"/>
              <w:jc w:val="both"/>
              <w:rPr>
                <w:sz w:val="20"/>
                <w:szCs w:val="20"/>
              </w:rPr>
            </w:pPr>
            <w:r>
              <w:rPr>
                <w:sz w:val="20"/>
                <w:szCs w:val="20"/>
              </w:rPr>
              <w:t>146</w:t>
            </w:r>
          </w:p>
        </w:tc>
        <w:tc>
          <w:tcPr>
            <w:tcW w:w="1134" w:type="dxa"/>
            <w:tcBorders>
              <w:top w:val="single" w:sz="6" w:space="0" w:color="auto"/>
              <w:left w:val="single" w:sz="4" w:space="0" w:color="auto"/>
              <w:bottom w:val="single" w:sz="6" w:space="0" w:color="auto"/>
              <w:right w:val="single" w:sz="6" w:space="0" w:color="auto"/>
            </w:tcBorders>
            <w:hideMark/>
          </w:tcPr>
          <w:p w:rsidR="005D7882" w:rsidRDefault="005D7882">
            <w:pPr>
              <w:spacing w:after="200" w:line="276" w:lineRule="auto"/>
              <w:jc w:val="both"/>
              <w:rPr>
                <w:sz w:val="20"/>
                <w:szCs w:val="20"/>
              </w:rPr>
            </w:pPr>
            <w:r>
              <w:rPr>
                <w:sz w:val="20"/>
                <w:szCs w:val="20"/>
              </w:rPr>
              <w:t>146</w:t>
            </w:r>
          </w:p>
        </w:tc>
      </w:tr>
    </w:tbl>
    <w:p w:rsidR="005D7882" w:rsidRDefault="005D7882" w:rsidP="005D7882">
      <w:pPr>
        <w:pStyle w:val="ConsPlusNormal"/>
        <w:widowControl/>
        <w:ind w:firstLine="0"/>
        <w:jc w:val="both"/>
        <w:rPr>
          <w:rFonts w:ascii="Times New Roman" w:hAnsi="Times New Roman" w:cs="Times New Roman"/>
        </w:rPr>
      </w:pPr>
    </w:p>
    <w:p w:rsidR="005D7882" w:rsidRDefault="005D7882" w:rsidP="005D7882">
      <w:pPr>
        <w:rPr>
          <w:sz w:val="20"/>
          <w:szCs w:val="20"/>
        </w:rPr>
      </w:pPr>
    </w:p>
    <w:p w:rsidR="005D7882" w:rsidRDefault="005D7882" w:rsidP="005D7882">
      <w:pPr>
        <w:rPr>
          <w:sz w:val="20"/>
          <w:szCs w:val="20"/>
        </w:rPr>
      </w:pPr>
    </w:p>
    <w:p w:rsidR="005D7882" w:rsidRDefault="005D7882" w:rsidP="005D7882">
      <w:pPr>
        <w:rPr>
          <w:sz w:val="20"/>
          <w:szCs w:val="20"/>
        </w:rPr>
      </w:pPr>
    </w:p>
    <w:p w:rsidR="005D7882" w:rsidRDefault="005D7882" w:rsidP="005D7882">
      <w:pPr>
        <w:rPr>
          <w:sz w:val="20"/>
          <w:szCs w:val="20"/>
        </w:rPr>
      </w:pPr>
    </w:p>
    <w:p w:rsidR="005D7882" w:rsidRDefault="005D7882" w:rsidP="005D7882">
      <w:pPr>
        <w:pStyle w:val="1"/>
        <w:ind w:left="9781"/>
        <w:rPr>
          <w:rFonts w:ascii="Times New Roman" w:hAnsi="Times New Roman"/>
          <w:b w:val="0"/>
          <w:sz w:val="20"/>
          <w:szCs w:val="20"/>
        </w:rPr>
      </w:pPr>
      <w:r>
        <w:rPr>
          <w:rFonts w:ascii="Times New Roman" w:hAnsi="Times New Roman"/>
          <w:b w:val="0"/>
          <w:sz w:val="20"/>
          <w:szCs w:val="20"/>
        </w:rPr>
        <w:t xml:space="preserve">Приложение № 2 </w:t>
      </w:r>
    </w:p>
    <w:p w:rsidR="005D7882" w:rsidRDefault="005D7882" w:rsidP="005D7882">
      <w:pPr>
        <w:ind w:left="9781"/>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5D7882" w:rsidRDefault="005D7882" w:rsidP="005D7882">
      <w:pPr>
        <w:pStyle w:val="ConsPlusNormal"/>
        <w:widowControl/>
        <w:ind w:firstLine="0"/>
        <w:jc w:val="center"/>
        <w:rPr>
          <w:rFonts w:ascii="Times New Roman" w:hAnsi="Times New Roman" w:cs="Times New Roman"/>
          <w:b/>
        </w:rPr>
      </w:pPr>
    </w:p>
    <w:p w:rsidR="005D7882" w:rsidRDefault="005D7882" w:rsidP="005D7882">
      <w:pPr>
        <w:pStyle w:val="ConsPlusNormal"/>
        <w:widowControl/>
        <w:ind w:firstLine="0"/>
        <w:jc w:val="center"/>
        <w:rPr>
          <w:rFonts w:ascii="Times New Roman" w:hAnsi="Times New Roman" w:cs="Times New Roman"/>
          <w:b/>
        </w:rPr>
      </w:pPr>
      <w:r>
        <w:rPr>
          <w:rFonts w:ascii="Times New Roman" w:hAnsi="Times New Roman" w:cs="Times New Roman"/>
          <w:b/>
        </w:rPr>
        <w:t>Целевые показатели на долгосрочный период к муниципальной программе</w:t>
      </w:r>
    </w:p>
    <w:p w:rsidR="005D7882" w:rsidRDefault="005D7882" w:rsidP="005D7882">
      <w:pPr>
        <w:jc w:val="center"/>
        <w:rPr>
          <w:b/>
          <w:sz w:val="20"/>
          <w:szCs w:val="20"/>
        </w:rPr>
      </w:pPr>
      <w:r>
        <w:rPr>
          <w:b/>
          <w:sz w:val="20"/>
          <w:szCs w:val="20"/>
        </w:rPr>
        <w:t>«Дорожная деятельность в отношении автомобильных дорог местного значения Каратузского сельсовета» на 2014-2023 годы</w:t>
      </w:r>
    </w:p>
    <w:p w:rsidR="005D7882" w:rsidRDefault="005D7882" w:rsidP="005D7882">
      <w:pPr>
        <w:pStyle w:val="ConsPlusNormal"/>
        <w:widowControl/>
        <w:ind w:firstLine="0"/>
        <w:jc w:val="both"/>
        <w:rPr>
          <w:rFonts w:ascii="Times New Roman" w:hAnsi="Times New Roman" w:cs="Times New Roman"/>
        </w:rPr>
      </w:pPr>
    </w:p>
    <w:tbl>
      <w:tblPr>
        <w:tblW w:w="15030" w:type="dxa"/>
        <w:tblInd w:w="70" w:type="dxa"/>
        <w:tblLayout w:type="fixed"/>
        <w:tblCellMar>
          <w:left w:w="70" w:type="dxa"/>
          <w:right w:w="70" w:type="dxa"/>
        </w:tblCellMar>
        <w:tblLook w:val="04A0" w:firstRow="1" w:lastRow="0" w:firstColumn="1" w:lastColumn="0" w:noHBand="0" w:noVBand="1"/>
      </w:tblPr>
      <w:tblGrid>
        <w:gridCol w:w="567"/>
        <w:gridCol w:w="5102"/>
        <w:gridCol w:w="568"/>
        <w:gridCol w:w="709"/>
        <w:gridCol w:w="708"/>
        <w:gridCol w:w="567"/>
        <w:gridCol w:w="567"/>
        <w:gridCol w:w="709"/>
        <w:gridCol w:w="713"/>
        <w:gridCol w:w="1276"/>
        <w:gridCol w:w="1276"/>
        <w:gridCol w:w="1134"/>
        <w:gridCol w:w="1134"/>
      </w:tblGrid>
      <w:tr w:rsidR="005D7882" w:rsidTr="005D7882">
        <w:trPr>
          <w:cantSplit/>
          <w:trHeight w:val="273"/>
        </w:trPr>
        <w:tc>
          <w:tcPr>
            <w:tcW w:w="566" w:type="dxa"/>
            <w:vMerge w:val="restart"/>
            <w:tcBorders>
              <w:top w:val="single" w:sz="6" w:space="0" w:color="auto"/>
              <w:left w:val="single" w:sz="6" w:space="0" w:color="auto"/>
              <w:bottom w:val="single" w:sz="4" w:space="0" w:color="auto"/>
              <w:right w:val="single" w:sz="6" w:space="0" w:color="auto"/>
            </w:tcBorders>
            <w:hideMark/>
          </w:tcPr>
          <w:p w:rsidR="005D7882" w:rsidRDefault="005D7882">
            <w:pPr>
              <w:ind w:left="-57" w:right="-57"/>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5100" w:type="dxa"/>
            <w:vMerge w:val="restart"/>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 xml:space="preserve">Цели, целевые </w:t>
            </w:r>
            <w:r>
              <w:rPr>
                <w:sz w:val="20"/>
                <w:szCs w:val="20"/>
              </w:rPr>
              <w:br/>
              <w:t>показатели</w:t>
            </w:r>
          </w:p>
        </w:tc>
        <w:tc>
          <w:tcPr>
            <w:tcW w:w="567" w:type="dxa"/>
            <w:vMerge w:val="restart"/>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Ед. изм.</w:t>
            </w:r>
          </w:p>
        </w:tc>
        <w:tc>
          <w:tcPr>
            <w:tcW w:w="8793" w:type="dxa"/>
            <w:gridSpan w:val="10"/>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Годы реализации муниципальной программы</w:t>
            </w:r>
          </w:p>
        </w:tc>
      </w:tr>
      <w:tr w:rsidR="005D7882" w:rsidTr="005D7882">
        <w:trPr>
          <w:cantSplit/>
          <w:trHeight w:val="240"/>
        </w:trPr>
        <w:tc>
          <w:tcPr>
            <w:tcW w:w="300" w:type="dxa"/>
            <w:vMerge/>
            <w:tcBorders>
              <w:top w:val="single" w:sz="6" w:space="0" w:color="auto"/>
              <w:left w:val="single" w:sz="6" w:space="0" w:color="auto"/>
              <w:bottom w:val="single" w:sz="4"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5D7882" w:rsidRDefault="005D7882">
            <w:pPr>
              <w:rPr>
                <w:sz w:val="20"/>
                <w:szCs w:val="20"/>
              </w:rPr>
            </w:pPr>
          </w:p>
        </w:tc>
        <w:tc>
          <w:tcPr>
            <w:tcW w:w="709" w:type="dxa"/>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1-й год 2014</w:t>
            </w:r>
          </w:p>
        </w:tc>
        <w:tc>
          <w:tcPr>
            <w:tcW w:w="708" w:type="dxa"/>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2-й год 2015</w:t>
            </w:r>
          </w:p>
        </w:tc>
        <w:tc>
          <w:tcPr>
            <w:tcW w:w="567" w:type="dxa"/>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3-й год 2016</w:t>
            </w:r>
          </w:p>
        </w:tc>
        <w:tc>
          <w:tcPr>
            <w:tcW w:w="567" w:type="dxa"/>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4-й год 2017</w:t>
            </w:r>
          </w:p>
        </w:tc>
        <w:tc>
          <w:tcPr>
            <w:tcW w:w="709" w:type="dxa"/>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5-й год 2018</w:t>
            </w:r>
          </w:p>
        </w:tc>
        <w:tc>
          <w:tcPr>
            <w:tcW w:w="713" w:type="dxa"/>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6-й год 2019</w:t>
            </w:r>
          </w:p>
        </w:tc>
        <w:tc>
          <w:tcPr>
            <w:tcW w:w="1276" w:type="dxa"/>
            <w:tcBorders>
              <w:top w:val="single" w:sz="6" w:space="0" w:color="auto"/>
              <w:left w:val="single" w:sz="6" w:space="0" w:color="auto"/>
              <w:bottom w:val="single" w:sz="4" w:space="0" w:color="auto"/>
              <w:right w:val="single" w:sz="4" w:space="0" w:color="auto"/>
            </w:tcBorders>
            <w:hideMark/>
          </w:tcPr>
          <w:p w:rsidR="005D7882" w:rsidRDefault="005D7882">
            <w:pPr>
              <w:jc w:val="both"/>
              <w:rPr>
                <w:sz w:val="20"/>
                <w:szCs w:val="20"/>
              </w:rPr>
            </w:pPr>
            <w:r>
              <w:rPr>
                <w:sz w:val="20"/>
                <w:szCs w:val="20"/>
              </w:rPr>
              <w:t>текущий финансовый год 2020</w:t>
            </w:r>
          </w:p>
        </w:tc>
        <w:tc>
          <w:tcPr>
            <w:tcW w:w="1276" w:type="dxa"/>
            <w:tcBorders>
              <w:top w:val="single" w:sz="6" w:space="0" w:color="auto"/>
              <w:left w:val="single" w:sz="4" w:space="0" w:color="auto"/>
              <w:bottom w:val="single" w:sz="4" w:space="0" w:color="auto"/>
              <w:right w:val="single" w:sz="6" w:space="0" w:color="auto"/>
            </w:tcBorders>
            <w:hideMark/>
          </w:tcPr>
          <w:p w:rsidR="005D7882" w:rsidRDefault="005D7882">
            <w:pPr>
              <w:jc w:val="both"/>
              <w:rPr>
                <w:sz w:val="20"/>
                <w:szCs w:val="20"/>
              </w:rPr>
            </w:pPr>
            <w:r>
              <w:rPr>
                <w:sz w:val="20"/>
                <w:szCs w:val="20"/>
              </w:rPr>
              <w:t>очередной финансовый год 2021</w:t>
            </w:r>
          </w:p>
        </w:tc>
        <w:tc>
          <w:tcPr>
            <w:tcW w:w="1134" w:type="dxa"/>
            <w:tcBorders>
              <w:top w:val="single" w:sz="6" w:space="0" w:color="auto"/>
              <w:left w:val="single" w:sz="4" w:space="0" w:color="auto"/>
              <w:bottom w:val="single" w:sz="4" w:space="0" w:color="auto"/>
              <w:right w:val="single" w:sz="6" w:space="0" w:color="auto"/>
            </w:tcBorders>
            <w:hideMark/>
          </w:tcPr>
          <w:p w:rsidR="005D7882" w:rsidRDefault="005D7882">
            <w:pPr>
              <w:jc w:val="both"/>
              <w:rPr>
                <w:sz w:val="20"/>
                <w:szCs w:val="20"/>
              </w:rPr>
            </w:pPr>
            <w:r>
              <w:rPr>
                <w:sz w:val="20"/>
                <w:szCs w:val="20"/>
              </w:rPr>
              <w:t>первый год планового периода 2022</w:t>
            </w:r>
          </w:p>
        </w:tc>
        <w:tc>
          <w:tcPr>
            <w:tcW w:w="1134" w:type="dxa"/>
            <w:tcBorders>
              <w:top w:val="single" w:sz="6" w:space="0" w:color="auto"/>
              <w:left w:val="single" w:sz="4" w:space="0" w:color="auto"/>
              <w:bottom w:val="single" w:sz="4" w:space="0" w:color="auto"/>
              <w:right w:val="single" w:sz="6" w:space="0" w:color="auto"/>
            </w:tcBorders>
            <w:hideMark/>
          </w:tcPr>
          <w:p w:rsidR="005D7882" w:rsidRDefault="005D7882">
            <w:pPr>
              <w:jc w:val="both"/>
              <w:rPr>
                <w:sz w:val="20"/>
                <w:szCs w:val="20"/>
              </w:rPr>
            </w:pPr>
            <w:r>
              <w:rPr>
                <w:sz w:val="20"/>
                <w:szCs w:val="20"/>
              </w:rPr>
              <w:t>второй год планового периода 2023</w:t>
            </w:r>
          </w:p>
        </w:tc>
      </w:tr>
      <w:tr w:rsidR="005D7882" w:rsidTr="005D7882">
        <w:trPr>
          <w:cantSplit/>
          <w:trHeight w:val="240"/>
        </w:trPr>
        <w:tc>
          <w:tcPr>
            <w:tcW w:w="15026" w:type="dxa"/>
            <w:gridSpan w:val="13"/>
            <w:tcBorders>
              <w:top w:val="single" w:sz="4" w:space="0" w:color="auto"/>
              <w:left w:val="single" w:sz="4" w:space="0" w:color="auto"/>
              <w:bottom w:val="single" w:sz="4" w:space="0" w:color="auto"/>
              <w:right w:val="single" w:sz="4" w:space="0" w:color="auto"/>
            </w:tcBorders>
            <w:hideMark/>
          </w:tcPr>
          <w:p w:rsidR="005D7882" w:rsidRDefault="005D7882">
            <w:pPr>
              <w:pStyle w:val="ConsPlusNormal"/>
              <w:ind w:firstLine="0"/>
              <w:rPr>
                <w:rFonts w:ascii="Times New Roman" w:hAnsi="Times New Roman" w:cs="Times New Roman"/>
                <w:b/>
              </w:rPr>
            </w:pPr>
            <w:r>
              <w:rPr>
                <w:rFonts w:ascii="Times New Roman" w:hAnsi="Times New Roman" w:cs="Times New Roman"/>
                <w:b/>
              </w:rPr>
              <w:t xml:space="preserve">Цель: Комплексное решение вопросов, связанных </w:t>
            </w:r>
            <w:proofErr w:type="gramStart"/>
            <w:r>
              <w:rPr>
                <w:rFonts w:ascii="Times New Roman" w:hAnsi="Times New Roman" w:cs="Times New Roman"/>
                <w:b/>
              </w:rPr>
              <w:t>с</w:t>
            </w:r>
            <w:proofErr w:type="gramEnd"/>
            <w:r>
              <w:rPr>
                <w:rFonts w:ascii="Times New Roman" w:hAnsi="Times New Roman" w:cs="Times New Roman"/>
                <w:b/>
              </w:rPr>
              <w:t>:</w:t>
            </w:r>
          </w:p>
          <w:p w:rsidR="005D7882" w:rsidRDefault="005D7882">
            <w:pPr>
              <w:pStyle w:val="ConsPlusNormal"/>
              <w:ind w:firstLine="0"/>
              <w:rPr>
                <w:rFonts w:ascii="Times New Roman" w:hAnsi="Times New Roman" w:cs="Times New Roman"/>
                <w:b/>
              </w:rPr>
            </w:pPr>
            <w:r>
              <w:rPr>
                <w:rFonts w:ascii="Times New Roman" w:hAnsi="Times New Roman" w:cs="Times New Roman"/>
                <w:b/>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p>
          <w:p w:rsidR="005D7882" w:rsidRDefault="005D7882">
            <w:pPr>
              <w:pStyle w:val="ConsPlusNormal"/>
              <w:ind w:firstLine="0"/>
              <w:rPr>
                <w:rFonts w:ascii="Times New Roman" w:hAnsi="Times New Roman" w:cs="Times New Roman"/>
                <w:b/>
              </w:rPr>
            </w:pPr>
            <w:r>
              <w:rPr>
                <w:rFonts w:ascii="Times New Roman" w:hAnsi="Times New Roman" w:cs="Times New Roman"/>
                <w:b/>
              </w:rPr>
              <w:t>- обеспечением сохранности жизни, здоровья граждан и их имущества, гарантии их законных прав на безопасные условия движения на дорогах;</w:t>
            </w:r>
          </w:p>
          <w:p w:rsidR="005D7882" w:rsidRDefault="005D7882">
            <w:pPr>
              <w:pStyle w:val="ConsPlusNormal"/>
              <w:widowControl/>
              <w:ind w:firstLine="0"/>
              <w:rPr>
                <w:rFonts w:ascii="Times New Roman" w:hAnsi="Times New Roman" w:cs="Times New Roman"/>
                <w:b/>
              </w:rPr>
            </w:pPr>
            <w:r>
              <w:rPr>
                <w:rFonts w:ascii="Times New Roman" w:hAnsi="Times New Roman" w:cs="Times New Roman"/>
                <w:b/>
              </w:rPr>
              <w:t>-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5D7882" w:rsidTr="005D7882">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5D7882" w:rsidRDefault="005D7882">
            <w:pPr>
              <w:jc w:val="both"/>
              <w:rPr>
                <w:sz w:val="20"/>
                <w:szCs w:val="20"/>
              </w:rPr>
            </w:pPr>
            <w:r>
              <w:rPr>
                <w:sz w:val="20"/>
                <w:szCs w:val="20"/>
              </w:rPr>
              <w:t>1.1</w:t>
            </w:r>
          </w:p>
        </w:tc>
        <w:tc>
          <w:tcPr>
            <w:tcW w:w="5100"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Целевой показатель 1:</w:t>
            </w:r>
            <w:r>
              <w:rPr>
                <w:rFonts w:ascii="Times New Roman" w:hAnsi="Times New Roman" w:cs="Times New Roman"/>
                <w:bCs/>
                <w:iCs/>
                <w:color w:val="000000"/>
              </w:rPr>
              <w:t xml:space="preserve"> Удельный вес граждан, фактически пользующихся услугами пассажирского транспорта по городскому маршруту от общего числа проживающих в поселении. </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8"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13"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r>
      <w:tr w:rsidR="005D7882" w:rsidTr="005D7882">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5D7882" w:rsidRDefault="005D7882">
            <w:pPr>
              <w:jc w:val="both"/>
              <w:rPr>
                <w:sz w:val="20"/>
                <w:szCs w:val="20"/>
              </w:rPr>
            </w:pPr>
            <w:r>
              <w:rPr>
                <w:sz w:val="20"/>
                <w:szCs w:val="20"/>
              </w:rPr>
              <w:t>1.2</w:t>
            </w:r>
          </w:p>
        </w:tc>
        <w:tc>
          <w:tcPr>
            <w:tcW w:w="5100"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Целевой показатель 2: Снижение количества ДТП с пострадавшими</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человек</w:t>
            </w:r>
          </w:p>
        </w:tc>
        <w:tc>
          <w:tcPr>
            <w:tcW w:w="709"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21</w:t>
            </w:r>
          </w:p>
        </w:tc>
        <w:tc>
          <w:tcPr>
            <w:tcW w:w="708"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713"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276"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1134"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5D7882" w:rsidTr="005D7882">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1.3</w:t>
            </w:r>
          </w:p>
        </w:tc>
        <w:tc>
          <w:tcPr>
            <w:tcW w:w="5100" w:type="dxa"/>
            <w:tcBorders>
              <w:top w:val="single" w:sz="4" w:space="0" w:color="auto"/>
              <w:left w:val="single" w:sz="4" w:space="0" w:color="auto"/>
              <w:bottom w:val="single" w:sz="4" w:space="0" w:color="auto"/>
              <w:right w:val="single" w:sz="4" w:space="0" w:color="auto"/>
            </w:tcBorders>
            <w:hideMark/>
          </w:tcPr>
          <w:p w:rsidR="005D7882" w:rsidRDefault="005D7882">
            <w:pPr>
              <w:jc w:val="both"/>
              <w:rPr>
                <w:sz w:val="20"/>
                <w:szCs w:val="20"/>
              </w:rPr>
            </w:pPr>
            <w:r>
              <w:rPr>
                <w:sz w:val="20"/>
                <w:szCs w:val="20"/>
              </w:rPr>
              <w:t xml:space="preserve">Целевой показатель 3: Сокращение числа погибших в ДТП людей </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человек</w:t>
            </w:r>
          </w:p>
        </w:tc>
        <w:tc>
          <w:tcPr>
            <w:tcW w:w="709"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713"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w:t>
            </w:r>
          </w:p>
        </w:tc>
      </w:tr>
      <w:tr w:rsidR="005D7882" w:rsidTr="005D7882">
        <w:trPr>
          <w:cantSplit/>
          <w:trHeight w:val="240"/>
        </w:trPr>
        <w:tc>
          <w:tcPr>
            <w:tcW w:w="566" w:type="dxa"/>
            <w:tcBorders>
              <w:top w:val="single" w:sz="4" w:space="0" w:color="auto"/>
              <w:left w:val="single" w:sz="4" w:space="0" w:color="auto"/>
              <w:bottom w:val="single" w:sz="4" w:space="0" w:color="auto"/>
              <w:right w:val="single" w:sz="4" w:space="0" w:color="auto"/>
            </w:tcBorders>
          </w:tcPr>
          <w:p w:rsidR="005D7882" w:rsidRDefault="005D7882">
            <w:pPr>
              <w:jc w:val="both"/>
              <w:rPr>
                <w:sz w:val="20"/>
                <w:szCs w:val="20"/>
              </w:rPr>
            </w:pPr>
          </w:p>
        </w:tc>
        <w:tc>
          <w:tcPr>
            <w:tcW w:w="5100" w:type="dxa"/>
            <w:tcBorders>
              <w:top w:val="single" w:sz="4" w:space="0" w:color="auto"/>
              <w:left w:val="single" w:sz="4" w:space="0" w:color="auto"/>
              <w:bottom w:val="single" w:sz="4" w:space="0" w:color="auto"/>
              <w:right w:val="single" w:sz="4" w:space="0" w:color="auto"/>
            </w:tcBorders>
            <w:hideMark/>
          </w:tcPr>
          <w:p w:rsidR="005D7882" w:rsidRDefault="005D7882">
            <w:pPr>
              <w:jc w:val="both"/>
              <w:rPr>
                <w:sz w:val="20"/>
                <w:szCs w:val="20"/>
              </w:rPr>
            </w:pPr>
            <w:r>
              <w:rPr>
                <w:bCs/>
                <w:color w:val="1E1E1E"/>
                <w:sz w:val="20"/>
                <w:szCs w:val="20"/>
              </w:rPr>
              <w:t xml:space="preserve">Целевой показатель 4: Осуществление модернизации, реконструкции и капитального ремонта дорог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км</w:t>
            </w:r>
          </w:p>
        </w:tc>
        <w:tc>
          <w:tcPr>
            <w:tcW w:w="709"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708"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3,66</w:t>
            </w:r>
          </w:p>
        </w:tc>
        <w:tc>
          <w:tcPr>
            <w:tcW w:w="709"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2,385</w:t>
            </w:r>
          </w:p>
        </w:tc>
        <w:tc>
          <w:tcPr>
            <w:tcW w:w="713"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3,456</w:t>
            </w:r>
          </w:p>
        </w:tc>
        <w:tc>
          <w:tcPr>
            <w:tcW w:w="1276"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3,205</w:t>
            </w:r>
          </w:p>
        </w:tc>
        <w:tc>
          <w:tcPr>
            <w:tcW w:w="1276"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3,120</w:t>
            </w:r>
          </w:p>
        </w:tc>
        <w:tc>
          <w:tcPr>
            <w:tcW w:w="1134"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3,228</w:t>
            </w:r>
          </w:p>
        </w:tc>
        <w:tc>
          <w:tcPr>
            <w:tcW w:w="1134" w:type="dxa"/>
            <w:tcBorders>
              <w:top w:val="single" w:sz="4" w:space="0" w:color="auto"/>
              <w:left w:val="single" w:sz="4" w:space="0" w:color="auto"/>
              <w:bottom w:val="single" w:sz="4" w:space="0" w:color="auto"/>
              <w:right w:val="single" w:sz="4"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r>
    </w:tbl>
    <w:p w:rsidR="005D7882" w:rsidRDefault="005D7882" w:rsidP="005D7882">
      <w:pPr>
        <w:pStyle w:val="ConsPlusNormal"/>
        <w:widowControl/>
        <w:ind w:firstLine="0"/>
        <w:jc w:val="both"/>
        <w:rPr>
          <w:rFonts w:ascii="Times New Roman" w:hAnsi="Times New Roman" w:cs="Times New Roman"/>
        </w:rPr>
      </w:pPr>
    </w:p>
    <w:p w:rsidR="005D7882" w:rsidRDefault="005D7882" w:rsidP="005D7882">
      <w:pPr>
        <w:jc w:val="both"/>
        <w:rPr>
          <w:sz w:val="20"/>
          <w:szCs w:val="20"/>
        </w:rPr>
      </w:pPr>
    </w:p>
    <w:p w:rsidR="005D7882" w:rsidRDefault="005D7882" w:rsidP="005D7882">
      <w:pPr>
        <w:jc w:val="both"/>
        <w:rPr>
          <w:sz w:val="20"/>
          <w:szCs w:val="20"/>
        </w:rPr>
      </w:pPr>
    </w:p>
    <w:p w:rsidR="005D7882" w:rsidRDefault="005D7882" w:rsidP="005D7882">
      <w:pPr>
        <w:rPr>
          <w:sz w:val="20"/>
          <w:szCs w:val="20"/>
        </w:rPr>
      </w:pPr>
    </w:p>
    <w:p w:rsidR="005D7882" w:rsidRDefault="005D7882" w:rsidP="005D7882">
      <w:pPr>
        <w:rPr>
          <w:sz w:val="20"/>
          <w:szCs w:val="20"/>
        </w:rPr>
      </w:pPr>
    </w:p>
    <w:p w:rsidR="005D7882" w:rsidRDefault="005D7882" w:rsidP="005D7882">
      <w:pPr>
        <w:keepNext/>
        <w:keepLines/>
        <w:ind w:left="10632"/>
        <w:outlineLvl w:val="0"/>
        <w:rPr>
          <w:bCs/>
          <w:sz w:val="20"/>
          <w:szCs w:val="20"/>
        </w:rPr>
      </w:pPr>
      <w:r>
        <w:rPr>
          <w:bCs/>
          <w:sz w:val="20"/>
          <w:szCs w:val="20"/>
        </w:rPr>
        <w:t xml:space="preserve">Приложение № 3 </w:t>
      </w:r>
    </w:p>
    <w:p w:rsidR="005D7882" w:rsidRDefault="005D7882" w:rsidP="005D7882">
      <w:pPr>
        <w:ind w:left="10632"/>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5D7882" w:rsidRDefault="005D7882" w:rsidP="005D7882">
      <w:pPr>
        <w:jc w:val="center"/>
        <w:rPr>
          <w:b/>
          <w:sz w:val="20"/>
          <w:szCs w:val="20"/>
        </w:rPr>
      </w:pPr>
      <w:r>
        <w:rPr>
          <w:b/>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«Дорожная деятельность в отношении автомобильных дорог местного значения Каратузского сельсовета» </w:t>
      </w:r>
    </w:p>
    <w:p w:rsidR="005D7882" w:rsidRDefault="005D7882" w:rsidP="005D7882">
      <w:pPr>
        <w:jc w:val="center"/>
        <w:rPr>
          <w:b/>
          <w:sz w:val="20"/>
          <w:szCs w:val="20"/>
        </w:rPr>
      </w:pPr>
      <w:r>
        <w:rPr>
          <w:b/>
          <w:sz w:val="20"/>
          <w:szCs w:val="20"/>
        </w:rPr>
        <w:t>на 2014-2023 годы</w:t>
      </w:r>
    </w:p>
    <w:tbl>
      <w:tblPr>
        <w:tblW w:w="15015" w:type="dxa"/>
        <w:tblInd w:w="108" w:type="dxa"/>
        <w:tblLayout w:type="fixed"/>
        <w:tblLook w:val="04A0" w:firstRow="1" w:lastRow="0" w:firstColumn="1" w:lastColumn="0" w:noHBand="0" w:noVBand="1"/>
      </w:tblPr>
      <w:tblGrid>
        <w:gridCol w:w="1559"/>
        <w:gridCol w:w="2352"/>
        <w:gridCol w:w="1985"/>
        <w:gridCol w:w="692"/>
        <w:gridCol w:w="692"/>
        <w:gridCol w:w="606"/>
        <w:gridCol w:w="528"/>
        <w:gridCol w:w="941"/>
        <w:gridCol w:w="1134"/>
        <w:gridCol w:w="1276"/>
        <w:gridCol w:w="1123"/>
        <w:gridCol w:w="1134"/>
        <w:gridCol w:w="993"/>
      </w:tblGrid>
      <w:tr w:rsidR="005D7882" w:rsidTr="005D7882">
        <w:trPr>
          <w:trHeight w:val="300"/>
        </w:trPr>
        <w:tc>
          <w:tcPr>
            <w:tcW w:w="1560" w:type="dxa"/>
            <w:vMerge w:val="restart"/>
            <w:tcBorders>
              <w:top w:val="single" w:sz="8" w:space="0" w:color="auto"/>
              <w:left w:val="single" w:sz="8" w:space="0" w:color="auto"/>
              <w:bottom w:val="single" w:sz="8" w:space="0" w:color="000000"/>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Статус (Муниципальная программа, подпрограмма)</w:t>
            </w:r>
          </w:p>
        </w:tc>
        <w:tc>
          <w:tcPr>
            <w:tcW w:w="2352" w:type="dxa"/>
            <w:vMerge w:val="restart"/>
            <w:tcBorders>
              <w:top w:val="single" w:sz="8" w:space="0" w:color="auto"/>
              <w:left w:val="single" w:sz="8" w:space="0" w:color="auto"/>
              <w:bottom w:val="single" w:sz="8" w:space="0" w:color="000000"/>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Наименование программы, подпрограммы</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 xml:space="preserve">Наименование ГРБС </w:t>
            </w:r>
          </w:p>
        </w:tc>
        <w:tc>
          <w:tcPr>
            <w:tcW w:w="2518"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5D7882" w:rsidRDefault="005D7882">
            <w:pPr>
              <w:ind w:left="-57" w:right="-57"/>
              <w:jc w:val="center"/>
              <w:rPr>
                <w:color w:val="585858"/>
                <w:sz w:val="20"/>
                <w:szCs w:val="20"/>
              </w:rPr>
            </w:pPr>
            <w:r>
              <w:rPr>
                <w:color w:val="585858"/>
                <w:sz w:val="20"/>
                <w:szCs w:val="20"/>
              </w:rPr>
              <w:t>Код бюджетной классификации</w:t>
            </w:r>
          </w:p>
        </w:tc>
        <w:tc>
          <w:tcPr>
            <w:tcW w:w="6601" w:type="dxa"/>
            <w:gridSpan w:val="6"/>
            <w:tcBorders>
              <w:top w:val="single" w:sz="8" w:space="0" w:color="auto"/>
              <w:left w:val="nil"/>
              <w:bottom w:val="nil"/>
              <w:right w:val="single" w:sz="8" w:space="0" w:color="000000"/>
            </w:tcBorders>
            <w:vAlign w:val="center"/>
            <w:hideMark/>
          </w:tcPr>
          <w:p w:rsidR="005D7882" w:rsidRDefault="005D7882">
            <w:pPr>
              <w:ind w:left="-57" w:right="-57"/>
              <w:jc w:val="center"/>
              <w:rPr>
                <w:color w:val="585858"/>
                <w:sz w:val="20"/>
                <w:szCs w:val="20"/>
              </w:rPr>
            </w:pPr>
            <w:r>
              <w:rPr>
                <w:color w:val="585858"/>
                <w:sz w:val="20"/>
                <w:szCs w:val="20"/>
              </w:rPr>
              <w:t>Расходы</w:t>
            </w:r>
          </w:p>
        </w:tc>
      </w:tr>
      <w:tr w:rsidR="005D7882" w:rsidTr="005D7882">
        <w:trPr>
          <w:trHeight w:val="31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352" w:type="dxa"/>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4344" w:type="dxa"/>
            <w:gridSpan w:val="4"/>
            <w:vMerge/>
            <w:tcBorders>
              <w:top w:val="single" w:sz="8" w:space="0" w:color="auto"/>
              <w:left w:val="single" w:sz="8" w:space="0" w:color="auto"/>
              <w:bottom w:val="single" w:sz="8" w:space="0" w:color="000000"/>
              <w:right w:val="single" w:sz="8" w:space="0" w:color="000000"/>
            </w:tcBorders>
            <w:vAlign w:val="center"/>
            <w:hideMark/>
          </w:tcPr>
          <w:p w:rsidR="005D7882" w:rsidRDefault="005D7882">
            <w:pPr>
              <w:rPr>
                <w:color w:val="585858"/>
                <w:sz w:val="20"/>
                <w:szCs w:val="20"/>
              </w:rPr>
            </w:pPr>
          </w:p>
        </w:tc>
        <w:tc>
          <w:tcPr>
            <w:tcW w:w="6601" w:type="dxa"/>
            <w:gridSpan w:val="6"/>
            <w:tcBorders>
              <w:top w:val="nil"/>
              <w:left w:val="nil"/>
              <w:bottom w:val="single" w:sz="8" w:space="0" w:color="auto"/>
              <w:right w:val="single" w:sz="8" w:space="0" w:color="000000"/>
            </w:tcBorders>
            <w:vAlign w:val="center"/>
            <w:hideMark/>
          </w:tcPr>
          <w:p w:rsidR="005D7882" w:rsidRDefault="005D7882">
            <w:pPr>
              <w:ind w:left="-57" w:right="-57"/>
              <w:jc w:val="center"/>
              <w:rPr>
                <w:color w:val="585858"/>
                <w:sz w:val="20"/>
                <w:szCs w:val="20"/>
              </w:rPr>
            </w:pPr>
            <w:r>
              <w:rPr>
                <w:color w:val="585858"/>
                <w:sz w:val="20"/>
                <w:szCs w:val="20"/>
              </w:rPr>
              <w:t xml:space="preserve">(тыс. руб.), годы </w:t>
            </w:r>
          </w:p>
        </w:tc>
      </w:tr>
      <w:tr w:rsidR="005D7882" w:rsidTr="005D7882">
        <w:trPr>
          <w:trHeight w:val="127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352" w:type="dxa"/>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ГРБС</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proofErr w:type="spellStart"/>
            <w:r>
              <w:rPr>
                <w:color w:val="585858"/>
                <w:sz w:val="20"/>
                <w:szCs w:val="20"/>
              </w:rPr>
              <w:t>РзПр</w:t>
            </w:r>
            <w:proofErr w:type="spellEnd"/>
          </w:p>
        </w:tc>
        <w:tc>
          <w:tcPr>
            <w:tcW w:w="60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ЦСР</w:t>
            </w:r>
          </w:p>
        </w:tc>
        <w:tc>
          <w:tcPr>
            <w:tcW w:w="528"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ВР</w:t>
            </w:r>
          </w:p>
        </w:tc>
        <w:tc>
          <w:tcPr>
            <w:tcW w:w="94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предыдущие 2014-2019 годы</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текущий финансовый год 2020</w:t>
            </w:r>
          </w:p>
        </w:tc>
        <w:tc>
          <w:tcPr>
            <w:tcW w:w="127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очередной финансовый год 2021</w:t>
            </w:r>
          </w:p>
        </w:tc>
        <w:tc>
          <w:tcPr>
            <w:tcW w:w="1123"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первый год планового периода 2022</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второй год планового периода 2023</w:t>
            </w:r>
          </w:p>
        </w:tc>
        <w:tc>
          <w:tcPr>
            <w:tcW w:w="993" w:type="dxa"/>
            <w:tcBorders>
              <w:top w:val="nil"/>
              <w:left w:val="nil"/>
              <w:bottom w:val="single" w:sz="8" w:space="0" w:color="auto"/>
              <w:right w:val="single" w:sz="8" w:space="0" w:color="auto"/>
            </w:tcBorders>
            <w:vAlign w:val="center"/>
            <w:hideMark/>
          </w:tcPr>
          <w:p w:rsidR="005D7882" w:rsidRDefault="005D7882">
            <w:pPr>
              <w:ind w:left="-57" w:right="-57"/>
              <w:jc w:val="center"/>
              <w:rPr>
                <w:b/>
                <w:color w:val="585858"/>
                <w:sz w:val="20"/>
                <w:szCs w:val="20"/>
              </w:rPr>
            </w:pPr>
            <w:r>
              <w:rPr>
                <w:b/>
                <w:color w:val="585858"/>
                <w:sz w:val="20"/>
                <w:szCs w:val="20"/>
              </w:rPr>
              <w:t>Итого на период 2014-2023</w:t>
            </w:r>
          </w:p>
        </w:tc>
      </w:tr>
      <w:tr w:rsidR="005D7882" w:rsidTr="005D7882">
        <w:trPr>
          <w:trHeight w:val="780"/>
        </w:trPr>
        <w:tc>
          <w:tcPr>
            <w:tcW w:w="1560" w:type="dxa"/>
            <w:vMerge w:val="restart"/>
            <w:tcBorders>
              <w:top w:val="nil"/>
              <w:left w:val="single" w:sz="8" w:space="0" w:color="auto"/>
              <w:bottom w:val="single" w:sz="8" w:space="0" w:color="000000"/>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Муниципальная программа</w:t>
            </w:r>
          </w:p>
        </w:tc>
        <w:tc>
          <w:tcPr>
            <w:tcW w:w="2352" w:type="dxa"/>
            <w:vMerge w:val="restart"/>
            <w:tcBorders>
              <w:top w:val="nil"/>
              <w:left w:val="single" w:sz="8" w:space="0" w:color="auto"/>
              <w:bottom w:val="single" w:sz="8" w:space="0" w:color="000000"/>
              <w:right w:val="single" w:sz="8" w:space="0" w:color="auto"/>
            </w:tcBorders>
            <w:vAlign w:val="center"/>
            <w:hideMark/>
          </w:tcPr>
          <w:p w:rsidR="005D7882" w:rsidRDefault="005D7882">
            <w:pPr>
              <w:ind w:left="-57" w:right="-57"/>
              <w:rPr>
                <w:color w:val="585858"/>
                <w:sz w:val="20"/>
                <w:szCs w:val="20"/>
              </w:rPr>
            </w:pPr>
            <w:r>
              <w:rPr>
                <w:color w:val="585858"/>
                <w:sz w:val="20"/>
                <w:szCs w:val="20"/>
              </w:rPr>
              <w:t>«Дорожная деятельность в отношении автомобильных дорог местного значения Каратузского сельсовета» на 2014-2023 годы</w:t>
            </w:r>
          </w:p>
        </w:tc>
        <w:tc>
          <w:tcPr>
            <w:tcW w:w="1985"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Всего расходные обязательства по программе</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600</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60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528"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94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64149,64</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4508,79</w:t>
            </w:r>
          </w:p>
        </w:tc>
        <w:tc>
          <w:tcPr>
            <w:tcW w:w="127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12523,94</w:t>
            </w:r>
          </w:p>
        </w:tc>
        <w:tc>
          <w:tcPr>
            <w:tcW w:w="1123"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9918,7</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3723,99</w:t>
            </w:r>
          </w:p>
        </w:tc>
        <w:tc>
          <w:tcPr>
            <w:tcW w:w="993" w:type="dxa"/>
            <w:tcBorders>
              <w:top w:val="nil"/>
              <w:left w:val="nil"/>
              <w:bottom w:val="single" w:sz="8" w:space="0" w:color="auto"/>
              <w:right w:val="single" w:sz="8" w:space="0" w:color="auto"/>
            </w:tcBorders>
            <w:vAlign w:val="center"/>
            <w:hideMark/>
          </w:tcPr>
          <w:p w:rsidR="005D7882" w:rsidRDefault="005D7882">
            <w:pPr>
              <w:ind w:left="-57" w:right="-57"/>
              <w:jc w:val="center"/>
              <w:rPr>
                <w:b/>
                <w:color w:val="585858"/>
                <w:sz w:val="20"/>
                <w:szCs w:val="20"/>
              </w:rPr>
            </w:pPr>
            <w:r>
              <w:rPr>
                <w:b/>
                <w:color w:val="585858"/>
                <w:sz w:val="20"/>
                <w:szCs w:val="20"/>
              </w:rPr>
              <w:t>94825,09</w:t>
            </w:r>
          </w:p>
        </w:tc>
      </w:tr>
      <w:tr w:rsidR="005D7882" w:rsidTr="005D7882">
        <w:trPr>
          <w:trHeight w:val="315"/>
        </w:trPr>
        <w:tc>
          <w:tcPr>
            <w:tcW w:w="1560" w:type="dxa"/>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352" w:type="dxa"/>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1985"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в том числе по ГРБС:</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600</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60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528"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94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64149,64</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4508,79</w:t>
            </w:r>
          </w:p>
        </w:tc>
        <w:tc>
          <w:tcPr>
            <w:tcW w:w="127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12523,94</w:t>
            </w:r>
          </w:p>
        </w:tc>
        <w:tc>
          <w:tcPr>
            <w:tcW w:w="1123"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9918,73</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3723,99</w:t>
            </w:r>
          </w:p>
        </w:tc>
        <w:tc>
          <w:tcPr>
            <w:tcW w:w="993" w:type="dxa"/>
            <w:tcBorders>
              <w:top w:val="nil"/>
              <w:left w:val="nil"/>
              <w:bottom w:val="single" w:sz="8" w:space="0" w:color="auto"/>
              <w:right w:val="single" w:sz="8" w:space="0" w:color="auto"/>
            </w:tcBorders>
            <w:vAlign w:val="center"/>
            <w:hideMark/>
          </w:tcPr>
          <w:p w:rsidR="005D7882" w:rsidRDefault="005D7882">
            <w:pPr>
              <w:ind w:left="-57" w:right="-57"/>
              <w:jc w:val="center"/>
              <w:rPr>
                <w:b/>
                <w:color w:val="585858"/>
                <w:sz w:val="20"/>
                <w:szCs w:val="20"/>
              </w:rPr>
            </w:pPr>
            <w:r>
              <w:rPr>
                <w:b/>
                <w:color w:val="585858"/>
                <w:sz w:val="20"/>
                <w:szCs w:val="20"/>
              </w:rPr>
              <w:t>94825,09</w:t>
            </w:r>
          </w:p>
        </w:tc>
      </w:tr>
      <w:tr w:rsidR="005D7882" w:rsidTr="005D7882">
        <w:trPr>
          <w:trHeight w:val="780"/>
        </w:trPr>
        <w:tc>
          <w:tcPr>
            <w:tcW w:w="1560" w:type="dxa"/>
            <w:vMerge w:val="restart"/>
            <w:tcBorders>
              <w:top w:val="nil"/>
              <w:left w:val="single" w:sz="8" w:space="0" w:color="auto"/>
              <w:bottom w:val="single" w:sz="8" w:space="0" w:color="000000"/>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Подпрограмма 1</w:t>
            </w:r>
          </w:p>
        </w:tc>
        <w:tc>
          <w:tcPr>
            <w:tcW w:w="2352" w:type="dxa"/>
            <w:vMerge w:val="restart"/>
            <w:tcBorders>
              <w:top w:val="nil"/>
              <w:left w:val="single" w:sz="8" w:space="0" w:color="auto"/>
              <w:bottom w:val="single" w:sz="8" w:space="0" w:color="000000"/>
              <w:right w:val="single" w:sz="8" w:space="0" w:color="auto"/>
            </w:tcBorders>
            <w:vAlign w:val="center"/>
            <w:hideMark/>
          </w:tcPr>
          <w:p w:rsidR="005D7882" w:rsidRDefault="005D7882">
            <w:pPr>
              <w:ind w:left="-57" w:right="-57"/>
              <w:rPr>
                <w:color w:val="585858"/>
                <w:sz w:val="20"/>
                <w:szCs w:val="20"/>
              </w:rPr>
            </w:pPr>
            <w:r>
              <w:rPr>
                <w:color w:val="585858"/>
                <w:sz w:val="20"/>
                <w:szCs w:val="20"/>
              </w:rPr>
              <w:t>«Создание условий для предоставления транспортных услуг населению и организация транспортного обслуживания населения в Каратузском сельсовете» на 2014-2023 годы</w:t>
            </w:r>
          </w:p>
        </w:tc>
        <w:tc>
          <w:tcPr>
            <w:tcW w:w="1985"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Всего расходные обязательства по программе</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600</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60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528"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94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700,00</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27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23"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993" w:type="dxa"/>
            <w:tcBorders>
              <w:top w:val="nil"/>
              <w:left w:val="nil"/>
              <w:bottom w:val="single" w:sz="8" w:space="0" w:color="auto"/>
              <w:right w:val="single" w:sz="8" w:space="0" w:color="auto"/>
            </w:tcBorders>
            <w:vAlign w:val="center"/>
            <w:hideMark/>
          </w:tcPr>
          <w:p w:rsidR="005D7882" w:rsidRDefault="005D7882">
            <w:pPr>
              <w:ind w:left="-57" w:right="-57"/>
              <w:jc w:val="center"/>
              <w:rPr>
                <w:b/>
                <w:color w:val="585858"/>
                <w:sz w:val="20"/>
                <w:szCs w:val="20"/>
              </w:rPr>
            </w:pPr>
            <w:r>
              <w:rPr>
                <w:b/>
                <w:color w:val="585858"/>
                <w:sz w:val="20"/>
                <w:szCs w:val="20"/>
              </w:rPr>
              <w:t>700,00</w:t>
            </w:r>
          </w:p>
        </w:tc>
      </w:tr>
      <w:tr w:rsidR="005D7882" w:rsidTr="005D7882">
        <w:trPr>
          <w:trHeight w:val="315"/>
        </w:trPr>
        <w:tc>
          <w:tcPr>
            <w:tcW w:w="1560" w:type="dxa"/>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352" w:type="dxa"/>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1985"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в том числе по ГРБС:</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600</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60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528"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94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700,00</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27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23"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993" w:type="dxa"/>
            <w:tcBorders>
              <w:top w:val="nil"/>
              <w:left w:val="nil"/>
              <w:bottom w:val="single" w:sz="8" w:space="0" w:color="auto"/>
              <w:right w:val="single" w:sz="8" w:space="0" w:color="auto"/>
            </w:tcBorders>
            <w:vAlign w:val="center"/>
            <w:hideMark/>
          </w:tcPr>
          <w:p w:rsidR="005D7882" w:rsidRDefault="005D7882">
            <w:pPr>
              <w:ind w:left="-57" w:right="-57"/>
              <w:jc w:val="center"/>
              <w:rPr>
                <w:b/>
                <w:color w:val="585858"/>
                <w:sz w:val="20"/>
                <w:szCs w:val="20"/>
              </w:rPr>
            </w:pPr>
            <w:r>
              <w:rPr>
                <w:b/>
                <w:color w:val="585858"/>
                <w:sz w:val="20"/>
                <w:szCs w:val="20"/>
              </w:rPr>
              <w:t>700,00</w:t>
            </w:r>
          </w:p>
        </w:tc>
      </w:tr>
      <w:tr w:rsidR="005D7882" w:rsidTr="005D7882">
        <w:trPr>
          <w:trHeight w:val="780"/>
        </w:trPr>
        <w:tc>
          <w:tcPr>
            <w:tcW w:w="1560" w:type="dxa"/>
            <w:vMerge w:val="restart"/>
            <w:tcBorders>
              <w:top w:val="nil"/>
              <w:left w:val="single" w:sz="8" w:space="0" w:color="auto"/>
              <w:bottom w:val="single" w:sz="8" w:space="0" w:color="000000"/>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Подпрограмма 2</w:t>
            </w:r>
          </w:p>
        </w:tc>
        <w:tc>
          <w:tcPr>
            <w:tcW w:w="2352" w:type="dxa"/>
            <w:vMerge w:val="restart"/>
            <w:tcBorders>
              <w:top w:val="nil"/>
              <w:left w:val="single" w:sz="8" w:space="0" w:color="auto"/>
              <w:bottom w:val="single" w:sz="8" w:space="0" w:color="000000"/>
              <w:right w:val="single" w:sz="8" w:space="0" w:color="auto"/>
            </w:tcBorders>
            <w:vAlign w:val="center"/>
            <w:hideMark/>
          </w:tcPr>
          <w:p w:rsidR="005D7882" w:rsidRDefault="005D7882">
            <w:pPr>
              <w:ind w:left="-57" w:right="-57"/>
              <w:rPr>
                <w:color w:val="585858"/>
                <w:sz w:val="20"/>
                <w:szCs w:val="20"/>
              </w:rPr>
            </w:pPr>
            <w:r>
              <w:rPr>
                <w:color w:val="585858"/>
                <w:sz w:val="20"/>
                <w:szCs w:val="20"/>
              </w:rPr>
              <w:t>«Обеспечение безопасности дорожного движения на территории Каратузского сельсовета» на 2014-2023 годы</w:t>
            </w:r>
          </w:p>
        </w:tc>
        <w:tc>
          <w:tcPr>
            <w:tcW w:w="1985"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Всего расходные обязательства по программе</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600</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60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528"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94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1433,65</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1173,85</w:t>
            </w:r>
          </w:p>
        </w:tc>
        <w:tc>
          <w:tcPr>
            <w:tcW w:w="127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285,76</w:t>
            </w:r>
          </w:p>
        </w:tc>
        <w:tc>
          <w:tcPr>
            <w:tcW w:w="1123"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993" w:type="dxa"/>
            <w:tcBorders>
              <w:top w:val="nil"/>
              <w:left w:val="nil"/>
              <w:bottom w:val="single" w:sz="8" w:space="0" w:color="auto"/>
              <w:right w:val="single" w:sz="8" w:space="0" w:color="auto"/>
            </w:tcBorders>
            <w:vAlign w:val="center"/>
            <w:hideMark/>
          </w:tcPr>
          <w:p w:rsidR="005D7882" w:rsidRDefault="005D7882">
            <w:pPr>
              <w:ind w:left="-57" w:right="-57"/>
              <w:jc w:val="center"/>
              <w:rPr>
                <w:b/>
                <w:color w:val="585858"/>
                <w:sz w:val="20"/>
                <w:szCs w:val="20"/>
              </w:rPr>
            </w:pPr>
            <w:r>
              <w:rPr>
                <w:b/>
                <w:color w:val="585858"/>
                <w:sz w:val="20"/>
                <w:szCs w:val="20"/>
              </w:rPr>
              <w:t>2893,26</w:t>
            </w:r>
          </w:p>
        </w:tc>
      </w:tr>
      <w:tr w:rsidR="005D7882" w:rsidTr="005D7882">
        <w:trPr>
          <w:trHeight w:val="315"/>
        </w:trPr>
        <w:tc>
          <w:tcPr>
            <w:tcW w:w="1560" w:type="dxa"/>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352" w:type="dxa"/>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1985"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в том числе по ГРБС:</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600</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60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528"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94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1433,65</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1173,85</w:t>
            </w:r>
          </w:p>
        </w:tc>
        <w:tc>
          <w:tcPr>
            <w:tcW w:w="127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285,76</w:t>
            </w:r>
          </w:p>
        </w:tc>
        <w:tc>
          <w:tcPr>
            <w:tcW w:w="1123"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993" w:type="dxa"/>
            <w:tcBorders>
              <w:top w:val="nil"/>
              <w:left w:val="nil"/>
              <w:bottom w:val="single" w:sz="8" w:space="0" w:color="auto"/>
              <w:right w:val="single" w:sz="8" w:space="0" w:color="auto"/>
            </w:tcBorders>
            <w:vAlign w:val="center"/>
            <w:hideMark/>
          </w:tcPr>
          <w:p w:rsidR="005D7882" w:rsidRDefault="005D7882">
            <w:pPr>
              <w:ind w:left="-57" w:right="-57"/>
              <w:jc w:val="center"/>
              <w:rPr>
                <w:b/>
                <w:color w:val="585858"/>
                <w:sz w:val="20"/>
                <w:szCs w:val="20"/>
              </w:rPr>
            </w:pPr>
            <w:r>
              <w:rPr>
                <w:b/>
                <w:color w:val="585858"/>
                <w:sz w:val="20"/>
                <w:szCs w:val="20"/>
              </w:rPr>
              <w:t>2893,26</w:t>
            </w:r>
          </w:p>
        </w:tc>
      </w:tr>
      <w:tr w:rsidR="005D7882" w:rsidTr="005D7882">
        <w:trPr>
          <w:trHeight w:val="780"/>
        </w:trPr>
        <w:tc>
          <w:tcPr>
            <w:tcW w:w="1560" w:type="dxa"/>
            <w:vMerge w:val="restart"/>
            <w:tcBorders>
              <w:top w:val="nil"/>
              <w:left w:val="single" w:sz="8" w:space="0" w:color="auto"/>
              <w:bottom w:val="single" w:sz="8" w:space="0" w:color="000000"/>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lastRenderedPageBreak/>
              <w:t>Подпрограмма 3</w:t>
            </w:r>
          </w:p>
        </w:tc>
        <w:tc>
          <w:tcPr>
            <w:tcW w:w="2352" w:type="dxa"/>
            <w:vMerge w:val="restart"/>
            <w:tcBorders>
              <w:top w:val="nil"/>
              <w:left w:val="single" w:sz="8" w:space="0" w:color="auto"/>
              <w:bottom w:val="single" w:sz="8" w:space="0" w:color="000000"/>
              <w:right w:val="single" w:sz="8" w:space="0" w:color="auto"/>
            </w:tcBorders>
            <w:vAlign w:val="center"/>
            <w:hideMark/>
          </w:tcPr>
          <w:p w:rsidR="005D7882" w:rsidRDefault="005D7882">
            <w:pPr>
              <w:ind w:left="-57" w:right="-57"/>
              <w:rPr>
                <w:color w:val="585858"/>
                <w:sz w:val="20"/>
                <w:szCs w:val="20"/>
              </w:rPr>
            </w:pPr>
            <w:r>
              <w:rPr>
                <w:color w:val="585858"/>
                <w:sz w:val="20"/>
                <w:szCs w:val="20"/>
              </w:rPr>
              <w:t>«Развитие и модернизация улично-дорожной сети Каратузского сельсовета» на 2014-2023 годы</w:t>
            </w:r>
          </w:p>
        </w:tc>
        <w:tc>
          <w:tcPr>
            <w:tcW w:w="1985"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Всего расходные обязательства по программе</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600</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60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528"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94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62015,99</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3334,94</w:t>
            </w:r>
          </w:p>
        </w:tc>
        <w:tc>
          <w:tcPr>
            <w:tcW w:w="127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12238,18</w:t>
            </w:r>
          </w:p>
        </w:tc>
        <w:tc>
          <w:tcPr>
            <w:tcW w:w="1123"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9918,73</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3723,99</w:t>
            </w:r>
          </w:p>
        </w:tc>
        <w:tc>
          <w:tcPr>
            <w:tcW w:w="993" w:type="dxa"/>
            <w:tcBorders>
              <w:top w:val="nil"/>
              <w:left w:val="nil"/>
              <w:bottom w:val="single" w:sz="8" w:space="0" w:color="auto"/>
              <w:right w:val="single" w:sz="8" w:space="0" w:color="auto"/>
            </w:tcBorders>
            <w:vAlign w:val="center"/>
            <w:hideMark/>
          </w:tcPr>
          <w:p w:rsidR="005D7882" w:rsidRDefault="005D7882">
            <w:pPr>
              <w:ind w:left="-57" w:right="-57"/>
              <w:jc w:val="center"/>
              <w:rPr>
                <w:b/>
                <w:color w:val="585858"/>
                <w:sz w:val="20"/>
                <w:szCs w:val="20"/>
              </w:rPr>
            </w:pPr>
            <w:r>
              <w:rPr>
                <w:b/>
                <w:color w:val="585858"/>
                <w:sz w:val="20"/>
                <w:szCs w:val="20"/>
              </w:rPr>
              <w:t>91231,83</w:t>
            </w:r>
          </w:p>
        </w:tc>
      </w:tr>
      <w:tr w:rsidR="005D7882" w:rsidTr="005D7882">
        <w:trPr>
          <w:trHeight w:val="315"/>
        </w:trPr>
        <w:tc>
          <w:tcPr>
            <w:tcW w:w="1560" w:type="dxa"/>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352" w:type="dxa"/>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1985"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в том числе по ГРБС:</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600</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60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528"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Х</w:t>
            </w:r>
          </w:p>
        </w:tc>
        <w:tc>
          <w:tcPr>
            <w:tcW w:w="94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62015,99</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3334,94</w:t>
            </w:r>
          </w:p>
        </w:tc>
        <w:tc>
          <w:tcPr>
            <w:tcW w:w="127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12238,18</w:t>
            </w:r>
          </w:p>
        </w:tc>
        <w:tc>
          <w:tcPr>
            <w:tcW w:w="1123"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9918,73</w:t>
            </w:r>
          </w:p>
        </w:tc>
        <w:tc>
          <w:tcPr>
            <w:tcW w:w="1134"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3723,99</w:t>
            </w:r>
          </w:p>
        </w:tc>
        <w:tc>
          <w:tcPr>
            <w:tcW w:w="993" w:type="dxa"/>
            <w:tcBorders>
              <w:top w:val="nil"/>
              <w:left w:val="nil"/>
              <w:bottom w:val="single" w:sz="8" w:space="0" w:color="auto"/>
              <w:right w:val="single" w:sz="8" w:space="0" w:color="auto"/>
            </w:tcBorders>
            <w:vAlign w:val="center"/>
            <w:hideMark/>
          </w:tcPr>
          <w:p w:rsidR="005D7882" w:rsidRDefault="005D7882">
            <w:pPr>
              <w:ind w:left="-57" w:right="-57"/>
              <w:jc w:val="center"/>
              <w:rPr>
                <w:b/>
                <w:color w:val="585858"/>
                <w:sz w:val="20"/>
                <w:szCs w:val="20"/>
              </w:rPr>
            </w:pPr>
            <w:r>
              <w:rPr>
                <w:b/>
                <w:color w:val="585858"/>
                <w:sz w:val="20"/>
                <w:szCs w:val="20"/>
              </w:rPr>
              <w:t>91231,83</w:t>
            </w:r>
          </w:p>
        </w:tc>
      </w:tr>
    </w:tbl>
    <w:p w:rsidR="005D7882" w:rsidRDefault="005D7882" w:rsidP="005D7882">
      <w:pPr>
        <w:ind w:left="5670"/>
        <w:rPr>
          <w:sz w:val="20"/>
          <w:szCs w:val="20"/>
        </w:rPr>
      </w:pPr>
    </w:p>
    <w:p w:rsidR="005D7882" w:rsidRDefault="005D7882" w:rsidP="005D7882">
      <w:pPr>
        <w:keepNext/>
        <w:keepLines/>
        <w:ind w:left="10632"/>
        <w:outlineLvl w:val="0"/>
        <w:rPr>
          <w:bCs/>
          <w:sz w:val="20"/>
          <w:szCs w:val="20"/>
        </w:rPr>
      </w:pPr>
    </w:p>
    <w:p w:rsidR="005D7882" w:rsidRDefault="005D7882" w:rsidP="005D7882">
      <w:pPr>
        <w:keepNext/>
        <w:keepLines/>
        <w:ind w:left="10632"/>
        <w:outlineLvl w:val="0"/>
        <w:rPr>
          <w:bCs/>
          <w:sz w:val="20"/>
          <w:szCs w:val="20"/>
        </w:rPr>
      </w:pPr>
    </w:p>
    <w:p w:rsidR="005D7882" w:rsidRDefault="005D7882" w:rsidP="005D7882">
      <w:pPr>
        <w:keepNext/>
        <w:keepLines/>
        <w:ind w:left="10632"/>
        <w:outlineLvl w:val="0"/>
        <w:rPr>
          <w:bCs/>
          <w:sz w:val="20"/>
          <w:szCs w:val="20"/>
        </w:rPr>
      </w:pPr>
    </w:p>
    <w:p w:rsidR="005D7882" w:rsidRDefault="005D7882" w:rsidP="005D7882">
      <w:pPr>
        <w:keepNext/>
        <w:keepLines/>
        <w:ind w:left="10632"/>
        <w:outlineLvl w:val="0"/>
        <w:rPr>
          <w:bCs/>
          <w:sz w:val="20"/>
          <w:szCs w:val="20"/>
        </w:rPr>
      </w:pPr>
      <w:r>
        <w:rPr>
          <w:bCs/>
          <w:sz w:val="20"/>
          <w:szCs w:val="20"/>
        </w:rPr>
        <w:t xml:space="preserve">Приложение № 4 </w:t>
      </w:r>
    </w:p>
    <w:p w:rsidR="005D7882" w:rsidRDefault="005D7882" w:rsidP="005D7882">
      <w:pPr>
        <w:ind w:left="10632"/>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5D7882" w:rsidRDefault="005D7882" w:rsidP="005D7882">
      <w:pPr>
        <w:tabs>
          <w:tab w:val="left" w:pos="4253"/>
        </w:tabs>
        <w:autoSpaceDE w:val="0"/>
        <w:autoSpaceDN w:val="0"/>
        <w:adjustRightInd w:val="0"/>
        <w:jc w:val="both"/>
        <w:rPr>
          <w:sz w:val="20"/>
          <w:szCs w:val="20"/>
        </w:rPr>
      </w:pPr>
    </w:p>
    <w:p w:rsidR="005D7882" w:rsidRDefault="005D7882" w:rsidP="005D7882">
      <w:pPr>
        <w:jc w:val="center"/>
        <w:rPr>
          <w:b/>
          <w:sz w:val="20"/>
          <w:szCs w:val="20"/>
        </w:rPr>
      </w:pPr>
      <w:r>
        <w:rPr>
          <w:b/>
          <w:sz w:val="20"/>
          <w:szCs w:val="20"/>
        </w:rPr>
        <w:t xml:space="preserve">Ресурсное обеспечение и прогнозная оценка расходов на реализацию целей муниципальной программы </w:t>
      </w:r>
      <w:r>
        <w:rPr>
          <w:b/>
          <w:sz w:val="20"/>
          <w:szCs w:val="20"/>
        </w:rPr>
        <w:br/>
        <w:t>с учетом источников финансирования, в том числе по уровням бюджетной системы</w:t>
      </w:r>
    </w:p>
    <w:p w:rsidR="005D7882" w:rsidRDefault="005D7882" w:rsidP="005D7882">
      <w:pPr>
        <w:jc w:val="center"/>
        <w:rPr>
          <w:sz w:val="20"/>
          <w:szCs w:val="20"/>
        </w:rPr>
      </w:pPr>
    </w:p>
    <w:tbl>
      <w:tblPr>
        <w:tblW w:w="14344" w:type="dxa"/>
        <w:tblInd w:w="108" w:type="dxa"/>
        <w:tblLook w:val="04A0" w:firstRow="1" w:lastRow="0" w:firstColumn="1" w:lastColumn="0" w:noHBand="0" w:noVBand="1"/>
      </w:tblPr>
      <w:tblGrid>
        <w:gridCol w:w="1701"/>
        <w:gridCol w:w="2694"/>
        <w:gridCol w:w="2551"/>
        <w:gridCol w:w="1300"/>
        <w:gridCol w:w="1281"/>
        <w:gridCol w:w="1281"/>
        <w:gridCol w:w="1179"/>
        <w:gridCol w:w="1179"/>
        <w:gridCol w:w="1178"/>
      </w:tblGrid>
      <w:tr w:rsidR="005D7882" w:rsidTr="005D7882">
        <w:trPr>
          <w:trHeight w:val="315"/>
        </w:trPr>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Статус (Муниципальная программа, подпрограмма)</w:t>
            </w:r>
          </w:p>
        </w:tc>
        <w:tc>
          <w:tcPr>
            <w:tcW w:w="2694" w:type="dxa"/>
            <w:vMerge w:val="restart"/>
            <w:tcBorders>
              <w:top w:val="single" w:sz="8" w:space="0" w:color="auto"/>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Наименование программы, подпрограммы</w:t>
            </w:r>
          </w:p>
        </w:tc>
        <w:tc>
          <w:tcPr>
            <w:tcW w:w="2551" w:type="dxa"/>
            <w:vMerge w:val="restart"/>
            <w:tcBorders>
              <w:top w:val="single" w:sz="8" w:space="0" w:color="auto"/>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 xml:space="preserve">Ответственный исполнитель, соисполнители </w:t>
            </w:r>
          </w:p>
        </w:tc>
        <w:tc>
          <w:tcPr>
            <w:tcW w:w="7398" w:type="dxa"/>
            <w:gridSpan w:val="6"/>
            <w:tcBorders>
              <w:top w:val="single" w:sz="8" w:space="0" w:color="auto"/>
              <w:left w:val="nil"/>
              <w:bottom w:val="single" w:sz="8" w:space="0" w:color="auto"/>
              <w:right w:val="single" w:sz="8" w:space="0" w:color="000000"/>
            </w:tcBorders>
            <w:vAlign w:val="center"/>
            <w:hideMark/>
          </w:tcPr>
          <w:p w:rsidR="005D7882" w:rsidRDefault="005D7882">
            <w:pPr>
              <w:jc w:val="center"/>
              <w:rPr>
                <w:color w:val="585858"/>
                <w:sz w:val="20"/>
                <w:szCs w:val="20"/>
              </w:rPr>
            </w:pPr>
            <w:r>
              <w:rPr>
                <w:color w:val="585858"/>
                <w:sz w:val="20"/>
                <w:szCs w:val="20"/>
              </w:rPr>
              <w:t>Расходы</w:t>
            </w:r>
          </w:p>
        </w:tc>
      </w:tr>
      <w:tr w:rsidR="005D7882" w:rsidTr="005D788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7398" w:type="dxa"/>
            <w:gridSpan w:val="6"/>
            <w:tcBorders>
              <w:top w:val="single" w:sz="8" w:space="0" w:color="auto"/>
              <w:left w:val="nil"/>
              <w:bottom w:val="single" w:sz="8" w:space="0" w:color="auto"/>
              <w:right w:val="single" w:sz="8" w:space="0" w:color="000000"/>
            </w:tcBorders>
            <w:vAlign w:val="center"/>
            <w:hideMark/>
          </w:tcPr>
          <w:p w:rsidR="005D7882" w:rsidRDefault="005D7882">
            <w:pPr>
              <w:jc w:val="center"/>
              <w:rPr>
                <w:color w:val="585858"/>
                <w:sz w:val="20"/>
                <w:szCs w:val="20"/>
              </w:rPr>
            </w:pPr>
            <w:r>
              <w:rPr>
                <w:color w:val="585858"/>
                <w:sz w:val="20"/>
                <w:szCs w:val="20"/>
              </w:rPr>
              <w:t xml:space="preserve">(тыс. руб.), годы </w:t>
            </w:r>
          </w:p>
        </w:tc>
      </w:tr>
      <w:tr w:rsidR="005D7882" w:rsidTr="005D7882">
        <w:trPr>
          <w:trHeight w:val="103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предыдущие 2014-2019 годы</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текущий финансовый год 2020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очередной финансовый год 2021</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первый год планового периода 2022</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второй год планового периода 2023</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Итого на период 2014-2023</w:t>
            </w:r>
          </w:p>
        </w:tc>
      </w:tr>
      <w:tr w:rsidR="005D7882" w:rsidTr="005D7882">
        <w:trPr>
          <w:trHeight w:val="315"/>
        </w:trPr>
        <w:tc>
          <w:tcPr>
            <w:tcW w:w="170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Муниципальная программа</w:t>
            </w:r>
          </w:p>
        </w:tc>
        <w:tc>
          <w:tcPr>
            <w:tcW w:w="2694" w:type="dxa"/>
            <w:vMerge w:val="restart"/>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r>
              <w:rPr>
                <w:color w:val="585858"/>
                <w:sz w:val="20"/>
                <w:szCs w:val="20"/>
              </w:rPr>
              <w:t>«Дорожная деятельность в отношении автомобильных дорог местного значения Каратузского сельсовета» на 2014-2023 годы</w:t>
            </w:r>
          </w:p>
        </w:tc>
        <w:tc>
          <w:tcPr>
            <w:tcW w:w="2551" w:type="dxa"/>
            <w:tcBorders>
              <w:top w:val="nil"/>
              <w:left w:val="nil"/>
              <w:bottom w:val="single" w:sz="8" w:space="0" w:color="auto"/>
              <w:right w:val="single" w:sz="8" w:space="0" w:color="auto"/>
            </w:tcBorders>
            <w:vAlign w:val="center"/>
            <w:hideMark/>
          </w:tcPr>
          <w:p w:rsidR="005D7882" w:rsidRDefault="005D7882">
            <w:pPr>
              <w:jc w:val="center"/>
              <w:rPr>
                <w:b/>
                <w:bCs/>
                <w:color w:val="585858"/>
                <w:sz w:val="20"/>
                <w:szCs w:val="20"/>
              </w:rPr>
            </w:pPr>
            <w:r>
              <w:rPr>
                <w:b/>
                <w:bCs/>
                <w:color w:val="585858"/>
                <w:sz w:val="20"/>
                <w:szCs w:val="20"/>
              </w:rPr>
              <w:t>Всего</w:t>
            </w:r>
            <w:r>
              <w:rPr>
                <w:color w:val="585858"/>
                <w:sz w:val="20"/>
                <w:szCs w:val="20"/>
              </w:rPr>
              <w:t xml:space="preserve"> </w:t>
            </w:r>
          </w:p>
        </w:tc>
        <w:tc>
          <w:tcPr>
            <w:tcW w:w="1300"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64149,64</w:t>
            </w:r>
          </w:p>
        </w:tc>
        <w:tc>
          <w:tcPr>
            <w:tcW w:w="128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4508,79</w:t>
            </w:r>
          </w:p>
        </w:tc>
        <w:tc>
          <w:tcPr>
            <w:tcW w:w="128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12523,94</w:t>
            </w:r>
          </w:p>
        </w:tc>
        <w:tc>
          <w:tcPr>
            <w:tcW w:w="1179"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9918,73</w:t>
            </w:r>
          </w:p>
        </w:tc>
        <w:tc>
          <w:tcPr>
            <w:tcW w:w="1179"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3723,99</w:t>
            </w:r>
          </w:p>
        </w:tc>
        <w:tc>
          <w:tcPr>
            <w:tcW w:w="1178"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94825,09</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в том числе:</w:t>
            </w: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федеральный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краевой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47785,62</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1133,23</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6258,30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6 258,30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61 435,45</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местный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2040,46</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40,62</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75,10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75,10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2 231,28</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внебюджетные источники</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юридические лица</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170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Подпрограмма 1</w:t>
            </w:r>
          </w:p>
        </w:tc>
        <w:tc>
          <w:tcPr>
            <w:tcW w:w="2694" w:type="dxa"/>
            <w:vMerge w:val="restart"/>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r>
              <w:rPr>
                <w:color w:val="585858"/>
                <w:sz w:val="20"/>
                <w:szCs w:val="20"/>
              </w:rPr>
              <w:t xml:space="preserve">«Создание условий для </w:t>
            </w:r>
            <w:r>
              <w:rPr>
                <w:color w:val="585858"/>
                <w:sz w:val="20"/>
                <w:szCs w:val="20"/>
              </w:rPr>
              <w:lastRenderedPageBreak/>
              <w:t>предоставления транспортных услуг населению и организация транспортного обслуживания населения в Каратузском сельсовете» на 2014-2023 годы</w:t>
            </w:r>
          </w:p>
        </w:tc>
        <w:tc>
          <w:tcPr>
            <w:tcW w:w="2551" w:type="dxa"/>
            <w:tcBorders>
              <w:top w:val="nil"/>
              <w:left w:val="nil"/>
              <w:bottom w:val="single" w:sz="8" w:space="0" w:color="auto"/>
              <w:right w:val="single" w:sz="8" w:space="0" w:color="auto"/>
            </w:tcBorders>
            <w:vAlign w:val="center"/>
            <w:hideMark/>
          </w:tcPr>
          <w:p w:rsidR="005D7882" w:rsidRDefault="005D7882">
            <w:pPr>
              <w:jc w:val="center"/>
              <w:rPr>
                <w:b/>
                <w:bCs/>
                <w:color w:val="585858"/>
                <w:sz w:val="20"/>
                <w:szCs w:val="20"/>
              </w:rPr>
            </w:pPr>
            <w:r>
              <w:rPr>
                <w:b/>
                <w:bCs/>
                <w:color w:val="585858"/>
                <w:sz w:val="20"/>
                <w:szCs w:val="20"/>
              </w:rPr>
              <w:lastRenderedPageBreak/>
              <w:t xml:space="preserve">Всего </w:t>
            </w:r>
          </w:p>
        </w:tc>
        <w:tc>
          <w:tcPr>
            <w:tcW w:w="1300"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700,00</w:t>
            </w:r>
          </w:p>
        </w:tc>
        <w:tc>
          <w:tcPr>
            <w:tcW w:w="128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700,00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в том числе:</w:t>
            </w: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федеральный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краевой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местный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700,00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700,00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внебюджетные источники</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юридические лица</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170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Подпрограмма 2</w:t>
            </w:r>
          </w:p>
        </w:tc>
        <w:tc>
          <w:tcPr>
            <w:tcW w:w="2694" w:type="dxa"/>
            <w:vMerge w:val="restart"/>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r>
              <w:rPr>
                <w:color w:val="585858"/>
                <w:sz w:val="20"/>
                <w:szCs w:val="20"/>
              </w:rPr>
              <w:t>«Обеспечение безопасности дорожного движения на территории Каратузского сельсовета» на 2014-2023годы</w:t>
            </w:r>
          </w:p>
        </w:tc>
        <w:tc>
          <w:tcPr>
            <w:tcW w:w="2551" w:type="dxa"/>
            <w:tcBorders>
              <w:top w:val="nil"/>
              <w:left w:val="nil"/>
              <w:bottom w:val="single" w:sz="8" w:space="0" w:color="auto"/>
              <w:right w:val="single" w:sz="8" w:space="0" w:color="auto"/>
            </w:tcBorders>
            <w:vAlign w:val="center"/>
            <w:hideMark/>
          </w:tcPr>
          <w:p w:rsidR="005D7882" w:rsidRDefault="005D7882">
            <w:pPr>
              <w:jc w:val="center"/>
              <w:rPr>
                <w:b/>
                <w:bCs/>
                <w:color w:val="585858"/>
                <w:sz w:val="20"/>
                <w:szCs w:val="20"/>
              </w:rPr>
            </w:pPr>
            <w:r>
              <w:rPr>
                <w:b/>
                <w:bCs/>
                <w:color w:val="585858"/>
                <w:sz w:val="20"/>
                <w:szCs w:val="20"/>
              </w:rPr>
              <w:t xml:space="preserve">Всего </w:t>
            </w:r>
          </w:p>
        </w:tc>
        <w:tc>
          <w:tcPr>
            <w:tcW w:w="1300"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1433,65</w:t>
            </w:r>
          </w:p>
        </w:tc>
        <w:tc>
          <w:tcPr>
            <w:tcW w:w="128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1173,85</w:t>
            </w:r>
          </w:p>
        </w:tc>
        <w:tc>
          <w:tcPr>
            <w:tcW w:w="128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285,76</w:t>
            </w:r>
          </w:p>
        </w:tc>
        <w:tc>
          <w:tcPr>
            <w:tcW w:w="1179"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2893,26</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в том числе:</w:t>
            </w: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федеральный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краевой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943,80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1133,23</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282,90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2359,93</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местный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489,85</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40,62</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2,86</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533,33</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внебюджетные источники</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юридические лица</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170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Подпрограмма 3</w:t>
            </w:r>
          </w:p>
        </w:tc>
        <w:tc>
          <w:tcPr>
            <w:tcW w:w="2694" w:type="dxa"/>
            <w:vMerge w:val="restart"/>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r>
              <w:rPr>
                <w:color w:val="585858"/>
                <w:sz w:val="20"/>
                <w:szCs w:val="20"/>
              </w:rPr>
              <w:t>«Развитие и модернизация улично-дорожной сети Каратузского сельсовета» на 2014-2023 годы</w:t>
            </w:r>
          </w:p>
        </w:tc>
        <w:tc>
          <w:tcPr>
            <w:tcW w:w="2551" w:type="dxa"/>
            <w:tcBorders>
              <w:top w:val="nil"/>
              <w:left w:val="nil"/>
              <w:bottom w:val="single" w:sz="8" w:space="0" w:color="auto"/>
              <w:right w:val="single" w:sz="8" w:space="0" w:color="auto"/>
            </w:tcBorders>
            <w:vAlign w:val="center"/>
            <w:hideMark/>
          </w:tcPr>
          <w:p w:rsidR="005D7882" w:rsidRDefault="005D7882">
            <w:pPr>
              <w:rPr>
                <w:b/>
                <w:bCs/>
                <w:color w:val="585858"/>
                <w:sz w:val="20"/>
                <w:szCs w:val="20"/>
              </w:rPr>
            </w:pPr>
            <w:r>
              <w:rPr>
                <w:b/>
                <w:bCs/>
                <w:color w:val="585858"/>
                <w:sz w:val="20"/>
                <w:szCs w:val="20"/>
              </w:rPr>
              <w:t xml:space="preserve">Всего </w:t>
            </w:r>
          </w:p>
        </w:tc>
        <w:tc>
          <w:tcPr>
            <w:tcW w:w="1300"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62015,99</w:t>
            </w:r>
          </w:p>
        </w:tc>
        <w:tc>
          <w:tcPr>
            <w:tcW w:w="128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3334,94</w:t>
            </w:r>
          </w:p>
        </w:tc>
        <w:tc>
          <w:tcPr>
            <w:tcW w:w="1281"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12238,18</w:t>
            </w:r>
          </w:p>
        </w:tc>
        <w:tc>
          <w:tcPr>
            <w:tcW w:w="1179"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9918,73</w:t>
            </w:r>
          </w:p>
        </w:tc>
        <w:tc>
          <w:tcPr>
            <w:tcW w:w="1179"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3723,99</w:t>
            </w:r>
          </w:p>
        </w:tc>
        <w:tc>
          <w:tcPr>
            <w:tcW w:w="1178" w:type="dxa"/>
            <w:vMerge w:val="restart"/>
            <w:tcBorders>
              <w:top w:val="nil"/>
              <w:left w:val="single" w:sz="8" w:space="0" w:color="auto"/>
              <w:bottom w:val="single" w:sz="8" w:space="0" w:color="000000"/>
              <w:right w:val="single" w:sz="8" w:space="0" w:color="auto"/>
            </w:tcBorders>
            <w:vAlign w:val="center"/>
            <w:hideMark/>
          </w:tcPr>
          <w:p w:rsidR="005D7882" w:rsidRDefault="005D7882">
            <w:pPr>
              <w:jc w:val="center"/>
              <w:rPr>
                <w:color w:val="585858"/>
                <w:sz w:val="20"/>
                <w:szCs w:val="20"/>
              </w:rPr>
            </w:pPr>
            <w:r>
              <w:rPr>
                <w:color w:val="585858"/>
                <w:sz w:val="20"/>
                <w:szCs w:val="20"/>
              </w:rPr>
              <w:t>91231,83</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в том числе:</w:t>
            </w: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федеральный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краевой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61041,41</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3310,07</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12131,52</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9816,73</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3696,07</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89995,80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местный бюджет</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974,58</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24,87</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106,66</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102,00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27,92</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1236,03</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внебюджетные источники</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r w:rsidR="005D7882" w:rsidTr="005D7882">
        <w:trPr>
          <w:trHeight w:val="315"/>
        </w:trPr>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2551" w:type="dxa"/>
            <w:tcBorders>
              <w:top w:val="nil"/>
              <w:left w:val="nil"/>
              <w:bottom w:val="single" w:sz="8" w:space="0" w:color="auto"/>
              <w:right w:val="single" w:sz="8" w:space="0" w:color="auto"/>
            </w:tcBorders>
            <w:vAlign w:val="center"/>
            <w:hideMark/>
          </w:tcPr>
          <w:p w:rsidR="005D7882" w:rsidRDefault="005D7882">
            <w:pPr>
              <w:rPr>
                <w:color w:val="585858"/>
                <w:sz w:val="20"/>
                <w:szCs w:val="20"/>
              </w:rPr>
            </w:pPr>
            <w:r>
              <w:rPr>
                <w:color w:val="585858"/>
                <w:sz w:val="20"/>
                <w:szCs w:val="20"/>
              </w:rPr>
              <w:t>юридические лица</w:t>
            </w:r>
          </w:p>
        </w:tc>
        <w:tc>
          <w:tcPr>
            <w:tcW w:w="1300"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281"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9"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c>
          <w:tcPr>
            <w:tcW w:w="1178" w:type="dxa"/>
            <w:tcBorders>
              <w:top w:val="nil"/>
              <w:left w:val="nil"/>
              <w:bottom w:val="single" w:sz="8" w:space="0" w:color="auto"/>
              <w:right w:val="single" w:sz="8" w:space="0" w:color="auto"/>
            </w:tcBorders>
            <w:vAlign w:val="center"/>
            <w:hideMark/>
          </w:tcPr>
          <w:p w:rsidR="005D7882" w:rsidRDefault="005D7882">
            <w:pPr>
              <w:jc w:val="center"/>
              <w:rPr>
                <w:color w:val="585858"/>
                <w:sz w:val="20"/>
                <w:szCs w:val="20"/>
              </w:rPr>
            </w:pPr>
            <w:r>
              <w:rPr>
                <w:color w:val="585858"/>
                <w:sz w:val="20"/>
                <w:szCs w:val="20"/>
              </w:rPr>
              <w:t>0,00</w:t>
            </w:r>
          </w:p>
        </w:tc>
      </w:tr>
    </w:tbl>
    <w:p w:rsidR="005D7882" w:rsidRDefault="005D7882" w:rsidP="005D7882">
      <w:pPr>
        <w:jc w:val="center"/>
        <w:rPr>
          <w:sz w:val="20"/>
          <w:szCs w:val="20"/>
        </w:rPr>
      </w:pPr>
    </w:p>
    <w:p w:rsidR="005D7882" w:rsidRDefault="005D7882" w:rsidP="005D7882">
      <w:pPr>
        <w:rPr>
          <w:sz w:val="20"/>
          <w:szCs w:val="20"/>
        </w:rPr>
      </w:pPr>
    </w:p>
    <w:p w:rsidR="005D7882" w:rsidRDefault="005D7882" w:rsidP="005D7882">
      <w:pPr>
        <w:rPr>
          <w:sz w:val="20"/>
          <w:szCs w:val="20"/>
        </w:rPr>
        <w:sectPr w:rsidR="005D7882">
          <w:pgSz w:w="16838" w:h="11906" w:orient="landscape"/>
          <w:pgMar w:top="1418" w:right="1134" w:bottom="850" w:left="1134" w:header="708" w:footer="708" w:gutter="0"/>
          <w:cols w:space="720"/>
        </w:sectPr>
      </w:pPr>
    </w:p>
    <w:p w:rsidR="005D7882" w:rsidRDefault="005D7882" w:rsidP="005D7882">
      <w:pPr>
        <w:keepNext/>
        <w:keepLines/>
        <w:ind w:left="5670"/>
        <w:outlineLvl w:val="0"/>
        <w:rPr>
          <w:bCs/>
          <w:sz w:val="20"/>
          <w:szCs w:val="20"/>
        </w:rPr>
      </w:pPr>
      <w:r>
        <w:rPr>
          <w:bCs/>
          <w:sz w:val="20"/>
          <w:szCs w:val="20"/>
        </w:rPr>
        <w:lastRenderedPageBreak/>
        <w:t xml:space="preserve">Приложение № 5 </w:t>
      </w:r>
    </w:p>
    <w:p w:rsidR="005D7882" w:rsidRDefault="005D7882" w:rsidP="005D7882">
      <w:pPr>
        <w:ind w:left="5670"/>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5D7882" w:rsidRDefault="005D7882" w:rsidP="005D7882">
      <w:pPr>
        <w:pStyle w:val="ConsPlusTitle"/>
        <w:jc w:val="center"/>
        <w:rPr>
          <w:rFonts w:ascii="Times New Roman" w:hAnsi="Times New Roman" w:cs="Times New Roman"/>
          <w:sz w:val="20"/>
        </w:rPr>
      </w:pPr>
    </w:p>
    <w:p w:rsidR="005D7882" w:rsidRDefault="005D7882" w:rsidP="005D7882">
      <w:pPr>
        <w:pStyle w:val="ConsPlusTitle"/>
        <w:widowControl/>
        <w:tabs>
          <w:tab w:val="left" w:pos="4253"/>
        </w:tabs>
        <w:ind w:firstLine="567"/>
        <w:jc w:val="center"/>
        <w:rPr>
          <w:rFonts w:ascii="Times New Roman" w:hAnsi="Times New Roman" w:cs="Times New Roman"/>
          <w:sz w:val="20"/>
        </w:rPr>
      </w:pPr>
      <w:r>
        <w:rPr>
          <w:rFonts w:ascii="Times New Roman" w:hAnsi="Times New Roman" w:cs="Times New Roman"/>
          <w:sz w:val="20"/>
        </w:rPr>
        <w:t>ПОДПРОГРАММА 1</w:t>
      </w:r>
    </w:p>
    <w:p w:rsidR="005D7882" w:rsidRDefault="005D7882" w:rsidP="005D7882">
      <w:pPr>
        <w:pStyle w:val="ConsPlusTitle"/>
        <w:jc w:val="center"/>
        <w:rPr>
          <w:rFonts w:ascii="Times New Roman" w:hAnsi="Times New Roman" w:cs="Times New Roman"/>
          <w:sz w:val="20"/>
        </w:rPr>
      </w:pPr>
      <w:r>
        <w:rPr>
          <w:rFonts w:ascii="Times New Roman" w:hAnsi="Times New Roman" w:cs="Times New Roman"/>
          <w:sz w:val="20"/>
        </w:rPr>
        <w:t xml:space="preserve">«Создание условий для предоставления транспортных услуг населению </w:t>
      </w:r>
      <w:r>
        <w:rPr>
          <w:rFonts w:ascii="Times New Roman" w:hAnsi="Times New Roman" w:cs="Times New Roman"/>
          <w:sz w:val="20"/>
        </w:rPr>
        <w:br/>
        <w:t xml:space="preserve">и </w:t>
      </w:r>
      <w:r>
        <w:rPr>
          <w:rFonts w:ascii="Times New Roman" w:hAnsi="Times New Roman" w:cs="Times New Roman"/>
          <w:color w:val="000000"/>
          <w:sz w:val="20"/>
        </w:rPr>
        <w:t>организация транспортного обслуживания населения в Каратузском сельсовете» на 2014-2023 годы</w:t>
      </w:r>
    </w:p>
    <w:p w:rsidR="005D7882" w:rsidRDefault="005D7882" w:rsidP="005D7882">
      <w:pPr>
        <w:widowControl w:val="0"/>
        <w:jc w:val="both"/>
        <w:rPr>
          <w:sz w:val="20"/>
          <w:szCs w:val="20"/>
        </w:rPr>
      </w:pPr>
    </w:p>
    <w:p w:rsidR="005D7882" w:rsidRDefault="005D7882" w:rsidP="005D7882">
      <w:pPr>
        <w:pStyle w:val="a4"/>
        <w:widowControl w:val="0"/>
        <w:numPr>
          <w:ilvl w:val="0"/>
          <w:numId w:val="6"/>
        </w:numPr>
        <w:suppressAutoHyphens/>
        <w:spacing w:after="0" w:line="240" w:lineRule="auto"/>
        <w:jc w:val="center"/>
        <w:rPr>
          <w:rFonts w:ascii="Times New Roman" w:hAnsi="Times New Roman"/>
          <w:b/>
          <w:sz w:val="20"/>
          <w:szCs w:val="20"/>
        </w:rPr>
      </w:pPr>
      <w:r>
        <w:rPr>
          <w:rFonts w:ascii="Times New Roman" w:hAnsi="Times New Roman"/>
          <w:b/>
          <w:sz w:val="20"/>
          <w:szCs w:val="20"/>
        </w:rPr>
        <w:t>Паспорт Подпрограммы</w:t>
      </w:r>
    </w:p>
    <w:p w:rsidR="005D7882" w:rsidRDefault="005D7882" w:rsidP="005D7882">
      <w:pPr>
        <w:pStyle w:val="a4"/>
        <w:widowControl w:val="0"/>
        <w:suppressAutoHyphens/>
        <w:spacing w:after="0" w:line="240" w:lineRule="auto"/>
        <w:rPr>
          <w:rFonts w:ascii="Times New Roman" w:hAnsi="Times New Roman"/>
          <w:b/>
          <w:sz w:val="20"/>
          <w:szCs w:val="20"/>
        </w:rPr>
      </w:pPr>
    </w:p>
    <w:tbl>
      <w:tblPr>
        <w:tblW w:w="9645" w:type="dxa"/>
        <w:tblInd w:w="-67" w:type="dxa"/>
        <w:tblLayout w:type="fixed"/>
        <w:tblCellMar>
          <w:left w:w="75" w:type="dxa"/>
          <w:right w:w="75" w:type="dxa"/>
        </w:tblCellMar>
        <w:tblLook w:val="04A0" w:firstRow="1" w:lastRow="0" w:firstColumn="1" w:lastColumn="0" w:noHBand="0" w:noVBand="1"/>
      </w:tblPr>
      <w:tblGrid>
        <w:gridCol w:w="3405"/>
        <w:gridCol w:w="6240"/>
      </w:tblGrid>
      <w:tr w:rsidR="005D7882" w:rsidTr="005D7882">
        <w:trPr>
          <w:trHeight w:val="800"/>
        </w:trPr>
        <w:tc>
          <w:tcPr>
            <w:tcW w:w="3403" w:type="dxa"/>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«Создание условий для предоставления транспортных услуг населению и </w:t>
            </w:r>
            <w:r>
              <w:rPr>
                <w:rFonts w:ascii="Times New Roman" w:hAnsi="Times New Roman" w:cs="Times New Roman"/>
                <w:color w:val="000000"/>
                <w:sz w:val="20"/>
                <w:szCs w:val="20"/>
              </w:rPr>
              <w:t>организация транспортного обслуживания населения в Каратузском сельсовете</w:t>
            </w:r>
            <w:r>
              <w:rPr>
                <w:rFonts w:ascii="Times New Roman" w:hAnsi="Times New Roman" w:cs="Times New Roman"/>
                <w:sz w:val="20"/>
                <w:szCs w:val="20"/>
              </w:rPr>
              <w:t>» на 2014-2023 годы</w:t>
            </w:r>
          </w:p>
        </w:tc>
      </w:tr>
      <w:tr w:rsidR="005D7882" w:rsidTr="005D7882">
        <w:trPr>
          <w:trHeight w:val="800"/>
        </w:trPr>
        <w:tc>
          <w:tcPr>
            <w:tcW w:w="3403" w:type="dxa"/>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w:t>
            </w:r>
            <w:proofErr w:type="gramStart"/>
            <w:r>
              <w:rPr>
                <w:rFonts w:ascii="Times New Roman" w:hAnsi="Times New Roman" w:cs="Times New Roman"/>
                <w:sz w:val="20"/>
                <w:szCs w:val="20"/>
              </w:rPr>
              <w:t>программы</w:t>
            </w:r>
            <w:proofErr w:type="gramEnd"/>
            <w:r>
              <w:rPr>
                <w:rFonts w:ascii="Times New Roman" w:hAnsi="Times New Roman" w:cs="Times New Roman"/>
                <w:sz w:val="20"/>
                <w:szCs w:val="20"/>
              </w:rPr>
              <w:t xml:space="preserve"> в рамках которой реализуется подпрограмма</w:t>
            </w:r>
          </w:p>
        </w:tc>
        <w:tc>
          <w:tcPr>
            <w:tcW w:w="6237" w:type="dxa"/>
            <w:tcBorders>
              <w:top w:val="single" w:sz="4" w:space="0" w:color="000000"/>
              <w:left w:val="single" w:sz="4" w:space="0" w:color="000000"/>
              <w:bottom w:val="single" w:sz="4" w:space="0" w:color="000000"/>
              <w:right w:val="single" w:sz="4" w:space="0" w:color="000000"/>
            </w:tcBorders>
            <w:hideMark/>
          </w:tcPr>
          <w:p w:rsidR="005D7882" w:rsidRDefault="005D7882">
            <w:pPr>
              <w:pStyle w:val="ConsPlusTitle"/>
              <w:jc w:val="both"/>
              <w:rPr>
                <w:rFonts w:ascii="Times New Roman" w:hAnsi="Times New Roman" w:cs="Times New Roman"/>
                <w:sz w:val="20"/>
              </w:rPr>
            </w:pPr>
            <w:r>
              <w:rPr>
                <w:rFonts w:ascii="Times New Roman" w:hAnsi="Times New Roman" w:cs="Times New Roman"/>
                <w:b w:val="0"/>
                <w:sz w:val="20"/>
              </w:rPr>
              <w:t>«Дорожная деятельность в отношении автомобильных дорог местного значения Каратузского сельсовета» на 2014-2023 годы</w:t>
            </w:r>
          </w:p>
        </w:tc>
      </w:tr>
      <w:tr w:rsidR="005D7882" w:rsidTr="005D7882">
        <w:trPr>
          <w:trHeight w:val="800"/>
        </w:trPr>
        <w:tc>
          <w:tcPr>
            <w:tcW w:w="3403" w:type="dxa"/>
            <w:tcBorders>
              <w:top w:val="single" w:sz="4" w:space="0" w:color="000000"/>
              <w:left w:val="single" w:sz="4" w:space="0" w:color="000000"/>
              <w:bottom w:val="single" w:sz="4" w:space="0" w:color="000000"/>
              <w:right w:val="single" w:sz="4" w:space="0" w:color="000000"/>
            </w:tcBorders>
            <w:hideMark/>
          </w:tcPr>
          <w:p w:rsidR="005D7882" w:rsidRDefault="005D7882">
            <w:pPr>
              <w:rPr>
                <w:sz w:val="20"/>
                <w:szCs w:val="20"/>
              </w:rPr>
            </w:pPr>
            <w:r>
              <w:rPr>
                <w:sz w:val="20"/>
                <w:szCs w:val="20"/>
              </w:rPr>
              <w:t>Основание для разработки подпрограммы</w:t>
            </w:r>
          </w:p>
        </w:tc>
        <w:tc>
          <w:tcPr>
            <w:tcW w:w="6237" w:type="dxa"/>
            <w:tcBorders>
              <w:top w:val="single" w:sz="4" w:space="0" w:color="000000"/>
              <w:left w:val="single" w:sz="4" w:space="0" w:color="000000"/>
              <w:bottom w:val="single" w:sz="4" w:space="0" w:color="000000"/>
              <w:right w:val="single" w:sz="4" w:space="0" w:color="000000"/>
            </w:tcBorders>
            <w:hideMark/>
          </w:tcPr>
          <w:p w:rsidR="005D7882" w:rsidRDefault="005D7882">
            <w:pPr>
              <w:jc w:val="both"/>
              <w:rPr>
                <w:sz w:val="20"/>
                <w:szCs w:val="20"/>
              </w:rPr>
            </w:pPr>
            <w:r>
              <w:rPr>
                <w:spacing w:val="-2"/>
                <w:sz w:val="20"/>
                <w:szCs w:val="20"/>
              </w:rPr>
              <w:t>Постановление главы Каратузского сельсовета № 185-П от 09.12.2020г. «</w:t>
            </w:r>
            <w:r>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5D7882" w:rsidTr="005D7882">
        <w:trPr>
          <w:trHeight w:val="563"/>
        </w:trPr>
        <w:tc>
          <w:tcPr>
            <w:tcW w:w="3403" w:type="dxa"/>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Муниципальный заказчик </w:t>
            </w:r>
            <w:bookmarkStart w:id="1" w:name="YANDEX_12"/>
            <w:bookmarkEnd w:id="1"/>
            <w:r>
              <w:rPr>
                <w:rStyle w:val="highlight"/>
                <w:rFonts w:ascii="Times New Roman" w:hAnsi="Times New Roman"/>
                <w:sz w:val="20"/>
                <w:szCs w:val="20"/>
              </w:rPr>
              <w:t>Подпрограммы </w:t>
            </w:r>
          </w:p>
        </w:tc>
        <w:tc>
          <w:tcPr>
            <w:tcW w:w="6237" w:type="dxa"/>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Каратузского сельсовета             </w:t>
            </w:r>
          </w:p>
        </w:tc>
      </w:tr>
      <w:tr w:rsidR="005D7882" w:rsidTr="005D7882">
        <w:trPr>
          <w:trHeight w:val="928"/>
        </w:trPr>
        <w:tc>
          <w:tcPr>
            <w:tcW w:w="3403" w:type="dxa"/>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237" w:type="dxa"/>
            <w:tcBorders>
              <w:top w:val="nil"/>
              <w:left w:val="single" w:sz="4" w:space="0" w:color="000000"/>
              <w:bottom w:val="single" w:sz="4" w:space="0" w:color="000000"/>
              <w:right w:val="single" w:sz="4" w:space="0" w:color="000000"/>
            </w:tcBorders>
          </w:tcPr>
          <w:p w:rsidR="005D7882" w:rsidRDefault="005D7882">
            <w:pPr>
              <w:pStyle w:val="western"/>
              <w:spacing w:before="0" w:beforeAutospacing="0" w:after="0" w:afterAutospacing="0"/>
              <w:jc w:val="both"/>
              <w:rPr>
                <w:rFonts w:ascii="Times New Roman" w:hAnsi="Times New Roman"/>
                <w:sz w:val="20"/>
                <w:szCs w:val="20"/>
              </w:rPr>
            </w:pPr>
            <w:r>
              <w:rPr>
                <w:rFonts w:ascii="Times New Roman" w:hAnsi="Times New Roman"/>
                <w:sz w:val="20"/>
                <w:szCs w:val="20"/>
              </w:rPr>
              <w:t xml:space="preserve">Администрация Каратузского сельсовета             </w:t>
            </w:r>
          </w:p>
          <w:p w:rsidR="005D7882" w:rsidRDefault="005D7882">
            <w:pPr>
              <w:jc w:val="both"/>
              <w:rPr>
                <w:sz w:val="20"/>
                <w:szCs w:val="20"/>
                <w:lang w:eastAsia="en-US"/>
              </w:rPr>
            </w:pPr>
          </w:p>
        </w:tc>
      </w:tr>
      <w:tr w:rsidR="005D7882" w:rsidTr="005D7882">
        <w:trPr>
          <w:trHeight w:val="1324"/>
        </w:trPr>
        <w:tc>
          <w:tcPr>
            <w:tcW w:w="3403" w:type="dxa"/>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Цель Подпрограммы</w:t>
            </w:r>
          </w:p>
        </w:tc>
        <w:tc>
          <w:tcPr>
            <w:tcW w:w="6237" w:type="dxa"/>
            <w:tcBorders>
              <w:top w:val="nil"/>
              <w:left w:val="single" w:sz="4" w:space="0" w:color="000000"/>
              <w:bottom w:val="single" w:sz="4" w:space="0" w:color="000000"/>
              <w:right w:val="single" w:sz="4" w:space="0" w:color="000000"/>
            </w:tcBorders>
            <w:hideMark/>
          </w:tcPr>
          <w:p w:rsidR="005D7882" w:rsidRDefault="005D7882">
            <w:pPr>
              <w:pStyle w:val="HTML0"/>
              <w:jc w:val="both"/>
              <w:rPr>
                <w:rFonts w:ascii="Times New Roman" w:eastAsia="Calibri" w:hAnsi="Times New Roman" w:cs="Times New Roman"/>
                <w:spacing w:val="-2"/>
                <w:lang w:eastAsia="en-US"/>
              </w:rPr>
            </w:pPr>
            <w:r>
              <w:rPr>
                <w:rFonts w:ascii="Times New Roman" w:hAnsi="Times New Roman" w:cs="Times New Roman"/>
              </w:rPr>
              <w:t>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5D7882" w:rsidTr="005D7882">
        <w:trPr>
          <w:trHeight w:val="928"/>
        </w:trPr>
        <w:tc>
          <w:tcPr>
            <w:tcW w:w="3403" w:type="dxa"/>
            <w:tcBorders>
              <w:top w:val="nil"/>
              <w:left w:val="single" w:sz="4" w:space="0" w:color="000000"/>
              <w:bottom w:val="single" w:sz="4" w:space="0" w:color="000000"/>
              <w:right w:val="single" w:sz="4" w:space="0" w:color="000000"/>
            </w:tcBorders>
            <w:hideMark/>
          </w:tcPr>
          <w:p w:rsidR="005D7882" w:rsidRDefault="005D788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Задачи Подпрограммы</w:t>
            </w:r>
          </w:p>
        </w:tc>
        <w:tc>
          <w:tcPr>
            <w:tcW w:w="6237" w:type="dxa"/>
            <w:tcBorders>
              <w:top w:val="nil"/>
              <w:left w:val="single" w:sz="4" w:space="0" w:color="000000"/>
              <w:bottom w:val="single" w:sz="4" w:space="0" w:color="000000"/>
              <w:right w:val="single" w:sz="4" w:space="0" w:color="000000"/>
            </w:tcBorders>
            <w:hideMark/>
          </w:tcPr>
          <w:p w:rsidR="005D7882" w:rsidRDefault="005D7882">
            <w:pPr>
              <w:pStyle w:val="HTML0"/>
              <w:jc w:val="both"/>
              <w:rPr>
                <w:rFonts w:ascii="Times New Roman" w:hAnsi="Times New Roman" w:cs="Times New Roman"/>
              </w:rPr>
            </w:pPr>
            <w:r>
              <w:rPr>
                <w:rFonts w:ascii="Times New Roman" w:hAnsi="Times New Roman" w:cs="Times New Roman"/>
              </w:rPr>
              <w:t>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5D7882" w:rsidTr="005D7882">
        <w:trPr>
          <w:trHeight w:val="800"/>
        </w:trPr>
        <w:tc>
          <w:tcPr>
            <w:tcW w:w="3403" w:type="dxa"/>
            <w:tcBorders>
              <w:top w:val="nil"/>
              <w:left w:val="single" w:sz="4" w:space="0" w:color="000000"/>
              <w:bottom w:val="single" w:sz="4" w:space="0" w:color="000000"/>
              <w:right w:val="single" w:sz="4" w:space="0" w:color="000000"/>
            </w:tcBorders>
            <w:hideMark/>
          </w:tcPr>
          <w:p w:rsidR="005D7882" w:rsidRDefault="005D788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Целевые индикаторы </w:t>
            </w:r>
            <w:r>
              <w:rPr>
                <w:rFonts w:ascii="Times New Roman" w:hAnsi="Times New Roman" w:cs="Times New Roman"/>
                <w:sz w:val="20"/>
                <w:szCs w:val="20"/>
              </w:rPr>
              <w:br/>
              <w:t xml:space="preserve">Подпрограммы </w:t>
            </w:r>
          </w:p>
        </w:tc>
        <w:tc>
          <w:tcPr>
            <w:tcW w:w="6237" w:type="dxa"/>
            <w:tcBorders>
              <w:top w:val="nil"/>
              <w:left w:val="single" w:sz="4" w:space="0" w:color="000000"/>
              <w:bottom w:val="single" w:sz="4" w:space="0" w:color="000000"/>
              <w:right w:val="single" w:sz="4" w:space="0" w:color="000000"/>
            </w:tcBorders>
            <w:hideMark/>
          </w:tcPr>
          <w:p w:rsidR="005D7882" w:rsidRDefault="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bCs/>
                <w:iCs/>
                <w:color w:val="000000"/>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r>
      <w:tr w:rsidR="005D7882" w:rsidTr="005D7882">
        <w:trPr>
          <w:trHeight w:val="589"/>
        </w:trPr>
        <w:tc>
          <w:tcPr>
            <w:tcW w:w="3403" w:type="dxa"/>
            <w:tcBorders>
              <w:top w:val="nil"/>
              <w:left w:val="single" w:sz="4" w:space="0" w:color="000000"/>
              <w:bottom w:val="single" w:sz="4" w:space="0" w:color="000000"/>
              <w:right w:val="single" w:sz="4" w:space="0" w:color="000000"/>
            </w:tcBorders>
            <w:hideMark/>
          </w:tcPr>
          <w:p w:rsidR="005D7882" w:rsidRDefault="005D788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Сроки </w:t>
            </w:r>
            <w:r>
              <w:rPr>
                <w:rFonts w:ascii="Times New Roman" w:hAnsi="Times New Roman" w:cs="Times New Roman"/>
                <w:sz w:val="20"/>
                <w:szCs w:val="20"/>
              </w:rPr>
              <w:br/>
              <w:t>реализации Подпрограммы</w:t>
            </w:r>
          </w:p>
        </w:tc>
        <w:tc>
          <w:tcPr>
            <w:tcW w:w="6237" w:type="dxa"/>
            <w:tcBorders>
              <w:top w:val="nil"/>
              <w:left w:val="single" w:sz="4" w:space="0" w:color="000000"/>
              <w:bottom w:val="single" w:sz="4" w:space="0" w:color="000000"/>
              <w:right w:val="single" w:sz="4" w:space="0" w:color="000000"/>
            </w:tcBorders>
            <w:hideMark/>
          </w:tcPr>
          <w:p w:rsidR="005D7882" w:rsidRDefault="005D788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2014-2023 годы</w:t>
            </w:r>
          </w:p>
        </w:tc>
      </w:tr>
      <w:tr w:rsidR="005D7882" w:rsidTr="005D7882">
        <w:trPr>
          <w:trHeight w:val="800"/>
        </w:trPr>
        <w:tc>
          <w:tcPr>
            <w:tcW w:w="3403" w:type="dxa"/>
            <w:tcBorders>
              <w:top w:val="nil"/>
              <w:left w:val="single" w:sz="4" w:space="0" w:color="000000"/>
              <w:bottom w:val="single" w:sz="4" w:space="0" w:color="000000"/>
              <w:right w:val="single" w:sz="4" w:space="0" w:color="000000"/>
            </w:tcBorders>
            <w:hideMark/>
          </w:tcPr>
          <w:p w:rsidR="005D7882" w:rsidRDefault="005D788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Объемы и источники финансирования Подпрограммы </w:t>
            </w:r>
          </w:p>
        </w:tc>
        <w:tc>
          <w:tcPr>
            <w:tcW w:w="6237" w:type="dxa"/>
            <w:tcBorders>
              <w:top w:val="nil"/>
              <w:left w:val="single" w:sz="4" w:space="0" w:color="000000"/>
              <w:bottom w:val="single" w:sz="4" w:space="0" w:color="000000"/>
              <w:right w:val="single" w:sz="4" w:space="0" w:color="000000"/>
            </w:tcBorders>
            <w:hideMark/>
          </w:tcPr>
          <w:p w:rsidR="005D7882" w:rsidRDefault="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На реализацию Подпрограммы предусмотрены расходы в целом в сумме 700,00 тыс. рублей, в том числе по годам:</w:t>
            </w:r>
          </w:p>
          <w:tbl>
            <w:tblPr>
              <w:tblW w:w="5955" w:type="dxa"/>
              <w:tblLayout w:type="fixed"/>
              <w:tblLook w:val="04A0" w:firstRow="1" w:lastRow="0" w:firstColumn="1" w:lastColumn="0" w:noHBand="0" w:noVBand="1"/>
            </w:tblPr>
            <w:tblGrid>
              <w:gridCol w:w="959"/>
              <w:gridCol w:w="1898"/>
              <w:gridCol w:w="1619"/>
              <w:gridCol w:w="1479"/>
            </w:tblGrid>
            <w:tr w:rsidR="005D7882">
              <w:trPr>
                <w:trHeight w:val="30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5D7882" w:rsidRDefault="005D7882">
                  <w:pPr>
                    <w:jc w:val="center"/>
                    <w:rPr>
                      <w:color w:val="585858"/>
                      <w:sz w:val="20"/>
                      <w:szCs w:val="20"/>
                    </w:rPr>
                  </w:pPr>
                  <w:r>
                    <w:rPr>
                      <w:color w:val="585858"/>
                      <w:sz w:val="20"/>
                      <w:szCs w:val="20"/>
                    </w:rPr>
                    <w:t>Годы</w:t>
                  </w:r>
                </w:p>
              </w:tc>
              <w:tc>
                <w:tcPr>
                  <w:tcW w:w="1900" w:type="dxa"/>
                  <w:tcBorders>
                    <w:top w:val="single" w:sz="4" w:space="0" w:color="auto"/>
                    <w:left w:val="nil"/>
                    <w:bottom w:val="single" w:sz="4" w:space="0" w:color="auto"/>
                    <w:right w:val="single" w:sz="4" w:space="0" w:color="auto"/>
                  </w:tcBorders>
                  <w:noWrap/>
                  <w:vAlign w:val="bottom"/>
                  <w:hideMark/>
                </w:tcPr>
                <w:p w:rsidR="005D7882" w:rsidRDefault="005D7882">
                  <w:pPr>
                    <w:jc w:val="center"/>
                    <w:rPr>
                      <w:color w:val="585858"/>
                      <w:sz w:val="20"/>
                      <w:szCs w:val="20"/>
                    </w:rPr>
                  </w:pPr>
                  <w:r>
                    <w:rPr>
                      <w:color w:val="585858"/>
                      <w:sz w:val="20"/>
                      <w:szCs w:val="20"/>
                    </w:rPr>
                    <w:t>КБ</w:t>
                  </w:r>
                </w:p>
              </w:tc>
              <w:tc>
                <w:tcPr>
                  <w:tcW w:w="1620" w:type="dxa"/>
                  <w:tcBorders>
                    <w:top w:val="single" w:sz="4" w:space="0" w:color="auto"/>
                    <w:left w:val="nil"/>
                    <w:bottom w:val="single" w:sz="4" w:space="0" w:color="auto"/>
                    <w:right w:val="single" w:sz="4" w:space="0" w:color="auto"/>
                  </w:tcBorders>
                  <w:noWrap/>
                  <w:vAlign w:val="bottom"/>
                  <w:hideMark/>
                </w:tcPr>
                <w:p w:rsidR="005D7882" w:rsidRDefault="005D7882">
                  <w:pPr>
                    <w:jc w:val="center"/>
                    <w:rPr>
                      <w:color w:val="585858"/>
                      <w:sz w:val="20"/>
                      <w:szCs w:val="20"/>
                    </w:rPr>
                  </w:pPr>
                  <w:r>
                    <w:rPr>
                      <w:color w:val="585858"/>
                      <w:sz w:val="20"/>
                      <w:szCs w:val="20"/>
                    </w:rPr>
                    <w:t>МБ</w:t>
                  </w:r>
                </w:p>
              </w:tc>
              <w:tc>
                <w:tcPr>
                  <w:tcW w:w="1480" w:type="dxa"/>
                  <w:tcBorders>
                    <w:top w:val="single" w:sz="4" w:space="0" w:color="auto"/>
                    <w:left w:val="nil"/>
                    <w:bottom w:val="single" w:sz="4" w:space="0" w:color="auto"/>
                    <w:right w:val="single" w:sz="4" w:space="0" w:color="auto"/>
                  </w:tcBorders>
                  <w:noWrap/>
                  <w:vAlign w:val="bottom"/>
                  <w:hideMark/>
                </w:tcPr>
                <w:p w:rsidR="005D7882" w:rsidRDefault="005D7882">
                  <w:pPr>
                    <w:jc w:val="center"/>
                    <w:rPr>
                      <w:color w:val="585858"/>
                      <w:sz w:val="20"/>
                      <w:szCs w:val="20"/>
                    </w:rPr>
                  </w:pPr>
                  <w:r>
                    <w:rPr>
                      <w:color w:val="585858"/>
                      <w:sz w:val="20"/>
                      <w:szCs w:val="20"/>
                    </w:rPr>
                    <w:t>Итого</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2014</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w:t>
                  </w:r>
                </w:p>
                <w:p w:rsidR="005D7882" w:rsidRDefault="005D788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200,00</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2015</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200,00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200,00</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2016</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300,00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300,00</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2017</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2018</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2019</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p>
                <w:p w:rsidR="005D7882" w:rsidRDefault="005D7882">
                  <w:pPr>
                    <w:jc w:val="right"/>
                    <w:rPr>
                      <w:color w:val="585858"/>
                      <w:sz w:val="20"/>
                      <w:szCs w:val="20"/>
                    </w:rPr>
                  </w:pPr>
                  <w:r>
                    <w:rPr>
                      <w:color w:val="585858"/>
                      <w:sz w:val="20"/>
                      <w:szCs w:val="20"/>
                    </w:rPr>
                    <w:t>,00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2020</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2021</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lastRenderedPageBreak/>
                    <w:t>2022</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r>
            <w:tr w:rsidR="005D7882">
              <w:trPr>
                <w:trHeight w:val="300"/>
              </w:trPr>
              <w:tc>
                <w:tcPr>
                  <w:tcW w:w="960" w:type="dxa"/>
                  <w:tcBorders>
                    <w:top w:val="nil"/>
                    <w:left w:val="single" w:sz="4" w:space="0" w:color="auto"/>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2023</w:t>
                  </w:r>
                </w:p>
              </w:tc>
              <w:tc>
                <w:tcPr>
                  <w:tcW w:w="190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62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c>
                <w:tcPr>
                  <w:tcW w:w="1480" w:type="dxa"/>
                  <w:tcBorders>
                    <w:top w:val="nil"/>
                    <w:left w:val="nil"/>
                    <w:bottom w:val="single" w:sz="4" w:space="0" w:color="auto"/>
                    <w:right w:val="single" w:sz="4" w:space="0" w:color="auto"/>
                  </w:tcBorders>
                  <w:noWrap/>
                  <w:vAlign w:val="bottom"/>
                  <w:hideMark/>
                </w:tcPr>
                <w:p w:rsidR="005D7882" w:rsidRDefault="005D7882">
                  <w:pPr>
                    <w:jc w:val="right"/>
                    <w:rPr>
                      <w:color w:val="585858"/>
                      <w:sz w:val="20"/>
                      <w:szCs w:val="20"/>
                    </w:rPr>
                  </w:pPr>
                  <w:r>
                    <w:rPr>
                      <w:color w:val="585858"/>
                      <w:sz w:val="20"/>
                      <w:szCs w:val="20"/>
                    </w:rPr>
                    <w:t>0,00</w:t>
                  </w:r>
                </w:p>
              </w:tc>
            </w:tr>
          </w:tbl>
          <w:p w:rsidR="005D7882" w:rsidRDefault="005D78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p>
        </w:tc>
      </w:tr>
      <w:tr w:rsidR="005D7882" w:rsidTr="005D7882">
        <w:trPr>
          <w:trHeight w:val="800"/>
        </w:trPr>
        <w:tc>
          <w:tcPr>
            <w:tcW w:w="3403" w:type="dxa"/>
            <w:tcBorders>
              <w:top w:val="nil"/>
              <w:left w:val="single" w:sz="4" w:space="0" w:color="000000"/>
              <w:bottom w:val="single" w:sz="4" w:space="0" w:color="000000"/>
              <w:right w:val="single" w:sz="4" w:space="0" w:color="000000"/>
            </w:tcBorders>
            <w:hideMark/>
          </w:tcPr>
          <w:p w:rsidR="005D7882" w:rsidRDefault="005D7882">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Система организации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исполнением Подпрограммы</w:t>
            </w:r>
          </w:p>
        </w:tc>
        <w:tc>
          <w:tcPr>
            <w:tcW w:w="6237" w:type="dxa"/>
            <w:tcBorders>
              <w:top w:val="nil"/>
              <w:left w:val="single" w:sz="4" w:space="0" w:color="000000"/>
              <w:bottom w:val="single" w:sz="4" w:space="0" w:color="000000"/>
              <w:right w:val="single" w:sz="4" w:space="0" w:color="000000"/>
            </w:tcBorders>
            <w:hideMark/>
          </w:tcPr>
          <w:p w:rsidR="005D7882" w:rsidRDefault="005D78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 администрация Каратузского сельсовета, </w:t>
            </w:r>
            <w:proofErr w:type="spellStart"/>
            <w:r>
              <w:rPr>
                <w:sz w:val="20"/>
                <w:szCs w:val="20"/>
              </w:rPr>
              <w:t>Каратузский</w:t>
            </w:r>
            <w:proofErr w:type="spellEnd"/>
            <w:r>
              <w:rPr>
                <w:sz w:val="20"/>
                <w:szCs w:val="20"/>
              </w:rPr>
              <w:t xml:space="preserve"> сельский Совет депутатов</w:t>
            </w:r>
          </w:p>
        </w:tc>
      </w:tr>
    </w:tbl>
    <w:p w:rsidR="005D7882" w:rsidRDefault="005D7882" w:rsidP="005D7882">
      <w:pPr>
        <w:autoSpaceDE w:val="0"/>
        <w:autoSpaceDN w:val="0"/>
        <w:adjustRightInd w:val="0"/>
        <w:jc w:val="both"/>
        <w:rPr>
          <w:b/>
          <w:sz w:val="20"/>
          <w:szCs w:val="20"/>
        </w:rPr>
      </w:pPr>
    </w:p>
    <w:p w:rsidR="005D7882" w:rsidRDefault="005D7882" w:rsidP="005D7882">
      <w:pPr>
        <w:autoSpaceDE w:val="0"/>
        <w:autoSpaceDN w:val="0"/>
        <w:adjustRightInd w:val="0"/>
        <w:jc w:val="both"/>
        <w:rPr>
          <w:b/>
          <w:sz w:val="20"/>
          <w:szCs w:val="20"/>
          <w:lang w:eastAsia="en-US"/>
        </w:rPr>
      </w:pPr>
      <w:r>
        <w:rPr>
          <w:b/>
          <w:sz w:val="20"/>
          <w:szCs w:val="20"/>
        </w:rPr>
        <w:t>Основные разделы Подпрограммы</w:t>
      </w:r>
    </w:p>
    <w:p w:rsidR="005D7882" w:rsidRDefault="005D7882" w:rsidP="005D7882">
      <w:pPr>
        <w:autoSpaceDE w:val="0"/>
        <w:autoSpaceDN w:val="0"/>
        <w:adjustRightInd w:val="0"/>
        <w:jc w:val="both"/>
        <w:rPr>
          <w:b/>
          <w:sz w:val="20"/>
          <w:szCs w:val="20"/>
        </w:rPr>
      </w:pPr>
    </w:p>
    <w:p w:rsidR="005D7882" w:rsidRDefault="005D7882" w:rsidP="005D7882">
      <w:pPr>
        <w:autoSpaceDE w:val="0"/>
        <w:autoSpaceDN w:val="0"/>
        <w:adjustRightInd w:val="0"/>
        <w:jc w:val="center"/>
        <w:rPr>
          <w:b/>
          <w:sz w:val="20"/>
          <w:szCs w:val="20"/>
        </w:rPr>
      </w:pPr>
      <w:r>
        <w:rPr>
          <w:b/>
          <w:sz w:val="20"/>
          <w:szCs w:val="20"/>
        </w:rPr>
        <w:t>2.1. Постановка проблемы и обоснование необходимости разработки Подпрограммы</w:t>
      </w:r>
    </w:p>
    <w:p w:rsidR="005D7882" w:rsidRDefault="005D7882" w:rsidP="005D7882">
      <w:pPr>
        <w:autoSpaceDE w:val="0"/>
        <w:autoSpaceDN w:val="0"/>
        <w:adjustRightInd w:val="0"/>
        <w:ind w:firstLine="709"/>
        <w:jc w:val="both"/>
        <w:rPr>
          <w:sz w:val="20"/>
          <w:szCs w:val="20"/>
        </w:rPr>
      </w:pPr>
      <w:r>
        <w:rPr>
          <w:sz w:val="20"/>
          <w:szCs w:val="20"/>
        </w:rPr>
        <w:t>Задача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Каратузского сельсовета.</w:t>
      </w:r>
    </w:p>
    <w:p w:rsidR="005D7882" w:rsidRDefault="005D7882" w:rsidP="005D7882">
      <w:pPr>
        <w:autoSpaceDE w:val="0"/>
        <w:autoSpaceDN w:val="0"/>
        <w:adjustRightInd w:val="0"/>
        <w:ind w:firstLine="709"/>
        <w:jc w:val="both"/>
        <w:rPr>
          <w:sz w:val="20"/>
          <w:szCs w:val="20"/>
        </w:rPr>
      </w:pPr>
      <w:r>
        <w:rPr>
          <w:sz w:val="20"/>
          <w:szCs w:val="20"/>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поселения. Транспортная инфраструктура объединяет все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5D7882" w:rsidRDefault="005D7882" w:rsidP="005D7882">
      <w:pPr>
        <w:autoSpaceDE w:val="0"/>
        <w:autoSpaceDN w:val="0"/>
        <w:adjustRightInd w:val="0"/>
        <w:ind w:firstLine="709"/>
        <w:jc w:val="both"/>
        <w:rPr>
          <w:sz w:val="20"/>
          <w:szCs w:val="20"/>
        </w:rPr>
      </w:pPr>
      <w:r>
        <w:rPr>
          <w:sz w:val="20"/>
          <w:szCs w:val="20"/>
        </w:rPr>
        <w:t xml:space="preserve">В настоящее время пассажирских автобусов в муниципальной собственности Каратузского сельсовета нет. На всей территории поселения транспортное обслуживание населения обеспечивает только одно предприятие – ГПКК «Каратузское АТП». Автобусный парк внутригородского сообщения долгие годы не обновлялся. Ежедневно на внутригородском сообщении используется только 1 автобус и в случае его ремонта, рейсы отменяются. </w:t>
      </w:r>
    </w:p>
    <w:p w:rsidR="005D7882" w:rsidRDefault="005D7882" w:rsidP="005D7882">
      <w:pPr>
        <w:autoSpaceDE w:val="0"/>
        <w:autoSpaceDN w:val="0"/>
        <w:adjustRightInd w:val="0"/>
        <w:ind w:firstLine="709"/>
        <w:jc w:val="both"/>
        <w:rPr>
          <w:sz w:val="20"/>
          <w:szCs w:val="20"/>
        </w:rPr>
      </w:pPr>
      <w:r>
        <w:rPr>
          <w:sz w:val="20"/>
          <w:szCs w:val="20"/>
        </w:rPr>
        <w:t>Маршрутная сеть не охватывает должным образом часть малых микрорайонов поселения регулярными перевозками по причине экономической неэффективности их организации.</w:t>
      </w:r>
    </w:p>
    <w:p w:rsidR="005D7882" w:rsidRDefault="005D7882" w:rsidP="005D7882">
      <w:pPr>
        <w:autoSpaceDE w:val="0"/>
        <w:autoSpaceDN w:val="0"/>
        <w:adjustRightInd w:val="0"/>
        <w:ind w:firstLine="709"/>
        <w:jc w:val="both"/>
        <w:rPr>
          <w:sz w:val="20"/>
          <w:szCs w:val="20"/>
        </w:rPr>
      </w:pPr>
      <w:r>
        <w:rPr>
          <w:sz w:val="20"/>
          <w:szCs w:val="20"/>
        </w:rPr>
        <w:t xml:space="preserve">Площадь территории Каратузского сельсовета составляет 49019,61 га. Отдаленность микрорайонов от административного центра составляют более </w:t>
      </w:r>
      <w:smartTag w:uri="urn:schemas-microsoft-com:office:smarttags" w:element="metricconverter">
        <w:smartTagPr>
          <w:attr w:name="ProductID" w:val="3 км"/>
        </w:smartTagPr>
        <w:r>
          <w:rPr>
            <w:sz w:val="20"/>
            <w:szCs w:val="20"/>
          </w:rPr>
          <w:t>3 км</w:t>
        </w:r>
      </w:smartTag>
      <w:r>
        <w:rPr>
          <w:sz w:val="20"/>
          <w:szCs w:val="20"/>
        </w:rPr>
        <w:t xml:space="preserve">, д. Ср. Кужебар – </w:t>
      </w:r>
      <w:smartTag w:uri="urn:schemas-microsoft-com:office:smarttags" w:element="metricconverter">
        <w:smartTagPr>
          <w:attr w:name="ProductID" w:val="22 км"/>
        </w:smartTagPr>
        <w:r>
          <w:rPr>
            <w:sz w:val="20"/>
            <w:szCs w:val="20"/>
          </w:rPr>
          <w:t>22 км</w:t>
        </w:r>
      </w:smartTag>
      <w:r>
        <w:rPr>
          <w:sz w:val="20"/>
          <w:szCs w:val="20"/>
        </w:rPr>
        <w:t xml:space="preserve">. Численность населения на 01.01.2013 года составляла 7199 чел. </w:t>
      </w:r>
    </w:p>
    <w:p w:rsidR="005D7882" w:rsidRDefault="005D7882" w:rsidP="005D7882">
      <w:pPr>
        <w:autoSpaceDE w:val="0"/>
        <w:autoSpaceDN w:val="0"/>
        <w:adjustRightInd w:val="0"/>
        <w:ind w:firstLine="709"/>
        <w:jc w:val="both"/>
        <w:rPr>
          <w:sz w:val="20"/>
          <w:szCs w:val="20"/>
        </w:rPr>
      </w:pPr>
      <w:r>
        <w:rPr>
          <w:sz w:val="20"/>
          <w:szCs w:val="20"/>
        </w:rPr>
        <w:t>В целях повышения уровня обслуживания населения, создания условий для здоровой конкуренции необходимо плановое развитие и совершенствование маршрутной сети. Подпрограммой предусматривается разработка единой схемы транспортного обслуживания населения с учетом оптимизации существующей маршрутной сети для обеспечения целостности и единства, сбалансированности транспортного развития и формирования единого экономического пространства Каратузского сельсовета.</w:t>
      </w:r>
    </w:p>
    <w:p w:rsidR="005D7882" w:rsidRDefault="005D7882" w:rsidP="005D7882">
      <w:pPr>
        <w:autoSpaceDE w:val="0"/>
        <w:autoSpaceDN w:val="0"/>
        <w:adjustRightInd w:val="0"/>
        <w:ind w:firstLine="709"/>
        <w:jc w:val="both"/>
        <w:rPr>
          <w:sz w:val="20"/>
          <w:szCs w:val="20"/>
        </w:rPr>
      </w:pPr>
      <w:r>
        <w:rPr>
          <w:sz w:val="20"/>
          <w:szCs w:val="20"/>
        </w:rPr>
        <w:t xml:space="preserve">Реализация Подпрограммы </w:t>
      </w:r>
      <w:proofErr w:type="gramStart"/>
      <w:r>
        <w:rPr>
          <w:sz w:val="20"/>
          <w:szCs w:val="20"/>
        </w:rPr>
        <w:t>будет</w:t>
      </w:r>
      <w:proofErr w:type="gramEnd"/>
      <w:r>
        <w:rPr>
          <w:sz w:val="20"/>
          <w:szCs w:val="20"/>
        </w:rPr>
        <w:t xml:space="preserve"> осуществляется на основе выполнения мероприятий отдельных направлений Подпрограммы, взаимоувязанных по целям, задачам и срокам исполнения.</w:t>
      </w:r>
    </w:p>
    <w:p w:rsidR="005D7882" w:rsidRDefault="005D7882" w:rsidP="005D7882">
      <w:pPr>
        <w:autoSpaceDE w:val="0"/>
        <w:autoSpaceDN w:val="0"/>
        <w:adjustRightInd w:val="0"/>
        <w:ind w:firstLine="709"/>
        <w:jc w:val="both"/>
        <w:rPr>
          <w:sz w:val="20"/>
          <w:szCs w:val="20"/>
        </w:rPr>
      </w:pPr>
      <w:r>
        <w:rPr>
          <w:sz w:val="20"/>
          <w:szCs w:val="20"/>
        </w:rPr>
        <w:t>В целях развития транспортного обслуживания и удовлетворения спроса населения в пассажирских перевозках предусматривается:</w:t>
      </w:r>
    </w:p>
    <w:p w:rsidR="005D7882" w:rsidRDefault="005D7882" w:rsidP="005D7882">
      <w:pPr>
        <w:autoSpaceDE w:val="0"/>
        <w:autoSpaceDN w:val="0"/>
        <w:adjustRightInd w:val="0"/>
        <w:ind w:firstLine="709"/>
        <w:jc w:val="both"/>
        <w:rPr>
          <w:sz w:val="20"/>
          <w:szCs w:val="20"/>
        </w:rPr>
      </w:pPr>
      <w:r>
        <w:rPr>
          <w:sz w:val="20"/>
          <w:szCs w:val="20"/>
        </w:rPr>
        <w:t>- оптимизация маршрутной сети и транспортной инфраструктуры;</w:t>
      </w:r>
    </w:p>
    <w:p w:rsidR="005D7882" w:rsidRDefault="005D7882" w:rsidP="005D7882">
      <w:pPr>
        <w:autoSpaceDE w:val="0"/>
        <w:autoSpaceDN w:val="0"/>
        <w:adjustRightInd w:val="0"/>
        <w:ind w:firstLine="709"/>
        <w:jc w:val="both"/>
        <w:rPr>
          <w:sz w:val="20"/>
          <w:szCs w:val="20"/>
        </w:rPr>
      </w:pPr>
      <w:r>
        <w:rPr>
          <w:sz w:val="20"/>
          <w:szCs w:val="20"/>
        </w:rPr>
        <w:t>- совершенствование нормативной правовой базы по организации пассажирских перевозок;</w:t>
      </w:r>
    </w:p>
    <w:p w:rsidR="005D7882" w:rsidRDefault="005D7882" w:rsidP="005D7882">
      <w:pPr>
        <w:autoSpaceDE w:val="0"/>
        <w:autoSpaceDN w:val="0"/>
        <w:adjustRightInd w:val="0"/>
        <w:ind w:firstLine="709"/>
        <w:jc w:val="both"/>
        <w:rPr>
          <w:sz w:val="20"/>
          <w:szCs w:val="20"/>
        </w:rPr>
      </w:pPr>
      <w:r>
        <w:rPr>
          <w:sz w:val="20"/>
          <w:szCs w:val="20"/>
        </w:rPr>
        <w:t>- разработка и утверждение маршрутной сети транспортного обслуживания населения в разрезе микрорайонов Каратузского сельсовета;</w:t>
      </w:r>
    </w:p>
    <w:p w:rsidR="005D7882" w:rsidRDefault="005D7882" w:rsidP="005D7882">
      <w:pPr>
        <w:autoSpaceDE w:val="0"/>
        <w:autoSpaceDN w:val="0"/>
        <w:adjustRightInd w:val="0"/>
        <w:ind w:firstLine="709"/>
        <w:jc w:val="both"/>
        <w:rPr>
          <w:sz w:val="20"/>
          <w:szCs w:val="20"/>
        </w:rPr>
      </w:pPr>
      <w:r>
        <w:rPr>
          <w:sz w:val="20"/>
          <w:szCs w:val="20"/>
        </w:rPr>
        <w:t>- обеспечение комфортных условий использования транспортной системы для маломобильных категорий населения;</w:t>
      </w:r>
    </w:p>
    <w:p w:rsidR="005D7882" w:rsidRDefault="005D7882" w:rsidP="005D7882">
      <w:pPr>
        <w:autoSpaceDE w:val="0"/>
        <w:autoSpaceDN w:val="0"/>
        <w:adjustRightInd w:val="0"/>
        <w:ind w:firstLine="709"/>
        <w:jc w:val="both"/>
        <w:rPr>
          <w:sz w:val="20"/>
          <w:szCs w:val="20"/>
        </w:rPr>
      </w:pPr>
      <w:r>
        <w:rPr>
          <w:sz w:val="20"/>
          <w:szCs w:val="20"/>
        </w:rPr>
        <w:t>- установление транспортного сообщения малых микрорайонов с административным центром.</w:t>
      </w:r>
    </w:p>
    <w:p w:rsidR="005D7882" w:rsidRDefault="005D7882" w:rsidP="005D7882">
      <w:pPr>
        <w:autoSpaceDE w:val="0"/>
        <w:autoSpaceDN w:val="0"/>
        <w:adjustRightInd w:val="0"/>
        <w:jc w:val="both"/>
        <w:rPr>
          <w:b/>
          <w:sz w:val="20"/>
          <w:szCs w:val="20"/>
        </w:rPr>
      </w:pPr>
    </w:p>
    <w:p w:rsidR="005D7882" w:rsidRDefault="005D7882" w:rsidP="005D7882">
      <w:pPr>
        <w:autoSpaceDE w:val="0"/>
        <w:autoSpaceDN w:val="0"/>
        <w:adjustRightInd w:val="0"/>
        <w:jc w:val="center"/>
        <w:rPr>
          <w:b/>
          <w:sz w:val="20"/>
          <w:szCs w:val="20"/>
        </w:rPr>
      </w:pPr>
      <w:r>
        <w:rPr>
          <w:b/>
          <w:sz w:val="20"/>
          <w:szCs w:val="20"/>
        </w:rPr>
        <w:t>2.2. Основная цель, задачи, этапы и сроки выполнения Подпрограммы, целевые индикаторы</w:t>
      </w:r>
    </w:p>
    <w:p w:rsidR="005D7882" w:rsidRDefault="005D7882" w:rsidP="005D7882">
      <w:pPr>
        <w:pStyle w:val="HTML0"/>
        <w:ind w:firstLine="709"/>
        <w:jc w:val="both"/>
        <w:rPr>
          <w:rFonts w:ascii="Times New Roman" w:hAnsi="Times New Roman" w:cs="Times New Roman"/>
        </w:rPr>
      </w:pPr>
      <w:r>
        <w:rPr>
          <w:rFonts w:ascii="Times New Roman" w:hAnsi="Times New Roman" w:cs="Times New Roman"/>
        </w:rPr>
        <w:t>Основная цель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Повышение качества и доступности услуг пассажирского транспорта общего пользования на территории Каратузского сельсовета, обеспечение добросовестной конкуренции на рынке маршрутных пассажирских перевозок;</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Основные задачи подпрограммы:</w:t>
      </w:r>
    </w:p>
    <w:p w:rsidR="005D7882" w:rsidRDefault="005D7882" w:rsidP="005D7882">
      <w:pPr>
        <w:pStyle w:val="HTML0"/>
        <w:ind w:firstLine="709"/>
        <w:jc w:val="both"/>
        <w:rPr>
          <w:rFonts w:ascii="Times New Roman" w:hAnsi="Times New Roman" w:cs="Times New Roman"/>
        </w:rPr>
      </w:pPr>
      <w:r>
        <w:rPr>
          <w:rFonts w:ascii="Times New Roman" w:hAnsi="Times New Roman" w:cs="Times New Roman"/>
        </w:rPr>
        <w:t>-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xml:space="preserve">Выполнение Муниципальной целевой программы «Создание условий для предоставления транспортных услуг населению и </w:t>
      </w:r>
      <w:r>
        <w:rPr>
          <w:color w:val="000000"/>
          <w:sz w:val="20"/>
          <w:szCs w:val="20"/>
        </w:rPr>
        <w:t>организация транспортного обслуживания населения в Каратузском сельсовете</w:t>
      </w:r>
      <w:r>
        <w:rPr>
          <w:sz w:val="20"/>
          <w:szCs w:val="20"/>
        </w:rPr>
        <w:t>» позволит:</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xml:space="preserve">1) повысить уровень организации </w:t>
      </w:r>
      <w:proofErr w:type="spellStart"/>
      <w:r>
        <w:rPr>
          <w:sz w:val="20"/>
          <w:szCs w:val="20"/>
        </w:rPr>
        <w:t>пассажиро</w:t>
      </w:r>
      <w:proofErr w:type="spellEnd"/>
      <w:r>
        <w:rPr>
          <w:sz w:val="20"/>
          <w:szCs w:val="20"/>
        </w:rPr>
        <w:t>-перевозок по городскому маршруту на территории поселения;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lastRenderedPageBreak/>
        <w:t>2) уменьшить количество микрорайонов, не имеющих регулярного автобусного сообщения, и обеспечить устойчивое транспортное сообщения с административным центром поселения;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2.3. Механизм реализации Подпрограммы</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Общее руководство за реализацией мероприятий Подпрограммы осуществляет Глава Каратузского сельсовета.</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Механизм реализации подпрограммы включает в себя: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 xml:space="preserve">- подготовку приказов, положений, смет в части, создания условий для предоставления транспортных услуг населению и </w:t>
      </w:r>
      <w:r>
        <w:rPr>
          <w:color w:val="000000"/>
          <w:sz w:val="20"/>
          <w:szCs w:val="20"/>
        </w:rPr>
        <w:t>организация транспортного обслуживания населения в Каратузском сельсовете.</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Муниципальный заказчик осуществляет следующие функции: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1) координирует деятельность исполнителей Подпрограммы в ходе её реализации;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xml:space="preserve">2) осуществляет </w:t>
      </w:r>
      <w:proofErr w:type="gramStart"/>
      <w:r>
        <w:rPr>
          <w:sz w:val="20"/>
          <w:szCs w:val="20"/>
        </w:rPr>
        <w:t>контроль за</w:t>
      </w:r>
      <w:proofErr w:type="gramEnd"/>
      <w:r>
        <w:rPr>
          <w:sz w:val="20"/>
          <w:szCs w:val="20"/>
        </w:rPr>
        <w:t xml:space="preserve"> выполнением целевых показателей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3) проводит анализ эффективности Подпрограммных мероприятий.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 xml:space="preserve">2.4. Управление Подпрограммой и </w:t>
      </w:r>
      <w:proofErr w:type="gramStart"/>
      <w:r>
        <w:rPr>
          <w:b/>
          <w:sz w:val="20"/>
          <w:szCs w:val="20"/>
        </w:rPr>
        <w:t>контроль за</w:t>
      </w:r>
      <w:proofErr w:type="gramEnd"/>
      <w:r>
        <w:rPr>
          <w:b/>
          <w:sz w:val="20"/>
          <w:szCs w:val="20"/>
        </w:rPr>
        <w:t xml:space="preserve"> ходом ее выполнения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2.5. Оценка социально-экономической эффективности</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bCs/>
          <w:color w:val="1E1E1E"/>
          <w:sz w:val="20"/>
          <w:szCs w:val="20"/>
        </w:rPr>
      </w:pPr>
      <w:r>
        <w:rPr>
          <w:sz w:val="20"/>
          <w:szCs w:val="20"/>
        </w:rPr>
        <w:t xml:space="preserve">Оценка социально-экономической эффективности подпрограммы «Создание условий для предоставления транспортных услуг населению и </w:t>
      </w:r>
      <w:r>
        <w:rPr>
          <w:color w:val="000000"/>
          <w:sz w:val="20"/>
          <w:szCs w:val="20"/>
        </w:rPr>
        <w:t>организация транспортного обслуживания населения в Каратузском сельсовете</w:t>
      </w:r>
      <w:r>
        <w:rPr>
          <w:sz w:val="20"/>
          <w:szCs w:val="20"/>
        </w:rPr>
        <w:t>» производится путем сравнения фактически достигнутых показателей за соответствующий год с утвержденными на год значениями целевых индикаторов.</w:t>
      </w:r>
      <w:r>
        <w:rPr>
          <w:b/>
          <w:bCs/>
          <w:color w:val="1E1E1E"/>
          <w:sz w:val="20"/>
          <w:szCs w:val="20"/>
        </w:rPr>
        <w:t xml:space="preserve">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Подпрограмма считается реализованной на </w:t>
      </w:r>
      <w:proofErr w:type="gramStart"/>
      <w:r>
        <w:rPr>
          <w:sz w:val="20"/>
          <w:szCs w:val="20"/>
        </w:rPr>
        <w:t>100</w:t>
      </w:r>
      <w:proofErr w:type="gramEnd"/>
      <w:r>
        <w:rPr>
          <w:sz w:val="20"/>
          <w:szCs w:val="20"/>
        </w:rPr>
        <w:t>% если фактические показатели не оказались ниже заявленных. Эффективность реализации Подпрограммы зависит от результатов, полученных в сфере деятельности транспорта и вне его.</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sz w:val="20"/>
          <w:szCs w:val="20"/>
        </w:rPr>
      </w:pPr>
      <w:r>
        <w:rPr>
          <w:sz w:val="20"/>
          <w:szCs w:val="20"/>
        </w:rPr>
        <w:tab/>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2.6 Мероприятия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Основными принципами реализации Подпрограммы являются: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комплексный подход и системность планируемых мероприятий.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Мероприятия, направленные на реализацию определенных в Подпрограмме целей и задач, объедены по следующим направлениям:</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iCs/>
          <w:sz w:val="20"/>
          <w:szCs w:val="20"/>
        </w:rPr>
        <w:t xml:space="preserve">1) повышение качества, доступности и безопасности пассажирского транспорта общего пользования на территории Каратузского сельсовета обеспечивается за счёт </w:t>
      </w:r>
      <w:r>
        <w:rPr>
          <w:sz w:val="20"/>
          <w:szCs w:val="20"/>
        </w:rPr>
        <w:t>совершенствования нормативной правовой базы в организации пассажирских перевозок по городскому маршруту на территории поселения, в том числе:</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реализации законодательства об организации транспортного обслуживания населения автомобильным транспортом по городским маршрутам на территории Каратузского сельсовета, регулирующего отношения по организации перевозок пассажиров, багажа автомобильным транспортом, направленного на конкурсный отбор перевозчиков, повышение безопасности дорожного движения и качества транспортного обслуживания населения;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развития сети регулярных автобусных маршрутов городского сообщения;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согласования расписания движения городского транспорта;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 xml:space="preserve">- введения механизмов конкурсного отбора перевозчиков </w:t>
      </w:r>
      <w:proofErr w:type="gramStart"/>
      <w:r>
        <w:rPr>
          <w:sz w:val="20"/>
          <w:szCs w:val="20"/>
        </w:rPr>
        <w:t>на</w:t>
      </w:r>
      <w:proofErr w:type="gramEnd"/>
      <w:r>
        <w:rPr>
          <w:sz w:val="20"/>
          <w:szCs w:val="20"/>
        </w:rPr>
        <w:t xml:space="preserve"> городских маршрута.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lastRenderedPageBreak/>
        <w:t>- повышения эффективности работы пассажирских транспортных предприятий за счёт оптимизации использования вместимости подвижного состава.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Комплексная реализация мероприятий по каждому из направлений позволит повысить эффективность работы городского пассажирского транспорта Каратузского сельсовета, качество и безопасность предоставляемых услуг и обеспечит устойчивое транспортное сообщение микрорайонов с административным центром.</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Система программных мероприятий представлена в приложении № 1.</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 xml:space="preserve">2.7 Обоснование финансовых, материальных и трудовых затрат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(ресурсное обеспечение подпрограммы) с указанием источников финансирования</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0"/>
          <w:szCs w:val="20"/>
        </w:rPr>
      </w:pP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работ по созданию условий для предоставления транспортных услуг населению и </w:t>
      </w:r>
      <w:r>
        <w:rPr>
          <w:rFonts w:ascii="Times New Roman" w:hAnsi="Times New Roman"/>
          <w:color w:val="000000"/>
          <w:sz w:val="20"/>
          <w:szCs w:val="20"/>
        </w:rPr>
        <w:t>организация транспортного обслуживания населения в Каратузском сельсовете</w:t>
      </w:r>
      <w:r>
        <w:rPr>
          <w:rFonts w:ascii="Times New Roman" w:hAnsi="Times New Roman"/>
          <w:sz w:val="20"/>
          <w:szCs w:val="20"/>
        </w:rPr>
        <w:t xml:space="preserve">. </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Общий объем финансирования мероприятий Подпрограммы составляет 700,00 тысяч рублей, в том числе:</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2014 году – 200,00 тысяч рублей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в 2015 году – 200,00 тысяч рублей;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Pr>
          <w:sz w:val="20"/>
          <w:szCs w:val="20"/>
        </w:rPr>
        <w:t>в 2016 году – 300,00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2017 году –     0,00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2018 году –     0,00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2019 году –     0,00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2020 году -      0,00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2021 году -      0,00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2022 году -      0,00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в 2023 году -      0,00 тысяч рублей</w:t>
      </w:r>
      <w:r>
        <w:rPr>
          <w:rFonts w:ascii="Times New Roman" w:hAnsi="Times New Roman"/>
          <w:sz w:val="20"/>
          <w:szCs w:val="20"/>
        </w:rPr>
        <w:tab/>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5D7882">
          <w:pgSz w:w="11906" w:h="16838"/>
          <w:pgMar w:top="1134" w:right="850" w:bottom="1134" w:left="1701" w:header="708" w:footer="708" w:gutter="0"/>
          <w:cols w:space="720"/>
        </w:sect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348"/>
        <w:jc w:val="both"/>
        <w:rPr>
          <w:sz w:val="20"/>
          <w:szCs w:val="20"/>
        </w:rPr>
      </w:pPr>
      <w:r>
        <w:rPr>
          <w:sz w:val="20"/>
          <w:szCs w:val="20"/>
        </w:rPr>
        <w:lastRenderedPageBreak/>
        <w:t xml:space="preserve">Приложение № 1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348"/>
        <w:rPr>
          <w:sz w:val="20"/>
          <w:szCs w:val="20"/>
        </w:rPr>
      </w:pPr>
      <w:r>
        <w:rPr>
          <w:sz w:val="20"/>
          <w:szCs w:val="20"/>
        </w:rPr>
        <w:t xml:space="preserve">к подпрограмме «Создание условий для предоставления транспортных услуг населению и организация транспортного обслуживания в Каратузском сельсовете» на 2014-2023годы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 xml:space="preserve">Перечень целевых индикаторов подпрограммы «Создание условий для предоставления транспортных услуг населению </w:t>
      </w:r>
      <w:r>
        <w:rPr>
          <w:b/>
          <w:sz w:val="20"/>
          <w:szCs w:val="20"/>
        </w:rPr>
        <w:br/>
        <w:t>и организация транспортного обслуживания населения в Каратузском сельсовете»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14745" w:type="dxa"/>
        <w:tblInd w:w="70" w:type="dxa"/>
        <w:tblLayout w:type="fixed"/>
        <w:tblCellMar>
          <w:left w:w="70" w:type="dxa"/>
          <w:right w:w="70" w:type="dxa"/>
        </w:tblCellMar>
        <w:tblLook w:val="04A0" w:firstRow="1" w:lastRow="0" w:firstColumn="1" w:lastColumn="0" w:noHBand="0" w:noVBand="1"/>
      </w:tblPr>
      <w:tblGrid>
        <w:gridCol w:w="710"/>
        <w:gridCol w:w="3262"/>
        <w:gridCol w:w="709"/>
        <w:gridCol w:w="992"/>
        <w:gridCol w:w="709"/>
        <w:gridCol w:w="709"/>
        <w:gridCol w:w="708"/>
        <w:gridCol w:w="709"/>
        <w:gridCol w:w="709"/>
        <w:gridCol w:w="709"/>
        <w:gridCol w:w="1276"/>
        <w:gridCol w:w="1275"/>
        <w:gridCol w:w="1134"/>
        <w:gridCol w:w="1134"/>
      </w:tblGrid>
      <w:tr w:rsidR="005D7882" w:rsidTr="005D7882">
        <w:trPr>
          <w:trHeight w:val="240"/>
          <w:tblHeader/>
        </w:trPr>
        <w:tc>
          <w:tcPr>
            <w:tcW w:w="710"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ind w:left="-57" w:right="-57"/>
              <w:contextualSpacing/>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3262"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Цели, задачи, показатели</w:t>
            </w:r>
          </w:p>
        </w:tc>
        <w:tc>
          <w:tcPr>
            <w:tcW w:w="709"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 xml:space="preserve">Источник </w:t>
            </w:r>
            <w:r>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Годы реализации муниципальной программы</w:t>
            </w:r>
          </w:p>
        </w:tc>
      </w:tr>
      <w:tr w:rsidR="005D7882" w:rsidTr="005D7882">
        <w:trPr>
          <w:trHeight w:val="24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contextualSpacing/>
              <w:jc w:val="center"/>
              <w:rPr>
                <w:sz w:val="20"/>
                <w:szCs w:val="20"/>
              </w:rPr>
            </w:pPr>
            <w:r>
              <w:rPr>
                <w:sz w:val="20"/>
                <w:szCs w:val="20"/>
              </w:rPr>
              <w:t>второй год планового периода 2023</w:t>
            </w:r>
          </w:p>
        </w:tc>
      </w:tr>
      <w:tr w:rsidR="005D7882" w:rsidTr="005D7882">
        <w:trPr>
          <w:trHeight w:val="240"/>
          <w:tblHeader/>
        </w:trPr>
        <w:tc>
          <w:tcPr>
            <w:tcW w:w="14745" w:type="dxa"/>
            <w:gridSpan w:val="14"/>
            <w:tcBorders>
              <w:top w:val="nil"/>
              <w:left w:val="single" w:sz="6" w:space="0" w:color="auto"/>
              <w:bottom w:val="single" w:sz="6" w:space="0" w:color="auto"/>
              <w:right w:val="single" w:sz="6" w:space="0" w:color="auto"/>
            </w:tcBorders>
            <w:hideMark/>
          </w:tcPr>
          <w:p w:rsidR="005D7882" w:rsidRDefault="005D7882">
            <w:pPr>
              <w:contextualSpacing/>
              <w:rPr>
                <w:sz w:val="20"/>
                <w:szCs w:val="20"/>
              </w:rPr>
            </w:pPr>
            <w:r>
              <w:rPr>
                <w:sz w:val="20"/>
                <w:szCs w:val="20"/>
              </w:rPr>
              <w:t>Цель подпрограммы: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5D7882" w:rsidTr="005D7882">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rPr>
            </w:pPr>
            <w:r>
              <w:rPr>
                <w:rFonts w:ascii="Times New Roman" w:hAnsi="Times New Roman" w:cs="Times New Roman"/>
              </w:rPr>
              <w:t>1.1.</w:t>
            </w:r>
          </w:p>
        </w:tc>
        <w:tc>
          <w:tcPr>
            <w:tcW w:w="3262" w:type="dxa"/>
            <w:tcBorders>
              <w:top w:val="single" w:sz="6" w:space="0" w:color="auto"/>
              <w:left w:val="single" w:sz="6" w:space="0" w:color="auto"/>
              <w:bottom w:val="single" w:sz="6" w:space="0" w:color="auto"/>
              <w:right w:val="single" w:sz="6" w:space="0" w:color="auto"/>
            </w:tcBorders>
            <w:hideMark/>
          </w:tcPr>
          <w:p w:rsidR="005D7882" w:rsidRDefault="005D7882">
            <w:pPr>
              <w:rPr>
                <w:sz w:val="20"/>
                <w:szCs w:val="20"/>
              </w:rPr>
            </w:pPr>
            <w:r>
              <w:rPr>
                <w:sz w:val="20"/>
                <w:szCs w:val="20"/>
              </w:rPr>
              <w:t>Целевой индикатор 1:</w:t>
            </w:r>
          </w:p>
          <w:p w:rsidR="005D7882" w:rsidRDefault="005D7882">
            <w:pPr>
              <w:rPr>
                <w:sz w:val="20"/>
                <w:szCs w:val="20"/>
              </w:rPr>
            </w:pPr>
            <w:r>
              <w:rPr>
                <w:bCs/>
                <w:iCs/>
                <w:color w:val="000000"/>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ГПКК Каратузское АТП</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275"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r>
    </w:tbl>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jc w:val="both"/>
        <w:rPr>
          <w:sz w:val="20"/>
          <w:szCs w:val="20"/>
        </w:rPr>
      </w:pPr>
      <w:r>
        <w:rPr>
          <w:sz w:val="20"/>
          <w:szCs w:val="20"/>
        </w:rPr>
        <w:t xml:space="preserve">Приложение № 2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rPr>
          <w:sz w:val="20"/>
          <w:szCs w:val="20"/>
        </w:rPr>
      </w:pPr>
      <w:r>
        <w:rPr>
          <w:sz w:val="20"/>
          <w:szCs w:val="20"/>
        </w:rPr>
        <w:t xml:space="preserve">к подпрограмме «Создание условий </w:t>
      </w:r>
      <w:proofErr w:type="gramStart"/>
      <w:r>
        <w:rPr>
          <w:sz w:val="20"/>
          <w:szCs w:val="20"/>
        </w:rPr>
        <w:t>для</w:t>
      </w:r>
      <w:proofErr w:type="gramEnd"/>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rPr>
          <w:sz w:val="20"/>
          <w:szCs w:val="20"/>
        </w:rPr>
      </w:pPr>
      <w:r>
        <w:rPr>
          <w:sz w:val="20"/>
          <w:szCs w:val="20"/>
        </w:rPr>
        <w:t>предоставления транспортных услуг населению</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rPr>
          <w:sz w:val="20"/>
          <w:szCs w:val="20"/>
        </w:rPr>
      </w:pPr>
      <w:r>
        <w:rPr>
          <w:sz w:val="20"/>
          <w:szCs w:val="20"/>
        </w:rPr>
        <w:t>и организация транспортного обслуживания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rPr>
          <w:sz w:val="20"/>
          <w:szCs w:val="20"/>
        </w:rPr>
      </w:pPr>
      <w:r>
        <w:rPr>
          <w:sz w:val="20"/>
          <w:szCs w:val="20"/>
        </w:rPr>
        <w:t xml:space="preserve">в Каратузском сельсовете» на 2014-2023годы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781"/>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Перечень мероприятий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на 2014-2023 годы в рамках муниципальной программы «Дорожная деятельность в отношении автомобильных дорог местного значения Каратузского сельсовета» на 2014-2023 годы, с указанием объема средств на их реализацию и ожидаемых результатов</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15420"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092"/>
        <w:gridCol w:w="1275"/>
        <w:gridCol w:w="1275"/>
        <w:gridCol w:w="1156"/>
        <w:gridCol w:w="1145"/>
        <w:gridCol w:w="992"/>
        <w:gridCol w:w="1572"/>
      </w:tblGrid>
      <w:tr w:rsidR="005D7882" w:rsidTr="005D7882">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5D7882" w:rsidRDefault="005D7882">
            <w:pPr>
              <w:ind w:left="-57" w:right="-57"/>
              <w:jc w:val="center"/>
              <w:rPr>
                <w:sz w:val="20"/>
                <w:szCs w:val="20"/>
              </w:rPr>
            </w:pPr>
            <w:r>
              <w:rPr>
                <w:sz w:val="20"/>
                <w:szCs w:val="20"/>
              </w:rPr>
              <w:lastRenderedPageBreak/>
              <w:t>Наименование программы, подпрограммы</w:t>
            </w:r>
          </w:p>
        </w:tc>
        <w:tc>
          <w:tcPr>
            <w:tcW w:w="1223" w:type="dxa"/>
            <w:tcBorders>
              <w:top w:val="single" w:sz="6" w:space="0" w:color="auto"/>
              <w:left w:val="single" w:sz="6" w:space="0" w:color="auto"/>
              <w:bottom w:val="nil"/>
              <w:right w:val="single" w:sz="4" w:space="0" w:color="auto"/>
            </w:tcBorders>
            <w:vAlign w:val="center"/>
            <w:hideMark/>
          </w:tcPr>
          <w:p w:rsidR="005D7882" w:rsidRDefault="005D7882">
            <w:pPr>
              <w:jc w:val="both"/>
              <w:rPr>
                <w:sz w:val="20"/>
                <w:szCs w:val="20"/>
              </w:rPr>
            </w:pPr>
            <w:r>
              <w:rPr>
                <w:sz w:val="20"/>
                <w:szCs w:val="20"/>
              </w:rPr>
              <w:t xml:space="preserve">ГРБС </w:t>
            </w:r>
          </w:p>
        </w:tc>
        <w:tc>
          <w:tcPr>
            <w:tcW w:w="3083" w:type="dxa"/>
            <w:gridSpan w:val="4"/>
            <w:tcBorders>
              <w:top w:val="single" w:sz="4" w:space="0" w:color="auto"/>
              <w:left w:val="single" w:sz="4" w:space="0" w:color="auto"/>
              <w:bottom w:val="single" w:sz="4" w:space="0" w:color="auto"/>
              <w:right w:val="single" w:sz="4" w:space="0" w:color="auto"/>
            </w:tcBorders>
            <w:hideMark/>
          </w:tcPr>
          <w:p w:rsidR="005D7882" w:rsidRDefault="005D7882">
            <w:pPr>
              <w:jc w:val="center"/>
              <w:rPr>
                <w:sz w:val="20"/>
                <w:szCs w:val="20"/>
              </w:rPr>
            </w:pPr>
            <w:r>
              <w:rPr>
                <w:sz w:val="20"/>
                <w:szCs w:val="20"/>
              </w:rPr>
              <w:t>Код бюджетной классификации</w:t>
            </w:r>
          </w:p>
        </w:tc>
        <w:tc>
          <w:tcPr>
            <w:tcW w:w="6935" w:type="dxa"/>
            <w:gridSpan w:val="6"/>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 xml:space="preserve">Расходы </w:t>
            </w:r>
            <w:r>
              <w:rPr>
                <w:sz w:val="20"/>
                <w:szCs w:val="20"/>
              </w:rPr>
              <w:br/>
              <w:t xml:space="preserve">(тыс. руб.), годы </w:t>
            </w:r>
          </w:p>
        </w:tc>
        <w:tc>
          <w:tcPr>
            <w:tcW w:w="1572" w:type="dxa"/>
            <w:vMerge w:val="restart"/>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Ожидаемый результат от реализации подпрограммного мероприятия (в натуральном выражении)</w:t>
            </w:r>
          </w:p>
        </w:tc>
      </w:tr>
      <w:tr w:rsidR="005D7882" w:rsidTr="005D7882">
        <w:trPr>
          <w:trHeight w:val="240"/>
          <w:tblHeader/>
          <w:jc w:val="center"/>
        </w:trPr>
        <w:tc>
          <w:tcPr>
            <w:tcW w:w="300" w:type="dxa"/>
            <w:vMerge/>
            <w:tcBorders>
              <w:top w:val="single" w:sz="6" w:space="0" w:color="auto"/>
              <w:left w:val="single" w:sz="6" w:space="0" w:color="auto"/>
              <w:bottom w:val="single" w:sz="4" w:space="0" w:color="auto"/>
              <w:right w:val="single" w:sz="6" w:space="0" w:color="auto"/>
            </w:tcBorders>
            <w:vAlign w:val="center"/>
            <w:hideMark/>
          </w:tcPr>
          <w:p w:rsidR="005D7882" w:rsidRDefault="005D7882">
            <w:pPr>
              <w:rPr>
                <w:sz w:val="20"/>
                <w:szCs w:val="20"/>
              </w:rPr>
            </w:pPr>
          </w:p>
        </w:tc>
        <w:tc>
          <w:tcPr>
            <w:tcW w:w="1223" w:type="dxa"/>
            <w:tcBorders>
              <w:top w:val="nil"/>
              <w:left w:val="single" w:sz="6" w:space="0" w:color="auto"/>
              <w:bottom w:val="single" w:sz="4" w:space="0" w:color="auto"/>
              <w:right w:val="single" w:sz="6" w:space="0" w:color="auto"/>
            </w:tcBorders>
          </w:tcPr>
          <w:p w:rsidR="005D7882" w:rsidRDefault="005D7882">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5D7882" w:rsidRDefault="005D7882">
            <w:pPr>
              <w:jc w:val="center"/>
              <w:rPr>
                <w:sz w:val="20"/>
                <w:szCs w:val="20"/>
              </w:rPr>
            </w:pPr>
            <w:proofErr w:type="spellStart"/>
            <w:r>
              <w:rPr>
                <w:sz w:val="20"/>
                <w:szCs w:val="20"/>
              </w:rPr>
              <w:t>РзПр</w:t>
            </w:r>
            <w:proofErr w:type="spellEnd"/>
          </w:p>
        </w:tc>
        <w:tc>
          <w:tcPr>
            <w:tcW w:w="1184" w:type="dxa"/>
            <w:tcBorders>
              <w:top w:val="single" w:sz="4"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ВР</w:t>
            </w:r>
          </w:p>
        </w:tc>
        <w:tc>
          <w:tcPr>
            <w:tcW w:w="1092" w:type="dxa"/>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предыдущие 2014-2019 годы</w:t>
            </w:r>
          </w:p>
        </w:tc>
        <w:tc>
          <w:tcPr>
            <w:tcW w:w="1275" w:type="dxa"/>
            <w:tcBorders>
              <w:top w:val="single" w:sz="6" w:space="0" w:color="auto"/>
              <w:left w:val="single" w:sz="6" w:space="0" w:color="auto"/>
              <w:bottom w:val="single" w:sz="4" w:space="0" w:color="auto"/>
              <w:right w:val="single" w:sz="4" w:space="0" w:color="auto"/>
            </w:tcBorders>
            <w:hideMark/>
          </w:tcPr>
          <w:p w:rsidR="005D7882" w:rsidRDefault="005D7882">
            <w:pPr>
              <w:jc w:val="both"/>
              <w:rPr>
                <w:sz w:val="20"/>
                <w:szCs w:val="20"/>
              </w:rPr>
            </w:pPr>
            <w:r>
              <w:rPr>
                <w:sz w:val="20"/>
                <w:szCs w:val="20"/>
              </w:rPr>
              <w:t>текущий финансовый год 2020</w:t>
            </w:r>
          </w:p>
        </w:tc>
        <w:tc>
          <w:tcPr>
            <w:tcW w:w="1275" w:type="dxa"/>
            <w:tcBorders>
              <w:top w:val="single" w:sz="6" w:space="0" w:color="auto"/>
              <w:left w:val="single" w:sz="4" w:space="0" w:color="auto"/>
              <w:bottom w:val="single" w:sz="4" w:space="0" w:color="auto"/>
              <w:right w:val="single" w:sz="6" w:space="0" w:color="auto"/>
            </w:tcBorders>
            <w:hideMark/>
          </w:tcPr>
          <w:p w:rsidR="005D7882" w:rsidRDefault="005D7882">
            <w:pPr>
              <w:jc w:val="both"/>
              <w:rPr>
                <w:sz w:val="20"/>
                <w:szCs w:val="20"/>
              </w:rPr>
            </w:pPr>
            <w:r>
              <w:rPr>
                <w:sz w:val="20"/>
                <w:szCs w:val="20"/>
              </w:rPr>
              <w:t>очередной финансовый год 2021</w:t>
            </w:r>
          </w:p>
        </w:tc>
        <w:tc>
          <w:tcPr>
            <w:tcW w:w="1156" w:type="dxa"/>
            <w:tcBorders>
              <w:top w:val="single" w:sz="6" w:space="0" w:color="auto"/>
              <w:left w:val="single" w:sz="4" w:space="0" w:color="auto"/>
              <w:bottom w:val="single" w:sz="4" w:space="0" w:color="auto"/>
              <w:right w:val="single" w:sz="6" w:space="0" w:color="auto"/>
            </w:tcBorders>
            <w:hideMark/>
          </w:tcPr>
          <w:p w:rsidR="005D7882" w:rsidRDefault="005D7882">
            <w:pPr>
              <w:jc w:val="both"/>
              <w:rPr>
                <w:sz w:val="20"/>
                <w:szCs w:val="20"/>
              </w:rPr>
            </w:pPr>
            <w:r>
              <w:rPr>
                <w:sz w:val="20"/>
                <w:szCs w:val="20"/>
              </w:rPr>
              <w:t>первый год планового периода 2022</w:t>
            </w:r>
          </w:p>
        </w:tc>
        <w:tc>
          <w:tcPr>
            <w:tcW w:w="1145" w:type="dxa"/>
            <w:tcBorders>
              <w:top w:val="single" w:sz="6" w:space="0" w:color="auto"/>
              <w:left w:val="single" w:sz="4" w:space="0" w:color="auto"/>
              <w:bottom w:val="single" w:sz="4" w:space="0" w:color="auto"/>
              <w:right w:val="single" w:sz="6" w:space="0" w:color="auto"/>
            </w:tcBorders>
            <w:hideMark/>
          </w:tcPr>
          <w:p w:rsidR="005D7882" w:rsidRDefault="005D7882">
            <w:pPr>
              <w:jc w:val="both"/>
              <w:rPr>
                <w:sz w:val="20"/>
                <w:szCs w:val="20"/>
              </w:rPr>
            </w:pPr>
            <w:r>
              <w:rPr>
                <w:sz w:val="20"/>
                <w:szCs w:val="20"/>
              </w:rPr>
              <w:t>второй год планового периода 2023</w:t>
            </w:r>
          </w:p>
        </w:tc>
        <w:tc>
          <w:tcPr>
            <w:tcW w:w="992" w:type="dxa"/>
            <w:tcBorders>
              <w:top w:val="single" w:sz="6" w:space="0" w:color="auto"/>
              <w:left w:val="single" w:sz="4" w:space="0" w:color="auto"/>
              <w:bottom w:val="single" w:sz="4" w:space="0" w:color="auto"/>
              <w:right w:val="single" w:sz="6" w:space="0" w:color="auto"/>
            </w:tcBorders>
            <w:hideMark/>
          </w:tcPr>
          <w:p w:rsidR="005D7882" w:rsidRDefault="005D7882">
            <w:pPr>
              <w:jc w:val="both"/>
              <w:rPr>
                <w:sz w:val="20"/>
                <w:szCs w:val="20"/>
              </w:rPr>
            </w:pPr>
            <w:r>
              <w:rPr>
                <w:sz w:val="20"/>
                <w:szCs w:val="20"/>
              </w:rPr>
              <w:t>Итого на период 2014-2023</w:t>
            </w:r>
          </w:p>
        </w:tc>
        <w:tc>
          <w:tcPr>
            <w:tcW w:w="1572" w:type="dxa"/>
            <w:vMerge/>
            <w:tcBorders>
              <w:top w:val="single" w:sz="6" w:space="0" w:color="auto"/>
              <w:left w:val="single" w:sz="6" w:space="0" w:color="auto"/>
              <w:bottom w:val="single" w:sz="4" w:space="0" w:color="auto"/>
              <w:right w:val="single" w:sz="6" w:space="0" w:color="auto"/>
            </w:tcBorders>
            <w:vAlign w:val="center"/>
            <w:hideMark/>
          </w:tcPr>
          <w:p w:rsidR="005D7882" w:rsidRDefault="005D7882">
            <w:pPr>
              <w:rPr>
                <w:sz w:val="20"/>
                <w:szCs w:val="20"/>
              </w:rPr>
            </w:pPr>
          </w:p>
        </w:tc>
      </w:tr>
      <w:tr w:rsidR="005D7882" w:rsidTr="005D7882">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5D7882" w:rsidRDefault="005D7882">
            <w:pPr>
              <w:jc w:val="both"/>
              <w:rPr>
                <w:b/>
                <w:sz w:val="20"/>
                <w:szCs w:val="20"/>
              </w:rPr>
            </w:pPr>
            <w:r>
              <w:rPr>
                <w:b/>
                <w:sz w:val="20"/>
                <w:szCs w:val="20"/>
              </w:rPr>
              <w:t>Цель подпрограммы: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5D7882" w:rsidTr="005D7882">
        <w:trPr>
          <w:cantSplit/>
          <w:trHeight w:val="240"/>
          <w:jc w:val="center"/>
        </w:trPr>
        <w:tc>
          <w:tcPr>
            <w:tcW w:w="15420" w:type="dxa"/>
            <w:gridSpan w:val="13"/>
            <w:tcBorders>
              <w:top w:val="single" w:sz="4" w:space="0" w:color="auto"/>
              <w:left w:val="single" w:sz="4" w:space="0" w:color="auto"/>
              <w:bottom w:val="single" w:sz="4" w:space="0" w:color="auto"/>
              <w:right w:val="single" w:sz="4" w:space="0" w:color="auto"/>
            </w:tcBorders>
            <w:hideMark/>
          </w:tcPr>
          <w:p w:rsidR="005D7882" w:rsidRDefault="005D7882">
            <w:pPr>
              <w:jc w:val="both"/>
              <w:rPr>
                <w:b/>
                <w:sz w:val="20"/>
                <w:szCs w:val="20"/>
              </w:rPr>
            </w:pPr>
            <w:r>
              <w:rPr>
                <w:b/>
                <w:sz w:val="20"/>
                <w:szCs w:val="20"/>
              </w:rPr>
              <w:t>Задача 1: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5D7882" w:rsidTr="005D7882">
        <w:trPr>
          <w:cantSplit/>
          <w:trHeight w:val="240"/>
          <w:jc w:val="center"/>
        </w:trPr>
        <w:tc>
          <w:tcPr>
            <w:tcW w:w="2607" w:type="dxa"/>
            <w:tcBorders>
              <w:top w:val="nil"/>
              <w:left w:val="single" w:sz="6" w:space="0" w:color="auto"/>
              <w:bottom w:val="single" w:sz="4" w:space="0" w:color="auto"/>
              <w:right w:val="single" w:sz="6" w:space="0" w:color="auto"/>
            </w:tcBorders>
            <w:hideMark/>
          </w:tcPr>
          <w:p w:rsidR="005D7882" w:rsidRDefault="005D7882">
            <w:pPr>
              <w:rPr>
                <w:sz w:val="20"/>
                <w:szCs w:val="20"/>
              </w:rPr>
            </w:pPr>
            <w:r>
              <w:rPr>
                <w:sz w:val="20"/>
                <w:szCs w:val="20"/>
              </w:rPr>
              <w:t>Мероприятие 1.1:</w:t>
            </w:r>
          </w:p>
          <w:p w:rsidR="005D7882" w:rsidRDefault="005D7882">
            <w:pPr>
              <w:autoSpaceDE w:val="0"/>
              <w:autoSpaceDN w:val="0"/>
              <w:adjustRightInd w:val="0"/>
              <w:rPr>
                <w:sz w:val="20"/>
                <w:szCs w:val="20"/>
              </w:rPr>
            </w:pPr>
            <w:r>
              <w:rPr>
                <w:sz w:val="20"/>
                <w:szCs w:val="20"/>
              </w:rPr>
              <w:t>Дотирование убыточных маршрутов путем предоставления субсидий перевозчикам:</w:t>
            </w:r>
          </w:p>
        </w:tc>
        <w:tc>
          <w:tcPr>
            <w:tcW w:w="1223" w:type="dxa"/>
            <w:tcBorders>
              <w:top w:val="nil"/>
              <w:left w:val="single" w:sz="6" w:space="0" w:color="auto"/>
              <w:bottom w:val="single" w:sz="4" w:space="0" w:color="auto"/>
              <w:right w:val="single" w:sz="6" w:space="0" w:color="auto"/>
            </w:tcBorders>
            <w:hideMark/>
          </w:tcPr>
          <w:p w:rsidR="005D7882" w:rsidRDefault="005D7882">
            <w:pPr>
              <w:rPr>
                <w:sz w:val="20"/>
                <w:szCs w:val="20"/>
              </w:rPr>
            </w:pPr>
            <w:r>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600</w:t>
            </w:r>
          </w:p>
        </w:tc>
        <w:tc>
          <w:tcPr>
            <w:tcW w:w="662" w:type="dxa"/>
            <w:tcBorders>
              <w:top w:val="single" w:sz="4"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0408</w:t>
            </w:r>
          </w:p>
        </w:tc>
        <w:tc>
          <w:tcPr>
            <w:tcW w:w="1184" w:type="dxa"/>
            <w:tcBorders>
              <w:top w:val="single" w:sz="4"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0410000050</w:t>
            </w:r>
          </w:p>
        </w:tc>
        <w:tc>
          <w:tcPr>
            <w:tcW w:w="472" w:type="dxa"/>
            <w:tcBorders>
              <w:top w:val="single" w:sz="4"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810</w:t>
            </w:r>
          </w:p>
        </w:tc>
        <w:tc>
          <w:tcPr>
            <w:tcW w:w="1092" w:type="dxa"/>
            <w:tcBorders>
              <w:top w:val="single" w:sz="6" w:space="0" w:color="auto"/>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700,00</w:t>
            </w:r>
          </w:p>
        </w:tc>
        <w:tc>
          <w:tcPr>
            <w:tcW w:w="1275" w:type="dxa"/>
            <w:tcBorders>
              <w:top w:val="single" w:sz="6" w:space="0" w:color="auto"/>
              <w:left w:val="single" w:sz="6" w:space="0" w:color="auto"/>
              <w:bottom w:val="single" w:sz="4" w:space="0" w:color="auto"/>
              <w:right w:val="single" w:sz="4" w:space="0" w:color="auto"/>
            </w:tcBorders>
            <w:hideMark/>
          </w:tcPr>
          <w:p w:rsidR="005D7882" w:rsidRDefault="005D7882">
            <w:pPr>
              <w:jc w:val="center"/>
              <w:rPr>
                <w:sz w:val="20"/>
                <w:szCs w:val="20"/>
              </w:rPr>
            </w:pPr>
            <w:r>
              <w:rPr>
                <w:sz w:val="20"/>
                <w:szCs w:val="20"/>
              </w:rPr>
              <w:t>0,00</w:t>
            </w:r>
          </w:p>
        </w:tc>
        <w:tc>
          <w:tcPr>
            <w:tcW w:w="1275" w:type="dxa"/>
            <w:tcBorders>
              <w:top w:val="single" w:sz="6" w:space="0" w:color="auto"/>
              <w:left w:val="single" w:sz="4" w:space="0" w:color="auto"/>
              <w:bottom w:val="single" w:sz="4" w:space="0" w:color="auto"/>
              <w:right w:val="single" w:sz="6" w:space="0" w:color="auto"/>
            </w:tcBorders>
            <w:hideMark/>
          </w:tcPr>
          <w:p w:rsidR="005D7882" w:rsidRDefault="005D7882">
            <w:pPr>
              <w:jc w:val="center"/>
              <w:rPr>
                <w:sz w:val="20"/>
                <w:szCs w:val="20"/>
              </w:rPr>
            </w:pPr>
            <w:r>
              <w:rPr>
                <w:sz w:val="20"/>
                <w:szCs w:val="20"/>
              </w:rPr>
              <w:t>0,00</w:t>
            </w:r>
          </w:p>
        </w:tc>
        <w:tc>
          <w:tcPr>
            <w:tcW w:w="1156" w:type="dxa"/>
            <w:tcBorders>
              <w:top w:val="single" w:sz="6" w:space="0" w:color="auto"/>
              <w:left w:val="single" w:sz="4" w:space="0" w:color="auto"/>
              <w:bottom w:val="single" w:sz="4" w:space="0" w:color="auto"/>
              <w:right w:val="single" w:sz="6" w:space="0" w:color="auto"/>
            </w:tcBorders>
            <w:hideMark/>
          </w:tcPr>
          <w:p w:rsidR="005D7882" w:rsidRDefault="005D7882">
            <w:pPr>
              <w:jc w:val="center"/>
              <w:rPr>
                <w:sz w:val="20"/>
                <w:szCs w:val="20"/>
              </w:rPr>
            </w:pPr>
            <w:r>
              <w:rPr>
                <w:sz w:val="20"/>
                <w:szCs w:val="20"/>
              </w:rPr>
              <w:t>0,00</w:t>
            </w:r>
          </w:p>
        </w:tc>
        <w:tc>
          <w:tcPr>
            <w:tcW w:w="1145" w:type="dxa"/>
            <w:tcBorders>
              <w:top w:val="single" w:sz="6" w:space="0" w:color="auto"/>
              <w:left w:val="single" w:sz="4" w:space="0" w:color="auto"/>
              <w:bottom w:val="single" w:sz="4" w:space="0" w:color="auto"/>
              <w:right w:val="single" w:sz="6" w:space="0" w:color="auto"/>
            </w:tcBorders>
            <w:hideMark/>
          </w:tcPr>
          <w:p w:rsidR="005D7882" w:rsidRDefault="005D7882">
            <w:pPr>
              <w:jc w:val="center"/>
              <w:rPr>
                <w:sz w:val="20"/>
                <w:szCs w:val="20"/>
              </w:rPr>
            </w:pPr>
            <w:r>
              <w:rPr>
                <w:sz w:val="20"/>
                <w:szCs w:val="20"/>
              </w:rPr>
              <w:t>0,00</w:t>
            </w:r>
          </w:p>
        </w:tc>
        <w:tc>
          <w:tcPr>
            <w:tcW w:w="992" w:type="dxa"/>
            <w:tcBorders>
              <w:top w:val="single" w:sz="6" w:space="0" w:color="auto"/>
              <w:left w:val="single" w:sz="4" w:space="0" w:color="auto"/>
              <w:bottom w:val="single" w:sz="4" w:space="0" w:color="auto"/>
              <w:right w:val="single" w:sz="6" w:space="0" w:color="auto"/>
            </w:tcBorders>
            <w:hideMark/>
          </w:tcPr>
          <w:p w:rsidR="005D7882" w:rsidRDefault="005D7882">
            <w:pPr>
              <w:jc w:val="center"/>
              <w:rPr>
                <w:sz w:val="20"/>
                <w:szCs w:val="20"/>
              </w:rPr>
            </w:pPr>
            <w:r>
              <w:rPr>
                <w:sz w:val="20"/>
                <w:szCs w:val="20"/>
              </w:rPr>
              <w:t>700,00</w:t>
            </w:r>
          </w:p>
        </w:tc>
        <w:tc>
          <w:tcPr>
            <w:tcW w:w="1572" w:type="dxa"/>
            <w:tcBorders>
              <w:top w:val="nil"/>
              <w:left w:val="single" w:sz="6" w:space="0" w:color="auto"/>
              <w:bottom w:val="single" w:sz="4" w:space="0" w:color="auto"/>
              <w:right w:val="single" w:sz="6" w:space="0" w:color="auto"/>
            </w:tcBorders>
            <w:hideMark/>
          </w:tcPr>
          <w:p w:rsidR="005D7882" w:rsidRDefault="005D7882">
            <w:pPr>
              <w:jc w:val="center"/>
              <w:rPr>
                <w:sz w:val="20"/>
                <w:szCs w:val="20"/>
              </w:rPr>
            </w:pPr>
            <w:r>
              <w:rPr>
                <w:sz w:val="20"/>
                <w:szCs w:val="20"/>
              </w:rPr>
              <w:t xml:space="preserve">Выполнение программы </w:t>
            </w:r>
            <w:proofErr w:type="spellStart"/>
            <w:r>
              <w:rPr>
                <w:sz w:val="20"/>
                <w:szCs w:val="20"/>
              </w:rPr>
              <w:t>пассажиро</w:t>
            </w:r>
            <w:proofErr w:type="spellEnd"/>
            <w:r>
              <w:rPr>
                <w:sz w:val="20"/>
                <w:szCs w:val="20"/>
              </w:rPr>
              <w:t xml:space="preserve">-перевозок по 1 городскому маршруту Вавилон </w:t>
            </w:r>
            <w:proofErr w:type="gramStart"/>
            <w:r>
              <w:rPr>
                <w:sz w:val="20"/>
                <w:szCs w:val="20"/>
              </w:rPr>
              <w:t>-Т</w:t>
            </w:r>
            <w:proofErr w:type="gramEnd"/>
            <w:r>
              <w:rPr>
                <w:sz w:val="20"/>
                <w:szCs w:val="20"/>
              </w:rPr>
              <w:t>ерапия</w:t>
            </w:r>
          </w:p>
        </w:tc>
      </w:tr>
      <w:tr w:rsidR="005D7882" w:rsidTr="005D7882">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5D7882" w:rsidRDefault="005D7882">
            <w:pPr>
              <w:jc w:val="both"/>
              <w:rPr>
                <w:b/>
                <w:sz w:val="20"/>
                <w:szCs w:val="20"/>
              </w:rPr>
            </w:pPr>
            <w:r>
              <w:rPr>
                <w:b/>
                <w:sz w:val="20"/>
                <w:szCs w:val="20"/>
              </w:rPr>
              <w:t>ГРБС 1</w:t>
            </w:r>
          </w:p>
        </w:tc>
        <w:tc>
          <w:tcPr>
            <w:tcW w:w="1223" w:type="dxa"/>
            <w:tcBorders>
              <w:top w:val="single" w:sz="4" w:space="0" w:color="auto"/>
              <w:left w:val="single" w:sz="4" w:space="0" w:color="auto"/>
              <w:bottom w:val="single" w:sz="4" w:space="0" w:color="auto"/>
              <w:right w:val="single" w:sz="4" w:space="0" w:color="auto"/>
            </w:tcBorders>
            <w:hideMark/>
          </w:tcPr>
          <w:p w:rsidR="005D7882" w:rsidRDefault="005D7882">
            <w:pPr>
              <w:jc w:val="both"/>
              <w:rPr>
                <w:b/>
                <w:sz w:val="20"/>
                <w:szCs w:val="20"/>
              </w:rPr>
            </w:pPr>
            <w:r>
              <w:rPr>
                <w:b/>
                <w:sz w:val="20"/>
                <w:szCs w:val="20"/>
              </w:rPr>
              <w:t>Х</w:t>
            </w:r>
          </w:p>
        </w:tc>
        <w:tc>
          <w:tcPr>
            <w:tcW w:w="765" w:type="dxa"/>
            <w:tcBorders>
              <w:top w:val="single" w:sz="4" w:space="0" w:color="auto"/>
              <w:left w:val="single" w:sz="4" w:space="0" w:color="auto"/>
              <w:bottom w:val="single" w:sz="4" w:space="0" w:color="auto"/>
              <w:right w:val="single" w:sz="4" w:space="0" w:color="auto"/>
            </w:tcBorders>
            <w:hideMark/>
          </w:tcPr>
          <w:p w:rsidR="005D7882" w:rsidRDefault="005D7882">
            <w:pPr>
              <w:jc w:val="both"/>
              <w:rPr>
                <w:b/>
                <w:sz w:val="20"/>
                <w:szCs w:val="20"/>
              </w:rPr>
            </w:pPr>
            <w:r>
              <w:rPr>
                <w:b/>
                <w:sz w:val="20"/>
                <w:szCs w:val="20"/>
              </w:rPr>
              <w:t>600</w:t>
            </w:r>
          </w:p>
        </w:tc>
        <w:tc>
          <w:tcPr>
            <w:tcW w:w="662" w:type="dxa"/>
            <w:tcBorders>
              <w:top w:val="single" w:sz="4" w:space="0" w:color="auto"/>
              <w:left w:val="single" w:sz="4" w:space="0" w:color="auto"/>
              <w:bottom w:val="single" w:sz="4" w:space="0" w:color="auto"/>
              <w:right w:val="single" w:sz="4" w:space="0" w:color="auto"/>
            </w:tcBorders>
            <w:hideMark/>
          </w:tcPr>
          <w:p w:rsidR="005D7882" w:rsidRDefault="005D7882">
            <w:pPr>
              <w:jc w:val="both"/>
              <w:rPr>
                <w:b/>
                <w:sz w:val="20"/>
                <w:szCs w:val="20"/>
              </w:rPr>
            </w:pPr>
            <w:r>
              <w:rPr>
                <w:b/>
                <w:sz w:val="20"/>
                <w:szCs w:val="20"/>
              </w:rPr>
              <w:t>Х</w:t>
            </w:r>
          </w:p>
        </w:tc>
        <w:tc>
          <w:tcPr>
            <w:tcW w:w="1184" w:type="dxa"/>
            <w:tcBorders>
              <w:top w:val="single" w:sz="4" w:space="0" w:color="auto"/>
              <w:left w:val="single" w:sz="4" w:space="0" w:color="auto"/>
              <w:bottom w:val="single" w:sz="4" w:space="0" w:color="auto"/>
              <w:right w:val="single" w:sz="4" w:space="0" w:color="auto"/>
            </w:tcBorders>
            <w:hideMark/>
          </w:tcPr>
          <w:p w:rsidR="005D7882" w:rsidRDefault="005D7882">
            <w:pPr>
              <w:jc w:val="both"/>
              <w:rPr>
                <w:b/>
                <w:sz w:val="20"/>
                <w:szCs w:val="20"/>
              </w:rPr>
            </w:pPr>
            <w:r>
              <w:rPr>
                <w:b/>
                <w:sz w:val="20"/>
                <w:szCs w:val="20"/>
              </w:rPr>
              <w:t>Х</w:t>
            </w:r>
          </w:p>
        </w:tc>
        <w:tc>
          <w:tcPr>
            <w:tcW w:w="472" w:type="dxa"/>
            <w:tcBorders>
              <w:top w:val="single" w:sz="4" w:space="0" w:color="auto"/>
              <w:left w:val="single" w:sz="4" w:space="0" w:color="auto"/>
              <w:bottom w:val="single" w:sz="4" w:space="0" w:color="auto"/>
              <w:right w:val="single" w:sz="4" w:space="0" w:color="auto"/>
            </w:tcBorders>
            <w:hideMark/>
          </w:tcPr>
          <w:p w:rsidR="005D7882" w:rsidRDefault="005D7882">
            <w:pPr>
              <w:jc w:val="both"/>
              <w:rPr>
                <w:b/>
                <w:sz w:val="20"/>
                <w:szCs w:val="20"/>
              </w:rPr>
            </w:pPr>
            <w:r>
              <w:rPr>
                <w:b/>
                <w:sz w:val="20"/>
                <w:szCs w:val="20"/>
              </w:rPr>
              <w:t>Х</w:t>
            </w:r>
          </w:p>
        </w:tc>
        <w:tc>
          <w:tcPr>
            <w:tcW w:w="1092" w:type="dxa"/>
            <w:tcBorders>
              <w:top w:val="single" w:sz="4" w:space="0" w:color="auto"/>
              <w:left w:val="single" w:sz="4" w:space="0" w:color="auto"/>
              <w:bottom w:val="single" w:sz="4" w:space="0" w:color="auto"/>
              <w:right w:val="single" w:sz="4" w:space="0" w:color="auto"/>
            </w:tcBorders>
            <w:hideMark/>
          </w:tcPr>
          <w:p w:rsidR="005D7882" w:rsidRDefault="005D7882">
            <w:pPr>
              <w:rPr>
                <w:sz w:val="20"/>
                <w:szCs w:val="20"/>
              </w:rPr>
            </w:pPr>
            <w:r>
              <w:rPr>
                <w:sz w:val="20"/>
                <w:szCs w:val="20"/>
              </w:rPr>
              <w:t>700,00</w:t>
            </w:r>
          </w:p>
        </w:tc>
        <w:tc>
          <w:tcPr>
            <w:tcW w:w="1275" w:type="dxa"/>
            <w:tcBorders>
              <w:top w:val="single" w:sz="4" w:space="0" w:color="auto"/>
              <w:left w:val="single" w:sz="4" w:space="0" w:color="auto"/>
              <w:bottom w:val="single" w:sz="4" w:space="0" w:color="auto"/>
              <w:right w:val="single" w:sz="4" w:space="0" w:color="auto"/>
            </w:tcBorders>
            <w:hideMark/>
          </w:tcPr>
          <w:p w:rsidR="005D7882" w:rsidRDefault="005D7882">
            <w:pPr>
              <w:jc w:val="center"/>
              <w:rPr>
                <w:sz w:val="20"/>
                <w:szCs w:val="20"/>
              </w:rPr>
            </w:pPr>
            <w:r>
              <w:rPr>
                <w:sz w:val="20"/>
                <w:szCs w:val="20"/>
              </w:rPr>
              <w:t>0,00</w:t>
            </w:r>
          </w:p>
        </w:tc>
        <w:tc>
          <w:tcPr>
            <w:tcW w:w="1275" w:type="dxa"/>
            <w:tcBorders>
              <w:top w:val="single" w:sz="4" w:space="0" w:color="auto"/>
              <w:left w:val="single" w:sz="4" w:space="0" w:color="auto"/>
              <w:bottom w:val="single" w:sz="4" w:space="0" w:color="auto"/>
              <w:right w:val="single" w:sz="4" w:space="0" w:color="auto"/>
            </w:tcBorders>
            <w:hideMark/>
          </w:tcPr>
          <w:p w:rsidR="005D7882" w:rsidRDefault="005D7882">
            <w:pPr>
              <w:jc w:val="center"/>
              <w:rPr>
                <w:sz w:val="20"/>
                <w:szCs w:val="20"/>
              </w:rPr>
            </w:pPr>
            <w:r>
              <w:rPr>
                <w:sz w:val="20"/>
                <w:szCs w:val="20"/>
              </w:rPr>
              <w:t>0,00</w:t>
            </w:r>
          </w:p>
        </w:tc>
        <w:tc>
          <w:tcPr>
            <w:tcW w:w="1156" w:type="dxa"/>
            <w:tcBorders>
              <w:top w:val="single" w:sz="4" w:space="0" w:color="auto"/>
              <w:left w:val="single" w:sz="4" w:space="0" w:color="auto"/>
              <w:bottom w:val="single" w:sz="4" w:space="0" w:color="auto"/>
              <w:right w:val="single" w:sz="4" w:space="0" w:color="auto"/>
            </w:tcBorders>
            <w:hideMark/>
          </w:tcPr>
          <w:p w:rsidR="005D7882" w:rsidRDefault="005D7882">
            <w:pPr>
              <w:jc w:val="center"/>
              <w:rPr>
                <w:sz w:val="20"/>
                <w:szCs w:val="20"/>
              </w:rPr>
            </w:pPr>
            <w:r>
              <w:rPr>
                <w:sz w:val="20"/>
                <w:szCs w:val="20"/>
              </w:rPr>
              <w:t>0,00</w:t>
            </w:r>
          </w:p>
        </w:tc>
        <w:tc>
          <w:tcPr>
            <w:tcW w:w="1145" w:type="dxa"/>
            <w:tcBorders>
              <w:top w:val="single" w:sz="4" w:space="0" w:color="auto"/>
              <w:left w:val="single" w:sz="4" w:space="0" w:color="auto"/>
              <w:bottom w:val="single" w:sz="4" w:space="0" w:color="auto"/>
              <w:right w:val="single" w:sz="4" w:space="0" w:color="auto"/>
            </w:tcBorders>
            <w:hideMark/>
          </w:tcPr>
          <w:p w:rsidR="005D7882" w:rsidRDefault="005D7882">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5D7882" w:rsidRDefault="005D7882">
            <w:pPr>
              <w:jc w:val="center"/>
              <w:rPr>
                <w:sz w:val="20"/>
                <w:szCs w:val="20"/>
              </w:rPr>
            </w:pPr>
            <w:r>
              <w:rPr>
                <w:sz w:val="20"/>
                <w:szCs w:val="20"/>
              </w:rPr>
              <w:t>700,00</w:t>
            </w:r>
          </w:p>
        </w:tc>
        <w:tc>
          <w:tcPr>
            <w:tcW w:w="1572" w:type="dxa"/>
            <w:tcBorders>
              <w:top w:val="single" w:sz="4" w:space="0" w:color="auto"/>
              <w:left w:val="single" w:sz="4" w:space="0" w:color="auto"/>
              <w:bottom w:val="single" w:sz="4" w:space="0" w:color="auto"/>
              <w:right w:val="single" w:sz="4" w:space="0" w:color="auto"/>
            </w:tcBorders>
          </w:tcPr>
          <w:p w:rsidR="005D7882" w:rsidRDefault="005D7882">
            <w:pPr>
              <w:jc w:val="both"/>
              <w:rPr>
                <w:b/>
                <w:sz w:val="20"/>
                <w:szCs w:val="20"/>
              </w:rPr>
            </w:pPr>
          </w:p>
        </w:tc>
      </w:tr>
    </w:tbl>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5D7882">
          <w:pgSz w:w="16838" w:h="11906" w:orient="landscape"/>
          <w:pgMar w:top="1701" w:right="1134" w:bottom="850" w:left="1134" w:header="708" w:footer="708" w:gutter="0"/>
          <w:cols w:space="720"/>
        </w:sectPr>
      </w:pPr>
    </w:p>
    <w:p w:rsidR="005D7882" w:rsidRDefault="005D7882" w:rsidP="005D788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outlineLvl w:val="0"/>
        <w:rPr>
          <w:bCs/>
          <w:sz w:val="20"/>
          <w:szCs w:val="20"/>
        </w:rPr>
      </w:pPr>
      <w:r>
        <w:rPr>
          <w:bCs/>
          <w:sz w:val="20"/>
          <w:szCs w:val="20"/>
        </w:rPr>
        <w:lastRenderedPageBreak/>
        <w:t xml:space="preserve">Приложение № 6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D7882" w:rsidRDefault="005D7882" w:rsidP="005D7882">
      <w:pPr>
        <w:pStyle w:val="ConsPlusTitle"/>
        <w:widowControl/>
        <w:tabs>
          <w:tab w:val="left" w:pos="4253"/>
        </w:tabs>
        <w:ind w:firstLine="567"/>
        <w:jc w:val="center"/>
        <w:rPr>
          <w:rFonts w:ascii="Times New Roman" w:hAnsi="Times New Roman" w:cs="Times New Roman"/>
          <w:sz w:val="20"/>
        </w:rPr>
      </w:pPr>
      <w:r>
        <w:rPr>
          <w:rFonts w:ascii="Times New Roman" w:hAnsi="Times New Roman" w:cs="Times New Roman"/>
          <w:sz w:val="20"/>
        </w:rPr>
        <w:t>ПОДПРОГРАММА 2</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 xml:space="preserve">«Обеспечение безопасности дорожного движения </w:t>
      </w:r>
      <w:r>
        <w:rPr>
          <w:b/>
          <w:sz w:val="20"/>
          <w:szCs w:val="20"/>
        </w:rPr>
        <w:br/>
        <w:t>на территории Каратузского сельсовета» на 2014-2023 годы</w:t>
      </w:r>
    </w:p>
    <w:p w:rsidR="005D7882" w:rsidRDefault="005D7882" w:rsidP="005D78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0"/>
          <w:szCs w:val="20"/>
        </w:rPr>
      </w:pPr>
    </w:p>
    <w:p w:rsidR="005D7882" w:rsidRDefault="005D7882" w:rsidP="005D78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0"/>
          <w:szCs w:val="20"/>
        </w:rPr>
      </w:pPr>
      <w:r>
        <w:rPr>
          <w:b/>
          <w:sz w:val="20"/>
          <w:szCs w:val="20"/>
        </w:rPr>
        <w:t>1. Паспорт подпрограммы</w:t>
      </w:r>
    </w:p>
    <w:tbl>
      <w:tblPr>
        <w:tblW w:w="9645" w:type="dxa"/>
        <w:tblInd w:w="-67" w:type="dxa"/>
        <w:tblLayout w:type="fixed"/>
        <w:tblCellMar>
          <w:left w:w="75" w:type="dxa"/>
          <w:right w:w="75" w:type="dxa"/>
        </w:tblCellMar>
        <w:tblLook w:val="04A0" w:firstRow="1" w:lastRow="0" w:firstColumn="1" w:lastColumn="0" w:noHBand="0" w:noVBand="1"/>
      </w:tblPr>
      <w:tblGrid>
        <w:gridCol w:w="3121"/>
        <w:gridCol w:w="6524"/>
      </w:tblGrid>
      <w:tr w:rsidR="005D7882" w:rsidTr="005D7882">
        <w:trPr>
          <w:trHeight w:val="667"/>
        </w:trPr>
        <w:tc>
          <w:tcPr>
            <w:tcW w:w="3119" w:type="dxa"/>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hideMark/>
          </w:tcPr>
          <w:p w:rsidR="005D7882" w:rsidRDefault="005D7882">
            <w:pPr>
              <w:pStyle w:val="ae"/>
              <w:spacing w:before="0" w:beforeAutospacing="0" w:after="0" w:afterAutospacing="0"/>
              <w:jc w:val="both"/>
              <w:rPr>
                <w:sz w:val="20"/>
                <w:szCs w:val="20"/>
              </w:rPr>
            </w:pPr>
            <w:r>
              <w:rPr>
                <w:sz w:val="20"/>
                <w:szCs w:val="20"/>
              </w:rPr>
              <w:t xml:space="preserve">«Обеспечение безопасности дорожного движения </w:t>
            </w:r>
            <w:r>
              <w:rPr>
                <w:sz w:val="20"/>
                <w:szCs w:val="20"/>
              </w:rPr>
              <w:br/>
              <w:t>на территории Каратузского сельсовета» на 2014-2023 годы</w:t>
            </w:r>
          </w:p>
        </w:tc>
      </w:tr>
      <w:tr w:rsidR="005D7882" w:rsidTr="005D7882">
        <w:trPr>
          <w:trHeight w:val="800"/>
        </w:trPr>
        <w:tc>
          <w:tcPr>
            <w:tcW w:w="3119" w:type="dxa"/>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hideMark/>
          </w:tcPr>
          <w:p w:rsidR="005D7882" w:rsidRDefault="005D7882">
            <w:pPr>
              <w:jc w:val="both"/>
              <w:rPr>
                <w:sz w:val="20"/>
                <w:szCs w:val="20"/>
              </w:rPr>
            </w:pPr>
            <w:r>
              <w:rPr>
                <w:sz w:val="20"/>
                <w:szCs w:val="20"/>
              </w:rPr>
              <w:t>«Дорожная деятельность в отношении автомобильных дорог местного значения Каратузского сельсовета» на 2014-2023 годы;</w:t>
            </w:r>
          </w:p>
        </w:tc>
      </w:tr>
      <w:tr w:rsidR="005D7882" w:rsidTr="005D7882">
        <w:trPr>
          <w:trHeight w:val="609"/>
        </w:trPr>
        <w:tc>
          <w:tcPr>
            <w:tcW w:w="3119" w:type="dxa"/>
            <w:tcBorders>
              <w:top w:val="single" w:sz="4" w:space="0" w:color="000000"/>
              <w:left w:val="single" w:sz="4" w:space="0" w:color="000000"/>
              <w:bottom w:val="single" w:sz="4" w:space="0" w:color="000000"/>
              <w:right w:val="single" w:sz="4" w:space="0" w:color="000000"/>
            </w:tcBorders>
            <w:hideMark/>
          </w:tcPr>
          <w:p w:rsidR="005D7882" w:rsidRDefault="005D7882">
            <w:pPr>
              <w:jc w:val="both"/>
              <w:rPr>
                <w:sz w:val="20"/>
                <w:szCs w:val="20"/>
              </w:rPr>
            </w:pPr>
            <w:r>
              <w:rPr>
                <w:sz w:val="20"/>
                <w:szCs w:val="20"/>
              </w:rPr>
              <w:t xml:space="preserve">Муниципальный заказчик </w:t>
            </w:r>
            <w:r>
              <w:rPr>
                <w:rStyle w:val="highlight"/>
                <w:sz w:val="20"/>
                <w:szCs w:val="20"/>
              </w:rPr>
              <w:t>Подпрограммы </w:t>
            </w:r>
          </w:p>
        </w:tc>
        <w:tc>
          <w:tcPr>
            <w:tcW w:w="6521" w:type="dxa"/>
            <w:tcBorders>
              <w:top w:val="single" w:sz="4" w:space="0" w:color="000000"/>
              <w:left w:val="single" w:sz="4" w:space="0" w:color="000000"/>
              <w:bottom w:val="single" w:sz="4" w:space="0" w:color="000000"/>
              <w:right w:val="single" w:sz="4" w:space="0" w:color="000000"/>
            </w:tcBorders>
            <w:hideMark/>
          </w:tcPr>
          <w:p w:rsidR="005D7882" w:rsidRDefault="005D7882">
            <w:pPr>
              <w:jc w:val="both"/>
              <w:rPr>
                <w:sz w:val="20"/>
                <w:szCs w:val="20"/>
              </w:rPr>
            </w:pPr>
            <w:r>
              <w:rPr>
                <w:sz w:val="20"/>
                <w:szCs w:val="20"/>
              </w:rPr>
              <w:t xml:space="preserve">Администрация Каратузского сельсовета             </w:t>
            </w:r>
          </w:p>
        </w:tc>
      </w:tr>
      <w:tr w:rsidR="005D7882" w:rsidTr="005D7882">
        <w:trPr>
          <w:trHeight w:val="800"/>
        </w:trPr>
        <w:tc>
          <w:tcPr>
            <w:tcW w:w="3119" w:type="dxa"/>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Основание для разработки Подпрограммы</w:t>
            </w:r>
          </w:p>
        </w:tc>
        <w:tc>
          <w:tcPr>
            <w:tcW w:w="6521" w:type="dxa"/>
            <w:tcBorders>
              <w:top w:val="nil"/>
              <w:left w:val="single" w:sz="4" w:space="0" w:color="000000"/>
              <w:bottom w:val="single" w:sz="4" w:space="0" w:color="000000"/>
              <w:right w:val="single" w:sz="4" w:space="0" w:color="000000"/>
            </w:tcBorders>
            <w:hideMark/>
          </w:tcPr>
          <w:p w:rsidR="005D7882" w:rsidRDefault="005D7882">
            <w:pPr>
              <w:spacing w:after="200" w:line="276" w:lineRule="auto"/>
              <w:jc w:val="both"/>
              <w:rPr>
                <w:sz w:val="20"/>
                <w:szCs w:val="20"/>
              </w:rPr>
            </w:pPr>
            <w:r>
              <w:rPr>
                <w:spacing w:val="-2"/>
                <w:sz w:val="20"/>
                <w:szCs w:val="20"/>
              </w:rPr>
              <w:t>Постановление главы Каратузского сельсовета № 185-П от 09.12.2020г. «</w:t>
            </w:r>
            <w:r>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5D7882" w:rsidTr="005D7882">
        <w:trPr>
          <w:trHeight w:val="1168"/>
        </w:trPr>
        <w:tc>
          <w:tcPr>
            <w:tcW w:w="3119" w:type="dxa"/>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521" w:type="dxa"/>
            <w:tcBorders>
              <w:top w:val="nil"/>
              <w:left w:val="single" w:sz="4" w:space="0" w:color="000000"/>
              <w:bottom w:val="single" w:sz="4" w:space="0" w:color="000000"/>
              <w:right w:val="single" w:sz="4" w:space="0" w:color="000000"/>
            </w:tcBorders>
          </w:tcPr>
          <w:p w:rsidR="005D7882" w:rsidRDefault="005D7882">
            <w:pPr>
              <w:pStyle w:val="western"/>
              <w:spacing w:before="0" w:beforeAutospacing="0" w:after="0" w:afterAutospacing="0"/>
              <w:jc w:val="both"/>
              <w:rPr>
                <w:rFonts w:ascii="Times New Roman" w:hAnsi="Times New Roman"/>
                <w:sz w:val="20"/>
                <w:szCs w:val="20"/>
              </w:rPr>
            </w:pPr>
            <w:r>
              <w:rPr>
                <w:rFonts w:ascii="Times New Roman" w:hAnsi="Times New Roman"/>
                <w:sz w:val="20"/>
                <w:szCs w:val="20"/>
              </w:rPr>
              <w:t xml:space="preserve">Администрация Каратузского сельсовета             </w:t>
            </w:r>
          </w:p>
          <w:p w:rsidR="005D7882" w:rsidRDefault="005D7882">
            <w:pPr>
              <w:jc w:val="both"/>
              <w:rPr>
                <w:sz w:val="20"/>
                <w:szCs w:val="20"/>
              </w:rPr>
            </w:pPr>
          </w:p>
        </w:tc>
      </w:tr>
      <w:tr w:rsidR="005D7882" w:rsidTr="005D7882">
        <w:trPr>
          <w:trHeight w:val="416"/>
        </w:trPr>
        <w:tc>
          <w:tcPr>
            <w:tcW w:w="3119" w:type="dxa"/>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Цели Подпрограммы</w:t>
            </w:r>
          </w:p>
        </w:tc>
        <w:tc>
          <w:tcPr>
            <w:tcW w:w="6521" w:type="dxa"/>
            <w:tcBorders>
              <w:top w:val="nil"/>
              <w:left w:val="single" w:sz="4" w:space="0" w:color="000000"/>
              <w:bottom w:val="single" w:sz="4" w:space="0" w:color="000000"/>
              <w:right w:val="single" w:sz="4" w:space="0" w:color="000000"/>
            </w:tcBorders>
            <w:hideMark/>
          </w:tcPr>
          <w:p w:rsidR="005D7882" w:rsidRDefault="005D7882">
            <w:pPr>
              <w:jc w:val="both"/>
              <w:rPr>
                <w:sz w:val="20"/>
                <w:szCs w:val="20"/>
              </w:rPr>
            </w:pPr>
            <w:r>
              <w:rPr>
                <w:sz w:val="20"/>
                <w:szCs w:val="20"/>
              </w:rPr>
              <w:t xml:space="preserve">Повышение уровня безопасности дорожного движения на территории Каратузского сельсовета </w:t>
            </w:r>
          </w:p>
        </w:tc>
      </w:tr>
      <w:tr w:rsidR="005D7882" w:rsidTr="005D7882">
        <w:trPr>
          <w:trHeight w:val="928"/>
        </w:trPr>
        <w:tc>
          <w:tcPr>
            <w:tcW w:w="3119" w:type="dxa"/>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Задачи Подпрограммы</w:t>
            </w:r>
          </w:p>
        </w:tc>
        <w:tc>
          <w:tcPr>
            <w:tcW w:w="6521" w:type="dxa"/>
            <w:tcBorders>
              <w:top w:val="nil"/>
              <w:left w:val="single" w:sz="4" w:space="0" w:color="000000"/>
              <w:bottom w:val="single" w:sz="4" w:space="0" w:color="000000"/>
              <w:right w:val="single" w:sz="4" w:space="0" w:color="000000"/>
            </w:tcBorders>
            <w:hideMark/>
          </w:tcPr>
          <w:p w:rsidR="005D7882" w:rsidRDefault="005D7882">
            <w:pPr>
              <w:jc w:val="both"/>
              <w:rPr>
                <w:sz w:val="20"/>
                <w:szCs w:val="20"/>
              </w:rPr>
            </w:pPr>
            <w:r>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tc>
      </w:tr>
      <w:tr w:rsidR="005D7882" w:rsidTr="005D7882">
        <w:trPr>
          <w:trHeight w:val="613"/>
        </w:trPr>
        <w:tc>
          <w:tcPr>
            <w:tcW w:w="3119" w:type="dxa"/>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rPr>
                <w:rFonts w:ascii="Times New Roman" w:hAnsi="Times New Roman" w:cs="Times New Roman"/>
                <w:sz w:val="20"/>
                <w:szCs w:val="20"/>
              </w:rPr>
            </w:pPr>
            <w:r>
              <w:rPr>
                <w:rFonts w:ascii="Times New Roman" w:hAnsi="Times New Roman" w:cs="Times New Roman"/>
                <w:sz w:val="20"/>
                <w:szCs w:val="20"/>
              </w:rPr>
              <w:t xml:space="preserve">Целевые индикаторы Подпрограммы    </w:t>
            </w:r>
          </w:p>
        </w:tc>
        <w:tc>
          <w:tcPr>
            <w:tcW w:w="6521" w:type="dxa"/>
            <w:tcBorders>
              <w:top w:val="nil"/>
              <w:left w:val="single" w:sz="4" w:space="0" w:color="000000"/>
              <w:bottom w:val="single" w:sz="4" w:space="0" w:color="000000"/>
              <w:right w:val="single" w:sz="4" w:space="0" w:color="000000"/>
            </w:tcBorders>
            <w:hideMark/>
          </w:tcPr>
          <w:p w:rsidR="005D7882" w:rsidRDefault="005D7882">
            <w:pPr>
              <w:jc w:val="both"/>
              <w:rPr>
                <w:sz w:val="20"/>
                <w:szCs w:val="20"/>
              </w:rPr>
            </w:pPr>
            <w:r>
              <w:rPr>
                <w:sz w:val="20"/>
                <w:szCs w:val="20"/>
              </w:rPr>
              <w:t>- Снижение количества ДТП с пострадавшими,</w:t>
            </w:r>
          </w:p>
          <w:p w:rsidR="005D7882" w:rsidRDefault="005D7882">
            <w:pPr>
              <w:jc w:val="both"/>
              <w:rPr>
                <w:sz w:val="20"/>
                <w:szCs w:val="20"/>
              </w:rPr>
            </w:pPr>
            <w:r>
              <w:rPr>
                <w:sz w:val="20"/>
                <w:szCs w:val="20"/>
              </w:rPr>
              <w:t xml:space="preserve">- Сокращение числа погибших в ДТП людей </w:t>
            </w:r>
          </w:p>
        </w:tc>
      </w:tr>
      <w:tr w:rsidR="005D7882" w:rsidTr="005D7882">
        <w:trPr>
          <w:trHeight w:val="695"/>
        </w:trPr>
        <w:tc>
          <w:tcPr>
            <w:tcW w:w="3119" w:type="dxa"/>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Сроки </w:t>
            </w:r>
            <w:r>
              <w:rPr>
                <w:rFonts w:ascii="Times New Roman" w:hAnsi="Times New Roman" w:cs="Times New Roman"/>
                <w:sz w:val="20"/>
                <w:szCs w:val="20"/>
              </w:rPr>
              <w:br/>
              <w:t>реализации Подпрограммы</w:t>
            </w:r>
          </w:p>
        </w:tc>
        <w:tc>
          <w:tcPr>
            <w:tcW w:w="6521" w:type="dxa"/>
            <w:tcBorders>
              <w:top w:val="nil"/>
              <w:left w:val="single" w:sz="4" w:space="0" w:color="000000"/>
              <w:bottom w:val="single" w:sz="4" w:space="0" w:color="000000"/>
              <w:right w:val="single" w:sz="4" w:space="0" w:color="000000"/>
            </w:tcBorders>
            <w:hideMark/>
          </w:tcPr>
          <w:p w:rsidR="005D7882" w:rsidRDefault="005D7882">
            <w:pPr>
              <w:jc w:val="both"/>
              <w:rPr>
                <w:sz w:val="20"/>
                <w:szCs w:val="20"/>
              </w:rPr>
            </w:pPr>
            <w:r>
              <w:rPr>
                <w:sz w:val="20"/>
                <w:szCs w:val="20"/>
              </w:rPr>
              <w:t>2014-2023 годы</w:t>
            </w:r>
          </w:p>
        </w:tc>
      </w:tr>
      <w:tr w:rsidR="005D7882" w:rsidTr="005D7882">
        <w:trPr>
          <w:trHeight w:val="800"/>
        </w:trPr>
        <w:tc>
          <w:tcPr>
            <w:tcW w:w="3119" w:type="dxa"/>
            <w:tcBorders>
              <w:top w:val="nil"/>
              <w:left w:val="single" w:sz="4" w:space="0" w:color="000000"/>
              <w:bottom w:val="single" w:sz="4" w:space="0" w:color="auto"/>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Объемы и источники финансирования Подпрограммы      </w:t>
            </w:r>
          </w:p>
        </w:tc>
        <w:tc>
          <w:tcPr>
            <w:tcW w:w="6521" w:type="dxa"/>
            <w:tcBorders>
              <w:top w:val="nil"/>
              <w:left w:val="single" w:sz="4" w:space="0" w:color="000000"/>
              <w:bottom w:val="single" w:sz="4" w:space="0" w:color="auto"/>
              <w:right w:val="single" w:sz="4" w:space="0" w:color="000000"/>
            </w:tcBorders>
            <w:hideMark/>
          </w:tcPr>
          <w:p w:rsidR="005D7882" w:rsidRDefault="005D7882">
            <w:pPr>
              <w:jc w:val="both"/>
              <w:rPr>
                <w:sz w:val="20"/>
                <w:szCs w:val="20"/>
              </w:rPr>
            </w:pPr>
            <w:r>
              <w:rPr>
                <w:sz w:val="20"/>
                <w:szCs w:val="20"/>
              </w:rPr>
              <w:t>На реализацию Подпрограммы предусмотрены расходы в целом в сумме 2893,26 тыс. рублей, в том числе по годам:</w:t>
            </w:r>
          </w:p>
          <w:tbl>
            <w:tblPr>
              <w:tblW w:w="5595" w:type="dxa"/>
              <w:tblLayout w:type="fixed"/>
              <w:tblLook w:val="04A0" w:firstRow="1" w:lastRow="0" w:firstColumn="1" w:lastColumn="0" w:noHBand="0" w:noVBand="1"/>
            </w:tblPr>
            <w:tblGrid>
              <w:gridCol w:w="1398"/>
              <w:gridCol w:w="1399"/>
              <w:gridCol w:w="1399"/>
              <w:gridCol w:w="1399"/>
            </w:tblGrid>
            <w:tr w:rsidR="005D7882">
              <w:trPr>
                <w:trHeight w:val="315"/>
              </w:trPr>
              <w:tc>
                <w:tcPr>
                  <w:tcW w:w="1400" w:type="dxa"/>
                  <w:tcBorders>
                    <w:top w:val="single" w:sz="8" w:space="0" w:color="auto"/>
                    <w:left w:val="single" w:sz="8" w:space="0" w:color="auto"/>
                    <w:bottom w:val="single" w:sz="8" w:space="0" w:color="auto"/>
                    <w:right w:val="single" w:sz="8" w:space="0" w:color="auto"/>
                  </w:tcBorders>
                  <w:noWrap/>
                  <w:vAlign w:val="center"/>
                  <w:hideMark/>
                </w:tcPr>
                <w:p w:rsidR="005D7882" w:rsidRDefault="005D7882">
                  <w:pPr>
                    <w:jc w:val="center"/>
                    <w:rPr>
                      <w:color w:val="585858"/>
                      <w:sz w:val="20"/>
                      <w:szCs w:val="20"/>
                    </w:rPr>
                  </w:pPr>
                  <w:r>
                    <w:rPr>
                      <w:color w:val="585858"/>
                      <w:sz w:val="20"/>
                      <w:szCs w:val="20"/>
                    </w:rPr>
                    <w:t>Годы</w:t>
                  </w:r>
                </w:p>
              </w:tc>
              <w:tc>
                <w:tcPr>
                  <w:tcW w:w="1400" w:type="dxa"/>
                  <w:tcBorders>
                    <w:top w:val="single" w:sz="8" w:space="0" w:color="auto"/>
                    <w:left w:val="nil"/>
                    <w:bottom w:val="single" w:sz="8" w:space="0" w:color="auto"/>
                    <w:right w:val="single" w:sz="8" w:space="0" w:color="auto"/>
                  </w:tcBorders>
                  <w:noWrap/>
                  <w:vAlign w:val="center"/>
                  <w:hideMark/>
                </w:tcPr>
                <w:p w:rsidR="005D7882" w:rsidRDefault="005D7882">
                  <w:pPr>
                    <w:jc w:val="center"/>
                    <w:rPr>
                      <w:color w:val="585858"/>
                      <w:sz w:val="20"/>
                      <w:szCs w:val="20"/>
                    </w:rPr>
                  </w:pPr>
                  <w:r>
                    <w:rPr>
                      <w:color w:val="585858"/>
                      <w:sz w:val="20"/>
                      <w:szCs w:val="20"/>
                    </w:rPr>
                    <w:t>КБ</w:t>
                  </w:r>
                </w:p>
              </w:tc>
              <w:tc>
                <w:tcPr>
                  <w:tcW w:w="1400" w:type="dxa"/>
                  <w:tcBorders>
                    <w:top w:val="single" w:sz="8" w:space="0" w:color="auto"/>
                    <w:left w:val="nil"/>
                    <w:bottom w:val="single" w:sz="8" w:space="0" w:color="auto"/>
                    <w:right w:val="single" w:sz="8" w:space="0" w:color="auto"/>
                  </w:tcBorders>
                  <w:noWrap/>
                  <w:vAlign w:val="center"/>
                  <w:hideMark/>
                </w:tcPr>
                <w:p w:rsidR="005D7882" w:rsidRDefault="005D7882">
                  <w:pPr>
                    <w:jc w:val="center"/>
                    <w:rPr>
                      <w:color w:val="585858"/>
                      <w:sz w:val="20"/>
                      <w:szCs w:val="20"/>
                    </w:rPr>
                  </w:pPr>
                  <w:r>
                    <w:rPr>
                      <w:color w:val="585858"/>
                      <w:sz w:val="20"/>
                      <w:szCs w:val="20"/>
                    </w:rPr>
                    <w:t>МБ</w:t>
                  </w:r>
                </w:p>
              </w:tc>
              <w:tc>
                <w:tcPr>
                  <w:tcW w:w="1400" w:type="dxa"/>
                  <w:tcBorders>
                    <w:top w:val="single" w:sz="8" w:space="0" w:color="auto"/>
                    <w:left w:val="nil"/>
                    <w:bottom w:val="single" w:sz="8" w:space="0" w:color="auto"/>
                    <w:right w:val="single" w:sz="8" w:space="0" w:color="auto"/>
                  </w:tcBorders>
                  <w:noWrap/>
                  <w:vAlign w:val="center"/>
                  <w:hideMark/>
                </w:tcPr>
                <w:p w:rsidR="005D7882" w:rsidRDefault="005D7882">
                  <w:pPr>
                    <w:jc w:val="center"/>
                    <w:rPr>
                      <w:color w:val="585858"/>
                      <w:sz w:val="20"/>
                      <w:szCs w:val="20"/>
                    </w:rPr>
                  </w:pPr>
                  <w:r>
                    <w:rPr>
                      <w:color w:val="585858"/>
                      <w:sz w:val="20"/>
                      <w:szCs w:val="20"/>
                    </w:rPr>
                    <w:t>Итого</w:t>
                  </w:r>
                </w:p>
              </w:tc>
            </w:tr>
            <w:tr w:rsidR="005D7882">
              <w:trPr>
                <w:trHeight w:val="315"/>
              </w:trPr>
              <w:tc>
                <w:tcPr>
                  <w:tcW w:w="1400" w:type="dxa"/>
                  <w:tcBorders>
                    <w:top w:val="nil"/>
                    <w:left w:val="single" w:sz="8" w:space="0" w:color="auto"/>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2014-2019</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943,80</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489,85</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1433,65</w:t>
                  </w:r>
                </w:p>
              </w:tc>
            </w:tr>
            <w:tr w:rsidR="005D7882">
              <w:trPr>
                <w:trHeight w:val="315"/>
              </w:trPr>
              <w:tc>
                <w:tcPr>
                  <w:tcW w:w="1400" w:type="dxa"/>
                  <w:tcBorders>
                    <w:top w:val="nil"/>
                    <w:left w:val="single" w:sz="8" w:space="0" w:color="auto"/>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2020</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1133,23</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40,62</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1173,85</w:t>
                  </w:r>
                </w:p>
              </w:tc>
            </w:tr>
            <w:tr w:rsidR="005D7882">
              <w:trPr>
                <w:trHeight w:val="315"/>
              </w:trPr>
              <w:tc>
                <w:tcPr>
                  <w:tcW w:w="1400" w:type="dxa"/>
                  <w:tcBorders>
                    <w:top w:val="nil"/>
                    <w:left w:val="single" w:sz="8" w:space="0" w:color="auto"/>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2021</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282,90</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2,86</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285,76</w:t>
                  </w:r>
                </w:p>
              </w:tc>
            </w:tr>
            <w:tr w:rsidR="005D7882">
              <w:trPr>
                <w:trHeight w:val="315"/>
              </w:trPr>
              <w:tc>
                <w:tcPr>
                  <w:tcW w:w="1400" w:type="dxa"/>
                  <w:tcBorders>
                    <w:top w:val="nil"/>
                    <w:left w:val="single" w:sz="8" w:space="0" w:color="auto"/>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2022</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0,00</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0,00</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0,00</w:t>
                  </w:r>
                </w:p>
              </w:tc>
            </w:tr>
            <w:tr w:rsidR="005D7882">
              <w:trPr>
                <w:trHeight w:val="315"/>
              </w:trPr>
              <w:tc>
                <w:tcPr>
                  <w:tcW w:w="1400" w:type="dxa"/>
                  <w:tcBorders>
                    <w:top w:val="nil"/>
                    <w:left w:val="single" w:sz="8" w:space="0" w:color="auto"/>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2023</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0,00</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0,00</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0,00</w:t>
                  </w:r>
                </w:p>
              </w:tc>
            </w:tr>
            <w:tr w:rsidR="005D7882">
              <w:trPr>
                <w:trHeight w:val="315"/>
              </w:trPr>
              <w:tc>
                <w:tcPr>
                  <w:tcW w:w="1400" w:type="dxa"/>
                  <w:tcBorders>
                    <w:top w:val="nil"/>
                    <w:left w:val="single" w:sz="8" w:space="0" w:color="auto"/>
                    <w:bottom w:val="single" w:sz="8" w:space="0" w:color="auto"/>
                    <w:right w:val="single" w:sz="8" w:space="0" w:color="auto"/>
                  </w:tcBorders>
                  <w:noWrap/>
                  <w:vAlign w:val="center"/>
                  <w:hideMark/>
                </w:tcPr>
                <w:p w:rsidR="005D7882" w:rsidRDefault="005D7882">
                  <w:pPr>
                    <w:rPr>
                      <w:color w:val="585858"/>
                      <w:sz w:val="20"/>
                      <w:szCs w:val="20"/>
                    </w:rPr>
                  </w:pPr>
                  <w:r>
                    <w:rPr>
                      <w:color w:val="585858"/>
                      <w:sz w:val="20"/>
                      <w:szCs w:val="20"/>
                    </w:rPr>
                    <w:t>ИТОГО:</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2359,93</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533,33</w:t>
                  </w:r>
                </w:p>
              </w:tc>
              <w:tc>
                <w:tcPr>
                  <w:tcW w:w="1400" w:type="dxa"/>
                  <w:tcBorders>
                    <w:top w:val="nil"/>
                    <w:left w:val="nil"/>
                    <w:bottom w:val="single" w:sz="8" w:space="0" w:color="auto"/>
                    <w:right w:val="single" w:sz="8" w:space="0" w:color="auto"/>
                  </w:tcBorders>
                  <w:noWrap/>
                  <w:vAlign w:val="center"/>
                  <w:hideMark/>
                </w:tcPr>
                <w:p w:rsidR="005D7882" w:rsidRDefault="005D7882">
                  <w:pPr>
                    <w:jc w:val="right"/>
                    <w:rPr>
                      <w:color w:val="585858"/>
                      <w:sz w:val="20"/>
                      <w:szCs w:val="20"/>
                    </w:rPr>
                  </w:pPr>
                  <w:r>
                    <w:rPr>
                      <w:color w:val="585858"/>
                      <w:sz w:val="20"/>
                      <w:szCs w:val="20"/>
                    </w:rPr>
                    <w:t>2893,26</w:t>
                  </w:r>
                </w:p>
              </w:tc>
            </w:tr>
          </w:tbl>
          <w:p w:rsidR="005D7882" w:rsidRDefault="005D7882">
            <w:pPr>
              <w:widowControl w:val="0"/>
              <w:jc w:val="both"/>
              <w:rPr>
                <w:sz w:val="20"/>
                <w:szCs w:val="20"/>
              </w:rPr>
            </w:pPr>
          </w:p>
        </w:tc>
      </w:tr>
      <w:tr w:rsidR="005D7882" w:rsidTr="005D7882">
        <w:trPr>
          <w:trHeight w:val="800"/>
        </w:trPr>
        <w:tc>
          <w:tcPr>
            <w:tcW w:w="3119" w:type="dxa"/>
            <w:tcBorders>
              <w:top w:val="single" w:sz="4" w:space="0" w:color="auto"/>
              <w:left w:val="single" w:sz="4" w:space="0" w:color="auto"/>
              <w:bottom w:val="single" w:sz="4" w:space="0" w:color="auto"/>
              <w:right w:val="single" w:sz="4" w:space="0" w:color="auto"/>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Система организации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5D7882" w:rsidRDefault="005D7882">
            <w:pPr>
              <w:spacing w:after="200" w:line="276" w:lineRule="auto"/>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 администрация Каратузского сельсовета, </w:t>
            </w:r>
            <w:proofErr w:type="spellStart"/>
            <w:r>
              <w:rPr>
                <w:sz w:val="20"/>
                <w:szCs w:val="20"/>
              </w:rPr>
              <w:t>Каратузский</w:t>
            </w:r>
            <w:proofErr w:type="spellEnd"/>
            <w:r>
              <w:rPr>
                <w:sz w:val="20"/>
                <w:szCs w:val="20"/>
              </w:rPr>
              <w:t xml:space="preserve"> сельский Совет депутатов </w:t>
            </w:r>
          </w:p>
        </w:tc>
      </w:tr>
    </w:tbl>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Основные разделы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lastRenderedPageBreak/>
        <w:t>2.1. Постановка проблемы и обоснование необходимости разработки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Pr>
          <w:sz w:val="20"/>
          <w:szCs w:val="20"/>
        </w:rPr>
        <w:t>функционирования системы обеспечения безопасности дорожного движения</w:t>
      </w:r>
      <w:proofErr w:type="gramEnd"/>
      <w:r>
        <w:rPr>
          <w:sz w:val="20"/>
          <w:szCs w:val="20"/>
        </w:rPr>
        <w:t xml:space="preserve"> и низкой дисциплиной участников дорожного движения.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К основным факторам, определяющим причины высокого уровня аварийности, следует отнести: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массовое пренебрежение требованиями безопасности дорожного движения со стороны участников движения;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низкий уровень подготовки водителей транспортных средств;</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недостаточный технический уровень дорожного хозяйства;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несовершенство технических средств организации дорожного движения.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Основными виновниками ДТП являются водители транспортных средств, нарушающие правила дорожного движения.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Наиболее многочисленной и самой уязвимой группой участников дорожного движения являются пешеходы.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Сложная обстановка с аварийностью и наличие тенденций к дальнейшему ухудшению ситуации во многом объясняются следующими причинами: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постоянно возрастающая мобильность населения;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увеличение перевозок личным транспортом;</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Сложившаяся диспропорция между темпами развития улично-дорожной сети и темпами роста количества транспортных сре</w:t>
      </w:r>
      <w:proofErr w:type="gramStart"/>
      <w:r>
        <w:rPr>
          <w:sz w:val="20"/>
          <w:szCs w:val="20"/>
        </w:rPr>
        <w:t>дств пр</w:t>
      </w:r>
      <w:proofErr w:type="gramEnd"/>
      <w:r>
        <w:rPr>
          <w:sz w:val="20"/>
          <w:szCs w:val="20"/>
        </w:rPr>
        <w:t>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proofErr w:type="gramStart"/>
      <w:r>
        <w:rPr>
          <w:sz w:val="20"/>
          <w:szCs w:val="20"/>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roofErr w:type="gramEnd"/>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Таким образом, необходимость разработки и реализации Программы обусловлена следующими причинами: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социально-экономическая острота проблемы;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межотраслевой и межведомственный характер проблемы;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необходимость привлечения к решению проблемы различных структур и общественных институтов.</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2.2. Основная цель, задачи, этапы и сроки выполнения Подпрограммы, целевые индикаторы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Целями Подпрограммы </w:t>
      </w:r>
      <w:bookmarkStart w:id="2" w:name="YANDEX_174"/>
      <w:bookmarkEnd w:id="2"/>
      <w:r>
        <w:rPr>
          <w:sz w:val="20"/>
          <w:szCs w:val="20"/>
        </w:rPr>
        <w:t>являются: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Повышение уровня безопасности дорожного движения на территории Каратузского сельсовета;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Задачами Подпрограммы являются: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Комплекс мероприятий муниципальной Подпрограммы рассчитан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Целевые индикаторы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 Снижение количества ДТП с пострадавшими;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Сокращение числа погибших в ДТП людей.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2.3. Механизм реализации Подпрограммы</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lastRenderedPageBreak/>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целевым использованием выделенных бюджетных средств осуществляет Главный бухгалтер администрации Каратузского сельсовета.</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Механизм реализации подпрограммы включает в себя: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подготовку приказов, положений, смет в части обеспечения безопасности дорожного движения на территории Каратузского сельсовета.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2.4. Управление подпрограммой и контроль, за ходом ее выполнения</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осуществляется администрацией Каратузского сельсовета, Каратузским сельским Советом депутатов в соответствии с полномочиями, установленными федеральным и краевым законодательством.</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2.5. Оценка социально-экономической эффективности</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bCs/>
          <w:color w:val="1E1E1E"/>
          <w:sz w:val="20"/>
          <w:szCs w:val="20"/>
        </w:rPr>
      </w:pPr>
      <w:r>
        <w:rPr>
          <w:sz w:val="20"/>
          <w:szCs w:val="20"/>
        </w:rPr>
        <w:t>Оценка социально - экономической эффективности подпрограммы «Обеспечение безопасности дорожного движения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Pr>
          <w:b/>
          <w:bCs/>
          <w:color w:val="1E1E1E"/>
          <w:sz w:val="20"/>
          <w:szCs w:val="20"/>
        </w:rPr>
        <w:t xml:space="preserve">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Подпрограмма считается реализованной на </w:t>
      </w:r>
      <w:proofErr w:type="gramStart"/>
      <w:r>
        <w:rPr>
          <w:sz w:val="20"/>
          <w:szCs w:val="20"/>
        </w:rPr>
        <w:t>100</w:t>
      </w:r>
      <w:proofErr w:type="gramEnd"/>
      <w:r>
        <w:rPr>
          <w:sz w:val="20"/>
          <w:szCs w:val="20"/>
        </w:rPr>
        <w:t>% если фактические показатели не оказались ниже заявленных.</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Эффективность реализации Подпрограммы зависит от результатов, полученных в сфере обеспечения безопасности дорожного движения на территории Каратузского сельсовета.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Последовательная реализация мероприятий Подпрограммы будет способствовать повышению безопасности движения на автомобильных дорогах.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2.6 Мероприятия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тыс. руб.</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955"/>
        <w:gridCol w:w="916"/>
        <w:gridCol w:w="821"/>
        <w:gridCol w:w="821"/>
        <w:gridCol w:w="821"/>
        <w:gridCol w:w="977"/>
      </w:tblGrid>
      <w:tr w:rsidR="005D7882" w:rsidTr="005D7882">
        <w:trPr>
          <w:trHeight w:val="25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Мероприятия</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2014-2019</w:t>
            </w:r>
          </w:p>
        </w:tc>
        <w:tc>
          <w:tcPr>
            <w:tcW w:w="916"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2020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2021</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2022</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2023</w:t>
            </w:r>
          </w:p>
        </w:tc>
        <w:tc>
          <w:tcPr>
            <w:tcW w:w="977"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Итого</w:t>
            </w:r>
          </w:p>
        </w:tc>
      </w:tr>
      <w:tr w:rsidR="005D7882" w:rsidTr="005D7882">
        <w:trPr>
          <w:trHeight w:val="25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7882" w:rsidRDefault="005D7882">
            <w:pPr>
              <w:rPr>
                <w:sz w:val="20"/>
                <w:szCs w:val="20"/>
              </w:rPr>
            </w:pPr>
            <w:r>
              <w:rPr>
                <w:sz w:val="20"/>
                <w:szCs w:val="20"/>
              </w:rPr>
              <w:t>Обустройство пешеходных переходов и нанесение дорожной разметки</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1024,95</w:t>
            </w:r>
          </w:p>
        </w:tc>
        <w:tc>
          <w:tcPr>
            <w:tcW w:w="916"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1051,70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285,76</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2362,41</w:t>
            </w:r>
          </w:p>
        </w:tc>
      </w:tr>
      <w:tr w:rsidR="005D7882" w:rsidTr="005D7882">
        <w:trPr>
          <w:trHeight w:val="25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7882" w:rsidRDefault="005D7882">
            <w:pPr>
              <w:rPr>
                <w:sz w:val="20"/>
                <w:szCs w:val="20"/>
              </w:rPr>
            </w:pPr>
            <w:r>
              <w:rPr>
                <w:sz w:val="20"/>
                <w:szCs w:val="20"/>
              </w:rPr>
              <w:t>Приобретение и установка дорожных знаков</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389,92</w:t>
            </w:r>
          </w:p>
        </w:tc>
        <w:tc>
          <w:tcPr>
            <w:tcW w:w="916"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122,15</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512,07</w:t>
            </w:r>
          </w:p>
        </w:tc>
      </w:tr>
      <w:tr w:rsidR="005D7882" w:rsidTr="005D7882">
        <w:trPr>
          <w:trHeight w:val="25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7882" w:rsidRDefault="005D7882">
            <w:pPr>
              <w:rPr>
                <w:sz w:val="20"/>
                <w:szCs w:val="20"/>
              </w:rPr>
            </w:pPr>
            <w:r>
              <w:rPr>
                <w:sz w:val="20"/>
                <w:szCs w:val="20"/>
              </w:rPr>
              <w:t>Приобретение и установка стоек и крепежей</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8,78</w:t>
            </w:r>
          </w:p>
        </w:tc>
        <w:tc>
          <w:tcPr>
            <w:tcW w:w="916"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8,78</w:t>
            </w:r>
          </w:p>
        </w:tc>
      </w:tr>
      <w:tr w:rsidR="005D7882" w:rsidTr="005D7882">
        <w:trPr>
          <w:trHeight w:val="25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7882" w:rsidRDefault="005D7882">
            <w:pPr>
              <w:rPr>
                <w:sz w:val="20"/>
                <w:szCs w:val="20"/>
              </w:rPr>
            </w:pPr>
            <w:r>
              <w:rPr>
                <w:sz w:val="20"/>
                <w:szCs w:val="20"/>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5,00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5,00</w:t>
            </w:r>
          </w:p>
        </w:tc>
      </w:tr>
      <w:tr w:rsidR="005D7882" w:rsidTr="005D7882">
        <w:trPr>
          <w:trHeight w:val="25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7882" w:rsidRDefault="005D7882">
            <w:pPr>
              <w:rPr>
                <w:sz w:val="20"/>
                <w:szCs w:val="20"/>
              </w:rPr>
            </w:pPr>
            <w:r>
              <w:rPr>
                <w:sz w:val="20"/>
                <w:szCs w:val="20"/>
              </w:rPr>
              <w:t>Организация массовых мероприятий и круглых столов в образовательных учреждениях по вопросам безопасности дорожного движения</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3,00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3,00</w:t>
            </w:r>
          </w:p>
        </w:tc>
      </w:tr>
      <w:tr w:rsidR="005D7882" w:rsidTr="005D7882">
        <w:trPr>
          <w:trHeight w:val="25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7882" w:rsidRDefault="005D7882">
            <w:pPr>
              <w:rPr>
                <w:sz w:val="20"/>
                <w:szCs w:val="20"/>
              </w:rPr>
            </w:pPr>
            <w:r>
              <w:rPr>
                <w:sz w:val="20"/>
                <w:szCs w:val="20"/>
              </w:rPr>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0,00</w:t>
            </w:r>
          </w:p>
        </w:tc>
        <w:tc>
          <w:tcPr>
            <w:tcW w:w="977"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2,00</w:t>
            </w:r>
          </w:p>
        </w:tc>
      </w:tr>
      <w:tr w:rsidR="005D7882" w:rsidTr="005D7882">
        <w:trPr>
          <w:trHeight w:val="25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sz w:val="20"/>
                <w:szCs w:val="20"/>
              </w:rPr>
            </w:pPr>
            <w:r>
              <w:rPr>
                <w:sz w:val="20"/>
                <w:szCs w:val="20"/>
              </w:rPr>
              <w:t> </w:t>
            </w:r>
          </w:p>
        </w:tc>
        <w:tc>
          <w:tcPr>
            <w:tcW w:w="3969" w:type="dxa"/>
            <w:tcBorders>
              <w:top w:val="single" w:sz="4" w:space="0" w:color="auto"/>
              <w:left w:val="single" w:sz="4" w:space="0" w:color="auto"/>
              <w:bottom w:val="single" w:sz="4" w:space="0" w:color="auto"/>
              <w:right w:val="single" w:sz="4" w:space="0" w:color="auto"/>
            </w:tcBorders>
            <w:vAlign w:val="center"/>
            <w:hideMark/>
          </w:tcPr>
          <w:p w:rsidR="005D7882" w:rsidRDefault="005D7882">
            <w:pPr>
              <w:rPr>
                <w:b/>
                <w:sz w:val="20"/>
                <w:szCs w:val="20"/>
              </w:rPr>
            </w:pPr>
            <w:r>
              <w:rPr>
                <w:b/>
                <w:sz w:val="20"/>
                <w:szCs w:val="20"/>
              </w:rPr>
              <w:t>ВСЕГО:</w:t>
            </w:r>
          </w:p>
        </w:tc>
        <w:tc>
          <w:tcPr>
            <w:tcW w:w="955"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b/>
                <w:sz w:val="20"/>
                <w:szCs w:val="20"/>
              </w:rPr>
            </w:pPr>
            <w:r>
              <w:rPr>
                <w:b/>
                <w:sz w:val="20"/>
                <w:szCs w:val="20"/>
              </w:rPr>
              <w:t>1433,65</w:t>
            </w:r>
          </w:p>
        </w:tc>
        <w:tc>
          <w:tcPr>
            <w:tcW w:w="916"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b/>
                <w:sz w:val="20"/>
                <w:szCs w:val="20"/>
              </w:rPr>
            </w:pPr>
            <w:r>
              <w:rPr>
                <w:b/>
                <w:sz w:val="20"/>
                <w:szCs w:val="20"/>
              </w:rPr>
              <w:t>1173,85</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b/>
                <w:sz w:val="20"/>
                <w:szCs w:val="20"/>
              </w:rPr>
            </w:pPr>
            <w:r>
              <w:rPr>
                <w:b/>
                <w:sz w:val="20"/>
                <w:szCs w:val="20"/>
              </w:rPr>
              <w:t>285,76</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b/>
                <w:sz w:val="20"/>
                <w:szCs w:val="20"/>
              </w:rPr>
            </w:pPr>
            <w:r>
              <w:rPr>
                <w:b/>
                <w:sz w:val="20"/>
                <w:szCs w:val="20"/>
              </w:rPr>
              <w:t>0</w:t>
            </w:r>
          </w:p>
        </w:tc>
        <w:tc>
          <w:tcPr>
            <w:tcW w:w="821"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b/>
                <w:sz w:val="20"/>
                <w:szCs w:val="20"/>
              </w:rPr>
            </w:pPr>
            <w:r>
              <w:rPr>
                <w:b/>
                <w:sz w:val="20"/>
                <w:szCs w:val="20"/>
              </w:rPr>
              <w:t>0</w:t>
            </w:r>
          </w:p>
        </w:tc>
        <w:tc>
          <w:tcPr>
            <w:tcW w:w="977" w:type="dxa"/>
            <w:tcBorders>
              <w:top w:val="single" w:sz="4" w:space="0" w:color="auto"/>
              <w:left w:val="single" w:sz="4" w:space="0" w:color="auto"/>
              <w:bottom w:val="single" w:sz="4" w:space="0" w:color="auto"/>
              <w:right w:val="single" w:sz="4" w:space="0" w:color="auto"/>
            </w:tcBorders>
            <w:vAlign w:val="center"/>
            <w:hideMark/>
          </w:tcPr>
          <w:p w:rsidR="005D7882" w:rsidRDefault="005D7882">
            <w:pPr>
              <w:jc w:val="center"/>
              <w:rPr>
                <w:b/>
                <w:sz w:val="20"/>
                <w:szCs w:val="20"/>
              </w:rPr>
            </w:pPr>
            <w:r>
              <w:rPr>
                <w:b/>
                <w:sz w:val="20"/>
                <w:szCs w:val="20"/>
              </w:rPr>
              <w:t>2893,26</w:t>
            </w:r>
          </w:p>
        </w:tc>
      </w:tr>
    </w:tbl>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lastRenderedPageBreak/>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очередной финансовый год и плановый период.</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0"/>
          <w:szCs w:val="20"/>
        </w:rPr>
      </w:pPr>
      <w:r>
        <w:rPr>
          <w:rFonts w:ascii="Times New Roman" w:hAnsi="Times New Roman"/>
          <w:sz w:val="20"/>
          <w:szCs w:val="20"/>
        </w:rPr>
        <w:t>Общий объем финансирования мероприятий Подпрограммы составляет 2893,26 тысяч рублей, в том числе:</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2014 году –             330,40 тысяч рублей;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2015 году –                 0,00 тысяч рублей;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2016 году –            279,36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2017 году –            213,00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2018 году –            347,00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2019 году –            263,89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2020 году –          1173,85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2021 году –            285,76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2022 году –                0,00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2023 году –                0,00 тысяч рублей;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5D7882">
          <w:pgSz w:w="11906" w:h="16838"/>
          <w:pgMar w:top="993" w:right="850" w:bottom="851" w:left="1701" w:header="708" w:footer="708" w:gutter="0"/>
          <w:cols w:space="720"/>
        </w:sect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32" w:right="111"/>
        <w:jc w:val="both"/>
        <w:rPr>
          <w:sz w:val="20"/>
          <w:szCs w:val="20"/>
        </w:rPr>
      </w:pPr>
      <w:r>
        <w:rPr>
          <w:sz w:val="20"/>
          <w:szCs w:val="20"/>
        </w:rPr>
        <w:lastRenderedPageBreak/>
        <w:t xml:space="preserve">Приложение № 1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632"/>
        <w:jc w:val="both"/>
        <w:rPr>
          <w:sz w:val="20"/>
          <w:szCs w:val="20"/>
        </w:rPr>
      </w:pPr>
      <w:r>
        <w:rPr>
          <w:sz w:val="20"/>
          <w:szCs w:val="20"/>
        </w:rPr>
        <w:t>к подпрограмме «Обеспечение безопасности дорожного движения на территории Каратузского сельсовета»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Перечень целевых индикаторов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«Обеспечение безопасности дорожного движения на территории Каратузского сельсовета»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p>
    <w:tbl>
      <w:tblPr>
        <w:tblW w:w="14745" w:type="dxa"/>
        <w:tblInd w:w="70" w:type="dxa"/>
        <w:tblLayout w:type="fixed"/>
        <w:tblCellMar>
          <w:left w:w="70" w:type="dxa"/>
          <w:right w:w="70" w:type="dxa"/>
        </w:tblCellMar>
        <w:tblLook w:val="04A0" w:firstRow="1" w:lastRow="0" w:firstColumn="1" w:lastColumn="0" w:noHBand="0" w:noVBand="1"/>
      </w:tblPr>
      <w:tblGrid>
        <w:gridCol w:w="710"/>
        <w:gridCol w:w="3259"/>
        <w:gridCol w:w="708"/>
        <w:gridCol w:w="992"/>
        <w:gridCol w:w="709"/>
        <w:gridCol w:w="709"/>
        <w:gridCol w:w="708"/>
        <w:gridCol w:w="709"/>
        <w:gridCol w:w="709"/>
        <w:gridCol w:w="709"/>
        <w:gridCol w:w="1277"/>
        <w:gridCol w:w="1276"/>
        <w:gridCol w:w="1135"/>
        <w:gridCol w:w="1135"/>
      </w:tblGrid>
      <w:tr w:rsidR="005D7882" w:rsidTr="005D7882">
        <w:trPr>
          <w:trHeight w:val="240"/>
          <w:tblHeader/>
        </w:trPr>
        <w:tc>
          <w:tcPr>
            <w:tcW w:w="710"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3259"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 xml:space="preserve">Источник </w:t>
            </w:r>
            <w:r>
              <w:rPr>
                <w:sz w:val="20"/>
                <w:szCs w:val="20"/>
              </w:rPr>
              <w:br/>
              <w:t>информации</w:t>
            </w:r>
          </w:p>
        </w:tc>
        <w:tc>
          <w:tcPr>
            <w:tcW w:w="9076" w:type="dxa"/>
            <w:gridSpan w:val="10"/>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Годы реализации муниципальной программы</w:t>
            </w:r>
          </w:p>
        </w:tc>
      </w:tr>
      <w:tr w:rsidR="005D7882" w:rsidTr="005D7882">
        <w:trPr>
          <w:trHeight w:val="24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6-й год 2019</w:t>
            </w:r>
          </w:p>
        </w:tc>
        <w:tc>
          <w:tcPr>
            <w:tcW w:w="1277"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текущий финансовый год 2020</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очередной финансовый год 2021</w:t>
            </w:r>
          </w:p>
        </w:tc>
        <w:tc>
          <w:tcPr>
            <w:tcW w:w="1135"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первый год планового периода 2022</w:t>
            </w:r>
          </w:p>
        </w:tc>
        <w:tc>
          <w:tcPr>
            <w:tcW w:w="1135"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второй год планового периода 2023</w:t>
            </w:r>
          </w:p>
        </w:tc>
      </w:tr>
      <w:tr w:rsidR="005D7882" w:rsidTr="005D7882">
        <w:trPr>
          <w:trHeight w:val="240"/>
          <w:tblHeader/>
        </w:trPr>
        <w:tc>
          <w:tcPr>
            <w:tcW w:w="14745" w:type="dxa"/>
            <w:gridSpan w:val="14"/>
            <w:tcBorders>
              <w:top w:val="nil"/>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b/>
              </w:rPr>
            </w:pPr>
            <w:r>
              <w:rPr>
                <w:rFonts w:ascii="Times New Roman" w:hAnsi="Times New Roman" w:cs="Times New Roman"/>
                <w:b/>
              </w:rPr>
              <w:t>Цель подпрограммы: Повышение уровня безопасности дорожного движения на территории Каратузского сельсовета</w:t>
            </w:r>
          </w:p>
        </w:tc>
      </w:tr>
      <w:tr w:rsidR="005D7882" w:rsidTr="005D7882">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rPr>
            </w:pPr>
            <w:r>
              <w:rPr>
                <w:rFonts w:ascii="Times New Roman" w:hAnsi="Times New Roman" w:cs="Times New Roman"/>
              </w:rPr>
              <w:t>1.1.</w:t>
            </w:r>
          </w:p>
        </w:tc>
        <w:tc>
          <w:tcPr>
            <w:tcW w:w="325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Целевой индикатор 1</w:t>
            </w:r>
          </w:p>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Снижение количества ДТП с пострадавшими</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чел.</w:t>
            </w:r>
          </w:p>
        </w:tc>
        <w:tc>
          <w:tcPr>
            <w:tcW w:w="9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Отчет ГБДД</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21</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20</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19</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18</w:t>
            </w:r>
          </w:p>
        </w:tc>
        <w:tc>
          <w:tcPr>
            <w:tcW w:w="127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17</w:t>
            </w:r>
          </w:p>
        </w:tc>
        <w:tc>
          <w:tcPr>
            <w:tcW w:w="1135"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16</w:t>
            </w:r>
          </w:p>
        </w:tc>
        <w:tc>
          <w:tcPr>
            <w:tcW w:w="1135"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16</w:t>
            </w:r>
          </w:p>
        </w:tc>
      </w:tr>
      <w:tr w:rsidR="005D7882" w:rsidTr="005D7882">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rPr>
            </w:pPr>
            <w:r>
              <w:rPr>
                <w:rFonts w:ascii="Times New Roman" w:hAnsi="Times New Roman" w:cs="Times New Roman"/>
              </w:rPr>
              <w:t>1.2.</w:t>
            </w:r>
          </w:p>
        </w:tc>
        <w:tc>
          <w:tcPr>
            <w:tcW w:w="325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both"/>
              <w:rPr>
                <w:rFonts w:ascii="Times New Roman" w:hAnsi="Times New Roman" w:cs="Times New Roman"/>
              </w:rPr>
            </w:pPr>
            <w:r>
              <w:rPr>
                <w:rFonts w:ascii="Times New Roman" w:hAnsi="Times New Roman" w:cs="Times New Roman"/>
              </w:rPr>
              <w:t>Целевой индикатор 2</w:t>
            </w:r>
          </w:p>
          <w:p w:rsidR="005D7882" w:rsidRDefault="005D7882">
            <w:pPr>
              <w:widowControl w:val="0"/>
              <w:rPr>
                <w:snapToGrid w:val="0"/>
                <w:sz w:val="20"/>
                <w:szCs w:val="20"/>
              </w:rPr>
            </w:pPr>
            <w:r>
              <w:rPr>
                <w:sz w:val="20"/>
                <w:szCs w:val="20"/>
              </w:rPr>
              <w:t>Сокращение числа погибших в ДТП людей</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чел.</w:t>
            </w:r>
          </w:p>
        </w:tc>
        <w:tc>
          <w:tcPr>
            <w:tcW w:w="9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Отчет ГБДД</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7</w:t>
            </w:r>
          </w:p>
        </w:tc>
        <w:tc>
          <w:tcPr>
            <w:tcW w:w="1277"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1135"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w:t>
            </w:r>
          </w:p>
        </w:tc>
        <w:tc>
          <w:tcPr>
            <w:tcW w:w="1135"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w:t>
            </w:r>
          </w:p>
        </w:tc>
      </w:tr>
    </w:tbl>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5D7882">
          <w:pgSz w:w="16838" w:h="11906" w:orient="landscape"/>
          <w:pgMar w:top="1701" w:right="1134" w:bottom="850" w:left="1134" w:header="708" w:footer="708" w:gutter="0"/>
          <w:cols w:space="720"/>
        </w:sect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32" w:right="111"/>
        <w:jc w:val="both"/>
        <w:rPr>
          <w:sz w:val="20"/>
          <w:szCs w:val="20"/>
        </w:rPr>
      </w:pPr>
      <w:r>
        <w:rPr>
          <w:sz w:val="20"/>
          <w:szCs w:val="20"/>
        </w:rPr>
        <w:lastRenderedPageBreak/>
        <w:t xml:space="preserve">Приложение № 2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632"/>
        <w:jc w:val="both"/>
        <w:rPr>
          <w:sz w:val="20"/>
          <w:szCs w:val="20"/>
        </w:rPr>
      </w:pPr>
      <w:r>
        <w:rPr>
          <w:sz w:val="20"/>
          <w:szCs w:val="20"/>
        </w:rPr>
        <w:t>к подпрограмме «Обеспечение безопасности дорожного движения на территории Каратузского сельсовета»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Перечень мероприятий в рамках муниципальной 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«Дорожная деятельность в отношении автомобильных дорог местного значения Каратузского сельсовета»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с указанием объема средств на их реализацию и ожидаемых результатов</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15180" w:type="dxa"/>
        <w:tblInd w:w="108" w:type="dxa"/>
        <w:tblLook w:val="04A0" w:firstRow="1" w:lastRow="0" w:firstColumn="1" w:lastColumn="0" w:noHBand="0" w:noVBand="1"/>
      </w:tblPr>
      <w:tblGrid>
        <w:gridCol w:w="2430"/>
        <w:gridCol w:w="1412"/>
        <w:gridCol w:w="676"/>
        <w:gridCol w:w="635"/>
        <w:gridCol w:w="1200"/>
        <w:gridCol w:w="500"/>
        <w:gridCol w:w="1186"/>
        <w:gridCol w:w="1183"/>
        <w:gridCol w:w="1167"/>
        <w:gridCol w:w="1081"/>
        <w:gridCol w:w="1094"/>
        <w:gridCol w:w="878"/>
        <w:gridCol w:w="1738"/>
      </w:tblGrid>
      <w:tr w:rsidR="005D7882" w:rsidTr="005D7882">
        <w:trPr>
          <w:trHeight w:val="20"/>
          <w:tblHeader/>
        </w:trPr>
        <w:tc>
          <w:tcPr>
            <w:tcW w:w="2552" w:type="dxa"/>
            <w:vMerge w:val="restart"/>
            <w:tcBorders>
              <w:top w:val="single" w:sz="8" w:space="0" w:color="auto"/>
              <w:left w:val="single" w:sz="8" w:space="0" w:color="auto"/>
              <w:bottom w:val="single" w:sz="8" w:space="0" w:color="000000"/>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Наименование программы, подпрограммы</w:t>
            </w:r>
          </w:p>
        </w:tc>
        <w:tc>
          <w:tcPr>
            <w:tcW w:w="1150" w:type="dxa"/>
            <w:vMerge w:val="restart"/>
            <w:tcBorders>
              <w:top w:val="single" w:sz="8" w:space="0" w:color="auto"/>
              <w:left w:val="single" w:sz="8" w:space="0" w:color="auto"/>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ГРБС</w:t>
            </w:r>
          </w:p>
        </w:tc>
        <w:tc>
          <w:tcPr>
            <w:tcW w:w="3075" w:type="dxa"/>
            <w:gridSpan w:val="4"/>
            <w:vMerge w:val="restart"/>
            <w:tcBorders>
              <w:top w:val="single" w:sz="8" w:space="0" w:color="auto"/>
              <w:left w:val="single" w:sz="8" w:space="0" w:color="auto"/>
              <w:bottom w:val="single" w:sz="8" w:space="0" w:color="000000"/>
              <w:right w:val="single" w:sz="8" w:space="0" w:color="000000"/>
            </w:tcBorders>
            <w:vAlign w:val="center"/>
            <w:hideMark/>
          </w:tcPr>
          <w:p w:rsidR="005D7882" w:rsidRDefault="005D7882">
            <w:pPr>
              <w:ind w:left="-57" w:right="-57"/>
              <w:jc w:val="center"/>
              <w:rPr>
                <w:color w:val="585858"/>
                <w:sz w:val="20"/>
                <w:szCs w:val="20"/>
              </w:rPr>
            </w:pPr>
            <w:r>
              <w:rPr>
                <w:color w:val="585858"/>
                <w:sz w:val="20"/>
                <w:szCs w:val="20"/>
              </w:rPr>
              <w:t>Код бюджетной классификации</w:t>
            </w:r>
          </w:p>
        </w:tc>
        <w:tc>
          <w:tcPr>
            <w:tcW w:w="6647" w:type="dxa"/>
            <w:gridSpan w:val="6"/>
            <w:tcBorders>
              <w:top w:val="single" w:sz="8" w:space="0" w:color="auto"/>
              <w:left w:val="nil"/>
              <w:bottom w:val="nil"/>
              <w:right w:val="single" w:sz="8" w:space="0" w:color="000000"/>
            </w:tcBorders>
            <w:vAlign w:val="center"/>
            <w:hideMark/>
          </w:tcPr>
          <w:p w:rsidR="005D7882" w:rsidRDefault="005D7882">
            <w:pPr>
              <w:ind w:left="-57" w:right="-57"/>
              <w:jc w:val="center"/>
              <w:rPr>
                <w:color w:val="585858"/>
                <w:sz w:val="20"/>
                <w:szCs w:val="20"/>
              </w:rPr>
            </w:pPr>
            <w:r>
              <w:rPr>
                <w:color w:val="585858"/>
                <w:sz w:val="20"/>
                <w:szCs w:val="20"/>
              </w:rPr>
              <w:t>Расходы</w:t>
            </w:r>
          </w:p>
        </w:tc>
        <w:tc>
          <w:tcPr>
            <w:tcW w:w="1756" w:type="dxa"/>
            <w:vMerge w:val="restart"/>
            <w:tcBorders>
              <w:top w:val="single" w:sz="8" w:space="0" w:color="auto"/>
              <w:left w:val="single" w:sz="8" w:space="0" w:color="auto"/>
              <w:bottom w:val="single" w:sz="8" w:space="0" w:color="000000"/>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Ожидаемый результат от реализации подпрограммного мероприятия (в натуральном выражении)</w:t>
            </w:r>
          </w:p>
        </w:tc>
      </w:tr>
      <w:tr w:rsidR="005D7882" w:rsidTr="005D7882">
        <w:trPr>
          <w:trHeight w:val="20"/>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D7882" w:rsidRDefault="005D7882">
            <w:pPr>
              <w:rPr>
                <w:color w:val="585858"/>
                <w:sz w:val="20"/>
                <w:szCs w:val="20"/>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5D7882" w:rsidRDefault="005D7882">
            <w:pPr>
              <w:rPr>
                <w:color w:val="585858"/>
                <w:sz w:val="20"/>
                <w:szCs w:val="20"/>
              </w:rPr>
            </w:pPr>
          </w:p>
        </w:tc>
        <w:tc>
          <w:tcPr>
            <w:tcW w:w="6647" w:type="dxa"/>
            <w:gridSpan w:val="6"/>
            <w:tcBorders>
              <w:top w:val="nil"/>
              <w:left w:val="nil"/>
              <w:bottom w:val="single" w:sz="8" w:space="0" w:color="auto"/>
              <w:right w:val="single" w:sz="8" w:space="0" w:color="000000"/>
            </w:tcBorders>
            <w:vAlign w:val="center"/>
            <w:hideMark/>
          </w:tcPr>
          <w:p w:rsidR="005D7882" w:rsidRDefault="005D7882">
            <w:pPr>
              <w:ind w:left="-57" w:right="-57"/>
              <w:jc w:val="center"/>
              <w:rPr>
                <w:color w:val="585858"/>
                <w:sz w:val="20"/>
                <w:szCs w:val="20"/>
              </w:rPr>
            </w:pPr>
            <w:r>
              <w:rPr>
                <w:color w:val="585858"/>
                <w:sz w:val="20"/>
                <w:szCs w:val="20"/>
              </w:rPr>
              <w:t xml:space="preserve">(тыс. руб.), годы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r>
      <w:tr w:rsidR="005D7882" w:rsidTr="005D7882">
        <w:trPr>
          <w:trHeight w:val="20"/>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D7882" w:rsidRDefault="005D7882">
            <w:pPr>
              <w:rPr>
                <w:color w:val="585858"/>
                <w:sz w:val="20"/>
                <w:szCs w:val="20"/>
              </w:rPr>
            </w:pP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ГРБС</w:t>
            </w:r>
          </w:p>
        </w:tc>
        <w:tc>
          <w:tcPr>
            <w:tcW w:w="651"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proofErr w:type="spellStart"/>
            <w:r>
              <w:rPr>
                <w:color w:val="585858"/>
                <w:sz w:val="20"/>
                <w:szCs w:val="20"/>
              </w:rPr>
              <w:t>РзПр</w:t>
            </w:r>
            <w:proofErr w:type="spellEnd"/>
          </w:p>
        </w:tc>
        <w:tc>
          <w:tcPr>
            <w:tcW w:w="121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ЦСР</w:t>
            </w:r>
          </w:p>
        </w:tc>
        <w:tc>
          <w:tcPr>
            <w:tcW w:w="51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ВР</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предыдущие 2014-2019 годы</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текущий финансовый год 2020</w:t>
            </w:r>
          </w:p>
        </w:tc>
        <w:tc>
          <w:tcPr>
            <w:tcW w:w="116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очередной финансовый год 2021</w:t>
            </w:r>
          </w:p>
        </w:tc>
        <w:tc>
          <w:tcPr>
            <w:tcW w:w="109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первый год планового периода 2022</w:t>
            </w:r>
          </w:p>
        </w:tc>
        <w:tc>
          <w:tcPr>
            <w:tcW w:w="111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второй год планового периода 2023</w:t>
            </w:r>
          </w:p>
        </w:tc>
        <w:tc>
          <w:tcPr>
            <w:tcW w:w="899"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Итого на период 2014-2023</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D7882" w:rsidRDefault="005D7882">
            <w:pPr>
              <w:rPr>
                <w:color w:val="585858"/>
                <w:sz w:val="20"/>
                <w:szCs w:val="20"/>
              </w:rPr>
            </w:pPr>
          </w:p>
        </w:tc>
      </w:tr>
      <w:tr w:rsidR="005D7882" w:rsidTr="005D7882">
        <w:trPr>
          <w:trHeight w:val="20"/>
        </w:trPr>
        <w:tc>
          <w:tcPr>
            <w:tcW w:w="15180" w:type="dxa"/>
            <w:gridSpan w:val="13"/>
            <w:tcBorders>
              <w:top w:val="single" w:sz="8" w:space="0" w:color="auto"/>
              <w:left w:val="single" w:sz="8" w:space="0" w:color="auto"/>
              <w:bottom w:val="single" w:sz="8" w:space="0" w:color="auto"/>
              <w:right w:val="single" w:sz="8" w:space="0" w:color="000000"/>
            </w:tcBorders>
            <w:vAlign w:val="center"/>
            <w:hideMark/>
          </w:tcPr>
          <w:p w:rsidR="005D7882" w:rsidRDefault="005D7882">
            <w:pPr>
              <w:ind w:left="-57" w:right="-57"/>
              <w:jc w:val="both"/>
              <w:rPr>
                <w:b/>
                <w:bCs/>
                <w:color w:val="585858"/>
                <w:sz w:val="20"/>
                <w:szCs w:val="20"/>
              </w:rPr>
            </w:pPr>
            <w:r>
              <w:rPr>
                <w:b/>
                <w:bCs/>
                <w:color w:val="585858"/>
                <w:sz w:val="20"/>
                <w:szCs w:val="20"/>
              </w:rPr>
              <w:t>Цель подпрограммы: Повышение уровня безопасности дорожного движения на территории Каратузского сельсовета</w:t>
            </w:r>
          </w:p>
        </w:tc>
      </w:tr>
      <w:tr w:rsidR="005D7882" w:rsidTr="005D7882">
        <w:trPr>
          <w:trHeight w:val="20"/>
        </w:trPr>
        <w:tc>
          <w:tcPr>
            <w:tcW w:w="15180" w:type="dxa"/>
            <w:gridSpan w:val="13"/>
            <w:tcBorders>
              <w:top w:val="single" w:sz="8" w:space="0" w:color="auto"/>
              <w:left w:val="single" w:sz="8" w:space="0" w:color="auto"/>
              <w:bottom w:val="single" w:sz="8" w:space="0" w:color="auto"/>
              <w:right w:val="single" w:sz="8" w:space="0" w:color="000000"/>
            </w:tcBorders>
            <w:vAlign w:val="center"/>
            <w:hideMark/>
          </w:tcPr>
          <w:p w:rsidR="005D7882" w:rsidRDefault="005D7882">
            <w:pPr>
              <w:ind w:left="-57" w:right="-57"/>
              <w:jc w:val="both"/>
              <w:rPr>
                <w:b/>
                <w:bCs/>
                <w:color w:val="585858"/>
                <w:sz w:val="20"/>
                <w:szCs w:val="20"/>
              </w:rPr>
            </w:pPr>
            <w:r>
              <w:rPr>
                <w:b/>
                <w:bCs/>
                <w:color w:val="585858"/>
                <w:sz w:val="20"/>
                <w:szCs w:val="20"/>
              </w:rPr>
              <w:t>Задача 1: Обеспечение сохранности жизни, здоровья граждан и их имущества, гарантии их законных прав на безопасные условия движения на дорогах</w:t>
            </w:r>
          </w:p>
        </w:tc>
      </w:tr>
      <w:tr w:rsidR="005D7882" w:rsidTr="005D7882">
        <w:trPr>
          <w:trHeight w:val="20"/>
        </w:trPr>
        <w:tc>
          <w:tcPr>
            <w:tcW w:w="15180" w:type="dxa"/>
            <w:gridSpan w:val="13"/>
            <w:tcBorders>
              <w:top w:val="single" w:sz="8" w:space="0" w:color="auto"/>
              <w:left w:val="single" w:sz="8" w:space="0" w:color="auto"/>
              <w:bottom w:val="single" w:sz="8" w:space="0" w:color="auto"/>
              <w:right w:val="single" w:sz="8" w:space="0" w:color="000000"/>
            </w:tcBorders>
            <w:vAlign w:val="center"/>
            <w:hideMark/>
          </w:tcPr>
          <w:p w:rsidR="005D7882" w:rsidRDefault="005D7882">
            <w:pPr>
              <w:ind w:left="-57" w:right="-57"/>
              <w:rPr>
                <w:color w:val="585858"/>
                <w:sz w:val="20"/>
                <w:szCs w:val="20"/>
              </w:rPr>
            </w:pPr>
            <w:r>
              <w:rPr>
                <w:color w:val="585858"/>
                <w:sz w:val="20"/>
                <w:szCs w:val="20"/>
              </w:rPr>
              <w:t>Мероприятие: Организация мероприятий по профилактике (предупреждению) опасного поведения участников дорожного движения и работ по повышению уровня эксплуатационного состояния дорог местного значения, в том числе:</w:t>
            </w:r>
          </w:p>
        </w:tc>
      </w:tr>
      <w:tr w:rsidR="005D7882" w:rsidTr="005D7882">
        <w:trPr>
          <w:trHeight w:val="20"/>
        </w:trPr>
        <w:tc>
          <w:tcPr>
            <w:tcW w:w="2552" w:type="dxa"/>
            <w:tcBorders>
              <w:top w:val="nil"/>
              <w:left w:val="single" w:sz="8" w:space="0" w:color="auto"/>
              <w:bottom w:val="single" w:sz="8" w:space="0" w:color="auto"/>
              <w:right w:val="single" w:sz="8" w:space="0" w:color="auto"/>
            </w:tcBorders>
            <w:vAlign w:val="center"/>
            <w:hideMark/>
          </w:tcPr>
          <w:p w:rsidR="005D7882" w:rsidRDefault="005D7882">
            <w:pPr>
              <w:ind w:left="-57" w:right="-57"/>
              <w:rPr>
                <w:color w:val="585858"/>
                <w:sz w:val="20"/>
                <w:szCs w:val="20"/>
              </w:rPr>
            </w:pPr>
            <w:r>
              <w:rPr>
                <w:color w:val="585858"/>
                <w:sz w:val="20"/>
                <w:szCs w:val="20"/>
              </w:rPr>
              <w:t>Обустройство пешеходных переходов и нанесение дорожной разметки</w:t>
            </w:r>
          </w:p>
        </w:tc>
        <w:tc>
          <w:tcPr>
            <w:tcW w:w="1150"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администрация сельсовета</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600</w:t>
            </w:r>
          </w:p>
        </w:tc>
        <w:tc>
          <w:tcPr>
            <w:tcW w:w="651"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0409</w:t>
            </w:r>
          </w:p>
        </w:tc>
        <w:tc>
          <w:tcPr>
            <w:tcW w:w="12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0420000000</w:t>
            </w:r>
          </w:p>
        </w:tc>
        <w:tc>
          <w:tcPr>
            <w:tcW w:w="5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1024,95</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1051,70</w:t>
            </w:r>
          </w:p>
        </w:tc>
        <w:tc>
          <w:tcPr>
            <w:tcW w:w="116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285,76</w:t>
            </w:r>
          </w:p>
        </w:tc>
        <w:tc>
          <w:tcPr>
            <w:tcW w:w="109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1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899"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2362,41</w:t>
            </w:r>
          </w:p>
        </w:tc>
        <w:tc>
          <w:tcPr>
            <w:tcW w:w="1756" w:type="dxa"/>
            <w:tcBorders>
              <w:top w:val="nil"/>
              <w:left w:val="nil"/>
              <w:bottom w:val="single" w:sz="8" w:space="0" w:color="auto"/>
              <w:right w:val="single" w:sz="8" w:space="0" w:color="auto"/>
            </w:tcBorders>
            <w:vAlign w:val="center"/>
            <w:hideMark/>
          </w:tcPr>
          <w:p w:rsidR="005D7882" w:rsidRDefault="005D7882">
            <w:pPr>
              <w:ind w:left="-57" w:right="-57"/>
              <w:rPr>
                <w:color w:val="585858"/>
                <w:sz w:val="20"/>
                <w:szCs w:val="20"/>
              </w:rPr>
            </w:pPr>
            <w:r>
              <w:rPr>
                <w:color w:val="585858"/>
                <w:sz w:val="20"/>
                <w:szCs w:val="20"/>
              </w:rPr>
              <w:t xml:space="preserve">Обустроено пешеходных переходов ежегодно 554 </w:t>
            </w:r>
            <w:proofErr w:type="spellStart"/>
            <w:r>
              <w:rPr>
                <w:color w:val="585858"/>
                <w:sz w:val="20"/>
                <w:szCs w:val="20"/>
              </w:rPr>
              <w:t>м</w:t>
            </w:r>
            <w:proofErr w:type="gramStart"/>
            <w:r>
              <w:rPr>
                <w:color w:val="585858"/>
                <w:sz w:val="20"/>
                <w:szCs w:val="20"/>
              </w:rPr>
              <w:t>.к</w:t>
            </w:r>
            <w:proofErr w:type="gramEnd"/>
            <w:r>
              <w:rPr>
                <w:color w:val="585858"/>
                <w:sz w:val="20"/>
                <w:szCs w:val="20"/>
              </w:rPr>
              <w:t>в</w:t>
            </w:r>
            <w:proofErr w:type="spellEnd"/>
          </w:p>
        </w:tc>
      </w:tr>
      <w:tr w:rsidR="005D7882" w:rsidTr="005D7882">
        <w:trPr>
          <w:trHeight w:val="20"/>
        </w:trPr>
        <w:tc>
          <w:tcPr>
            <w:tcW w:w="2552" w:type="dxa"/>
            <w:tcBorders>
              <w:top w:val="nil"/>
              <w:left w:val="single" w:sz="8" w:space="0" w:color="auto"/>
              <w:bottom w:val="single" w:sz="8" w:space="0" w:color="auto"/>
              <w:right w:val="single" w:sz="8" w:space="0" w:color="auto"/>
            </w:tcBorders>
            <w:vAlign w:val="center"/>
            <w:hideMark/>
          </w:tcPr>
          <w:p w:rsidR="005D7882" w:rsidRDefault="005D7882">
            <w:pPr>
              <w:ind w:left="-57" w:right="-57"/>
              <w:rPr>
                <w:color w:val="585858"/>
                <w:sz w:val="20"/>
                <w:szCs w:val="20"/>
              </w:rPr>
            </w:pPr>
            <w:r>
              <w:rPr>
                <w:color w:val="585858"/>
                <w:sz w:val="20"/>
                <w:szCs w:val="20"/>
              </w:rPr>
              <w:t>Приобретение и установка дорожных знаков</w:t>
            </w:r>
          </w:p>
        </w:tc>
        <w:tc>
          <w:tcPr>
            <w:tcW w:w="1150"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администрация сельсовета</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600</w:t>
            </w:r>
          </w:p>
        </w:tc>
        <w:tc>
          <w:tcPr>
            <w:tcW w:w="651"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0409</w:t>
            </w:r>
          </w:p>
        </w:tc>
        <w:tc>
          <w:tcPr>
            <w:tcW w:w="12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0420000000</w:t>
            </w:r>
          </w:p>
        </w:tc>
        <w:tc>
          <w:tcPr>
            <w:tcW w:w="5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398,70</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122,15</w:t>
            </w:r>
          </w:p>
        </w:tc>
        <w:tc>
          <w:tcPr>
            <w:tcW w:w="116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09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1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899"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520,85</w:t>
            </w:r>
          </w:p>
        </w:tc>
        <w:tc>
          <w:tcPr>
            <w:tcW w:w="175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proofErr w:type="gramStart"/>
            <w:r>
              <w:rPr>
                <w:color w:val="585858"/>
                <w:sz w:val="20"/>
                <w:szCs w:val="20"/>
              </w:rPr>
              <w:t>Приобретено</w:t>
            </w:r>
            <w:proofErr w:type="gramEnd"/>
            <w:r>
              <w:rPr>
                <w:color w:val="585858"/>
                <w:sz w:val="20"/>
                <w:szCs w:val="20"/>
              </w:rPr>
              <w:t xml:space="preserve"> установлено 58 знаков, 23 стойки, 92 крепежей</w:t>
            </w:r>
          </w:p>
        </w:tc>
      </w:tr>
      <w:tr w:rsidR="005D7882" w:rsidTr="005D7882">
        <w:trPr>
          <w:trHeight w:val="20"/>
        </w:trPr>
        <w:tc>
          <w:tcPr>
            <w:tcW w:w="2552" w:type="dxa"/>
            <w:tcBorders>
              <w:top w:val="nil"/>
              <w:left w:val="single" w:sz="8" w:space="0" w:color="auto"/>
              <w:bottom w:val="single" w:sz="8" w:space="0" w:color="auto"/>
              <w:right w:val="single" w:sz="8" w:space="0" w:color="auto"/>
            </w:tcBorders>
            <w:vAlign w:val="center"/>
            <w:hideMark/>
          </w:tcPr>
          <w:p w:rsidR="005D7882" w:rsidRDefault="005D7882">
            <w:pPr>
              <w:ind w:left="-57" w:right="-57"/>
              <w:jc w:val="both"/>
              <w:rPr>
                <w:color w:val="000000"/>
                <w:sz w:val="20"/>
                <w:szCs w:val="20"/>
              </w:rPr>
            </w:pPr>
            <w:r>
              <w:rPr>
                <w:color w:val="000000"/>
                <w:sz w:val="20"/>
                <w:szCs w:val="20"/>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1150"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администрация сельсовета</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600</w:t>
            </w:r>
          </w:p>
        </w:tc>
        <w:tc>
          <w:tcPr>
            <w:tcW w:w="651"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0409</w:t>
            </w:r>
          </w:p>
        </w:tc>
        <w:tc>
          <w:tcPr>
            <w:tcW w:w="12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0420000060</w:t>
            </w:r>
          </w:p>
        </w:tc>
        <w:tc>
          <w:tcPr>
            <w:tcW w:w="5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5,00</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6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09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1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899"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5,00</w:t>
            </w:r>
          </w:p>
        </w:tc>
        <w:tc>
          <w:tcPr>
            <w:tcW w:w="175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Приобретение 5 ед. комплектов наглядных пособий по БДД</w:t>
            </w:r>
          </w:p>
        </w:tc>
      </w:tr>
      <w:tr w:rsidR="005D7882" w:rsidTr="005D7882">
        <w:trPr>
          <w:trHeight w:val="20"/>
        </w:trPr>
        <w:tc>
          <w:tcPr>
            <w:tcW w:w="2552" w:type="dxa"/>
            <w:tcBorders>
              <w:top w:val="nil"/>
              <w:left w:val="single" w:sz="8" w:space="0" w:color="auto"/>
              <w:bottom w:val="single" w:sz="8" w:space="0" w:color="auto"/>
              <w:right w:val="single" w:sz="8" w:space="0" w:color="auto"/>
            </w:tcBorders>
            <w:vAlign w:val="center"/>
            <w:hideMark/>
          </w:tcPr>
          <w:p w:rsidR="005D7882" w:rsidRDefault="005D7882">
            <w:pPr>
              <w:ind w:left="-57" w:right="-57"/>
              <w:jc w:val="both"/>
              <w:rPr>
                <w:color w:val="000000"/>
                <w:sz w:val="20"/>
                <w:szCs w:val="20"/>
              </w:rPr>
            </w:pPr>
            <w:r>
              <w:rPr>
                <w:color w:val="000000"/>
                <w:sz w:val="20"/>
                <w:szCs w:val="20"/>
              </w:rPr>
              <w:t xml:space="preserve">Организация массовых </w:t>
            </w:r>
            <w:r>
              <w:rPr>
                <w:color w:val="000000"/>
                <w:sz w:val="20"/>
                <w:szCs w:val="20"/>
              </w:rPr>
              <w:lastRenderedPageBreak/>
              <w:t>мероприятий и круглых столов в образовательных учреждениях по вопросам безопасности дорожного движения</w:t>
            </w:r>
          </w:p>
        </w:tc>
        <w:tc>
          <w:tcPr>
            <w:tcW w:w="1150"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lastRenderedPageBreak/>
              <w:t xml:space="preserve">администрация </w:t>
            </w:r>
            <w:r>
              <w:rPr>
                <w:color w:val="585858"/>
                <w:sz w:val="20"/>
                <w:szCs w:val="20"/>
              </w:rPr>
              <w:lastRenderedPageBreak/>
              <w:t>сельсовета</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lastRenderedPageBreak/>
              <w:t>600</w:t>
            </w:r>
          </w:p>
        </w:tc>
        <w:tc>
          <w:tcPr>
            <w:tcW w:w="651"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0409</w:t>
            </w:r>
          </w:p>
        </w:tc>
        <w:tc>
          <w:tcPr>
            <w:tcW w:w="12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0420000060</w:t>
            </w:r>
          </w:p>
        </w:tc>
        <w:tc>
          <w:tcPr>
            <w:tcW w:w="5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3,00</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6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09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1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899"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3,00</w:t>
            </w:r>
          </w:p>
        </w:tc>
        <w:tc>
          <w:tcPr>
            <w:tcW w:w="175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 xml:space="preserve">Проведение 2 </w:t>
            </w:r>
            <w:r>
              <w:rPr>
                <w:color w:val="585858"/>
                <w:sz w:val="20"/>
                <w:szCs w:val="20"/>
              </w:rPr>
              <w:lastRenderedPageBreak/>
              <w:t>мероприятий</w:t>
            </w:r>
          </w:p>
        </w:tc>
      </w:tr>
      <w:tr w:rsidR="005D7882" w:rsidTr="005D7882">
        <w:trPr>
          <w:trHeight w:val="20"/>
        </w:trPr>
        <w:tc>
          <w:tcPr>
            <w:tcW w:w="2552" w:type="dxa"/>
            <w:tcBorders>
              <w:top w:val="nil"/>
              <w:left w:val="single" w:sz="8" w:space="0" w:color="auto"/>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lastRenderedPageBreak/>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1150"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администрация сельсовета</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600</w:t>
            </w:r>
          </w:p>
        </w:tc>
        <w:tc>
          <w:tcPr>
            <w:tcW w:w="651"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0409</w:t>
            </w:r>
          </w:p>
        </w:tc>
        <w:tc>
          <w:tcPr>
            <w:tcW w:w="12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0420000060</w:t>
            </w:r>
          </w:p>
        </w:tc>
        <w:tc>
          <w:tcPr>
            <w:tcW w:w="5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2,00</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6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09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1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899"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2,00</w:t>
            </w:r>
          </w:p>
        </w:tc>
        <w:tc>
          <w:tcPr>
            <w:tcW w:w="175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Проведение 2 совещаний</w:t>
            </w:r>
          </w:p>
        </w:tc>
      </w:tr>
      <w:tr w:rsidR="005D7882" w:rsidTr="005D7882">
        <w:trPr>
          <w:trHeight w:val="20"/>
        </w:trPr>
        <w:tc>
          <w:tcPr>
            <w:tcW w:w="2552" w:type="dxa"/>
            <w:tcBorders>
              <w:top w:val="nil"/>
              <w:left w:val="single" w:sz="8" w:space="0" w:color="auto"/>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ГРБС 1</w:t>
            </w:r>
          </w:p>
        </w:tc>
        <w:tc>
          <w:tcPr>
            <w:tcW w:w="1150"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 </w:t>
            </w:r>
          </w:p>
        </w:tc>
        <w:tc>
          <w:tcPr>
            <w:tcW w:w="692"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600</w:t>
            </w:r>
          </w:p>
        </w:tc>
        <w:tc>
          <w:tcPr>
            <w:tcW w:w="651"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 </w:t>
            </w:r>
          </w:p>
        </w:tc>
        <w:tc>
          <w:tcPr>
            <w:tcW w:w="12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 </w:t>
            </w:r>
          </w:p>
        </w:tc>
        <w:tc>
          <w:tcPr>
            <w:tcW w:w="51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 </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1433,65</w:t>
            </w:r>
          </w:p>
        </w:tc>
        <w:tc>
          <w:tcPr>
            <w:tcW w:w="1186"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1173,85</w:t>
            </w:r>
          </w:p>
        </w:tc>
        <w:tc>
          <w:tcPr>
            <w:tcW w:w="116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285,76</w:t>
            </w:r>
          </w:p>
        </w:tc>
        <w:tc>
          <w:tcPr>
            <w:tcW w:w="1097"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1112"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0,00</w:t>
            </w:r>
          </w:p>
        </w:tc>
        <w:tc>
          <w:tcPr>
            <w:tcW w:w="899" w:type="dxa"/>
            <w:tcBorders>
              <w:top w:val="nil"/>
              <w:left w:val="nil"/>
              <w:bottom w:val="single" w:sz="8" w:space="0" w:color="auto"/>
              <w:right w:val="single" w:sz="8" w:space="0" w:color="auto"/>
            </w:tcBorders>
            <w:vAlign w:val="center"/>
            <w:hideMark/>
          </w:tcPr>
          <w:p w:rsidR="005D7882" w:rsidRDefault="005D7882">
            <w:pPr>
              <w:ind w:left="-57" w:right="-57"/>
              <w:jc w:val="center"/>
              <w:rPr>
                <w:color w:val="585858"/>
                <w:sz w:val="20"/>
                <w:szCs w:val="20"/>
              </w:rPr>
            </w:pPr>
            <w:r>
              <w:rPr>
                <w:color w:val="585858"/>
                <w:sz w:val="20"/>
                <w:szCs w:val="20"/>
              </w:rPr>
              <w:t>2893,26</w:t>
            </w:r>
          </w:p>
        </w:tc>
        <w:tc>
          <w:tcPr>
            <w:tcW w:w="1756" w:type="dxa"/>
            <w:tcBorders>
              <w:top w:val="nil"/>
              <w:left w:val="nil"/>
              <w:bottom w:val="single" w:sz="8" w:space="0" w:color="auto"/>
              <w:right w:val="single" w:sz="8" w:space="0" w:color="auto"/>
            </w:tcBorders>
            <w:vAlign w:val="center"/>
            <w:hideMark/>
          </w:tcPr>
          <w:p w:rsidR="005D7882" w:rsidRDefault="005D7882">
            <w:pPr>
              <w:ind w:left="-57" w:right="-57"/>
              <w:jc w:val="both"/>
              <w:rPr>
                <w:color w:val="585858"/>
                <w:sz w:val="20"/>
                <w:szCs w:val="20"/>
              </w:rPr>
            </w:pPr>
            <w:r>
              <w:rPr>
                <w:color w:val="585858"/>
                <w:sz w:val="20"/>
                <w:szCs w:val="20"/>
              </w:rPr>
              <w:t> </w:t>
            </w:r>
          </w:p>
        </w:tc>
      </w:tr>
    </w:tbl>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5D7882">
          <w:pgSz w:w="16838" w:h="11906" w:orient="landscape"/>
          <w:pgMar w:top="1701" w:right="1134" w:bottom="850" w:left="1134" w:header="708" w:footer="708" w:gutter="0"/>
          <w:cols w:space="720"/>
        </w:sectPr>
      </w:pPr>
    </w:p>
    <w:p w:rsidR="005D7882" w:rsidRDefault="005D7882" w:rsidP="005D788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outlineLvl w:val="0"/>
        <w:rPr>
          <w:bCs/>
          <w:sz w:val="20"/>
          <w:szCs w:val="20"/>
        </w:rPr>
      </w:pPr>
      <w:r>
        <w:rPr>
          <w:bCs/>
          <w:sz w:val="20"/>
          <w:szCs w:val="20"/>
        </w:rPr>
        <w:lastRenderedPageBreak/>
        <w:t xml:space="preserve">Приложение № 7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sz w:val="20"/>
          <w:szCs w:val="20"/>
        </w:rPr>
      </w:pPr>
      <w:r>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на 2014-2023 годы</w:t>
      </w:r>
    </w:p>
    <w:p w:rsidR="005D7882" w:rsidRDefault="005D7882" w:rsidP="005D7882">
      <w:pPr>
        <w:pStyle w:val="ConsPlusTitle"/>
        <w:widowControl/>
        <w:tabs>
          <w:tab w:val="left" w:pos="4253"/>
        </w:tabs>
        <w:ind w:firstLine="567"/>
        <w:jc w:val="center"/>
        <w:rPr>
          <w:rFonts w:ascii="Times New Roman" w:hAnsi="Times New Roman" w:cs="Times New Roman"/>
          <w:sz w:val="20"/>
        </w:rPr>
      </w:pPr>
    </w:p>
    <w:p w:rsidR="005D7882" w:rsidRDefault="005D7882" w:rsidP="005D7882">
      <w:pPr>
        <w:pStyle w:val="ConsPlusTitle"/>
        <w:widowControl/>
        <w:tabs>
          <w:tab w:val="left" w:pos="4253"/>
        </w:tabs>
        <w:ind w:firstLine="567"/>
        <w:jc w:val="center"/>
        <w:rPr>
          <w:rFonts w:ascii="Times New Roman" w:hAnsi="Times New Roman" w:cs="Times New Roman"/>
          <w:sz w:val="20"/>
        </w:rPr>
      </w:pPr>
      <w:r>
        <w:rPr>
          <w:rFonts w:ascii="Times New Roman" w:hAnsi="Times New Roman" w:cs="Times New Roman"/>
          <w:sz w:val="20"/>
        </w:rPr>
        <w:t>ПОДПРОГРАММА 3</w:t>
      </w:r>
    </w:p>
    <w:p w:rsidR="005D7882" w:rsidRDefault="005D7882" w:rsidP="005D7882">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rPr>
      </w:pPr>
      <w:r>
        <w:rPr>
          <w:rFonts w:ascii="Times New Roman" w:hAnsi="Times New Roman" w:cs="Times New Roman"/>
          <w:sz w:val="20"/>
        </w:rPr>
        <w:t xml:space="preserve">«Развитие и модернизация улично-дорожной сети Каратузского сельсовета» </w:t>
      </w:r>
      <w:r>
        <w:rPr>
          <w:rFonts w:ascii="Times New Roman" w:hAnsi="Times New Roman" w:cs="Times New Roman"/>
          <w:sz w:val="20"/>
        </w:rPr>
        <w:br/>
        <w:t xml:space="preserve">на 2014-2023 годы в рамках муниципальной программы «Дорожная деятельность </w:t>
      </w:r>
      <w:r>
        <w:rPr>
          <w:rFonts w:ascii="Times New Roman" w:hAnsi="Times New Roman" w:cs="Times New Roman"/>
          <w:sz w:val="20"/>
        </w:rPr>
        <w:br/>
        <w:t xml:space="preserve">в отношении автомобильных дорог местного значения Каратузского сельсовета» </w:t>
      </w:r>
      <w:r>
        <w:rPr>
          <w:rFonts w:ascii="Times New Roman" w:hAnsi="Times New Roman" w:cs="Times New Roman"/>
          <w:sz w:val="20"/>
        </w:rPr>
        <w:br/>
        <w:t>на 2014-2023 годы</w:t>
      </w:r>
    </w:p>
    <w:p w:rsidR="005D7882" w:rsidRDefault="005D7882" w:rsidP="005D78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5D7882" w:rsidRDefault="005D7882" w:rsidP="005D78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0"/>
          <w:szCs w:val="20"/>
        </w:rPr>
      </w:pPr>
      <w:r>
        <w:rPr>
          <w:b/>
          <w:sz w:val="20"/>
          <w:szCs w:val="20"/>
        </w:rPr>
        <w:t>1. Паспорт подпрограммы</w:t>
      </w:r>
    </w:p>
    <w:tbl>
      <w:tblPr>
        <w:tblW w:w="5000" w:type="pct"/>
        <w:tblCellMar>
          <w:left w:w="75" w:type="dxa"/>
          <w:right w:w="75" w:type="dxa"/>
        </w:tblCellMar>
        <w:tblLook w:val="04A0" w:firstRow="1" w:lastRow="0" w:firstColumn="1" w:lastColumn="0" w:noHBand="0" w:noVBand="1"/>
      </w:tblPr>
      <w:tblGrid>
        <w:gridCol w:w="2291"/>
        <w:gridCol w:w="7214"/>
      </w:tblGrid>
      <w:tr w:rsidR="005D7882" w:rsidTr="005D7882">
        <w:trPr>
          <w:trHeight w:val="800"/>
        </w:trPr>
        <w:tc>
          <w:tcPr>
            <w:tcW w:w="1205" w:type="pct"/>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br/>
              <w:t xml:space="preserve">Подпрограммы           </w:t>
            </w:r>
          </w:p>
        </w:tc>
        <w:tc>
          <w:tcPr>
            <w:tcW w:w="3795" w:type="pct"/>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«Развитие и модернизация улично-дорожной сети Каратузского сельсовета» на 2014-2023 годы</w:t>
            </w:r>
          </w:p>
        </w:tc>
      </w:tr>
      <w:tr w:rsidR="005D7882" w:rsidTr="005D7882">
        <w:trPr>
          <w:trHeight w:val="800"/>
        </w:trPr>
        <w:tc>
          <w:tcPr>
            <w:tcW w:w="1205" w:type="pct"/>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муниципальной программы</w:t>
            </w:r>
          </w:p>
        </w:tc>
        <w:tc>
          <w:tcPr>
            <w:tcW w:w="3795" w:type="pct"/>
            <w:tcBorders>
              <w:top w:val="single" w:sz="4" w:space="0" w:color="000000"/>
              <w:left w:val="single" w:sz="4" w:space="0" w:color="000000"/>
              <w:bottom w:val="single" w:sz="4" w:space="0" w:color="000000"/>
              <w:right w:val="single" w:sz="4" w:space="0" w:color="000000"/>
            </w:tcBorders>
            <w:hideMark/>
          </w:tcPr>
          <w:p w:rsidR="005D7882" w:rsidRDefault="005D7882">
            <w:pPr>
              <w:pStyle w:val="ConsPlusTitle"/>
              <w:jc w:val="both"/>
              <w:rPr>
                <w:rFonts w:ascii="Times New Roman" w:hAnsi="Times New Roman" w:cs="Times New Roman"/>
                <w:sz w:val="20"/>
              </w:rPr>
            </w:pPr>
            <w:r>
              <w:rPr>
                <w:rFonts w:ascii="Times New Roman" w:hAnsi="Times New Roman" w:cs="Times New Roman"/>
                <w:b w:val="0"/>
                <w:sz w:val="20"/>
              </w:rPr>
              <w:t>«Дорожная деятельность в отношении автомобильных дорог местного значения Каратузского сельсовета» на 2014-2023 годы</w:t>
            </w:r>
          </w:p>
        </w:tc>
      </w:tr>
      <w:tr w:rsidR="005D7882" w:rsidTr="005D7882">
        <w:trPr>
          <w:trHeight w:val="800"/>
        </w:trPr>
        <w:tc>
          <w:tcPr>
            <w:tcW w:w="1205" w:type="pct"/>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Муниципальный заказчик </w:t>
            </w:r>
            <w:r>
              <w:rPr>
                <w:rStyle w:val="highlight"/>
                <w:rFonts w:ascii="Times New Roman" w:hAnsi="Times New Roman"/>
                <w:sz w:val="20"/>
                <w:szCs w:val="20"/>
              </w:rPr>
              <w:t>Подпрограммы </w:t>
            </w:r>
          </w:p>
        </w:tc>
        <w:tc>
          <w:tcPr>
            <w:tcW w:w="3795" w:type="pct"/>
            <w:tcBorders>
              <w:top w:val="single" w:sz="4" w:space="0" w:color="000000"/>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Каратузского сельсовета             </w:t>
            </w:r>
          </w:p>
        </w:tc>
      </w:tr>
      <w:tr w:rsidR="005D7882" w:rsidTr="005D7882">
        <w:trPr>
          <w:trHeight w:val="800"/>
        </w:trPr>
        <w:tc>
          <w:tcPr>
            <w:tcW w:w="1205" w:type="pct"/>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Основание для разработки Подпрограммы</w:t>
            </w:r>
          </w:p>
        </w:tc>
        <w:tc>
          <w:tcPr>
            <w:tcW w:w="3795" w:type="pct"/>
            <w:tcBorders>
              <w:top w:val="nil"/>
              <w:left w:val="single" w:sz="4" w:space="0" w:color="000000"/>
              <w:bottom w:val="single" w:sz="4" w:space="0" w:color="000000"/>
              <w:right w:val="single" w:sz="4" w:space="0" w:color="000000"/>
            </w:tcBorders>
            <w:hideMark/>
          </w:tcPr>
          <w:p w:rsidR="005D7882" w:rsidRDefault="005D7882">
            <w:pPr>
              <w:spacing w:after="200" w:line="276" w:lineRule="auto"/>
              <w:jc w:val="both"/>
              <w:rPr>
                <w:sz w:val="20"/>
                <w:szCs w:val="20"/>
              </w:rPr>
            </w:pPr>
            <w:r>
              <w:rPr>
                <w:spacing w:val="-2"/>
                <w:sz w:val="20"/>
                <w:szCs w:val="20"/>
              </w:rPr>
              <w:t>Постановление главы Каратузского сельсовета № 185-П от 09.12.2020г. «</w:t>
            </w:r>
            <w:r>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5D7882" w:rsidTr="005D7882">
        <w:trPr>
          <w:trHeight w:val="928"/>
        </w:trPr>
        <w:tc>
          <w:tcPr>
            <w:tcW w:w="1205" w:type="pct"/>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3795" w:type="pct"/>
            <w:tcBorders>
              <w:top w:val="nil"/>
              <w:left w:val="single" w:sz="4" w:space="0" w:color="000000"/>
              <w:bottom w:val="single" w:sz="4" w:space="0" w:color="000000"/>
              <w:right w:val="single" w:sz="4" w:space="0" w:color="000000"/>
            </w:tcBorders>
          </w:tcPr>
          <w:p w:rsidR="005D7882" w:rsidRDefault="005D7882">
            <w:pPr>
              <w:pStyle w:val="western"/>
              <w:spacing w:before="0" w:beforeAutospacing="0" w:after="0" w:afterAutospacing="0"/>
              <w:jc w:val="both"/>
              <w:rPr>
                <w:rFonts w:ascii="Times New Roman" w:hAnsi="Times New Roman"/>
                <w:sz w:val="20"/>
                <w:szCs w:val="20"/>
              </w:rPr>
            </w:pPr>
            <w:r>
              <w:rPr>
                <w:rFonts w:ascii="Times New Roman" w:hAnsi="Times New Roman"/>
                <w:sz w:val="20"/>
                <w:szCs w:val="20"/>
              </w:rPr>
              <w:t xml:space="preserve">Администрация Каратузского сельсовета             </w:t>
            </w:r>
          </w:p>
          <w:p w:rsidR="005D7882" w:rsidRDefault="005D7882">
            <w:pPr>
              <w:jc w:val="both"/>
              <w:rPr>
                <w:sz w:val="20"/>
                <w:szCs w:val="20"/>
              </w:rPr>
            </w:pPr>
          </w:p>
        </w:tc>
      </w:tr>
      <w:tr w:rsidR="005D7882" w:rsidTr="005D7882">
        <w:trPr>
          <w:trHeight w:val="691"/>
        </w:trPr>
        <w:tc>
          <w:tcPr>
            <w:tcW w:w="1205" w:type="pct"/>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Цели Подпрограммы</w:t>
            </w:r>
          </w:p>
        </w:tc>
        <w:tc>
          <w:tcPr>
            <w:tcW w:w="3795" w:type="pct"/>
            <w:tcBorders>
              <w:top w:val="nil"/>
              <w:left w:val="single" w:sz="4" w:space="0" w:color="000000"/>
              <w:bottom w:val="single" w:sz="4" w:space="0" w:color="000000"/>
              <w:right w:val="single" w:sz="4" w:space="0" w:color="000000"/>
            </w:tcBorders>
            <w:hideMark/>
          </w:tcPr>
          <w:p w:rsidR="005D7882" w:rsidRDefault="005D7882">
            <w:pPr>
              <w:autoSpaceDE w:val="0"/>
              <w:autoSpaceDN w:val="0"/>
              <w:adjustRightInd w:val="0"/>
              <w:jc w:val="both"/>
              <w:rPr>
                <w:sz w:val="20"/>
                <w:szCs w:val="20"/>
              </w:rPr>
            </w:pPr>
            <w:r>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tc>
      </w:tr>
      <w:tr w:rsidR="005D7882" w:rsidTr="005D7882">
        <w:trPr>
          <w:trHeight w:val="1140"/>
        </w:trPr>
        <w:tc>
          <w:tcPr>
            <w:tcW w:w="1205" w:type="pct"/>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Задачи Подпрограммы</w:t>
            </w:r>
          </w:p>
        </w:tc>
        <w:tc>
          <w:tcPr>
            <w:tcW w:w="3795" w:type="pct"/>
            <w:tcBorders>
              <w:top w:val="nil"/>
              <w:left w:val="single" w:sz="4" w:space="0" w:color="000000"/>
              <w:bottom w:val="single" w:sz="4" w:space="0" w:color="000000"/>
              <w:right w:val="single" w:sz="4" w:space="0" w:color="000000"/>
            </w:tcBorders>
            <w:hideMark/>
          </w:tcPr>
          <w:p w:rsidR="005D7882" w:rsidRDefault="005D7882" w:rsidP="005D7882">
            <w:pPr>
              <w:pStyle w:val="a4"/>
              <w:numPr>
                <w:ilvl w:val="0"/>
                <w:numId w:val="39"/>
              </w:numPr>
              <w:spacing w:after="0" w:line="240" w:lineRule="auto"/>
              <w:jc w:val="both"/>
              <w:rPr>
                <w:rFonts w:ascii="Times New Roman" w:hAnsi="Times New Roman"/>
                <w:sz w:val="20"/>
                <w:szCs w:val="20"/>
              </w:rPr>
            </w:pPr>
            <w:r>
              <w:rPr>
                <w:rFonts w:ascii="Times New Roman" w:hAnsi="Times New Roman"/>
                <w:sz w:val="20"/>
                <w:szCs w:val="20"/>
              </w:rPr>
              <w:t>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5D7882" w:rsidRDefault="005D7882" w:rsidP="005D7882">
            <w:pPr>
              <w:pStyle w:val="a4"/>
              <w:numPr>
                <w:ilvl w:val="0"/>
                <w:numId w:val="39"/>
              </w:numPr>
              <w:spacing w:after="0" w:line="240" w:lineRule="auto"/>
              <w:jc w:val="both"/>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 и дворовых проездов в надлежащем виде</w:t>
            </w:r>
          </w:p>
        </w:tc>
      </w:tr>
      <w:tr w:rsidR="005D7882" w:rsidTr="005D7882">
        <w:trPr>
          <w:trHeight w:val="800"/>
        </w:trPr>
        <w:tc>
          <w:tcPr>
            <w:tcW w:w="1205" w:type="pct"/>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Целевые индикаторы Подпрограммы </w:t>
            </w:r>
          </w:p>
        </w:tc>
        <w:tc>
          <w:tcPr>
            <w:tcW w:w="3795" w:type="pct"/>
            <w:tcBorders>
              <w:top w:val="nil"/>
              <w:left w:val="single" w:sz="4" w:space="0" w:color="000000"/>
              <w:bottom w:val="single" w:sz="4" w:space="0" w:color="000000"/>
              <w:right w:val="single" w:sz="4" w:space="0" w:color="000000"/>
            </w:tcBorders>
            <w:hideMark/>
          </w:tcPr>
          <w:p w:rsidR="005D7882" w:rsidRDefault="005D7882">
            <w:pPr>
              <w:pStyle w:val="ae"/>
              <w:spacing w:before="0" w:beforeAutospacing="0" w:after="0" w:afterAutospacing="0"/>
              <w:jc w:val="both"/>
              <w:rPr>
                <w:bCs/>
                <w:color w:val="1E1E1E"/>
                <w:sz w:val="20"/>
                <w:szCs w:val="20"/>
              </w:rPr>
            </w:pPr>
            <w:r>
              <w:rPr>
                <w:bCs/>
                <w:color w:val="1E1E1E"/>
                <w:sz w:val="20"/>
                <w:szCs w:val="20"/>
              </w:rPr>
              <w:t xml:space="preserve">Осуществление модернизации, реконструкции и капитального ремонта дорог местного значения – </w:t>
            </w:r>
            <w:r>
              <w:rPr>
                <w:bCs/>
                <w:sz w:val="20"/>
                <w:szCs w:val="20"/>
              </w:rPr>
              <w:t>33,349</w:t>
            </w:r>
            <w:r>
              <w:rPr>
                <w:bCs/>
                <w:color w:val="1E1E1E"/>
                <w:sz w:val="20"/>
                <w:szCs w:val="20"/>
              </w:rPr>
              <w:t xml:space="preserve"> км к 2023 году</w:t>
            </w:r>
          </w:p>
        </w:tc>
      </w:tr>
      <w:tr w:rsidR="005D7882" w:rsidTr="005D7882">
        <w:trPr>
          <w:trHeight w:val="800"/>
        </w:trPr>
        <w:tc>
          <w:tcPr>
            <w:tcW w:w="1205" w:type="pct"/>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Сроки </w:t>
            </w:r>
            <w:r>
              <w:rPr>
                <w:rFonts w:ascii="Times New Roman" w:hAnsi="Times New Roman" w:cs="Times New Roman"/>
                <w:sz w:val="20"/>
                <w:szCs w:val="20"/>
              </w:rPr>
              <w:br/>
              <w:t>реализации Подпрограммы</w:t>
            </w:r>
          </w:p>
        </w:tc>
        <w:tc>
          <w:tcPr>
            <w:tcW w:w="3795" w:type="pct"/>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2014-2023 годы</w:t>
            </w:r>
          </w:p>
        </w:tc>
      </w:tr>
      <w:tr w:rsidR="005D7882" w:rsidTr="005D7882">
        <w:trPr>
          <w:trHeight w:val="800"/>
        </w:trPr>
        <w:tc>
          <w:tcPr>
            <w:tcW w:w="1205" w:type="pct"/>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t>Объемы и источники финансирования Подпрограммы</w:t>
            </w:r>
          </w:p>
        </w:tc>
        <w:tc>
          <w:tcPr>
            <w:tcW w:w="3795" w:type="pct"/>
            <w:tcBorders>
              <w:top w:val="nil"/>
              <w:left w:val="single" w:sz="4" w:space="0" w:color="000000"/>
              <w:bottom w:val="single" w:sz="4" w:space="0" w:color="000000"/>
              <w:right w:val="single" w:sz="4" w:space="0" w:color="000000"/>
            </w:tcBorders>
          </w:tcPr>
          <w:p w:rsidR="005D7882" w:rsidRDefault="005D7882">
            <w:pPr>
              <w:jc w:val="both"/>
              <w:rPr>
                <w:sz w:val="20"/>
                <w:szCs w:val="20"/>
              </w:rPr>
            </w:pPr>
            <w:r>
              <w:rPr>
                <w:sz w:val="20"/>
                <w:szCs w:val="20"/>
              </w:rPr>
              <w:t>На реализацию Подпрограммы предусмотрены расходы в целом в сумме 91 231,83 тыс. рублей, в том числе по годам:</w:t>
            </w:r>
          </w:p>
          <w:p w:rsidR="005D7882" w:rsidRDefault="005D7882">
            <w:pPr>
              <w:jc w:val="both"/>
              <w:rPr>
                <w:sz w:val="20"/>
                <w:szCs w:val="20"/>
              </w:rPr>
            </w:pPr>
          </w:p>
          <w:tbl>
            <w:tblPr>
              <w:tblW w:w="5685" w:type="dxa"/>
              <w:tblLook w:val="04A0" w:firstRow="1" w:lastRow="0" w:firstColumn="1" w:lastColumn="0" w:noHBand="0" w:noVBand="1"/>
            </w:tblPr>
            <w:tblGrid>
              <w:gridCol w:w="1422"/>
              <w:gridCol w:w="1421"/>
              <w:gridCol w:w="1421"/>
              <w:gridCol w:w="1421"/>
            </w:tblGrid>
            <w:tr w:rsidR="005D7882">
              <w:trPr>
                <w:trHeight w:val="315"/>
              </w:trPr>
              <w:tc>
                <w:tcPr>
                  <w:tcW w:w="1420" w:type="dxa"/>
                  <w:tcBorders>
                    <w:top w:val="single" w:sz="4" w:space="0" w:color="auto"/>
                    <w:left w:val="single" w:sz="4" w:space="0" w:color="auto"/>
                    <w:bottom w:val="single" w:sz="4" w:space="0" w:color="auto"/>
                    <w:right w:val="single" w:sz="4" w:space="0" w:color="auto"/>
                  </w:tcBorders>
                  <w:noWrap/>
                  <w:vAlign w:val="center"/>
                  <w:hideMark/>
                </w:tcPr>
                <w:p w:rsidR="005D7882" w:rsidRDefault="005D7882">
                  <w:pPr>
                    <w:jc w:val="center"/>
                    <w:rPr>
                      <w:b/>
                      <w:bCs/>
                      <w:color w:val="585858"/>
                      <w:sz w:val="20"/>
                      <w:szCs w:val="20"/>
                    </w:rPr>
                  </w:pPr>
                  <w:r>
                    <w:rPr>
                      <w:b/>
                      <w:bCs/>
                      <w:color w:val="585858"/>
                      <w:sz w:val="20"/>
                      <w:szCs w:val="20"/>
                    </w:rPr>
                    <w:t>Годы</w:t>
                  </w:r>
                </w:p>
              </w:tc>
              <w:tc>
                <w:tcPr>
                  <w:tcW w:w="1420" w:type="dxa"/>
                  <w:tcBorders>
                    <w:top w:val="single" w:sz="4" w:space="0" w:color="auto"/>
                    <w:left w:val="nil"/>
                    <w:bottom w:val="single" w:sz="4" w:space="0" w:color="auto"/>
                    <w:right w:val="single" w:sz="4" w:space="0" w:color="auto"/>
                  </w:tcBorders>
                  <w:noWrap/>
                  <w:vAlign w:val="center"/>
                  <w:hideMark/>
                </w:tcPr>
                <w:p w:rsidR="005D7882" w:rsidRDefault="005D7882">
                  <w:pPr>
                    <w:jc w:val="center"/>
                    <w:rPr>
                      <w:b/>
                      <w:bCs/>
                      <w:color w:val="585858"/>
                      <w:sz w:val="20"/>
                      <w:szCs w:val="20"/>
                    </w:rPr>
                  </w:pPr>
                  <w:r>
                    <w:rPr>
                      <w:b/>
                      <w:bCs/>
                      <w:color w:val="585858"/>
                      <w:sz w:val="20"/>
                      <w:szCs w:val="20"/>
                    </w:rPr>
                    <w:t>КБ</w:t>
                  </w:r>
                </w:p>
              </w:tc>
              <w:tc>
                <w:tcPr>
                  <w:tcW w:w="1420" w:type="dxa"/>
                  <w:tcBorders>
                    <w:top w:val="single" w:sz="4" w:space="0" w:color="auto"/>
                    <w:left w:val="nil"/>
                    <w:bottom w:val="single" w:sz="4" w:space="0" w:color="auto"/>
                    <w:right w:val="single" w:sz="4" w:space="0" w:color="auto"/>
                  </w:tcBorders>
                  <w:noWrap/>
                  <w:vAlign w:val="center"/>
                  <w:hideMark/>
                </w:tcPr>
                <w:p w:rsidR="005D7882" w:rsidRDefault="005D7882">
                  <w:pPr>
                    <w:jc w:val="center"/>
                    <w:rPr>
                      <w:b/>
                      <w:bCs/>
                      <w:color w:val="585858"/>
                      <w:sz w:val="20"/>
                      <w:szCs w:val="20"/>
                    </w:rPr>
                  </w:pPr>
                  <w:r>
                    <w:rPr>
                      <w:b/>
                      <w:bCs/>
                      <w:color w:val="585858"/>
                      <w:sz w:val="20"/>
                      <w:szCs w:val="20"/>
                    </w:rPr>
                    <w:t>МБ</w:t>
                  </w:r>
                </w:p>
              </w:tc>
              <w:tc>
                <w:tcPr>
                  <w:tcW w:w="1420" w:type="dxa"/>
                  <w:tcBorders>
                    <w:top w:val="single" w:sz="4" w:space="0" w:color="auto"/>
                    <w:left w:val="nil"/>
                    <w:bottom w:val="single" w:sz="4" w:space="0" w:color="auto"/>
                    <w:right w:val="single" w:sz="4" w:space="0" w:color="auto"/>
                  </w:tcBorders>
                  <w:noWrap/>
                  <w:vAlign w:val="center"/>
                  <w:hideMark/>
                </w:tcPr>
                <w:p w:rsidR="005D7882" w:rsidRDefault="005D7882">
                  <w:pPr>
                    <w:jc w:val="center"/>
                    <w:rPr>
                      <w:b/>
                      <w:bCs/>
                      <w:color w:val="585858"/>
                      <w:sz w:val="20"/>
                      <w:szCs w:val="20"/>
                    </w:rPr>
                  </w:pPr>
                  <w:r>
                    <w:rPr>
                      <w:b/>
                      <w:bCs/>
                      <w:color w:val="585858"/>
                      <w:sz w:val="20"/>
                      <w:szCs w:val="20"/>
                    </w:rPr>
                    <w:t>Итого</w:t>
                  </w:r>
                </w:p>
              </w:tc>
            </w:tr>
            <w:tr w:rsidR="005D7882">
              <w:trPr>
                <w:trHeight w:val="315"/>
              </w:trPr>
              <w:tc>
                <w:tcPr>
                  <w:tcW w:w="1420" w:type="dxa"/>
                  <w:tcBorders>
                    <w:top w:val="nil"/>
                    <w:left w:val="single" w:sz="4" w:space="0" w:color="auto"/>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2014-2019</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61041,41</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974,58</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62015,99</w:t>
                  </w:r>
                </w:p>
              </w:tc>
            </w:tr>
            <w:tr w:rsidR="005D7882">
              <w:trPr>
                <w:trHeight w:val="315"/>
              </w:trPr>
              <w:tc>
                <w:tcPr>
                  <w:tcW w:w="1420" w:type="dxa"/>
                  <w:tcBorders>
                    <w:top w:val="nil"/>
                    <w:left w:val="single" w:sz="4" w:space="0" w:color="auto"/>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2020</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3310,07</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24,87</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3334,94</w:t>
                  </w:r>
                </w:p>
              </w:tc>
            </w:tr>
            <w:tr w:rsidR="005D7882">
              <w:trPr>
                <w:trHeight w:val="315"/>
              </w:trPr>
              <w:tc>
                <w:tcPr>
                  <w:tcW w:w="1420" w:type="dxa"/>
                  <w:tcBorders>
                    <w:top w:val="nil"/>
                    <w:left w:val="single" w:sz="4" w:space="0" w:color="auto"/>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2021</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12131,52</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106,66</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12238,18</w:t>
                  </w:r>
                </w:p>
              </w:tc>
            </w:tr>
            <w:tr w:rsidR="005D7882">
              <w:trPr>
                <w:trHeight w:val="315"/>
              </w:trPr>
              <w:tc>
                <w:tcPr>
                  <w:tcW w:w="1420" w:type="dxa"/>
                  <w:tcBorders>
                    <w:top w:val="nil"/>
                    <w:left w:val="single" w:sz="4" w:space="0" w:color="auto"/>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2022</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9816,73</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102,00</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9918,73</w:t>
                  </w:r>
                </w:p>
              </w:tc>
            </w:tr>
            <w:tr w:rsidR="005D7882">
              <w:trPr>
                <w:trHeight w:val="315"/>
              </w:trPr>
              <w:tc>
                <w:tcPr>
                  <w:tcW w:w="1420" w:type="dxa"/>
                  <w:tcBorders>
                    <w:top w:val="nil"/>
                    <w:left w:val="single" w:sz="4" w:space="0" w:color="auto"/>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2023</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3696,07</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27,92</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color w:val="585858"/>
                      <w:sz w:val="20"/>
                      <w:szCs w:val="20"/>
                    </w:rPr>
                  </w:pPr>
                  <w:r>
                    <w:rPr>
                      <w:color w:val="585858"/>
                      <w:sz w:val="20"/>
                      <w:szCs w:val="20"/>
                    </w:rPr>
                    <w:t>3723,99</w:t>
                  </w:r>
                </w:p>
              </w:tc>
            </w:tr>
            <w:tr w:rsidR="005D7882">
              <w:trPr>
                <w:trHeight w:val="315"/>
              </w:trPr>
              <w:tc>
                <w:tcPr>
                  <w:tcW w:w="1420" w:type="dxa"/>
                  <w:tcBorders>
                    <w:top w:val="nil"/>
                    <w:left w:val="single" w:sz="4" w:space="0" w:color="auto"/>
                    <w:bottom w:val="single" w:sz="4" w:space="0" w:color="auto"/>
                    <w:right w:val="single" w:sz="4" w:space="0" w:color="auto"/>
                  </w:tcBorders>
                  <w:noWrap/>
                  <w:vAlign w:val="center"/>
                  <w:hideMark/>
                </w:tcPr>
                <w:p w:rsidR="005D7882" w:rsidRDefault="005D7882">
                  <w:pPr>
                    <w:jc w:val="right"/>
                    <w:rPr>
                      <w:b/>
                      <w:bCs/>
                      <w:color w:val="585858"/>
                      <w:sz w:val="20"/>
                      <w:szCs w:val="20"/>
                    </w:rPr>
                  </w:pPr>
                  <w:r>
                    <w:rPr>
                      <w:b/>
                      <w:bCs/>
                      <w:color w:val="585858"/>
                      <w:sz w:val="20"/>
                      <w:szCs w:val="20"/>
                    </w:rPr>
                    <w:t>ВСЕГО:</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b/>
                      <w:bCs/>
                      <w:color w:val="585858"/>
                      <w:sz w:val="20"/>
                      <w:szCs w:val="20"/>
                    </w:rPr>
                  </w:pPr>
                  <w:r>
                    <w:rPr>
                      <w:b/>
                      <w:bCs/>
                      <w:color w:val="585858"/>
                      <w:sz w:val="20"/>
                      <w:szCs w:val="20"/>
                    </w:rPr>
                    <w:t>89995,8</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b/>
                      <w:bCs/>
                      <w:color w:val="585858"/>
                      <w:sz w:val="20"/>
                      <w:szCs w:val="20"/>
                    </w:rPr>
                  </w:pPr>
                  <w:r>
                    <w:rPr>
                      <w:b/>
                      <w:bCs/>
                      <w:color w:val="585858"/>
                      <w:sz w:val="20"/>
                      <w:szCs w:val="20"/>
                    </w:rPr>
                    <w:t>1236,03</w:t>
                  </w:r>
                </w:p>
              </w:tc>
              <w:tc>
                <w:tcPr>
                  <w:tcW w:w="1420" w:type="dxa"/>
                  <w:tcBorders>
                    <w:top w:val="nil"/>
                    <w:left w:val="nil"/>
                    <w:bottom w:val="single" w:sz="4" w:space="0" w:color="auto"/>
                    <w:right w:val="single" w:sz="4" w:space="0" w:color="auto"/>
                  </w:tcBorders>
                  <w:noWrap/>
                  <w:vAlign w:val="center"/>
                  <w:hideMark/>
                </w:tcPr>
                <w:p w:rsidR="005D7882" w:rsidRDefault="005D7882">
                  <w:pPr>
                    <w:jc w:val="right"/>
                    <w:rPr>
                      <w:b/>
                      <w:bCs/>
                      <w:color w:val="585858"/>
                      <w:sz w:val="20"/>
                      <w:szCs w:val="20"/>
                    </w:rPr>
                  </w:pPr>
                  <w:r>
                    <w:rPr>
                      <w:b/>
                      <w:bCs/>
                      <w:color w:val="585858"/>
                      <w:sz w:val="20"/>
                      <w:szCs w:val="20"/>
                    </w:rPr>
                    <w:t>91231,83</w:t>
                  </w:r>
                </w:p>
              </w:tc>
            </w:tr>
          </w:tbl>
          <w:p w:rsidR="005D7882" w:rsidRDefault="005D7882">
            <w:pPr>
              <w:pStyle w:val="ConsPlusCell"/>
              <w:spacing w:line="240" w:lineRule="auto"/>
              <w:jc w:val="both"/>
              <w:rPr>
                <w:rFonts w:ascii="Times New Roman" w:hAnsi="Times New Roman" w:cs="Times New Roman"/>
                <w:sz w:val="20"/>
                <w:szCs w:val="20"/>
              </w:rPr>
            </w:pPr>
          </w:p>
        </w:tc>
      </w:tr>
      <w:tr w:rsidR="005D7882" w:rsidTr="005D7882">
        <w:trPr>
          <w:trHeight w:val="800"/>
        </w:trPr>
        <w:tc>
          <w:tcPr>
            <w:tcW w:w="1205" w:type="pct"/>
            <w:tcBorders>
              <w:top w:val="nil"/>
              <w:left w:val="single" w:sz="4" w:space="0" w:color="000000"/>
              <w:bottom w:val="single" w:sz="4" w:space="0" w:color="000000"/>
              <w:right w:val="single" w:sz="4" w:space="0" w:color="000000"/>
            </w:tcBorders>
            <w:hideMark/>
          </w:tcPr>
          <w:p w:rsidR="005D7882" w:rsidRDefault="005D7882">
            <w:pPr>
              <w:pStyle w:val="ConsPlusCell"/>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Система организации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исполнением Подпрограммы</w:t>
            </w:r>
          </w:p>
        </w:tc>
        <w:tc>
          <w:tcPr>
            <w:tcW w:w="3795" w:type="pct"/>
            <w:tcBorders>
              <w:top w:val="nil"/>
              <w:left w:val="single" w:sz="4" w:space="0" w:color="000000"/>
              <w:bottom w:val="single" w:sz="4" w:space="0" w:color="000000"/>
              <w:right w:val="single" w:sz="4" w:space="0" w:color="000000"/>
            </w:tcBorders>
            <w:hideMark/>
          </w:tcPr>
          <w:p w:rsidR="005D7882" w:rsidRDefault="005D7882">
            <w:pPr>
              <w:spacing w:after="200" w:line="276" w:lineRule="auto"/>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 администрация Каратузского сельсовета, </w:t>
            </w:r>
            <w:proofErr w:type="spellStart"/>
            <w:r>
              <w:rPr>
                <w:sz w:val="20"/>
                <w:szCs w:val="20"/>
              </w:rPr>
              <w:t>Каратузский</w:t>
            </w:r>
            <w:proofErr w:type="spellEnd"/>
            <w:r>
              <w:rPr>
                <w:sz w:val="20"/>
                <w:szCs w:val="20"/>
              </w:rPr>
              <w:t xml:space="preserve"> сельский Совет депутатов </w:t>
            </w:r>
          </w:p>
        </w:tc>
      </w:tr>
    </w:tbl>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ОСНОВНЫЕ РАЗДЕЛЫ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2.1. Постановка проблемы и обоснование необходимости разработки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Муниципальное образование «</w:t>
      </w:r>
      <w:proofErr w:type="spellStart"/>
      <w:r>
        <w:rPr>
          <w:sz w:val="20"/>
          <w:szCs w:val="20"/>
        </w:rPr>
        <w:t>Каратузский</w:t>
      </w:r>
      <w:proofErr w:type="spellEnd"/>
      <w:r>
        <w:rPr>
          <w:sz w:val="20"/>
          <w:szCs w:val="20"/>
        </w:rPr>
        <w:t xml:space="preserve"> сельсовет» включает в себя населённые пункты: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 xml:space="preserve">, </w:t>
      </w:r>
      <w:proofErr w:type="spellStart"/>
      <w:r>
        <w:rPr>
          <w:sz w:val="20"/>
          <w:szCs w:val="20"/>
        </w:rPr>
        <w:t>д.Средний</w:t>
      </w:r>
      <w:proofErr w:type="spellEnd"/>
      <w:r>
        <w:rPr>
          <w:sz w:val="20"/>
          <w:szCs w:val="20"/>
        </w:rPr>
        <w:t xml:space="preserve"> Кужебар. Населённые пункты удалены друг от друга, имеется значительная протяженность дорог муниципального и регионального значения. Большинство объектов внешнего благоустройства населенных пунктов, таких как пешеходные зоны, зоны отдыха, дороги, нуждаются в ремонте и реконструкции.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Во-вторых, результат в форме снижения транспортных затрат, который касается большого количества граждан, трудно спрогнозировать.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Показателями улучшения состояния </w:t>
      </w:r>
      <w:bookmarkStart w:id="3" w:name="YANDEX_130"/>
      <w:bookmarkEnd w:id="3"/>
      <w:r>
        <w:rPr>
          <w:rFonts w:eastAsia="SimSun"/>
          <w:sz w:val="20"/>
          <w:szCs w:val="20"/>
        </w:rPr>
        <w:t>дорожной</w:t>
      </w:r>
      <w:bookmarkStart w:id="4" w:name="YANDEX_131"/>
      <w:bookmarkEnd w:id="4"/>
      <w:r>
        <w:rPr>
          <w:rFonts w:eastAsia="SimSun"/>
          <w:sz w:val="20"/>
          <w:szCs w:val="20"/>
        </w:rPr>
        <w:t xml:space="preserve"> сети </w:t>
      </w:r>
      <w:r>
        <w:rPr>
          <w:sz w:val="20"/>
          <w:szCs w:val="20"/>
        </w:rPr>
        <w:t>являются: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снижение текущих издержек, в первую очередь для пользователей автомобильных дорог;</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стимулирование общего экономического</w:t>
      </w:r>
      <w:bookmarkStart w:id="5" w:name="YANDEX_132"/>
      <w:bookmarkEnd w:id="5"/>
      <w:r>
        <w:rPr>
          <w:sz w:val="20"/>
          <w:szCs w:val="20"/>
        </w:rPr>
        <w:t xml:space="preserve"> </w:t>
      </w:r>
      <w:r>
        <w:rPr>
          <w:rFonts w:eastAsia="SimSun"/>
          <w:sz w:val="20"/>
          <w:szCs w:val="20"/>
        </w:rPr>
        <w:t xml:space="preserve">развития </w:t>
      </w:r>
      <w:r>
        <w:rPr>
          <w:sz w:val="20"/>
          <w:szCs w:val="20"/>
        </w:rPr>
        <w:t>прилегающих территорий;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экономия времени как для перевозки пассажиров, так</w:t>
      </w:r>
      <w:bookmarkStart w:id="6" w:name="YANDEX_133"/>
      <w:bookmarkEnd w:id="6"/>
      <w:r>
        <w:rPr>
          <w:sz w:val="20"/>
          <w:szCs w:val="20"/>
        </w:rPr>
        <w:t xml:space="preserve"> </w:t>
      </w:r>
      <w:r>
        <w:rPr>
          <w:rFonts w:eastAsia="SimSun"/>
          <w:sz w:val="20"/>
          <w:szCs w:val="20"/>
        </w:rPr>
        <w:t xml:space="preserve">и </w:t>
      </w:r>
      <w:r>
        <w:rPr>
          <w:sz w:val="20"/>
          <w:szCs w:val="20"/>
        </w:rPr>
        <w:t>для прохождения грузов, находящихся в пути;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снижение числа дорожно-транспортных происшествий и нанесенного материального ущерба;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повышение комфорта и удобства поездок.</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Социальная значимость роли автомобильных дорог может быть оценена по следующим показателям: экономия свободного времени, увеличение занятости</w:t>
      </w:r>
      <w:bookmarkStart w:id="7" w:name="YANDEX_134"/>
      <w:bookmarkEnd w:id="7"/>
      <w:r>
        <w:rPr>
          <w:sz w:val="20"/>
          <w:szCs w:val="20"/>
        </w:rPr>
        <w:t xml:space="preserve"> </w:t>
      </w:r>
      <w:r>
        <w:rPr>
          <w:rFonts w:eastAsia="SimSun"/>
          <w:sz w:val="20"/>
          <w:szCs w:val="20"/>
        </w:rPr>
        <w:t xml:space="preserve">и </w:t>
      </w:r>
      <w:r>
        <w:rPr>
          <w:sz w:val="20"/>
          <w:szCs w:val="20"/>
        </w:rPr>
        <w:t>снижение миграции населения</w:t>
      </w:r>
      <w:bookmarkStart w:id="8" w:name="YANDEX_135"/>
      <w:bookmarkEnd w:id="8"/>
      <w:r>
        <w:rPr>
          <w:sz w:val="20"/>
          <w:szCs w:val="20"/>
        </w:rPr>
        <w:t xml:space="preserve"> </w:t>
      </w:r>
      <w:r>
        <w:rPr>
          <w:rFonts w:eastAsia="SimSun"/>
          <w:sz w:val="20"/>
          <w:szCs w:val="20"/>
        </w:rPr>
        <w:t xml:space="preserve">и </w:t>
      </w:r>
      <w:r>
        <w:rPr>
          <w:sz w:val="20"/>
          <w:szCs w:val="20"/>
        </w:rPr>
        <w:t>т.д.</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proofErr w:type="gramStart"/>
      <w:r>
        <w:rPr>
          <w:sz w:val="20"/>
          <w:szCs w:val="20"/>
        </w:rPr>
        <w:t>В целом улучшение дорожных условий приводит к сокращению времени на перевозки грузов</w:t>
      </w:r>
      <w:bookmarkStart w:id="9" w:name="YANDEX_136"/>
      <w:bookmarkEnd w:id="9"/>
      <w:r>
        <w:rPr>
          <w:sz w:val="20"/>
          <w:szCs w:val="20"/>
        </w:rPr>
        <w:t xml:space="preserve"> </w:t>
      </w:r>
      <w:r>
        <w:rPr>
          <w:rFonts w:eastAsia="SimSun"/>
          <w:sz w:val="20"/>
          <w:szCs w:val="20"/>
        </w:rPr>
        <w:t xml:space="preserve">и </w:t>
      </w:r>
      <w:r>
        <w:rPr>
          <w:sz w:val="20"/>
          <w:szCs w:val="20"/>
        </w:rPr>
        <w:t>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w:t>
      </w:r>
      <w:proofErr w:type="gramEnd"/>
      <w:r>
        <w:rPr>
          <w:sz w:val="20"/>
          <w:szCs w:val="20"/>
        </w:rPr>
        <w:t xml:space="preserve"> улучшению экологической ситуации (за счет роста скорости движения, уменьшения расхода ГСМ).</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Таким образом, дорожные условия оказывают влияние на все важные показатели экономического </w:t>
      </w:r>
      <w:bookmarkStart w:id="10" w:name="YANDEX_137"/>
      <w:bookmarkEnd w:id="10"/>
      <w:r>
        <w:rPr>
          <w:rFonts w:eastAsia="SimSun"/>
          <w:sz w:val="20"/>
          <w:szCs w:val="20"/>
        </w:rPr>
        <w:t xml:space="preserve">развития </w:t>
      </w:r>
      <w:r>
        <w:rPr>
          <w:sz w:val="20"/>
          <w:szCs w:val="20"/>
        </w:rPr>
        <w:t xml:space="preserve">поселения.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Концепция стратегии социально-экономического развития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 а приведение дорог и инфраструктуры в соответствие современным требованиям – как одну из приоритетных задач органов местного самоуправления.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Улучшение качества среды проживания </w:t>
      </w:r>
      <w:r>
        <w:rPr>
          <w:rFonts w:eastAsia="SimSun"/>
          <w:sz w:val="20"/>
          <w:szCs w:val="20"/>
        </w:rPr>
        <w:t xml:space="preserve">и </w:t>
      </w:r>
      <w:r>
        <w:rPr>
          <w:sz w:val="20"/>
          <w:szCs w:val="20"/>
        </w:rPr>
        <w:t xml:space="preserve">комфортности временного пребывания, является необходимым условием стабилизации </w:t>
      </w:r>
      <w:r>
        <w:rPr>
          <w:rFonts w:eastAsia="SimSun"/>
          <w:sz w:val="20"/>
          <w:szCs w:val="20"/>
        </w:rPr>
        <w:t xml:space="preserve">и </w:t>
      </w:r>
      <w:r>
        <w:rPr>
          <w:sz w:val="20"/>
          <w:szCs w:val="20"/>
        </w:rPr>
        <w:t xml:space="preserve">подъема экономики </w:t>
      </w:r>
      <w:r>
        <w:rPr>
          <w:rFonts w:eastAsia="SimSun"/>
          <w:sz w:val="20"/>
          <w:szCs w:val="20"/>
        </w:rPr>
        <w:t>поселения</w:t>
      </w:r>
      <w:r>
        <w:rPr>
          <w:sz w:val="20"/>
          <w:szCs w:val="20"/>
        </w:rPr>
        <w:t xml:space="preserve"> </w:t>
      </w:r>
      <w:r>
        <w:rPr>
          <w:rFonts w:eastAsia="SimSun"/>
          <w:sz w:val="20"/>
          <w:szCs w:val="20"/>
        </w:rPr>
        <w:t xml:space="preserve">и </w:t>
      </w:r>
      <w:r>
        <w:rPr>
          <w:sz w:val="20"/>
          <w:szCs w:val="20"/>
        </w:rPr>
        <w:t>повышения уровня жизни населения.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Существующая </w:t>
      </w:r>
      <w:r>
        <w:rPr>
          <w:rFonts w:eastAsia="SimSun"/>
          <w:sz w:val="20"/>
          <w:szCs w:val="20"/>
        </w:rPr>
        <w:t xml:space="preserve">дорожная сеть и </w:t>
      </w:r>
      <w:r>
        <w:rPr>
          <w:sz w:val="20"/>
          <w:szCs w:val="20"/>
        </w:rPr>
        <w:t xml:space="preserve">объекты транспортной инфраструктуры не только не обеспечивают растущие потребности населения, но </w:t>
      </w:r>
      <w:r>
        <w:rPr>
          <w:rFonts w:eastAsia="SimSun"/>
          <w:sz w:val="20"/>
          <w:szCs w:val="20"/>
        </w:rPr>
        <w:t xml:space="preserve">и </w:t>
      </w:r>
      <w:r>
        <w:rPr>
          <w:sz w:val="20"/>
          <w:szCs w:val="20"/>
        </w:rPr>
        <w:t>не удовлетворяют современным нормативным требованиям, предъявляемым к качеству среды проживания.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Ширина проезжей части дорог в пос</w:t>
      </w:r>
      <w:bookmarkStart w:id="11" w:name="YANDEX_156"/>
      <w:bookmarkEnd w:id="11"/>
      <w:r>
        <w:rPr>
          <w:sz w:val="20"/>
          <w:szCs w:val="20"/>
        </w:rPr>
        <w:t>елении</w:t>
      </w:r>
      <w:bookmarkStart w:id="12" w:name="YANDEX_157"/>
      <w:bookmarkEnd w:id="12"/>
      <w:r>
        <w:rPr>
          <w:sz w:val="20"/>
          <w:szCs w:val="20"/>
        </w:rPr>
        <w:t>, количество существующих площадей для парковки автомобилей не соответствует темпам автомобилизации</w:t>
      </w:r>
      <w:bookmarkStart w:id="13" w:name="YANDEX_158"/>
      <w:bookmarkEnd w:id="13"/>
      <w:r>
        <w:rPr>
          <w:sz w:val="20"/>
          <w:szCs w:val="20"/>
        </w:rPr>
        <w:t xml:space="preserve"> поселения. Наличие бесхозяйных необслуживаемых дорог, недостаточный уровень пропускной способности дорог </w:t>
      </w:r>
      <w:r>
        <w:rPr>
          <w:rFonts w:eastAsia="SimSun"/>
          <w:sz w:val="20"/>
          <w:szCs w:val="20"/>
        </w:rPr>
        <w:t xml:space="preserve">и </w:t>
      </w:r>
      <w:r>
        <w:rPr>
          <w:sz w:val="20"/>
          <w:szCs w:val="20"/>
        </w:rPr>
        <w:t xml:space="preserve">нехватка объектов </w:t>
      </w:r>
      <w:r>
        <w:rPr>
          <w:rFonts w:eastAsia="SimSun"/>
          <w:sz w:val="20"/>
          <w:szCs w:val="20"/>
        </w:rPr>
        <w:t xml:space="preserve">дорожной </w:t>
      </w:r>
      <w:r>
        <w:rPr>
          <w:sz w:val="20"/>
          <w:szCs w:val="20"/>
        </w:rPr>
        <w:lastRenderedPageBreak/>
        <w:t>инфраструктуры на территории по</w:t>
      </w:r>
      <w:bookmarkStart w:id="14" w:name="YANDEX_161"/>
      <w:bookmarkEnd w:id="14"/>
      <w:r>
        <w:rPr>
          <w:sz w:val="20"/>
          <w:szCs w:val="20"/>
        </w:rPr>
        <w:t>селения вызывают дополнительную социальную напряженность в обществе.</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Существующий уровень </w:t>
      </w:r>
      <w:r>
        <w:rPr>
          <w:rFonts w:eastAsia="SimSun"/>
          <w:sz w:val="20"/>
          <w:szCs w:val="20"/>
        </w:rPr>
        <w:t xml:space="preserve">и </w:t>
      </w:r>
      <w:r>
        <w:rPr>
          <w:sz w:val="20"/>
          <w:szCs w:val="20"/>
        </w:rPr>
        <w:t>состояние внутриквартальных дорог и тротуаров не отвечают требованиям комфортного проживания населения, что является причиной: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 негативного восприятия жителями </w:t>
      </w:r>
      <w:r>
        <w:rPr>
          <w:rFonts w:eastAsia="SimSun"/>
          <w:sz w:val="20"/>
          <w:szCs w:val="20"/>
        </w:rPr>
        <w:t xml:space="preserve">поселения </w:t>
      </w:r>
      <w:r>
        <w:rPr>
          <w:sz w:val="20"/>
          <w:szCs w:val="20"/>
        </w:rPr>
        <w:t>работы органов местного самоуправления;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снижения транспортной доступности объектов, расположенных на территории поселения;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 снижения уровня безопасности </w:t>
      </w:r>
      <w:r>
        <w:rPr>
          <w:rFonts w:eastAsia="SimSun"/>
          <w:sz w:val="20"/>
          <w:szCs w:val="20"/>
        </w:rPr>
        <w:t xml:space="preserve">дорожного </w:t>
      </w:r>
      <w:r>
        <w:rPr>
          <w:sz w:val="20"/>
          <w:szCs w:val="20"/>
        </w:rPr>
        <w:t>движения.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Pr>
          <w:sz w:val="20"/>
          <w:szCs w:val="20"/>
        </w:rPr>
        <w:t>дств пр</w:t>
      </w:r>
      <w:proofErr w:type="gramEnd"/>
      <w:r>
        <w:rPr>
          <w:sz w:val="20"/>
          <w:szCs w:val="20"/>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Программно-целевой метод, применяемый для разрешения проблемы низкого уровня дорожно-уличной сети на территории поселения </w:t>
      </w:r>
      <w:proofErr w:type="spellStart"/>
      <w:r>
        <w:rPr>
          <w:sz w:val="20"/>
          <w:szCs w:val="20"/>
        </w:rPr>
        <w:t>Каратузский</w:t>
      </w:r>
      <w:proofErr w:type="spellEnd"/>
      <w:r>
        <w:rPr>
          <w:sz w:val="20"/>
          <w:szCs w:val="20"/>
        </w:rPr>
        <w:t xml:space="preserve"> сельсовет, основывается на следующих критериях:</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повышение уровня автомобильных дорог является одной из приоритетных задач развития экономики поселения, определенных в Программе социально-экономического развития</w:t>
      </w:r>
      <w:bookmarkStart w:id="15" w:name="YANDEX_201"/>
      <w:bookmarkEnd w:id="15"/>
      <w:r>
        <w:rPr>
          <w:sz w:val="20"/>
          <w:szCs w:val="20"/>
        </w:rPr>
        <w:t xml:space="preserve"> Каратузского сельсовета;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в общем объеме расходов бюджета значительную долю составляют расходы, направляемые на содержание автомобильных дорог территории поселения;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 проблема повышения уровня автомобильных дорог носит комплексный характер, что выражается в необходимости регулирования и </w:t>
      </w:r>
      <w:proofErr w:type="gramStart"/>
      <w:r>
        <w:rPr>
          <w:sz w:val="20"/>
          <w:szCs w:val="20"/>
        </w:rPr>
        <w:t>контроля за</w:t>
      </w:r>
      <w:proofErr w:type="gramEnd"/>
      <w:r>
        <w:rPr>
          <w:sz w:val="20"/>
          <w:szCs w:val="20"/>
        </w:rPr>
        <w:t xml:space="preserve"> решением поставленных задач со стороны органов местного самоуправления;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решение поставленных в Подпрограмме задач обусловлено необходимостью изменения качественного состояния автомобильных дорог на территории поселения;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реализация мероприятий Подпрограммы даст эффект как в различных отраслях экономики поселения, так и в социальной сфере.</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2.2. Основная цель, задачи, этапы и сроки выполнения Подпрограммы, целевые индикаторы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Целью настоящей Подпрограммы является:</w:t>
      </w:r>
      <w:bookmarkStart w:id="16" w:name="YANDEX_227"/>
      <w:bookmarkEnd w:id="16"/>
      <w:r>
        <w:rPr>
          <w:sz w:val="20"/>
          <w:szCs w:val="20"/>
        </w:rPr>
        <w:t xml:space="preserve"> </w:t>
      </w:r>
      <w:bookmarkStart w:id="17" w:name="YANDEX_228"/>
      <w:bookmarkStart w:id="18" w:name="YANDEX_229"/>
      <w:bookmarkStart w:id="19" w:name="YANDEX_230"/>
      <w:bookmarkStart w:id="20" w:name="YANDEX_231"/>
      <w:bookmarkStart w:id="21" w:name="YANDEX_232"/>
      <w:bookmarkStart w:id="22" w:name="YANDEX_233"/>
      <w:bookmarkStart w:id="23" w:name="YANDEX_234"/>
      <w:bookmarkEnd w:id="17"/>
      <w:bookmarkEnd w:id="18"/>
      <w:bookmarkEnd w:id="19"/>
      <w:bookmarkEnd w:id="20"/>
      <w:bookmarkEnd w:id="21"/>
      <w:bookmarkEnd w:id="22"/>
      <w:bookmarkEnd w:id="23"/>
      <w:r>
        <w:rPr>
          <w:sz w:val="20"/>
          <w:szCs w:val="20"/>
        </w:rPr>
        <w:t>повышение пропускной способности дорог и улучшение транспортно-эксплуатационных показателей сети автомобильных дорог поселения.</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Задачами Подпрограммы являются:</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содержание автомобильных дорог общего пользования местного значения и дворовых проездов в надлежащем виде.</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5D7882" w:rsidRDefault="005D7882" w:rsidP="005D78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proofErr w:type="gramStart"/>
      <w:r>
        <w:rPr>
          <w:rFonts w:ascii="Times New Roman" w:hAnsi="Times New Roman" w:cs="Times New Roman"/>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w:t>
      </w:r>
      <w:proofErr w:type="gramEnd"/>
      <w:r>
        <w:rPr>
          <w:rFonts w:ascii="Times New Roman" w:hAnsi="Times New Roman" w:cs="Times New Roman"/>
        </w:rPr>
        <w:t xml:space="preserve"> отвода автомобильной дороги.</w:t>
      </w:r>
    </w:p>
    <w:p w:rsidR="005D7882" w:rsidRDefault="005D7882" w:rsidP="005D78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r>
        <w:rPr>
          <w:rFonts w:ascii="Times New Roman" w:hAnsi="Times New Roman" w:cs="Times New Roman"/>
        </w:rPr>
        <w:t>Сроки реализации Программы 2014-2023гг.</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Достижение цели 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Цель Программы, предусматривает увеличение пропускной способности и приведение в нормативное состояние дорог местного значения, предполагает улучшение эффективности обслуживания участников дорожного движения.</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xml:space="preserve">Реализация подпрограммных мероприятий позволит существенно повысить уровень жизни населения, улучшить облик улиц сельского поселения </w:t>
      </w:r>
      <w:proofErr w:type="spellStart"/>
      <w:r>
        <w:rPr>
          <w:rFonts w:ascii="Times New Roman" w:hAnsi="Times New Roman"/>
          <w:sz w:val="20"/>
          <w:szCs w:val="20"/>
        </w:rPr>
        <w:t>Каратузский</w:t>
      </w:r>
      <w:proofErr w:type="spellEnd"/>
      <w:r>
        <w:rPr>
          <w:rFonts w:ascii="Times New Roman" w:hAnsi="Times New Roman"/>
          <w:sz w:val="20"/>
          <w:szCs w:val="20"/>
        </w:rPr>
        <w:t xml:space="preserve"> сельсовет.</w:t>
      </w:r>
    </w:p>
    <w:p w:rsidR="005D7882" w:rsidRDefault="005D7882" w:rsidP="005D78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r>
        <w:rPr>
          <w:rFonts w:ascii="Times New Roman" w:hAnsi="Times New Roman" w:cs="Times New Roman"/>
        </w:rPr>
        <w:t>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отремонтировано 33,349 км дорог местного значения.</w:t>
      </w:r>
    </w:p>
    <w:p w:rsidR="005D7882" w:rsidRDefault="005D7882" w:rsidP="005D78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p>
    <w:p w:rsidR="005D7882" w:rsidRDefault="005D7882" w:rsidP="005D788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rPr>
      </w:pP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0"/>
          <w:szCs w:val="20"/>
        </w:rPr>
      </w:pPr>
      <w:r>
        <w:rPr>
          <w:rFonts w:ascii="Times New Roman" w:hAnsi="Times New Roman"/>
          <w:b/>
          <w:sz w:val="20"/>
          <w:szCs w:val="20"/>
        </w:rPr>
        <w:t>2.3. Механизм реализации Подпрограммы</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Общее руководство за реализацией мероприятий Подпрограммы осуществляет Глава Каратузского сельсовета.</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целевым использованием выделенных бюджетных средств осуществляет директор МБУ «СЦБ».</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на реконструкцию и капитальный ремонт автомобильных дорог. </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Механизм реализации подпрограммы включает в себя: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 подготовку приказов, положений, смет, программ в части реконструкции и капитального </w:t>
      </w:r>
      <w:proofErr w:type="gramStart"/>
      <w:r>
        <w:rPr>
          <w:sz w:val="20"/>
          <w:szCs w:val="20"/>
        </w:rPr>
        <w:t>ремонта</w:t>
      </w:r>
      <w:proofErr w:type="gramEnd"/>
      <w:r>
        <w:rPr>
          <w:sz w:val="20"/>
          <w:szCs w:val="20"/>
        </w:rPr>
        <w:t xml:space="preserve"> автомобильных дорог.</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2.4. Управление подпрограммой и контроль, за ходом ее выполнения</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0"/>
          <w:szCs w:val="20"/>
        </w:rPr>
      </w:pPr>
      <w:r>
        <w:rPr>
          <w:sz w:val="20"/>
          <w:szCs w:val="20"/>
        </w:rPr>
        <w:t xml:space="preserve">Управление и </w:t>
      </w:r>
      <w:proofErr w:type="gramStart"/>
      <w:r>
        <w:rPr>
          <w:sz w:val="20"/>
          <w:szCs w:val="20"/>
        </w:rPr>
        <w:t>контроль за</w:t>
      </w:r>
      <w:proofErr w:type="gramEnd"/>
      <w:r>
        <w:rPr>
          <w:sz w:val="20"/>
          <w:szCs w:val="20"/>
        </w:rPr>
        <w:t xml:space="preserve">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2.5. Оценка социально-экономической эффективности</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bCs/>
          <w:color w:val="1E1E1E"/>
          <w:sz w:val="20"/>
          <w:szCs w:val="20"/>
        </w:rPr>
      </w:pPr>
      <w:r>
        <w:rPr>
          <w:sz w:val="20"/>
          <w:szCs w:val="20"/>
        </w:rPr>
        <w:t>Оценка социально-экономической эффективности подпрограммы «Развитие и модернизация улично-дорожной сети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Pr>
          <w:b/>
          <w:bCs/>
          <w:color w:val="1E1E1E"/>
          <w:sz w:val="20"/>
          <w:szCs w:val="20"/>
        </w:rPr>
        <w:t xml:space="preserve">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0"/>
          <w:szCs w:val="20"/>
        </w:rPr>
      </w:pPr>
      <w:r>
        <w:rPr>
          <w:sz w:val="20"/>
          <w:szCs w:val="20"/>
        </w:rPr>
        <w:t xml:space="preserve">Подпрограмма считается реализованной на </w:t>
      </w:r>
      <w:proofErr w:type="gramStart"/>
      <w:r>
        <w:rPr>
          <w:sz w:val="20"/>
          <w:szCs w:val="20"/>
        </w:rPr>
        <w:t>100</w:t>
      </w:r>
      <w:proofErr w:type="gramEnd"/>
      <w:r>
        <w:rPr>
          <w:sz w:val="20"/>
          <w:szCs w:val="20"/>
        </w:rPr>
        <w:t>% если фактические показатели не оказались ниже заявленных.</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Эффективность реализации Подпрограммы зависит от результатов, полученных в сфере деятельности транспорта и вне его.</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xml:space="preserve">"Транспортный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w:t>
      </w:r>
      <w:proofErr w:type="gramStart"/>
      <w:r>
        <w:rPr>
          <w:sz w:val="20"/>
          <w:szCs w:val="20"/>
        </w:rPr>
        <w:t>развития</w:t>
      </w:r>
      <w:proofErr w:type="gramEnd"/>
      <w:r>
        <w:rPr>
          <w:sz w:val="20"/>
          <w:szCs w:val="20"/>
        </w:rPr>
        <w:t xml:space="preserve"> автомобильных дорог общего пользования местного значения относятся: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повышение уровня и улучшение социальных условий жизни населения;</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активизация экономической деятельности, содействие освоению новых территорий и ресурсов, расширение рынков сбыта продукции;</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снижение транспортной составляющей в цене товаров и услуг;</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Pr>
          <w:sz w:val="20"/>
          <w:szCs w:val="20"/>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2.6 Мероприятия подпрограммы</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xml:space="preserve">В перечень подпрограммных мероприятий входят мероприятия, по оформлению правоустанавливающих документов, выполнению проектно-изыскательных работ, модернизации, реконструкции, капитальному ремонту, ремонту дорог местного значения, а так же на осуществление дорожной деятельности в целях </w:t>
      </w:r>
      <w:proofErr w:type="gramStart"/>
      <w:r>
        <w:rPr>
          <w:rFonts w:ascii="Times New Roman" w:hAnsi="Times New Roman"/>
          <w:sz w:val="20"/>
          <w:szCs w:val="20"/>
        </w:rPr>
        <w:t>решения задач социально-экономического развития территории Каратузского сельсовета Каратузского района Красноярского края</w:t>
      </w:r>
      <w:proofErr w:type="gramEnd"/>
      <w:r>
        <w:rPr>
          <w:rFonts w:ascii="Times New Roman" w:hAnsi="Times New Roman"/>
          <w:sz w:val="20"/>
          <w:szCs w:val="20"/>
        </w:rPr>
        <w:t>.</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lastRenderedPageBreak/>
        <w:t>Подпрограмма включает в себя комплекс взаимоувязанных и скоординированных мероприятий, охватывающих основные аспекты дорожной деятельности в сельском поселении:</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 модернизация, реконструкция, капитальный ремонт, ремонт автомобильных дорог общего пользования местного значения сельского поселения;</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 содержание автомобильных дорог общего пользования местного значения и дворовых проездов в надлежащем виде;</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Подпрограммные мероприятия по модернизации, реконструкции капитальному ремонту, ремонту автомобильных дорог общего пользования местного значения сельского поселения, повышение пропускной способности перегруженных участков улиц и дорог, улучшение транспортно-эксплуатационного состояния автомобильных дорог.</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Перечень программных мероприятий, объектов по модернизации, реконструкции, капитальному ремонту, ремонту автомобильных дорог общего пользования местного значения сельского поселения на плановый период 2014-2023 годов представлен в приложении 2.</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Cs/>
          <w:color w:val="1E1E1E"/>
          <w:sz w:val="20"/>
          <w:szCs w:val="20"/>
        </w:rPr>
      </w:pPr>
      <w:r>
        <w:rPr>
          <w:bCs/>
          <w:color w:val="1E1E1E"/>
          <w:sz w:val="20"/>
          <w:szCs w:val="20"/>
        </w:rPr>
        <w:t>Реализация мероприятий по ремонту автомобильных дорог направлена на приведение их в соответствие с нормативным транспортно-эксплуатационным состоянием.</w:t>
      </w:r>
    </w:p>
    <w:p w:rsidR="005D7882" w:rsidRDefault="005D7882" w:rsidP="005D7882">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center"/>
        <w:rPr>
          <w:bCs/>
          <w:color w:val="1E1E1E"/>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 xml:space="preserve">Программой предусматривается </w:t>
      </w: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расходных обязательств Каратузского сельсовета, а также предоставление субсидий из краевого бюджета, в целях ресурсного обеспечения работ по модернизации, реконструкции и ремонту дорог Каратузского сельсовета. </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0"/>
          <w:szCs w:val="20"/>
        </w:rPr>
      </w:pPr>
      <w:r>
        <w:rPr>
          <w:rFonts w:ascii="Times New Roman" w:hAnsi="Times New Roman"/>
          <w:sz w:val="20"/>
          <w:szCs w:val="20"/>
        </w:rPr>
        <w:t>Общий объем финансирования мероприятий Подпрограммы составляет 91 231,83 тысяч рублей, в том числе:</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0"/>
          <w:szCs w:val="20"/>
        </w:rPr>
        <w:t>в 2014-2019 годах – 62 015,99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2020 году –              3 334,94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2021 году –        12 238,18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2022 году –          9 918,73 тысяч рублей;</w:t>
      </w:r>
    </w:p>
    <w:p w:rsidR="005D7882" w:rsidRDefault="005D7882" w:rsidP="005D7882">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0"/>
          <w:szCs w:val="20"/>
        </w:rPr>
      </w:pPr>
      <w:r>
        <w:rPr>
          <w:rFonts w:ascii="Times New Roman" w:hAnsi="Times New Roman"/>
          <w:sz w:val="20"/>
          <w:szCs w:val="20"/>
        </w:rPr>
        <w:t>в 2023 году –          3 723,99 тысяч рублей.</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5D7882">
          <w:pgSz w:w="11906" w:h="16838"/>
          <w:pgMar w:top="1134" w:right="850" w:bottom="1134" w:left="1701" w:header="708" w:footer="708" w:gutter="0"/>
          <w:cols w:space="720"/>
        </w:sect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923"/>
        <w:jc w:val="both"/>
        <w:rPr>
          <w:sz w:val="20"/>
          <w:szCs w:val="20"/>
        </w:rPr>
      </w:pPr>
      <w:r>
        <w:rPr>
          <w:sz w:val="20"/>
          <w:szCs w:val="20"/>
        </w:rPr>
        <w:lastRenderedPageBreak/>
        <w:t xml:space="preserve">Приложение № 1 </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923"/>
        <w:rPr>
          <w:sz w:val="20"/>
          <w:szCs w:val="20"/>
        </w:rPr>
      </w:pPr>
      <w:r>
        <w:rPr>
          <w:sz w:val="20"/>
          <w:szCs w:val="20"/>
        </w:rPr>
        <w:t>к подпрограмме «Развитие и модернизация улично-дорожной сети Каратузского сельсовета»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0"/>
          <w:szCs w:val="20"/>
        </w:rPr>
      </w:pPr>
      <w:r>
        <w:rPr>
          <w:b/>
          <w:sz w:val="20"/>
          <w:szCs w:val="20"/>
        </w:rPr>
        <w:t>Перечень целевых индикаторов подпрограммы «Развитие и модернизация улично-дорожной сети Каратузского сельсовета»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tbl>
      <w:tblPr>
        <w:tblW w:w="14460" w:type="dxa"/>
        <w:jc w:val="center"/>
        <w:tblInd w:w="70" w:type="dxa"/>
        <w:tblLayout w:type="fixed"/>
        <w:tblCellMar>
          <w:left w:w="70" w:type="dxa"/>
          <w:right w:w="70" w:type="dxa"/>
        </w:tblCellMar>
        <w:tblLook w:val="04A0" w:firstRow="1" w:lastRow="0" w:firstColumn="1" w:lastColumn="0" w:noHBand="0" w:noVBand="1"/>
      </w:tblPr>
      <w:tblGrid>
        <w:gridCol w:w="710"/>
        <w:gridCol w:w="2978"/>
        <w:gridCol w:w="708"/>
        <w:gridCol w:w="992"/>
        <w:gridCol w:w="709"/>
        <w:gridCol w:w="709"/>
        <w:gridCol w:w="708"/>
        <w:gridCol w:w="709"/>
        <w:gridCol w:w="709"/>
        <w:gridCol w:w="709"/>
        <w:gridCol w:w="1276"/>
        <w:gridCol w:w="1275"/>
        <w:gridCol w:w="1134"/>
        <w:gridCol w:w="1134"/>
      </w:tblGrid>
      <w:tr w:rsidR="005D7882" w:rsidTr="005D7882">
        <w:trPr>
          <w:trHeight w:val="240"/>
          <w:tblHeader/>
          <w:jc w:val="center"/>
        </w:trPr>
        <w:tc>
          <w:tcPr>
            <w:tcW w:w="710"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ind w:left="-57" w:right="-57"/>
              <w:jc w:val="center"/>
              <w:rPr>
                <w:sz w:val="20"/>
                <w:szCs w:val="20"/>
              </w:rPr>
            </w:pPr>
            <w:r>
              <w:rPr>
                <w:sz w:val="20"/>
                <w:szCs w:val="20"/>
              </w:rPr>
              <w:t>№</w:t>
            </w:r>
            <w:r>
              <w:rPr>
                <w:sz w:val="20"/>
                <w:szCs w:val="20"/>
              </w:rPr>
              <w:br/>
            </w:r>
            <w:proofErr w:type="gramStart"/>
            <w:r>
              <w:rPr>
                <w:sz w:val="20"/>
                <w:szCs w:val="20"/>
              </w:rPr>
              <w:t>п</w:t>
            </w:r>
            <w:proofErr w:type="gramEnd"/>
            <w:r>
              <w:rPr>
                <w:sz w:val="20"/>
                <w:szCs w:val="20"/>
              </w:rPr>
              <w:t>/п</w:t>
            </w:r>
          </w:p>
        </w:tc>
        <w:tc>
          <w:tcPr>
            <w:tcW w:w="2978"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 xml:space="preserve">Источник </w:t>
            </w:r>
            <w:r>
              <w:rPr>
                <w:sz w:val="20"/>
                <w:szCs w:val="20"/>
              </w:rPr>
              <w:br/>
              <w:t>информации</w:t>
            </w:r>
          </w:p>
        </w:tc>
        <w:tc>
          <w:tcPr>
            <w:tcW w:w="9072" w:type="dxa"/>
            <w:gridSpan w:val="10"/>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Годы реализации муниципальной программы</w:t>
            </w:r>
          </w:p>
        </w:tc>
      </w:tr>
      <w:tr w:rsidR="005D7882" w:rsidTr="005D7882">
        <w:trPr>
          <w:trHeight w:val="240"/>
          <w:tblHeader/>
          <w:jc w:val="cent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5D7882" w:rsidRDefault="005D7882">
            <w:pPr>
              <w:rPr>
                <w:sz w:val="20"/>
                <w:szCs w:val="20"/>
              </w:rPr>
            </w:pP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1-й год 2014</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2-й год 2015</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3-й год 2016</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4-й год 2017</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5-й год 2018</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6-й год 2019</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текущий финансовый год 2020</w:t>
            </w:r>
          </w:p>
        </w:tc>
        <w:tc>
          <w:tcPr>
            <w:tcW w:w="1275"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очередной финансовый год 2021</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первый год планового периода 2022</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jc w:val="center"/>
              <w:rPr>
                <w:sz w:val="20"/>
                <w:szCs w:val="20"/>
              </w:rPr>
            </w:pPr>
            <w:r>
              <w:rPr>
                <w:sz w:val="20"/>
                <w:szCs w:val="20"/>
              </w:rPr>
              <w:t>второй год планового периода 2023</w:t>
            </w:r>
          </w:p>
        </w:tc>
      </w:tr>
      <w:tr w:rsidR="005D7882" w:rsidTr="005D7882">
        <w:trPr>
          <w:cantSplit/>
          <w:trHeight w:val="360"/>
          <w:jc w:val="center"/>
        </w:trPr>
        <w:tc>
          <w:tcPr>
            <w:tcW w:w="14460" w:type="dxa"/>
            <w:gridSpan w:val="14"/>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b/>
              </w:rPr>
            </w:pPr>
            <w:r>
              <w:rPr>
                <w:rFonts w:ascii="Times New Roman" w:hAnsi="Times New Roman" w:cs="Times New Roman"/>
                <w:b/>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5D7882" w:rsidTr="005D7882">
        <w:trPr>
          <w:cantSplit/>
          <w:trHeight w:val="360"/>
          <w:jc w:val="center"/>
        </w:trPr>
        <w:tc>
          <w:tcPr>
            <w:tcW w:w="710"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rPr>
            </w:pPr>
            <w:r>
              <w:rPr>
                <w:rFonts w:ascii="Times New Roman" w:hAnsi="Times New Roman" w:cs="Times New Roman"/>
              </w:rPr>
              <w:t>1.1.</w:t>
            </w:r>
          </w:p>
        </w:tc>
        <w:tc>
          <w:tcPr>
            <w:tcW w:w="2978" w:type="dxa"/>
            <w:tcBorders>
              <w:top w:val="single" w:sz="6" w:space="0" w:color="auto"/>
              <w:left w:val="single" w:sz="6" w:space="0" w:color="auto"/>
              <w:bottom w:val="single" w:sz="6" w:space="0" w:color="auto"/>
              <w:right w:val="single" w:sz="6" w:space="0" w:color="auto"/>
            </w:tcBorders>
            <w:hideMark/>
          </w:tcPr>
          <w:p w:rsidR="005D7882" w:rsidRDefault="005D7882">
            <w:pPr>
              <w:rPr>
                <w:sz w:val="20"/>
                <w:szCs w:val="20"/>
              </w:rPr>
            </w:pPr>
            <w:r>
              <w:rPr>
                <w:sz w:val="20"/>
                <w:szCs w:val="20"/>
              </w:rPr>
              <w:t>Целевой индикатор 1</w:t>
            </w:r>
          </w:p>
          <w:p w:rsidR="005D7882" w:rsidRDefault="005D7882">
            <w:pPr>
              <w:rPr>
                <w:sz w:val="20"/>
                <w:szCs w:val="20"/>
              </w:rPr>
            </w:pPr>
            <w:r>
              <w:rPr>
                <w:sz w:val="20"/>
                <w:szCs w:val="20"/>
              </w:rPr>
              <w:t>Осуществление модернизации, реконструкции и капитального ремонта дорог местного значения – 33,349 км к 2023 году</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14</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3,66</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2,385</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3,456</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0,00</w:t>
            </w:r>
          </w:p>
        </w:tc>
        <w:tc>
          <w:tcPr>
            <w:tcW w:w="1275"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3,120</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3,228</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0</w:t>
            </w:r>
          </w:p>
        </w:tc>
      </w:tr>
      <w:tr w:rsidR="005D7882" w:rsidTr="005D7882">
        <w:trPr>
          <w:cantSplit/>
          <w:trHeight w:val="360"/>
          <w:jc w:val="center"/>
        </w:trPr>
        <w:tc>
          <w:tcPr>
            <w:tcW w:w="710"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rPr>
            </w:pPr>
            <w:r>
              <w:rPr>
                <w:rFonts w:ascii="Times New Roman" w:hAnsi="Times New Roman" w:cs="Times New Roman"/>
              </w:rPr>
              <w:t>1.2.</w:t>
            </w:r>
          </w:p>
        </w:tc>
        <w:tc>
          <w:tcPr>
            <w:tcW w:w="2978" w:type="dxa"/>
            <w:tcBorders>
              <w:top w:val="single" w:sz="6" w:space="0" w:color="auto"/>
              <w:left w:val="single" w:sz="6" w:space="0" w:color="auto"/>
              <w:bottom w:val="single" w:sz="6" w:space="0" w:color="auto"/>
              <w:right w:val="single" w:sz="6" w:space="0" w:color="auto"/>
            </w:tcBorders>
            <w:hideMark/>
          </w:tcPr>
          <w:p w:rsidR="005D7882" w:rsidRDefault="005D7882">
            <w:pPr>
              <w:rPr>
                <w:sz w:val="20"/>
                <w:szCs w:val="20"/>
              </w:rPr>
            </w:pPr>
            <w:r>
              <w:rPr>
                <w:sz w:val="20"/>
                <w:szCs w:val="20"/>
              </w:rPr>
              <w:t>Целевой индикатор 2</w:t>
            </w:r>
          </w:p>
          <w:p w:rsidR="005D7882" w:rsidRDefault="005D7882">
            <w:pPr>
              <w:rPr>
                <w:sz w:val="20"/>
                <w:szCs w:val="20"/>
              </w:rPr>
            </w:pPr>
            <w:r>
              <w:rPr>
                <w:sz w:val="20"/>
                <w:szCs w:val="20"/>
              </w:rPr>
              <w:t>Доля дорог общего пользования соответствующих техническим и эксплуатационным требованиям</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rPr>
                <w:rFonts w:ascii="Times New Roman" w:hAnsi="Times New Roman" w:cs="Times New Roman"/>
              </w:rPr>
            </w:pPr>
            <w:r>
              <w:rPr>
                <w:rFonts w:ascii="Times New Roman" w:hAnsi="Times New Roman" w:cs="Times New Roman"/>
              </w:rPr>
              <w:t>Отчет об исполнении бюджета</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55</w:t>
            </w:r>
          </w:p>
        </w:tc>
        <w:tc>
          <w:tcPr>
            <w:tcW w:w="708"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60</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62</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68</w:t>
            </w:r>
          </w:p>
        </w:tc>
        <w:tc>
          <w:tcPr>
            <w:tcW w:w="709"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70</w:t>
            </w:r>
          </w:p>
        </w:tc>
        <w:tc>
          <w:tcPr>
            <w:tcW w:w="1276"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75</w:t>
            </w:r>
          </w:p>
        </w:tc>
        <w:tc>
          <w:tcPr>
            <w:tcW w:w="1275"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78</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80</w:t>
            </w:r>
          </w:p>
        </w:tc>
        <w:tc>
          <w:tcPr>
            <w:tcW w:w="1134" w:type="dxa"/>
            <w:tcBorders>
              <w:top w:val="single" w:sz="6" w:space="0" w:color="auto"/>
              <w:left w:val="single" w:sz="6" w:space="0" w:color="auto"/>
              <w:bottom w:val="single" w:sz="6" w:space="0" w:color="auto"/>
              <w:right w:val="single" w:sz="6" w:space="0" w:color="auto"/>
            </w:tcBorders>
            <w:hideMark/>
          </w:tcPr>
          <w:p w:rsidR="005D7882" w:rsidRDefault="005D7882">
            <w:pPr>
              <w:pStyle w:val="ConsPlusNormal"/>
              <w:widowControl/>
              <w:ind w:firstLine="0"/>
              <w:jc w:val="center"/>
              <w:rPr>
                <w:rFonts w:ascii="Times New Roman" w:hAnsi="Times New Roman" w:cs="Times New Roman"/>
              </w:rPr>
            </w:pPr>
            <w:r>
              <w:rPr>
                <w:rFonts w:ascii="Times New Roman" w:hAnsi="Times New Roman" w:cs="Times New Roman"/>
              </w:rPr>
              <w:t>82</w:t>
            </w:r>
          </w:p>
        </w:tc>
      </w:tr>
    </w:tbl>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D7882" w:rsidRDefault="005D7882" w:rsidP="005D7882">
      <w:pPr>
        <w:autoSpaceDE w:val="0"/>
        <w:autoSpaceDN w:val="0"/>
        <w:adjustRightInd w:val="0"/>
        <w:ind w:left="9923"/>
        <w:jc w:val="both"/>
        <w:rPr>
          <w:sz w:val="20"/>
          <w:szCs w:val="20"/>
        </w:rPr>
      </w:pPr>
      <w:r>
        <w:rPr>
          <w:sz w:val="20"/>
          <w:szCs w:val="20"/>
        </w:rPr>
        <w:t xml:space="preserve">Приложение № 2 </w:t>
      </w:r>
    </w:p>
    <w:p w:rsidR="005D7882" w:rsidRDefault="005D7882" w:rsidP="005D7882">
      <w:pPr>
        <w:autoSpaceDE w:val="0"/>
        <w:autoSpaceDN w:val="0"/>
        <w:adjustRightInd w:val="0"/>
        <w:ind w:left="9923"/>
        <w:rPr>
          <w:sz w:val="20"/>
          <w:szCs w:val="20"/>
        </w:rPr>
      </w:pPr>
      <w:r>
        <w:rPr>
          <w:sz w:val="20"/>
          <w:szCs w:val="20"/>
        </w:rPr>
        <w:t>к подпрограмме «Развитие и модернизация улично-дорожной сети Каратузского сельсовета» на 2014-2023 годы</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9923"/>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Перечень мероприятий подпрограммы «Развитие и модернизация улично-дорожной сети Каратузского сельсовета» в рамках муниципальной программы «Дорожная деятельность в отношении автомобильных дорог местного значения Каратузского сельсовета» на 2014–2023 годы, с указанием объема средств на их реализацию и ожидаемых результатов</w:t>
      </w: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15165" w:type="dxa"/>
        <w:jc w:val="center"/>
        <w:tblInd w:w="108" w:type="dxa"/>
        <w:tblLayout w:type="fixed"/>
        <w:tblLook w:val="04A0" w:firstRow="1" w:lastRow="0" w:firstColumn="1" w:lastColumn="0" w:noHBand="0" w:noVBand="1"/>
      </w:tblPr>
      <w:tblGrid>
        <w:gridCol w:w="2695"/>
        <w:gridCol w:w="1271"/>
        <w:gridCol w:w="692"/>
        <w:gridCol w:w="651"/>
        <w:gridCol w:w="1228"/>
        <w:gridCol w:w="572"/>
        <w:gridCol w:w="1110"/>
        <w:gridCol w:w="1134"/>
        <w:gridCol w:w="1134"/>
        <w:gridCol w:w="1134"/>
        <w:gridCol w:w="1134"/>
        <w:gridCol w:w="992"/>
        <w:gridCol w:w="1418"/>
      </w:tblGrid>
      <w:tr w:rsidR="005D7882" w:rsidTr="005D7882">
        <w:trPr>
          <w:trHeight w:val="300"/>
          <w:tblHeader/>
          <w:jc w:val="center"/>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Наименование программы, подпрограммы</w:t>
            </w:r>
          </w:p>
        </w:tc>
        <w:tc>
          <w:tcPr>
            <w:tcW w:w="1270" w:type="dxa"/>
            <w:vMerge w:val="restart"/>
            <w:tcBorders>
              <w:top w:val="single" w:sz="4" w:space="0" w:color="auto"/>
              <w:left w:val="single" w:sz="4" w:space="0" w:color="auto"/>
              <w:bottom w:val="single" w:sz="4" w:space="0" w:color="000000"/>
              <w:right w:val="single" w:sz="4" w:space="0" w:color="000000"/>
            </w:tcBorders>
            <w:vAlign w:val="center"/>
            <w:hideMark/>
          </w:tcPr>
          <w:p w:rsidR="005D7882" w:rsidRDefault="005D7882">
            <w:pPr>
              <w:ind w:left="-57" w:right="-57"/>
              <w:jc w:val="center"/>
              <w:rPr>
                <w:color w:val="585858"/>
                <w:sz w:val="20"/>
                <w:szCs w:val="20"/>
              </w:rPr>
            </w:pPr>
            <w:r>
              <w:rPr>
                <w:color w:val="585858"/>
                <w:sz w:val="20"/>
                <w:szCs w:val="20"/>
              </w:rPr>
              <w:t xml:space="preserve">ГРБС </w:t>
            </w:r>
          </w:p>
        </w:tc>
        <w:tc>
          <w:tcPr>
            <w:tcW w:w="314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Код бюджетной классификации</w:t>
            </w:r>
          </w:p>
        </w:tc>
        <w:tc>
          <w:tcPr>
            <w:tcW w:w="6638" w:type="dxa"/>
            <w:gridSpan w:val="6"/>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Расходы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Ожидаемый результат от реализации подпрограммного мероприятия (в натуральном выражении)</w:t>
            </w:r>
          </w:p>
        </w:tc>
      </w:tr>
      <w:tr w:rsidR="005D7882" w:rsidTr="005D7882">
        <w:trPr>
          <w:trHeight w:val="300"/>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5D7882" w:rsidRDefault="005D7882">
            <w:pPr>
              <w:rPr>
                <w:color w:val="585858"/>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c>
          <w:tcPr>
            <w:tcW w:w="6638" w:type="dxa"/>
            <w:gridSpan w:val="6"/>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 xml:space="preserve">(тыс. руб.), годы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r>
      <w:tr w:rsidR="005D7882" w:rsidTr="005D7882">
        <w:trPr>
          <w:trHeight w:val="765"/>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5D7882" w:rsidRDefault="005D7882">
            <w:pPr>
              <w:rPr>
                <w:color w:val="585858"/>
                <w:sz w:val="20"/>
                <w:szCs w:val="20"/>
              </w:rPr>
            </w:pP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ГРБС</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proofErr w:type="spellStart"/>
            <w:r>
              <w:rPr>
                <w:color w:val="585858"/>
                <w:sz w:val="20"/>
                <w:szCs w:val="20"/>
              </w:rPr>
              <w:t>РзПр</w:t>
            </w:r>
            <w:proofErr w:type="spellEnd"/>
          </w:p>
        </w:tc>
        <w:tc>
          <w:tcPr>
            <w:tcW w:w="1228" w:type="dxa"/>
            <w:tcBorders>
              <w:top w:val="nil"/>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ЦСР</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ВР</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предыдущие 2014-2019 годы</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текущий финансовый год 2020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очередной финансовый год 2021</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первый год планового периода 2022</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второй год планового периода 2023</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Итого на период 2014-2023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r>
      <w:tr w:rsidR="005D7882" w:rsidTr="005D7882">
        <w:trPr>
          <w:cantSplit/>
          <w:trHeight w:val="300"/>
          <w:jc w:val="center"/>
        </w:trPr>
        <w:tc>
          <w:tcPr>
            <w:tcW w:w="15163" w:type="dxa"/>
            <w:gridSpan w:val="13"/>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both"/>
              <w:rPr>
                <w:b/>
                <w:bCs/>
                <w:color w:val="585858"/>
                <w:sz w:val="20"/>
                <w:szCs w:val="20"/>
              </w:rPr>
            </w:pPr>
            <w:r>
              <w:rPr>
                <w:b/>
                <w:bCs/>
                <w:color w:val="585858"/>
                <w:sz w:val="20"/>
                <w:szCs w:val="20"/>
              </w:rPr>
              <w:lastRenderedPageBreak/>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5D7882" w:rsidTr="005D7882">
        <w:trPr>
          <w:cantSplit/>
          <w:trHeight w:val="855"/>
          <w:jc w:val="center"/>
        </w:trPr>
        <w:tc>
          <w:tcPr>
            <w:tcW w:w="15163" w:type="dxa"/>
            <w:gridSpan w:val="13"/>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both"/>
              <w:rPr>
                <w:b/>
                <w:bCs/>
                <w:color w:val="585858"/>
                <w:sz w:val="20"/>
                <w:szCs w:val="20"/>
              </w:rPr>
            </w:pPr>
            <w:r>
              <w:rPr>
                <w:b/>
                <w:bCs/>
                <w:color w:val="585858"/>
                <w:sz w:val="20"/>
                <w:szCs w:val="20"/>
              </w:rPr>
              <w:t>Задача 1: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5D7882" w:rsidTr="005D7882">
        <w:trPr>
          <w:cantSplit/>
          <w:trHeight w:val="48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Мероприятие 1.1: Капитальный ремонт и ремонт автомобильных дорог общего пользования местного значения</w:t>
            </w:r>
          </w:p>
        </w:tc>
        <w:tc>
          <w:tcPr>
            <w:tcW w:w="1270" w:type="dxa"/>
            <w:tcBorders>
              <w:top w:val="single" w:sz="4" w:space="0" w:color="auto"/>
              <w:left w:val="nil"/>
              <w:bottom w:val="single" w:sz="4" w:space="0" w:color="auto"/>
              <w:right w:val="single" w:sz="4" w:space="0" w:color="000000"/>
            </w:tcBorders>
            <w:vAlign w:val="center"/>
            <w:hideMark/>
          </w:tcPr>
          <w:p w:rsidR="005D7882" w:rsidRDefault="005D7882">
            <w:pPr>
              <w:ind w:left="-57" w:right="-57"/>
              <w:jc w:val="center"/>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000000"/>
            </w:tcBorders>
            <w:vAlign w:val="center"/>
            <w:hideMark/>
          </w:tcPr>
          <w:p w:rsidR="005D7882" w:rsidRDefault="005D7882">
            <w:pPr>
              <w:ind w:left="-57" w:right="-57"/>
              <w:jc w:val="right"/>
              <w:rPr>
                <w:b/>
                <w:bCs/>
                <w:color w:val="585858"/>
                <w:sz w:val="20"/>
                <w:szCs w:val="20"/>
              </w:rPr>
            </w:pPr>
            <w:r>
              <w:rPr>
                <w:b/>
                <w:bCs/>
                <w:color w:val="585858"/>
                <w:sz w:val="20"/>
                <w:szCs w:val="20"/>
              </w:rPr>
              <w:t>600</w:t>
            </w:r>
          </w:p>
        </w:tc>
        <w:tc>
          <w:tcPr>
            <w:tcW w:w="651" w:type="dxa"/>
            <w:tcBorders>
              <w:top w:val="single" w:sz="4" w:space="0" w:color="auto"/>
              <w:left w:val="nil"/>
              <w:bottom w:val="single" w:sz="4" w:space="0" w:color="auto"/>
              <w:right w:val="single" w:sz="4" w:space="0" w:color="000000"/>
            </w:tcBorders>
            <w:vAlign w:val="center"/>
            <w:hideMark/>
          </w:tcPr>
          <w:p w:rsidR="005D7882" w:rsidRDefault="005D7882">
            <w:pPr>
              <w:ind w:left="-57" w:right="-57"/>
              <w:rPr>
                <w:b/>
                <w:bCs/>
                <w:color w:val="585858"/>
                <w:sz w:val="20"/>
                <w:szCs w:val="20"/>
              </w:rPr>
            </w:pPr>
            <w:r>
              <w:rPr>
                <w:b/>
                <w:bCs/>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b/>
                <w:bCs/>
                <w:color w:val="585858"/>
                <w:sz w:val="20"/>
                <w:szCs w:val="20"/>
              </w:rPr>
            </w:pPr>
            <w:r>
              <w:rPr>
                <w:b/>
                <w:bCs/>
                <w:color w:val="585858"/>
                <w:sz w:val="20"/>
                <w:szCs w:val="20"/>
              </w:rPr>
              <w:t>0430000000</w:t>
            </w:r>
          </w:p>
        </w:tc>
        <w:tc>
          <w:tcPr>
            <w:tcW w:w="572" w:type="dxa"/>
            <w:tcBorders>
              <w:top w:val="single" w:sz="4" w:space="0" w:color="auto"/>
              <w:left w:val="nil"/>
              <w:bottom w:val="single" w:sz="4" w:space="0" w:color="auto"/>
              <w:right w:val="single" w:sz="4" w:space="0" w:color="000000"/>
            </w:tcBorders>
            <w:vAlign w:val="center"/>
            <w:hideMark/>
          </w:tcPr>
          <w:p w:rsidR="005D7882" w:rsidRDefault="005D7882">
            <w:pPr>
              <w:ind w:left="-57" w:right="-57"/>
              <w:jc w:val="center"/>
              <w:rPr>
                <w:b/>
                <w:bCs/>
                <w:color w:val="585858"/>
                <w:sz w:val="20"/>
                <w:szCs w:val="20"/>
              </w:rPr>
            </w:pPr>
            <w:r>
              <w:rPr>
                <w:b/>
                <w:bCs/>
                <w:color w:val="585858"/>
                <w:sz w:val="20"/>
                <w:szCs w:val="20"/>
              </w:rPr>
              <w:t>0</w:t>
            </w:r>
          </w:p>
        </w:tc>
        <w:tc>
          <w:tcPr>
            <w:tcW w:w="1110" w:type="dxa"/>
            <w:tcBorders>
              <w:top w:val="single" w:sz="4" w:space="0" w:color="auto"/>
              <w:left w:val="nil"/>
              <w:bottom w:val="single" w:sz="4" w:space="0" w:color="auto"/>
              <w:right w:val="single" w:sz="4" w:space="0" w:color="000000"/>
            </w:tcBorders>
            <w:vAlign w:val="center"/>
            <w:hideMark/>
          </w:tcPr>
          <w:p w:rsidR="005D7882" w:rsidRDefault="005D7882">
            <w:pPr>
              <w:ind w:left="-57" w:right="-57"/>
              <w:jc w:val="center"/>
              <w:rPr>
                <w:b/>
                <w:bCs/>
                <w:color w:val="585858"/>
                <w:sz w:val="20"/>
                <w:szCs w:val="20"/>
              </w:rPr>
            </w:pPr>
            <w:r>
              <w:rPr>
                <w:b/>
                <w:bCs/>
                <w:color w:val="585858"/>
                <w:sz w:val="20"/>
                <w:szCs w:val="20"/>
              </w:rPr>
              <w:t>47692,43</w:t>
            </w:r>
          </w:p>
        </w:tc>
        <w:tc>
          <w:tcPr>
            <w:tcW w:w="1134" w:type="dxa"/>
            <w:tcBorders>
              <w:top w:val="single" w:sz="4" w:space="0" w:color="auto"/>
              <w:left w:val="nil"/>
              <w:bottom w:val="single" w:sz="4" w:space="0" w:color="auto"/>
              <w:right w:val="single" w:sz="4" w:space="0" w:color="000000"/>
            </w:tcBorders>
            <w:vAlign w:val="center"/>
            <w:hideMark/>
          </w:tcPr>
          <w:p w:rsidR="005D7882" w:rsidRDefault="005D7882">
            <w:pPr>
              <w:ind w:left="-57" w:right="-57"/>
              <w:jc w:val="center"/>
              <w:rPr>
                <w:b/>
                <w:bCs/>
                <w:color w:val="585858"/>
                <w:sz w:val="20"/>
                <w:szCs w:val="20"/>
              </w:rPr>
            </w:pPr>
            <w:r>
              <w:rPr>
                <w:b/>
                <w:bCs/>
                <w:color w:val="585858"/>
                <w:sz w:val="20"/>
                <w:szCs w:val="20"/>
              </w:rPr>
              <w:t>0,00</w:t>
            </w:r>
          </w:p>
        </w:tc>
        <w:tc>
          <w:tcPr>
            <w:tcW w:w="1134" w:type="dxa"/>
            <w:tcBorders>
              <w:top w:val="single" w:sz="4" w:space="0" w:color="auto"/>
              <w:left w:val="nil"/>
              <w:bottom w:val="single" w:sz="4" w:space="0" w:color="auto"/>
              <w:right w:val="single" w:sz="4" w:space="0" w:color="000000"/>
            </w:tcBorders>
            <w:vAlign w:val="center"/>
            <w:hideMark/>
          </w:tcPr>
          <w:p w:rsidR="005D7882" w:rsidRDefault="005D7882">
            <w:pPr>
              <w:ind w:left="-57" w:right="-57"/>
              <w:jc w:val="center"/>
              <w:rPr>
                <w:b/>
                <w:bCs/>
                <w:color w:val="585858"/>
                <w:sz w:val="20"/>
                <w:szCs w:val="20"/>
              </w:rPr>
            </w:pPr>
            <w:r>
              <w:rPr>
                <w:b/>
                <w:bCs/>
                <w:color w:val="585858"/>
                <w:sz w:val="20"/>
                <w:szCs w:val="20"/>
              </w:rPr>
              <w:t>6333,40</w:t>
            </w:r>
          </w:p>
        </w:tc>
        <w:tc>
          <w:tcPr>
            <w:tcW w:w="1134" w:type="dxa"/>
            <w:tcBorders>
              <w:top w:val="single" w:sz="4" w:space="0" w:color="auto"/>
              <w:left w:val="nil"/>
              <w:bottom w:val="single" w:sz="4" w:space="0" w:color="auto"/>
              <w:right w:val="single" w:sz="4" w:space="0" w:color="000000"/>
            </w:tcBorders>
            <w:vAlign w:val="center"/>
            <w:hideMark/>
          </w:tcPr>
          <w:p w:rsidR="005D7882" w:rsidRDefault="005D7882">
            <w:pPr>
              <w:ind w:left="-57" w:right="-57"/>
              <w:jc w:val="center"/>
              <w:rPr>
                <w:b/>
                <w:bCs/>
                <w:color w:val="585858"/>
                <w:sz w:val="20"/>
                <w:szCs w:val="20"/>
              </w:rPr>
            </w:pPr>
            <w:r>
              <w:rPr>
                <w:b/>
                <w:bCs/>
                <w:color w:val="585858"/>
                <w:sz w:val="20"/>
                <w:szCs w:val="20"/>
              </w:rPr>
              <w:t>6333,40</w:t>
            </w:r>
          </w:p>
        </w:tc>
        <w:tc>
          <w:tcPr>
            <w:tcW w:w="1134" w:type="dxa"/>
            <w:tcBorders>
              <w:top w:val="single" w:sz="4" w:space="0" w:color="auto"/>
              <w:left w:val="nil"/>
              <w:bottom w:val="single" w:sz="4" w:space="0" w:color="auto"/>
              <w:right w:val="single" w:sz="4" w:space="0" w:color="000000"/>
            </w:tcBorders>
            <w:vAlign w:val="center"/>
            <w:hideMark/>
          </w:tcPr>
          <w:p w:rsidR="005D7882" w:rsidRDefault="005D7882">
            <w:pPr>
              <w:ind w:left="-57" w:right="-57"/>
              <w:jc w:val="center"/>
              <w:rPr>
                <w:b/>
                <w:bCs/>
                <w:color w:val="585858"/>
                <w:sz w:val="20"/>
                <w:szCs w:val="20"/>
              </w:rPr>
            </w:pPr>
            <w:r>
              <w:rPr>
                <w:b/>
                <w:bCs/>
                <w:color w:val="585858"/>
                <w:sz w:val="20"/>
                <w:szCs w:val="20"/>
              </w:rPr>
              <w:t>0,00</w:t>
            </w:r>
          </w:p>
        </w:tc>
        <w:tc>
          <w:tcPr>
            <w:tcW w:w="992" w:type="dxa"/>
            <w:tcBorders>
              <w:top w:val="single" w:sz="4" w:space="0" w:color="auto"/>
              <w:left w:val="nil"/>
              <w:bottom w:val="single" w:sz="4" w:space="0" w:color="auto"/>
              <w:right w:val="single" w:sz="4" w:space="0" w:color="000000"/>
            </w:tcBorders>
            <w:vAlign w:val="center"/>
            <w:hideMark/>
          </w:tcPr>
          <w:p w:rsidR="005D7882" w:rsidRDefault="005D7882">
            <w:pPr>
              <w:ind w:left="-57" w:right="-57"/>
              <w:jc w:val="center"/>
              <w:rPr>
                <w:b/>
                <w:bCs/>
                <w:color w:val="585858"/>
                <w:sz w:val="20"/>
                <w:szCs w:val="20"/>
              </w:rPr>
            </w:pPr>
            <w:r>
              <w:rPr>
                <w:b/>
                <w:bCs/>
                <w:color w:val="585858"/>
                <w:sz w:val="20"/>
                <w:szCs w:val="20"/>
              </w:rPr>
              <w:t>60359,23</w:t>
            </w:r>
          </w:p>
        </w:tc>
        <w:tc>
          <w:tcPr>
            <w:tcW w:w="1418" w:type="dxa"/>
            <w:tcBorders>
              <w:top w:val="single" w:sz="4" w:space="0" w:color="auto"/>
              <w:left w:val="nil"/>
              <w:bottom w:val="single" w:sz="4" w:space="0" w:color="auto"/>
              <w:right w:val="single" w:sz="4" w:space="0" w:color="000000"/>
            </w:tcBorders>
            <w:noWrap/>
            <w:vAlign w:val="bottom"/>
            <w:hideMark/>
          </w:tcPr>
          <w:p w:rsidR="005D7882" w:rsidRDefault="005D7882">
            <w:pPr>
              <w:ind w:left="-57" w:right="-57"/>
              <w:jc w:val="center"/>
              <w:rPr>
                <w:color w:val="585858"/>
                <w:sz w:val="20"/>
                <w:szCs w:val="20"/>
              </w:rPr>
            </w:pPr>
            <w:r>
              <w:rPr>
                <w:color w:val="585858"/>
                <w:sz w:val="20"/>
                <w:szCs w:val="20"/>
              </w:rPr>
              <w:t> </w:t>
            </w:r>
          </w:p>
        </w:tc>
      </w:tr>
      <w:tr w:rsidR="005D7882" w:rsidTr="005D7882">
        <w:trPr>
          <w:trHeight w:val="102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Расходы на капитальный ремонт и ремонт автомобильных дорог общего пользования местного значения муниципальных районов, городских округов, городских и сельских поселений</w:t>
            </w:r>
          </w:p>
        </w:tc>
        <w:tc>
          <w:tcPr>
            <w:tcW w:w="1270"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jc w:val="center"/>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spacing w:after="200" w:line="276" w:lineRule="auto"/>
              <w:rPr>
                <w:color w:val="585858"/>
                <w:sz w:val="20"/>
                <w:szCs w:val="20"/>
              </w:rPr>
            </w:pPr>
            <w:r>
              <w:rPr>
                <w:color w:val="585858"/>
                <w:sz w:val="20"/>
                <w:szCs w:val="20"/>
              </w:rPr>
              <w:t>0430000000</w:t>
            </w:r>
          </w:p>
        </w:tc>
        <w:tc>
          <w:tcPr>
            <w:tcW w:w="572"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jc w:val="right"/>
              <w:rPr>
                <w:color w:val="585858"/>
                <w:sz w:val="20"/>
                <w:szCs w:val="20"/>
              </w:rPr>
            </w:pPr>
            <w:r>
              <w:rPr>
                <w:color w:val="585858"/>
                <w:sz w:val="20"/>
                <w:szCs w:val="20"/>
              </w:rPr>
              <w:t>243</w:t>
            </w:r>
          </w:p>
        </w:tc>
        <w:tc>
          <w:tcPr>
            <w:tcW w:w="1110"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jc w:val="right"/>
              <w:rPr>
                <w:color w:val="585858"/>
                <w:sz w:val="20"/>
                <w:szCs w:val="20"/>
              </w:rPr>
            </w:pPr>
            <w:r>
              <w:rPr>
                <w:color w:val="585858"/>
                <w:sz w:val="20"/>
                <w:szCs w:val="20"/>
              </w:rPr>
              <w:t>19810,97</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0,00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19810,97</w:t>
            </w:r>
          </w:p>
        </w:tc>
        <w:tc>
          <w:tcPr>
            <w:tcW w:w="1418" w:type="dxa"/>
            <w:vMerge w:val="restart"/>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jc w:val="center"/>
              <w:rPr>
                <w:color w:val="585858"/>
                <w:sz w:val="20"/>
                <w:szCs w:val="20"/>
              </w:rPr>
            </w:pPr>
            <w:r>
              <w:rPr>
                <w:color w:val="585858"/>
                <w:sz w:val="20"/>
                <w:szCs w:val="20"/>
              </w:rPr>
              <w:t>Отремонтировано дорог – 17,5 км</w:t>
            </w:r>
          </w:p>
        </w:tc>
      </w:tr>
      <w:tr w:rsidR="005D7882" w:rsidTr="005D7882">
        <w:trPr>
          <w:trHeight w:val="102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spacing w:after="200" w:line="276" w:lineRule="auto"/>
              <w:ind w:left="-57" w:right="-57"/>
              <w:rPr>
                <w:color w:val="585858"/>
                <w:sz w:val="20"/>
                <w:szCs w:val="20"/>
              </w:rPr>
            </w:pPr>
            <w:r>
              <w:rPr>
                <w:color w:val="585858"/>
                <w:sz w:val="20"/>
                <w:szCs w:val="20"/>
              </w:rPr>
              <w:t>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местного бюджета</w:t>
            </w:r>
          </w:p>
        </w:tc>
        <w:tc>
          <w:tcPr>
            <w:tcW w:w="1270"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jc w:val="center"/>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spacing w:after="200" w:line="276" w:lineRule="auto"/>
              <w:rPr>
                <w:color w:val="585858"/>
                <w:sz w:val="20"/>
                <w:szCs w:val="20"/>
              </w:rPr>
            </w:pPr>
            <w:r>
              <w:rPr>
                <w:color w:val="585858"/>
                <w:sz w:val="20"/>
                <w:szCs w:val="20"/>
              </w:rPr>
              <w:t>0430000000</w:t>
            </w:r>
          </w:p>
        </w:tc>
        <w:tc>
          <w:tcPr>
            <w:tcW w:w="572"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jc w:val="right"/>
              <w:rPr>
                <w:color w:val="585858"/>
                <w:sz w:val="20"/>
                <w:szCs w:val="20"/>
              </w:rPr>
            </w:pPr>
            <w:r>
              <w:rPr>
                <w:color w:val="585858"/>
                <w:sz w:val="20"/>
                <w:szCs w:val="20"/>
              </w:rPr>
              <w:t>243</w:t>
            </w:r>
          </w:p>
        </w:tc>
        <w:tc>
          <w:tcPr>
            <w:tcW w:w="1110" w:type="dxa"/>
            <w:tcBorders>
              <w:top w:val="single" w:sz="4" w:space="0" w:color="auto"/>
              <w:left w:val="nil"/>
              <w:bottom w:val="single" w:sz="4" w:space="0" w:color="auto"/>
              <w:right w:val="single" w:sz="4" w:space="0" w:color="000000"/>
            </w:tcBorders>
            <w:vAlign w:val="center"/>
            <w:hideMark/>
          </w:tcPr>
          <w:p w:rsidR="005D7882" w:rsidRDefault="005D7882">
            <w:pPr>
              <w:spacing w:after="200" w:line="276" w:lineRule="auto"/>
              <w:jc w:val="right"/>
              <w:rPr>
                <w:color w:val="585858"/>
                <w:sz w:val="20"/>
                <w:szCs w:val="20"/>
              </w:rPr>
            </w:pPr>
            <w:r>
              <w:rPr>
                <w:color w:val="585858"/>
                <w:sz w:val="20"/>
                <w:szCs w:val="20"/>
              </w:rPr>
              <w:t>684,73</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0,00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spacing w:after="200" w:line="276" w:lineRule="auto"/>
              <w:jc w:val="right"/>
              <w:rPr>
                <w:color w:val="585858"/>
                <w:sz w:val="20"/>
                <w:szCs w:val="20"/>
              </w:rPr>
            </w:pPr>
            <w:r>
              <w:rPr>
                <w:color w:val="585858"/>
                <w:sz w:val="20"/>
                <w:szCs w:val="20"/>
              </w:rPr>
              <w:t>684,73</w:t>
            </w:r>
          </w:p>
        </w:tc>
        <w:tc>
          <w:tcPr>
            <w:tcW w:w="1418" w:type="dxa"/>
            <w:vMerge/>
            <w:tcBorders>
              <w:top w:val="single" w:sz="4" w:space="0" w:color="auto"/>
              <w:left w:val="nil"/>
              <w:bottom w:val="single" w:sz="4" w:space="0" w:color="auto"/>
              <w:right w:val="single" w:sz="4" w:space="0" w:color="000000"/>
            </w:tcBorders>
            <w:vAlign w:val="center"/>
            <w:hideMark/>
          </w:tcPr>
          <w:p w:rsidR="005D7882" w:rsidRDefault="005D7882">
            <w:pPr>
              <w:rPr>
                <w:color w:val="585858"/>
                <w:sz w:val="20"/>
                <w:szCs w:val="20"/>
              </w:rPr>
            </w:pPr>
          </w:p>
        </w:tc>
      </w:tr>
      <w:tr w:rsidR="005D7882" w:rsidTr="005D7882">
        <w:trPr>
          <w:cantSplit/>
          <w:trHeight w:val="72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lastRenderedPageBreak/>
              <w:t xml:space="preserve">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0430000000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244</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27030,85</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27030,85</w:t>
            </w:r>
          </w:p>
        </w:tc>
        <w:tc>
          <w:tcPr>
            <w:tcW w:w="1418" w:type="dxa"/>
            <w:vMerge w:val="restart"/>
            <w:tcBorders>
              <w:top w:val="single" w:sz="4" w:space="0" w:color="auto"/>
              <w:left w:val="single" w:sz="4" w:space="0" w:color="auto"/>
              <w:bottom w:val="single" w:sz="4" w:space="0" w:color="000000"/>
              <w:right w:val="single" w:sz="4" w:space="0" w:color="000000"/>
            </w:tcBorders>
            <w:vAlign w:val="center"/>
            <w:hideMark/>
          </w:tcPr>
          <w:p w:rsidR="005D7882" w:rsidRDefault="005D7882">
            <w:pPr>
              <w:ind w:left="-57" w:right="-57"/>
              <w:jc w:val="center"/>
              <w:rPr>
                <w:color w:val="585858"/>
                <w:sz w:val="20"/>
                <w:szCs w:val="20"/>
              </w:rPr>
            </w:pPr>
            <w:r>
              <w:rPr>
                <w:color w:val="585858"/>
                <w:sz w:val="20"/>
                <w:szCs w:val="20"/>
              </w:rPr>
              <w:t>Отремонтировано дорог – 9,5 км</w:t>
            </w:r>
          </w:p>
        </w:tc>
      </w:tr>
      <w:tr w:rsidR="005D7882" w:rsidTr="005D7882">
        <w:trPr>
          <w:cantSplit/>
          <w:trHeight w:val="96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rPr>
                <w:color w:val="585858"/>
                <w:sz w:val="20"/>
                <w:szCs w:val="20"/>
              </w:rPr>
            </w:pPr>
            <w:proofErr w:type="spellStart"/>
            <w:r>
              <w:rPr>
                <w:color w:val="585858"/>
                <w:sz w:val="20"/>
                <w:szCs w:val="20"/>
              </w:rPr>
              <w:t>Софинансирование</w:t>
            </w:r>
            <w:proofErr w:type="spellEnd"/>
            <w:r>
              <w:rPr>
                <w:color w:val="585858"/>
                <w:sz w:val="20"/>
                <w:szCs w:val="20"/>
              </w:rPr>
              <w:t xml:space="preserve"> иных межбюджетных трансфертов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0430000000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244</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165,88</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165,88</w:t>
            </w: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5D7882" w:rsidRDefault="005D7882">
            <w:pPr>
              <w:rPr>
                <w:color w:val="585858"/>
                <w:sz w:val="20"/>
                <w:szCs w:val="20"/>
              </w:rPr>
            </w:pPr>
          </w:p>
        </w:tc>
      </w:tr>
      <w:tr w:rsidR="005D7882" w:rsidTr="005D7882">
        <w:trPr>
          <w:cantSplit/>
          <w:trHeight w:val="72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0510075090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240</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6258,30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6258,30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12516,60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Отремонтировано дорог – 6,35 км</w:t>
            </w:r>
          </w:p>
        </w:tc>
      </w:tr>
      <w:tr w:rsidR="005D7882" w:rsidTr="005D7882">
        <w:trPr>
          <w:cantSplit/>
          <w:trHeight w:val="72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rPr>
                <w:color w:val="585858"/>
                <w:sz w:val="20"/>
                <w:szCs w:val="20"/>
              </w:rPr>
            </w:pPr>
            <w:proofErr w:type="spellStart"/>
            <w:r>
              <w:rPr>
                <w:color w:val="585858"/>
                <w:sz w:val="20"/>
                <w:szCs w:val="20"/>
              </w:rPr>
              <w:t>Софинансирование</w:t>
            </w:r>
            <w:proofErr w:type="spellEnd"/>
            <w:r>
              <w:rPr>
                <w:color w:val="585858"/>
                <w:sz w:val="20"/>
                <w:szCs w:val="20"/>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05100S5090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240</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75,10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75,10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150,20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r>
      <w:tr w:rsidR="005D7882" w:rsidTr="005D7882">
        <w:trPr>
          <w:cantSplit/>
          <w:trHeight w:val="315"/>
          <w:jc w:val="center"/>
        </w:trPr>
        <w:tc>
          <w:tcPr>
            <w:tcW w:w="15163" w:type="dxa"/>
            <w:gridSpan w:val="13"/>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rPr>
                <w:b/>
                <w:bCs/>
                <w:color w:val="585858"/>
                <w:sz w:val="20"/>
                <w:szCs w:val="20"/>
              </w:rPr>
            </w:pPr>
            <w:r>
              <w:rPr>
                <w:b/>
                <w:bCs/>
                <w:color w:val="585858"/>
                <w:sz w:val="20"/>
                <w:szCs w:val="20"/>
              </w:rPr>
              <w:t>Задача 2. Содержание автомобильных дорог общего пользования местного значения и дворовых проездов</w:t>
            </w:r>
          </w:p>
        </w:tc>
      </w:tr>
      <w:tr w:rsidR="005D7882" w:rsidTr="005D7882">
        <w:trPr>
          <w:cantSplit/>
          <w:trHeight w:val="360"/>
          <w:jc w:val="center"/>
        </w:trPr>
        <w:tc>
          <w:tcPr>
            <w:tcW w:w="2694" w:type="dxa"/>
            <w:vMerge w:val="restart"/>
            <w:tcBorders>
              <w:top w:val="nil"/>
              <w:left w:val="single" w:sz="4" w:space="0" w:color="auto"/>
              <w:bottom w:val="single" w:sz="4" w:space="0" w:color="000000"/>
              <w:right w:val="single" w:sz="4" w:space="0" w:color="auto"/>
            </w:tcBorders>
            <w:vAlign w:val="center"/>
            <w:hideMark/>
          </w:tcPr>
          <w:p w:rsidR="005D7882" w:rsidRDefault="005D7882">
            <w:pPr>
              <w:ind w:left="-57" w:right="-57"/>
              <w:rPr>
                <w:color w:val="585858"/>
                <w:sz w:val="20"/>
                <w:szCs w:val="20"/>
              </w:rPr>
            </w:pPr>
            <w:r>
              <w:rPr>
                <w:color w:val="585858"/>
                <w:sz w:val="20"/>
                <w:szCs w:val="20"/>
              </w:rPr>
              <w:t xml:space="preserve">Мероприятие 2.1 Содержание </w:t>
            </w:r>
            <w:r>
              <w:rPr>
                <w:color w:val="585858"/>
                <w:sz w:val="20"/>
                <w:szCs w:val="20"/>
              </w:rPr>
              <w:lastRenderedPageBreak/>
              <w:t>автомобильных дорог общего пользования местного значения и дворовых проездов</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lastRenderedPageBreak/>
              <w:t>администрац</w:t>
            </w:r>
            <w:r>
              <w:rPr>
                <w:color w:val="585858"/>
                <w:sz w:val="20"/>
                <w:szCs w:val="20"/>
              </w:rPr>
              <w:lastRenderedPageBreak/>
              <w:t>ия сельсовета</w:t>
            </w:r>
          </w:p>
        </w:tc>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lastRenderedPageBreak/>
              <w:t>600</w:t>
            </w:r>
          </w:p>
        </w:tc>
        <w:tc>
          <w:tcPr>
            <w:tcW w:w="651"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0409</w:t>
            </w:r>
          </w:p>
        </w:tc>
        <w:tc>
          <w:tcPr>
            <w:tcW w:w="1228" w:type="dxa"/>
            <w:vMerge w:val="restart"/>
            <w:tcBorders>
              <w:top w:val="nil"/>
              <w:left w:val="single" w:sz="4" w:space="0" w:color="auto"/>
              <w:bottom w:val="single" w:sz="4" w:space="0" w:color="000000"/>
              <w:right w:val="single" w:sz="4" w:space="0" w:color="auto"/>
            </w:tcBorders>
            <w:vAlign w:val="center"/>
            <w:hideMark/>
          </w:tcPr>
          <w:p w:rsidR="005D7882" w:rsidRDefault="005D7882">
            <w:pPr>
              <w:ind w:left="-57" w:right="-57"/>
              <w:jc w:val="center"/>
              <w:rPr>
                <w:b/>
                <w:bCs/>
                <w:color w:val="585858"/>
                <w:sz w:val="20"/>
                <w:szCs w:val="20"/>
              </w:rPr>
            </w:pPr>
            <w:r>
              <w:rPr>
                <w:b/>
                <w:bCs/>
                <w:color w:val="585858"/>
                <w:sz w:val="20"/>
                <w:szCs w:val="20"/>
              </w:rPr>
              <w:t>0510000000</w:t>
            </w:r>
          </w:p>
        </w:tc>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both"/>
              <w:rPr>
                <w:b/>
                <w:bCs/>
                <w:color w:val="585858"/>
                <w:sz w:val="20"/>
                <w:szCs w:val="20"/>
              </w:rPr>
            </w:pPr>
            <w:r>
              <w:rPr>
                <w:b/>
                <w:bCs/>
                <w:color w:val="585858"/>
                <w:sz w:val="20"/>
                <w:szCs w:val="20"/>
              </w:rPr>
              <w:t>0</w:t>
            </w: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14323,56</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3334,94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5904,78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3585,33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3723,99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30872,60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 </w:t>
            </w:r>
          </w:p>
        </w:tc>
      </w:tr>
      <w:tr w:rsidR="005D7882" w:rsidTr="005D7882">
        <w:trPr>
          <w:trHeight w:val="300"/>
          <w:jc w:val="center"/>
        </w:trPr>
        <w:tc>
          <w:tcPr>
            <w:tcW w:w="300" w:type="dxa"/>
            <w:vMerge/>
            <w:tcBorders>
              <w:top w:val="nil"/>
              <w:left w:val="single" w:sz="4" w:space="0" w:color="auto"/>
              <w:bottom w:val="single" w:sz="4" w:space="0" w:color="000000"/>
              <w:right w:val="single" w:sz="4" w:space="0" w:color="auto"/>
            </w:tcBorders>
            <w:vAlign w:val="center"/>
            <w:hideMark/>
          </w:tcPr>
          <w:p w:rsidR="005D7882" w:rsidRDefault="005D7882">
            <w:pPr>
              <w:rPr>
                <w:color w:val="585858"/>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5D7882" w:rsidRDefault="005D7882">
            <w:pPr>
              <w:rPr>
                <w:b/>
                <w:bCs/>
                <w:color w:val="585858"/>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b/>
                <w:bCs/>
                <w:color w:val="585858"/>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b/>
                <w:bCs/>
                <w:color w:val="585858"/>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b/>
                <w:bCs/>
                <w:color w:val="585858"/>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b/>
                <w:bCs/>
                <w:color w:val="585858"/>
                <w:sz w:val="20"/>
                <w:szCs w:val="20"/>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b/>
                <w:bCs/>
                <w:color w:val="585858"/>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b/>
                <w:bCs/>
                <w:color w:val="585858"/>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b/>
                <w:bCs/>
                <w:color w:val="585858"/>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r>
      <w:tr w:rsidR="005D7882" w:rsidTr="005D7882">
        <w:trPr>
          <w:cantSplit/>
          <w:trHeight w:val="78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lastRenderedPageBreak/>
              <w:t xml:space="preserve">Расходы на проведение технической инвентаризации и постановки на кадастровый учет объекта: автодорога по адресу: </w:t>
            </w:r>
            <w:proofErr w:type="spellStart"/>
            <w:r>
              <w:rPr>
                <w:color w:val="585858"/>
                <w:sz w:val="20"/>
                <w:szCs w:val="20"/>
              </w:rPr>
              <w:t>Каратузский</w:t>
            </w:r>
            <w:proofErr w:type="spellEnd"/>
            <w:r>
              <w:rPr>
                <w:color w:val="585858"/>
                <w:sz w:val="20"/>
                <w:szCs w:val="20"/>
              </w:rPr>
              <w:t xml:space="preserve"> район, с. Каратузское, ул. </w:t>
            </w:r>
            <w:proofErr w:type="gramStart"/>
            <w:r>
              <w:rPr>
                <w:color w:val="585858"/>
                <w:sz w:val="20"/>
                <w:szCs w:val="20"/>
              </w:rPr>
              <w:t>Советская</w:t>
            </w:r>
            <w:proofErr w:type="gramEnd"/>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0510000100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39,27</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39,27</w:t>
            </w:r>
          </w:p>
        </w:tc>
        <w:tc>
          <w:tcPr>
            <w:tcW w:w="1418" w:type="dxa"/>
            <w:tcBorders>
              <w:top w:val="single" w:sz="4" w:space="0" w:color="auto"/>
              <w:left w:val="nil"/>
              <w:bottom w:val="single" w:sz="4" w:space="0" w:color="auto"/>
              <w:right w:val="single" w:sz="4" w:space="0" w:color="auto"/>
            </w:tcBorders>
            <w:vAlign w:val="bottom"/>
            <w:hideMark/>
          </w:tcPr>
          <w:p w:rsidR="005D7882" w:rsidRDefault="005D7882">
            <w:pPr>
              <w:ind w:left="-57" w:right="-57"/>
              <w:rPr>
                <w:color w:val="585858"/>
                <w:sz w:val="20"/>
                <w:szCs w:val="20"/>
              </w:rPr>
            </w:pPr>
            <w:r>
              <w:rPr>
                <w:color w:val="585858"/>
                <w:sz w:val="20"/>
                <w:szCs w:val="20"/>
              </w:rPr>
              <w:t xml:space="preserve">Оформление технической документации на автодорогу </w:t>
            </w:r>
            <w:proofErr w:type="spellStart"/>
            <w:r>
              <w:rPr>
                <w:color w:val="585858"/>
                <w:sz w:val="20"/>
                <w:szCs w:val="20"/>
              </w:rPr>
              <w:t>ул</w:t>
            </w:r>
            <w:proofErr w:type="gramStart"/>
            <w:r>
              <w:rPr>
                <w:color w:val="585858"/>
                <w:sz w:val="20"/>
                <w:szCs w:val="20"/>
              </w:rPr>
              <w:t>.С</w:t>
            </w:r>
            <w:proofErr w:type="gramEnd"/>
            <w:r>
              <w:rPr>
                <w:color w:val="585858"/>
                <w:sz w:val="20"/>
                <w:szCs w:val="20"/>
              </w:rPr>
              <w:t>оветской</w:t>
            </w:r>
            <w:proofErr w:type="spellEnd"/>
            <w:r>
              <w:rPr>
                <w:color w:val="585858"/>
                <w:sz w:val="20"/>
                <w:szCs w:val="20"/>
              </w:rPr>
              <w:t xml:space="preserve"> </w:t>
            </w:r>
            <w:proofErr w:type="spellStart"/>
            <w:r>
              <w:rPr>
                <w:color w:val="585858"/>
                <w:sz w:val="20"/>
                <w:szCs w:val="20"/>
              </w:rPr>
              <w:t>с.Каратузское</w:t>
            </w:r>
            <w:proofErr w:type="spellEnd"/>
          </w:p>
        </w:tc>
      </w:tr>
      <w:tr w:rsidR="005D7882" w:rsidTr="005D7882">
        <w:trPr>
          <w:cantSplit/>
          <w:trHeight w:val="615"/>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t>Содержание автомобильных дорог общего пользования местного значения и дворовых проездов</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0510000100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7695,20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1237,63</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1237,90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1316,90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1369,00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12856,63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Ежегодное осуществление работ по содержанию дорог общего пользования местного значения на 132 км</w:t>
            </w:r>
          </w:p>
        </w:tc>
      </w:tr>
      <w:tr w:rsidR="005D7882" w:rsidTr="005D7882">
        <w:trPr>
          <w:cantSplit/>
          <w:trHeight w:val="72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t>Прочие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510075080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6504,39</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2072,44</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2155,32</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2241,53</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2327,07</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15300,75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r>
      <w:tr w:rsidR="005D7882" w:rsidTr="005D7882">
        <w:trPr>
          <w:cantSplit/>
          <w:trHeight w:val="48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jc w:val="both"/>
              <w:rPr>
                <w:color w:val="585858"/>
                <w:sz w:val="20"/>
                <w:szCs w:val="20"/>
              </w:rPr>
            </w:pPr>
            <w:proofErr w:type="spellStart"/>
            <w:r>
              <w:rPr>
                <w:color w:val="585858"/>
                <w:sz w:val="20"/>
                <w:szCs w:val="20"/>
              </w:rPr>
              <w:t>Софинансирование</w:t>
            </w:r>
            <w:proofErr w:type="spellEnd"/>
            <w:r>
              <w:rPr>
                <w:color w:val="585858"/>
                <w:sz w:val="20"/>
                <w:szCs w:val="20"/>
              </w:rPr>
              <w:t xml:space="preserve"> прочих межбюджетных трансфертов на содержание автомобильных дорог общего пользования местного значения </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05100S5080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84,70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24,87</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25,96</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26,90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27,92</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190,35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7882" w:rsidRDefault="005D7882">
            <w:pPr>
              <w:rPr>
                <w:color w:val="585858"/>
                <w:sz w:val="20"/>
                <w:szCs w:val="20"/>
              </w:rPr>
            </w:pPr>
          </w:p>
        </w:tc>
      </w:tr>
      <w:tr w:rsidR="005D7882" w:rsidTr="005D7882">
        <w:trPr>
          <w:trHeight w:val="96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t xml:space="preserve">Прочие межбюджетные трансферты, передаваемые бюджетам сельских поселений на осуществление дорожной деятельности в целях решения задач социально-экономического </w:t>
            </w:r>
            <w:r>
              <w:rPr>
                <w:color w:val="585858"/>
                <w:sz w:val="20"/>
                <w:szCs w:val="20"/>
              </w:rPr>
              <w:lastRenderedPageBreak/>
              <w:t>развития территорий за счет средств дорожного фонда Красноярского края</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lastRenderedPageBreak/>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0510073950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2480,00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2480,00</w:t>
            </w:r>
          </w:p>
        </w:tc>
        <w:tc>
          <w:tcPr>
            <w:tcW w:w="1418" w:type="dxa"/>
            <w:vMerge w:val="restart"/>
            <w:tcBorders>
              <w:top w:val="single" w:sz="4" w:space="0" w:color="auto"/>
              <w:left w:val="single" w:sz="4" w:space="0" w:color="auto"/>
              <w:bottom w:val="single" w:sz="4" w:space="0" w:color="000000"/>
              <w:right w:val="single" w:sz="4" w:space="0" w:color="000000"/>
            </w:tcBorders>
            <w:vAlign w:val="center"/>
            <w:hideMark/>
          </w:tcPr>
          <w:p w:rsidR="005D7882" w:rsidRDefault="005D7882">
            <w:pPr>
              <w:ind w:left="-57" w:right="-57"/>
              <w:jc w:val="center"/>
              <w:rPr>
                <w:color w:val="585858"/>
                <w:sz w:val="20"/>
                <w:szCs w:val="20"/>
              </w:rPr>
            </w:pPr>
            <w:r>
              <w:rPr>
                <w:color w:val="585858"/>
                <w:sz w:val="20"/>
                <w:szCs w:val="20"/>
              </w:rPr>
              <w:t xml:space="preserve">Проведение работ по ремонту дорожного покрытия и участка площади по </w:t>
            </w:r>
            <w:proofErr w:type="spellStart"/>
            <w:r>
              <w:rPr>
                <w:color w:val="585858"/>
                <w:sz w:val="20"/>
                <w:szCs w:val="20"/>
              </w:rPr>
              <w:lastRenderedPageBreak/>
              <w:t>ул</w:t>
            </w:r>
            <w:proofErr w:type="gramStart"/>
            <w:r>
              <w:rPr>
                <w:color w:val="585858"/>
                <w:sz w:val="20"/>
                <w:szCs w:val="20"/>
              </w:rPr>
              <w:t>.Л</w:t>
            </w:r>
            <w:proofErr w:type="gramEnd"/>
            <w:r>
              <w:rPr>
                <w:color w:val="585858"/>
                <w:sz w:val="20"/>
                <w:szCs w:val="20"/>
              </w:rPr>
              <w:t>енина</w:t>
            </w:r>
            <w:proofErr w:type="spellEnd"/>
            <w:r>
              <w:rPr>
                <w:color w:val="585858"/>
                <w:sz w:val="20"/>
                <w:szCs w:val="20"/>
              </w:rPr>
              <w:t xml:space="preserve"> </w:t>
            </w:r>
            <w:proofErr w:type="spellStart"/>
            <w:r>
              <w:rPr>
                <w:color w:val="585858"/>
                <w:sz w:val="20"/>
                <w:szCs w:val="20"/>
              </w:rPr>
              <w:t>с.Каратузское</w:t>
            </w:r>
            <w:proofErr w:type="spellEnd"/>
          </w:p>
        </w:tc>
      </w:tr>
      <w:tr w:rsidR="005D7882" w:rsidTr="005D7882">
        <w:trPr>
          <w:trHeight w:val="585"/>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jc w:val="both"/>
              <w:rPr>
                <w:color w:val="585858"/>
                <w:sz w:val="20"/>
                <w:szCs w:val="20"/>
              </w:rPr>
            </w:pPr>
            <w:proofErr w:type="spellStart"/>
            <w:r>
              <w:rPr>
                <w:color w:val="585858"/>
                <w:sz w:val="20"/>
                <w:szCs w:val="20"/>
              </w:rPr>
              <w:lastRenderedPageBreak/>
              <w:t>Софинансирование</w:t>
            </w:r>
            <w:proofErr w:type="spellEnd"/>
            <w:r>
              <w:rPr>
                <w:color w:val="585858"/>
                <w:sz w:val="20"/>
                <w:szCs w:val="20"/>
              </w:rPr>
              <w:t xml:space="preserve"> прочих межбюджетных трансфертов, передаваемых бюджетам сельских поселений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color w:val="585858"/>
                <w:sz w:val="20"/>
                <w:szCs w:val="20"/>
              </w:rPr>
            </w:pPr>
            <w:r>
              <w:rPr>
                <w:color w:val="585858"/>
                <w:sz w:val="20"/>
                <w:szCs w:val="20"/>
              </w:rPr>
              <w:t>0409</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05100S3950</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both"/>
              <w:rPr>
                <w:color w:val="585858"/>
                <w:sz w:val="20"/>
                <w:szCs w:val="20"/>
              </w:rPr>
            </w:pPr>
            <w:r>
              <w:rPr>
                <w:color w:val="585858"/>
                <w:sz w:val="20"/>
                <w:szCs w:val="20"/>
              </w:rPr>
              <w:t>244</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5,60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0,00</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color w:val="585858"/>
                <w:sz w:val="20"/>
                <w:szCs w:val="20"/>
              </w:rPr>
            </w:pPr>
            <w:r>
              <w:rPr>
                <w:color w:val="585858"/>
                <w:sz w:val="20"/>
                <w:szCs w:val="20"/>
              </w:rPr>
              <w:t>5,60</w:t>
            </w:r>
          </w:p>
        </w:tc>
        <w:tc>
          <w:tcPr>
            <w:tcW w:w="1418" w:type="dxa"/>
            <w:vMerge/>
            <w:tcBorders>
              <w:top w:val="single" w:sz="4" w:space="0" w:color="auto"/>
              <w:left w:val="single" w:sz="4" w:space="0" w:color="auto"/>
              <w:bottom w:val="single" w:sz="4" w:space="0" w:color="000000"/>
              <w:right w:val="single" w:sz="4" w:space="0" w:color="000000"/>
            </w:tcBorders>
            <w:vAlign w:val="center"/>
            <w:hideMark/>
          </w:tcPr>
          <w:p w:rsidR="005D7882" w:rsidRDefault="005D7882">
            <w:pPr>
              <w:rPr>
                <w:color w:val="585858"/>
                <w:sz w:val="20"/>
                <w:szCs w:val="20"/>
              </w:rPr>
            </w:pPr>
          </w:p>
        </w:tc>
      </w:tr>
      <w:tr w:rsidR="005D7882" w:rsidTr="005D7882">
        <w:trPr>
          <w:trHeight w:val="510"/>
          <w:jc w:val="center"/>
        </w:trPr>
        <w:tc>
          <w:tcPr>
            <w:tcW w:w="2694" w:type="dxa"/>
            <w:tcBorders>
              <w:top w:val="nil"/>
              <w:left w:val="single" w:sz="4" w:space="0" w:color="auto"/>
              <w:bottom w:val="single" w:sz="4" w:space="0" w:color="auto"/>
              <w:right w:val="single" w:sz="4" w:space="0" w:color="auto"/>
            </w:tcBorders>
            <w:vAlign w:val="center"/>
            <w:hideMark/>
          </w:tcPr>
          <w:p w:rsidR="005D7882" w:rsidRDefault="005D7882">
            <w:pPr>
              <w:ind w:left="-57" w:right="-57"/>
              <w:rPr>
                <w:b/>
                <w:bCs/>
                <w:color w:val="585858"/>
                <w:sz w:val="20"/>
                <w:szCs w:val="20"/>
              </w:rPr>
            </w:pPr>
            <w:r>
              <w:rPr>
                <w:b/>
                <w:bCs/>
                <w:color w:val="585858"/>
                <w:sz w:val="20"/>
                <w:szCs w:val="20"/>
              </w:rPr>
              <w:t>ГРБС 1</w:t>
            </w:r>
          </w:p>
        </w:tc>
        <w:tc>
          <w:tcPr>
            <w:tcW w:w="1270" w:type="dxa"/>
            <w:tcBorders>
              <w:top w:val="single" w:sz="4" w:space="0" w:color="auto"/>
              <w:left w:val="nil"/>
              <w:bottom w:val="single" w:sz="4" w:space="0" w:color="auto"/>
              <w:right w:val="single" w:sz="4" w:space="0" w:color="auto"/>
            </w:tcBorders>
            <w:vAlign w:val="center"/>
            <w:hideMark/>
          </w:tcPr>
          <w:p w:rsidR="005D7882" w:rsidRDefault="005D7882">
            <w:pPr>
              <w:ind w:left="-57" w:right="-57"/>
              <w:rPr>
                <w:b/>
                <w:bCs/>
                <w:color w:val="585858"/>
                <w:sz w:val="20"/>
                <w:szCs w:val="20"/>
              </w:rPr>
            </w:pPr>
            <w:r>
              <w:rPr>
                <w:b/>
                <w:bCs/>
                <w:color w:val="585858"/>
                <w:sz w:val="20"/>
                <w:szCs w:val="20"/>
              </w:rPr>
              <w:t>администрация сельсовета</w:t>
            </w:r>
          </w:p>
        </w:tc>
        <w:tc>
          <w:tcPr>
            <w:tcW w:w="6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600</w:t>
            </w:r>
          </w:p>
        </w:tc>
        <w:tc>
          <w:tcPr>
            <w:tcW w:w="651"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center"/>
              <w:rPr>
                <w:b/>
                <w:bCs/>
                <w:color w:val="585858"/>
                <w:sz w:val="20"/>
                <w:szCs w:val="20"/>
              </w:rPr>
            </w:pPr>
            <w:r>
              <w:rPr>
                <w:b/>
                <w:bCs/>
                <w:color w:val="585858"/>
                <w:sz w:val="20"/>
                <w:szCs w:val="20"/>
              </w:rPr>
              <w:t>Х</w:t>
            </w:r>
          </w:p>
        </w:tc>
        <w:tc>
          <w:tcPr>
            <w:tcW w:w="1228" w:type="dxa"/>
            <w:tcBorders>
              <w:top w:val="nil"/>
              <w:left w:val="nil"/>
              <w:bottom w:val="single" w:sz="4" w:space="0" w:color="auto"/>
              <w:right w:val="single" w:sz="4" w:space="0" w:color="auto"/>
            </w:tcBorders>
            <w:vAlign w:val="center"/>
            <w:hideMark/>
          </w:tcPr>
          <w:p w:rsidR="005D7882" w:rsidRDefault="005D7882">
            <w:pPr>
              <w:ind w:left="-57" w:right="-57"/>
              <w:rPr>
                <w:b/>
                <w:bCs/>
                <w:color w:val="585858"/>
                <w:sz w:val="20"/>
                <w:szCs w:val="20"/>
              </w:rPr>
            </w:pPr>
            <w:r>
              <w:rPr>
                <w:b/>
                <w:bCs/>
                <w:color w:val="585858"/>
                <w:sz w:val="20"/>
                <w:szCs w:val="20"/>
              </w:rPr>
              <w:t>Х</w:t>
            </w:r>
          </w:p>
        </w:tc>
        <w:tc>
          <w:tcPr>
            <w:tcW w:w="572" w:type="dxa"/>
            <w:tcBorders>
              <w:top w:val="single" w:sz="4" w:space="0" w:color="auto"/>
              <w:left w:val="nil"/>
              <w:bottom w:val="single" w:sz="4" w:space="0" w:color="auto"/>
              <w:right w:val="single" w:sz="4" w:space="0" w:color="auto"/>
            </w:tcBorders>
            <w:vAlign w:val="center"/>
            <w:hideMark/>
          </w:tcPr>
          <w:p w:rsidR="005D7882" w:rsidRDefault="005D7882">
            <w:pPr>
              <w:ind w:left="-57" w:right="-57"/>
              <w:rPr>
                <w:b/>
                <w:bCs/>
                <w:color w:val="585858"/>
                <w:sz w:val="20"/>
                <w:szCs w:val="20"/>
              </w:rPr>
            </w:pPr>
            <w:r>
              <w:rPr>
                <w:b/>
                <w:bCs/>
                <w:color w:val="585858"/>
                <w:sz w:val="20"/>
                <w:szCs w:val="20"/>
              </w:rPr>
              <w:t>Х</w:t>
            </w:r>
          </w:p>
        </w:tc>
        <w:tc>
          <w:tcPr>
            <w:tcW w:w="1110"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62015,99</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3334,94</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12238,18</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9918,73</w:t>
            </w:r>
          </w:p>
        </w:tc>
        <w:tc>
          <w:tcPr>
            <w:tcW w:w="1134"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3723,99</w:t>
            </w:r>
          </w:p>
        </w:tc>
        <w:tc>
          <w:tcPr>
            <w:tcW w:w="992" w:type="dxa"/>
            <w:tcBorders>
              <w:top w:val="single" w:sz="4" w:space="0" w:color="auto"/>
              <w:left w:val="nil"/>
              <w:bottom w:val="single" w:sz="4" w:space="0" w:color="auto"/>
              <w:right w:val="single" w:sz="4" w:space="0" w:color="auto"/>
            </w:tcBorders>
            <w:vAlign w:val="center"/>
            <w:hideMark/>
          </w:tcPr>
          <w:p w:rsidR="005D7882" w:rsidRDefault="005D7882">
            <w:pPr>
              <w:ind w:left="-57" w:right="-57"/>
              <w:jc w:val="right"/>
              <w:rPr>
                <w:b/>
                <w:bCs/>
                <w:color w:val="585858"/>
                <w:sz w:val="20"/>
                <w:szCs w:val="20"/>
              </w:rPr>
            </w:pPr>
            <w:r>
              <w:rPr>
                <w:b/>
                <w:bCs/>
                <w:color w:val="585858"/>
                <w:sz w:val="20"/>
                <w:szCs w:val="20"/>
              </w:rPr>
              <w:t>91231,83</w:t>
            </w:r>
          </w:p>
        </w:tc>
        <w:tc>
          <w:tcPr>
            <w:tcW w:w="1418" w:type="dxa"/>
            <w:tcBorders>
              <w:top w:val="single" w:sz="4" w:space="0" w:color="auto"/>
              <w:left w:val="nil"/>
              <w:bottom w:val="single" w:sz="4" w:space="0" w:color="auto"/>
              <w:right w:val="single" w:sz="4" w:space="0" w:color="auto"/>
            </w:tcBorders>
            <w:vAlign w:val="center"/>
            <w:hideMark/>
          </w:tcPr>
          <w:p w:rsidR="005D7882" w:rsidRDefault="005D7882">
            <w:pPr>
              <w:ind w:left="-57" w:right="-57"/>
              <w:rPr>
                <w:color w:val="585858"/>
                <w:sz w:val="20"/>
                <w:szCs w:val="20"/>
              </w:rPr>
            </w:pPr>
            <w:r>
              <w:rPr>
                <w:color w:val="585858"/>
                <w:sz w:val="20"/>
                <w:szCs w:val="20"/>
              </w:rPr>
              <w:t> </w:t>
            </w:r>
          </w:p>
        </w:tc>
      </w:tr>
    </w:tbl>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D7882" w:rsidRDefault="005D7882" w:rsidP="005D7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sectPr w:rsidR="005D7882" w:rsidSect="005D7882">
          <w:headerReference w:type="first" r:id="rId19"/>
          <w:pgSz w:w="16838" w:h="11906" w:orient="landscape"/>
          <w:pgMar w:top="424" w:right="395" w:bottom="851" w:left="284" w:header="709" w:footer="709" w:gutter="0"/>
          <w:cols w:space="708"/>
          <w:docGrid w:linePitch="360"/>
        </w:sectPr>
      </w:pPr>
    </w:p>
    <w:p w:rsidR="005D7882" w:rsidRPr="00C52087" w:rsidRDefault="005D7882" w:rsidP="005D7882">
      <w:pPr>
        <w:jc w:val="center"/>
        <w:rPr>
          <w:sz w:val="20"/>
          <w:szCs w:val="20"/>
        </w:rPr>
      </w:pPr>
      <w:r>
        <w:rPr>
          <w:noProof/>
          <w:sz w:val="20"/>
          <w:szCs w:val="20"/>
        </w:rPr>
        <w:lastRenderedPageBreak/>
        <w:drawing>
          <wp:inline distT="0" distB="0" distL="0" distR="0" wp14:anchorId="43A93FD5" wp14:editId="4F0295A3">
            <wp:extent cx="647700" cy="819150"/>
            <wp:effectExtent l="0" t="0" r="0" b="0"/>
            <wp:docPr id="4" name="Рисунок 4"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ч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inline>
        </w:drawing>
      </w:r>
    </w:p>
    <w:p w:rsidR="005D7882" w:rsidRPr="00C52087" w:rsidRDefault="005D7882" w:rsidP="005D7882">
      <w:pPr>
        <w:pStyle w:val="af5"/>
        <w:ind w:right="-1"/>
        <w:rPr>
          <w:sz w:val="20"/>
        </w:rPr>
      </w:pPr>
      <w:r w:rsidRPr="00C52087">
        <w:rPr>
          <w:sz w:val="20"/>
        </w:rPr>
        <w:t>АДМИНИСТРАЦИЯ КАРАТУЗСКОГО СЕЛЬСОВЕТА</w:t>
      </w:r>
    </w:p>
    <w:p w:rsidR="005D7882" w:rsidRPr="00C52087" w:rsidRDefault="005D7882" w:rsidP="005D7882">
      <w:pPr>
        <w:ind w:right="-1"/>
        <w:jc w:val="center"/>
        <w:rPr>
          <w:b/>
          <w:sz w:val="20"/>
          <w:szCs w:val="20"/>
        </w:rPr>
      </w:pPr>
    </w:p>
    <w:p w:rsidR="005D7882" w:rsidRPr="00C52087" w:rsidRDefault="005D7882" w:rsidP="005D7882">
      <w:pPr>
        <w:ind w:right="-1"/>
        <w:jc w:val="center"/>
        <w:rPr>
          <w:sz w:val="20"/>
          <w:szCs w:val="20"/>
        </w:rPr>
      </w:pPr>
      <w:r w:rsidRPr="00C52087">
        <w:rPr>
          <w:sz w:val="20"/>
          <w:szCs w:val="20"/>
        </w:rPr>
        <w:t>ПОСТАНОВЛЕНИЕ</w:t>
      </w:r>
    </w:p>
    <w:p w:rsidR="005D7882" w:rsidRPr="00C52087" w:rsidRDefault="005D7882" w:rsidP="005D7882">
      <w:pPr>
        <w:ind w:right="-1"/>
        <w:jc w:val="center"/>
        <w:rPr>
          <w:sz w:val="20"/>
          <w:szCs w:val="20"/>
        </w:rPr>
      </w:pPr>
    </w:p>
    <w:tbl>
      <w:tblPr>
        <w:tblW w:w="0" w:type="auto"/>
        <w:jc w:val="center"/>
        <w:tblLook w:val="04A0" w:firstRow="1" w:lastRow="0" w:firstColumn="1" w:lastColumn="0" w:noHBand="0" w:noVBand="1"/>
      </w:tblPr>
      <w:tblGrid>
        <w:gridCol w:w="3190"/>
        <w:gridCol w:w="3190"/>
        <w:gridCol w:w="3191"/>
      </w:tblGrid>
      <w:tr w:rsidR="005D7882" w:rsidRPr="000137AE" w:rsidTr="00C439E8">
        <w:trPr>
          <w:jc w:val="center"/>
        </w:trPr>
        <w:tc>
          <w:tcPr>
            <w:tcW w:w="3190" w:type="dxa"/>
            <w:shd w:val="clear" w:color="auto" w:fill="auto"/>
          </w:tcPr>
          <w:p w:rsidR="005D7882" w:rsidRPr="000137AE" w:rsidRDefault="005D7882" w:rsidP="005D7882">
            <w:pPr>
              <w:ind w:right="-1"/>
              <w:rPr>
                <w:b/>
                <w:sz w:val="20"/>
                <w:szCs w:val="20"/>
              </w:rPr>
            </w:pPr>
            <w:r w:rsidRPr="000137AE">
              <w:rPr>
                <w:sz w:val="20"/>
                <w:szCs w:val="20"/>
              </w:rPr>
              <w:t>29.06.2021г.</w:t>
            </w:r>
          </w:p>
        </w:tc>
        <w:tc>
          <w:tcPr>
            <w:tcW w:w="3190" w:type="dxa"/>
            <w:shd w:val="clear" w:color="auto" w:fill="auto"/>
          </w:tcPr>
          <w:p w:rsidR="005D7882" w:rsidRPr="000137AE" w:rsidRDefault="005D7882" w:rsidP="005D7882">
            <w:pPr>
              <w:ind w:right="-1"/>
              <w:jc w:val="center"/>
              <w:rPr>
                <w:b/>
                <w:sz w:val="20"/>
                <w:szCs w:val="20"/>
              </w:rPr>
            </w:pPr>
            <w:proofErr w:type="spellStart"/>
            <w:r w:rsidRPr="000137AE">
              <w:rPr>
                <w:sz w:val="20"/>
                <w:szCs w:val="20"/>
              </w:rPr>
              <w:t>с</w:t>
            </w:r>
            <w:proofErr w:type="gramStart"/>
            <w:r w:rsidRPr="000137AE">
              <w:rPr>
                <w:sz w:val="20"/>
                <w:szCs w:val="20"/>
              </w:rPr>
              <w:t>.К</w:t>
            </w:r>
            <w:proofErr w:type="gramEnd"/>
            <w:r w:rsidRPr="000137AE">
              <w:rPr>
                <w:sz w:val="20"/>
                <w:szCs w:val="20"/>
              </w:rPr>
              <w:t>аратузское</w:t>
            </w:r>
            <w:proofErr w:type="spellEnd"/>
          </w:p>
        </w:tc>
        <w:tc>
          <w:tcPr>
            <w:tcW w:w="3191" w:type="dxa"/>
            <w:shd w:val="clear" w:color="auto" w:fill="auto"/>
          </w:tcPr>
          <w:p w:rsidR="005D7882" w:rsidRPr="000137AE" w:rsidRDefault="005D7882" w:rsidP="005D7882">
            <w:pPr>
              <w:ind w:right="-1"/>
              <w:jc w:val="right"/>
              <w:rPr>
                <w:b/>
                <w:sz w:val="20"/>
                <w:szCs w:val="20"/>
              </w:rPr>
            </w:pPr>
            <w:r w:rsidRPr="000137AE">
              <w:rPr>
                <w:sz w:val="20"/>
                <w:szCs w:val="20"/>
              </w:rPr>
              <w:t>№127-П</w:t>
            </w:r>
          </w:p>
        </w:tc>
      </w:tr>
    </w:tbl>
    <w:p w:rsidR="005D7882" w:rsidRPr="00C52087" w:rsidRDefault="005D7882" w:rsidP="005D7882">
      <w:pPr>
        <w:ind w:right="-1"/>
        <w:jc w:val="center"/>
        <w:rPr>
          <w:sz w:val="20"/>
          <w:szCs w:val="20"/>
        </w:rPr>
      </w:pPr>
    </w:p>
    <w:p w:rsidR="005D7882" w:rsidRPr="00C52087" w:rsidRDefault="005D7882" w:rsidP="005D7882">
      <w:pPr>
        <w:autoSpaceDE w:val="0"/>
        <w:autoSpaceDN w:val="0"/>
        <w:adjustRightInd w:val="0"/>
        <w:jc w:val="both"/>
        <w:rPr>
          <w:sz w:val="20"/>
          <w:szCs w:val="20"/>
        </w:rPr>
      </w:pPr>
      <w:r w:rsidRPr="00C52087">
        <w:rPr>
          <w:sz w:val="20"/>
          <w:szCs w:val="20"/>
        </w:rPr>
        <w:t>Об утверждении Порядка разработки и утверждения</w:t>
      </w:r>
    </w:p>
    <w:p w:rsidR="005D7882" w:rsidRPr="00C52087" w:rsidRDefault="005D7882" w:rsidP="005D7882">
      <w:pPr>
        <w:autoSpaceDE w:val="0"/>
        <w:autoSpaceDN w:val="0"/>
        <w:adjustRightInd w:val="0"/>
        <w:jc w:val="both"/>
        <w:rPr>
          <w:sz w:val="20"/>
          <w:szCs w:val="20"/>
        </w:rPr>
      </w:pPr>
      <w:r w:rsidRPr="00C52087">
        <w:rPr>
          <w:sz w:val="20"/>
          <w:szCs w:val="20"/>
        </w:rPr>
        <w:t>административных регламентов оказания муниципальных услуг</w:t>
      </w:r>
    </w:p>
    <w:p w:rsidR="005D7882" w:rsidRPr="00C52087" w:rsidRDefault="005D7882" w:rsidP="005D7882">
      <w:pPr>
        <w:pStyle w:val="ConsPlusNormal"/>
        <w:ind w:firstLine="540"/>
        <w:jc w:val="both"/>
        <w:outlineLvl w:val="0"/>
        <w:rPr>
          <w:rFonts w:ascii="Times New Roman" w:hAnsi="Times New Roman" w:cs="Times New Roman"/>
        </w:rPr>
      </w:pPr>
    </w:p>
    <w:p w:rsidR="005D7882" w:rsidRPr="00C52087" w:rsidRDefault="005D7882" w:rsidP="005D7882">
      <w:pPr>
        <w:pStyle w:val="ConsPlusNormal"/>
        <w:ind w:firstLine="709"/>
        <w:jc w:val="both"/>
        <w:outlineLvl w:val="0"/>
        <w:rPr>
          <w:rFonts w:ascii="Times New Roman" w:hAnsi="Times New Roman" w:cs="Times New Roman"/>
        </w:rPr>
      </w:pPr>
      <w:r w:rsidRPr="00C52087">
        <w:rPr>
          <w:rFonts w:ascii="Times New Roman" w:hAnsi="Times New Roman" w:cs="Times New Roman"/>
          <w:bCs/>
        </w:rPr>
        <w:t xml:space="preserve">В соответствии с Федеральным законом от 27.07.2010 № 210-ФЗ «Об организации предоставления государственных и муниципальных услуг», </w:t>
      </w:r>
      <w:r w:rsidRPr="00C52087">
        <w:rPr>
          <w:rFonts w:ascii="Times New Roman" w:hAnsi="Times New Roman" w:cs="Times New Roman"/>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Каратузского сельсовета Каратузского района Красноярского края</w:t>
      </w:r>
      <w:r w:rsidRPr="00C52087">
        <w:rPr>
          <w:rFonts w:ascii="Times New Roman" w:hAnsi="Times New Roman" w:cs="Times New Roman"/>
          <w:i/>
        </w:rPr>
        <w:t xml:space="preserve">, </w:t>
      </w:r>
      <w:r w:rsidRPr="00C52087">
        <w:rPr>
          <w:rFonts w:ascii="Times New Roman" w:hAnsi="Times New Roman" w:cs="Times New Roman"/>
        </w:rPr>
        <w:t>ПОСТАНОВЛЯЮ:</w:t>
      </w:r>
    </w:p>
    <w:p w:rsidR="005D7882" w:rsidRPr="00C52087" w:rsidRDefault="005D7882" w:rsidP="005D7882">
      <w:pPr>
        <w:autoSpaceDE w:val="0"/>
        <w:autoSpaceDN w:val="0"/>
        <w:adjustRightInd w:val="0"/>
        <w:ind w:firstLine="709"/>
        <w:jc w:val="both"/>
        <w:rPr>
          <w:sz w:val="20"/>
          <w:szCs w:val="20"/>
        </w:rPr>
      </w:pPr>
      <w:r w:rsidRPr="00C52087">
        <w:rPr>
          <w:sz w:val="20"/>
          <w:szCs w:val="20"/>
        </w:rPr>
        <w:t xml:space="preserve">1. Утвердить Порядок разработки и утверждения административных регламентов оказания муниципальных услуг, согласно приложению. </w:t>
      </w:r>
    </w:p>
    <w:p w:rsidR="005D7882" w:rsidRPr="00C52087" w:rsidRDefault="005D7882" w:rsidP="005D7882">
      <w:pPr>
        <w:autoSpaceDE w:val="0"/>
        <w:autoSpaceDN w:val="0"/>
        <w:adjustRightInd w:val="0"/>
        <w:ind w:firstLine="709"/>
        <w:jc w:val="both"/>
        <w:rPr>
          <w:sz w:val="20"/>
          <w:szCs w:val="20"/>
        </w:rPr>
      </w:pPr>
      <w:r w:rsidRPr="00C52087">
        <w:rPr>
          <w:sz w:val="20"/>
          <w:szCs w:val="20"/>
        </w:rPr>
        <w:t>2. Признать утратившим силу постановление от 18.08.2016г. №414-П «Об утверждении Порядка разработки и утверждения административных регламентов оказания муниципальных услуг».</w:t>
      </w:r>
    </w:p>
    <w:p w:rsidR="005D7882" w:rsidRPr="00C52087" w:rsidRDefault="005D7882" w:rsidP="005D7882">
      <w:pPr>
        <w:autoSpaceDE w:val="0"/>
        <w:autoSpaceDN w:val="0"/>
        <w:adjustRightInd w:val="0"/>
        <w:ind w:firstLine="709"/>
        <w:jc w:val="both"/>
        <w:rPr>
          <w:sz w:val="20"/>
          <w:szCs w:val="20"/>
        </w:rPr>
      </w:pPr>
      <w:r w:rsidRPr="00C52087">
        <w:rPr>
          <w:sz w:val="20"/>
          <w:szCs w:val="20"/>
        </w:rPr>
        <w:t xml:space="preserve">3. </w:t>
      </w:r>
      <w:proofErr w:type="gramStart"/>
      <w:r w:rsidRPr="00C52087">
        <w:rPr>
          <w:sz w:val="20"/>
          <w:szCs w:val="20"/>
        </w:rPr>
        <w:t>Контроль за</w:t>
      </w:r>
      <w:proofErr w:type="gramEnd"/>
      <w:r w:rsidRPr="00C52087">
        <w:rPr>
          <w:sz w:val="20"/>
          <w:szCs w:val="20"/>
        </w:rPr>
        <w:t xml:space="preserve"> исполнением настоящего постановления оставляю за собой.</w:t>
      </w:r>
    </w:p>
    <w:p w:rsidR="005D7882" w:rsidRPr="00C52087" w:rsidRDefault="005D7882" w:rsidP="005D7882">
      <w:pPr>
        <w:pStyle w:val="ConsPlusNormal"/>
        <w:ind w:firstLine="709"/>
        <w:jc w:val="both"/>
        <w:outlineLvl w:val="0"/>
        <w:rPr>
          <w:rFonts w:ascii="Times New Roman" w:hAnsi="Times New Roman" w:cs="Times New Roman"/>
          <w:bCs/>
        </w:rPr>
      </w:pPr>
      <w:r w:rsidRPr="00C52087">
        <w:rPr>
          <w:rFonts w:ascii="Times New Roman" w:hAnsi="Times New Roman" w:cs="Times New Roman"/>
        </w:rPr>
        <w:t xml:space="preserve">4. </w:t>
      </w:r>
      <w:r w:rsidRPr="00C52087">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C52087">
        <w:rPr>
          <w:rFonts w:ascii="Times New Roman" w:hAnsi="Times New Roman" w:cs="Times New Roman"/>
          <w:bCs/>
        </w:rPr>
        <w:t>Каратузский</w:t>
      </w:r>
      <w:proofErr w:type="spellEnd"/>
      <w:r w:rsidRPr="00C52087">
        <w:rPr>
          <w:rFonts w:ascii="Times New Roman" w:hAnsi="Times New Roman" w:cs="Times New Roman"/>
          <w:bCs/>
        </w:rPr>
        <w:t xml:space="preserve"> Вестник».</w:t>
      </w:r>
    </w:p>
    <w:p w:rsidR="005D7882" w:rsidRPr="00C52087" w:rsidRDefault="005D7882" w:rsidP="005D7882">
      <w:pPr>
        <w:ind w:firstLine="709"/>
        <w:jc w:val="both"/>
        <w:rPr>
          <w:sz w:val="20"/>
          <w:szCs w:val="20"/>
        </w:rPr>
      </w:pPr>
    </w:p>
    <w:tbl>
      <w:tblPr>
        <w:tblW w:w="0" w:type="auto"/>
        <w:tblLook w:val="04A0" w:firstRow="1" w:lastRow="0" w:firstColumn="1" w:lastColumn="0" w:noHBand="0" w:noVBand="1"/>
      </w:tblPr>
      <w:tblGrid>
        <w:gridCol w:w="4785"/>
        <w:gridCol w:w="4786"/>
      </w:tblGrid>
      <w:tr w:rsidR="005D7882" w:rsidRPr="000137AE" w:rsidTr="005D7882">
        <w:tc>
          <w:tcPr>
            <w:tcW w:w="4785" w:type="dxa"/>
            <w:shd w:val="clear" w:color="auto" w:fill="auto"/>
          </w:tcPr>
          <w:p w:rsidR="005D7882" w:rsidRPr="000137AE" w:rsidRDefault="005D7882" w:rsidP="005D7882">
            <w:pPr>
              <w:autoSpaceDE w:val="0"/>
              <w:autoSpaceDN w:val="0"/>
              <w:adjustRightInd w:val="0"/>
              <w:jc w:val="both"/>
              <w:outlineLvl w:val="0"/>
              <w:rPr>
                <w:iCs/>
                <w:sz w:val="20"/>
                <w:szCs w:val="20"/>
              </w:rPr>
            </w:pPr>
            <w:proofErr w:type="spellStart"/>
            <w:r w:rsidRPr="000137AE">
              <w:rPr>
                <w:iCs/>
                <w:sz w:val="20"/>
                <w:szCs w:val="20"/>
              </w:rPr>
              <w:t>И.о</w:t>
            </w:r>
            <w:proofErr w:type="gramStart"/>
            <w:r w:rsidRPr="000137AE">
              <w:rPr>
                <w:iCs/>
                <w:sz w:val="20"/>
                <w:szCs w:val="20"/>
              </w:rPr>
              <w:t>.г</w:t>
            </w:r>
            <w:proofErr w:type="gramEnd"/>
            <w:r w:rsidRPr="000137AE">
              <w:rPr>
                <w:iCs/>
                <w:sz w:val="20"/>
                <w:szCs w:val="20"/>
              </w:rPr>
              <w:t>лавы</w:t>
            </w:r>
            <w:proofErr w:type="spellEnd"/>
            <w:r w:rsidRPr="000137AE">
              <w:rPr>
                <w:iCs/>
                <w:sz w:val="20"/>
                <w:szCs w:val="20"/>
              </w:rPr>
              <w:t xml:space="preserve"> администрации</w:t>
            </w:r>
          </w:p>
          <w:p w:rsidR="005D7882" w:rsidRPr="000137AE" w:rsidRDefault="005D7882" w:rsidP="005D7882">
            <w:pPr>
              <w:jc w:val="both"/>
              <w:rPr>
                <w:sz w:val="20"/>
                <w:szCs w:val="20"/>
              </w:rPr>
            </w:pPr>
            <w:r w:rsidRPr="000137AE">
              <w:rPr>
                <w:iCs/>
                <w:sz w:val="20"/>
                <w:szCs w:val="20"/>
              </w:rPr>
              <w:t>Каратузского сельсовета</w:t>
            </w:r>
          </w:p>
        </w:tc>
        <w:tc>
          <w:tcPr>
            <w:tcW w:w="4786" w:type="dxa"/>
            <w:shd w:val="clear" w:color="auto" w:fill="auto"/>
          </w:tcPr>
          <w:p w:rsidR="005D7882" w:rsidRPr="000137AE" w:rsidRDefault="005D7882" w:rsidP="005D7882">
            <w:pPr>
              <w:jc w:val="both"/>
              <w:rPr>
                <w:iCs/>
                <w:sz w:val="20"/>
                <w:szCs w:val="20"/>
              </w:rPr>
            </w:pPr>
          </w:p>
          <w:p w:rsidR="005D7882" w:rsidRPr="000137AE" w:rsidRDefault="005D7882" w:rsidP="005D7882">
            <w:pPr>
              <w:jc w:val="right"/>
              <w:rPr>
                <w:sz w:val="20"/>
                <w:szCs w:val="20"/>
              </w:rPr>
            </w:pPr>
            <w:proofErr w:type="spellStart"/>
            <w:r w:rsidRPr="000137AE">
              <w:rPr>
                <w:iCs/>
                <w:sz w:val="20"/>
                <w:szCs w:val="20"/>
              </w:rPr>
              <w:t>А.М.Болмутенко</w:t>
            </w:r>
            <w:proofErr w:type="spellEnd"/>
          </w:p>
        </w:tc>
      </w:tr>
    </w:tbl>
    <w:p w:rsidR="005D7882" w:rsidRPr="00C52087" w:rsidRDefault="005D7882" w:rsidP="005D7882">
      <w:pPr>
        <w:autoSpaceDE w:val="0"/>
        <w:autoSpaceDN w:val="0"/>
        <w:adjustRightInd w:val="0"/>
        <w:jc w:val="right"/>
        <w:outlineLvl w:val="0"/>
        <w:rPr>
          <w:iCs/>
          <w:sz w:val="20"/>
          <w:szCs w:val="20"/>
        </w:rPr>
      </w:pPr>
    </w:p>
    <w:p w:rsidR="005D7882" w:rsidRPr="00C52087" w:rsidRDefault="005D7882" w:rsidP="005D7882">
      <w:pPr>
        <w:autoSpaceDE w:val="0"/>
        <w:autoSpaceDN w:val="0"/>
        <w:adjustRightInd w:val="0"/>
        <w:jc w:val="right"/>
        <w:outlineLvl w:val="0"/>
        <w:rPr>
          <w:iCs/>
          <w:sz w:val="20"/>
          <w:szCs w:val="20"/>
        </w:rPr>
      </w:pPr>
    </w:p>
    <w:p w:rsidR="005D7882" w:rsidRPr="00C52087" w:rsidRDefault="005D7882" w:rsidP="005D7882">
      <w:pPr>
        <w:autoSpaceDE w:val="0"/>
        <w:autoSpaceDN w:val="0"/>
        <w:adjustRightInd w:val="0"/>
        <w:jc w:val="right"/>
        <w:outlineLvl w:val="0"/>
        <w:rPr>
          <w:iCs/>
          <w:sz w:val="20"/>
          <w:szCs w:val="20"/>
        </w:rPr>
      </w:pPr>
    </w:p>
    <w:p w:rsidR="005D7882" w:rsidRPr="00C52087" w:rsidRDefault="005D7882" w:rsidP="005D7882">
      <w:pPr>
        <w:autoSpaceDE w:val="0"/>
        <w:autoSpaceDN w:val="0"/>
        <w:adjustRightInd w:val="0"/>
        <w:jc w:val="right"/>
        <w:outlineLvl w:val="0"/>
        <w:rPr>
          <w:iCs/>
          <w:sz w:val="20"/>
          <w:szCs w:val="20"/>
        </w:rPr>
      </w:pPr>
    </w:p>
    <w:p w:rsidR="005D7882" w:rsidRPr="00C52087" w:rsidRDefault="005D7882" w:rsidP="005D7882">
      <w:pPr>
        <w:autoSpaceDE w:val="0"/>
        <w:autoSpaceDN w:val="0"/>
        <w:adjustRightInd w:val="0"/>
        <w:jc w:val="right"/>
        <w:outlineLvl w:val="0"/>
        <w:rPr>
          <w:iCs/>
          <w:sz w:val="20"/>
          <w:szCs w:val="20"/>
        </w:rPr>
      </w:pPr>
    </w:p>
    <w:p w:rsidR="005D7882" w:rsidRPr="00C52087" w:rsidRDefault="005D7882" w:rsidP="005D7882">
      <w:pPr>
        <w:autoSpaceDE w:val="0"/>
        <w:autoSpaceDN w:val="0"/>
        <w:adjustRightInd w:val="0"/>
        <w:jc w:val="right"/>
        <w:outlineLvl w:val="0"/>
        <w:rPr>
          <w:iCs/>
          <w:sz w:val="20"/>
          <w:szCs w:val="20"/>
        </w:rPr>
      </w:pPr>
      <w:r w:rsidRPr="00C52087">
        <w:rPr>
          <w:iCs/>
          <w:sz w:val="20"/>
          <w:szCs w:val="20"/>
        </w:rPr>
        <w:t>Приложение</w:t>
      </w:r>
    </w:p>
    <w:p w:rsidR="005D7882" w:rsidRPr="00C52087" w:rsidRDefault="005D7882" w:rsidP="005D7882">
      <w:pPr>
        <w:autoSpaceDE w:val="0"/>
        <w:autoSpaceDN w:val="0"/>
        <w:adjustRightInd w:val="0"/>
        <w:jc w:val="right"/>
        <w:outlineLvl w:val="0"/>
        <w:rPr>
          <w:iCs/>
          <w:sz w:val="20"/>
          <w:szCs w:val="20"/>
        </w:rPr>
      </w:pPr>
      <w:r w:rsidRPr="00C52087">
        <w:rPr>
          <w:iCs/>
          <w:sz w:val="20"/>
          <w:szCs w:val="20"/>
        </w:rPr>
        <w:t>к постановлению</w:t>
      </w:r>
    </w:p>
    <w:p w:rsidR="005D7882" w:rsidRPr="00C52087" w:rsidRDefault="005D7882" w:rsidP="005D7882">
      <w:pPr>
        <w:autoSpaceDE w:val="0"/>
        <w:autoSpaceDN w:val="0"/>
        <w:adjustRightInd w:val="0"/>
        <w:jc w:val="right"/>
        <w:outlineLvl w:val="0"/>
        <w:rPr>
          <w:iCs/>
          <w:sz w:val="20"/>
          <w:szCs w:val="20"/>
        </w:rPr>
      </w:pPr>
      <w:r w:rsidRPr="00C52087">
        <w:rPr>
          <w:iCs/>
          <w:sz w:val="20"/>
          <w:szCs w:val="20"/>
        </w:rPr>
        <w:t>от 29.06.2021г.№127-П</w:t>
      </w:r>
    </w:p>
    <w:p w:rsidR="005D7882" w:rsidRPr="00C52087" w:rsidRDefault="005D7882" w:rsidP="005D7882">
      <w:pPr>
        <w:pStyle w:val="ConsPlusTitle"/>
        <w:jc w:val="center"/>
        <w:outlineLvl w:val="0"/>
        <w:rPr>
          <w:rFonts w:ascii="Times New Roman" w:hAnsi="Times New Roman" w:cs="Times New Roman"/>
        </w:rPr>
      </w:pPr>
    </w:p>
    <w:p w:rsidR="005D7882" w:rsidRPr="00C52087" w:rsidRDefault="005D7882" w:rsidP="005D7882">
      <w:pPr>
        <w:pStyle w:val="ConsPlusTitle"/>
        <w:jc w:val="center"/>
        <w:rPr>
          <w:rFonts w:ascii="Times New Roman" w:hAnsi="Times New Roman" w:cs="Times New Roman"/>
        </w:rPr>
      </w:pPr>
      <w:r w:rsidRPr="00C52087">
        <w:rPr>
          <w:rFonts w:ascii="Times New Roman" w:hAnsi="Times New Roman" w:cs="Times New Roman"/>
        </w:rPr>
        <w:t>ПОРЯДОК</w:t>
      </w:r>
    </w:p>
    <w:p w:rsidR="005D7882" w:rsidRPr="00C52087" w:rsidRDefault="005D7882" w:rsidP="005D7882">
      <w:pPr>
        <w:pStyle w:val="ConsPlusTitle"/>
        <w:jc w:val="center"/>
        <w:rPr>
          <w:rFonts w:ascii="Times New Roman" w:hAnsi="Times New Roman" w:cs="Times New Roman"/>
        </w:rPr>
      </w:pPr>
      <w:r w:rsidRPr="00C52087">
        <w:rPr>
          <w:rFonts w:ascii="Times New Roman" w:hAnsi="Times New Roman" w:cs="Times New Roman"/>
        </w:rPr>
        <w:t xml:space="preserve">РАЗРАБОТКИ И УТВЕРЖДЕНИЯ </w:t>
      </w:r>
      <w:proofErr w:type="gramStart"/>
      <w:r w:rsidRPr="00C52087">
        <w:rPr>
          <w:rFonts w:ascii="Times New Roman" w:hAnsi="Times New Roman" w:cs="Times New Roman"/>
        </w:rPr>
        <w:t>АДМИНИСТРАТИВНЫХ</w:t>
      </w:r>
      <w:proofErr w:type="gramEnd"/>
    </w:p>
    <w:p w:rsidR="005D7882" w:rsidRPr="00C52087" w:rsidRDefault="005D7882" w:rsidP="005D7882">
      <w:pPr>
        <w:pStyle w:val="ConsPlusTitle"/>
        <w:jc w:val="center"/>
        <w:rPr>
          <w:rFonts w:ascii="Times New Roman" w:hAnsi="Times New Roman" w:cs="Times New Roman"/>
        </w:rPr>
      </w:pPr>
      <w:r w:rsidRPr="00C52087">
        <w:rPr>
          <w:rFonts w:ascii="Times New Roman" w:hAnsi="Times New Roman" w:cs="Times New Roman"/>
        </w:rPr>
        <w:t>РЕГЛАМЕНТОВ ПРЕДОСТАВЛЕНИЯ МУНИЦИПАЛЬНЫХ УСЛУГ</w:t>
      </w:r>
    </w:p>
    <w:p w:rsidR="005D7882" w:rsidRPr="00C52087" w:rsidRDefault="005D7882" w:rsidP="005D7882">
      <w:pPr>
        <w:pStyle w:val="ConsPlusNormal"/>
        <w:jc w:val="center"/>
        <w:rPr>
          <w:rFonts w:ascii="Times New Roman" w:hAnsi="Times New Roman" w:cs="Times New Roman"/>
        </w:rPr>
      </w:pPr>
    </w:p>
    <w:p w:rsidR="005D7882" w:rsidRPr="00C52087" w:rsidRDefault="005D7882" w:rsidP="005D7882">
      <w:pPr>
        <w:pStyle w:val="ConsPlusNormal"/>
        <w:jc w:val="center"/>
        <w:rPr>
          <w:rFonts w:ascii="Times New Roman" w:hAnsi="Times New Roman" w:cs="Times New Roman"/>
        </w:rPr>
      </w:pPr>
      <w:r w:rsidRPr="00C52087">
        <w:rPr>
          <w:rFonts w:ascii="Times New Roman" w:hAnsi="Times New Roman" w:cs="Times New Roman"/>
        </w:rPr>
        <w:t>I. Общие положения</w:t>
      </w:r>
    </w:p>
    <w:p w:rsidR="005D7882" w:rsidRPr="00C52087" w:rsidRDefault="005D7882" w:rsidP="005D7882">
      <w:pPr>
        <w:pStyle w:val="ConsPlusNormal"/>
        <w:jc w:val="both"/>
        <w:rPr>
          <w:rFonts w:ascii="Times New Roman" w:hAnsi="Times New Roman" w:cs="Times New Roman"/>
        </w:rPr>
      </w:pP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1.1. Настоящий Порядок разработки и утверждения административных регламентов оказания муниципальных услуг (исполнения муниципальных функций) в администрации Каратузского сельсовета устанавливает общие требования к разработке и утверждению администрацией Каратузского сельсовета административных регламентов   по оказанию муниципальных услуг (далее - административные регламенты).</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1.2. Административный регламент устанавливает сроки и последовательность совершения административных действий и административных процедур специалистами администрации Каратузского сельсовета, порядок взаимодействия с физическими или юридическими лицами (далее - заявители), органами муниципальной власти и местного самоуправления, а также учреждениями и организациями при предоставлении муниципальной услуги.</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1.3. Административные регламенты разрабатываются ведущим специалистом по правовым вопросам (далее - уполномоченный специалист).</w:t>
      </w:r>
    </w:p>
    <w:p w:rsidR="005D7882" w:rsidRPr="00C52087" w:rsidRDefault="005D7882" w:rsidP="005D7882">
      <w:pPr>
        <w:autoSpaceDE w:val="0"/>
        <w:autoSpaceDN w:val="0"/>
        <w:adjustRightInd w:val="0"/>
        <w:ind w:firstLine="540"/>
        <w:jc w:val="both"/>
        <w:rPr>
          <w:sz w:val="20"/>
          <w:szCs w:val="20"/>
        </w:rPr>
      </w:pPr>
      <w:r w:rsidRPr="00C52087">
        <w:rPr>
          <w:sz w:val="20"/>
          <w:szCs w:val="20"/>
        </w:rPr>
        <w:t>1.4. Административные регламенты разрабатываются на основе законов и иных нормативных правовых актов Российской Федерации, Красноярского края, правовых актов Каратузского сельсовета, устанавливающих критерии, сроки и последовательность административных процедур, административных действий и (или) принятия решений, а также иные требования к порядку предоставления услуг, положений специалистов администрации Каратузского сельсовета</w:t>
      </w:r>
      <w:r w:rsidRPr="00C52087">
        <w:rPr>
          <w:i/>
          <w:sz w:val="20"/>
          <w:szCs w:val="20"/>
        </w:rPr>
        <w:t xml:space="preserve"> </w:t>
      </w:r>
      <w:r w:rsidRPr="00C52087">
        <w:rPr>
          <w:sz w:val="20"/>
          <w:szCs w:val="20"/>
        </w:rPr>
        <w:t>и настоящего Порядка.</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1.5. При разработке административных регламентов уполномоченный специалист предусматривает оптимизацию (повышение качества) исполнения предоставления услуг, в том числе:</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а) упорядочение административных процедур и административных действий;</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б) устранение избыточных административных процедур и избыточных административных действий, если это не противоречит федеральным и краевым нормативным правовым актам;</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 xml:space="preserve">в) сокращение количества документов, представляемых заявителями, применение новых форм документов, </w:t>
      </w:r>
      <w:r w:rsidRPr="00C52087">
        <w:rPr>
          <w:rFonts w:ascii="Times New Roman" w:hAnsi="Times New Roman" w:cs="Times New Roman"/>
        </w:rPr>
        <w:lastRenderedPageBreak/>
        <w:t>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счёт реализации принципа «одного окна», использование межведомственных согласований без участия заявителя, в том числе с использованием информационно-коммуникационных технологий;</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её предоставления;</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д)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1.6. Административные регламенты разрабатываются исходя из требований к качеству и доступности услуг, устанавливаемых стандартами, разработанными и утвержденными в соответствии с действующим законодательством. До утверждения стандартов муниципальных услуг административные регламенты разрабатываются с учётом требований к предоставлению услуг, установленных действующим законодательством. В случае если в процессе разработки проекта административного регламента выявляется возможность оптимизации (повышения качества) предоставления услуги при условии соответствующих изменений нормативных правовых актов, то проект административного регламента вносится в установленном порядке с приложением проектов указанных актов.</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1.7. Административные регламенты утверждаются постановлением администрации Каратузского сельсовета.</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1.8. Проект административного регламента разрабатывается совместно со специалистами, участвующими в предоставлении муниципальной услуги. В случае возникновения неустранимых разногласий между специалистами администрации Каратузского сельсовета по проектам административных регламентов проект рассматривается на специальном совещании с участием всех заинтересованных лиц под председательством главы Каратузского сельсовета. Административный регламент утверждается в порядке, установленном настоящим пунктом, в редакции, принятой на совещании.</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1.9. Проекты административных регламентов согласовываются с заместителем главы Каратузского сельсовета.</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1.10. Внесение изменений в административные регламенты осуществляется в порядке, установленном для разработки и утверждения соответствующих административных регламентов.</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1.11. При разработке административного регламента возможно использование электронных средств описания и моделирования административно-управленческих процессов для подготовки структуры и порядка административных процедур и административных действий.</w:t>
      </w:r>
    </w:p>
    <w:p w:rsidR="005D7882" w:rsidRPr="00C52087" w:rsidRDefault="005D7882" w:rsidP="005D7882">
      <w:pPr>
        <w:pStyle w:val="ConsPlusNormal"/>
        <w:ind w:firstLine="540"/>
        <w:jc w:val="both"/>
        <w:outlineLvl w:val="1"/>
        <w:rPr>
          <w:rFonts w:ascii="Times New Roman" w:hAnsi="Times New Roman" w:cs="Times New Roman"/>
        </w:rPr>
      </w:pPr>
      <w:r w:rsidRPr="00C52087">
        <w:rPr>
          <w:rFonts w:ascii="Times New Roman" w:hAnsi="Times New Roman" w:cs="Times New Roman"/>
        </w:rPr>
        <w:t xml:space="preserve">1.12. Проекты административных регламентов подлежат размещению в сети «Интернет» на официальном сайте администрации Каратузского сельсовета </w:t>
      </w:r>
      <w:proofErr w:type="spellStart"/>
      <w:r w:rsidRPr="00C52087">
        <w:rPr>
          <w:rFonts w:ascii="Times New Roman" w:hAnsi="Times New Roman" w:cs="Times New Roman"/>
          <w:lang w:val="en-US"/>
        </w:rPr>
        <w:t>karatuzskoe</w:t>
      </w:r>
      <w:proofErr w:type="spellEnd"/>
      <w:r w:rsidRPr="00C52087">
        <w:rPr>
          <w:rFonts w:ascii="Times New Roman" w:hAnsi="Times New Roman" w:cs="Times New Roman"/>
        </w:rPr>
        <w:t>24.</w:t>
      </w:r>
      <w:proofErr w:type="spellStart"/>
      <w:r w:rsidRPr="00C52087">
        <w:rPr>
          <w:rFonts w:ascii="Times New Roman" w:hAnsi="Times New Roman" w:cs="Times New Roman"/>
          <w:lang w:val="en-US"/>
        </w:rPr>
        <w:t>ru</w:t>
      </w:r>
      <w:proofErr w:type="spellEnd"/>
      <w:r w:rsidRPr="00C52087">
        <w:rPr>
          <w:rFonts w:ascii="Times New Roman" w:hAnsi="Times New Roman" w:cs="Times New Roman"/>
          <w:i/>
        </w:rPr>
        <w:t xml:space="preserve">, </w:t>
      </w:r>
      <w:r w:rsidRPr="00C52087">
        <w:rPr>
          <w:rFonts w:ascii="Times New Roman" w:hAnsi="Times New Roman" w:cs="Times New Roman"/>
        </w:rPr>
        <w:t>а также опубликованию в соответствии с законодательством Российской Федерации и Красноярского края о доступе к информации о деятельности органов местного самоуправления. Тексты проектов административных регламентов размещаются в местах предоставления муниципальной услуги.</w:t>
      </w:r>
    </w:p>
    <w:p w:rsidR="005D7882" w:rsidRPr="00C52087" w:rsidRDefault="005D7882" w:rsidP="005D7882">
      <w:pPr>
        <w:pStyle w:val="ConsPlusNormal"/>
        <w:jc w:val="both"/>
        <w:rPr>
          <w:rFonts w:ascii="Times New Roman" w:hAnsi="Times New Roman" w:cs="Times New Roman"/>
        </w:rPr>
      </w:pPr>
    </w:p>
    <w:p w:rsidR="005D7882" w:rsidRPr="00C52087" w:rsidRDefault="005D7882" w:rsidP="005D7882">
      <w:pPr>
        <w:pStyle w:val="ConsPlusNormal"/>
        <w:jc w:val="center"/>
        <w:rPr>
          <w:rFonts w:ascii="Times New Roman" w:hAnsi="Times New Roman" w:cs="Times New Roman"/>
        </w:rPr>
      </w:pPr>
      <w:r w:rsidRPr="00C52087">
        <w:rPr>
          <w:rFonts w:ascii="Times New Roman" w:hAnsi="Times New Roman" w:cs="Times New Roman"/>
        </w:rPr>
        <w:t>II. Требования к регламентам</w:t>
      </w:r>
    </w:p>
    <w:p w:rsidR="005D7882" w:rsidRPr="00C52087" w:rsidRDefault="005D7882" w:rsidP="005D7882">
      <w:pPr>
        <w:pStyle w:val="ConsPlusNormal"/>
        <w:jc w:val="both"/>
        <w:rPr>
          <w:rFonts w:ascii="Times New Roman" w:hAnsi="Times New Roman" w:cs="Times New Roman"/>
        </w:rPr>
      </w:pP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2.1. Наименование регламента определяется администрацией Каратузского сельсовета, с учетом формулировки, соответствующей редакции положения нормативного правового акта, которым предусмотрена муниципальная услуга.</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2.2. Наименование административного регламента по предоставлению муниципальной услуги формируется следующим образом:</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"Административный регламент по предоставлению муниципальной услуги "наименование муниципальной услуги".</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2.3. В регламент включаются следующие разделы:</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а) общие положения;</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б) стандарт предоставления муниципальной услуги;</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 xml:space="preserve">г) формы </w:t>
      </w:r>
      <w:proofErr w:type="gramStart"/>
      <w:r w:rsidRPr="00C52087">
        <w:rPr>
          <w:rFonts w:ascii="Times New Roman" w:hAnsi="Times New Roman" w:cs="Times New Roman"/>
        </w:rPr>
        <w:t>контроля за</w:t>
      </w:r>
      <w:proofErr w:type="gramEnd"/>
      <w:r w:rsidRPr="00C52087">
        <w:rPr>
          <w:rFonts w:ascii="Times New Roman" w:hAnsi="Times New Roman" w:cs="Times New Roman"/>
        </w:rPr>
        <w:t xml:space="preserve"> исполнением регламента;</w:t>
      </w:r>
    </w:p>
    <w:p w:rsidR="005D7882" w:rsidRPr="00C52087" w:rsidRDefault="005D7882" w:rsidP="005D7882">
      <w:pPr>
        <w:autoSpaceDE w:val="0"/>
        <w:autoSpaceDN w:val="0"/>
        <w:adjustRightInd w:val="0"/>
        <w:ind w:firstLine="720"/>
        <w:jc w:val="both"/>
        <w:rPr>
          <w:sz w:val="20"/>
          <w:szCs w:val="20"/>
        </w:rPr>
      </w:pPr>
      <w:r w:rsidRPr="00C52087">
        <w:rPr>
          <w:sz w:val="20"/>
          <w:szCs w:val="20"/>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1" w:history="1">
        <w:r w:rsidRPr="00C52087">
          <w:rPr>
            <w:sz w:val="20"/>
            <w:szCs w:val="20"/>
          </w:rPr>
          <w:t>части 1.1 статьи 16</w:t>
        </w:r>
      </w:hyperlink>
      <w:r w:rsidRPr="00C52087">
        <w:rPr>
          <w:sz w:val="20"/>
          <w:szCs w:val="20"/>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2.4. Раздел, касающийся общих положений, включает в себя:</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а) предмет регулирования регламента (включает в себя: наименование муниципальной услуги, цель издания регламента);</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б) адрес официального сайта органа, являющегося разработчиком административного регламента.</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2.5. Стандарт предоставления муниципальной услуги должен содержать следующие подразделы:</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1) наименование государственной или муниципальной услуги;</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2) наименование органа, предоставляющего государственную услугу, или органа, предоставляющего муниципальную услугу;</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3) результат предоставления государственной или муниципальной услуги;</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4) срок предоставления государственной или муниципальной услуги;</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5) правовые основания для предоставления государственной или муниципальной услуги;</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w:t>
      </w:r>
      <w:r w:rsidRPr="00C52087">
        <w:rPr>
          <w:rFonts w:eastAsia="Calibri"/>
          <w:sz w:val="20"/>
          <w:szCs w:val="20"/>
          <w:lang w:eastAsia="en-US"/>
        </w:rPr>
        <w:lastRenderedPageBreak/>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D7882" w:rsidRPr="00C52087" w:rsidRDefault="005D7882" w:rsidP="005D7882">
      <w:pPr>
        <w:autoSpaceDE w:val="0"/>
        <w:autoSpaceDN w:val="0"/>
        <w:adjustRightInd w:val="0"/>
        <w:ind w:firstLine="720"/>
        <w:jc w:val="both"/>
        <w:rPr>
          <w:sz w:val="20"/>
          <w:szCs w:val="20"/>
        </w:rPr>
      </w:pPr>
      <w:r w:rsidRPr="00C52087">
        <w:rPr>
          <w:rFonts w:eastAsia="Calibri"/>
          <w:sz w:val="20"/>
          <w:szCs w:val="20"/>
          <w:lang w:eastAsia="en-US"/>
        </w:rPr>
        <w:t xml:space="preserve">8) </w:t>
      </w:r>
      <w:r w:rsidRPr="00C52087">
        <w:rPr>
          <w:sz w:val="20"/>
          <w:szCs w:val="20"/>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r w:rsidRPr="00C52087">
        <w:rPr>
          <w:rFonts w:eastAsia="Calibri"/>
          <w:sz w:val="20"/>
          <w:szCs w:val="20"/>
          <w:lang w:eastAsia="en-US"/>
        </w:rPr>
        <w:t>;</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11) срок регистрации запроса заявителя о предоставлении государственной или муниципальной услуги;</w:t>
      </w:r>
    </w:p>
    <w:p w:rsidR="005D7882" w:rsidRPr="00C52087" w:rsidRDefault="005D7882" w:rsidP="005D7882">
      <w:pPr>
        <w:autoSpaceDE w:val="0"/>
        <w:autoSpaceDN w:val="0"/>
        <w:adjustRightInd w:val="0"/>
        <w:ind w:firstLine="720"/>
        <w:jc w:val="both"/>
        <w:rPr>
          <w:rFonts w:eastAsia="Calibri"/>
          <w:sz w:val="20"/>
          <w:szCs w:val="20"/>
          <w:lang w:eastAsia="en-US"/>
        </w:rPr>
      </w:pPr>
      <w:proofErr w:type="gramStart"/>
      <w:r w:rsidRPr="00C52087">
        <w:rPr>
          <w:rFonts w:eastAsia="Calibri"/>
          <w:sz w:val="20"/>
          <w:szCs w:val="20"/>
          <w:lang w:eastAsia="en-US"/>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C52087">
        <w:rPr>
          <w:rFonts w:eastAsia="Calibri"/>
          <w:sz w:val="20"/>
          <w:szCs w:val="20"/>
          <w:lang w:eastAsia="en-US"/>
        </w:rPr>
        <w:t xml:space="preserve"> инвалидов;</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13) показатели доступности и качества государственных и муниципальных услуг;</w:t>
      </w:r>
    </w:p>
    <w:p w:rsidR="005D7882" w:rsidRPr="00C52087" w:rsidRDefault="005D7882" w:rsidP="005D7882">
      <w:pPr>
        <w:autoSpaceDE w:val="0"/>
        <w:autoSpaceDN w:val="0"/>
        <w:adjustRightInd w:val="0"/>
        <w:ind w:firstLine="720"/>
        <w:jc w:val="both"/>
        <w:rPr>
          <w:rFonts w:eastAsia="Calibri"/>
          <w:sz w:val="20"/>
          <w:szCs w:val="20"/>
          <w:lang w:eastAsia="en-US"/>
        </w:rPr>
      </w:pPr>
      <w:r w:rsidRPr="00C52087">
        <w:rPr>
          <w:rFonts w:eastAsia="Calibri"/>
          <w:sz w:val="20"/>
          <w:szCs w:val="20"/>
          <w:lang w:eastAsia="en-US"/>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 xml:space="preserve">2.6. </w:t>
      </w:r>
      <w:proofErr w:type="gramStart"/>
      <w:r w:rsidRPr="00C52087">
        <w:rPr>
          <w:rFonts w:ascii="Times New Roman" w:hAnsi="Times New Roman" w:cs="Times New Roman"/>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в многофункциональных центрах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w:t>
      </w:r>
      <w:proofErr w:type="gramEnd"/>
      <w:r w:rsidRPr="00C52087">
        <w:rPr>
          <w:rFonts w:ascii="Times New Roman" w:hAnsi="Times New Roman" w:cs="Times New Roman"/>
        </w:rPr>
        <w:t xml:space="preserve"> </w:t>
      </w:r>
      <w:proofErr w:type="gramStart"/>
      <w:r w:rsidRPr="00C52087">
        <w:rPr>
          <w:rFonts w:ascii="Times New Roman" w:hAnsi="Times New Roman" w:cs="Times New Roman"/>
        </w:rPr>
        <w:t>муниципальной услуги, имеющих конечный результат и выделяемых в рамках предоставления муниципальной услуги.</w:t>
      </w:r>
      <w:proofErr w:type="gramEnd"/>
      <w:r w:rsidRPr="00C52087">
        <w:rPr>
          <w:rFonts w:ascii="Times New Roman" w:hAnsi="Times New Roman" w:cs="Times New Roman"/>
        </w:rPr>
        <w:t xml:space="preserve"> В начале раздела указывается исчерпывающий перечень административных процедур, содержащихся в нем. 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 </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2.7. Описание каждой административной процедуры предусматривает:</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а) основания для начала административной процедуры;</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г)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д)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 xml:space="preserve">2.8. Раздел, касающийся форм </w:t>
      </w:r>
      <w:proofErr w:type="gramStart"/>
      <w:r w:rsidRPr="00C52087">
        <w:rPr>
          <w:rFonts w:ascii="Times New Roman" w:hAnsi="Times New Roman" w:cs="Times New Roman"/>
        </w:rPr>
        <w:t>контроля за</w:t>
      </w:r>
      <w:proofErr w:type="gramEnd"/>
      <w:r w:rsidRPr="00C52087">
        <w:rPr>
          <w:rFonts w:ascii="Times New Roman" w:hAnsi="Times New Roman" w:cs="Times New Roman"/>
        </w:rPr>
        <w:t xml:space="preserve"> исполнением регламента, состоит из следующих подразделов:</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 xml:space="preserve">а) порядок осуществления текущего </w:t>
      </w:r>
      <w:proofErr w:type="gramStart"/>
      <w:r w:rsidRPr="00C52087">
        <w:rPr>
          <w:rFonts w:ascii="Times New Roman" w:hAnsi="Times New Roman" w:cs="Times New Roman"/>
        </w:rPr>
        <w:t>контроля за</w:t>
      </w:r>
      <w:proofErr w:type="gramEnd"/>
      <w:r w:rsidRPr="00C52087">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2087">
        <w:rPr>
          <w:rFonts w:ascii="Times New Roman" w:hAnsi="Times New Roman" w:cs="Times New Roman"/>
        </w:rPr>
        <w:t>контроля за</w:t>
      </w:r>
      <w:proofErr w:type="gramEnd"/>
      <w:r w:rsidRPr="00C52087">
        <w:rPr>
          <w:rFonts w:ascii="Times New Roman" w:hAnsi="Times New Roman" w:cs="Times New Roman"/>
        </w:rPr>
        <w:t xml:space="preserve"> полнотой и качеством предоставления муниципальной услуги;</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в) ответственность должностных лиц органов администрации за решения и действия (бездействие), принимаемые (осуществляемые) ими в ходе предоставления муниципальной услуги;</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 xml:space="preserve">г) положения, характеризующие требования к порядку и формам </w:t>
      </w:r>
      <w:proofErr w:type="gramStart"/>
      <w:r w:rsidRPr="00C52087">
        <w:rPr>
          <w:rFonts w:ascii="Times New Roman" w:hAnsi="Times New Roman" w:cs="Times New Roman"/>
        </w:rPr>
        <w:t>контроля за</w:t>
      </w:r>
      <w:proofErr w:type="gramEnd"/>
      <w:r w:rsidRPr="00C52087">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25. В разделе, касающемся досудебного (внесудебного) порядка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указываются:</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а)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б) предмет досудебного (внесудебного) обжалования;</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в) основания для начала процедуры досудебного (внесудебного) обжалования;</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д) право заявителя на получение информации и документов, необходимых для обоснования и рассмотрения жалобы (претензии);</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е) органы муниципальной власти и должностные лица, которым может быть направлена жалоба (претензия) заявителя в досудебном (внесудебном) порядке;</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lastRenderedPageBreak/>
        <w:t>ж) сроки рассмотрения жалобы (претензии);</w:t>
      </w:r>
    </w:p>
    <w:p w:rsidR="005D7882" w:rsidRPr="00C52087" w:rsidRDefault="005D7882" w:rsidP="005D7882">
      <w:pPr>
        <w:pStyle w:val="ConsPlusNormal"/>
        <w:jc w:val="both"/>
        <w:rPr>
          <w:rFonts w:ascii="Times New Roman" w:hAnsi="Times New Roman" w:cs="Times New Roman"/>
        </w:rPr>
      </w:pPr>
      <w:r w:rsidRPr="00C52087">
        <w:rPr>
          <w:rFonts w:ascii="Times New Roman" w:hAnsi="Times New Roman" w:cs="Times New Roman"/>
        </w:rPr>
        <w:t>з) результат досудебного (внесудебного) обжалования применительно к каждой процедуре либо инстанции обжалования.</w:t>
      </w:r>
    </w:p>
    <w:p w:rsidR="005D7882" w:rsidRPr="00C52087" w:rsidRDefault="005D7882" w:rsidP="005D7882">
      <w:pPr>
        <w:pStyle w:val="ConsPlusNormal"/>
        <w:jc w:val="both"/>
        <w:outlineLvl w:val="1"/>
        <w:rPr>
          <w:rFonts w:ascii="Times New Roman" w:hAnsi="Times New Roman" w:cs="Times New Roman"/>
        </w:rPr>
      </w:pPr>
    </w:p>
    <w:p w:rsidR="001E6DED" w:rsidRDefault="001E6DED" w:rsidP="007D34D1">
      <w:pPr>
        <w:rPr>
          <w:sz w:val="20"/>
          <w:szCs w:val="20"/>
        </w:rPr>
      </w:pPr>
    </w:p>
    <w:p w:rsidR="005D7882" w:rsidRDefault="005D7882" w:rsidP="007D34D1">
      <w:pPr>
        <w:rPr>
          <w:sz w:val="20"/>
          <w:szCs w:val="20"/>
        </w:rPr>
      </w:pPr>
    </w:p>
    <w:p w:rsidR="005D7882" w:rsidRDefault="005D7882" w:rsidP="007D34D1">
      <w:pPr>
        <w:rPr>
          <w:sz w:val="20"/>
          <w:szCs w:val="20"/>
        </w:rPr>
      </w:pPr>
    </w:p>
    <w:p w:rsidR="00F04392" w:rsidRDefault="00F04392" w:rsidP="007D34D1">
      <w:pPr>
        <w:rPr>
          <w:sz w:val="20"/>
          <w:szCs w:val="20"/>
        </w:rPr>
      </w:pPr>
    </w:p>
    <w:p w:rsidR="00F04392" w:rsidRDefault="00F04392" w:rsidP="007D34D1">
      <w:pPr>
        <w:rPr>
          <w:sz w:val="20"/>
          <w:szCs w:val="20"/>
        </w:rPr>
      </w:pPr>
    </w:p>
    <w:p w:rsidR="00C439E8" w:rsidRDefault="00F04392" w:rsidP="00F04392">
      <w:pPr>
        <w:jc w:val="center"/>
        <w:rPr>
          <w:sz w:val="20"/>
          <w:szCs w:val="20"/>
        </w:rPr>
      </w:pPr>
      <w:r>
        <w:rPr>
          <w:noProof/>
          <w:sz w:val="20"/>
          <w:szCs w:val="20"/>
        </w:rPr>
        <w:drawing>
          <wp:inline distT="0" distB="0" distL="0" distR="0" wp14:anchorId="5992EA56" wp14:editId="7434CB24">
            <wp:extent cx="552450" cy="704850"/>
            <wp:effectExtent l="0" t="0" r="0" b="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C439E8" w:rsidRDefault="00C439E8" w:rsidP="007D34D1">
      <w:pPr>
        <w:rPr>
          <w:sz w:val="20"/>
          <w:szCs w:val="20"/>
        </w:rPr>
      </w:pPr>
    </w:p>
    <w:p w:rsidR="00F04392" w:rsidRPr="00B214D3" w:rsidRDefault="00F04392" w:rsidP="00F04392">
      <w:pPr>
        <w:jc w:val="center"/>
        <w:rPr>
          <w:rFonts w:eastAsia="Calibri"/>
          <w:sz w:val="20"/>
          <w:szCs w:val="20"/>
          <w:lang w:eastAsia="en-US"/>
        </w:rPr>
      </w:pPr>
      <w:r w:rsidRPr="00B214D3">
        <w:rPr>
          <w:rFonts w:eastAsia="Calibri"/>
          <w:sz w:val="20"/>
          <w:szCs w:val="20"/>
          <w:lang w:eastAsia="en-US"/>
        </w:rPr>
        <w:t>АДМИНИСТРАЦИЯ  КАРАТУЗСКОГО СЕЛЬСОВЕТА</w:t>
      </w:r>
    </w:p>
    <w:p w:rsidR="00F04392" w:rsidRPr="00B214D3" w:rsidRDefault="00F04392" w:rsidP="00F04392">
      <w:pPr>
        <w:jc w:val="center"/>
        <w:rPr>
          <w:rFonts w:eastAsia="Calibri"/>
          <w:sz w:val="20"/>
          <w:szCs w:val="20"/>
          <w:lang w:eastAsia="en-US"/>
        </w:rPr>
      </w:pPr>
    </w:p>
    <w:p w:rsidR="00F04392" w:rsidRPr="00B214D3" w:rsidRDefault="00F04392" w:rsidP="00F04392">
      <w:pPr>
        <w:jc w:val="center"/>
        <w:rPr>
          <w:rFonts w:eastAsia="Calibri"/>
          <w:sz w:val="20"/>
          <w:szCs w:val="20"/>
          <w:lang w:eastAsia="en-US"/>
        </w:rPr>
      </w:pPr>
      <w:r w:rsidRPr="00B214D3">
        <w:rPr>
          <w:rFonts w:eastAsia="Calibri"/>
          <w:sz w:val="20"/>
          <w:szCs w:val="20"/>
          <w:lang w:eastAsia="en-US"/>
        </w:rPr>
        <w:t>ПОСТАНОВЛЕНИЕ</w:t>
      </w:r>
    </w:p>
    <w:p w:rsidR="00F04392" w:rsidRPr="00B214D3" w:rsidRDefault="00F04392" w:rsidP="00F04392">
      <w:pPr>
        <w:jc w:val="center"/>
        <w:rPr>
          <w:rFonts w:eastAsia="Calibri"/>
          <w:sz w:val="20"/>
          <w:szCs w:val="20"/>
          <w:lang w:eastAsia="en-US"/>
        </w:rPr>
      </w:pPr>
    </w:p>
    <w:tbl>
      <w:tblPr>
        <w:tblW w:w="0" w:type="auto"/>
        <w:jc w:val="center"/>
        <w:tblLook w:val="04A0" w:firstRow="1" w:lastRow="0" w:firstColumn="1" w:lastColumn="0" w:noHBand="0" w:noVBand="1"/>
      </w:tblPr>
      <w:tblGrid>
        <w:gridCol w:w="3405"/>
        <w:gridCol w:w="3405"/>
        <w:gridCol w:w="3406"/>
      </w:tblGrid>
      <w:tr w:rsidR="00F04392" w:rsidRPr="003A55C2" w:rsidTr="00F04392">
        <w:trPr>
          <w:jc w:val="center"/>
        </w:trPr>
        <w:tc>
          <w:tcPr>
            <w:tcW w:w="3405" w:type="dxa"/>
            <w:shd w:val="clear" w:color="auto" w:fill="auto"/>
          </w:tcPr>
          <w:p w:rsidR="00F04392" w:rsidRPr="003A55C2" w:rsidRDefault="00F04392" w:rsidP="006D31F8">
            <w:pPr>
              <w:rPr>
                <w:rFonts w:eastAsia="Calibri"/>
                <w:sz w:val="20"/>
                <w:szCs w:val="20"/>
                <w:lang w:eastAsia="en-US"/>
              </w:rPr>
            </w:pPr>
            <w:r w:rsidRPr="003A55C2">
              <w:rPr>
                <w:rFonts w:eastAsia="Calibri"/>
                <w:sz w:val="20"/>
                <w:szCs w:val="20"/>
                <w:lang w:eastAsia="en-US"/>
              </w:rPr>
              <w:t>30.06.2021г.</w:t>
            </w:r>
          </w:p>
        </w:tc>
        <w:tc>
          <w:tcPr>
            <w:tcW w:w="3405" w:type="dxa"/>
            <w:shd w:val="clear" w:color="auto" w:fill="auto"/>
          </w:tcPr>
          <w:p w:rsidR="00F04392" w:rsidRPr="003A55C2" w:rsidRDefault="00F04392" w:rsidP="006D31F8">
            <w:pPr>
              <w:jc w:val="center"/>
              <w:rPr>
                <w:rFonts w:eastAsia="Calibri"/>
                <w:sz w:val="20"/>
                <w:szCs w:val="20"/>
                <w:lang w:eastAsia="en-US"/>
              </w:rPr>
            </w:pPr>
            <w:proofErr w:type="spellStart"/>
            <w:r w:rsidRPr="003A55C2">
              <w:rPr>
                <w:rFonts w:eastAsia="Calibri"/>
                <w:sz w:val="20"/>
                <w:szCs w:val="20"/>
                <w:lang w:eastAsia="en-US"/>
              </w:rPr>
              <w:t>с</w:t>
            </w:r>
            <w:proofErr w:type="gramStart"/>
            <w:r w:rsidRPr="003A55C2">
              <w:rPr>
                <w:rFonts w:eastAsia="Calibri"/>
                <w:sz w:val="20"/>
                <w:szCs w:val="20"/>
                <w:lang w:eastAsia="en-US"/>
              </w:rPr>
              <w:t>.К</w:t>
            </w:r>
            <w:proofErr w:type="gramEnd"/>
            <w:r w:rsidRPr="003A55C2">
              <w:rPr>
                <w:rFonts w:eastAsia="Calibri"/>
                <w:sz w:val="20"/>
                <w:szCs w:val="20"/>
                <w:lang w:eastAsia="en-US"/>
              </w:rPr>
              <w:t>аратузское</w:t>
            </w:r>
            <w:proofErr w:type="spellEnd"/>
          </w:p>
        </w:tc>
        <w:tc>
          <w:tcPr>
            <w:tcW w:w="3406" w:type="dxa"/>
            <w:shd w:val="clear" w:color="auto" w:fill="auto"/>
          </w:tcPr>
          <w:p w:rsidR="00F04392" w:rsidRPr="003A55C2" w:rsidRDefault="00F04392" w:rsidP="006D31F8">
            <w:pPr>
              <w:jc w:val="right"/>
              <w:rPr>
                <w:rFonts w:eastAsia="Calibri"/>
                <w:sz w:val="20"/>
                <w:szCs w:val="20"/>
                <w:lang w:eastAsia="en-US"/>
              </w:rPr>
            </w:pPr>
            <w:r w:rsidRPr="003A55C2">
              <w:rPr>
                <w:rFonts w:eastAsia="Calibri"/>
                <w:sz w:val="20"/>
                <w:szCs w:val="20"/>
                <w:lang w:eastAsia="en-US"/>
              </w:rPr>
              <w:t>№130-П</w:t>
            </w:r>
          </w:p>
        </w:tc>
      </w:tr>
    </w:tbl>
    <w:p w:rsidR="00F04392" w:rsidRPr="00B214D3" w:rsidRDefault="00F04392" w:rsidP="00F04392">
      <w:pPr>
        <w:jc w:val="center"/>
        <w:rPr>
          <w:rFonts w:eastAsia="Calibri"/>
          <w:sz w:val="20"/>
          <w:szCs w:val="20"/>
          <w:lang w:eastAsia="en-US"/>
        </w:rPr>
      </w:pPr>
    </w:p>
    <w:p w:rsidR="00F04392" w:rsidRPr="00B214D3" w:rsidRDefault="00F04392" w:rsidP="00F04392">
      <w:pPr>
        <w:pStyle w:val="1"/>
        <w:spacing w:before="0" w:after="0"/>
        <w:jc w:val="both"/>
        <w:rPr>
          <w:rFonts w:ascii="Times New Roman" w:hAnsi="Times New Roman"/>
          <w:b w:val="0"/>
          <w:sz w:val="20"/>
          <w:szCs w:val="20"/>
        </w:rPr>
      </w:pPr>
      <w:r w:rsidRPr="00B214D3">
        <w:rPr>
          <w:rFonts w:ascii="Times New Roman" w:hAnsi="Times New Roman"/>
          <w:b w:val="0"/>
          <w:sz w:val="20"/>
          <w:szCs w:val="20"/>
        </w:rPr>
        <w:t>О внесении изменений в Положение об адресном реестре объектов недвижимости на территории Каратузского сельсовета и Правила присвоения, изменения и аннулирования адресов объектам недвижимости на территории К</w:t>
      </w:r>
      <w:r w:rsidRPr="00B214D3">
        <w:rPr>
          <w:rFonts w:ascii="Times New Roman" w:hAnsi="Times New Roman"/>
          <w:b w:val="0"/>
          <w:sz w:val="20"/>
          <w:szCs w:val="20"/>
        </w:rPr>
        <w:t>а</w:t>
      </w:r>
      <w:r w:rsidRPr="00B214D3">
        <w:rPr>
          <w:rFonts w:ascii="Times New Roman" w:hAnsi="Times New Roman"/>
          <w:b w:val="0"/>
          <w:sz w:val="20"/>
          <w:szCs w:val="20"/>
        </w:rPr>
        <w:t>ратузского сельсовета, утвержденные постановлением от 27.07.2015г. №391-П</w:t>
      </w:r>
    </w:p>
    <w:p w:rsidR="00F04392" w:rsidRPr="00B214D3" w:rsidRDefault="00F04392" w:rsidP="00F04392">
      <w:pPr>
        <w:rPr>
          <w:sz w:val="20"/>
          <w:szCs w:val="20"/>
        </w:rPr>
      </w:pPr>
    </w:p>
    <w:p w:rsidR="00F04392" w:rsidRPr="00B214D3" w:rsidRDefault="00F04392" w:rsidP="00F04392">
      <w:pPr>
        <w:rPr>
          <w:color w:val="000000"/>
          <w:sz w:val="20"/>
          <w:szCs w:val="20"/>
        </w:rPr>
      </w:pPr>
      <w:r w:rsidRPr="00B214D3">
        <w:rPr>
          <w:color w:val="000000"/>
          <w:sz w:val="20"/>
          <w:szCs w:val="20"/>
        </w:rPr>
        <w:t xml:space="preserve">В соответствии с Федеральными законами </w:t>
      </w:r>
      <w:hyperlink r:id="rId22" w:history="1">
        <w:r w:rsidRPr="00B214D3">
          <w:rPr>
            <w:rStyle w:val="aff2"/>
            <w:color w:val="000000"/>
            <w:sz w:val="20"/>
            <w:szCs w:val="20"/>
          </w:rPr>
          <w:t>от 06.10.2003 № 131-ФЗ</w:t>
        </w:r>
      </w:hyperlink>
      <w:r w:rsidRPr="00B214D3">
        <w:rPr>
          <w:color w:val="000000"/>
          <w:sz w:val="20"/>
          <w:szCs w:val="20"/>
        </w:rPr>
        <w:t xml:space="preserve"> «Об общих принципах организации местного самоуправления в Российской Федерации», </w:t>
      </w:r>
      <w:hyperlink r:id="rId23" w:history="1">
        <w:r w:rsidRPr="00B214D3">
          <w:rPr>
            <w:rStyle w:val="aff2"/>
            <w:color w:val="000000"/>
            <w:sz w:val="20"/>
            <w:szCs w:val="20"/>
          </w:rPr>
          <w:t>от 28.12.2013 № 443-ФЗ</w:t>
        </w:r>
      </w:hyperlink>
      <w:r w:rsidRPr="00B214D3">
        <w:rPr>
          <w:color w:val="000000"/>
          <w:sz w:val="20"/>
          <w:szCs w:val="20"/>
        </w:rPr>
        <w:t xml:space="preserve"> «О федеральной информационной адресной системе и о внесении изменений в Федеральный закон «Об общих принципах организации местного с</w:t>
      </w:r>
      <w:r w:rsidRPr="00B214D3">
        <w:rPr>
          <w:color w:val="000000"/>
          <w:sz w:val="20"/>
          <w:szCs w:val="20"/>
        </w:rPr>
        <w:t>а</w:t>
      </w:r>
      <w:r w:rsidRPr="00B214D3">
        <w:rPr>
          <w:color w:val="000000"/>
          <w:sz w:val="20"/>
          <w:szCs w:val="20"/>
        </w:rPr>
        <w:t>моуправления в Российской Федерации»», рук</w:t>
      </w:r>
      <w:r w:rsidRPr="00B214D3">
        <w:rPr>
          <w:color w:val="000000"/>
          <w:sz w:val="20"/>
          <w:szCs w:val="20"/>
        </w:rPr>
        <w:t>о</w:t>
      </w:r>
      <w:r w:rsidRPr="00B214D3">
        <w:rPr>
          <w:color w:val="000000"/>
          <w:sz w:val="20"/>
          <w:szCs w:val="20"/>
        </w:rPr>
        <w:t xml:space="preserve">водствуясь </w:t>
      </w:r>
      <w:hyperlink r:id="rId24" w:history="1">
        <w:r w:rsidRPr="00B214D3">
          <w:rPr>
            <w:rStyle w:val="aff2"/>
            <w:color w:val="000000"/>
            <w:sz w:val="20"/>
            <w:szCs w:val="20"/>
          </w:rPr>
          <w:t>Уставом</w:t>
        </w:r>
      </w:hyperlink>
      <w:r w:rsidRPr="00B214D3">
        <w:rPr>
          <w:color w:val="000000"/>
          <w:sz w:val="20"/>
          <w:szCs w:val="20"/>
        </w:rPr>
        <w:t xml:space="preserve"> Каратузского сельсовета Каратузского района Красноярского края, </w:t>
      </w:r>
    </w:p>
    <w:p w:rsidR="00F04392" w:rsidRPr="00B214D3" w:rsidRDefault="00F04392" w:rsidP="00F04392">
      <w:pPr>
        <w:rPr>
          <w:color w:val="000000"/>
          <w:sz w:val="20"/>
          <w:szCs w:val="20"/>
        </w:rPr>
      </w:pPr>
      <w:r w:rsidRPr="00B214D3">
        <w:rPr>
          <w:color w:val="000000"/>
          <w:sz w:val="20"/>
          <w:szCs w:val="20"/>
        </w:rPr>
        <w:t>П</w:t>
      </w:r>
      <w:r w:rsidRPr="00B214D3">
        <w:rPr>
          <w:color w:val="000000"/>
          <w:sz w:val="20"/>
          <w:szCs w:val="20"/>
        </w:rPr>
        <w:t>О</w:t>
      </w:r>
      <w:r w:rsidRPr="00B214D3">
        <w:rPr>
          <w:color w:val="000000"/>
          <w:sz w:val="20"/>
          <w:szCs w:val="20"/>
        </w:rPr>
        <w:t>СТАНОВЛЯЮ:</w:t>
      </w:r>
    </w:p>
    <w:p w:rsidR="00F04392" w:rsidRPr="00B214D3" w:rsidRDefault="00F04392" w:rsidP="00F04392">
      <w:pPr>
        <w:rPr>
          <w:sz w:val="20"/>
          <w:szCs w:val="20"/>
        </w:rPr>
      </w:pPr>
      <w:bookmarkStart w:id="24" w:name="sub_1"/>
      <w:r w:rsidRPr="00B214D3">
        <w:rPr>
          <w:color w:val="000000"/>
          <w:sz w:val="20"/>
          <w:szCs w:val="20"/>
        </w:rPr>
        <w:t>1.</w:t>
      </w:r>
      <w:r w:rsidRPr="00B214D3">
        <w:rPr>
          <w:sz w:val="20"/>
          <w:szCs w:val="20"/>
        </w:rPr>
        <w:t xml:space="preserve"> Внести в Положение об адресном реестре объектов недвижимости на территории Каратузского сельсов</w:t>
      </w:r>
      <w:r w:rsidRPr="00B214D3">
        <w:rPr>
          <w:sz w:val="20"/>
          <w:szCs w:val="20"/>
        </w:rPr>
        <w:t>е</w:t>
      </w:r>
      <w:r w:rsidRPr="00B214D3">
        <w:rPr>
          <w:sz w:val="20"/>
          <w:szCs w:val="20"/>
        </w:rPr>
        <w:t>та, утвержденное постановлением от 27.07.2015г. №391-П, следующие изм</w:t>
      </w:r>
      <w:r w:rsidRPr="00B214D3">
        <w:rPr>
          <w:sz w:val="20"/>
          <w:szCs w:val="20"/>
        </w:rPr>
        <w:t>е</w:t>
      </w:r>
      <w:r w:rsidRPr="00B214D3">
        <w:rPr>
          <w:sz w:val="20"/>
          <w:szCs w:val="20"/>
        </w:rPr>
        <w:t>нения:</w:t>
      </w:r>
    </w:p>
    <w:p w:rsidR="00F04392" w:rsidRPr="00B214D3" w:rsidRDefault="00F04392" w:rsidP="00F04392">
      <w:pPr>
        <w:rPr>
          <w:sz w:val="20"/>
          <w:szCs w:val="20"/>
        </w:rPr>
      </w:pPr>
      <w:bookmarkStart w:id="25" w:name="sub_6"/>
      <w:bookmarkEnd w:id="24"/>
      <w:r w:rsidRPr="00B214D3">
        <w:rPr>
          <w:sz w:val="20"/>
          <w:szCs w:val="20"/>
        </w:rPr>
        <w:t>1.1. Пункт 4 изложить в новой редакции:</w:t>
      </w:r>
    </w:p>
    <w:p w:rsidR="00F04392" w:rsidRPr="00B214D3" w:rsidRDefault="00F04392" w:rsidP="00F04392">
      <w:pPr>
        <w:rPr>
          <w:sz w:val="20"/>
          <w:szCs w:val="20"/>
        </w:rPr>
      </w:pPr>
      <w:r w:rsidRPr="00B214D3">
        <w:rPr>
          <w:sz w:val="20"/>
          <w:szCs w:val="20"/>
        </w:rPr>
        <w:t>«4. Регистрацию адресов и ведение Адресного реестра осуществляет ведущий специалист по социальным вопросам, кадастру недвижимости и лесному контролю (далее по тексту - вед</w:t>
      </w:r>
      <w:r w:rsidRPr="00B214D3">
        <w:rPr>
          <w:sz w:val="20"/>
          <w:szCs w:val="20"/>
        </w:rPr>
        <w:t>у</w:t>
      </w:r>
      <w:r w:rsidRPr="00B214D3">
        <w:rPr>
          <w:sz w:val="20"/>
          <w:szCs w:val="20"/>
        </w:rPr>
        <w:t>щий специалист).</w:t>
      </w:r>
    </w:p>
    <w:p w:rsidR="00F04392" w:rsidRPr="00B214D3" w:rsidRDefault="00F04392" w:rsidP="00F04392">
      <w:pPr>
        <w:rPr>
          <w:sz w:val="20"/>
          <w:szCs w:val="20"/>
        </w:rPr>
      </w:pPr>
      <w:r w:rsidRPr="00B214D3">
        <w:rPr>
          <w:sz w:val="20"/>
          <w:szCs w:val="20"/>
        </w:rPr>
        <w:t>1.2. Слово «архитектор» необходимо заменить по тексту словом «ведущий специалист» в соответствующем количестве и падеже.</w:t>
      </w:r>
    </w:p>
    <w:p w:rsidR="00F04392" w:rsidRPr="00B214D3" w:rsidRDefault="00F04392" w:rsidP="00F04392">
      <w:pPr>
        <w:rPr>
          <w:sz w:val="20"/>
          <w:szCs w:val="20"/>
        </w:rPr>
      </w:pPr>
      <w:r w:rsidRPr="00B214D3">
        <w:rPr>
          <w:sz w:val="20"/>
          <w:szCs w:val="20"/>
        </w:rPr>
        <w:t>2. Внести в Правила присвоения, изменения и аннулирования адресов объектам недвижимости на террит</w:t>
      </w:r>
      <w:r w:rsidRPr="00B214D3">
        <w:rPr>
          <w:sz w:val="20"/>
          <w:szCs w:val="20"/>
        </w:rPr>
        <w:t>о</w:t>
      </w:r>
      <w:r w:rsidRPr="00B214D3">
        <w:rPr>
          <w:sz w:val="20"/>
          <w:szCs w:val="20"/>
        </w:rPr>
        <w:t>рии Каратузского сельсовета, утвержденные постановлением от 27.07.2015г. №391-П, следующие изменения:</w:t>
      </w:r>
    </w:p>
    <w:p w:rsidR="00F04392" w:rsidRPr="00B214D3" w:rsidRDefault="00F04392" w:rsidP="00F04392">
      <w:pPr>
        <w:rPr>
          <w:sz w:val="20"/>
          <w:szCs w:val="20"/>
        </w:rPr>
      </w:pPr>
      <w:r w:rsidRPr="00B214D3">
        <w:rPr>
          <w:sz w:val="20"/>
          <w:szCs w:val="20"/>
        </w:rPr>
        <w:t>2.1. Пункт 11 изложить в новой редакции:</w:t>
      </w:r>
    </w:p>
    <w:p w:rsidR="00F04392" w:rsidRPr="00B214D3" w:rsidRDefault="00F04392" w:rsidP="00F04392">
      <w:pPr>
        <w:rPr>
          <w:color w:val="000000"/>
          <w:sz w:val="20"/>
          <w:szCs w:val="20"/>
        </w:rPr>
      </w:pPr>
      <w:r w:rsidRPr="00B214D3">
        <w:rPr>
          <w:sz w:val="20"/>
          <w:szCs w:val="20"/>
        </w:rPr>
        <w:t xml:space="preserve">«11. </w:t>
      </w:r>
      <w:proofErr w:type="gramStart"/>
      <w:r w:rsidRPr="00B214D3">
        <w:rPr>
          <w:sz w:val="20"/>
          <w:szCs w:val="20"/>
        </w:rPr>
        <w:t>В случае присвоения наименований элементам планировочной структуры и элеме</w:t>
      </w:r>
      <w:r w:rsidRPr="00B214D3">
        <w:rPr>
          <w:sz w:val="20"/>
          <w:szCs w:val="20"/>
        </w:rPr>
        <w:t>н</w:t>
      </w:r>
      <w:r w:rsidRPr="00B214D3">
        <w:rPr>
          <w:sz w:val="20"/>
          <w:szCs w:val="20"/>
        </w:rPr>
        <w:t>там улично-дорожной сети изменения или аннулирования их наименований, изменения адресов объектов адресации, осущест</w:t>
      </w:r>
      <w:r w:rsidRPr="00B214D3">
        <w:rPr>
          <w:sz w:val="20"/>
          <w:szCs w:val="20"/>
        </w:rPr>
        <w:t>в</w:t>
      </w:r>
      <w:r w:rsidRPr="00B214D3">
        <w:rPr>
          <w:sz w:val="20"/>
          <w:szCs w:val="20"/>
        </w:rPr>
        <w:t>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w:t>
      </w:r>
      <w:r w:rsidRPr="00B214D3">
        <w:rPr>
          <w:sz w:val="20"/>
          <w:szCs w:val="20"/>
        </w:rPr>
        <w:t>о</w:t>
      </w:r>
      <w:r w:rsidRPr="00B214D3">
        <w:rPr>
          <w:sz w:val="20"/>
          <w:szCs w:val="20"/>
        </w:rPr>
        <w:t>рядком ведения государственного адресного реестра и в сроки, определенные установленными Правительством Российской</w:t>
      </w:r>
      <w:proofErr w:type="gramEnd"/>
      <w:r w:rsidRPr="00B214D3">
        <w:rPr>
          <w:sz w:val="20"/>
          <w:szCs w:val="20"/>
        </w:rPr>
        <w:t xml:space="preserve"> Федерации правилами присвоения, изменения, аннулирования адр</w:t>
      </w:r>
      <w:r w:rsidRPr="00B214D3">
        <w:rPr>
          <w:sz w:val="20"/>
          <w:szCs w:val="20"/>
        </w:rPr>
        <w:t>е</w:t>
      </w:r>
      <w:r w:rsidRPr="00B214D3">
        <w:rPr>
          <w:sz w:val="20"/>
          <w:szCs w:val="20"/>
        </w:rPr>
        <w:t>сов</w:t>
      </w:r>
      <w:proofErr w:type="gramStart"/>
      <w:r w:rsidRPr="00B214D3">
        <w:rPr>
          <w:sz w:val="20"/>
          <w:szCs w:val="20"/>
        </w:rPr>
        <w:t>.»</w:t>
      </w:r>
      <w:proofErr w:type="gramEnd"/>
    </w:p>
    <w:p w:rsidR="00F04392" w:rsidRPr="00B214D3" w:rsidRDefault="00F04392" w:rsidP="00F04392">
      <w:pPr>
        <w:rPr>
          <w:color w:val="000000"/>
          <w:sz w:val="20"/>
          <w:szCs w:val="20"/>
        </w:rPr>
      </w:pPr>
      <w:r w:rsidRPr="00B214D3">
        <w:rPr>
          <w:color w:val="000000"/>
          <w:sz w:val="20"/>
          <w:szCs w:val="20"/>
        </w:rPr>
        <w:t xml:space="preserve">3. </w:t>
      </w:r>
      <w:proofErr w:type="gramStart"/>
      <w:r w:rsidRPr="00B214D3">
        <w:rPr>
          <w:color w:val="000000"/>
          <w:sz w:val="20"/>
          <w:szCs w:val="20"/>
        </w:rPr>
        <w:t>Контроль за</w:t>
      </w:r>
      <w:proofErr w:type="gramEnd"/>
      <w:r w:rsidRPr="00B214D3">
        <w:rPr>
          <w:color w:val="000000"/>
          <w:sz w:val="20"/>
          <w:szCs w:val="20"/>
        </w:rPr>
        <w:t xml:space="preserve"> исполнением настоящего постановления оставляю за собой.</w:t>
      </w:r>
    </w:p>
    <w:p w:rsidR="00F04392" w:rsidRPr="00B214D3" w:rsidRDefault="00F04392" w:rsidP="00F04392">
      <w:pPr>
        <w:rPr>
          <w:color w:val="000000"/>
          <w:sz w:val="20"/>
          <w:szCs w:val="20"/>
        </w:rPr>
      </w:pPr>
      <w:bookmarkStart w:id="26" w:name="sub_7"/>
      <w:bookmarkEnd w:id="25"/>
      <w:r w:rsidRPr="00B214D3">
        <w:rPr>
          <w:color w:val="000000"/>
          <w:sz w:val="20"/>
          <w:szCs w:val="20"/>
        </w:rPr>
        <w:t xml:space="preserve">4. Постановление вступает в силу в день, следующий за днем его </w:t>
      </w:r>
      <w:hyperlink r:id="rId25" w:history="1">
        <w:r w:rsidRPr="00B214D3">
          <w:rPr>
            <w:rStyle w:val="aff2"/>
            <w:color w:val="000000"/>
            <w:sz w:val="20"/>
            <w:szCs w:val="20"/>
          </w:rPr>
          <w:t>официального опубл</w:t>
        </w:r>
        <w:r w:rsidRPr="00B214D3">
          <w:rPr>
            <w:rStyle w:val="aff2"/>
            <w:color w:val="000000"/>
            <w:sz w:val="20"/>
            <w:szCs w:val="20"/>
          </w:rPr>
          <w:t>и</w:t>
        </w:r>
        <w:r w:rsidRPr="00B214D3">
          <w:rPr>
            <w:rStyle w:val="aff2"/>
            <w:color w:val="000000"/>
            <w:sz w:val="20"/>
            <w:szCs w:val="20"/>
          </w:rPr>
          <w:t>кования</w:t>
        </w:r>
      </w:hyperlink>
      <w:r w:rsidRPr="00B214D3">
        <w:rPr>
          <w:color w:val="000000"/>
          <w:sz w:val="20"/>
          <w:szCs w:val="20"/>
        </w:rPr>
        <w:t xml:space="preserve"> в печатном издании «</w:t>
      </w:r>
      <w:proofErr w:type="spellStart"/>
      <w:r w:rsidRPr="00B214D3">
        <w:rPr>
          <w:color w:val="000000"/>
          <w:sz w:val="20"/>
          <w:szCs w:val="20"/>
        </w:rPr>
        <w:t>Каратузский</w:t>
      </w:r>
      <w:proofErr w:type="spellEnd"/>
      <w:r w:rsidRPr="00B214D3">
        <w:rPr>
          <w:color w:val="000000"/>
          <w:sz w:val="20"/>
          <w:szCs w:val="20"/>
        </w:rPr>
        <w:t xml:space="preserve"> Вестник». </w:t>
      </w:r>
    </w:p>
    <w:p w:rsidR="00F04392" w:rsidRPr="00B214D3" w:rsidRDefault="00F04392" w:rsidP="00F04392">
      <w:pPr>
        <w:rPr>
          <w:sz w:val="20"/>
          <w:szCs w:val="20"/>
        </w:rPr>
      </w:pPr>
    </w:p>
    <w:p w:rsidR="00F04392" w:rsidRPr="00B214D3" w:rsidRDefault="00F04392" w:rsidP="00F04392">
      <w:pPr>
        <w:rPr>
          <w:sz w:val="20"/>
          <w:szCs w:val="20"/>
        </w:rPr>
      </w:pPr>
    </w:p>
    <w:tbl>
      <w:tblPr>
        <w:tblW w:w="0" w:type="auto"/>
        <w:tblInd w:w="108" w:type="dxa"/>
        <w:tblLook w:val="0000" w:firstRow="0" w:lastRow="0" w:firstColumn="0" w:lastColumn="0" w:noHBand="0" w:noVBand="0"/>
      </w:tblPr>
      <w:tblGrid>
        <w:gridCol w:w="6666"/>
        <w:gridCol w:w="3333"/>
      </w:tblGrid>
      <w:tr w:rsidR="00F04392" w:rsidRPr="00B214D3" w:rsidTr="006D31F8">
        <w:tblPrEx>
          <w:tblCellMar>
            <w:top w:w="0" w:type="dxa"/>
            <w:bottom w:w="0" w:type="dxa"/>
          </w:tblCellMar>
        </w:tblPrEx>
        <w:tc>
          <w:tcPr>
            <w:tcW w:w="6666" w:type="dxa"/>
            <w:tcBorders>
              <w:top w:val="nil"/>
              <w:left w:val="nil"/>
              <w:bottom w:val="nil"/>
              <w:right w:val="nil"/>
            </w:tcBorders>
          </w:tcPr>
          <w:bookmarkEnd w:id="26"/>
          <w:p w:rsidR="00F04392" w:rsidRPr="00B214D3" w:rsidRDefault="00F04392" w:rsidP="006D31F8">
            <w:pPr>
              <w:pStyle w:val="affb"/>
              <w:rPr>
                <w:rFonts w:ascii="Times New Roman" w:hAnsi="Times New Roman"/>
                <w:sz w:val="20"/>
                <w:szCs w:val="20"/>
              </w:rPr>
            </w:pPr>
            <w:proofErr w:type="spellStart"/>
            <w:r w:rsidRPr="00B214D3">
              <w:rPr>
                <w:rFonts w:ascii="Times New Roman" w:hAnsi="Times New Roman"/>
                <w:sz w:val="20"/>
                <w:szCs w:val="20"/>
              </w:rPr>
              <w:t>И.о</w:t>
            </w:r>
            <w:proofErr w:type="gramStart"/>
            <w:r w:rsidRPr="00B214D3">
              <w:rPr>
                <w:rFonts w:ascii="Times New Roman" w:hAnsi="Times New Roman"/>
                <w:sz w:val="20"/>
                <w:szCs w:val="20"/>
              </w:rPr>
              <w:t>.г</w:t>
            </w:r>
            <w:proofErr w:type="gramEnd"/>
            <w:r w:rsidRPr="00B214D3">
              <w:rPr>
                <w:rFonts w:ascii="Times New Roman" w:hAnsi="Times New Roman"/>
                <w:sz w:val="20"/>
                <w:szCs w:val="20"/>
              </w:rPr>
              <w:t>лавы</w:t>
            </w:r>
            <w:proofErr w:type="spellEnd"/>
            <w:r w:rsidRPr="00B214D3">
              <w:rPr>
                <w:rFonts w:ascii="Times New Roman" w:hAnsi="Times New Roman"/>
                <w:sz w:val="20"/>
                <w:szCs w:val="20"/>
              </w:rPr>
              <w:t xml:space="preserve"> администрации</w:t>
            </w:r>
          </w:p>
          <w:p w:rsidR="00F04392" w:rsidRPr="00B214D3" w:rsidRDefault="00F04392" w:rsidP="006D31F8">
            <w:pPr>
              <w:rPr>
                <w:sz w:val="20"/>
                <w:szCs w:val="20"/>
              </w:rPr>
            </w:pPr>
            <w:r w:rsidRPr="00B214D3">
              <w:rPr>
                <w:sz w:val="20"/>
                <w:szCs w:val="20"/>
              </w:rPr>
              <w:t>Каратузского сельсовета</w:t>
            </w:r>
          </w:p>
        </w:tc>
        <w:tc>
          <w:tcPr>
            <w:tcW w:w="3333" w:type="dxa"/>
            <w:tcBorders>
              <w:top w:val="nil"/>
              <w:left w:val="nil"/>
              <w:bottom w:val="nil"/>
              <w:right w:val="nil"/>
            </w:tcBorders>
          </w:tcPr>
          <w:p w:rsidR="00F04392" w:rsidRDefault="00F04392" w:rsidP="006D31F8">
            <w:pPr>
              <w:pStyle w:val="aff3"/>
              <w:jc w:val="right"/>
              <w:rPr>
                <w:rFonts w:ascii="Times New Roman" w:hAnsi="Times New Roman" w:cs="Times New Roman"/>
                <w:sz w:val="20"/>
                <w:szCs w:val="20"/>
              </w:rPr>
            </w:pPr>
          </w:p>
          <w:p w:rsidR="00F04392" w:rsidRPr="00B214D3" w:rsidRDefault="00F04392" w:rsidP="006D31F8">
            <w:pPr>
              <w:pStyle w:val="aff3"/>
              <w:jc w:val="right"/>
              <w:rPr>
                <w:rFonts w:ascii="Times New Roman" w:hAnsi="Times New Roman" w:cs="Times New Roman"/>
                <w:sz w:val="20"/>
                <w:szCs w:val="20"/>
              </w:rPr>
            </w:pPr>
            <w:proofErr w:type="spellStart"/>
            <w:r w:rsidRPr="00B214D3">
              <w:rPr>
                <w:rFonts w:ascii="Times New Roman" w:hAnsi="Times New Roman" w:cs="Times New Roman"/>
                <w:sz w:val="20"/>
                <w:szCs w:val="20"/>
              </w:rPr>
              <w:t>А.М.Болмутенко</w:t>
            </w:r>
            <w:proofErr w:type="spellEnd"/>
          </w:p>
        </w:tc>
      </w:tr>
    </w:tbl>
    <w:p w:rsidR="00F04392" w:rsidRPr="00B214D3" w:rsidRDefault="00F04392" w:rsidP="00F04392">
      <w:pPr>
        <w:rPr>
          <w:sz w:val="20"/>
          <w:szCs w:val="20"/>
        </w:rPr>
      </w:pPr>
    </w:p>
    <w:p w:rsidR="00C439E8" w:rsidRDefault="00C439E8" w:rsidP="007D34D1">
      <w:pPr>
        <w:rPr>
          <w:sz w:val="20"/>
          <w:szCs w:val="20"/>
        </w:rPr>
      </w:pPr>
      <w:bookmarkStart w:id="27" w:name="_GoBack"/>
      <w:bookmarkEnd w:id="27"/>
    </w:p>
    <w:p w:rsidR="00C439E8" w:rsidRDefault="00C439E8" w:rsidP="007D34D1">
      <w:pPr>
        <w:rPr>
          <w:sz w:val="20"/>
          <w:szCs w:val="20"/>
        </w:rPr>
      </w:pPr>
    </w:p>
    <w:p w:rsidR="005D7882" w:rsidRDefault="005D7882" w:rsidP="007D34D1">
      <w:pPr>
        <w:rPr>
          <w:sz w:val="20"/>
          <w:szCs w:val="20"/>
        </w:rPr>
      </w:pPr>
    </w:p>
    <w:p w:rsidR="001E6DED" w:rsidRDefault="001E6DED" w:rsidP="007D34D1">
      <w:pPr>
        <w:rPr>
          <w:sz w:val="20"/>
          <w:szCs w:val="20"/>
        </w:rPr>
      </w:pPr>
    </w:p>
    <w:p w:rsidR="001E6DED" w:rsidRDefault="001E6DED" w:rsidP="007D34D1">
      <w:pPr>
        <w:rPr>
          <w:sz w:val="20"/>
          <w:szCs w:val="20"/>
        </w:rPr>
      </w:pPr>
    </w:p>
    <w:p w:rsidR="001E6DED" w:rsidRDefault="001E6DED" w:rsidP="007D34D1">
      <w:pPr>
        <w:rPr>
          <w:sz w:val="20"/>
          <w:szCs w:val="20"/>
        </w:rPr>
      </w:pPr>
    </w:p>
    <w:p w:rsidR="001E6DED" w:rsidRDefault="001E6DED" w:rsidP="007D34D1">
      <w:pPr>
        <w:rPr>
          <w:sz w:val="20"/>
          <w:szCs w:val="20"/>
        </w:rPr>
      </w:pPr>
    </w:p>
    <w:p w:rsidR="0013729E" w:rsidRPr="00105538" w:rsidRDefault="0013729E" w:rsidP="0013729E">
      <w:pPr>
        <w:rPr>
          <w:sz w:val="20"/>
          <w:szCs w:val="20"/>
        </w:rPr>
      </w:pPr>
      <w:r w:rsidRPr="00105538">
        <w:rPr>
          <w:sz w:val="20"/>
          <w:szCs w:val="20"/>
        </w:rPr>
        <w:t>Выпуск номера подготовила администрация Каратузского сельсовета.</w:t>
      </w:r>
    </w:p>
    <w:p w:rsidR="0013729E" w:rsidRPr="00105538" w:rsidRDefault="0013729E" w:rsidP="0013729E">
      <w:pPr>
        <w:rPr>
          <w:sz w:val="20"/>
          <w:szCs w:val="20"/>
        </w:rPr>
      </w:pPr>
      <w:r w:rsidRPr="00105538">
        <w:rPr>
          <w:sz w:val="20"/>
          <w:szCs w:val="20"/>
        </w:rPr>
        <w:t>Тираж: 50 экземпляров.</w:t>
      </w:r>
    </w:p>
    <w:p w:rsidR="0013729E" w:rsidRPr="00105538" w:rsidRDefault="0013729E" w:rsidP="0013729E">
      <w:pPr>
        <w:rPr>
          <w:sz w:val="20"/>
          <w:szCs w:val="20"/>
        </w:rPr>
      </w:pPr>
      <w:r w:rsidRPr="00105538">
        <w:rPr>
          <w:sz w:val="20"/>
          <w:szCs w:val="20"/>
        </w:rPr>
        <w:t>Адрес: село Каратузское улица Ленина 30</w:t>
      </w:r>
    </w:p>
    <w:sectPr w:rsidR="0013729E" w:rsidRPr="00105538" w:rsidSect="005D7882">
      <w:pgSz w:w="11906" w:h="16838"/>
      <w:pgMar w:top="284" w:right="424" w:bottom="39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82" w:rsidRDefault="005D7882" w:rsidP="00D97532">
      <w:r>
        <w:separator/>
      </w:r>
    </w:p>
  </w:endnote>
  <w:endnote w:type="continuationSeparator" w:id="0">
    <w:p w:rsidR="005D7882" w:rsidRDefault="005D7882"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panose1 w:val="00000000000000000000"/>
    <w:charset w:val="CC"/>
    <w:family w:val="auto"/>
    <w:notTrueType/>
    <w:pitch w:val="variable"/>
    <w:sig w:usb0="00000201" w:usb1="00000000" w:usb2="00000000" w:usb3="00000000" w:csb0="00000004" w:csb1="00000000"/>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82" w:rsidRDefault="005D7882">
    <w:pPr>
      <w:pStyle w:val="af1"/>
      <w:jc w:val="right"/>
    </w:pPr>
    <w:r>
      <w:fldChar w:fldCharType="begin"/>
    </w:r>
    <w:r>
      <w:instrText>PAGE   \* MERGEFORMAT</w:instrText>
    </w:r>
    <w:r>
      <w:fldChar w:fldCharType="separate"/>
    </w:r>
    <w:r w:rsidR="00F04392">
      <w:rPr>
        <w:noProof/>
      </w:rPr>
      <w:t>40</w:t>
    </w:r>
    <w:r>
      <w:fldChar w:fldCharType="end"/>
    </w:r>
  </w:p>
  <w:p w:rsidR="005D7882" w:rsidRDefault="005D788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82" w:rsidRDefault="005D7882" w:rsidP="008502CD">
    <w:pPr>
      <w:pStyle w:val="af1"/>
      <w:ind w:firstLine="1920"/>
      <w:jc w:val="right"/>
    </w:pPr>
    <w:r>
      <w:fldChar w:fldCharType="begin"/>
    </w:r>
    <w:r>
      <w:instrText>PAGE   \* MERGEFORMAT</w:instrText>
    </w:r>
    <w:r>
      <w:fldChar w:fldCharType="separate"/>
    </w:r>
    <w:r>
      <w:rPr>
        <w:noProof/>
      </w:rPr>
      <w:t>2</w:t>
    </w:r>
    <w:r>
      <w:fldChar w:fldCharType="end"/>
    </w:r>
  </w:p>
  <w:p w:rsidR="005D7882" w:rsidRPr="00B340F4" w:rsidRDefault="005D7882" w:rsidP="00B340F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82" w:rsidRDefault="005D7882" w:rsidP="00D97532">
      <w:r>
        <w:separator/>
      </w:r>
    </w:p>
  </w:footnote>
  <w:footnote w:type="continuationSeparator" w:id="0">
    <w:p w:rsidR="005D7882" w:rsidRDefault="005D7882"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882" w:rsidRDefault="005D7882" w:rsidP="00CE76A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D7882" w:rsidRDefault="005D7882">
    <w:pPr>
      <w:pStyle w:val="a6"/>
    </w:pPr>
  </w:p>
  <w:p w:rsidR="005D7882" w:rsidRDefault="005D7882"/>
  <w:p w:rsidR="005D7882" w:rsidRDefault="005D78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154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3"/>
      <w:gridCol w:w="4394"/>
    </w:tblGrid>
    <w:tr w:rsidR="005D7882" w:rsidRPr="00E32C71" w:rsidTr="008B30A2">
      <w:trPr>
        <w:jc w:val="center"/>
      </w:trPr>
      <w:tc>
        <w:tcPr>
          <w:tcW w:w="11023" w:type="dxa"/>
        </w:tcPr>
        <w:p w:rsidR="005D7882" w:rsidRPr="00E32C71" w:rsidRDefault="005D7882" w:rsidP="008B30A2">
          <w:pPr>
            <w:pStyle w:val="a6"/>
          </w:pPr>
        </w:p>
      </w:tc>
      <w:tc>
        <w:tcPr>
          <w:tcW w:w="4394" w:type="dxa"/>
        </w:tcPr>
        <w:p w:rsidR="005D7882" w:rsidRPr="00DE60A7" w:rsidRDefault="005D7882" w:rsidP="008B30A2">
          <w:pPr>
            <w:pStyle w:val="a6"/>
            <w:jc w:val="center"/>
          </w:pPr>
          <w:r w:rsidRPr="00DE60A7">
            <w:t xml:space="preserve">ПРИЛОЖЕНИЕ № 1                                                                                                                                                              к постановлению Правительства                                                                                                                                                                           Российской Федерации                                                                                                                                                          </w:t>
          </w:r>
          <w:proofErr w:type="gramStart"/>
          <w:r w:rsidRPr="00DE60A7">
            <w:t>от</w:t>
          </w:r>
          <w:proofErr w:type="gramEnd"/>
          <w:r w:rsidRPr="00DE60A7">
            <w:t xml:space="preserve"> _____________№ ___________</w:t>
          </w:r>
        </w:p>
      </w:tc>
    </w:tr>
  </w:tbl>
  <w:p w:rsidR="005D7882" w:rsidRPr="00E32C71" w:rsidRDefault="005D7882" w:rsidP="008B3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0E905B91"/>
    <w:multiLevelType w:val="hybridMultilevel"/>
    <w:tmpl w:val="7108A40A"/>
    <w:lvl w:ilvl="0" w:tplc="B2062C1C">
      <w:start w:val="1"/>
      <w:numFmt w:val="decimal"/>
      <w:lvlText w:val="%1."/>
      <w:lvlJc w:val="left"/>
      <w:pPr>
        <w:tabs>
          <w:tab w:val="num" w:pos="964"/>
        </w:tabs>
        <w:ind w:firstLine="709"/>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B56797"/>
    <w:multiLevelType w:val="hybridMultilevel"/>
    <w:tmpl w:val="565A13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74E4F7A"/>
    <w:multiLevelType w:val="hybridMultilevel"/>
    <w:tmpl w:val="918E7F22"/>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67A87"/>
    <w:multiLevelType w:val="multilevel"/>
    <w:tmpl w:val="42EA9156"/>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1">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4E56EE"/>
    <w:multiLevelType w:val="hybridMultilevel"/>
    <w:tmpl w:val="4BB257CA"/>
    <w:lvl w:ilvl="0" w:tplc="5CAA5932">
      <w:start w:val="1"/>
      <w:numFmt w:val="decimal"/>
      <w:lvlText w:val="%1."/>
      <w:lvlJc w:val="left"/>
      <w:pPr>
        <w:tabs>
          <w:tab w:val="num" w:pos="360"/>
        </w:tabs>
        <w:ind w:left="360" w:hanging="360"/>
      </w:p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526B55"/>
    <w:multiLevelType w:val="hybridMultilevel"/>
    <w:tmpl w:val="FC2A8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720"/>
        </w:tabs>
        <w:ind w:left="720"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6">
    <w:nsid w:val="3DA34D56"/>
    <w:multiLevelType w:val="hybridMultilevel"/>
    <w:tmpl w:val="F5742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FAE355B"/>
    <w:multiLevelType w:val="hybridMultilevel"/>
    <w:tmpl w:val="1354F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0076B"/>
    <w:multiLevelType w:val="singleLevel"/>
    <w:tmpl w:val="7D280C44"/>
    <w:lvl w:ilvl="0">
      <w:start w:val="1"/>
      <w:numFmt w:val="bullet"/>
      <w:pStyle w:val="a"/>
      <w:lvlText w:val=""/>
      <w:lvlJc w:val="left"/>
      <w:pPr>
        <w:tabs>
          <w:tab w:val="num" w:pos="360"/>
        </w:tabs>
        <w:ind w:left="360" w:hanging="360"/>
      </w:pPr>
      <w:rPr>
        <w:rFonts w:ascii="Symbol" w:hAnsi="Symbol" w:hint="default"/>
      </w:rPr>
    </w:lvl>
  </w:abstractNum>
  <w:abstractNum w:abstractNumId="19">
    <w:nsid w:val="459A55A2"/>
    <w:multiLevelType w:val="multilevel"/>
    <w:tmpl w:val="C1BE1708"/>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6B6C7B"/>
    <w:multiLevelType w:val="hybridMultilevel"/>
    <w:tmpl w:val="6D46B5AA"/>
    <w:lvl w:ilvl="0" w:tplc="D7E869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F23720"/>
    <w:multiLevelType w:val="hybridMultilevel"/>
    <w:tmpl w:val="F94464C2"/>
    <w:lvl w:ilvl="0" w:tplc="7938E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5C11702"/>
    <w:multiLevelType w:val="hybridMultilevel"/>
    <w:tmpl w:val="DA6C0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097E90"/>
    <w:multiLevelType w:val="hybridMultilevel"/>
    <w:tmpl w:val="6606851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A21E03"/>
    <w:multiLevelType w:val="multilevel"/>
    <w:tmpl w:val="0E38E6BE"/>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5FD533C0"/>
    <w:multiLevelType w:val="hybridMultilevel"/>
    <w:tmpl w:val="7B90B05C"/>
    <w:lvl w:ilvl="0" w:tplc="DDFE0F2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637BC0"/>
    <w:multiLevelType w:val="multilevel"/>
    <w:tmpl w:val="70E225AE"/>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21A"/>
    <w:multiLevelType w:val="hybridMultilevel"/>
    <w:tmpl w:val="A28C5254"/>
    <w:lvl w:ilvl="0" w:tplc="9A46EA5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EE51F3"/>
    <w:multiLevelType w:val="hybridMultilevel"/>
    <w:tmpl w:val="1626264C"/>
    <w:lvl w:ilvl="0" w:tplc="27D69F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4">
    <w:nsid w:val="763B0766"/>
    <w:multiLevelType w:val="multilevel"/>
    <w:tmpl w:val="57221668"/>
    <w:lvl w:ilvl="0">
      <w:start w:val="2"/>
      <w:numFmt w:val="decimal"/>
      <w:lvlText w:val="%1"/>
      <w:lvlJc w:val="left"/>
      <w:pPr>
        <w:ind w:left="360" w:hanging="360"/>
      </w:pPr>
      <w:rPr>
        <w:rFonts w:cs="Times New Roman" w:hint="default"/>
      </w:rPr>
    </w:lvl>
    <w:lvl w:ilvl="1">
      <w:start w:val="9"/>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6">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8"/>
  </w:num>
  <w:num w:numId="4">
    <w:abstractNumId w:val="33"/>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9"/>
  </w:num>
  <w:num w:numId="12">
    <w:abstractNumId w:val="2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num>
  <w:num w:numId="16">
    <w:abstractNumId w:val="35"/>
  </w:num>
  <w:num w:numId="17">
    <w:abstractNumId w:val="25"/>
  </w:num>
  <w:num w:numId="18">
    <w:abstractNumId w:val="20"/>
  </w:num>
  <w:num w:numId="19">
    <w:abstractNumId w:val="7"/>
  </w:num>
  <w:num w:numId="20">
    <w:abstractNumId w:val="26"/>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0"/>
  </w:num>
  <w:num w:numId="25">
    <w:abstractNumId w:val="6"/>
  </w:num>
  <w:num w:numId="26">
    <w:abstractNumId w:val="9"/>
  </w:num>
  <w:num w:numId="27">
    <w:abstractNumId w:val="13"/>
  </w:num>
  <w:num w:numId="28">
    <w:abstractNumId w:val="38"/>
  </w:num>
  <w:num w:numId="29">
    <w:abstractNumId w:val="37"/>
  </w:num>
  <w:num w:numId="30">
    <w:abstractNumId w:val="11"/>
  </w:num>
  <w:num w:numId="31">
    <w:abstractNumId w:val="34"/>
  </w:num>
  <w:num w:numId="32">
    <w:abstractNumId w:val="24"/>
  </w:num>
  <w:num w:numId="33">
    <w:abstractNumId w:val="10"/>
  </w:num>
  <w:num w:numId="34">
    <w:abstractNumId w:val="27"/>
  </w:num>
  <w:num w:numId="35">
    <w:abstractNumId w:val="2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30056"/>
    <w:rsid w:val="00046F48"/>
    <w:rsid w:val="0005250B"/>
    <w:rsid w:val="00053407"/>
    <w:rsid w:val="00053DBA"/>
    <w:rsid w:val="00063A1D"/>
    <w:rsid w:val="00065F07"/>
    <w:rsid w:val="00073D23"/>
    <w:rsid w:val="000777FA"/>
    <w:rsid w:val="00082FFA"/>
    <w:rsid w:val="0009127F"/>
    <w:rsid w:val="000A3449"/>
    <w:rsid w:val="000A3E0D"/>
    <w:rsid w:val="000B17B9"/>
    <w:rsid w:val="000B3934"/>
    <w:rsid w:val="000C0BE5"/>
    <w:rsid w:val="000C3658"/>
    <w:rsid w:val="000D0D63"/>
    <w:rsid w:val="000D6494"/>
    <w:rsid w:val="000E14AF"/>
    <w:rsid w:val="000E2007"/>
    <w:rsid w:val="000E265D"/>
    <w:rsid w:val="000E3C22"/>
    <w:rsid w:val="000F3343"/>
    <w:rsid w:val="000F4DD1"/>
    <w:rsid w:val="000F6207"/>
    <w:rsid w:val="00103C11"/>
    <w:rsid w:val="00105538"/>
    <w:rsid w:val="00117F3E"/>
    <w:rsid w:val="00130429"/>
    <w:rsid w:val="00136AD1"/>
    <w:rsid w:val="0013729E"/>
    <w:rsid w:val="00137C19"/>
    <w:rsid w:val="00145722"/>
    <w:rsid w:val="00147416"/>
    <w:rsid w:val="00153AD6"/>
    <w:rsid w:val="00156119"/>
    <w:rsid w:val="00156219"/>
    <w:rsid w:val="00163786"/>
    <w:rsid w:val="001638AC"/>
    <w:rsid w:val="00171D2F"/>
    <w:rsid w:val="00174EB5"/>
    <w:rsid w:val="00175140"/>
    <w:rsid w:val="00175E32"/>
    <w:rsid w:val="00176FBE"/>
    <w:rsid w:val="001819F0"/>
    <w:rsid w:val="001825D2"/>
    <w:rsid w:val="001968D0"/>
    <w:rsid w:val="00196B8C"/>
    <w:rsid w:val="001A07C7"/>
    <w:rsid w:val="001A4BF3"/>
    <w:rsid w:val="001B152D"/>
    <w:rsid w:val="001B3F7A"/>
    <w:rsid w:val="001C395C"/>
    <w:rsid w:val="001C4C74"/>
    <w:rsid w:val="001C5A33"/>
    <w:rsid w:val="001E3B7B"/>
    <w:rsid w:val="001E6DED"/>
    <w:rsid w:val="001F13EC"/>
    <w:rsid w:val="001F70CD"/>
    <w:rsid w:val="001F7A22"/>
    <w:rsid w:val="002000E0"/>
    <w:rsid w:val="00200808"/>
    <w:rsid w:val="002026DF"/>
    <w:rsid w:val="002054C6"/>
    <w:rsid w:val="002104B2"/>
    <w:rsid w:val="00212C2F"/>
    <w:rsid w:val="002142D6"/>
    <w:rsid w:val="00214C96"/>
    <w:rsid w:val="00225C92"/>
    <w:rsid w:val="00227ACD"/>
    <w:rsid w:val="0023479F"/>
    <w:rsid w:val="00240C9B"/>
    <w:rsid w:val="00244895"/>
    <w:rsid w:val="0025228B"/>
    <w:rsid w:val="00257B0F"/>
    <w:rsid w:val="002619FA"/>
    <w:rsid w:val="00274980"/>
    <w:rsid w:val="002823D5"/>
    <w:rsid w:val="0029055E"/>
    <w:rsid w:val="00297C2A"/>
    <w:rsid w:val="002A4A26"/>
    <w:rsid w:val="002A78A9"/>
    <w:rsid w:val="002B5013"/>
    <w:rsid w:val="002C0D98"/>
    <w:rsid w:val="002C1288"/>
    <w:rsid w:val="002C12F6"/>
    <w:rsid w:val="002D13D6"/>
    <w:rsid w:val="002D372A"/>
    <w:rsid w:val="002D66B9"/>
    <w:rsid w:val="002F5BB0"/>
    <w:rsid w:val="00317554"/>
    <w:rsid w:val="00317B56"/>
    <w:rsid w:val="00332F96"/>
    <w:rsid w:val="003351CC"/>
    <w:rsid w:val="00337641"/>
    <w:rsid w:val="003460A6"/>
    <w:rsid w:val="00354388"/>
    <w:rsid w:val="00356413"/>
    <w:rsid w:val="00360082"/>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5401"/>
    <w:rsid w:val="004059C2"/>
    <w:rsid w:val="00406A68"/>
    <w:rsid w:val="004124F9"/>
    <w:rsid w:val="0041512D"/>
    <w:rsid w:val="0041683D"/>
    <w:rsid w:val="00425747"/>
    <w:rsid w:val="0043073C"/>
    <w:rsid w:val="004316A5"/>
    <w:rsid w:val="00433502"/>
    <w:rsid w:val="00436C67"/>
    <w:rsid w:val="00441865"/>
    <w:rsid w:val="0044365B"/>
    <w:rsid w:val="00454F2E"/>
    <w:rsid w:val="00457E24"/>
    <w:rsid w:val="004617B1"/>
    <w:rsid w:val="004929BC"/>
    <w:rsid w:val="004A04E0"/>
    <w:rsid w:val="004A6436"/>
    <w:rsid w:val="004A65BB"/>
    <w:rsid w:val="004B300B"/>
    <w:rsid w:val="004B75B0"/>
    <w:rsid w:val="004B791F"/>
    <w:rsid w:val="004C060B"/>
    <w:rsid w:val="004D10E4"/>
    <w:rsid w:val="004D479E"/>
    <w:rsid w:val="004D7A94"/>
    <w:rsid w:val="004E2BEF"/>
    <w:rsid w:val="004E302B"/>
    <w:rsid w:val="004E3F10"/>
    <w:rsid w:val="004F1116"/>
    <w:rsid w:val="004F6C97"/>
    <w:rsid w:val="004F7EDC"/>
    <w:rsid w:val="004F7FE4"/>
    <w:rsid w:val="00501A93"/>
    <w:rsid w:val="00503BEB"/>
    <w:rsid w:val="005054C1"/>
    <w:rsid w:val="00515C6D"/>
    <w:rsid w:val="00522566"/>
    <w:rsid w:val="00537790"/>
    <w:rsid w:val="00555DA4"/>
    <w:rsid w:val="00560138"/>
    <w:rsid w:val="00560E9B"/>
    <w:rsid w:val="00573AE8"/>
    <w:rsid w:val="0057400B"/>
    <w:rsid w:val="00575288"/>
    <w:rsid w:val="0058753F"/>
    <w:rsid w:val="00591439"/>
    <w:rsid w:val="0059160B"/>
    <w:rsid w:val="00591843"/>
    <w:rsid w:val="005A324F"/>
    <w:rsid w:val="005A55B7"/>
    <w:rsid w:val="005B034B"/>
    <w:rsid w:val="005C5547"/>
    <w:rsid w:val="005D0FB3"/>
    <w:rsid w:val="005D57BA"/>
    <w:rsid w:val="005D7882"/>
    <w:rsid w:val="005E26A6"/>
    <w:rsid w:val="005E634D"/>
    <w:rsid w:val="00627B95"/>
    <w:rsid w:val="00644006"/>
    <w:rsid w:val="00656D2F"/>
    <w:rsid w:val="00660A01"/>
    <w:rsid w:val="00672FC0"/>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07FFD"/>
    <w:rsid w:val="007118AF"/>
    <w:rsid w:val="00720F6C"/>
    <w:rsid w:val="00722D68"/>
    <w:rsid w:val="007268D7"/>
    <w:rsid w:val="007337CD"/>
    <w:rsid w:val="007406A1"/>
    <w:rsid w:val="00741A36"/>
    <w:rsid w:val="007431D4"/>
    <w:rsid w:val="007443C0"/>
    <w:rsid w:val="0074549A"/>
    <w:rsid w:val="007457AD"/>
    <w:rsid w:val="007477DA"/>
    <w:rsid w:val="007507F9"/>
    <w:rsid w:val="00751CC9"/>
    <w:rsid w:val="00755AB4"/>
    <w:rsid w:val="00760E68"/>
    <w:rsid w:val="00762B7D"/>
    <w:rsid w:val="00763486"/>
    <w:rsid w:val="00763DAE"/>
    <w:rsid w:val="007659A5"/>
    <w:rsid w:val="00767D46"/>
    <w:rsid w:val="00773C0A"/>
    <w:rsid w:val="007762B2"/>
    <w:rsid w:val="0078092E"/>
    <w:rsid w:val="00781DEA"/>
    <w:rsid w:val="0078698B"/>
    <w:rsid w:val="00791EDC"/>
    <w:rsid w:val="007A290C"/>
    <w:rsid w:val="007A45E9"/>
    <w:rsid w:val="007A5830"/>
    <w:rsid w:val="007A6D91"/>
    <w:rsid w:val="007A71F9"/>
    <w:rsid w:val="007A73EB"/>
    <w:rsid w:val="007B0681"/>
    <w:rsid w:val="007B4EBE"/>
    <w:rsid w:val="007B58AB"/>
    <w:rsid w:val="007C6075"/>
    <w:rsid w:val="007D34D1"/>
    <w:rsid w:val="007D5722"/>
    <w:rsid w:val="007E4C55"/>
    <w:rsid w:val="007F0DE6"/>
    <w:rsid w:val="007F7A2D"/>
    <w:rsid w:val="0080249B"/>
    <w:rsid w:val="00804067"/>
    <w:rsid w:val="00804976"/>
    <w:rsid w:val="0081067E"/>
    <w:rsid w:val="00811C64"/>
    <w:rsid w:val="00813F8D"/>
    <w:rsid w:val="00816565"/>
    <w:rsid w:val="00824A13"/>
    <w:rsid w:val="0082506E"/>
    <w:rsid w:val="008365ED"/>
    <w:rsid w:val="0084009B"/>
    <w:rsid w:val="008424B2"/>
    <w:rsid w:val="008452C2"/>
    <w:rsid w:val="008502CD"/>
    <w:rsid w:val="00850496"/>
    <w:rsid w:val="00861A08"/>
    <w:rsid w:val="00862E07"/>
    <w:rsid w:val="008654EC"/>
    <w:rsid w:val="0086746D"/>
    <w:rsid w:val="00872301"/>
    <w:rsid w:val="0087676F"/>
    <w:rsid w:val="00877017"/>
    <w:rsid w:val="00880CB5"/>
    <w:rsid w:val="0089064B"/>
    <w:rsid w:val="008A70BB"/>
    <w:rsid w:val="008B0253"/>
    <w:rsid w:val="008B30A2"/>
    <w:rsid w:val="008B68E4"/>
    <w:rsid w:val="008C7407"/>
    <w:rsid w:val="008D515C"/>
    <w:rsid w:val="008D6A41"/>
    <w:rsid w:val="008F3C35"/>
    <w:rsid w:val="008F65B6"/>
    <w:rsid w:val="008F6E5A"/>
    <w:rsid w:val="00902530"/>
    <w:rsid w:val="009026F8"/>
    <w:rsid w:val="00902A9E"/>
    <w:rsid w:val="009155FB"/>
    <w:rsid w:val="00926F84"/>
    <w:rsid w:val="00930E6B"/>
    <w:rsid w:val="009400C2"/>
    <w:rsid w:val="00940E14"/>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12006"/>
    <w:rsid w:val="00A17087"/>
    <w:rsid w:val="00A2373C"/>
    <w:rsid w:val="00A25FC9"/>
    <w:rsid w:val="00A3369F"/>
    <w:rsid w:val="00A40FDC"/>
    <w:rsid w:val="00A51636"/>
    <w:rsid w:val="00A51DBE"/>
    <w:rsid w:val="00A51E5F"/>
    <w:rsid w:val="00A57FCE"/>
    <w:rsid w:val="00A62170"/>
    <w:rsid w:val="00A70553"/>
    <w:rsid w:val="00A75A27"/>
    <w:rsid w:val="00A82C2F"/>
    <w:rsid w:val="00A85001"/>
    <w:rsid w:val="00A85116"/>
    <w:rsid w:val="00A93521"/>
    <w:rsid w:val="00A93BE2"/>
    <w:rsid w:val="00AA6A0C"/>
    <w:rsid w:val="00AB3677"/>
    <w:rsid w:val="00AB70E4"/>
    <w:rsid w:val="00AB7532"/>
    <w:rsid w:val="00AC47D6"/>
    <w:rsid w:val="00AC5727"/>
    <w:rsid w:val="00AC5761"/>
    <w:rsid w:val="00AC6CCD"/>
    <w:rsid w:val="00AC72FE"/>
    <w:rsid w:val="00AC7B44"/>
    <w:rsid w:val="00AD0A09"/>
    <w:rsid w:val="00AD1DB6"/>
    <w:rsid w:val="00AD2AAF"/>
    <w:rsid w:val="00AD3D96"/>
    <w:rsid w:val="00AE0927"/>
    <w:rsid w:val="00AE1EFA"/>
    <w:rsid w:val="00AE3608"/>
    <w:rsid w:val="00AE3856"/>
    <w:rsid w:val="00AE562D"/>
    <w:rsid w:val="00AF5EB0"/>
    <w:rsid w:val="00AF75BA"/>
    <w:rsid w:val="00B00D04"/>
    <w:rsid w:val="00B222D2"/>
    <w:rsid w:val="00B25DCB"/>
    <w:rsid w:val="00B271F8"/>
    <w:rsid w:val="00B340F4"/>
    <w:rsid w:val="00B3569B"/>
    <w:rsid w:val="00B41891"/>
    <w:rsid w:val="00B43BA4"/>
    <w:rsid w:val="00B4631B"/>
    <w:rsid w:val="00B52A76"/>
    <w:rsid w:val="00B549C4"/>
    <w:rsid w:val="00B635A0"/>
    <w:rsid w:val="00B63697"/>
    <w:rsid w:val="00B707C9"/>
    <w:rsid w:val="00B75EE2"/>
    <w:rsid w:val="00B77AED"/>
    <w:rsid w:val="00B805B8"/>
    <w:rsid w:val="00B938F2"/>
    <w:rsid w:val="00B93CD2"/>
    <w:rsid w:val="00B964A8"/>
    <w:rsid w:val="00B97F90"/>
    <w:rsid w:val="00BB7792"/>
    <w:rsid w:val="00BD2BFB"/>
    <w:rsid w:val="00BD3408"/>
    <w:rsid w:val="00BF617F"/>
    <w:rsid w:val="00BF71DF"/>
    <w:rsid w:val="00C128A4"/>
    <w:rsid w:val="00C239B1"/>
    <w:rsid w:val="00C331EF"/>
    <w:rsid w:val="00C439E8"/>
    <w:rsid w:val="00C54AF5"/>
    <w:rsid w:val="00C64E43"/>
    <w:rsid w:val="00C65C59"/>
    <w:rsid w:val="00C828CC"/>
    <w:rsid w:val="00C9263A"/>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30292"/>
    <w:rsid w:val="00D31831"/>
    <w:rsid w:val="00D31E60"/>
    <w:rsid w:val="00D331B3"/>
    <w:rsid w:val="00D3470E"/>
    <w:rsid w:val="00D3502A"/>
    <w:rsid w:val="00D35845"/>
    <w:rsid w:val="00D4167D"/>
    <w:rsid w:val="00D46023"/>
    <w:rsid w:val="00D46ABF"/>
    <w:rsid w:val="00D4711E"/>
    <w:rsid w:val="00D62E89"/>
    <w:rsid w:val="00D73693"/>
    <w:rsid w:val="00D77B44"/>
    <w:rsid w:val="00D77C6D"/>
    <w:rsid w:val="00D96EA7"/>
    <w:rsid w:val="00D97532"/>
    <w:rsid w:val="00DA1992"/>
    <w:rsid w:val="00DA26F3"/>
    <w:rsid w:val="00DA5265"/>
    <w:rsid w:val="00DB03E3"/>
    <w:rsid w:val="00DB23B5"/>
    <w:rsid w:val="00DC1DF8"/>
    <w:rsid w:val="00DC1F3A"/>
    <w:rsid w:val="00DE1EEE"/>
    <w:rsid w:val="00DE4445"/>
    <w:rsid w:val="00DE4E41"/>
    <w:rsid w:val="00E10294"/>
    <w:rsid w:val="00E10C23"/>
    <w:rsid w:val="00E361BB"/>
    <w:rsid w:val="00E50F66"/>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0E26"/>
    <w:rsid w:val="00F016AE"/>
    <w:rsid w:val="00F04392"/>
    <w:rsid w:val="00F06576"/>
    <w:rsid w:val="00F128C5"/>
    <w:rsid w:val="00F156B3"/>
    <w:rsid w:val="00F16AF4"/>
    <w:rsid w:val="00F43AC2"/>
    <w:rsid w:val="00F57257"/>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9"/>
    <w:qFormat/>
    <w:rsid w:val="00861A08"/>
    <w:pPr>
      <w:spacing w:before="240" w:after="60"/>
      <w:outlineLvl w:val="6"/>
    </w:pPr>
    <w:rPr>
      <w:rFonts w:ascii="Calibri" w:hAnsi="Calibri"/>
      <w:lang w:eastAsia="en-US"/>
    </w:rPr>
  </w:style>
  <w:style w:type="paragraph" w:styleId="8">
    <w:name w:val="heading 8"/>
    <w:basedOn w:val="a0"/>
    <w:next w:val="a0"/>
    <w:link w:val="80"/>
    <w:uiPriority w:val="99"/>
    <w:qFormat/>
    <w:rsid w:val="00861A08"/>
    <w:pPr>
      <w:spacing w:before="240" w:after="60"/>
      <w:outlineLvl w:val="7"/>
    </w:pPr>
    <w:rPr>
      <w:rFonts w:ascii="Calibri" w:hAnsi="Calibri"/>
      <w:i/>
      <w:iCs/>
      <w:lang w:eastAsia="en-US"/>
    </w:rPr>
  </w:style>
  <w:style w:type="paragraph" w:styleId="9">
    <w:name w:val="heading 9"/>
    <w:basedOn w:val="a0"/>
    <w:next w:val="a0"/>
    <w:link w:val="90"/>
    <w:uiPriority w:val="9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9"/>
    <w:locked/>
    <w:rsid w:val="00861A08"/>
    <w:rPr>
      <w:rFonts w:ascii="Cambria" w:hAnsi="Cambria"/>
      <w:b/>
      <w:i/>
      <w:sz w:val="28"/>
    </w:rPr>
  </w:style>
  <w:style w:type="character" w:customStyle="1" w:styleId="30">
    <w:name w:val="Заголовок 3 Знак"/>
    <w:basedOn w:val="a1"/>
    <w:link w:val="3"/>
    <w:uiPriority w:val="99"/>
    <w:locked/>
    <w:rsid w:val="00861A08"/>
    <w:rPr>
      <w:rFonts w:ascii="Cambria" w:hAnsi="Cambria"/>
      <w:b/>
      <w:sz w:val="26"/>
    </w:rPr>
  </w:style>
  <w:style w:type="character" w:customStyle="1" w:styleId="40">
    <w:name w:val="Заголовок 4 Знак"/>
    <w:basedOn w:val="a1"/>
    <w:link w:val="4"/>
    <w:uiPriority w:val="99"/>
    <w:locked/>
    <w:rsid w:val="00861A08"/>
    <w:rPr>
      <w:rFonts w:ascii="Calibri" w:hAnsi="Calibri"/>
      <w:b/>
      <w:sz w:val="28"/>
    </w:rPr>
  </w:style>
  <w:style w:type="character" w:customStyle="1" w:styleId="50">
    <w:name w:val="Заголовок 5 Знак"/>
    <w:basedOn w:val="a1"/>
    <w:link w:val="5"/>
    <w:uiPriority w:val="99"/>
    <w:locked/>
    <w:rsid w:val="00861A08"/>
    <w:rPr>
      <w:rFonts w:ascii="Calibri" w:hAnsi="Calibri"/>
      <w:b/>
      <w:i/>
      <w:sz w:val="26"/>
    </w:rPr>
  </w:style>
  <w:style w:type="character" w:customStyle="1" w:styleId="60">
    <w:name w:val="Заголовок 6 Знак"/>
    <w:basedOn w:val="a1"/>
    <w:link w:val="6"/>
    <w:uiPriority w:val="99"/>
    <w:locked/>
    <w:rsid w:val="00861A08"/>
    <w:rPr>
      <w:rFonts w:ascii="Calibri" w:hAnsi="Calibri"/>
      <w:b/>
    </w:rPr>
  </w:style>
  <w:style w:type="character" w:customStyle="1" w:styleId="70">
    <w:name w:val="Заголовок 7 Знак"/>
    <w:basedOn w:val="a1"/>
    <w:link w:val="7"/>
    <w:uiPriority w:val="99"/>
    <w:locked/>
    <w:rsid w:val="00861A08"/>
    <w:rPr>
      <w:rFonts w:ascii="Calibri" w:hAnsi="Calibri"/>
      <w:sz w:val="24"/>
    </w:rPr>
  </w:style>
  <w:style w:type="character" w:customStyle="1" w:styleId="80">
    <w:name w:val="Заголовок 8 Знак"/>
    <w:basedOn w:val="a1"/>
    <w:link w:val="8"/>
    <w:uiPriority w:val="99"/>
    <w:locked/>
    <w:rsid w:val="00861A08"/>
    <w:rPr>
      <w:rFonts w:ascii="Calibri" w:hAnsi="Calibri"/>
      <w:i/>
      <w:sz w:val="24"/>
    </w:rPr>
  </w:style>
  <w:style w:type="character" w:customStyle="1" w:styleId="90">
    <w:name w:val="Заголовок 9 Знак"/>
    <w:basedOn w:val="a1"/>
    <w:link w:val="9"/>
    <w:uiPriority w:val="9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uiPriority w:val="3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locked/>
    <w:rsid w:val="00861A08"/>
    <w:rPr>
      <w:rFonts w:ascii="Cambria" w:hAnsi="Cambria"/>
      <w:b/>
      <w:kern w:val="28"/>
      <w:sz w:val="32"/>
    </w:rPr>
  </w:style>
  <w:style w:type="paragraph" w:styleId="af5">
    <w:name w:val="Title"/>
    <w:basedOn w:val="a0"/>
    <w:next w:val="a0"/>
    <w:link w:val="af4"/>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99"/>
    <w:locked/>
    <w:rsid w:val="00861A08"/>
    <w:rPr>
      <w:rFonts w:ascii="Cambria" w:hAnsi="Cambria"/>
      <w:sz w:val="24"/>
    </w:rPr>
  </w:style>
  <w:style w:type="paragraph" w:styleId="af7">
    <w:name w:val="Subtitle"/>
    <w:basedOn w:val="a0"/>
    <w:next w:val="a0"/>
    <w:link w:val="af6"/>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0"/>
    <w:next w:val="a0"/>
    <w:link w:val="21"/>
    <w:uiPriority w:val="9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99"/>
    <w:locked/>
    <w:rsid w:val="00861A08"/>
    <w:rPr>
      <w:rFonts w:ascii="Calibri" w:hAnsi="Calibri"/>
      <w:b/>
      <w:i/>
      <w:sz w:val="24"/>
    </w:rPr>
  </w:style>
  <w:style w:type="paragraph" w:styleId="af9">
    <w:name w:val="Intense Quote"/>
    <w:basedOn w:val="a0"/>
    <w:next w:val="a0"/>
    <w:link w:val="af8"/>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99"/>
    <w:qFormat/>
    <w:rsid w:val="00804067"/>
    <w:rPr>
      <w:b/>
    </w:rPr>
  </w:style>
  <w:style w:type="paragraph" w:styleId="aff0">
    <w:name w:val="No Spacing"/>
    <w:basedOn w:val="a0"/>
    <w:link w:val="aff1"/>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99"/>
    <w:qFormat/>
    <w:rsid w:val="0029055E"/>
    <w:rPr>
      <w:rFonts w:ascii="Calibri" w:hAnsi="Calibri"/>
      <w:b/>
      <w:i/>
    </w:rPr>
  </w:style>
  <w:style w:type="character" w:styleId="aff5">
    <w:name w:val="Subtle Emphasis"/>
    <w:basedOn w:val="a1"/>
    <w:uiPriority w:val="99"/>
    <w:qFormat/>
    <w:rsid w:val="0029055E"/>
    <w:rPr>
      <w:i/>
      <w:color w:val="5A5A5A"/>
    </w:rPr>
  </w:style>
  <w:style w:type="character" w:styleId="aff6">
    <w:name w:val="Intense Emphasis"/>
    <w:basedOn w:val="a1"/>
    <w:uiPriority w:val="99"/>
    <w:qFormat/>
    <w:rsid w:val="0029055E"/>
    <w:rPr>
      <w:b/>
      <w:i/>
      <w:sz w:val="24"/>
      <w:u w:val="single"/>
    </w:rPr>
  </w:style>
  <w:style w:type="character" w:styleId="aff7">
    <w:name w:val="Subtle Reference"/>
    <w:basedOn w:val="a1"/>
    <w:uiPriority w:val="99"/>
    <w:qFormat/>
    <w:rsid w:val="0029055E"/>
    <w:rPr>
      <w:sz w:val="24"/>
      <w:u w:val="single"/>
    </w:rPr>
  </w:style>
  <w:style w:type="character" w:styleId="aff8">
    <w:name w:val="Intense Reference"/>
    <w:basedOn w:val="a1"/>
    <w:uiPriority w:val="99"/>
    <w:qFormat/>
    <w:rsid w:val="0029055E"/>
    <w:rPr>
      <w:b/>
      <w:sz w:val="24"/>
      <w:u w:val="single"/>
    </w:rPr>
  </w:style>
  <w:style w:type="character" w:styleId="aff9">
    <w:name w:val="Book Title"/>
    <w:basedOn w:val="a1"/>
    <w:uiPriority w:val="99"/>
    <w:qFormat/>
    <w:rsid w:val="0029055E"/>
    <w:rPr>
      <w:rFonts w:ascii="Cambria" w:hAnsi="Cambria"/>
      <w:b/>
      <w:i/>
      <w:sz w:val="24"/>
    </w:rPr>
  </w:style>
  <w:style w:type="paragraph" w:styleId="affa">
    <w:name w:val="TOC Heading"/>
    <w:basedOn w:val="1"/>
    <w:next w:val="a0"/>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uiPriority w:val="99"/>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uiPriority w:val="3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0"/>
    <w:next w:val="a0"/>
    <w:rsid w:val="00CC0834"/>
    <w:pPr>
      <w:keepNext/>
      <w:autoSpaceDE w:val="0"/>
      <w:autoSpaceDN w:val="0"/>
      <w:jc w:val="center"/>
      <w:outlineLvl w:val="0"/>
    </w:pPr>
    <w:rPr>
      <w:b/>
      <w:bCs/>
      <w:sz w:val="28"/>
      <w:szCs w:val="28"/>
    </w:rPr>
  </w:style>
  <w:style w:type="paragraph" w:customStyle="1" w:styleId="xl115">
    <w:name w:val="xl115"/>
    <w:basedOn w:val="a0"/>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0"/>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2"/>
    <w:next w:val="af"/>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Title" w:semiHidden="0" w:uiPriority="0" w:unhideWhenUsed="0" w:qFormat="1"/>
    <w:lsdException w:name="Default Paragraph Font" w:uiPriority="1"/>
    <w:lsdException w:name="Body Text" w:uiPriority="0"/>
    <w:lsdException w:name="List Continue 2" w:uiPriority="0"/>
    <w:lsdException w:name="Subtitle" w:semiHidden="0"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Plain Text" w:uiPriority="0"/>
    <w:lsdException w:name="HTML Address" w:uiPriority="0"/>
    <w:lsdException w:name="HTML Preformatted" w:uiPriority="0"/>
    <w:lsdException w:name="HTML Typewriter"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D97532"/>
    <w:rPr>
      <w:rFonts w:ascii="Times New Roman" w:hAnsi="Times New Roman"/>
      <w:sz w:val="24"/>
      <w:szCs w:val="24"/>
    </w:rPr>
  </w:style>
  <w:style w:type="paragraph" w:styleId="1">
    <w:name w:val="heading 1"/>
    <w:basedOn w:val="a0"/>
    <w:next w:val="a0"/>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iPriority w:val="99"/>
    <w:qFormat/>
    <w:rsid w:val="00861A08"/>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0"/>
    <w:next w:val="a0"/>
    <w:link w:val="70"/>
    <w:uiPriority w:val="99"/>
    <w:qFormat/>
    <w:rsid w:val="00861A08"/>
    <w:pPr>
      <w:spacing w:before="240" w:after="60"/>
      <w:outlineLvl w:val="6"/>
    </w:pPr>
    <w:rPr>
      <w:rFonts w:ascii="Calibri" w:hAnsi="Calibri"/>
      <w:lang w:eastAsia="en-US"/>
    </w:rPr>
  </w:style>
  <w:style w:type="paragraph" w:styleId="8">
    <w:name w:val="heading 8"/>
    <w:basedOn w:val="a0"/>
    <w:next w:val="a0"/>
    <w:link w:val="80"/>
    <w:uiPriority w:val="99"/>
    <w:qFormat/>
    <w:rsid w:val="00861A08"/>
    <w:pPr>
      <w:spacing w:before="240" w:after="60"/>
      <w:outlineLvl w:val="7"/>
    </w:pPr>
    <w:rPr>
      <w:rFonts w:ascii="Calibri" w:hAnsi="Calibri"/>
      <w:i/>
      <w:iCs/>
      <w:lang w:eastAsia="en-US"/>
    </w:rPr>
  </w:style>
  <w:style w:type="paragraph" w:styleId="9">
    <w:name w:val="heading 9"/>
    <w:basedOn w:val="a0"/>
    <w:next w:val="a0"/>
    <w:link w:val="90"/>
    <w:uiPriority w:val="99"/>
    <w:qFormat/>
    <w:rsid w:val="00861A08"/>
    <w:pPr>
      <w:spacing w:before="240" w:after="60"/>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61A08"/>
    <w:rPr>
      <w:rFonts w:ascii="Cambria" w:hAnsi="Cambria"/>
      <w:b/>
      <w:kern w:val="32"/>
      <w:sz w:val="32"/>
    </w:rPr>
  </w:style>
  <w:style w:type="character" w:customStyle="1" w:styleId="20">
    <w:name w:val="Заголовок 2 Знак"/>
    <w:basedOn w:val="a1"/>
    <w:link w:val="2"/>
    <w:uiPriority w:val="99"/>
    <w:locked/>
    <w:rsid w:val="00861A08"/>
    <w:rPr>
      <w:rFonts w:ascii="Cambria" w:hAnsi="Cambria"/>
      <w:b/>
      <w:i/>
      <w:sz w:val="28"/>
    </w:rPr>
  </w:style>
  <w:style w:type="character" w:customStyle="1" w:styleId="30">
    <w:name w:val="Заголовок 3 Знак"/>
    <w:basedOn w:val="a1"/>
    <w:link w:val="3"/>
    <w:uiPriority w:val="99"/>
    <w:locked/>
    <w:rsid w:val="00861A08"/>
    <w:rPr>
      <w:rFonts w:ascii="Cambria" w:hAnsi="Cambria"/>
      <w:b/>
      <w:sz w:val="26"/>
    </w:rPr>
  </w:style>
  <w:style w:type="character" w:customStyle="1" w:styleId="40">
    <w:name w:val="Заголовок 4 Знак"/>
    <w:basedOn w:val="a1"/>
    <w:link w:val="4"/>
    <w:uiPriority w:val="99"/>
    <w:locked/>
    <w:rsid w:val="00861A08"/>
    <w:rPr>
      <w:rFonts w:ascii="Calibri" w:hAnsi="Calibri"/>
      <w:b/>
      <w:sz w:val="28"/>
    </w:rPr>
  </w:style>
  <w:style w:type="character" w:customStyle="1" w:styleId="50">
    <w:name w:val="Заголовок 5 Знак"/>
    <w:basedOn w:val="a1"/>
    <w:link w:val="5"/>
    <w:uiPriority w:val="99"/>
    <w:locked/>
    <w:rsid w:val="00861A08"/>
    <w:rPr>
      <w:rFonts w:ascii="Calibri" w:hAnsi="Calibri"/>
      <w:b/>
      <w:i/>
      <w:sz w:val="26"/>
    </w:rPr>
  </w:style>
  <w:style w:type="character" w:customStyle="1" w:styleId="60">
    <w:name w:val="Заголовок 6 Знак"/>
    <w:basedOn w:val="a1"/>
    <w:link w:val="6"/>
    <w:uiPriority w:val="99"/>
    <w:locked/>
    <w:rsid w:val="00861A08"/>
    <w:rPr>
      <w:rFonts w:ascii="Calibri" w:hAnsi="Calibri"/>
      <w:b/>
    </w:rPr>
  </w:style>
  <w:style w:type="character" w:customStyle="1" w:styleId="70">
    <w:name w:val="Заголовок 7 Знак"/>
    <w:basedOn w:val="a1"/>
    <w:link w:val="7"/>
    <w:uiPriority w:val="99"/>
    <w:locked/>
    <w:rsid w:val="00861A08"/>
    <w:rPr>
      <w:rFonts w:ascii="Calibri" w:hAnsi="Calibri"/>
      <w:sz w:val="24"/>
    </w:rPr>
  </w:style>
  <w:style w:type="character" w:customStyle="1" w:styleId="80">
    <w:name w:val="Заголовок 8 Знак"/>
    <w:basedOn w:val="a1"/>
    <w:link w:val="8"/>
    <w:uiPriority w:val="99"/>
    <w:locked/>
    <w:rsid w:val="00861A08"/>
    <w:rPr>
      <w:rFonts w:ascii="Calibri" w:hAnsi="Calibri"/>
      <w:i/>
      <w:sz w:val="24"/>
    </w:rPr>
  </w:style>
  <w:style w:type="character" w:customStyle="1" w:styleId="90">
    <w:name w:val="Заголовок 9 Знак"/>
    <w:basedOn w:val="a1"/>
    <w:link w:val="9"/>
    <w:uiPriority w:val="99"/>
    <w:locked/>
    <w:rsid w:val="00861A08"/>
    <w:rPr>
      <w:rFonts w:ascii="Cambria" w:hAnsi="Cambria"/>
    </w:rPr>
  </w:style>
  <w:style w:type="paragraph" w:styleId="a4">
    <w:name w:val="List Paragraph"/>
    <w:basedOn w:val="a0"/>
    <w:link w:val="a5"/>
    <w:uiPriority w:val="34"/>
    <w:qFormat/>
    <w:rsid w:val="00D97532"/>
    <w:pPr>
      <w:spacing w:after="200" w:line="276" w:lineRule="auto"/>
      <w:ind w:left="720"/>
      <w:contextualSpacing/>
    </w:pPr>
    <w:rPr>
      <w:rFonts w:ascii="Calibri" w:hAnsi="Calibri"/>
      <w:sz w:val="22"/>
      <w:szCs w:val="22"/>
      <w:lang w:eastAsia="en-US"/>
    </w:rPr>
  </w:style>
  <w:style w:type="paragraph" w:styleId="a6">
    <w:name w:val="header"/>
    <w:basedOn w:val="a0"/>
    <w:link w:val="a7"/>
    <w:uiPriority w:val="99"/>
    <w:rsid w:val="00D97532"/>
    <w:pPr>
      <w:tabs>
        <w:tab w:val="center" w:pos="4677"/>
        <w:tab w:val="right" w:pos="9355"/>
      </w:tabs>
    </w:pPr>
  </w:style>
  <w:style w:type="character" w:customStyle="1" w:styleId="a7">
    <w:name w:val="Верхний колонтитул Знак"/>
    <w:basedOn w:val="a1"/>
    <w:link w:val="a6"/>
    <w:uiPriority w:val="99"/>
    <w:locked/>
    <w:rsid w:val="00D97532"/>
    <w:rPr>
      <w:rFonts w:ascii="Times New Roman" w:hAnsi="Times New Roman"/>
      <w:sz w:val="24"/>
      <w:lang w:val="x-none" w:eastAsia="ru-RU"/>
    </w:rPr>
  </w:style>
  <w:style w:type="character" w:styleId="a8">
    <w:name w:val="page number"/>
    <w:basedOn w:val="a1"/>
    <w:uiPriority w:val="99"/>
    <w:rsid w:val="00D97532"/>
    <w:rPr>
      <w:rFonts w:cs="Times New Roman"/>
    </w:rPr>
  </w:style>
  <w:style w:type="character" w:styleId="a9">
    <w:name w:val="Hyperlink"/>
    <w:basedOn w:val="a1"/>
    <w:uiPriority w:val="99"/>
    <w:unhideWhenUsed/>
    <w:rsid w:val="00D97532"/>
    <w:rPr>
      <w:color w:val="0563C1"/>
      <w:u w:val="single"/>
    </w:rPr>
  </w:style>
  <w:style w:type="character" w:customStyle="1" w:styleId="aa">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0"/>
    <w:link w:val="aa"/>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b">
    <w:name w:val="footnote text"/>
    <w:aliases w:val="Footnote Text Char Char,Footnote Text Char Char Char Char,Footnote Text1,Footnote Text Char Char Char,Footnote Text Char"/>
    <w:basedOn w:val="a0"/>
    <w:link w:val="ac"/>
    <w:uiPriority w:val="99"/>
    <w:unhideWhenUsed/>
    <w:rsid w:val="00D97532"/>
    <w:rPr>
      <w:rFonts w:ascii="Calibri" w:hAnsi="Calibri"/>
      <w:sz w:val="20"/>
      <w:szCs w:val="20"/>
      <w:lang w:eastAsia="en-US"/>
    </w:rPr>
  </w:style>
  <w:style w:type="character" w:customStyle="1" w:styleId="ac">
    <w:name w:val="Текст сноски Знак"/>
    <w:aliases w:val="Footnote Text Char Char Знак1,Footnote Text Char Char Char Char Знак1,Footnote Text1 Знак1,Footnote Text Char Char Char Знак1,Footnote Text Char Знак1"/>
    <w:basedOn w:val="a1"/>
    <w:link w:val="ab"/>
    <w:uiPriority w:val="99"/>
    <w:locked/>
    <w:rsid w:val="00D97532"/>
    <w:rPr>
      <w:sz w:val="20"/>
    </w:rPr>
  </w:style>
  <w:style w:type="character" w:styleId="ad">
    <w:name w:val="footnote reference"/>
    <w:basedOn w:val="a1"/>
    <w:uiPriority w:val="99"/>
    <w:unhideWhenUsed/>
    <w:rsid w:val="00D97532"/>
    <w:rPr>
      <w:vertAlign w:val="superscript"/>
    </w:rPr>
  </w:style>
  <w:style w:type="paragraph" w:styleId="ae">
    <w:name w:val="Normal (Web)"/>
    <w:aliases w:val="Обычный (веб)11"/>
    <w:basedOn w:val="a0"/>
    <w:uiPriority w:val="99"/>
    <w:unhideWhenUsed/>
    <w:rsid w:val="00DE4445"/>
    <w:pPr>
      <w:spacing w:before="100" w:beforeAutospacing="1" w:after="100" w:afterAutospacing="1"/>
    </w:pPr>
  </w:style>
  <w:style w:type="table" w:styleId="af">
    <w:name w:val="Table Grid"/>
    <w:basedOn w:val="a2"/>
    <w:uiPriority w:val="3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af0">
    <w:name w:val="Нижний колонтитул Знак"/>
    <w:link w:val="af1"/>
    <w:uiPriority w:val="99"/>
    <w:locked/>
    <w:rsid w:val="00861A08"/>
    <w:rPr>
      <w:rFonts w:ascii="Calibri" w:hAnsi="Calibri"/>
      <w:sz w:val="24"/>
    </w:rPr>
  </w:style>
  <w:style w:type="paragraph" w:styleId="af1">
    <w:name w:val="footer"/>
    <w:basedOn w:val="a0"/>
    <w:link w:val="af0"/>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1"/>
    <w:uiPriority w:val="99"/>
    <w:semiHidden/>
    <w:rPr>
      <w:rFonts w:ascii="Times New Roman" w:hAnsi="Times New Roman"/>
      <w:sz w:val="24"/>
      <w:szCs w:val="24"/>
    </w:rPr>
  </w:style>
  <w:style w:type="character" w:customStyle="1" w:styleId="af2">
    <w:name w:val="Схема документа Знак"/>
    <w:link w:val="af3"/>
    <w:uiPriority w:val="99"/>
    <w:locked/>
    <w:rsid w:val="00861A08"/>
    <w:rPr>
      <w:rFonts w:ascii="Tahoma" w:hAnsi="Tahoma"/>
      <w:sz w:val="16"/>
    </w:rPr>
  </w:style>
  <w:style w:type="paragraph" w:styleId="af3">
    <w:name w:val="Document Map"/>
    <w:basedOn w:val="a0"/>
    <w:link w:val="af2"/>
    <w:uiPriority w:val="99"/>
    <w:rsid w:val="00861A08"/>
    <w:rPr>
      <w:rFonts w:ascii="Tahoma" w:hAnsi="Tahoma" w:cs="Tahoma"/>
      <w:sz w:val="16"/>
      <w:szCs w:val="16"/>
      <w:lang w:eastAsia="en-US"/>
    </w:rPr>
  </w:style>
  <w:style w:type="character" w:customStyle="1" w:styleId="13">
    <w:name w:val="Схема документа Знак1"/>
    <w:basedOn w:val="a1"/>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0"/>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Pr>
      <w:rFonts w:ascii="Courier New" w:hAnsi="Courier New" w:cs="Courier New"/>
    </w:rPr>
  </w:style>
  <w:style w:type="character" w:customStyle="1" w:styleId="af4">
    <w:name w:val="Название Знак"/>
    <w:link w:val="af5"/>
    <w:locked/>
    <w:rsid w:val="00861A08"/>
    <w:rPr>
      <w:rFonts w:ascii="Cambria" w:hAnsi="Cambria"/>
      <w:b/>
      <w:kern w:val="28"/>
      <w:sz w:val="32"/>
    </w:rPr>
  </w:style>
  <w:style w:type="paragraph" w:styleId="af5">
    <w:name w:val="Title"/>
    <w:basedOn w:val="a0"/>
    <w:next w:val="a0"/>
    <w:link w:val="af4"/>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1"/>
    <w:uiPriority w:val="10"/>
    <w:rPr>
      <w:rFonts w:asciiTheme="majorHAnsi" w:eastAsiaTheme="majorEastAsia" w:hAnsiTheme="majorHAnsi" w:cstheme="majorBidi"/>
      <w:b/>
      <w:bCs/>
      <w:kern w:val="28"/>
      <w:sz w:val="32"/>
      <w:szCs w:val="32"/>
    </w:rPr>
  </w:style>
  <w:style w:type="character" w:customStyle="1" w:styleId="af6">
    <w:name w:val="Подзаголовок Знак"/>
    <w:link w:val="af7"/>
    <w:uiPriority w:val="99"/>
    <w:locked/>
    <w:rsid w:val="00861A08"/>
    <w:rPr>
      <w:rFonts w:ascii="Cambria" w:hAnsi="Cambria"/>
      <w:sz w:val="24"/>
    </w:rPr>
  </w:style>
  <w:style w:type="paragraph" w:styleId="af7">
    <w:name w:val="Subtitle"/>
    <w:basedOn w:val="a0"/>
    <w:next w:val="a0"/>
    <w:link w:val="af6"/>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1"/>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0"/>
    <w:next w:val="a0"/>
    <w:link w:val="21"/>
    <w:uiPriority w:val="99"/>
    <w:qFormat/>
    <w:rsid w:val="00861A08"/>
    <w:rPr>
      <w:rFonts w:ascii="Calibri" w:hAnsi="Calibri"/>
      <w:i/>
      <w:lang w:eastAsia="en-US"/>
    </w:rPr>
  </w:style>
  <w:style w:type="character" w:customStyle="1" w:styleId="210">
    <w:name w:val="Цитата 2 Знак1"/>
    <w:basedOn w:val="a1"/>
    <w:uiPriority w:val="29"/>
    <w:rPr>
      <w:rFonts w:ascii="Times New Roman" w:hAnsi="Times New Roman"/>
      <w:i/>
      <w:iCs/>
      <w:color w:val="000000" w:themeColor="text1"/>
      <w:sz w:val="24"/>
      <w:szCs w:val="24"/>
    </w:rPr>
  </w:style>
  <w:style w:type="character" w:customStyle="1" w:styleId="af8">
    <w:name w:val="Выделенная цитата Знак"/>
    <w:link w:val="af9"/>
    <w:uiPriority w:val="99"/>
    <w:locked/>
    <w:rsid w:val="00861A08"/>
    <w:rPr>
      <w:rFonts w:ascii="Calibri" w:hAnsi="Calibri"/>
      <w:b/>
      <w:i/>
      <w:sz w:val="24"/>
    </w:rPr>
  </w:style>
  <w:style w:type="paragraph" w:styleId="af9">
    <w:name w:val="Intense Quote"/>
    <w:basedOn w:val="a0"/>
    <w:next w:val="a0"/>
    <w:link w:val="af8"/>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1"/>
    <w:uiPriority w:val="30"/>
    <w:rPr>
      <w:rFonts w:ascii="Times New Roman" w:hAnsi="Times New Roman"/>
      <w:b/>
      <w:bCs/>
      <w:i/>
      <w:iCs/>
      <w:color w:val="4F81BD" w:themeColor="accent1"/>
      <w:sz w:val="24"/>
      <w:szCs w:val="24"/>
    </w:rPr>
  </w:style>
  <w:style w:type="character" w:customStyle="1" w:styleId="afa">
    <w:name w:val="Текст выноски Знак"/>
    <w:link w:val="afb"/>
    <w:uiPriority w:val="99"/>
    <w:locked/>
    <w:rsid w:val="00861A08"/>
    <w:rPr>
      <w:rFonts w:ascii="Tahoma" w:hAnsi="Tahoma"/>
      <w:sz w:val="16"/>
    </w:rPr>
  </w:style>
  <w:style w:type="paragraph" w:styleId="afb">
    <w:name w:val="Balloon Text"/>
    <w:basedOn w:val="a0"/>
    <w:link w:val="afa"/>
    <w:uiPriority w:val="99"/>
    <w:rsid w:val="00861A08"/>
    <w:rPr>
      <w:rFonts w:ascii="Tahoma" w:hAnsi="Tahoma" w:cs="Tahoma"/>
      <w:sz w:val="16"/>
      <w:szCs w:val="16"/>
      <w:lang w:eastAsia="en-US"/>
    </w:rPr>
  </w:style>
  <w:style w:type="character" w:customStyle="1" w:styleId="17">
    <w:name w:val="Текст выноски Знак1"/>
    <w:basedOn w:val="a1"/>
    <w:uiPriority w:val="99"/>
    <w:semiHidden/>
    <w:rPr>
      <w:rFonts w:ascii="Tahoma" w:hAnsi="Tahoma" w:cs="Tahoma"/>
      <w:sz w:val="16"/>
      <w:szCs w:val="16"/>
    </w:rPr>
  </w:style>
  <w:style w:type="character" w:styleId="afc">
    <w:name w:val="FollowedHyperlink"/>
    <w:basedOn w:val="a1"/>
    <w:uiPriority w:val="99"/>
    <w:unhideWhenUsed/>
    <w:rsid w:val="00103C11"/>
    <w:rPr>
      <w:color w:val="800080"/>
      <w:u w:val="single"/>
    </w:rPr>
  </w:style>
  <w:style w:type="paragraph" w:customStyle="1" w:styleId="xl65">
    <w:name w:val="xl65"/>
    <w:basedOn w:val="a0"/>
    <w:rsid w:val="00103C11"/>
    <w:pPr>
      <w:spacing w:before="100" w:beforeAutospacing="1" w:after="100" w:afterAutospacing="1"/>
    </w:pPr>
    <w:rPr>
      <w:sz w:val="16"/>
      <w:szCs w:val="16"/>
    </w:rPr>
  </w:style>
  <w:style w:type="paragraph" w:customStyle="1" w:styleId="xl66">
    <w:name w:val="xl66"/>
    <w:basedOn w:val="a0"/>
    <w:rsid w:val="00103C11"/>
    <w:pPr>
      <w:spacing w:before="100" w:beforeAutospacing="1" w:after="100" w:afterAutospacing="1"/>
    </w:pPr>
    <w:rPr>
      <w:i/>
      <w:iCs/>
      <w:sz w:val="16"/>
      <w:szCs w:val="16"/>
    </w:rPr>
  </w:style>
  <w:style w:type="paragraph" w:customStyle="1" w:styleId="xl67">
    <w:name w:val="xl67"/>
    <w:basedOn w:val="a0"/>
    <w:rsid w:val="00103C11"/>
    <w:pPr>
      <w:spacing w:before="100" w:beforeAutospacing="1" w:after="100" w:afterAutospacing="1"/>
    </w:pPr>
    <w:rPr>
      <w:i/>
      <w:iCs/>
      <w:sz w:val="16"/>
      <w:szCs w:val="16"/>
    </w:rPr>
  </w:style>
  <w:style w:type="paragraph" w:customStyle="1" w:styleId="xl68">
    <w:name w:val="xl68"/>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0"/>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0"/>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0"/>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0"/>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0"/>
    <w:rsid w:val="00103C11"/>
    <w:pPr>
      <w:spacing w:before="100" w:beforeAutospacing="1" w:after="100" w:afterAutospacing="1"/>
      <w:textAlignment w:val="top"/>
    </w:pPr>
  </w:style>
  <w:style w:type="paragraph" w:customStyle="1" w:styleId="xl88">
    <w:name w:val="xl88"/>
    <w:basedOn w:val="a0"/>
    <w:rsid w:val="00103C11"/>
    <w:pPr>
      <w:spacing w:before="100" w:beforeAutospacing="1" w:after="100" w:afterAutospacing="1"/>
      <w:textAlignment w:val="top"/>
    </w:pPr>
    <w:rPr>
      <w:i/>
      <w:iCs/>
      <w:sz w:val="16"/>
      <w:szCs w:val="16"/>
    </w:rPr>
  </w:style>
  <w:style w:type="paragraph" w:customStyle="1" w:styleId="xl89">
    <w:name w:val="xl89"/>
    <w:basedOn w:val="a0"/>
    <w:rsid w:val="00103C11"/>
    <w:pPr>
      <w:spacing w:before="100" w:beforeAutospacing="1" w:after="100" w:afterAutospacing="1"/>
      <w:textAlignment w:val="top"/>
    </w:pPr>
  </w:style>
  <w:style w:type="paragraph" w:customStyle="1" w:styleId="xl90">
    <w:name w:val="xl90"/>
    <w:basedOn w:val="a0"/>
    <w:rsid w:val="00103C11"/>
    <w:pPr>
      <w:spacing w:before="100" w:beforeAutospacing="1" w:after="100" w:afterAutospacing="1"/>
      <w:textAlignment w:val="top"/>
    </w:pPr>
    <w:rPr>
      <w:i/>
      <w:iCs/>
      <w:sz w:val="16"/>
      <w:szCs w:val="16"/>
    </w:rPr>
  </w:style>
  <w:style w:type="paragraph" w:customStyle="1" w:styleId="xl91">
    <w:name w:val="xl91"/>
    <w:basedOn w:val="a0"/>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103C11"/>
    <w:pPr>
      <w:spacing w:before="100" w:beforeAutospacing="1" w:after="100" w:afterAutospacing="1"/>
      <w:ind w:firstLineChars="1200" w:firstLine="1200"/>
    </w:pPr>
    <w:rPr>
      <w:i/>
      <w:iCs/>
      <w:sz w:val="16"/>
      <w:szCs w:val="16"/>
    </w:rPr>
  </w:style>
  <w:style w:type="paragraph" w:customStyle="1" w:styleId="xl95">
    <w:name w:val="xl95"/>
    <w:basedOn w:val="a0"/>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0"/>
    <w:rsid w:val="00103C11"/>
    <w:pPr>
      <w:spacing w:before="100" w:beforeAutospacing="1" w:after="100" w:afterAutospacing="1"/>
      <w:jc w:val="center"/>
    </w:pPr>
    <w:rPr>
      <w:i/>
      <w:iCs/>
      <w:sz w:val="22"/>
      <w:szCs w:val="22"/>
    </w:rPr>
  </w:style>
  <w:style w:type="paragraph" w:customStyle="1" w:styleId="xl97">
    <w:name w:val="xl97"/>
    <w:basedOn w:val="a0"/>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0"/>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d">
    <w:name w:val="Plain Text"/>
    <w:basedOn w:val="a0"/>
    <w:link w:val="afe"/>
    <w:unhideWhenUsed/>
    <w:rsid w:val="00CA799D"/>
    <w:rPr>
      <w:rFonts w:ascii="Consolas" w:hAnsi="Consolas"/>
      <w:sz w:val="21"/>
      <w:szCs w:val="21"/>
      <w:lang w:eastAsia="en-US"/>
    </w:rPr>
  </w:style>
  <w:style w:type="character" w:customStyle="1" w:styleId="afe">
    <w:name w:val="Текст Знак"/>
    <w:basedOn w:val="a1"/>
    <w:link w:val="afd"/>
    <w:locked/>
    <w:rsid w:val="00CA799D"/>
    <w:rPr>
      <w:rFonts w:ascii="Consolas" w:hAnsi="Consolas"/>
      <w:sz w:val="21"/>
    </w:rPr>
  </w:style>
  <w:style w:type="paragraph" w:customStyle="1" w:styleId="18">
    <w:name w:val="Абзац списка1"/>
    <w:basedOn w:val="a0"/>
    <w:link w:val="ListParagraphChar"/>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f">
    <w:name w:val="Strong"/>
    <w:basedOn w:val="a1"/>
    <w:uiPriority w:val="99"/>
    <w:qFormat/>
    <w:rsid w:val="00804067"/>
    <w:rPr>
      <w:b/>
    </w:rPr>
  </w:style>
  <w:style w:type="paragraph" w:styleId="aff0">
    <w:name w:val="No Spacing"/>
    <w:basedOn w:val="a0"/>
    <w:link w:val="aff1"/>
    <w:uiPriority w:val="99"/>
    <w:qFormat/>
    <w:rsid w:val="00804067"/>
    <w:rPr>
      <w:rFonts w:ascii="Calibri" w:hAnsi="Calibri"/>
      <w:szCs w:val="32"/>
      <w:lang w:eastAsia="en-US"/>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2">
    <w:name w:val="Гипертекстовая ссылка"/>
    <w:uiPriority w:val="99"/>
    <w:rsid w:val="007337CD"/>
    <w:rPr>
      <w:color w:val="106BBE"/>
    </w:rPr>
  </w:style>
  <w:style w:type="character" w:customStyle="1" w:styleId="apple-converted-space">
    <w:name w:val="apple-converted-space"/>
    <w:basedOn w:val="a1"/>
    <w:rsid w:val="00D16835"/>
    <w:rPr>
      <w:rFonts w:cs="Times New Roman"/>
    </w:rPr>
  </w:style>
  <w:style w:type="paragraph" w:customStyle="1" w:styleId="consplusnormal1">
    <w:name w:val="consplusnormal"/>
    <w:basedOn w:val="a0"/>
    <w:rsid w:val="00D16835"/>
    <w:pPr>
      <w:spacing w:before="100" w:beforeAutospacing="1" w:after="100" w:afterAutospacing="1"/>
    </w:pPr>
  </w:style>
  <w:style w:type="paragraph" w:customStyle="1" w:styleId="consplustitle0">
    <w:name w:val="consplustitle"/>
    <w:basedOn w:val="a0"/>
    <w:rsid w:val="00D16835"/>
    <w:pPr>
      <w:spacing w:before="100" w:beforeAutospacing="1" w:after="100" w:afterAutospacing="1"/>
    </w:pPr>
  </w:style>
  <w:style w:type="character" w:customStyle="1" w:styleId="fontstyle48">
    <w:name w:val="fontstyle48"/>
    <w:basedOn w:val="a1"/>
    <w:rsid w:val="00D16835"/>
    <w:rPr>
      <w:rFonts w:cs="Times New Roman"/>
    </w:rPr>
  </w:style>
  <w:style w:type="character" w:customStyle="1" w:styleId="fontstyle47">
    <w:name w:val="fontstyle47"/>
    <w:basedOn w:val="a1"/>
    <w:rsid w:val="00D16835"/>
    <w:rPr>
      <w:rFonts w:cs="Times New Roman"/>
    </w:rPr>
  </w:style>
  <w:style w:type="character" w:customStyle="1" w:styleId="fontstyle46">
    <w:name w:val="fontstyle46"/>
    <w:basedOn w:val="a1"/>
    <w:rsid w:val="00D16835"/>
    <w:rPr>
      <w:rFonts w:cs="Times New Roman"/>
    </w:rPr>
  </w:style>
  <w:style w:type="paragraph" w:customStyle="1" w:styleId="ConsPlusNonformat">
    <w:name w:val="ConsPlusNonformat"/>
    <w:uiPriority w:val="99"/>
    <w:rsid w:val="003460A6"/>
    <w:pPr>
      <w:widowControl w:val="0"/>
      <w:autoSpaceDE w:val="0"/>
      <w:autoSpaceDN w:val="0"/>
    </w:pPr>
    <w:rPr>
      <w:rFonts w:ascii="Courier New" w:hAnsi="Courier New" w:cs="Courier New"/>
    </w:rPr>
  </w:style>
  <w:style w:type="paragraph" w:customStyle="1" w:styleId="aff3">
    <w:name w:val="Нормальный (таблица)"/>
    <w:basedOn w:val="a0"/>
    <w:next w:val="a0"/>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4">
    <w:name w:val="Emphasis"/>
    <w:basedOn w:val="a1"/>
    <w:uiPriority w:val="99"/>
    <w:qFormat/>
    <w:rsid w:val="0029055E"/>
    <w:rPr>
      <w:rFonts w:ascii="Calibri" w:hAnsi="Calibri"/>
      <w:b/>
      <w:i/>
    </w:rPr>
  </w:style>
  <w:style w:type="character" w:styleId="aff5">
    <w:name w:val="Subtle Emphasis"/>
    <w:basedOn w:val="a1"/>
    <w:uiPriority w:val="99"/>
    <w:qFormat/>
    <w:rsid w:val="0029055E"/>
    <w:rPr>
      <w:i/>
      <w:color w:val="5A5A5A"/>
    </w:rPr>
  </w:style>
  <w:style w:type="character" w:styleId="aff6">
    <w:name w:val="Intense Emphasis"/>
    <w:basedOn w:val="a1"/>
    <w:uiPriority w:val="99"/>
    <w:qFormat/>
    <w:rsid w:val="0029055E"/>
    <w:rPr>
      <w:b/>
      <w:i/>
      <w:sz w:val="24"/>
      <w:u w:val="single"/>
    </w:rPr>
  </w:style>
  <w:style w:type="character" w:styleId="aff7">
    <w:name w:val="Subtle Reference"/>
    <w:basedOn w:val="a1"/>
    <w:uiPriority w:val="99"/>
    <w:qFormat/>
    <w:rsid w:val="0029055E"/>
    <w:rPr>
      <w:sz w:val="24"/>
      <w:u w:val="single"/>
    </w:rPr>
  </w:style>
  <w:style w:type="character" w:styleId="aff8">
    <w:name w:val="Intense Reference"/>
    <w:basedOn w:val="a1"/>
    <w:uiPriority w:val="99"/>
    <w:qFormat/>
    <w:rsid w:val="0029055E"/>
    <w:rPr>
      <w:b/>
      <w:sz w:val="24"/>
      <w:u w:val="single"/>
    </w:rPr>
  </w:style>
  <w:style w:type="character" w:styleId="aff9">
    <w:name w:val="Book Title"/>
    <w:basedOn w:val="a1"/>
    <w:uiPriority w:val="99"/>
    <w:qFormat/>
    <w:rsid w:val="0029055E"/>
    <w:rPr>
      <w:rFonts w:ascii="Cambria" w:hAnsi="Cambria"/>
      <w:b/>
      <w:i/>
      <w:sz w:val="24"/>
    </w:rPr>
  </w:style>
  <w:style w:type="paragraph" w:styleId="affa">
    <w:name w:val="TOC Heading"/>
    <w:basedOn w:val="1"/>
    <w:next w:val="a0"/>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0"/>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b">
    <w:name w:val="Прижатый влево"/>
    <w:basedOn w:val="a0"/>
    <w:next w:val="a0"/>
    <w:uiPriority w:val="99"/>
    <w:rsid w:val="004D7A94"/>
    <w:pPr>
      <w:widowControl w:val="0"/>
      <w:autoSpaceDE w:val="0"/>
      <w:autoSpaceDN w:val="0"/>
      <w:adjustRightInd w:val="0"/>
    </w:pPr>
    <w:rPr>
      <w:rFonts w:ascii="Arial" w:hAnsi="Arial"/>
    </w:rPr>
  </w:style>
  <w:style w:type="paragraph" w:customStyle="1" w:styleId="xl99">
    <w:name w:val="xl99"/>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0"/>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0"/>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0"/>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0"/>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0"/>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0"/>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0"/>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0"/>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0"/>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0"/>
    <w:link w:val="affd"/>
    <w:uiPriority w:val="99"/>
    <w:unhideWhenUsed/>
    <w:rsid w:val="00D96EA7"/>
    <w:pPr>
      <w:ind w:firstLine="540"/>
      <w:jc w:val="both"/>
    </w:pPr>
    <w:rPr>
      <w:sz w:val="28"/>
    </w:rPr>
  </w:style>
  <w:style w:type="character" w:customStyle="1" w:styleId="affd">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1"/>
    <w:link w:val="affc"/>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1"/>
    <w:rsid w:val="00274980"/>
    <w:rPr>
      <w:rFonts w:cs="Times New Roman"/>
    </w:rPr>
  </w:style>
  <w:style w:type="character" w:styleId="affe">
    <w:name w:val="Placeholder Text"/>
    <w:basedOn w:val="a1"/>
    <w:uiPriority w:val="99"/>
    <w:semiHidden/>
    <w:rsid w:val="00274980"/>
    <w:rPr>
      <w:color w:val="808080"/>
    </w:rPr>
  </w:style>
  <w:style w:type="character" w:customStyle="1" w:styleId="r">
    <w:name w:val="r"/>
    <w:basedOn w:val="a1"/>
    <w:rsid w:val="00274980"/>
    <w:rPr>
      <w:rFonts w:cs="Times New Roman"/>
    </w:rPr>
  </w:style>
  <w:style w:type="character" w:styleId="afff">
    <w:name w:val="annotation reference"/>
    <w:basedOn w:val="a1"/>
    <w:uiPriority w:val="99"/>
    <w:unhideWhenUsed/>
    <w:rsid w:val="00274980"/>
    <w:rPr>
      <w:sz w:val="16"/>
    </w:rPr>
  </w:style>
  <w:style w:type="paragraph" w:styleId="afff0">
    <w:name w:val="annotation text"/>
    <w:basedOn w:val="a0"/>
    <w:link w:val="afff1"/>
    <w:uiPriority w:val="99"/>
    <w:unhideWhenUsed/>
    <w:rsid w:val="00274980"/>
    <w:pPr>
      <w:ind w:firstLine="720"/>
      <w:jc w:val="both"/>
    </w:pPr>
    <w:rPr>
      <w:rFonts w:ascii="Tms Rmn" w:hAnsi="Tms Rmn"/>
      <w:sz w:val="20"/>
      <w:szCs w:val="20"/>
    </w:rPr>
  </w:style>
  <w:style w:type="character" w:customStyle="1" w:styleId="afff1">
    <w:name w:val="Текст примечания Знак"/>
    <w:basedOn w:val="a1"/>
    <w:link w:val="afff0"/>
    <w:uiPriority w:val="99"/>
    <w:locked/>
    <w:rsid w:val="00274980"/>
    <w:rPr>
      <w:rFonts w:ascii="Tms Rmn" w:hAnsi="Tms Rmn"/>
      <w:sz w:val="20"/>
      <w:lang w:val="x-none" w:eastAsia="ru-RU"/>
    </w:rPr>
  </w:style>
  <w:style w:type="paragraph" w:styleId="afff2">
    <w:name w:val="annotation subject"/>
    <w:basedOn w:val="afff0"/>
    <w:next w:val="afff0"/>
    <w:link w:val="afff3"/>
    <w:uiPriority w:val="99"/>
    <w:unhideWhenUsed/>
    <w:rsid w:val="00274980"/>
    <w:rPr>
      <w:b/>
      <w:bCs/>
    </w:rPr>
  </w:style>
  <w:style w:type="character" w:customStyle="1" w:styleId="afff3">
    <w:name w:val="Тема примечания Знак"/>
    <w:basedOn w:val="afff1"/>
    <w:link w:val="afff2"/>
    <w:uiPriority w:val="99"/>
    <w:locked/>
    <w:rsid w:val="00274980"/>
    <w:rPr>
      <w:rFonts w:ascii="Tms Rmn" w:hAnsi="Tms Rmn"/>
      <w:b/>
      <w:sz w:val="20"/>
      <w:lang w:val="x-none" w:eastAsia="ru-RU"/>
    </w:rPr>
  </w:style>
  <w:style w:type="paragraph" w:styleId="afff4">
    <w:name w:val="Revision"/>
    <w:hidden/>
    <w:uiPriority w:val="99"/>
    <w:semiHidden/>
    <w:rsid w:val="00274980"/>
    <w:rPr>
      <w:rFonts w:ascii="Tms Rmn" w:hAnsi="Tms Rmn"/>
      <w:sz w:val="28"/>
    </w:rPr>
  </w:style>
  <w:style w:type="paragraph" w:customStyle="1" w:styleId="afff5">
    <w:name w:val="Знак"/>
    <w:basedOn w:val="a0"/>
    <w:link w:val="29"/>
    <w:rsid w:val="00274980"/>
    <w:pPr>
      <w:spacing w:before="100" w:beforeAutospacing="1" w:after="100" w:afterAutospacing="1"/>
      <w:jc w:val="both"/>
    </w:pPr>
    <w:rPr>
      <w:rFonts w:ascii="Tahoma" w:hAnsi="Tahoma"/>
      <w:sz w:val="20"/>
      <w:szCs w:val="20"/>
      <w:lang w:val="en-US" w:eastAsia="en-US"/>
    </w:rPr>
  </w:style>
  <w:style w:type="paragraph" w:customStyle="1" w:styleId="afff6">
    <w:name w:val="Таблицы (моноширинный)"/>
    <w:basedOn w:val="a0"/>
    <w:next w:val="a0"/>
    <w:uiPriority w:val="99"/>
    <w:rsid w:val="00274980"/>
    <w:pPr>
      <w:widowControl w:val="0"/>
      <w:suppressAutoHyphens/>
      <w:autoSpaceDE w:val="0"/>
      <w:jc w:val="both"/>
    </w:pPr>
    <w:rPr>
      <w:rFonts w:ascii="Courier New" w:hAnsi="Courier New" w:cs="Courier New"/>
      <w:lang w:eastAsia="zh-CN"/>
    </w:rPr>
  </w:style>
  <w:style w:type="paragraph" w:styleId="afff7">
    <w:name w:val="Body Text"/>
    <w:basedOn w:val="a0"/>
    <w:link w:val="afff8"/>
    <w:rsid w:val="00274980"/>
    <w:pPr>
      <w:widowControl w:val="0"/>
      <w:suppressAutoHyphens/>
      <w:autoSpaceDE w:val="0"/>
      <w:spacing w:after="120"/>
    </w:pPr>
    <w:rPr>
      <w:rFonts w:ascii="Arial" w:hAnsi="Arial" w:cs="Arial"/>
      <w:lang w:eastAsia="zh-CN"/>
    </w:rPr>
  </w:style>
  <w:style w:type="character" w:customStyle="1" w:styleId="afff8">
    <w:name w:val="Основной текст Знак"/>
    <w:basedOn w:val="a1"/>
    <w:link w:val="afff7"/>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9">
    <w:name w:val="Цветовое выделение"/>
    <w:uiPriority w:val="99"/>
    <w:rsid w:val="00274980"/>
    <w:rPr>
      <w:b/>
      <w:color w:val="000080"/>
    </w:rPr>
  </w:style>
  <w:style w:type="paragraph" w:customStyle="1" w:styleId="1a">
    <w:name w:val="Текст1"/>
    <w:basedOn w:val="a0"/>
    <w:rsid w:val="00555DA4"/>
    <w:pPr>
      <w:suppressAutoHyphens/>
    </w:pPr>
    <w:rPr>
      <w:rFonts w:ascii="Courier New" w:hAnsi="Courier New" w:cs="Courier New"/>
      <w:sz w:val="20"/>
      <w:szCs w:val="20"/>
      <w:lang w:eastAsia="ar-SA"/>
    </w:rPr>
  </w:style>
  <w:style w:type="paragraph" w:customStyle="1" w:styleId="afffa">
    <w:name w:val="Знак Знак Знак"/>
    <w:basedOn w:val="a0"/>
    <w:uiPriority w:val="99"/>
    <w:rsid w:val="00CD7B04"/>
    <w:pPr>
      <w:spacing w:after="160" w:line="240" w:lineRule="exact"/>
    </w:pPr>
    <w:rPr>
      <w:rFonts w:ascii="Verdana" w:hAnsi="Verdana" w:cs="Verdana"/>
      <w:sz w:val="20"/>
      <w:szCs w:val="20"/>
      <w:lang w:val="en-US" w:eastAsia="en-US"/>
    </w:rPr>
  </w:style>
  <w:style w:type="paragraph" w:styleId="25">
    <w:name w:val="Body Text 2"/>
    <w:basedOn w:val="a0"/>
    <w:link w:val="26"/>
    <w:uiPriority w:val="99"/>
    <w:rsid w:val="00CD7B04"/>
    <w:pPr>
      <w:spacing w:after="120" w:line="480" w:lineRule="auto"/>
    </w:pPr>
  </w:style>
  <w:style w:type="character" w:customStyle="1" w:styleId="26">
    <w:name w:val="Основной текст 2 Знак"/>
    <w:basedOn w:val="a1"/>
    <w:link w:val="25"/>
    <w:uiPriority w:val="99"/>
    <w:locked/>
    <w:rsid w:val="00CD7B04"/>
    <w:rPr>
      <w:rFonts w:ascii="Times New Roman" w:hAnsi="Times New Roman"/>
      <w:sz w:val="24"/>
      <w:lang w:val="x-none" w:eastAsia="ru-RU"/>
    </w:rPr>
  </w:style>
  <w:style w:type="paragraph" w:customStyle="1" w:styleId="afffb">
    <w:name w:val="Основной Текст"/>
    <w:basedOn w:val="a0"/>
    <w:rsid w:val="00CD7B04"/>
    <w:pPr>
      <w:autoSpaceDE w:val="0"/>
      <w:autoSpaceDN w:val="0"/>
      <w:spacing w:before="120"/>
      <w:ind w:firstLine="709"/>
      <w:jc w:val="both"/>
    </w:pPr>
    <w:rPr>
      <w:sz w:val="28"/>
      <w:szCs w:val="28"/>
    </w:rPr>
  </w:style>
  <w:style w:type="character" w:customStyle="1" w:styleId="highlight">
    <w:name w:val="highlight"/>
    <w:basedOn w:val="a1"/>
    <w:rsid w:val="00CD7B04"/>
    <w:rPr>
      <w:rFonts w:cs="Times New Roman"/>
    </w:rPr>
  </w:style>
  <w:style w:type="paragraph" w:customStyle="1" w:styleId="211">
    <w:name w:val="Основной текст 21"/>
    <w:basedOn w:val="a0"/>
    <w:rsid w:val="00CD7B04"/>
    <w:pPr>
      <w:ind w:firstLine="1134"/>
      <w:jc w:val="both"/>
    </w:pPr>
    <w:rPr>
      <w:sz w:val="28"/>
      <w:szCs w:val="20"/>
    </w:rPr>
  </w:style>
  <w:style w:type="paragraph" w:customStyle="1" w:styleId="consplusnonformat0">
    <w:name w:val="consplusnonformat"/>
    <w:basedOn w:val="a0"/>
    <w:rsid w:val="00CD7B04"/>
    <w:pPr>
      <w:spacing w:before="100" w:beforeAutospacing="1" w:after="100" w:afterAutospacing="1"/>
    </w:pPr>
  </w:style>
  <w:style w:type="paragraph" w:customStyle="1" w:styleId="western">
    <w:name w:val="western"/>
    <w:basedOn w:val="a0"/>
    <w:uiPriority w:val="99"/>
    <w:rsid w:val="00EB13A1"/>
    <w:pPr>
      <w:spacing w:before="100" w:beforeAutospacing="1" w:after="100" w:afterAutospacing="1"/>
    </w:pPr>
    <w:rPr>
      <w:rFonts w:ascii="Calibri" w:hAnsi="Calibri"/>
      <w:lang w:eastAsia="en-US"/>
    </w:rPr>
  </w:style>
  <w:style w:type="paragraph" w:customStyle="1" w:styleId="printj">
    <w:name w:val="printj"/>
    <w:basedOn w:val="a0"/>
    <w:uiPriority w:val="99"/>
    <w:rsid w:val="00EB13A1"/>
    <w:pPr>
      <w:spacing w:before="100" w:beforeAutospacing="1" w:after="100" w:afterAutospacing="1"/>
    </w:pPr>
  </w:style>
  <w:style w:type="paragraph" w:styleId="51">
    <w:name w:val="toc 5"/>
    <w:basedOn w:val="a0"/>
    <w:next w:val="a0"/>
    <w:autoRedefine/>
    <w:rsid w:val="00EB13A1"/>
    <w:pPr>
      <w:spacing w:after="200" w:line="276" w:lineRule="auto"/>
      <w:ind w:left="880"/>
    </w:pPr>
    <w:rPr>
      <w:rFonts w:ascii="Calibri" w:hAnsi="Calibri"/>
      <w:sz w:val="22"/>
      <w:szCs w:val="22"/>
      <w:lang w:eastAsia="en-US"/>
    </w:rPr>
  </w:style>
  <w:style w:type="paragraph" w:styleId="31">
    <w:name w:val="Body Text 3"/>
    <w:basedOn w:val="a0"/>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1"/>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34">
    <w:name w:val="Основной текст (3)"/>
    <w:basedOn w:val="a0"/>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c">
    <w:name w:val="Документ"/>
    <w:basedOn w:val="a0"/>
    <w:link w:val="afffd"/>
    <w:qFormat/>
    <w:rsid w:val="0043073C"/>
    <w:pPr>
      <w:autoSpaceDE w:val="0"/>
      <w:autoSpaceDN w:val="0"/>
      <w:adjustRightInd w:val="0"/>
      <w:ind w:firstLine="709"/>
      <w:jc w:val="both"/>
    </w:pPr>
    <w:rPr>
      <w:sz w:val="28"/>
      <w:szCs w:val="28"/>
    </w:rPr>
  </w:style>
  <w:style w:type="character" w:customStyle="1" w:styleId="afffd">
    <w:name w:val="Документ Знак"/>
    <w:link w:val="afffc"/>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e">
    <w:name w:val="Знак Знак Знак Знак"/>
    <w:basedOn w:val="a0"/>
    <w:rsid w:val="00EF4C4B"/>
    <w:pPr>
      <w:jc w:val="both"/>
    </w:pPr>
    <w:rPr>
      <w:rFonts w:ascii="Verdana" w:hAnsi="Verdana" w:cs="Verdana"/>
      <w:sz w:val="20"/>
      <w:szCs w:val="20"/>
      <w:lang w:val="en-US" w:eastAsia="en-US"/>
    </w:rPr>
  </w:style>
  <w:style w:type="paragraph" w:styleId="affff">
    <w:name w:val="Body Text First Indent"/>
    <w:basedOn w:val="afff7"/>
    <w:link w:val="affff0"/>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0">
    <w:name w:val="Красная строка Знак"/>
    <w:basedOn w:val="afff8"/>
    <w:link w:val="affff"/>
    <w:uiPriority w:val="99"/>
    <w:locked/>
    <w:rsid w:val="00EF4C4B"/>
    <w:rPr>
      <w:rFonts w:ascii="Times New Roman" w:hAnsi="Times New Roman"/>
      <w:sz w:val="24"/>
      <w:lang w:val="x-none" w:eastAsia="zh-CN"/>
    </w:rPr>
  </w:style>
  <w:style w:type="paragraph" w:styleId="35">
    <w:name w:val="Body Text Indent 3"/>
    <w:basedOn w:val="a0"/>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1"/>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1">
    <w:name w:val="Знак Знак Знак Знак Знак Знак Знак"/>
    <w:basedOn w:val="a0"/>
    <w:rsid w:val="00EF4C4B"/>
    <w:pPr>
      <w:spacing w:after="160" w:line="240" w:lineRule="exact"/>
      <w:jc w:val="both"/>
    </w:pPr>
    <w:rPr>
      <w:rFonts w:ascii="Verdana" w:hAnsi="Verdana"/>
      <w:sz w:val="20"/>
      <w:szCs w:val="20"/>
      <w:lang w:val="en-US" w:eastAsia="en-US"/>
    </w:rPr>
  </w:style>
  <w:style w:type="paragraph" w:customStyle="1" w:styleId="affff2">
    <w:name w:val="Содержимое таблицы"/>
    <w:basedOn w:val="a0"/>
    <w:rsid w:val="00EF4C4B"/>
    <w:pPr>
      <w:suppressLineNumbers/>
      <w:suppressAutoHyphens/>
      <w:jc w:val="both"/>
    </w:pPr>
    <w:rPr>
      <w:lang w:eastAsia="ar-SA"/>
    </w:rPr>
  </w:style>
  <w:style w:type="character" w:customStyle="1" w:styleId="apple-style-span">
    <w:name w:val="apple-style-span"/>
    <w:basedOn w:val="a1"/>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1"/>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8"/>
    <w:locked/>
    <w:rsid w:val="00EF4C4B"/>
    <w:rPr>
      <w:rFonts w:ascii="Times New Roman" w:hAnsi="Times New Roman"/>
      <w:sz w:val="24"/>
      <w:lang w:val="x-none" w:eastAsia="ru-RU"/>
    </w:rPr>
  </w:style>
  <w:style w:type="table" w:customStyle="1" w:styleId="1c">
    <w:name w:val="Обычная таблица1"/>
    <w:next w:val="a2"/>
    <w:semiHidden/>
    <w:rsid w:val="00EF4C4B"/>
    <w:pPr>
      <w:jc w:val="both"/>
    </w:pPr>
    <w:rPr>
      <w:rFonts w:ascii="Times New Roman" w:hAnsi="Times New Roman"/>
    </w:rPr>
    <w:tblPr>
      <w:tblInd w:w="0" w:type="dxa"/>
      <w:tblCellMar>
        <w:top w:w="0" w:type="dxa"/>
        <w:left w:w="108" w:type="dxa"/>
        <w:bottom w:w="0" w:type="dxa"/>
        <w:right w:w="108" w:type="dxa"/>
      </w:tblCellMar>
    </w:tblPr>
  </w:style>
  <w:style w:type="character" w:customStyle="1" w:styleId="aff1">
    <w:name w:val="Без интервала Знак"/>
    <w:link w:val="aff0"/>
    <w:uiPriority w:val="1"/>
    <w:locked/>
    <w:rsid w:val="00EF4C4B"/>
    <w:rPr>
      <w:rFonts w:ascii="Calibri" w:hAnsi="Calibri"/>
      <w:sz w:val="32"/>
    </w:rPr>
  </w:style>
  <w:style w:type="paragraph" w:styleId="2b">
    <w:name w:val="List Continue 2"/>
    <w:basedOn w:val="a0"/>
    <w:uiPriority w:val="99"/>
    <w:rsid w:val="00EF4C4B"/>
    <w:pPr>
      <w:spacing w:after="120"/>
      <w:ind w:left="566"/>
    </w:pPr>
  </w:style>
  <w:style w:type="character" w:customStyle="1" w:styleId="ConsPlusNormal0">
    <w:name w:val="ConsPlusNormal Знак"/>
    <w:link w:val="ConsPlusNormal"/>
    <w:locked/>
    <w:rsid w:val="006748FC"/>
    <w:rPr>
      <w:rFonts w:ascii="Arial" w:hAnsi="Arial"/>
      <w:sz w:val="20"/>
      <w:lang w:val="x-none" w:eastAsia="ru-RU"/>
    </w:rPr>
  </w:style>
  <w:style w:type="paragraph" w:customStyle="1" w:styleId="Style2">
    <w:name w:val="Style2"/>
    <w:basedOn w:val="a0"/>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0"/>
    <w:rsid w:val="00D31E60"/>
    <w:pPr>
      <w:spacing w:before="100" w:beforeAutospacing="1" w:after="100" w:afterAutospacing="1"/>
    </w:pPr>
  </w:style>
  <w:style w:type="character" w:customStyle="1" w:styleId="s1">
    <w:name w:val="s1"/>
    <w:basedOn w:val="a1"/>
    <w:rsid w:val="00D31E60"/>
    <w:rPr>
      <w:rFonts w:cs="Times New Roman"/>
    </w:rPr>
  </w:style>
  <w:style w:type="paragraph" w:customStyle="1" w:styleId="formattext">
    <w:name w:val="formattext"/>
    <w:basedOn w:val="a0"/>
    <w:rsid w:val="00BF617F"/>
    <w:pPr>
      <w:spacing w:before="100" w:beforeAutospacing="1" w:after="100" w:afterAutospacing="1"/>
    </w:pPr>
  </w:style>
  <w:style w:type="paragraph" w:customStyle="1" w:styleId="1d">
    <w:name w:val="Стиль1"/>
    <w:basedOn w:val="a0"/>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0"/>
    <w:next w:val="a0"/>
    <w:autoRedefine/>
    <w:unhideWhenUsed/>
    <w:rsid w:val="00065F07"/>
    <w:pPr>
      <w:spacing w:after="100" w:line="300" w:lineRule="auto"/>
    </w:pPr>
    <w:rPr>
      <w:rFonts w:ascii="Calibri" w:hAnsi="Calibri"/>
      <w:sz w:val="21"/>
      <w:szCs w:val="21"/>
      <w:lang w:eastAsia="en-US"/>
    </w:rPr>
  </w:style>
  <w:style w:type="paragraph" w:styleId="2c">
    <w:name w:val="toc 2"/>
    <w:basedOn w:val="a0"/>
    <w:next w:val="a0"/>
    <w:autoRedefine/>
    <w:unhideWhenUsed/>
    <w:rsid w:val="00065F07"/>
    <w:pPr>
      <w:spacing w:after="100" w:line="300" w:lineRule="auto"/>
      <w:ind w:left="220"/>
    </w:pPr>
    <w:rPr>
      <w:rFonts w:ascii="Calibri" w:hAnsi="Calibri"/>
      <w:sz w:val="21"/>
      <w:szCs w:val="21"/>
      <w:lang w:eastAsia="en-US"/>
    </w:rPr>
  </w:style>
  <w:style w:type="paragraph" w:styleId="affff3">
    <w:name w:val="caption"/>
    <w:basedOn w:val="a0"/>
    <w:next w:val="a0"/>
    <w:unhideWhenUsed/>
    <w:qFormat/>
    <w:rsid w:val="00065F07"/>
    <w:pPr>
      <w:spacing w:after="160"/>
    </w:pPr>
    <w:rPr>
      <w:rFonts w:ascii="Calibri" w:hAnsi="Calibri"/>
      <w:b/>
      <w:bCs/>
      <w:color w:val="404040"/>
      <w:sz w:val="16"/>
      <w:szCs w:val="16"/>
      <w:lang w:eastAsia="en-US"/>
    </w:rPr>
  </w:style>
  <w:style w:type="character" w:styleId="HTML2">
    <w:name w:val="HTML Typewriter"/>
    <w:basedOn w:val="a1"/>
    <w:uiPriority w:val="99"/>
    <w:unhideWhenUsed/>
    <w:rsid w:val="00065F07"/>
    <w:rPr>
      <w:rFonts w:ascii="Courier New" w:hAnsi="Courier New"/>
      <w:sz w:val="20"/>
    </w:rPr>
  </w:style>
  <w:style w:type="paragraph" w:styleId="38">
    <w:name w:val="toc 3"/>
    <w:basedOn w:val="a0"/>
    <w:next w:val="a0"/>
    <w:autoRedefine/>
    <w:unhideWhenUsed/>
    <w:rsid w:val="00065F07"/>
    <w:pPr>
      <w:spacing w:after="100" w:line="300" w:lineRule="auto"/>
      <w:ind w:left="420"/>
    </w:pPr>
    <w:rPr>
      <w:rFonts w:ascii="Calibri" w:hAnsi="Calibri"/>
      <w:sz w:val="21"/>
      <w:szCs w:val="21"/>
      <w:lang w:eastAsia="en-US"/>
    </w:rPr>
  </w:style>
  <w:style w:type="paragraph" w:styleId="42">
    <w:name w:val="toc 4"/>
    <w:basedOn w:val="a0"/>
    <w:next w:val="a0"/>
    <w:autoRedefine/>
    <w:unhideWhenUsed/>
    <w:rsid w:val="00065F07"/>
    <w:pPr>
      <w:spacing w:after="100" w:line="259" w:lineRule="auto"/>
      <w:ind w:left="660"/>
    </w:pPr>
    <w:rPr>
      <w:rFonts w:ascii="Calibri" w:hAnsi="Calibri"/>
      <w:sz w:val="22"/>
      <w:szCs w:val="22"/>
    </w:rPr>
  </w:style>
  <w:style w:type="paragraph" w:styleId="62">
    <w:name w:val="toc 6"/>
    <w:basedOn w:val="a0"/>
    <w:next w:val="a0"/>
    <w:autoRedefine/>
    <w:unhideWhenUsed/>
    <w:rsid w:val="00065F07"/>
    <w:pPr>
      <w:spacing w:after="100" w:line="259" w:lineRule="auto"/>
      <w:ind w:left="1100"/>
    </w:pPr>
    <w:rPr>
      <w:rFonts w:ascii="Calibri" w:hAnsi="Calibri"/>
      <w:sz w:val="22"/>
      <w:szCs w:val="22"/>
    </w:rPr>
  </w:style>
  <w:style w:type="paragraph" w:styleId="72">
    <w:name w:val="toc 7"/>
    <w:basedOn w:val="a0"/>
    <w:next w:val="a0"/>
    <w:autoRedefine/>
    <w:unhideWhenUsed/>
    <w:rsid w:val="00065F07"/>
    <w:pPr>
      <w:spacing w:after="100" w:line="259" w:lineRule="auto"/>
      <w:ind w:left="1320"/>
    </w:pPr>
    <w:rPr>
      <w:rFonts w:ascii="Calibri" w:hAnsi="Calibri"/>
      <w:sz w:val="22"/>
      <w:szCs w:val="22"/>
    </w:rPr>
  </w:style>
  <w:style w:type="paragraph" w:styleId="81">
    <w:name w:val="toc 8"/>
    <w:basedOn w:val="a0"/>
    <w:next w:val="a0"/>
    <w:autoRedefine/>
    <w:unhideWhenUsed/>
    <w:rsid w:val="00065F07"/>
    <w:pPr>
      <w:spacing w:after="100" w:line="259" w:lineRule="auto"/>
      <w:ind w:left="1540"/>
    </w:pPr>
    <w:rPr>
      <w:rFonts w:ascii="Calibri" w:hAnsi="Calibri"/>
      <w:sz w:val="22"/>
      <w:szCs w:val="22"/>
    </w:rPr>
  </w:style>
  <w:style w:type="paragraph" w:styleId="91">
    <w:name w:val="toc 9"/>
    <w:basedOn w:val="a0"/>
    <w:next w:val="a0"/>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2"/>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0"/>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0"/>
    <w:rsid w:val="00880CB5"/>
    <w:pPr>
      <w:ind w:firstLine="1134"/>
      <w:jc w:val="both"/>
    </w:pPr>
    <w:rPr>
      <w:sz w:val="28"/>
      <w:szCs w:val="20"/>
    </w:rPr>
  </w:style>
  <w:style w:type="paragraph" w:styleId="affff4">
    <w:name w:val="endnote text"/>
    <w:basedOn w:val="a0"/>
    <w:link w:val="affff5"/>
    <w:uiPriority w:val="99"/>
    <w:unhideWhenUsed/>
    <w:rsid w:val="00804976"/>
    <w:rPr>
      <w:sz w:val="20"/>
      <w:szCs w:val="20"/>
    </w:rPr>
  </w:style>
  <w:style w:type="character" w:customStyle="1" w:styleId="affff5">
    <w:name w:val="Текст концевой сноски Знак"/>
    <w:basedOn w:val="a1"/>
    <w:link w:val="affff4"/>
    <w:uiPriority w:val="99"/>
    <w:locked/>
    <w:rsid w:val="00804976"/>
    <w:rPr>
      <w:rFonts w:ascii="Times New Roman" w:hAnsi="Times New Roman"/>
      <w:sz w:val="20"/>
      <w:lang w:val="x-none" w:eastAsia="ru-RU"/>
    </w:rPr>
  </w:style>
  <w:style w:type="character" w:styleId="affff6">
    <w:name w:val="endnote reference"/>
    <w:basedOn w:val="a1"/>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0"/>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7">
    <w:name w:val="a"/>
    <w:basedOn w:val="a0"/>
    <w:rsid w:val="00AD2AAF"/>
    <w:pPr>
      <w:spacing w:before="100" w:beforeAutospacing="1" w:after="100" w:afterAutospacing="1"/>
    </w:pPr>
  </w:style>
  <w:style w:type="character" w:customStyle="1" w:styleId="docuntyped-name">
    <w:name w:val="docuntyped-name"/>
    <w:basedOn w:val="a1"/>
    <w:rsid w:val="00AD2AAF"/>
    <w:rPr>
      <w:rFonts w:cs="Times New Roman"/>
    </w:rPr>
  </w:style>
  <w:style w:type="character" w:customStyle="1" w:styleId="1f1">
    <w:name w:val="Гиперссылка1"/>
    <w:basedOn w:val="a1"/>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0"/>
    <w:link w:val="HTML4"/>
    <w:uiPriority w:val="99"/>
    <w:rsid w:val="00EF62A0"/>
    <w:rPr>
      <w:i/>
      <w:iCs/>
      <w:sz w:val="20"/>
      <w:szCs w:val="20"/>
    </w:rPr>
  </w:style>
  <w:style w:type="character" w:customStyle="1" w:styleId="HTML4">
    <w:name w:val="Адрес HTML Знак"/>
    <w:basedOn w:val="a1"/>
    <w:link w:val="HTML3"/>
    <w:uiPriority w:val="99"/>
    <w:locked/>
    <w:rsid w:val="00EF62A0"/>
    <w:rPr>
      <w:rFonts w:ascii="Times New Roman" w:hAnsi="Times New Roman"/>
      <w:i/>
      <w:sz w:val="20"/>
      <w:lang w:val="x-none" w:eastAsia="ru-RU"/>
    </w:rPr>
  </w:style>
  <w:style w:type="paragraph" w:customStyle="1" w:styleId="2d">
    <w:name w:val="Основной текст2"/>
    <w:basedOn w:val="a0"/>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0"/>
    <w:rsid w:val="00501A93"/>
    <w:pPr>
      <w:spacing w:after="200" w:line="276" w:lineRule="auto"/>
      <w:ind w:left="720"/>
    </w:pPr>
    <w:rPr>
      <w:rFonts w:ascii="Calibri" w:hAnsi="Calibri"/>
      <w:sz w:val="22"/>
      <w:szCs w:val="22"/>
      <w:lang w:eastAsia="en-US"/>
    </w:rPr>
  </w:style>
  <w:style w:type="character" w:customStyle="1" w:styleId="affff8">
    <w:name w:val="Сноска_"/>
    <w:link w:val="affff9"/>
    <w:locked/>
    <w:rsid w:val="008B0253"/>
    <w:rPr>
      <w:rFonts w:ascii="Times New Roman" w:hAnsi="Times New Roman"/>
      <w:sz w:val="14"/>
      <w:shd w:val="clear" w:color="auto" w:fill="FFFFFF"/>
    </w:rPr>
  </w:style>
  <w:style w:type="paragraph" w:customStyle="1" w:styleId="affff9">
    <w:name w:val="Сноска"/>
    <w:basedOn w:val="a0"/>
    <w:link w:val="affff8"/>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0"/>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0"/>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paragraph" w:customStyle="1" w:styleId="2f0">
    <w:name w:val="Заголовок №2"/>
    <w:basedOn w:val="a0"/>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0"/>
    <w:rsid w:val="000F6207"/>
    <w:pPr>
      <w:spacing w:before="100" w:beforeAutospacing="1" w:after="100" w:afterAutospacing="1"/>
    </w:pPr>
  </w:style>
  <w:style w:type="paragraph" w:customStyle="1" w:styleId="3a">
    <w:name w:val="Абзац списка3"/>
    <w:basedOn w:val="a0"/>
    <w:rsid w:val="00053DBA"/>
    <w:pPr>
      <w:spacing w:after="200" w:line="276" w:lineRule="auto"/>
      <w:ind w:left="720"/>
    </w:pPr>
    <w:rPr>
      <w:rFonts w:ascii="Calibri" w:hAnsi="Calibri"/>
      <w:sz w:val="22"/>
      <w:szCs w:val="22"/>
    </w:rPr>
  </w:style>
  <w:style w:type="paragraph" w:customStyle="1" w:styleId="xl113">
    <w:name w:val="xl113"/>
    <w:basedOn w:val="a0"/>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1"/>
    <w:rsid w:val="006D45D7"/>
    <w:rPr>
      <w:rFonts w:cs="Times New Roman"/>
    </w:rPr>
  </w:style>
  <w:style w:type="paragraph" w:customStyle="1" w:styleId="p9">
    <w:name w:val="p9"/>
    <w:basedOn w:val="a0"/>
    <w:rsid w:val="006D45D7"/>
    <w:pPr>
      <w:spacing w:before="100" w:beforeAutospacing="1" w:after="100" w:afterAutospacing="1"/>
    </w:pPr>
  </w:style>
  <w:style w:type="character" w:customStyle="1" w:styleId="s3">
    <w:name w:val="s3"/>
    <w:basedOn w:val="a1"/>
    <w:rsid w:val="006D45D7"/>
    <w:rPr>
      <w:rFonts w:cs="Times New Roman"/>
    </w:rPr>
  </w:style>
  <w:style w:type="paragraph" w:customStyle="1" w:styleId="acxsplast">
    <w:name w:val="acxsplast"/>
    <w:basedOn w:val="a0"/>
    <w:rsid w:val="00560E9B"/>
    <w:pPr>
      <w:spacing w:before="100" w:beforeAutospacing="1" w:after="100" w:afterAutospacing="1"/>
    </w:pPr>
  </w:style>
  <w:style w:type="paragraph" w:customStyle="1" w:styleId="acxsplastcxsplast">
    <w:name w:val="acxsplastcxsplast"/>
    <w:basedOn w:val="a0"/>
    <w:rsid w:val="00560E9B"/>
    <w:pPr>
      <w:spacing w:before="100" w:beforeAutospacing="1" w:after="100" w:afterAutospacing="1"/>
    </w:pPr>
  </w:style>
  <w:style w:type="paragraph" w:customStyle="1" w:styleId="nospacing">
    <w:name w:val="nospacing"/>
    <w:basedOn w:val="a0"/>
    <w:rsid w:val="000D0D63"/>
    <w:pPr>
      <w:spacing w:before="100" w:beforeAutospacing="1" w:after="100" w:afterAutospacing="1"/>
    </w:pPr>
  </w:style>
  <w:style w:type="paragraph" w:customStyle="1" w:styleId="140">
    <w:name w:val="14"/>
    <w:basedOn w:val="a0"/>
    <w:rsid w:val="008B68E4"/>
    <w:pPr>
      <w:spacing w:before="100" w:beforeAutospacing="1" w:after="100" w:afterAutospacing="1"/>
    </w:pPr>
  </w:style>
  <w:style w:type="paragraph" w:customStyle="1" w:styleId="116">
    <w:name w:val="Заголовок 11"/>
    <w:basedOn w:val="a0"/>
    <w:next w:val="a0"/>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1"/>
    <w:rsid w:val="00225C92"/>
    <w:rPr>
      <w:rFonts w:cs="Times New Roman"/>
    </w:rPr>
  </w:style>
  <w:style w:type="character" w:customStyle="1" w:styleId="docnote-text">
    <w:name w:val="docnote-text"/>
    <w:basedOn w:val="a1"/>
    <w:rsid w:val="00225C92"/>
    <w:rPr>
      <w:rFonts w:cs="Times New Roman"/>
    </w:rPr>
  </w:style>
  <w:style w:type="character" w:customStyle="1" w:styleId="affffa">
    <w:name w:val="Колонтитул_"/>
    <w:link w:val="affffb"/>
    <w:locked/>
    <w:rsid w:val="002D13D6"/>
    <w:rPr>
      <w:rFonts w:ascii="Times New Roman" w:hAnsi="Times New Roman"/>
      <w:shd w:val="clear" w:color="auto" w:fill="FFFFFF"/>
    </w:rPr>
  </w:style>
  <w:style w:type="paragraph" w:customStyle="1" w:styleId="affffb">
    <w:name w:val="Колонтитул"/>
    <w:basedOn w:val="a0"/>
    <w:link w:val="affffa"/>
    <w:rsid w:val="002D13D6"/>
    <w:pPr>
      <w:widowControl w:val="0"/>
      <w:shd w:val="clear" w:color="auto" w:fill="FFFFFF"/>
      <w:spacing w:line="240" w:lineRule="atLeast"/>
      <w:jc w:val="right"/>
    </w:pPr>
    <w:rPr>
      <w:sz w:val="22"/>
      <w:szCs w:val="22"/>
      <w:lang w:eastAsia="en-US"/>
    </w:rPr>
  </w:style>
  <w:style w:type="paragraph" w:customStyle="1" w:styleId="a">
    <w:name w:val="мар."/>
    <w:basedOn w:val="a0"/>
    <w:autoRedefine/>
    <w:rsid w:val="002D13D6"/>
    <w:pPr>
      <w:numPr>
        <w:numId w:val="1"/>
      </w:numPr>
      <w:jc w:val="both"/>
    </w:pPr>
    <w:rPr>
      <w:rFonts w:ascii="Arial" w:hAnsi="Arial"/>
      <w:sz w:val="20"/>
      <w:szCs w:val="20"/>
    </w:rPr>
  </w:style>
  <w:style w:type="paragraph" w:customStyle="1" w:styleId="Style1">
    <w:name w:val="Style1"/>
    <w:basedOn w:val="a0"/>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0"/>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0"/>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0"/>
    <w:rsid w:val="00707FFD"/>
    <w:pPr>
      <w:tabs>
        <w:tab w:val="num" w:pos="1428"/>
      </w:tabs>
      <w:ind w:left="1428" w:hanging="720"/>
    </w:pPr>
    <w:rPr>
      <w:b/>
      <w:smallCaps/>
      <w:sz w:val="28"/>
      <w:szCs w:val="28"/>
    </w:rPr>
  </w:style>
  <w:style w:type="paragraph" w:customStyle="1" w:styleId="affffd">
    <w:name w:val="Краткий обратный адрес"/>
    <w:basedOn w:val="a0"/>
    <w:rsid w:val="00707FFD"/>
    <w:rPr>
      <w:sz w:val="28"/>
      <w:szCs w:val="20"/>
    </w:rPr>
  </w:style>
  <w:style w:type="paragraph" w:customStyle="1" w:styleId="BodyText22">
    <w:name w:val="Body Text 22"/>
    <w:basedOn w:val="a0"/>
    <w:rsid w:val="00707FFD"/>
    <w:pPr>
      <w:widowControl w:val="0"/>
      <w:jc w:val="both"/>
    </w:pPr>
    <w:rPr>
      <w:sz w:val="28"/>
      <w:szCs w:val="20"/>
    </w:rPr>
  </w:style>
  <w:style w:type="paragraph" w:customStyle="1" w:styleId="212">
    <w:name w:val="Основной текст с отступом 21"/>
    <w:basedOn w:val="a0"/>
    <w:rsid w:val="00707FFD"/>
    <w:pPr>
      <w:widowControl w:val="0"/>
      <w:spacing w:after="120"/>
      <w:ind w:firstLine="720"/>
      <w:jc w:val="both"/>
    </w:pPr>
    <w:rPr>
      <w:sz w:val="28"/>
      <w:szCs w:val="20"/>
    </w:rPr>
  </w:style>
  <w:style w:type="paragraph" w:customStyle="1" w:styleId="xl24">
    <w:name w:val="xl24"/>
    <w:basedOn w:val="a0"/>
    <w:rsid w:val="00707FFD"/>
    <w:pPr>
      <w:spacing w:before="100" w:after="100"/>
      <w:jc w:val="center"/>
    </w:pPr>
    <w:rPr>
      <w:rFonts w:ascii="Arial" w:hAnsi="Arial"/>
      <w:b/>
      <w:szCs w:val="20"/>
    </w:rPr>
  </w:style>
  <w:style w:type="paragraph" w:customStyle="1" w:styleId="affffe">
    <w:name w:val="Мой стиль Знак Знак"/>
    <w:basedOn w:val="a0"/>
    <w:semiHidden/>
    <w:rsid w:val="00707FFD"/>
    <w:pPr>
      <w:ind w:firstLine="567"/>
      <w:jc w:val="both"/>
    </w:pPr>
    <w:rPr>
      <w:szCs w:val="20"/>
    </w:rPr>
  </w:style>
  <w:style w:type="paragraph" w:customStyle="1" w:styleId="afffff">
    <w:name w:val="Текст письма"/>
    <w:basedOn w:val="a0"/>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0"/>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0"/>
    <w:rsid w:val="00707FFD"/>
    <w:pPr>
      <w:ind w:firstLine="720"/>
      <w:jc w:val="both"/>
    </w:pPr>
    <w:rPr>
      <w:sz w:val="28"/>
      <w:szCs w:val="20"/>
    </w:rPr>
  </w:style>
  <w:style w:type="paragraph" w:customStyle="1" w:styleId="310">
    <w:name w:val="Основной текст с отступом 31"/>
    <w:basedOn w:val="a0"/>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0"/>
    <w:next w:val="ae"/>
    <w:rsid w:val="00707FFD"/>
    <w:pPr>
      <w:spacing w:before="100" w:beforeAutospacing="1" w:after="100" w:afterAutospacing="1"/>
    </w:pPr>
  </w:style>
  <w:style w:type="paragraph" w:customStyle="1" w:styleId="afffff1">
    <w:name w:val="Обычный с отступом"/>
    <w:basedOn w:val="a0"/>
    <w:rsid w:val="00707FFD"/>
    <w:pPr>
      <w:ind w:firstLine="709"/>
      <w:jc w:val="both"/>
    </w:pPr>
    <w:rPr>
      <w:sz w:val="28"/>
      <w:szCs w:val="20"/>
    </w:rPr>
  </w:style>
  <w:style w:type="paragraph" w:customStyle="1" w:styleId="center1">
    <w:name w:val="center1"/>
    <w:basedOn w:val="a0"/>
    <w:rsid w:val="00707FFD"/>
    <w:pPr>
      <w:spacing w:before="100" w:beforeAutospacing="1" w:after="100" w:afterAutospacing="1"/>
      <w:ind w:firstLine="855"/>
      <w:jc w:val="both"/>
    </w:pPr>
  </w:style>
  <w:style w:type="character" w:customStyle="1" w:styleId="c1">
    <w:name w:val="c1"/>
    <w:basedOn w:val="a1"/>
    <w:rsid w:val="00707FFD"/>
  </w:style>
  <w:style w:type="paragraph" w:customStyle="1" w:styleId="justify2">
    <w:name w:val="justify2"/>
    <w:basedOn w:val="a0"/>
    <w:rsid w:val="00707FFD"/>
    <w:pPr>
      <w:spacing w:before="100" w:beforeAutospacing="1" w:after="100" w:afterAutospacing="1"/>
      <w:ind w:firstLine="855"/>
      <w:jc w:val="both"/>
    </w:pPr>
  </w:style>
  <w:style w:type="paragraph" w:customStyle="1" w:styleId="afffff2">
    <w:name w:val="Основной текст ГД Знак Знак"/>
    <w:basedOn w:val="affc"/>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0"/>
    <w:next w:val="a0"/>
    <w:link w:val="afffff7"/>
    <w:rsid w:val="00707FFD"/>
    <w:pPr>
      <w:spacing w:before="120"/>
      <w:ind w:firstLine="720"/>
      <w:jc w:val="both"/>
    </w:pPr>
    <w:rPr>
      <w:sz w:val="28"/>
      <w:szCs w:val="20"/>
    </w:rPr>
  </w:style>
  <w:style w:type="character" w:customStyle="1" w:styleId="afffff7">
    <w:name w:val="Приветствие Знак"/>
    <w:basedOn w:val="a1"/>
    <w:link w:val="afffff6"/>
    <w:rsid w:val="00707FFD"/>
    <w:rPr>
      <w:rFonts w:ascii="Times New Roman" w:hAnsi="Times New Roman"/>
      <w:sz w:val="28"/>
    </w:rPr>
  </w:style>
  <w:style w:type="paragraph" w:customStyle="1" w:styleId="afffff8">
    <w:name w:val="Знак Знак Знак Знак Знак Знак"/>
    <w:basedOn w:val="a0"/>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0"/>
    <w:rsid w:val="00707FFD"/>
    <w:pPr>
      <w:spacing w:before="240" w:after="240" w:line="360" w:lineRule="auto"/>
      <w:ind w:firstLine="720"/>
      <w:jc w:val="both"/>
    </w:pPr>
    <w:rPr>
      <w:sz w:val="28"/>
      <w:szCs w:val="20"/>
    </w:rPr>
  </w:style>
  <w:style w:type="character" w:customStyle="1" w:styleId="29">
    <w:name w:val="Знак Знак29"/>
    <w:link w:val="afff5"/>
    <w:rsid w:val="00707FFD"/>
    <w:rPr>
      <w:rFonts w:ascii="Tahoma" w:hAnsi="Tahoma"/>
      <w:lang w:val="en-US" w:eastAsia="en-US"/>
    </w:rPr>
  </w:style>
  <w:style w:type="paragraph" w:customStyle="1" w:styleId="1bt">
    <w:name w:val="Основной текст.Основной текст1.Основной текст Знак.Основной текст Знак Знак.bt"/>
    <w:basedOn w:val="a0"/>
    <w:rsid w:val="00707FFD"/>
    <w:pPr>
      <w:jc w:val="center"/>
    </w:pPr>
    <w:rPr>
      <w:sz w:val="28"/>
      <w:szCs w:val="20"/>
    </w:rPr>
  </w:style>
  <w:style w:type="paragraph" w:customStyle="1" w:styleId="1f7">
    <w:name w:val="Знак Знак Знак Знак Знак Знак Знак Знак1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0"/>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0"/>
    <w:rsid w:val="00707FFD"/>
    <w:pPr>
      <w:spacing w:line="360" w:lineRule="auto"/>
      <w:ind w:firstLine="720"/>
      <w:jc w:val="both"/>
    </w:pPr>
  </w:style>
  <w:style w:type="character" w:customStyle="1" w:styleId="a5">
    <w:name w:val="Абзац списка Знак"/>
    <w:link w:val="a4"/>
    <w:uiPriority w:val="34"/>
    <w:locked/>
    <w:rsid w:val="00707FFD"/>
    <w:rPr>
      <w:sz w:val="22"/>
      <w:szCs w:val="22"/>
      <w:lang w:eastAsia="en-US"/>
    </w:rPr>
  </w:style>
  <w:style w:type="paragraph" w:customStyle="1" w:styleId="Char">
    <w:name w:val="Char"/>
    <w:basedOn w:val="a0"/>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0"/>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0"/>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ListParagraphChar">
    <w:name w:val="List Paragraph Char"/>
    <w:link w:val="18"/>
    <w:locked/>
    <w:rsid w:val="00707FFD"/>
    <w:rPr>
      <w:sz w:val="22"/>
      <w:szCs w:val="22"/>
      <w:lang w:eastAsia="en-US"/>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0"/>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0"/>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0"/>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0"/>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0"/>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0"/>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0"/>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1"/>
    <w:locked/>
    <w:rsid w:val="00707FFD"/>
  </w:style>
  <w:style w:type="paragraph" w:customStyle="1" w:styleId="msonormal0">
    <w:name w:val="msonormal"/>
    <w:basedOn w:val="a0"/>
    <w:uiPriority w:val="99"/>
    <w:rsid w:val="00B00D04"/>
    <w:pPr>
      <w:spacing w:before="100" w:beforeAutospacing="1" w:after="100" w:afterAutospacing="1"/>
    </w:pPr>
    <w:rPr>
      <w:lang w:eastAsia="en-US"/>
    </w:rPr>
  </w:style>
  <w:style w:type="paragraph" w:customStyle="1" w:styleId="affffff1">
    <w:name w:val="Внимание"/>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0"/>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0"/>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0"/>
    <w:next w:val="a0"/>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0"/>
    <w:next w:val="a0"/>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0"/>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0"/>
    <w:next w:val="a0"/>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0"/>
    <w:next w:val="a0"/>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0"/>
    <w:next w:val="a0"/>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0"/>
    <w:next w:val="a0"/>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0"/>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5"/>
    <w:next w:val="a0"/>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0"/>
    <w:next w:val="a0"/>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0"/>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0"/>
    <w:next w:val="a0"/>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0"/>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0"/>
    <w:uiPriority w:val="99"/>
    <w:rsid w:val="00B00D04"/>
    <w:pPr>
      <w:spacing w:before="0"/>
    </w:pPr>
    <w:rPr>
      <w:i/>
      <w:iCs/>
    </w:rPr>
  </w:style>
  <w:style w:type="paragraph" w:customStyle="1" w:styleId="afffffff2">
    <w:name w:val="Текст (лев. подпись)"/>
    <w:basedOn w:val="a0"/>
    <w:next w:val="a0"/>
    <w:uiPriority w:val="99"/>
    <w:rsid w:val="00B00D04"/>
    <w:rPr>
      <w:rFonts w:asciiTheme="minorHAnsi" w:eastAsiaTheme="minorEastAsia" w:hAnsiTheme="minorHAnsi" w:cs="Arial"/>
    </w:rPr>
  </w:style>
  <w:style w:type="paragraph" w:customStyle="1" w:styleId="afffffff3">
    <w:name w:val="Колонтитул (левый)"/>
    <w:basedOn w:val="afffffff2"/>
    <w:next w:val="a0"/>
    <w:uiPriority w:val="99"/>
    <w:rsid w:val="00B00D04"/>
    <w:pPr>
      <w:jc w:val="both"/>
    </w:pPr>
    <w:rPr>
      <w:sz w:val="16"/>
      <w:szCs w:val="16"/>
    </w:rPr>
  </w:style>
  <w:style w:type="paragraph" w:customStyle="1" w:styleId="afffffff4">
    <w:name w:val="Текст (прав. подпись)"/>
    <w:basedOn w:val="a0"/>
    <w:next w:val="a0"/>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0"/>
    <w:uiPriority w:val="99"/>
    <w:rsid w:val="00B00D04"/>
    <w:pPr>
      <w:jc w:val="both"/>
    </w:pPr>
    <w:rPr>
      <w:sz w:val="16"/>
      <w:szCs w:val="16"/>
    </w:rPr>
  </w:style>
  <w:style w:type="paragraph" w:customStyle="1" w:styleId="afffffff6">
    <w:name w:val="Комментарий пользователя"/>
    <w:basedOn w:val="afffffff0"/>
    <w:next w:val="a0"/>
    <w:uiPriority w:val="99"/>
    <w:rsid w:val="00B00D04"/>
    <w:pPr>
      <w:shd w:val="clear" w:color="auto" w:fill="FFDFE0"/>
      <w:spacing w:before="0"/>
      <w:jc w:val="left"/>
    </w:pPr>
  </w:style>
  <w:style w:type="paragraph" w:customStyle="1" w:styleId="afffffff7">
    <w:name w:val="Куда обратиться?"/>
    <w:basedOn w:val="affffff1"/>
    <w:next w:val="a0"/>
    <w:uiPriority w:val="99"/>
    <w:rsid w:val="00B00D04"/>
    <w:pPr>
      <w:shd w:val="clear" w:color="auto" w:fill="auto"/>
      <w:spacing w:before="0" w:after="0"/>
      <w:ind w:left="0" w:right="0" w:firstLine="0"/>
    </w:pPr>
  </w:style>
  <w:style w:type="paragraph" w:customStyle="1" w:styleId="afffffff8">
    <w:name w:val="Моноширинный"/>
    <w:basedOn w:val="a0"/>
    <w:next w:val="a0"/>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0"/>
    <w:uiPriority w:val="99"/>
    <w:rsid w:val="00B00D04"/>
    <w:pPr>
      <w:shd w:val="clear" w:color="auto" w:fill="auto"/>
      <w:spacing w:before="0" w:after="0"/>
      <w:ind w:left="0" w:right="0" w:firstLine="118"/>
    </w:pPr>
  </w:style>
  <w:style w:type="paragraph" w:customStyle="1" w:styleId="afffffffa">
    <w:name w:val="Объект"/>
    <w:basedOn w:val="a0"/>
    <w:next w:val="a0"/>
    <w:uiPriority w:val="99"/>
    <w:rsid w:val="00B00D04"/>
    <w:pPr>
      <w:jc w:val="both"/>
    </w:pPr>
    <w:rPr>
      <w:rFonts w:asciiTheme="minorHAnsi" w:eastAsiaTheme="minorEastAsia" w:hAnsiTheme="minorHAnsi" w:cs="Arial"/>
    </w:rPr>
  </w:style>
  <w:style w:type="paragraph" w:customStyle="1" w:styleId="afffffffb">
    <w:name w:val="Оглавление"/>
    <w:basedOn w:val="afff6"/>
    <w:next w:val="a0"/>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0"/>
    <w:uiPriority w:val="99"/>
    <w:rsid w:val="00B00D04"/>
    <w:rPr>
      <w:rFonts w:ascii="Arial" w:hAnsi="Arial" w:cs="Arial"/>
      <w:sz w:val="20"/>
      <w:szCs w:val="20"/>
    </w:rPr>
  </w:style>
  <w:style w:type="paragraph" w:customStyle="1" w:styleId="afffffffd">
    <w:name w:val="Подвал для информации об изменениях"/>
    <w:basedOn w:val="1"/>
    <w:next w:val="a0"/>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0"/>
    <w:uiPriority w:val="99"/>
    <w:rsid w:val="00B00D04"/>
    <w:rPr>
      <w:b/>
      <w:bCs/>
      <w:sz w:val="24"/>
      <w:szCs w:val="24"/>
    </w:rPr>
  </w:style>
  <w:style w:type="paragraph" w:customStyle="1" w:styleId="affffffff">
    <w:name w:val="Подчёркнуный текст"/>
    <w:basedOn w:val="a0"/>
    <w:next w:val="a0"/>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0"/>
    <w:uiPriority w:val="99"/>
    <w:rsid w:val="00B00D04"/>
    <w:rPr>
      <w:rFonts w:ascii="Arial" w:hAnsi="Arial" w:cs="Arial"/>
      <w:sz w:val="22"/>
      <w:szCs w:val="22"/>
    </w:rPr>
  </w:style>
  <w:style w:type="paragraph" w:customStyle="1" w:styleId="affffffff1">
    <w:name w:val="Пример."/>
    <w:basedOn w:val="affffff1"/>
    <w:next w:val="a0"/>
    <w:uiPriority w:val="99"/>
    <w:rsid w:val="00B00D04"/>
    <w:pPr>
      <w:shd w:val="clear" w:color="auto" w:fill="auto"/>
      <w:spacing w:before="0" w:after="0"/>
      <w:ind w:left="0" w:right="0" w:firstLine="0"/>
    </w:pPr>
  </w:style>
  <w:style w:type="paragraph" w:customStyle="1" w:styleId="affffffff2">
    <w:name w:val="Примечание."/>
    <w:basedOn w:val="affffff1"/>
    <w:next w:val="a0"/>
    <w:uiPriority w:val="99"/>
    <w:rsid w:val="00B00D04"/>
    <w:pPr>
      <w:shd w:val="clear" w:color="auto" w:fill="auto"/>
      <w:spacing w:before="0" w:after="0"/>
      <w:ind w:left="0" w:right="0" w:firstLine="0"/>
    </w:pPr>
  </w:style>
  <w:style w:type="paragraph" w:customStyle="1" w:styleId="affffffff3">
    <w:name w:val="Словарная статья"/>
    <w:basedOn w:val="a0"/>
    <w:next w:val="a0"/>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0"/>
    <w:next w:val="a0"/>
    <w:uiPriority w:val="99"/>
    <w:rsid w:val="00B00D04"/>
    <w:pPr>
      <w:jc w:val="both"/>
    </w:pPr>
    <w:rPr>
      <w:rFonts w:asciiTheme="minorHAnsi" w:eastAsiaTheme="minorEastAsia" w:hAnsiTheme="minorHAnsi" w:cs="Arial"/>
    </w:rPr>
  </w:style>
  <w:style w:type="paragraph" w:customStyle="1" w:styleId="affffffff5">
    <w:name w:val="Текст в таблице"/>
    <w:basedOn w:val="aff3"/>
    <w:next w:val="a0"/>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0"/>
    <w:next w:val="a0"/>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0"/>
    <w:next w:val="a0"/>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0"/>
    <w:next w:val="a0"/>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3"/>
    <w:next w:val="a0"/>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0"/>
    <w:next w:val="a0"/>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2"/>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9"/>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9"/>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9"/>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9"/>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2"/>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9"/>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9"/>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0"/>
    <w:uiPriority w:val="99"/>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0"/>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0"/>
    <w:next w:val="a0"/>
    <w:rsid w:val="00CC0834"/>
    <w:pPr>
      <w:keepNext/>
      <w:autoSpaceDE w:val="0"/>
      <w:autoSpaceDN w:val="0"/>
      <w:jc w:val="center"/>
      <w:outlineLvl w:val="0"/>
    </w:pPr>
    <w:rPr>
      <w:b/>
      <w:bCs/>
      <w:sz w:val="28"/>
      <w:szCs w:val="28"/>
    </w:rPr>
  </w:style>
  <w:style w:type="paragraph" w:customStyle="1" w:styleId="xl115">
    <w:name w:val="xl115"/>
    <w:basedOn w:val="a0"/>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0"/>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0"/>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2"/>
    <w:next w:val="af"/>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7EC0DAD72EB3ECCD0A93117F684106AA6FCE3851961AE9F16613945CECFC4C95CBDF68535B2F55ChEe3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hyperlink" Target="garantF1://29908941.0"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garantF1://18500764.0"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garantF1://70452650.0"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garantF1://86367.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D484-D541-4463-AD8B-5DCBCB40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40</Pages>
  <Words>11328</Words>
  <Characters>87197</Characters>
  <Application>Microsoft Office Word</Application>
  <DocSecurity>0</DocSecurity>
  <Lines>726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Admin</cp:lastModifiedBy>
  <cp:revision>43</cp:revision>
  <cp:lastPrinted>2018-10-10T07:17:00Z</cp:lastPrinted>
  <dcterms:created xsi:type="dcterms:W3CDTF">2020-12-21T08:31:00Z</dcterms:created>
  <dcterms:modified xsi:type="dcterms:W3CDTF">2021-07-01T02:17:00Z</dcterms:modified>
</cp:coreProperties>
</file>