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645B9AF" wp14:editId="1BF152E8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82E9D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9pt;height:36.4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EE5B99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bookmarkStart w:id="0" w:name="_GoBack"/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D95996">
        <w:rPr>
          <w:sz w:val="48"/>
          <w:szCs w:val="48"/>
        </w:rPr>
        <w:t>7</w:t>
      </w:r>
      <w:r w:rsidR="00D82E9D">
        <w:rPr>
          <w:sz w:val="48"/>
          <w:szCs w:val="48"/>
        </w:rPr>
        <w:t>4</w:t>
      </w:r>
      <w:r w:rsidR="00145722" w:rsidRPr="005E6AB6">
        <w:rPr>
          <w:sz w:val="48"/>
          <w:szCs w:val="48"/>
        </w:rPr>
        <w:t xml:space="preserve">) от </w:t>
      </w:r>
      <w:r w:rsidR="00D82E9D">
        <w:rPr>
          <w:sz w:val="48"/>
          <w:szCs w:val="48"/>
        </w:rPr>
        <w:t>5</w:t>
      </w:r>
      <w:r w:rsidR="0076093B">
        <w:rPr>
          <w:sz w:val="48"/>
          <w:szCs w:val="48"/>
        </w:rPr>
        <w:t xml:space="preserve"> </w:t>
      </w:r>
      <w:r w:rsidR="00D82E9D">
        <w:rPr>
          <w:sz w:val="48"/>
          <w:szCs w:val="48"/>
        </w:rPr>
        <w:t>октября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bookmarkEnd w:id="0"/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AD6AF7" w:rsidRPr="00D82E9D" w:rsidRDefault="00AD6AF7" w:rsidP="00AD6AF7">
      <w:pPr>
        <w:jc w:val="center"/>
        <w:rPr>
          <w:b/>
          <w:color w:val="000000"/>
          <w:sz w:val="20"/>
          <w:szCs w:val="20"/>
        </w:rPr>
      </w:pPr>
    </w:p>
    <w:p w:rsidR="00917AA1" w:rsidRPr="00D82E9D" w:rsidRDefault="00917AA1" w:rsidP="00917AA1">
      <w:pPr>
        <w:jc w:val="center"/>
        <w:rPr>
          <w:sz w:val="20"/>
          <w:szCs w:val="20"/>
        </w:rPr>
      </w:pPr>
      <w:r w:rsidRPr="00D82E9D">
        <w:rPr>
          <w:noProof/>
          <w:sz w:val="20"/>
          <w:szCs w:val="20"/>
        </w:rPr>
        <w:drawing>
          <wp:inline distT="0" distB="0" distL="0" distR="0" wp14:anchorId="5CED0494" wp14:editId="0BD57E75">
            <wp:extent cx="539151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4" cy="6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9D" w:rsidRPr="00D82E9D" w:rsidRDefault="00D82E9D" w:rsidP="00D82E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КАРАТУЗСКИЙ СЕЛЬСКИЙ СОВЕТ ДЕПУТАТОВ</w:t>
      </w:r>
    </w:p>
    <w:p w:rsidR="00D82E9D" w:rsidRPr="00D82E9D" w:rsidRDefault="00D82E9D" w:rsidP="00D82E9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82E9D">
        <w:rPr>
          <w:sz w:val="20"/>
          <w:szCs w:val="20"/>
        </w:rPr>
        <w:t>КАРАТУЗСКОГО РАЙОНА КРАСНОЯРСКОГО КРАЯ</w:t>
      </w:r>
    </w:p>
    <w:p w:rsidR="00D82E9D" w:rsidRPr="00D82E9D" w:rsidRDefault="00D82E9D" w:rsidP="00D82E9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E9D" w:rsidRPr="00D82E9D" w:rsidRDefault="00D82E9D" w:rsidP="00D82E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РЕШЕНИЕ</w:t>
      </w:r>
    </w:p>
    <w:p w:rsidR="00D82E9D" w:rsidRPr="00D82E9D" w:rsidRDefault="00D82E9D" w:rsidP="00D82E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2E9D" w:rsidRPr="00D82E9D" w:rsidRDefault="00D82E9D" w:rsidP="00CA00BC">
      <w:pPr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04.10.2022г.</w:t>
      </w:r>
      <w:r w:rsidRPr="00D82E9D">
        <w:rPr>
          <w:sz w:val="20"/>
          <w:szCs w:val="20"/>
        </w:rPr>
        <w:tab/>
      </w:r>
      <w:proofErr w:type="spellStart"/>
      <w:r w:rsidRPr="00D82E9D">
        <w:rPr>
          <w:sz w:val="20"/>
          <w:szCs w:val="20"/>
        </w:rPr>
        <w:t>с</w:t>
      </w:r>
      <w:proofErr w:type="gramStart"/>
      <w:r w:rsidRPr="00D82E9D">
        <w:rPr>
          <w:sz w:val="20"/>
          <w:szCs w:val="20"/>
        </w:rPr>
        <w:t>.К</w:t>
      </w:r>
      <w:proofErr w:type="gramEnd"/>
      <w:r w:rsidRPr="00D82E9D">
        <w:rPr>
          <w:sz w:val="20"/>
          <w:szCs w:val="20"/>
        </w:rPr>
        <w:t>аратузское</w:t>
      </w:r>
      <w:proofErr w:type="spellEnd"/>
      <w:r w:rsidRPr="00D82E9D">
        <w:rPr>
          <w:sz w:val="20"/>
          <w:szCs w:val="20"/>
        </w:rPr>
        <w:tab/>
        <w:t>№Р-98</w:t>
      </w:r>
    </w:p>
    <w:p w:rsidR="00D82E9D" w:rsidRPr="00D82E9D" w:rsidRDefault="00D82E9D" w:rsidP="00D82E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2E9D" w:rsidRPr="00D82E9D" w:rsidRDefault="00D82E9D" w:rsidP="00D82E9D">
      <w:pPr>
        <w:spacing w:line="240" w:lineRule="exact"/>
        <w:ind w:right="-2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О внесении изменений в решение Каратузского сельского Совета депутатов от 14.03.2013г. №16-54</w:t>
      </w:r>
      <w:bookmarkStart w:id="1" w:name="_Toc114307271"/>
      <w:r w:rsidRPr="00D82E9D">
        <w:rPr>
          <w:sz w:val="20"/>
          <w:szCs w:val="20"/>
        </w:rPr>
        <w:t xml:space="preserve"> «</w:t>
      </w:r>
      <w:bookmarkEnd w:id="1"/>
      <w:r w:rsidRPr="00D82E9D">
        <w:rPr>
          <w:bCs/>
          <w:sz w:val="20"/>
          <w:szCs w:val="20"/>
        </w:rPr>
        <w:t>Об утверждении Положения о порядке приватизации муниципального имущества Каратузского сельсовета Каратузского ра</w:t>
      </w:r>
      <w:r w:rsidRPr="00D82E9D">
        <w:rPr>
          <w:bCs/>
          <w:sz w:val="20"/>
          <w:szCs w:val="20"/>
        </w:rPr>
        <w:t>й</w:t>
      </w:r>
      <w:r w:rsidRPr="00D82E9D">
        <w:rPr>
          <w:bCs/>
          <w:sz w:val="20"/>
          <w:szCs w:val="20"/>
        </w:rPr>
        <w:t>она</w:t>
      </w:r>
      <w:r w:rsidRPr="00D82E9D">
        <w:rPr>
          <w:sz w:val="20"/>
          <w:szCs w:val="20"/>
        </w:rPr>
        <w:t>»</w:t>
      </w:r>
    </w:p>
    <w:p w:rsidR="00D82E9D" w:rsidRPr="00D82E9D" w:rsidRDefault="00D82E9D" w:rsidP="00D82E9D">
      <w:pPr>
        <w:ind w:firstLine="567"/>
        <w:jc w:val="center"/>
        <w:rPr>
          <w:sz w:val="20"/>
          <w:szCs w:val="20"/>
        </w:rPr>
      </w:pPr>
    </w:p>
    <w:p w:rsidR="00D82E9D" w:rsidRPr="00D82E9D" w:rsidRDefault="00D82E9D" w:rsidP="00D82E9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D82E9D">
        <w:rPr>
          <w:rFonts w:ascii="Times New Roman" w:hAnsi="Times New Roman"/>
          <w:b w:val="0"/>
          <w:sz w:val="20"/>
          <w:szCs w:val="20"/>
        </w:rPr>
        <w:t>В соответствии с Федеральным законом от 14.07.2022 №320-ФЗ «О внесении изменений в Фед</w:t>
      </w:r>
      <w:r w:rsidRPr="00D82E9D">
        <w:rPr>
          <w:rFonts w:ascii="Times New Roman" w:hAnsi="Times New Roman"/>
          <w:b w:val="0"/>
          <w:sz w:val="20"/>
          <w:szCs w:val="20"/>
        </w:rPr>
        <w:t>е</w:t>
      </w:r>
      <w:r w:rsidRPr="00D82E9D">
        <w:rPr>
          <w:rFonts w:ascii="Times New Roman" w:hAnsi="Times New Roman"/>
          <w:b w:val="0"/>
          <w:sz w:val="20"/>
          <w:szCs w:val="20"/>
        </w:rPr>
        <w:t>ральный закон «О приватизации государственного и муниципального имущества», отдельные законодател</w:t>
      </w:r>
      <w:r w:rsidRPr="00D82E9D">
        <w:rPr>
          <w:rFonts w:ascii="Times New Roman" w:hAnsi="Times New Roman"/>
          <w:b w:val="0"/>
          <w:sz w:val="20"/>
          <w:szCs w:val="20"/>
        </w:rPr>
        <w:t>ь</w:t>
      </w:r>
      <w:r w:rsidRPr="00D82E9D">
        <w:rPr>
          <w:rFonts w:ascii="Times New Roman" w:hAnsi="Times New Roman"/>
          <w:b w:val="0"/>
          <w:sz w:val="20"/>
          <w:szCs w:val="20"/>
        </w:rPr>
        <w:t>ные акты Российской Федерации и об установлении особенностей регулирования имущественных отнош</w:t>
      </w:r>
      <w:r w:rsidRPr="00D82E9D">
        <w:rPr>
          <w:rFonts w:ascii="Times New Roman" w:hAnsi="Times New Roman"/>
          <w:b w:val="0"/>
          <w:sz w:val="20"/>
          <w:szCs w:val="20"/>
        </w:rPr>
        <w:t>е</w:t>
      </w:r>
      <w:r w:rsidRPr="00D82E9D">
        <w:rPr>
          <w:rFonts w:ascii="Times New Roman" w:hAnsi="Times New Roman"/>
          <w:b w:val="0"/>
          <w:sz w:val="20"/>
          <w:szCs w:val="20"/>
        </w:rPr>
        <w:t xml:space="preserve">ний», руководствуясь Уставом Каратузского сельсовета Каратузского района Красноярского края, </w:t>
      </w:r>
      <w:proofErr w:type="spellStart"/>
      <w:r w:rsidRPr="00D82E9D">
        <w:rPr>
          <w:rFonts w:ascii="Times New Roman" w:hAnsi="Times New Roman"/>
          <w:b w:val="0"/>
          <w:sz w:val="20"/>
          <w:szCs w:val="20"/>
        </w:rPr>
        <w:t>Каратузский</w:t>
      </w:r>
      <w:proofErr w:type="spellEnd"/>
      <w:r w:rsidRPr="00D82E9D">
        <w:rPr>
          <w:rFonts w:ascii="Times New Roman" w:hAnsi="Times New Roman"/>
          <w:b w:val="0"/>
          <w:sz w:val="20"/>
          <w:szCs w:val="20"/>
        </w:rPr>
        <w:t xml:space="preserve"> сельский Совет депут</w:t>
      </w:r>
      <w:r w:rsidRPr="00D82E9D">
        <w:rPr>
          <w:rFonts w:ascii="Times New Roman" w:hAnsi="Times New Roman"/>
          <w:b w:val="0"/>
          <w:sz w:val="20"/>
          <w:szCs w:val="20"/>
        </w:rPr>
        <w:t>а</w:t>
      </w:r>
      <w:r w:rsidRPr="00D82E9D">
        <w:rPr>
          <w:rFonts w:ascii="Times New Roman" w:hAnsi="Times New Roman"/>
          <w:b w:val="0"/>
          <w:sz w:val="20"/>
          <w:szCs w:val="20"/>
        </w:rPr>
        <w:t>тов</w:t>
      </w:r>
      <w:r w:rsidRPr="00D82E9D">
        <w:rPr>
          <w:rFonts w:ascii="Times New Roman" w:hAnsi="Times New Roman"/>
          <w:b w:val="0"/>
          <w:i/>
          <w:sz w:val="20"/>
          <w:szCs w:val="20"/>
        </w:rPr>
        <w:t>,</w:t>
      </w:r>
      <w:r w:rsidRPr="00D82E9D">
        <w:rPr>
          <w:rFonts w:ascii="Times New Roman" w:hAnsi="Times New Roman"/>
          <w:b w:val="0"/>
          <w:sz w:val="20"/>
          <w:szCs w:val="20"/>
        </w:rPr>
        <w:t xml:space="preserve"> РЕШИЛ:</w:t>
      </w:r>
    </w:p>
    <w:p w:rsidR="00D82E9D" w:rsidRPr="00D82E9D" w:rsidRDefault="00D82E9D" w:rsidP="00D82E9D">
      <w:pPr>
        <w:pStyle w:val="119"/>
        <w:spacing w:before="0" w:beforeAutospacing="0" w:after="0" w:afterAutospacing="0"/>
        <w:ind w:firstLine="709"/>
        <w:rPr>
          <w:bCs/>
          <w:sz w:val="20"/>
          <w:szCs w:val="20"/>
        </w:rPr>
      </w:pPr>
      <w:r w:rsidRPr="00D82E9D">
        <w:rPr>
          <w:sz w:val="20"/>
          <w:szCs w:val="20"/>
        </w:rPr>
        <w:t xml:space="preserve">1. Внести в Приложение к решению </w:t>
      </w:r>
      <w:r w:rsidRPr="00D82E9D">
        <w:rPr>
          <w:bCs/>
          <w:sz w:val="20"/>
          <w:szCs w:val="20"/>
        </w:rPr>
        <w:t>от 14.03.2013г. №16-54 «</w:t>
      </w:r>
      <w:r w:rsidRPr="00D82E9D">
        <w:rPr>
          <w:sz w:val="20"/>
          <w:szCs w:val="20"/>
        </w:rPr>
        <w:t>Об утве</w:t>
      </w:r>
      <w:r w:rsidRPr="00D82E9D">
        <w:rPr>
          <w:sz w:val="20"/>
          <w:szCs w:val="20"/>
        </w:rPr>
        <w:t>р</w:t>
      </w:r>
      <w:r w:rsidRPr="00D82E9D">
        <w:rPr>
          <w:sz w:val="20"/>
          <w:szCs w:val="20"/>
        </w:rPr>
        <w:t>ждении Положения о порядке приватизации муниципального имущества Каратузского сельсовета Каратузского района</w:t>
      </w:r>
      <w:r w:rsidRPr="00D82E9D">
        <w:rPr>
          <w:bCs/>
          <w:sz w:val="20"/>
          <w:szCs w:val="20"/>
        </w:rPr>
        <w:t>» следующие изм</w:t>
      </w:r>
      <w:r w:rsidRPr="00D82E9D">
        <w:rPr>
          <w:bCs/>
          <w:sz w:val="20"/>
          <w:szCs w:val="20"/>
        </w:rPr>
        <w:t>е</w:t>
      </w:r>
      <w:r w:rsidRPr="00D82E9D">
        <w:rPr>
          <w:bCs/>
          <w:sz w:val="20"/>
          <w:szCs w:val="20"/>
        </w:rPr>
        <w:t>нения</w:t>
      </w:r>
      <w:r w:rsidRPr="00D82E9D">
        <w:rPr>
          <w:iCs/>
          <w:sz w:val="20"/>
          <w:szCs w:val="20"/>
        </w:rPr>
        <w:t>: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1.1. Абзац 8 пункта 4.5.2 раздела 4 Приложения к решению изложить в н</w:t>
      </w:r>
      <w:r w:rsidRPr="00D82E9D">
        <w:rPr>
          <w:sz w:val="20"/>
          <w:szCs w:val="20"/>
        </w:rPr>
        <w:t>о</w:t>
      </w:r>
      <w:r w:rsidRPr="00D82E9D">
        <w:rPr>
          <w:sz w:val="20"/>
          <w:szCs w:val="20"/>
        </w:rPr>
        <w:t>вой редакции:</w:t>
      </w:r>
    </w:p>
    <w:p w:rsidR="00D82E9D" w:rsidRPr="00D82E9D" w:rsidRDefault="00D82E9D" w:rsidP="00D82E9D">
      <w:pPr>
        <w:ind w:firstLine="540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«- имя физического лица или наименование юридического лица - победителя торгов, лица, призна</w:t>
      </w:r>
      <w:r w:rsidRPr="00D82E9D">
        <w:rPr>
          <w:sz w:val="20"/>
          <w:szCs w:val="20"/>
        </w:rPr>
        <w:t>н</w:t>
      </w:r>
      <w:r w:rsidRPr="00D82E9D">
        <w:rPr>
          <w:sz w:val="20"/>
          <w:szCs w:val="20"/>
        </w:rPr>
        <w:t>ного единственным участником аукциона, в случае, уставленном в абзаце втором пункта 3 статьи 18 Фед</w:t>
      </w:r>
      <w:r w:rsidRPr="00D82E9D">
        <w:rPr>
          <w:sz w:val="20"/>
          <w:szCs w:val="20"/>
        </w:rPr>
        <w:t>е</w:t>
      </w:r>
      <w:r w:rsidRPr="00D82E9D">
        <w:rPr>
          <w:sz w:val="20"/>
          <w:szCs w:val="20"/>
        </w:rPr>
        <w:t xml:space="preserve">рального закона «О приватизации государственного и муниципального имущества» от 21.12.2001 № 178-ФЗ.» 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1.2. Пункт 5.3 раздела 5 Приложения к решению  изложить в новой р</w:t>
      </w:r>
      <w:r w:rsidRPr="00D82E9D">
        <w:rPr>
          <w:sz w:val="20"/>
          <w:szCs w:val="20"/>
        </w:rPr>
        <w:t>е</w:t>
      </w:r>
      <w:r w:rsidRPr="00D82E9D">
        <w:rPr>
          <w:sz w:val="20"/>
          <w:szCs w:val="20"/>
        </w:rPr>
        <w:t>дакции: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«5.3. Предложения о цене муниципального имущества </w:t>
      </w:r>
      <w:proofErr w:type="gramStart"/>
      <w:r w:rsidRPr="00D82E9D">
        <w:rPr>
          <w:sz w:val="20"/>
          <w:szCs w:val="20"/>
        </w:rPr>
        <w:t>заявляются</w:t>
      </w:r>
      <w:proofErr w:type="gramEnd"/>
      <w:r w:rsidRPr="00D82E9D">
        <w:rPr>
          <w:sz w:val="20"/>
          <w:szCs w:val="20"/>
        </w:rPr>
        <w:t xml:space="preserve"> участниками аукциона открыто в ходе проведения торгов. По итогам торгов с п</w:t>
      </w:r>
      <w:r w:rsidRPr="00D82E9D">
        <w:rPr>
          <w:sz w:val="20"/>
          <w:szCs w:val="20"/>
        </w:rPr>
        <w:t>о</w:t>
      </w:r>
      <w:r w:rsidRPr="00D82E9D">
        <w:rPr>
          <w:sz w:val="20"/>
          <w:szCs w:val="20"/>
        </w:rPr>
        <w:t xml:space="preserve">бедителем аукциона заключается договор. 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В случае</w:t>
      </w:r>
      <w:proofErr w:type="gramStart"/>
      <w:r w:rsidRPr="00D82E9D">
        <w:rPr>
          <w:sz w:val="20"/>
          <w:szCs w:val="20"/>
        </w:rPr>
        <w:t>,</w:t>
      </w:r>
      <w:proofErr w:type="gramEnd"/>
      <w:r w:rsidRPr="00D82E9D">
        <w:rPr>
          <w:sz w:val="20"/>
          <w:szCs w:val="20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В случае отказа лица, признанного единственным участником аукциона, от заключения договора аукцион призн</w:t>
      </w:r>
      <w:r w:rsidRPr="00D82E9D">
        <w:rPr>
          <w:sz w:val="20"/>
          <w:szCs w:val="20"/>
        </w:rPr>
        <w:t>а</w:t>
      </w:r>
      <w:r w:rsidRPr="00D82E9D">
        <w:rPr>
          <w:sz w:val="20"/>
          <w:szCs w:val="20"/>
        </w:rPr>
        <w:t>ется несостоявшимся</w:t>
      </w:r>
      <w:proofErr w:type="gramStart"/>
      <w:r w:rsidRPr="00D82E9D">
        <w:rPr>
          <w:sz w:val="20"/>
          <w:szCs w:val="20"/>
        </w:rPr>
        <w:t>.»</w:t>
      </w:r>
      <w:proofErr w:type="gramEnd"/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1.3. Пункт 5.10 раздела 5 Приложения к решению изложить в новой р</w:t>
      </w:r>
      <w:r w:rsidRPr="00D82E9D">
        <w:rPr>
          <w:sz w:val="20"/>
          <w:szCs w:val="20"/>
        </w:rPr>
        <w:t>е</w:t>
      </w:r>
      <w:r w:rsidRPr="00D82E9D">
        <w:rPr>
          <w:sz w:val="20"/>
          <w:szCs w:val="20"/>
        </w:rPr>
        <w:t>дакции: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«5.10. </w:t>
      </w:r>
      <w:proofErr w:type="gramStart"/>
      <w:r w:rsidRPr="00D82E9D">
        <w:rPr>
          <w:sz w:val="20"/>
          <w:szCs w:val="20"/>
        </w:rPr>
        <w:t>Уведомление о признании участника аукциона победителем либо лицом, признанным единственным участником аукциона, в случае, устано</w:t>
      </w:r>
      <w:r w:rsidRPr="00D82E9D">
        <w:rPr>
          <w:sz w:val="20"/>
          <w:szCs w:val="20"/>
        </w:rPr>
        <w:t>в</w:t>
      </w:r>
      <w:r w:rsidRPr="00D82E9D">
        <w:rPr>
          <w:sz w:val="20"/>
          <w:szCs w:val="20"/>
        </w:rPr>
        <w:t>ленном в абзаце втором пункта 3 статьи 18 Федерального закона «О приватизации государственного и муниципального имущества» от 21.12.2001 № 178-ФЗ, направляется победителю либо лицу, признанному единственным учас</w:t>
      </w:r>
      <w:r w:rsidRPr="00D82E9D">
        <w:rPr>
          <w:sz w:val="20"/>
          <w:szCs w:val="20"/>
        </w:rPr>
        <w:t>т</w:t>
      </w:r>
      <w:r w:rsidRPr="00D82E9D">
        <w:rPr>
          <w:sz w:val="20"/>
          <w:szCs w:val="20"/>
        </w:rPr>
        <w:t>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</w:t>
      </w:r>
      <w:proofErr w:type="gramEnd"/>
      <w:r w:rsidRPr="00D82E9D">
        <w:rPr>
          <w:sz w:val="20"/>
          <w:szCs w:val="20"/>
        </w:rPr>
        <w:t xml:space="preserve"> 21.12.2001 № 178-ФЗ, в день подвед</w:t>
      </w:r>
      <w:r w:rsidRPr="00D82E9D">
        <w:rPr>
          <w:sz w:val="20"/>
          <w:szCs w:val="20"/>
        </w:rPr>
        <w:t>е</w:t>
      </w:r>
      <w:r w:rsidRPr="00D82E9D">
        <w:rPr>
          <w:sz w:val="20"/>
          <w:szCs w:val="20"/>
        </w:rPr>
        <w:t>ния итогов аукциона</w:t>
      </w:r>
      <w:proofErr w:type="gramStart"/>
      <w:r w:rsidRPr="00D82E9D">
        <w:rPr>
          <w:sz w:val="20"/>
          <w:szCs w:val="20"/>
        </w:rPr>
        <w:t>.»</w:t>
      </w:r>
      <w:proofErr w:type="gramEnd"/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lastRenderedPageBreak/>
        <w:t>1.4. В пункте 5.11 раздела 5 Приложения к решению после слов «победителя аукциона» дополнить словами «либо лица, признанного единстве</w:t>
      </w:r>
      <w:r w:rsidRPr="00D82E9D">
        <w:rPr>
          <w:sz w:val="20"/>
          <w:szCs w:val="20"/>
        </w:rPr>
        <w:t>н</w:t>
      </w:r>
      <w:r w:rsidRPr="00D82E9D">
        <w:rPr>
          <w:sz w:val="20"/>
          <w:szCs w:val="20"/>
        </w:rPr>
        <w:t>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</w:t>
      </w:r>
      <w:r w:rsidRPr="00D82E9D">
        <w:rPr>
          <w:sz w:val="20"/>
          <w:szCs w:val="20"/>
        </w:rPr>
        <w:t>е</w:t>
      </w:r>
      <w:r w:rsidRPr="00D82E9D">
        <w:rPr>
          <w:sz w:val="20"/>
          <w:szCs w:val="20"/>
        </w:rPr>
        <w:t>ства» от 21.12.2001 № 178-ФЗ,»;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1.5. В пункте 5.12 Приложения к решению после слов «его победителя» дополнить словами «либо лица, признанного единственным участником ау</w:t>
      </w:r>
      <w:r w:rsidRPr="00D82E9D">
        <w:rPr>
          <w:sz w:val="20"/>
          <w:szCs w:val="20"/>
        </w:rPr>
        <w:t>к</w:t>
      </w:r>
      <w:r w:rsidRPr="00D82E9D">
        <w:rPr>
          <w:sz w:val="20"/>
          <w:szCs w:val="20"/>
        </w:rPr>
        <w:t>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178-ФЗ»;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1.6. Пункт 5.13 раздела 5 Приложения к решению  изложить в новой редакции: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«5.13 Договор купли-продажи заключается с победителем аукциона, либо лицом, признанного единственным участником аукциона, в случае, установленном в абзаце втором пункта 3 статьи 18 Федерального закона «О приватиз</w:t>
      </w:r>
      <w:r w:rsidRPr="00D82E9D">
        <w:rPr>
          <w:sz w:val="20"/>
          <w:szCs w:val="20"/>
        </w:rPr>
        <w:t>а</w:t>
      </w:r>
      <w:r w:rsidRPr="00D82E9D">
        <w:rPr>
          <w:sz w:val="20"/>
          <w:szCs w:val="20"/>
        </w:rPr>
        <w:t>ции государственного и муниципального имущества» от 21.12.2001 № 178-ФЗ, в течение пяти рабочих дней с даты подведения итогов аукци</w:t>
      </w:r>
      <w:r w:rsidRPr="00D82E9D">
        <w:rPr>
          <w:sz w:val="20"/>
          <w:szCs w:val="20"/>
        </w:rPr>
        <w:t>о</w:t>
      </w:r>
      <w:r w:rsidRPr="00D82E9D">
        <w:rPr>
          <w:sz w:val="20"/>
          <w:szCs w:val="20"/>
        </w:rPr>
        <w:t>на</w:t>
      </w:r>
      <w:proofErr w:type="gramStart"/>
      <w:r w:rsidRPr="00D82E9D">
        <w:rPr>
          <w:sz w:val="20"/>
          <w:szCs w:val="20"/>
        </w:rPr>
        <w:t>.».</w:t>
      </w:r>
      <w:proofErr w:type="gramEnd"/>
    </w:p>
    <w:p w:rsidR="00D82E9D" w:rsidRPr="00D82E9D" w:rsidRDefault="00D82E9D" w:rsidP="00D82E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2. </w:t>
      </w:r>
      <w:r w:rsidRPr="00D82E9D">
        <w:rPr>
          <w:sz w:val="20"/>
          <w:szCs w:val="20"/>
          <w:lang w:bidi="ru-RU"/>
        </w:rPr>
        <w:t>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D82E9D">
        <w:rPr>
          <w:sz w:val="20"/>
          <w:szCs w:val="20"/>
          <w:lang w:bidi="ru-RU"/>
        </w:rPr>
        <w:t>Каратузский</w:t>
      </w:r>
      <w:proofErr w:type="spellEnd"/>
      <w:r w:rsidRPr="00D82E9D">
        <w:rPr>
          <w:sz w:val="20"/>
          <w:szCs w:val="20"/>
          <w:lang w:bidi="ru-RU"/>
        </w:rPr>
        <w:t xml:space="preserve"> Вестник».</w:t>
      </w:r>
    </w:p>
    <w:p w:rsidR="00D82E9D" w:rsidRPr="00D82E9D" w:rsidRDefault="00D82E9D" w:rsidP="00D82E9D">
      <w:pPr>
        <w:ind w:firstLine="709"/>
        <w:jc w:val="both"/>
        <w:rPr>
          <w:bCs/>
          <w:sz w:val="20"/>
          <w:szCs w:val="20"/>
        </w:rPr>
      </w:pPr>
      <w:r w:rsidRPr="00D82E9D">
        <w:rPr>
          <w:bCs/>
          <w:sz w:val="20"/>
          <w:szCs w:val="20"/>
        </w:rPr>
        <w:t xml:space="preserve">3. </w:t>
      </w:r>
      <w:proofErr w:type="gramStart"/>
      <w:r w:rsidRPr="00D82E9D">
        <w:rPr>
          <w:bCs/>
          <w:sz w:val="20"/>
          <w:szCs w:val="20"/>
        </w:rPr>
        <w:t>Контроль за</w:t>
      </w:r>
      <w:proofErr w:type="gramEnd"/>
      <w:r w:rsidRPr="00D82E9D">
        <w:rPr>
          <w:bCs/>
          <w:sz w:val="20"/>
          <w:szCs w:val="20"/>
        </w:rPr>
        <w:t xml:space="preserve"> исполнением настоящего Решения возложить на пост</w:t>
      </w:r>
      <w:r w:rsidRPr="00D82E9D">
        <w:rPr>
          <w:bCs/>
          <w:sz w:val="20"/>
          <w:szCs w:val="20"/>
        </w:rPr>
        <w:t>о</w:t>
      </w:r>
      <w:r w:rsidRPr="00D82E9D">
        <w:rPr>
          <w:bCs/>
          <w:sz w:val="20"/>
          <w:szCs w:val="20"/>
        </w:rPr>
        <w:t>янную комиссию по вопросам экономики, бюджета, налогам и муниципал</w:t>
      </w:r>
      <w:r w:rsidRPr="00D82E9D">
        <w:rPr>
          <w:bCs/>
          <w:sz w:val="20"/>
          <w:szCs w:val="20"/>
        </w:rPr>
        <w:t>ь</w:t>
      </w:r>
      <w:r w:rsidRPr="00D82E9D">
        <w:rPr>
          <w:bCs/>
          <w:sz w:val="20"/>
          <w:szCs w:val="20"/>
        </w:rPr>
        <w:t>ной собственности.</w:t>
      </w:r>
    </w:p>
    <w:p w:rsidR="00D82E9D" w:rsidRPr="00D82E9D" w:rsidRDefault="00D82E9D" w:rsidP="00D82E9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2E9D" w:rsidRPr="00D82E9D" w:rsidTr="00D82E9D">
        <w:tc>
          <w:tcPr>
            <w:tcW w:w="4784" w:type="dxa"/>
            <w:shd w:val="clear" w:color="auto" w:fill="auto"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Председатель Совета депутатов</w:t>
            </w:r>
            <w:r w:rsidRPr="00D82E9D">
              <w:rPr>
                <w:sz w:val="20"/>
                <w:szCs w:val="20"/>
              </w:rPr>
              <w:tab/>
            </w:r>
          </w:p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___________________</w:t>
            </w:r>
            <w:proofErr w:type="spellStart"/>
            <w:r w:rsidRPr="00D82E9D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Глава сельсовета</w:t>
            </w:r>
            <w:r w:rsidRPr="00D82E9D">
              <w:rPr>
                <w:sz w:val="20"/>
                <w:szCs w:val="20"/>
              </w:rPr>
              <w:tab/>
            </w:r>
          </w:p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__________________А.А. Саар</w:t>
            </w:r>
          </w:p>
        </w:tc>
      </w:tr>
    </w:tbl>
    <w:p w:rsidR="00D82E9D" w:rsidRPr="00D82E9D" w:rsidRDefault="00D82E9D" w:rsidP="00D82E9D">
      <w:pPr>
        <w:pStyle w:val="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2E9D" w:rsidRPr="00D82E9D" w:rsidRDefault="00D82E9D" w:rsidP="00D82E9D">
      <w:pPr>
        <w:pStyle w:val="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2E9D" w:rsidRPr="00D82E9D" w:rsidRDefault="00D82E9D" w:rsidP="00D82E9D">
      <w:pPr>
        <w:pStyle w:val="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2E9D" w:rsidRPr="00D82E9D" w:rsidRDefault="00D82E9D" w:rsidP="00D82E9D">
      <w:pPr>
        <w:pStyle w:val="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2E9D" w:rsidRPr="00D82E9D" w:rsidRDefault="00D82E9D" w:rsidP="00D82E9D">
      <w:pPr>
        <w:jc w:val="center"/>
        <w:rPr>
          <w:sz w:val="20"/>
          <w:szCs w:val="20"/>
        </w:rPr>
      </w:pPr>
      <w:r w:rsidRPr="00D82E9D">
        <w:rPr>
          <w:noProof/>
          <w:sz w:val="20"/>
          <w:szCs w:val="20"/>
        </w:rPr>
        <w:drawing>
          <wp:inline distT="0" distB="0" distL="0" distR="0" wp14:anchorId="1860F612" wp14:editId="5ACCC06B">
            <wp:extent cx="460858" cy="586212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5" cy="5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9D" w:rsidRPr="00D82E9D" w:rsidRDefault="00D82E9D" w:rsidP="00D82E9D">
      <w:pPr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КАРАТУЗСКИЙ СЕЛЬСКИЙ СОВЕТ ДЕПУТАТОВ</w:t>
      </w:r>
    </w:p>
    <w:p w:rsidR="00D82E9D" w:rsidRPr="00D82E9D" w:rsidRDefault="00D82E9D" w:rsidP="00D82E9D">
      <w:pPr>
        <w:jc w:val="center"/>
        <w:rPr>
          <w:b/>
          <w:sz w:val="20"/>
          <w:szCs w:val="20"/>
        </w:rPr>
      </w:pPr>
      <w:r w:rsidRPr="00D82E9D">
        <w:rPr>
          <w:sz w:val="20"/>
          <w:szCs w:val="20"/>
        </w:rPr>
        <w:t>КАРАТУЗСКОГО РАЙОНА КРАСНОЯРСКОГО КРАЯ</w:t>
      </w:r>
    </w:p>
    <w:p w:rsidR="00D82E9D" w:rsidRPr="00D82E9D" w:rsidRDefault="00D82E9D" w:rsidP="00D82E9D">
      <w:pPr>
        <w:jc w:val="center"/>
        <w:rPr>
          <w:sz w:val="20"/>
          <w:szCs w:val="20"/>
        </w:rPr>
      </w:pPr>
    </w:p>
    <w:p w:rsidR="00D82E9D" w:rsidRPr="00D82E9D" w:rsidRDefault="00D82E9D" w:rsidP="00D82E9D">
      <w:pPr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РЕШЕНИЕ</w:t>
      </w:r>
    </w:p>
    <w:p w:rsidR="00D82E9D" w:rsidRPr="00D82E9D" w:rsidRDefault="00D82E9D" w:rsidP="00D82E9D">
      <w:pPr>
        <w:rPr>
          <w:b/>
          <w:sz w:val="20"/>
          <w:szCs w:val="20"/>
        </w:rPr>
      </w:pPr>
    </w:p>
    <w:p w:rsidR="00D82E9D" w:rsidRPr="00D82E9D" w:rsidRDefault="00D82E9D" w:rsidP="00D82E9D">
      <w:pPr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04.10.2022г.</w:t>
      </w:r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  <w:t xml:space="preserve">      </w:t>
      </w:r>
      <w:proofErr w:type="spellStart"/>
      <w:r w:rsidRPr="00D82E9D">
        <w:rPr>
          <w:sz w:val="20"/>
          <w:szCs w:val="20"/>
        </w:rPr>
        <w:t>с</w:t>
      </w:r>
      <w:proofErr w:type="gramStart"/>
      <w:r w:rsidRPr="00D82E9D">
        <w:rPr>
          <w:sz w:val="20"/>
          <w:szCs w:val="20"/>
        </w:rPr>
        <w:t>.К</w:t>
      </w:r>
      <w:proofErr w:type="gramEnd"/>
      <w:r w:rsidRPr="00D82E9D">
        <w:rPr>
          <w:sz w:val="20"/>
          <w:szCs w:val="20"/>
        </w:rPr>
        <w:t>аратузское</w:t>
      </w:r>
      <w:proofErr w:type="spellEnd"/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  <w:t>№Р-99</w:t>
      </w:r>
    </w:p>
    <w:p w:rsidR="00D82E9D" w:rsidRPr="00D82E9D" w:rsidRDefault="00D82E9D" w:rsidP="00D82E9D">
      <w:pPr>
        <w:ind w:left="432"/>
        <w:rPr>
          <w:bCs/>
          <w:sz w:val="20"/>
          <w:szCs w:val="20"/>
        </w:rPr>
      </w:pPr>
    </w:p>
    <w:p w:rsidR="00D82E9D" w:rsidRPr="00D82E9D" w:rsidRDefault="00D82E9D" w:rsidP="00D82E9D">
      <w:pPr>
        <w:tabs>
          <w:tab w:val="left" w:pos="342"/>
        </w:tabs>
        <w:ind w:right="-1"/>
        <w:jc w:val="both"/>
        <w:rPr>
          <w:bCs/>
          <w:sz w:val="20"/>
          <w:szCs w:val="20"/>
        </w:rPr>
      </w:pPr>
      <w:r w:rsidRPr="00D82E9D">
        <w:rPr>
          <w:bCs/>
          <w:sz w:val="20"/>
          <w:szCs w:val="20"/>
        </w:rPr>
        <w:t xml:space="preserve">О внесении изменений в Положение </w:t>
      </w:r>
      <w:r w:rsidRPr="00D82E9D">
        <w:rPr>
          <w:sz w:val="20"/>
          <w:szCs w:val="20"/>
        </w:rPr>
        <w:t xml:space="preserve">об условиях и порядке предоставления муниципальному служащему права на пенсию за выслугу лет </w:t>
      </w:r>
      <w:r w:rsidRPr="00D82E9D">
        <w:rPr>
          <w:bCs/>
          <w:sz w:val="20"/>
          <w:szCs w:val="20"/>
        </w:rPr>
        <w:t>за счет средств бюджета Каратузского сельсовета, утвержденное решением от 05.08.2019г. №23-177</w:t>
      </w:r>
    </w:p>
    <w:p w:rsidR="00D82E9D" w:rsidRPr="00D82E9D" w:rsidRDefault="00D82E9D" w:rsidP="00D82E9D">
      <w:pPr>
        <w:tabs>
          <w:tab w:val="left" w:pos="342"/>
        </w:tabs>
        <w:rPr>
          <w:bCs/>
          <w:sz w:val="20"/>
          <w:szCs w:val="20"/>
        </w:rPr>
      </w:pPr>
    </w:p>
    <w:p w:rsidR="00D82E9D" w:rsidRPr="00D82E9D" w:rsidRDefault="00D82E9D" w:rsidP="00D82E9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D82E9D">
        <w:rPr>
          <w:bCs/>
          <w:sz w:val="20"/>
          <w:szCs w:val="20"/>
        </w:rPr>
        <w:t xml:space="preserve">В соответствии с пунктом 4 статьи 9 </w:t>
      </w:r>
      <w:r w:rsidRPr="00D82E9D">
        <w:rPr>
          <w:rFonts w:eastAsia="Calibri"/>
          <w:sz w:val="20"/>
          <w:szCs w:val="20"/>
        </w:rPr>
        <w:t>Закона Красноярского края от 24.04.2008 № 5-1565 «Об особенностях правового регулирования муниципальной службы в Красноярском крае»</w:t>
      </w:r>
      <w:r w:rsidRPr="00D82E9D">
        <w:rPr>
          <w:bCs/>
          <w:sz w:val="20"/>
          <w:szCs w:val="20"/>
        </w:rPr>
        <w:t xml:space="preserve">, статьей 19, 54 Устава Каратузского сельсовета Каратузского района Красноярского края, </w:t>
      </w:r>
      <w:proofErr w:type="spellStart"/>
      <w:r w:rsidRPr="00D82E9D">
        <w:rPr>
          <w:bCs/>
          <w:sz w:val="20"/>
          <w:szCs w:val="20"/>
        </w:rPr>
        <w:t>Каратузский</w:t>
      </w:r>
      <w:proofErr w:type="spellEnd"/>
      <w:r w:rsidRPr="00D82E9D">
        <w:rPr>
          <w:bCs/>
          <w:sz w:val="20"/>
          <w:szCs w:val="20"/>
        </w:rPr>
        <w:t xml:space="preserve"> сельский Совет депутатов </w:t>
      </w:r>
      <w:r w:rsidRPr="00D82E9D">
        <w:rPr>
          <w:sz w:val="20"/>
          <w:szCs w:val="20"/>
        </w:rPr>
        <w:t>РЕШИЛ:</w:t>
      </w:r>
    </w:p>
    <w:p w:rsidR="00D82E9D" w:rsidRPr="00D82E9D" w:rsidRDefault="00D82E9D" w:rsidP="00D82E9D">
      <w:pPr>
        <w:ind w:firstLine="709"/>
        <w:jc w:val="both"/>
        <w:rPr>
          <w:bCs/>
          <w:sz w:val="20"/>
          <w:szCs w:val="20"/>
        </w:rPr>
      </w:pPr>
      <w:r w:rsidRPr="00D82E9D">
        <w:rPr>
          <w:bCs/>
          <w:sz w:val="20"/>
          <w:szCs w:val="20"/>
        </w:rPr>
        <w:t xml:space="preserve">1. Внести в Положение </w:t>
      </w:r>
      <w:r w:rsidRPr="00D82E9D">
        <w:rPr>
          <w:sz w:val="20"/>
          <w:szCs w:val="20"/>
        </w:rPr>
        <w:t>об условиях и порядке предоставления муниципальному служащему права на пенсию за выслугу лет</w:t>
      </w:r>
      <w:r w:rsidRPr="00D82E9D">
        <w:rPr>
          <w:bCs/>
          <w:sz w:val="20"/>
          <w:szCs w:val="20"/>
        </w:rPr>
        <w:t xml:space="preserve"> за счет средств бюджета Каратузского сельсовета, утвержденное решением от 05.08.2019г. №23-177, следующие изменения:</w:t>
      </w:r>
    </w:p>
    <w:p w:rsidR="00D82E9D" w:rsidRPr="00D82E9D" w:rsidRDefault="00D82E9D" w:rsidP="00D82E9D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D82E9D">
        <w:rPr>
          <w:sz w:val="20"/>
          <w:szCs w:val="20"/>
          <w:lang w:eastAsia="en-US"/>
        </w:rPr>
        <w:t>1.1. В пункте 2.3 раздела 2 слова «Закону края №5-1565» заменить словами «Закону Красноярского края от 24.04.2008г. №5-1565 «Об особенностях правового регулирования муниципальной службы в Красноярском крае»».</w:t>
      </w:r>
    </w:p>
    <w:p w:rsidR="00D82E9D" w:rsidRPr="00D82E9D" w:rsidRDefault="00D82E9D" w:rsidP="00D82E9D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D82E9D">
        <w:rPr>
          <w:sz w:val="20"/>
          <w:szCs w:val="20"/>
          <w:lang w:eastAsia="en-US"/>
        </w:rPr>
        <w:t>1.2. В подпункте а) пункта 3.2 раздела 3 слова «сведения о трудовой деятельности» заменить словами «копия трудовой книжки (при наличии) и (или) сведения о трудовой деятельности, предусмотренные статьей 66.1 Трудового кодекса РФ».</w:t>
      </w:r>
    </w:p>
    <w:p w:rsidR="00D82E9D" w:rsidRPr="00D82E9D" w:rsidRDefault="00D82E9D" w:rsidP="00D82E9D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D82E9D">
        <w:rPr>
          <w:sz w:val="20"/>
          <w:szCs w:val="20"/>
          <w:lang w:eastAsia="en-US"/>
        </w:rPr>
        <w:t>1.3. Подпункт д) пункта 3.3 раздела 3 исключить.</w:t>
      </w:r>
    </w:p>
    <w:p w:rsidR="00D82E9D" w:rsidRPr="00D82E9D" w:rsidRDefault="00D82E9D" w:rsidP="00D82E9D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D82E9D">
        <w:rPr>
          <w:sz w:val="20"/>
          <w:szCs w:val="20"/>
          <w:lang w:eastAsia="en-US"/>
        </w:rPr>
        <w:t xml:space="preserve">2. </w:t>
      </w:r>
      <w:proofErr w:type="gramStart"/>
      <w:r w:rsidRPr="00D82E9D">
        <w:rPr>
          <w:sz w:val="20"/>
          <w:szCs w:val="20"/>
          <w:lang w:eastAsia="en-US"/>
        </w:rPr>
        <w:t>Контроль за</w:t>
      </w:r>
      <w:proofErr w:type="gramEnd"/>
      <w:r w:rsidRPr="00D82E9D">
        <w:rPr>
          <w:sz w:val="20"/>
          <w:szCs w:val="20"/>
          <w:lang w:eastAsia="en-US"/>
        </w:rPr>
        <w:t xml:space="preserve"> исполнением настоящего Решения возложить на постоянную депутатскую комиссию по вопросам законности и социальной политике.</w:t>
      </w:r>
    </w:p>
    <w:p w:rsidR="00D82E9D" w:rsidRPr="00D82E9D" w:rsidRDefault="00D82E9D" w:rsidP="00D82E9D">
      <w:pPr>
        <w:suppressAutoHyphens/>
        <w:ind w:firstLine="709"/>
        <w:jc w:val="both"/>
        <w:rPr>
          <w:sz w:val="20"/>
          <w:szCs w:val="20"/>
          <w:lang w:eastAsia="en-US"/>
        </w:rPr>
      </w:pPr>
      <w:r w:rsidRPr="00D82E9D">
        <w:rPr>
          <w:sz w:val="20"/>
          <w:szCs w:val="20"/>
          <w:lang w:eastAsia="en-US"/>
        </w:rPr>
        <w:t>3. Настоящее Решение вступает в силу со дня его официального опубликования в печатном издании Каратузского сельсовета «</w:t>
      </w:r>
      <w:proofErr w:type="spellStart"/>
      <w:r w:rsidRPr="00D82E9D">
        <w:rPr>
          <w:sz w:val="20"/>
          <w:szCs w:val="20"/>
          <w:lang w:eastAsia="en-US"/>
        </w:rPr>
        <w:t>Каратузский</w:t>
      </w:r>
      <w:proofErr w:type="spellEnd"/>
      <w:r w:rsidRPr="00D82E9D">
        <w:rPr>
          <w:sz w:val="20"/>
          <w:szCs w:val="20"/>
          <w:lang w:eastAsia="en-US"/>
        </w:rPr>
        <w:t xml:space="preserve"> вестник» и подлежит размещению на официальном сайте администрации Каратузского сельсовета.</w:t>
      </w:r>
    </w:p>
    <w:p w:rsidR="00D82E9D" w:rsidRPr="00D82E9D" w:rsidRDefault="00D82E9D" w:rsidP="00D82E9D">
      <w:pPr>
        <w:suppressAutoHyphens/>
        <w:ind w:firstLine="709"/>
        <w:jc w:val="both"/>
        <w:rPr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82E9D" w:rsidRPr="00D82E9D" w:rsidTr="00D82E9D">
        <w:tc>
          <w:tcPr>
            <w:tcW w:w="4784" w:type="dxa"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Председатель Совета депутатов</w:t>
            </w:r>
          </w:p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___________________</w:t>
            </w:r>
            <w:proofErr w:type="spellStart"/>
            <w:r w:rsidRPr="00D82E9D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</w:tcPr>
          <w:p w:rsidR="00D82E9D" w:rsidRPr="00D82E9D" w:rsidRDefault="00D82E9D" w:rsidP="00D82E9D">
            <w:pPr>
              <w:ind w:left="603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Глава сельсовета</w:t>
            </w:r>
            <w:r w:rsidRPr="00D82E9D">
              <w:rPr>
                <w:sz w:val="20"/>
                <w:szCs w:val="20"/>
              </w:rPr>
              <w:tab/>
            </w:r>
          </w:p>
          <w:p w:rsidR="00D82E9D" w:rsidRPr="00D82E9D" w:rsidRDefault="00D82E9D" w:rsidP="00D82E9D">
            <w:pPr>
              <w:ind w:left="603"/>
              <w:rPr>
                <w:sz w:val="20"/>
                <w:szCs w:val="20"/>
              </w:rPr>
            </w:pPr>
          </w:p>
          <w:p w:rsidR="00D82E9D" w:rsidRPr="00D82E9D" w:rsidRDefault="00D82E9D" w:rsidP="00D82E9D">
            <w:pPr>
              <w:ind w:left="603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__________________А.А. Саар</w:t>
            </w:r>
          </w:p>
        </w:tc>
      </w:tr>
    </w:tbl>
    <w:p w:rsidR="00D82E9D" w:rsidRPr="00D82E9D" w:rsidRDefault="00D82E9D" w:rsidP="00D82E9D">
      <w:pPr>
        <w:ind w:right="-5"/>
        <w:jc w:val="center"/>
        <w:rPr>
          <w:sz w:val="20"/>
          <w:szCs w:val="20"/>
        </w:rPr>
      </w:pPr>
    </w:p>
    <w:p w:rsidR="00D82E9D" w:rsidRPr="00D82E9D" w:rsidRDefault="00D82E9D" w:rsidP="00D82E9D">
      <w:pPr>
        <w:pStyle w:val="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2E9D" w:rsidRPr="00D82E9D" w:rsidRDefault="00D82E9D" w:rsidP="00D82E9D">
      <w:pPr>
        <w:pStyle w:val="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2E9D" w:rsidRPr="00D82E9D" w:rsidRDefault="00D82E9D" w:rsidP="00D82E9D">
      <w:pPr>
        <w:pStyle w:val="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2E9D" w:rsidRPr="00D82E9D" w:rsidRDefault="00D82E9D" w:rsidP="00D82E9D">
      <w:pPr>
        <w:pStyle w:val="af4"/>
        <w:spacing w:before="0" w:after="0"/>
        <w:ind w:right="-1" w:firstLine="567"/>
        <w:rPr>
          <w:rFonts w:ascii="Times New Roman" w:hAnsi="Times New Roman"/>
          <w:color w:val="000000"/>
          <w:sz w:val="20"/>
          <w:szCs w:val="20"/>
        </w:rPr>
      </w:pPr>
      <w:r w:rsidRPr="00D82E9D"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BFEA554" wp14:editId="73198D43">
            <wp:extent cx="430586" cy="552450"/>
            <wp:effectExtent l="0" t="0" r="7620" b="0"/>
            <wp:docPr id="6" name="Рисунок 6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9D" w:rsidRPr="00D82E9D" w:rsidRDefault="00D82E9D" w:rsidP="00D82E9D">
      <w:pPr>
        <w:pStyle w:val="af4"/>
        <w:spacing w:before="0" w:after="0"/>
        <w:ind w:right="-1" w:firstLine="567"/>
        <w:rPr>
          <w:rFonts w:ascii="Times New Roman" w:hAnsi="Times New Roman"/>
          <w:b w:val="0"/>
          <w:color w:val="000000"/>
          <w:sz w:val="20"/>
          <w:szCs w:val="20"/>
        </w:rPr>
      </w:pPr>
      <w:r w:rsidRPr="00D82E9D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КАРАТУЗСКИЙ СЕЛЬСКИЙ СОВЕТ ДЕПУТАТОВ</w:t>
      </w:r>
    </w:p>
    <w:p w:rsidR="00D82E9D" w:rsidRPr="00D82E9D" w:rsidRDefault="00D82E9D" w:rsidP="00D82E9D">
      <w:pPr>
        <w:pStyle w:val="af4"/>
        <w:spacing w:before="0" w:after="0"/>
        <w:ind w:right="-1" w:firstLine="567"/>
        <w:rPr>
          <w:rFonts w:ascii="Times New Roman" w:hAnsi="Times New Roman"/>
          <w:b w:val="0"/>
          <w:color w:val="000000"/>
          <w:sz w:val="20"/>
          <w:szCs w:val="20"/>
        </w:rPr>
      </w:pPr>
      <w:r w:rsidRPr="00D82E9D">
        <w:rPr>
          <w:rFonts w:ascii="Times New Roman" w:hAnsi="Times New Roman"/>
          <w:b w:val="0"/>
          <w:color w:val="000000"/>
          <w:sz w:val="20"/>
          <w:szCs w:val="20"/>
        </w:rPr>
        <w:t>КАРАТУЗСКОГО РАЙОНА КРАСНОЯРСКОГО КРАЯ</w:t>
      </w:r>
    </w:p>
    <w:p w:rsidR="00D82E9D" w:rsidRPr="00D82E9D" w:rsidRDefault="00D82E9D" w:rsidP="00D82E9D">
      <w:pPr>
        <w:ind w:right="-766"/>
        <w:jc w:val="center"/>
        <w:rPr>
          <w:b/>
          <w:sz w:val="20"/>
          <w:szCs w:val="20"/>
        </w:rPr>
      </w:pPr>
    </w:p>
    <w:p w:rsidR="00D82E9D" w:rsidRPr="00D82E9D" w:rsidRDefault="00D82E9D" w:rsidP="00D82E9D">
      <w:pPr>
        <w:ind w:right="-766"/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РЕШЕНИЕ</w:t>
      </w:r>
    </w:p>
    <w:p w:rsidR="00D82E9D" w:rsidRPr="00D82E9D" w:rsidRDefault="00D82E9D" w:rsidP="00D82E9D">
      <w:pPr>
        <w:ind w:right="-766"/>
        <w:jc w:val="center"/>
        <w:rPr>
          <w:i/>
          <w:iCs/>
          <w:color w:val="262626"/>
          <w:sz w:val="20"/>
          <w:szCs w:val="20"/>
        </w:rPr>
      </w:pPr>
    </w:p>
    <w:p w:rsidR="00D82E9D" w:rsidRPr="00D82E9D" w:rsidRDefault="00D82E9D" w:rsidP="00D82E9D">
      <w:pPr>
        <w:keepNext/>
        <w:ind w:right="-2"/>
        <w:jc w:val="center"/>
        <w:outlineLvl w:val="0"/>
        <w:rPr>
          <w:iCs/>
          <w:color w:val="262626"/>
          <w:sz w:val="20"/>
          <w:szCs w:val="20"/>
        </w:rPr>
      </w:pPr>
      <w:r w:rsidRPr="00D82E9D">
        <w:rPr>
          <w:iCs/>
          <w:color w:val="262626"/>
          <w:sz w:val="20"/>
          <w:szCs w:val="20"/>
        </w:rPr>
        <w:t>04.10.2022г.</w:t>
      </w:r>
      <w:r w:rsidRPr="00D82E9D">
        <w:rPr>
          <w:iCs/>
          <w:color w:val="262626"/>
          <w:sz w:val="20"/>
          <w:szCs w:val="20"/>
        </w:rPr>
        <w:tab/>
      </w:r>
      <w:r w:rsidRPr="00D82E9D">
        <w:rPr>
          <w:iCs/>
          <w:color w:val="262626"/>
          <w:sz w:val="20"/>
          <w:szCs w:val="20"/>
        </w:rPr>
        <w:tab/>
      </w:r>
      <w:r w:rsidRPr="00D82E9D">
        <w:rPr>
          <w:iCs/>
          <w:color w:val="262626"/>
          <w:sz w:val="20"/>
          <w:szCs w:val="20"/>
        </w:rPr>
        <w:tab/>
      </w:r>
      <w:r w:rsidRPr="00D82E9D">
        <w:rPr>
          <w:iCs/>
          <w:color w:val="262626"/>
          <w:sz w:val="20"/>
          <w:szCs w:val="20"/>
        </w:rPr>
        <w:tab/>
        <w:t xml:space="preserve">   </w:t>
      </w:r>
      <w:proofErr w:type="spellStart"/>
      <w:r w:rsidRPr="00D82E9D">
        <w:rPr>
          <w:iCs/>
          <w:color w:val="262626"/>
          <w:sz w:val="20"/>
          <w:szCs w:val="20"/>
        </w:rPr>
        <w:t>с</w:t>
      </w:r>
      <w:proofErr w:type="gramStart"/>
      <w:r w:rsidRPr="00D82E9D">
        <w:rPr>
          <w:iCs/>
          <w:color w:val="262626"/>
          <w:sz w:val="20"/>
          <w:szCs w:val="20"/>
        </w:rPr>
        <w:t>.К</w:t>
      </w:r>
      <w:proofErr w:type="gramEnd"/>
      <w:r w:rsidRPr="00D82E9D">
        <w:rPr>
          <w:iCs/>
          <w:color w:val="262626"/>
          <w:sz w:val="20"/>
          <w:szCs w:val="20"/>
        </w:rPr>
        <w:t>аратузское</w:t>
      </w:r>
      <w:proofErr w:type="spellEnd"/>
      <w:r w:rsidRPr="00D82E9D">
        <w:rPr>
          <w:iCs/>
          <w:color w:val="262626"/>
          <w:sz w:val="20"/>
          <w:szCs w:val="20"/>
        </w:rPr>
        <w:tab/>
      </w:r>
      <w:r w:rsidRPr="00D82E9D">
        <w:rPr>
          <w:iCs/>
          <w:color w:val="262626"/>
          <w:sz w:val="20"/>
          <w:szCs w:val="20"/>
        </w:rPr>
        <w:tab/>
      </w:r>
      <w:r w:rsidRPr="00D82E9D">
        <w:rPr>
          <w:iCs/>
          <w:color w:val="262626"/>
          <w:sz w:val="20"/>
          <w:szCs w:val="20"/>
        </w:rPr>
        <w:tab/>
      </w:r>
      <w:r w:rsidRPr="00D82E9D">
        <w:rPr>
          <w:iCs/>
          <w:color w:val="262626"/>
          <w:sz w:val="20"/>
          <w:szCs w:val="20"/>
        </w:rPr>
        <w:tab/>
        <w:t>№Р-100</w:t>
      </w:r>
    </w:p>
    <w:p w:rsidR="00D82E9D" w:rsidRPr="00D82E9D" w:rsidRDefault="00D82E9D" w:rsidP="00D82E9D">
      <w:pPr>
        <w:keepNext/>
        <w:ind w:right="-2"/>
        <w:jc w:val="both"/>
        <w:outlineLvl w:val="0"/>
        <w:rPr>
          <w:iCs/>
          <w:color w:val="262626"/>
          <w:sz w:val="20"/>
          <w:szCs w:val="20"/>
        </w:rPr>
      </w:pPr>
    </w:p>
    <w:p w:rsidR="00D82E9D" w:rsidRPr="00D82E9D" w:rsidRDefault="00D82E9D" w:rsidP="00D82E9D">
      <w:pPr>
        <w:keepNext/>
        <w:ind w:right="-2"/>
        <w:jc w:val="both"/>
        <w:outlineLvl w:val="0"/>
        <w:rPr>
          <w:i/>
          <w:iCs/>
          <w:sz w:val="20"/>
          <w:szCs w:val="20"/>
        </w:rPr>
      </w:pPr>
      <w:r w:rsidRPr="00D82E9D">
        <w:rPr>
          <w:rFonts w:eastAsia="Calibri"/>
          <w:sz w:val="20"/>
          <w:szCs w:val="20"/>
        </w:rPr>
        <w:t>Об утверждении Порядка формирования и использования бюджетных ассигнований муниципального дорожного фонда Каратузского сельсовета</w:t>
      </w:r>
    </w:p>
    <w:p w:rsidR="00D82E9D" w:rsidRPr="00D82E9D" w:rsidRDefault="00D82E9D" w:rsidP="00D82E9D">
      <w:pPr>
        <w:keepNext/>
        <w:ind w:right="4394" w:firstLine="567"/>
        <w:jc w:val="both"/>
        <w:outlineLvl w:val="0"/>
        <w:rPr>
          <w:i/>
          <w:iCs/>
          <w:sz w:val="20"/>
          <w:szCs w:val="20"/>
        </w:rPr>
      </w:pPr>
    </w:p>
    <w:p w:rsidR="00D82E9D" w:rsidRPr="00D82E9D" w:rsidRDefault="00D82E9D" w:rsidP="00D82E9D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D82E9D">
        <w:rPr>
          <w:rFonts w:eastAsia="Calibri"/>
          <w:sz w:val="20"/>
          <w:szCs w:val="20"/>
        </w:rPr>
        <w:t xml:space="preserve">В соответствии с шестым абзацем части 5 статьи 179.4 </w:t>
      </w:r>
      <w:r w:rsidRPr="00D82E9D">
        <w:rPr>
          <w:sz w:val="20"/>
          <w:szCs w:val="20"/>
        </w:rPr>
        <w:t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Каратузского сельсовета, Каратузского района Красноярского края</w:t>
      </w:r>
      <w:proofErr w:type="gramEnd"/>
      <w:r w:rsidRPr="00D82E9D">
        <w:rPr>
          <w:sz w:val="20"/>
          <w:szCs w:val="20"/>
        </w:rPr>
        <w:t xml:space="preserve">, </w:t>
      </w:r>
      <w:proofErr w:type="spellStart"/>
      <w:r w:rsidRPr="00D82E9D">
        <w:rPr>
          <w:sz w:val="20"/>
          <w:szCs w:val="20"/>
        </w:rPr>
        <w:t>Каратузский</w:t>
      </w:r>
      <w:proofErr w:type="spellEnd"/>
      <w:r w:rsidRPr="00D82E9D">
        <w:rPr>
          <w:sz w:val="20"/>
          <w:szCs w:val="20"/>
        </w:rPr>
        <w:t xml:space="preserve"> сельский Совет депутатов </w:t>
      </w:r>
    </w:p>
    <w:p w:rsidR="00D82E9D" w:rsidRPr="00D82E9D" w:rsidRDefault="00D82E9D" w:rsidP="00D82E9D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РЕШИЛ: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1. Утвердить Порядок формирования и использования бюджетных ассигнований муниципального дорожного фонда </w:t>
      </w:r>
      <w:r w:rsidRPr="00D82E9D">
        <w:rPr>
          <w:iCs/>
          <w:sz w:val="20"/>
          <w:szCs w:val="20"/>
        </w:rPr>
        <w:t>Каратузского сельсовета</w:t>
      </w:r>
      <w:r w:rsidRPr="00D82E9D">
        <w:rPr>
          <w:sz w:val="20"/>
          <w:szCs w:val="20"/>
        </w:rPr>
        <w:t xml:space="preserve"> согласно приложению к настоящему Решению.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2. Признать утратившим силу решение Каратузского сельского Совета депутатов от 02.12.2013г. №Р-107 «О муниципальном дорожном фонде Муниципального образования «</w:t>
      </w:r>
      <w:proofErr w:type="spellStart"/>
      <w:r w:rsidRPr="00D82E9D">
        <w:rPr>
          <w:sz w:val="20"/>
          <w:szCs w:val="20"/>
        </w:rPr>
        <w:t>Каратузский</w:t>
      </w:r>
      <w:proofErr w:type="spellEnd"/>
      <w:r w:rsidRPr="00D82E9D">
        <w:rPr>
          <w:sz w:val="20"/>
          <w:szCs w:val="20"/>
        </w:rPr>
        <w:t xml:space="preserve"> сельсовет»».</w:t>
      </w:r>
    </w:p>
    <w:p w:rsidR="00D82E9D" w:rsidRPr="00D82E9D" w:rsidRDefault="00D82E9D" w:rsidP="00D82E9D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3. </w:t>
      </w:r>
      <w:proofErr w:type="gramStart"/>
      <w:r w:rsidRPr="00D82E9D">
        <w:rPr>
          <w:sz w:val="20"/>
          <w:szCs w:val="20"/>
        </w:rPr>
        <w:t>Контроль за</w:t>
      </w:r>
      <w:proofErr w:type="gramEnd"/>
      <w:r w:rsidRPr="00D82E9D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вопросам экономики, бюджета, налогам и муниципальной собственности.</w:t>
      </w:r>
    </w:p>
    <w:p w:rsidR="00D82E9D" w:rsidRPr="00D82E9D" w:rsidRDefault="00D82E9D" w:rsidP="00D82E9D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D82E9D">
        <w:rPr>
          <w:sz w:val="20"/>
          <w:szCs w:val="20"/>
        </w:rPr>
        <w:t>4.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D82E9D">
        <w:rPr>
          <w:sz w:val="20"/>
          <w:szCs w:val="20"/>
        </w:rPr>
        <w:t>Каратузский</w:t>
      </w:r>
      <w:proofErr w:type="spellEnd"/>
      <w:r w:rsidRPr="00D82E9D">
        <w:rPr>
          <w:sz w:val="20"/>
          <w:szCs w:val="20"/>
        </w:rPr>
        <w:t xml:space="preserve"> Вестник».</w:t>
      </w:r>
      <w:r w:rsidRPr="00D82E9D">
        <w:rPr>
          <w:i/>
          <w:iCs/>
          <w:sz w:val="20"/>
          <w:szCs w:val="20"/>
        </w:rPr>
        <w:t xml:space="preserve"> </w:t>
      </w:r>
    </w:p>
    <w:p w:rsidR="00D82E9D" w:rsidRPr="00D82E9D" w:rsidRDefault="00D82E9D" w:rsidP="00D82E9D">
      <w:pPr>
        <w:tabs>
          <w:tab w:val="left" w:pos="7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2E9D" w:rsidRPr="00D82E9D" w:rsidTr="00D82E9D">
        <w:tc>
          <w:tcPr>
            <w:tcW w:w="4784" w:type="dxa"/>
            <w:shd w:val="clear" w:color="auto" w:fill="auto"/>
          </w:tcPr>
          <w:p w:rsidR="00D82E9D" w:rsidRPr="00D82E9D" w:rsidRDefault="00D82E9D" w:rsidP="00D82E9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82E9D">
              <w:rPr>
                <w:iCs/>
                <w:sz w:val="20"/>
                <w:szCs w:val="20"/>
              </w:rPr>
              <w:t>Председатель Совета депутатов</w:t>
            </w:r>
            <w:r w:rsidRPr="00D82E9D">
              <w:rPr>
                <w:iCs/>
                <w:sz w:val="20"/>
                <w:szCs w:val="20"/>
              </w:rPr>
              <w:tab/>
            </w:r>
          </w:p>
          <w:p w:rsidR="00D82E9D" w:rsidRPr="00D82E9D" w:rsidRDefault="00D82E9D" w:rsidP="00D82E9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D82E9D" w:rsidRPr="00D82E9D" w:rsidRDefault="00D82E9D" w:rsidP="00D82E9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82E9D">
              <w:rPr>
                <w:iCs/>
                <w:sz w:val="20"/>
                <w:szCs w:val="20"/>
              </w:rPr>
              <w:t>___________________</w:t>
            </w:r>
            <w:proofErr w:type="spellStart"/>
            <w:r w:rsidRPr="00D82E9D">
              <w:rPr>
                <w:iCs/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82E9D" w:rsidRPr="00D82E9D" w:rsidRDefault="00D82E9D" w:rsidP="00D82E9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82E9D">
              <w:rPr>
                <w:iCs/>
                <w:sz w:val="20"/>
                <w:szCs w:val="20"/>
              </w:rPr>
              <w:t>Глава сельсовета</w:t>
            </w:r>
            <w:r w:rsidRPr="00D82E9D">
              <w:rPr>
                <w:iCs/>
                <w:sz w:val="20"/>
                <w:szCs w:val="20"/>
              </w:rPr>
              <w:tab/>
            </w:r>
          </w:p>
          <w:p w:rsidR="00D82E9D" w:rsidRPr="00D82E9D" w:rsidRDefault="00D82E9D" w:rsidP="00D82E9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D82E9D" w:rsidRPr="00D82E9D" w:rsidRDefault="00D82E9D" w:rsidP="00D82E9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82E9D">
              <w:rPr>
                <w:iCs/>
                <w:sz w:val="20"/>
                <w:szCs w:val="20"/>
              </w:rPr>
              <w:t>__________________А.А. Саар</w:t>
            </w:r>
          </w:p>
        </w:tc>
      </w:tr>
    </w:tbl>
    <w:p w:rsidR="00D82E9D" w:rsidRPr="00D82E9D" w:rsidRDefault="00D82E9D" w:rsidP="00D82E9D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D82E9D" w:rsidRPr="00D82E9D" w:rsidRDefault="00D82E9D" w:rsidP="00D82E9D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D82E9D" w:rsidRPr="00D82E9D" w:rsidRDefault="00D82E9D" w:rsidP="00D82E9D">
      <w:pPr>
        <w:autoSpaceDE w:val="0"/>
        <w:autoSpaceDN w:val="0"/>
        <w:adjustRightInd w:val="0"/>
        <w:contextualSpacing/>
        <w:jc w:val="both"/>
        <w:outlineLvl w:val="0"/>
        <w:rPr>
          <w:iCs/>
          <w:sz w:val="20"/>
          <w:szCs w:val="20"/>
        </w:rPr>
      </w:pPr>
      <w:bookmarkStart w:id="2" w:name="P29"/>
      <w:bookmarkEnd w:id="2"/>
    </w:p>
    <w:p w:rsidR="00D82E9D" w:rsidRPr="00D82E9D" w:rsidRDefault="00D82E9D" w:rsidP="00D82E9D">
      <w:pPr>
        <w:autoSpaceDE w:val="0"/>
        <w:autoSpaceDN w:val="0"/>
        <w:adjustRightInd w:val="0"/>
        <w:ind w:left="5387"/>
        <w:contextualSpacing/>
        <w:jc w:val="both"/>
        <w:outlineLvl w:val="0"/>
        <w:rPr>
          <w:iCs/>
          <w:sz w:val="20"/>
          <w:szCs w:val="20"/>
        </w:rPr>
      </w:pPr>
      <w:r w:rsidRPr="00D82E9D">
        <w:rPr>
          <w:iCs/>
          <w:sz w:val="20"/>
          <w:szCs w:val="20"/>
        </w:rPr>
        <w:t>Приложение</w:t>
      </w:r>
    </w:p>
    <w:p w:rsidR="00D82E9D" w:rsidRPr="00D82E9D" w:rsidRDefault="00D82E9D" w:rsidP="00D82E9D">
      <w:pPr>
        <w:autoSpaceDE w:val="0"/>
        <w:autoSpaceDN w:val="0"/>
        <w:adjustRightInd w:val="0"/>
        <w:ind w:left="5387"/>
        <w:contextualSpacing/>
        <w:jc w:val="both"/>
        <w:rPr>
          <w:sz w:val="20"/>
          <w:szCs w:val="20"/>
        </w:rPr>
      </w:pPr>
      <w:r w:rsidRPr="00D82E9D">
        <w:rPr>
          <w:iCs/>
          <w:sz w:val="20"/>
          <w:szCs w:val="20"/>
        </w:rPr>
        <w:t xml:space="preserve">к Решению </w:t>
      </w:r>
      <w:r w:rsidRPr="00D82E9D">
        <w:rPr>
          <w:sz w:val="20"/>
          <w:szCs w:val="20"/>
        </w:rPr>
        <w:t xml:space="preserve">Каратузского сельского Совета депутатов </w:t>
      </w:r>
    </w:p>
    <w:p w:rsidR="00D82E9D" w:rsidRPr="00D82E9D" w:rsidRDefault="00D82E9D" w:rsidP="00D82E9D">
      <w:pPr>
        <w:autoSpaceDE w:val="0"/>
        <w:autoSpaceDN w:val="0"/>
        <w:adjustRightInd w:val="0"/>
        <w:ind w:left="5387"/>
        <w:contextualSpacing/>
        <w:jc w:val="both"/>
        <w:rPr>
          <w:sz w:val="20"/>
          <w:szCs w:val="20"/>
        </w:rPr>
      </w:pPr>
      <w:r w:rsidRPr="00D82E9D">
        <w:rPr>
          <w:sz w:val="20"/>
          <w:szCs w:val="20"/>
        </w:rPr>
        <w:t>от 04.10.2022г. №Р-100</w:t>
      </w:r>
    </w:p>
    <w:p w:rsidR="00D82E9D" w:rsidRPr="00D82E9D" w:rsidRDefault="00D82E9D" w:rsidP="00D82E9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82E9D" w:rsidRPr="00D82E9D" w:rsidRDefault="00D82E9D" w:rsidP="00D82E9D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D82E9D">
        <w:rPr>
          <w:rFonts w:ascii="Times New Roman" w:hAnsi="Times New Roman" w:cs="Times New Roman"/>
          <w:sz w:val="20"/>
        </w:rPr>
        <w:t>Порядок формирования и использования бюджетных ассигнований муниципального дорожного фонда Ка</w:t>
      </w:r>
      <w:r w:rsidRPr="00D82E9D">
        <w:rPr>
          <w:rFonts w:ascii="Times New Roman" w:hAnsi="Times New Roman" w:cs="Times New Roman"/>
          <w:bCs/>
          <w:iCs/>
          <w:sz w:val="20"/>
        </w:rPr>
        <w:t>ратузского сельсовета</w:t>
      </w:r>
    </w:p>
    <w:p w:rsidR="00D82E9D" w:rsidRPr="00D82E9D" w:rsidRDefault="00D82E9D" w:rsidP="00D82E9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</w:rPr>
      </w:pPr>
      <w:r w:rsidRPr="00D82E9D">
        <w:rPr>
          <w:rFonts w:ascii="Times New Roman" w:hAnsi="Times New Roman" w:cs="Times New Roman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Pr="00D82E9D">
        <w:rPr>
          <w:rFonts w:ascii="Times New Roman" w:hAnsi="Times New Roman" w:cs="Times New Roman"/>
          <w:iCs/>
        </w:rPr>
        <w:t>Каратузского сельсовета</w:t>
      </w:r>
      <w:r w:rsidRPr="00D82E9D">
        <w:rPr>
          <w:rFonts w:ascii="Times New Roman" w:hAnsi="Times New Roman" w:cs="Times New Roman"/>
          <w:i/>
          <w:iCs/>
        </w:rPr>
        <w:t>.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2E9D">
        <w:rPr>
          <w:rFonts w:ascii="Times New Roman" w:hAnsi="Times New Roman" w:cs="Times New Roman"/>
        </w:rPr>
        <w:t xml:space="preserve">2. </w:t>
      </w:r>
      <w:proofErr w:type="gramStart"/>
      <w:r w:rsidRPr="00D82E9D">
        <w:rPr>
          <w:rFonts w:ascii="Times New Roman" w:hAnsi="Times New Roman" w:cs="Times New Roman"/>
        </w:rPr>
        <w:t xml:space="preserve">Муниципальный дорожный фонд </w:t>
      </w:r>
      <w:r w:rsidRPr="00D82E9D">
        <w:rPr>
          <w:rFonts w:ascii="Times New Roman" w:hAnsi="Times New Roman" w:cs="Times New Roman"/>
          <w:iCs/>
        </w:rPr>
        <w:t>Каратузского сельсовета</w:t>
      </w:r>
      <w:r w:rsidRPr="00D82E9D">
        <w:rPr>
          <w:rFonts w:ascii="Times New Roman" w:hAnsi="Times New Roman" w:cs="Times New Roman"/>
        </w:rPr>
        <w:t xml:space="preserve"> (далее - дорожный фонд) - часть средств бюджета </w:t>
      </w:r>
      <w:r w:rsidRPr="00D82E9D">
        <w:rPr>
          <w:rFonts w:ascii="Times New Roman" w:hAnsi="Times New Roman" w:cs="Times New Roman"/>
          <w:iCs/>
        </w:rPr>
        <w:t>Каратузского сельсовета</w:t>
      </w:r>
      <w:r w:rsidRPr="00D82E9D">
        <w:rPr>
          <w:rFonts w:ascii="Times New Roman" w:hAnsi="Times New Roman" w:cs="Times New Roman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</w:t>
      </w:r>
      <w:r w:rsidRPr="00D82E9D">
        <w:rPr>
          <w:rFonts w:ascii="Times New Roman" w:hAnsi="Times New Roman" w:cs="Times New Roman"/>
          <w:iCs/>
        </w:rPr>
        <w:t xml:space="preserve">Каратузского сельсовета </w:t>
      </w:r>
      <w:r w:rsidRPr="00D82E9D">
        <w:rPr>
          <w:rFonts w:ascii="Times New Roman" w:hAnsi="Times New Roman" w:cs="Times New Roman"/>
        </w:rPr>
        <w:t>и перечень которых утвержден постановлением администрации Каратузского сельсовета от 22.09.2022г. №132-П «Об утверждении Перечня автомобильных дорог общего пользования местного значения Каратузского сельсовета» (далее – автомобильные дороги</w:t>
      </w:r>
      <w:proofErr w:type="gramEnd"/>
      <w:r w:rsidRPr="00D82E9D">
        <w:rPr>
          <w:rFonts w:ascii="Times New Roman" w:hAnsi="Times New Roman" w:cs="Times New Roman"/>
        </w:rPr>
        <w:t xml:space="preserve">),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</w:t>
      </w:r>
      <w:r w:rsidRPr="00D82E9D">
        <w:rPr>
          <w:rFonts w:ascii="Times New Roman" w:hAnsi="Times New Roman" w:cs="Times New Roman"/>
          <w:iCs/>
        </w:rPr>
        <w:t>Каратузского сельсовета</w:t>
      </w:r>
      <w:r w:rsidRPr="00D82E9D">
        <w:rPr>
          <w:rFonts w:ascii="Times New Roman" w:hAnsi="Times New Roman" w:cs="Times New Roman"/>
        </w:rPr>
        <w:t>.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37"/>
      <w:bookmarkEnd w:id="3"/>
      <w:r w:rsidRPr="00D82E9D">
        <w:rPr>
          <w:rFonts w:ascii="Times New Roman" w:hAnsi="Times New Roman" w:cs="Times New Roman"/>
        </w:rPr>
        <w:t>3. Объем бюджетных ассигнований дорожного фонда утверждается решением о местном бюджете на очередной финансовый год (очередной финансовый год и плановый период).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2E9D">
        <w:rPr>
          <w:rFonts w:ascii="Times New Roman" w:hAnsi="Times New Roman" w:cs="Times New Roman"/>
        </w:rPr>
        <w:t>4. Главные распорядители бюджетных ассигнований дорожного фонда определяются решением о местном бюджете на очередной финансовый год (очередной финансовый год и плановый период).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2E9D">
        <w:rPr>
          <w:rFonts w:ascii="Times New Roman" w:hAnsi="Times New Roman" w:cs="Times New Roman"/>
        </w:rPr>
        <w:t xml:space="preserve">Главный распорядитель бюджетных ассигнований дорожного фонда представляет в </w:t>
      </w:r>
      <w:r w:rsidRPr="00D82E9D">
        <w:rPr>
          <w:rFonts w:ascii="Times New Roman" w:hAnsi="Times New Roman" w:cs="Times New Roman"/>
          <w:iCs/>
        </w:rPr>
        <w:t>финансовое управление администрации Каратузского района</w:t>
      </w:r>
      <w:r w:rsidRPr="00D82E9D">
        <w:rPr>
          <w:rFonts w:ascii="Times New Roman" w:hAnsi="Times New Roman" w:cs="Times New Roman"/>
        </w:rPr>
        <w:t xml:space="preserve"> ежеквартальный и годовой отчеты об использовании бюджетных ассигнований дорожного фонда по форме и в сроки, установленные для представления отчета об использовании бюджета.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2E9D">
        <w:rPr>
          <w:rFonts w:ascii="Times New Roman" w:hAnsi="Times New Roman" w:cs="Times New Roman"/>
        </w:rPr>
        <w:t>5. Бюджетные ассигнования дорожного фонда используются по следующим направлениям:</w:t>
      </w:r>
    </w:p>
    <w:p w:rsidR="00D82E9D" w:rsidRPr="00D82E9D" w:rsidRDefault="00D82E9D" w:rsidP="00D82E9D">
      <w:pPr>
        <w:ind w:firstLine="709"/>
        <w:jc w:val="both"/>
        <w:rPr>
          <w:iCs/>
          <w:sz w:val="20"/>
          <w:szCs w:val="20"/>
        </w:rPr>
      </w:pPr>
      <w:r w:rsidRPr="00D82E9D">
        <w:rPr>
          <w:iCs/>
          <w:sz w:val="20"/>
          <w:szCs w:val="20"/>
        </w:rPr>
        <w:t>1) содержание и ремонт автомобильных дорог;</w:t>
      </w:r>
    </w:p>
    <w:p w:rsidR="00D82E9D" w:rsidRPr="00D82E9D" w:rsidRDefault="00D82E9D" w:rsidP="00D82E9D">
      <w:pPr>
        <w:ind w:firstLine="709"/>
        <w:jc w:val="both"/>
        <w:rPr>
          <w:iCs/>
          <w:sz w:val="20"/>
          <w:szCs w:val="20"/>
        </w:rPr>
      </w:pPr>
      <w:r w:rsidRPr="00D82E9D">
        <w:rPr>
          <w:iCs/>
          <w:sz w:val="20"/>
          <w:szCs w:val="20"/>
        </w:rPr>
        <w:t>2) проектирование, строительство (реконструкция) и капитальный ремонт автомобильных дорог;</w:t>
      </w:r>
    </w:p>
    <w:p w:rsidR="00D82E9D" w:rsidRPr="00D82E9D" w:rsidRDefault="00D82E9D" w:rsidP="00D82E9D">
      <w:pPr>
        <w:ind w:firstLine="709"/>
        <w:jc w:val="both"/>
        <w:rPr>
          <w:iCs/>
          <w:sz w:val="20"/>
          <w:szCs w:val="20"/>
        </w:rPr>
      </w:pPr>
      <w:r w:rsidRPr="00D82E9D">
        <w:rPr>
          <w:iCs/>
          <w:sz w:val="20"/>
          <w:szCs w:val="20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  <w:iCs/>
        </w:rPr>
      </w:pPr>
      <w:r w:rsidRPr="00D82E9D">
        <w:rPr>
          <w:rFonts w:ascii="Times New Roman" w:hAnsi="Times New Roman" w:cs="Times New Roman"/>
          <w:iCs/>
        </w:rPr>
        <w:t>4) выполнение научно-исследовательских, опытно-конструкторских, технологических работ и проведение необходимых государственных экспертиз;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  <w:iCs/>
        </w:rPr>
      </w:pPr>
      <w:r w:rsidRPr="00D82E9D">
        <w:rPr>
          <w:rFonts w:ascii="Times New Roman" w:hAnsi="Times New Roman" w:cs="Times New Roman"/>
          <w:iCs/>
        </w:rPr>
        <w:t>5) обеспечение мероприятий по безопасности дорожного движения;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  <w:iCs/>
        </w:rPr>
      </w:pPr>
      <w:r w:rsidRPr="00D82E9D">
        <w:rPr>
          <w:rFonts w:ascii="Times New Roman" w:hAnsi="Times New Roman" w:cs="Times New Roman"/>
          <w:iCs/>
        </w:rPr>
        <w:t>6) инвентаризация и паспортизация объектов дорожного хозяйства, оформление права муниципальной собственности муниципального образования на объекты дорожного хозяйства и земельные участки, на которых они расположены.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  <w:iCs/>
        </w:rPr>
      </w:pPr>
      <w:r w:rsidRPr="00D82E9D">
        <w:rPr>
          <w:rFonts w:ascii="Times New Roman" w:hAnsi="Times New Roman" w:cs="Times New Roman"/>
          <w:iCs/>
        </w:rPr>
        <w:t xml:space="preserve">7) Прочие направления при осуществлении администрацией Каратузского сельсовета дорожной деятельности, необходимые для развития и </w:t>
      </w:r>
      <w:proofErr w:type="gramStart"/>
      <w:r w:rsidRPr="00D82E9D">
        <w:rPr>
          <w:rFonts w:ascii="Times New Roman" w:hAnsi="Times New Roman" w:cs="Times New Roman"/>
          <w:iCs/>
        </w:rPr>
        <w:t>функционирования</w:t>
      </w:r>
      <w:proofErr w:type="gramEnd"/>
      <w:r w:rsidRPr="00D82E9D">
        <w:rPr>
          <w:rFonts w:ascii="Times New Roman" w:hAnsi="Times New Roman" w:cs="Times New Roman"/>
          <w:iCs/>
        </w:rPr>
        <w:t xml:space="preserve"> автомобильных дорог, в соответствии с законодательством Российской </w:t>
      </w:r>
      <w:r w:rsidRPr="00D82E9D">
        <w:rPr>
          <w:rFonts w:ascii="Times New Roman" w:hAnsi="Times New Roman" w:cs="Times New Roman"/>
          <w:iCs/>
        </w:rPr>
        <w:lastRenderedPageBreak/>
        <w:t>Федерации, а именно аренда дорожной техники, необходимой для осуществления ремонта и содержания автомобильных дорог, приобретение ГСМ, запасных частей для транспортных средств для ремонта и содержания автомобильных дорог.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</w:rPr>
      </w:pPr>
      <w:r w:rsidRPr="00D82E9D">
        <w:rPr>
          <w:rFonts w:ascii="Times New Roman" w:hAnsi="Times New Roman" w:cs="Times New Roman"/>
        </w:rPr>
        <w:t>6.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7.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2E9D">
        <w:rPr>
          <w:rFonts w:ascii="Times New Roman" w:hAnsi="Times New Roman" w:cs="Times New Roman"/>
        </w:rPr>
        <w:t xml:space="preserve">8. Бюджетные ассигнования дорожного фонда подлежат возврату в бюджет </w:t>
      </w:r>
      <w:r w:rsidRPr="00D82E9D">
        <w:rPr>
          <w:rFonts w:ascii="Times New Roman" w:hAnsi="Times New Roman" w:cs="Times New Roman"/>
          <w:iCs/>
        </w:rPr>
        <w:t>муниципального образования</w:t>
      </w:r>
      <w:r w:rsidRPr="00D82E9D">
        <w:rPr>
          <w:rFonts w:ascii="Times New Roman" w:hAnsi="Times New Roman" w:cs="Times New Roman"/>
        </w:rPr>
        <w:t xml:space="preserve"> </w:t>
      </w:r>
      <w:proofErr w:type="spellStart"/>
      <w:r w:rsidRPr="00D82E9D">
        <w:rPr>
          <w:rFonts w:ascii="Times New Roman" w:hAnsi="Times New Roman" w:cs="Times New Roman"/>
        </w:rPr>
        <w:t>Каратузский</w:t>
      </w:r>
      <w:proofErr w:type="spellEnd"/>
      <w:r w:rsidRPr="00D82E9D">
        <w:rPr>
          <w:rFonts w:ascii="Times New Roman" w:hAnsi="Times New Roman" w:cs="Times New Roman"/>
        </w:rPr>
        <w:t xml:space="preserve"> район либо краевой бюджет в случае установления их нецелевого использования.</w:t>
      </w:r>
    </w:p>
    <w:p w:rsidR="00D82E9D" w:rsidRPr="00D82E9D" w:rsidRDefault="00D82E9D" w:rsidP="00D82E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2E9D">
        <w:rPr>
          <w:rFonts w:ascii="Times New Roman" w:hAnsi="Times New Roman" w:cs="Times New Roman"/>
        </w:rPr>
        <w:t xml:space="preserve">9. Статистические сведения об использовании средств дорожного фонда представляются </w:t>
      </w:r>
      <w:r w:rsidRPr="00D82E9D">
        <w:rPr>
          <w:rFonts w:ascii="Times New Roman" w:hAnsi="Times New Roman" w:cs="Times New Roman"/>
          <w:iCs/>
        </w:rPr>
        <w:t>администрацией Каратузского сельсовета</w:t>
      </w:r>
      <w:r w:rsidRPr="00D82E9D">
        <w:rPr>
          <w:rFonts w:ascii="Times New Roman" w:hAnsi="Times New Roman" w:cs="Times New Roman"/>
          <w:i/>
          <w:iCs/>
        </w:rPr>
        <w:t xml:space="preserve"> </w:t>
      </w:r>
      <w:r w:rsidRPr="00D82E9D">
        <w:rPr>
          <w:rFonts w:ascii="Times New Roman" w:hAnsi="Times New Roman" w:cs="Times New Roman"/>
        </w:rPr>
        <w:t>по форме, утвержденной Приказом Росстата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фондов», в министерство транспорта Красноярского края.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10. </w:t>
      </w:r>
      <w:proofErr w:type="gramStart"/>
      <w:r w:rsidRPr="00D82E9D">
        <w:rPr>
          <w:sz w:val="20"/>
          <w:szCs w:val="20"/>
        </w:rPr>
        <w:t>Контроль за</w:t>
      </w:r>
      <w:proofErr w:type="gramEnd"/>
      <w:r w:rsidRPr="00D82E9D">
        <w:rPr>
          <w:sz w:val="20"/>
          <w:szCs w:val="20"/>
        </w:rPr>
        <w:t xml:space="preserve"> использованием средств дорожного фонда возлагается на </w:t>
      </w:r>
      <w:r w:rsidRPr="00D82E9D">
        <w:rPr>
          <w:iCs/>
          <w:sz w:val="20"/>
          <w:szCs w:val="20"/>
        </w:rPr>
        <w:t>главных распорядителей бюджетных ассигнований дорожного фонда, органы, осуществляющие финансовый контроль за операциями с бюджетными средствами.</w:t>
      </w:r>
    </w:p>
    <w:p w:rsidR="00D82E9D" w:rsidRPr="00D82E9D" w:rsidRDefault="00D82E9D" w:rsidP="00D82E9D">
      <w:pPr>
        <w:pStyle w:val="1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2E9D" w:rsidRPr="00D82E9D" w:rsidRDefault="00D82E9D" w:rsidP="00D82E9D">
      <w:pPr>
        <w:pStyle w:val="1"/>
        <w:spacing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66955" w:rsidRPr="00D82E9D" w:rsidRDefault="00D82E9D" w:rsidP="00566955">
      <w:pPr>
        <w:rPr>
          <w:sz w:val="20"/>
          <w:szCs w:val="20"/>
        </w:rPr>
      </w:pPr>
      <w:r w:rsidRPr="00D82E9D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4D2605" wp14:editId="48B87032">
            <wp:simplePos x="0" y="0"/>
            <wp:positionH relativeFrom="column">
              <wp:posOffset>3293110</wp:posOffset>
            </wp:positionH>
            <wp:positionV relativeFrom="paragraph">
              <wp:posOffset>129540</wp:posOffset>
            </wp:positionV>
            <wp:extent cx="413385" cy="527685"/>
            <wp:effectExtent l="0" t="0" r="571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E9D" w:rsidRPr="00D82E9D" w:rsidRDefault="00D82E9D" w:rsidP="00D82E9D">
      <w:pPr>
        <w:jc w:val="right"/>
        <w:rPr>
          <w:sz w:val="20"/>
          <w:szCs w:val="20"/>
        </w:rPr>
      </w:pPr>
    </w:p>
    <w:p w:rsidR="00D82E9D" w:rsidRPr="00D82E9D" w:rsidRDefault="00D82E9D" w:rsidP="00D82E9D">
      <w:pPr>
        <w:jc w:val="center"/>
        <w:rPr>
          <w:sz w:val="20"/>
          <w:szCs w:val="20"/>
        </w:rPr>
      </w:pPr>
    </w:p>
    <w:p w:rsidR="00D82E9D" w:rsidRPr="00D82E9D" w:rsidRDefault="00D82E9D" w:rsidP="00D82E9D">
      <w:pPr>
        <w:jc w:val="center"/>
        <w:rPr>
          <w:sz w:val="20"/>
          <w:szCs w:val="20"/>
        </w:rPr>
      </w:pPr>
    </w:p>
    <w:p w:rsidR="00D82E9D" w:rsidRPr="00D82E9D" w:rsidRDefault="00D82E9D" w:rsidP="00D82E9D">
      <w:pPr>
        <w:jc w:val="center"/>
        <w:rPr>
          <w:sz w:val="20"/>
          <w:szCs w:val="20"/>
        </w:rPr>
      </w:pPr>
    </w:p>
    <w:p w:rsidR="00D82E9D" w:rsidRPr="00D82E9D" w:rsidRDefault="00D82E9D" w:rsidP="00D82E9D">
      <w:pPr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КАРАТУЗСКИЙ СЕЛЬСКИЙ СОВЕТ ДЕПУТАТОВ</w:t>
      </w:r>
    </w:p>
    <w:p w:rsidR="00D82E9D" w:rsidRPr="00D82E9D" w:rsidRDefault="00D82E9D" w:rsidP="00D82E9D">
      <w:pPr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КАРАТУЗСКОГО РАЙОНА КРАСНОЯРСКОГО КРАЯ</w:t>
      </w:r>
    </w:p>
    <w:p w:rsidR="00D82E9D" w:rsidRPr="00D82E9D" w:rsidRDefault="00D82E9D" w:rsidP="00D82E9D">
      <w:pPr>
        <w:jc w:val="both"/>
        <w:rPr>
          <w:sz w:val="20"/>
          <w:szCs w:val="20"/>
        </w:rPr>
      </w:pPr>
    </w:p>
    <w:p w:rsidR="00D82E9D" w:rsidRPr="00D82E9D" w:rsidRDefault="00D82E9D" w:rsidP="00D82E9D">
      <w:pPr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РЕШЕНИЕ</w:t>
      </w:r>
    </w:p>
    <w:p w:rsidR="00D82E9D" w:rsidRPr="00D82E9D" w:rsidRDefault="00D82E9D" w:rsidP="00D82E9D">
      <w:pPr>
        <w:jc w:val="center"/>
        <w:rPr>
          <w:sz w:val="20"/>
          <w:szCs w:val="20"/>
        </w:rPr>
      </w:pPr>
    </w:p>
    <w:p w:rsidR="00D82E9D" w:rsidRPr="00D82E9D" w:rsidRDefault="00D82E9D" w:rsidP="00D82E9D">
      <w:pPr>
        <w:jc w:val="center"/>
        <w:rPr>
          <w:sz w:val="20"/>
          <w:szCs w:val="20"/>
        </w:rPr>
      </w:pPr>
      <w:r w:rsidRPr="00D82E9D">
        <w:rPr>
          <w:sz w:val="20"/>
          <w:szCs w:val="20"/>
        </w:rPr>
        <w:t>04.10.2022г.</w:t>
      </w:r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  <w:t xml:space="preserve">   </w:t>
      </w:r>
      <w:proofErr w:type="spellStart"/>
      <w:r w:rsidRPr="00D82E9D">
        <w:rPr>
          <w:sz w:val="20"/>
          <w:szCs w:val="20"/>
        </w:rPr>
        <w:t>с</w:t>
      </w:r>
      <w:proofErr w:type="gramStart"/>
      <w:r w:rsidRPr="00D82E9D">
        <w:rPr>
          <w:sz w:val="20"/>
          <w:szCs w:val="20"/>
        </w:rPr>
        <w:t>.К</w:t>
      </w:r>
      <w:proofErr w:type="gramEnd"/>
      <w:r w:rsidRPr="00D82E9D">
        <w:rPr>
          <w:sz w:val="20"/>
          <w:szCs w:val="20"/>
        </w:rPr>
        <w:t>аратузское</w:t>
      </w:r>
      <w:proofErr w:type="spellEnd"/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</w:r>
      <w:r w:rsidRPr="00D82E9D">
        <w:rPr>
          <w:sz w:val="20"/>
          <w:szCs w:val="20"/>
        </w:rPr>
        <w:tab/>
        <w:t>№Р-101</w:t>
      </w:r>
    </w:p>
    <w:p w:rsidR="00D82E9D" w:rsidRPr="00D82E9D" w:rsidRDefault="00D82E9D" w:rsidP="00D82E9D">
      <w:pPr>
        <w:jc w:val="both"/>
        <w:rPr>
          <w:sz w:val="20"/>
          <w:szCs w:val="20"/>
        </w:rPr>
      </w:pPr>
    </w:p>
    <w:p w:rsidR="00D82E9D" w:rsidRPr="00D82E9D" w:rsidRDefault="00D82E9D" w:rsidP="00D82E9D">
      <w:pPr>
        <w:ind w:right="-1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</w:r>
    </w:p>
    <w:p w:rsidR="00D82E9D" w:rsidRPr="00D82E9D" w:rsidRDefault="00D82E9D" w:rsidP="00D82E9D">
      <w:pPr>
        <w:ind w:right="3259"/>
        <w:jc w:val="both"/>
        <w:rPr>
          <w:sz w:val="20"/>
          <w:szCs w:val="20"/>
        </w:rPr>
      </w:pPr>
    </w:p>
    <w:p w:rsidR="00D82E9D" w:rsidRPr="00D82E9D" w:rsidRDefault="00D82E9D" w:rsidP="00D82E9D">
      <w:pPr>
        <w:ind w:firstLine="708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D82E9D">
        <w:rPr>
          <w:sz w:val="20"/>
          <w:szCs w:val="20"/>
        </w:rPr>
        <w:t>Каратузский</w:t>
      </w:r>
      <w:proofErr w:type="spellEnd"/>
      <w:r w:rsidRPr="00D82E9D">
        <w:rPr>
          <w:sz w:val="20"/>
          <w:szCs w:val="20"/>
        </w:rPr>
        <w:t xml:space="preserve"> сельский Совет депутатов </w:t>
      </w:r>
    </w:p>
    <w:p w:rsidR="00D82E9D" w:rsidRPr="00D82E9D" w:rsidRDefault="00D82E9D" w:rsidP="00D82E9D">
      <w:pPr>
        <w:ind w:firstLine="708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РЕШИЛ: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1.Внести в Решение Каратузского сельского Совета депутатов от 21.12.2021г. №09-62 «О бюджете Каратузского сельсовета на 2022 год и плановый период 2023-2024 годы» следующие изменения:</w:t>
      </w:r>
    </w:p>
    <w:p w:rsidR="00D82E9D" w:rsidRPr="00D82E9D" w:rsidRDefault="00D82E9D" w:rsidP="00D82E9D">
      <w:pPr>
        <w:ind w:left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1.1. Пункт 1 части 1 Решения изложить в новой редакции:</w:t>
      </w:r>
    </w:p>
    <w:p w:rsidR="00D82E9D" w:rsidRPr="00D82E9D" w:rsidRDefault="00D82E9D" w:rsidP="00D82E9D">
      <w:pPr>
        <w:ind w:firstLine="709"/>
        <w:jc w:val="center"/>
        <w:rPr>
          <w:b/>
          <w:sz w:val="20"/>
          <w:szCs w:val="20"/>
        </w:rPr>
      </w:pPr>
      <w:r w:rsidRPr="00D82E9D">
        <w:rPr>
          <w:b/>
          <w:sz w:val="20"/>
          <w:szCs w:val="20"/>
        </w:rPr>
        <w:t xml:space="preserve">1.Основные характеристики бюджета Каратузского сельсовета </w:t>
      </w:r>
      <w:r w:rsidRPr="00D82E9D">
        <w:rPr>
          <w:b/>
          <w:sz w:val="20"/>
          <w:szCs w:val="20"/>
        </w:rPr>
        <w:br/>
        <w:t>на 2022 год и плановый период 2023-2024 годов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1.1</w:t>
      </w:r>
      <w:proofErr w:type="gramStart"/>
      <w:r w:rsidRPr="00D82E9D">
        <w:rPr>
          <w:sz w:val="20"/>
          <w:szCs w:val="20"/>
        </w:rPr>
        <w:t xml:space="preserve"> У</w:t>
      </w:r>
      <w:proofErr w:type="gramEnd"/>
      <w:r w:rsidRPr="00D82E9D">
        <w:rPr>
          <w:sz w:val="20"/>
          <w:szCs w:val="20"/>
        </w:rPr>
        <w:t>твердить основные характеристики бюджета Каратузского сельсовета на 2022 год:</w:t>
      </w:r>
    </w:p>
    <w:p w:rsidR="00D82E9D" w:rsidRPr="00D82E9D" w:rsidRDefault="00D82E9D" w:rsidP="00D82E9D">
      <w:pPr>
        <w:ind w:firstLine="709"/>
        <w:jc w:val="both"/>
        <w:rPr>
          <w:color w:val="000000"/>
          <w:sz w:val="20"/>
          <w:szCs w:val="20"/>
        </w:rPr>
      </w:pPr>
      <w:r w:rsidRPr="00D82E9D">
        <w:rPr>
          <w:sz w:val="20"/>
          <w:szCs w:val="20"/>
        </w:rPr>
        <w:t>1) прогнозируемый общий объем доходов бюджета Каратузского сельсовета в сумме 58180,83 тыс. рублей;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2) общий объем расходов в сумме 58867,76 тыс. рублей;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3) дефицит бюджета сельсовета 686,93 тыс. рублей;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4) источники внутреннего финансирования дефицита бюджета Каратузского сельсовета в сумме 686,93 тыс. рублей.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1.2. Пункт 8.1 части 8 Решения изложить в новой редакции:</w:t>
      </w:r>
    </w:p>
    <w:p w:rsidR="00D82E9D" w:rsidRPr="00D82E9D" w:rsidRDefault="00D82E9D" w:rsidP="00D82E9D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8.1. Межбюджетные трансферты, получаемые Каратузским сельсоветом:</w:t>
      </w:r>
    </w:p>
    <w:p w:rsidR="00D82E9D" w:rsidRPr="00D82E9D" w:rsidRDefault="00D82E9D" w:rsidP="00D82E9D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Дотации бюджетам сельских поселений на выравнивание бюджетной обеспеченности в 2022 году – 10230,40 тыс. рублей, в 2023 – 8184,30 тыс. рублей, в 2024 году – 8184,30 тыс. рублей.</w:t>
      </w:r>
    </w:p>
    <w:p w:rsidR="00D82E9D" w:rsidRPr="00D82E9D" w:rsidRDefault="00D82E9D" w:rsidP="00D82E9D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на 2022 год 11239,80 </w:t>
      </w:r>
      <w:proofErr w:type="spellStart"/>
      <w:r w:rsidRPr="00D82E9D">
        <w:rPr>
          <w:sz w:val="20"/>
          <w:szCs w:val="20"/>
        </w:rPr>
        <w:t>тыс</w:t>
      </w:r>
      <w:proofErr w:type="gramStart"/>
      <w:r w:rsidRPr="00D82E9D">
        <w:rPr>
          <w:sz w:val="20"/>
          <w:szCs w:val="20"/>
        </w:rPr>
        <w:t>.р</w:t>
      </w:r>
      <w:proofErr w:type="gramEnd"/>
      <w:r w:rsidRPr="00D82E9D">
        <w:rPr>
          <w:sz w:val="20"/>
          <w:szCs w:val="20"/>
        </w:rPr>
        <w:t>ублей</w:t>
      </w:r>
      <w:proofErr w:type="spellEnd"/>
      <w:r w:rsidRPr="00D82E9D">
        <w:rPr>
          <w:sz w:val="20"/>
          <w:szCs w:val="20"/>
        </w:rPr>
        <w:t>.</w:t>
      </w:r>
    </w:p>
    <w:p w:rsidR="00D82E9D" w:rsidRPr="00D82E9D" w:rsidRDefault="00D82E9D" w:rsidP="00D82E9D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Иные межбюджетные трансферты, передаваемые бюджетам сельских поселений на 2022 год – 17180,70 </w:t>
      </w:r>
      <w:proofErr w:type="spellStart"/>
      <w:r w:rsidRPr="00D82E9D">
        <w:rPr>
          <w:sz w:val="20"/>
          <w:szCs w:val="20"/>
        </w:rPr>
        <w:t>тыс</w:t>
      </w:r>
      <w:proofErr w:type="gramStart"/>
      <w:r w:rsidRPr="00D82E9D">
        <w:rPr>
          <w:sz w:val="20"/>
          <w:szCs w:val="20"/>
        </w:rPr>
        <w:t>.р</w:t>
      </w:r>
      <w:proofErr w:type="gramEnd"/>
      <w:r w:rsidRPr="00D82E9D">
        <w:rPr>
          <w:sz w:val="20"/>
          <w:szCs w:val="20"/>
        </w:rPr>
        <w:t>уб</w:t>
      </w:r>
      <w:proofErr w:type="spellEnd"/>
      <w:r w:rsidRPr="00D82E9D">
        <w:rPr>
          <w:sz w:val="20"/>
          <w:szCs w:val="20"/>
        </w:rPr>
        <w:t xml:space="preserve">., на 2023г.- 7330,50 </w:t>
      </w:r>
      <w:proofErr w:type="spellStart"/>
      <w:r w:rsidRPr="00D82E9D">
        <w:rPr>
          <w:sz w:val="20"/>
          <w:szCs w:val="20"/>
        </w:rPr>
        <w:t>тыс.руб</w:t>
      </w:r>
      <w:proofErr w:type="spellEnd"/>
      <w:r w:rsidRPr="00D82E9D">
        <w:rPr>
          <w:sz w:val="20"/>
          <w:szCs w:val="20"/>
        </w:rPr>
        <w:t xml:space="preserve">., на 2024г. в сумме 7330,50 </w:t>
      </w:r>
      <w:proofErr w:type="spellStart"/>
      <w:r w:rsidRPr="00D82E9D">
        <w:rPr>
          <w:sz w:val="20"/>
          <w:szCs w:val="20"/>
        </w:rPr>
        <w:t>тыс.руб</w:t>
      </w:r>
      <w:proofErr w:type="spellEnd"/>
      <w:r w:rsidRPr="00D82E9D">
        <w:rPr>
          <w:sz w:val="20"/>
          <w:szCs w:val="20"/>
        </w:rPr>
        <w:t>.</w:t>
      </w:r>
    </w:p>
    <w:p w:rsidR="00D82E9D" w:rsidRPr="00D82E9D" w:rsidRDefault="00D82E9D" w:rsidP="00D82E9D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2022 год в сумме 40,89 тыс. рублей, на 2023 год в сумме 39,60 тыс. рублей, на 2024 год в сумме 39,60 тыс. рублей.</w:t>
      </w:r>
    </w:p>
    <w:p w:rsidR="00D82E9D" w:rsidRPr="00D82E9D" w:rsidRDefault="00D82E9D" w:rsidP="00D82E9D">
      <w:pPr>
        <w:ind w:firstLine="709"/>
        <w:jc w:val="both"/>
        <w:rPr>
          <w:color w:val="000000"/>
          <w:sz w:val="20"/>
          <w:szCs w:val="20"/>
        </w:rPr>
      </w:pPr>
      <w:r w:rsidRPr="00D82E9D">
        <w:rPr>
          <w:color w:val="000000"/>
          <w:sz w:val="20"/>
          <w:szCs w:val="20"/>
        </w:rPr>
        <w:t>1.3 Приложения 1,2,3,4 к Решению Каратузского сельского Совета депутатов от 21.12.2021г. №09-62 «О бюджете Каратузского сельсовета на 2022 год и плановый период 2023-2024 годы» читать в редакции приложений 1,2,3,4 данного Решения.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 xml:space="preserve">2. </w:t>
      </w:r>
      <w:proofErr w:type="gramStart"/>
      <w:r w:rsidRPr="00D82E9D">
        <w:rPr>
          <w:sz w:val="20"/>
          <w:szCs w:val="20"/>
        </w:rPr>
        <w:t>Контроль за</w:t>
      </w:r>
      <w:proofErr w:type="gramEnd"/>
      <w:r w:rsidRPr="00D82E9D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вопросам экономики, бюджета, налогам и муниципальной собственности 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  <w:r w:rsidRPr="00D82E9D">
        <w:rPr>
          <w:sz w:val="20"/>
          <w:szCs w:val="20"/>
        </w:rPr>
        <w:t>3. Решение вступает в силу в день, следующий за днем его официального опубликования в печатном издании «</w:t>
      </w:r>
      <w:proofErr w:type="spellStart"/>
      <w:r w:rsidRPr="00D82E9D">
        <w:rPr>
          <w:sz w:val="20"/>
          <w:szCs w:val="20"/>
        </w:rPr>
        <w:t>Каратузский</w:t>
      </w:r>
      <w:proofErr w:type="spellEnd"/>
      <w:r w:rsidRPr="00D82E9D">
        <w:rPr>
          <w:sz w:val="20"/>
          <w:szCs w:val="20"/>
        </w:rPr>
        <w:t xml:space="preserve"> вестник» и распространяет свое действие на правоотношения, возникшие с 01.01.2022 года.</w:t>
      </w:r>
    </w:p>
    <w:p w:rsidR="00D82E9D" w:rsidRPr="00D82E9D" w:rsidRDefault="00D82E9D" w:rsidP="00D82E9D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82E9D" w:rsidRPr="00D82E9D" w:rsidTr="00D82E9D">
        <w:tc>
          <w:tcPr>
            <w:tcW w:w="4926" w:type="dxa"/>
          </w:tcPr>
          <w:p w:rsidR="00D82E9D" w:rsidRPr="00D82E9D" w:rsidRDefault="00D82E9D" w:rsidP="00D82E9D">
            <w:pPr>
              <w:jc w:val="both"/>
              <w:rPr>
                <w:color w:val="1A1A1A"/>
                <w:sz w:val="20"/>
                <w:szCs w:val="20"/>
              </w:rPr>
            </w:pPr>
            <w:r w:rsidRPr="00D82E9D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D82E9D" w:rsidRPr="00D82E9D" w:rsidRDefault="00D82E9D" w:rsidP="00D82E9D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D82E9D" w:rsidRPr="00D82E9D" w:rsidRDefault="00D82E9D" w:rsidP="00D82E9D">
            <w:pPr>
              <w:jc w:val="both"/>
              <w:rPr>
                <w:color w:val="1A1A1A"/>
                <w:sz w:val="20"/>
                <w:szCs w:val="20"/>
              </w:rPr>
            </w:pPr>
            <w:r w:rsidRPr="00D82E9D">
              <w:rPr>
                <w:color w:val="1A1A1A"/>
                <w:sz w:val="20"/>
                <w:szCs w:val="20"/>
              </w:rPr>
              <w:t>________________</w:t>
            </w:r>
            <w:proofErr w:type="spellStart"/>
            <w:r w:rsidRPr="00D82E9D">
              <w:rPr>
                <w:color w:val="1A1A1A"/>
                <w:sz w:val="20"/>
                <w:szCs w:val="20"/>
              </w:rPr>
              <w:t>И.В.Булгакова</w:t>
            </w:r>
            <w:proofErr w:type="spellEnd"/>
          </w:p>
          <w:p w:rsidR="00D82E9D" w:rsidRPr="00D82E9D" w:rsidRDefault="00D82E9D" w:rsidP="00D82E9D">
            <w:pPr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D82E9D" w:rsidRPr="00D82E9D" w:rsidRDefault="00D82E9D" w:rsidP="00D82E9D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D82E9D">
              <w:rPr>
                <w:color w:val="1A1A1A"/>
                <w:sz w:val="20"/>
                <w:szCs w:val="20"/>
              </w:rPr>
              <w:lastRenderedPageBreak/>
              <w:t>Глава сельсовета</w:t>
            </w:r>
          </w:p>
          <w:p w:rsidR="00D82E9D" w:rsidRPr="00D82E9D" w:rsidRDefault="00D82E9D" w:rsidP="00D82E9D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</w:p>
          <w:p w:rsidR="00D82E9D" w:rsidRPr="00D82E9D" w:rsidRDefault="00D82E9D" w:rsidP="00D82E9D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D82E9D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D82E9D" w:rsidRPr="00D82E9D" w:rsidRDefault="00D82E9D" w:rsidP="00D82E9D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D82E9D" w:rsidRPr="00D82E9D" w:rsidRDefault="00D82E9D" w:rsidP="00D82E9D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500" w:type="dxa"/>
        <w:jc w:val="center"/>
        <w:tblInd w:w="93" w:type="dxa"/>
        <w:tblLook w:val="04A0" w:firstRow="1" w:lastRow="0" w:firstColumn="1" w:lastColumn="0" w:noHBand="0" w:noVBand="1"/>
      </w:tblPr>
      <w:tblGrid>
        <w:gridCol w:w="472"/>
        <w:gridCol w:w="2380"/>
        <w:gridCol w:w="4480"/>
        <w:gridCol w:w="1060"/>
        <w:gridCol w:w="1060"/>
        <w:gridCol w:w="1060"/>
      </w:tblGrid>
      <w:tr w:rsidR="00D82E9D" w:rsidRPr="00D82E9D" w:rsidTr="00D82E9D">
        <w:trPr>
          <w:trHeight w:val="4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D82E9D" w:rsidRPr="00D82E9D" w:rsidTr="00D82E9D">
        <w:trPr>
          <w:trHeight w:val="156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ind w:firstLineChars="1500" w:firstLine="3000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№Р-101 от 04.10.2022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D82E9D" w:rsidRPr="00D82E9D" w:rsidTr="00D82E9D">
        <w:trPr>
          <w:trHeight w:val="672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2022 год и плановый период 2023-2024 годов</w:t>
            </w:r>
          </w:p>
        </w:tc>
      </w:tr>
      <w:tr w:rsidR="00D82E9D" w:rsidRPr="00D82E9D" w:rsidTr="00D82E9D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</w:tr>
      <w:tr w:rsidR="00D82E9D" w:rsidRPr="00D82E9D" w:rsidTr="00D82E9D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D82E9D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D82E9D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82E9D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D82E9D" w:rsidRPr="00D82E9D" w:rsidTr="00D82E9D">
        <w:trPr>
          <w:trHeight w:val="41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D82E9D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D82E9D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D82E9D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D82E9D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D82E9D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D82E9D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D82E9D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D82E9D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D82E9D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D82E9D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D82E9D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Сумма на 2022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Сумма на 2024 г.</w:t>
            </w:r>
          </w:p>
        </w:tc>
      </w:tr>
      <w:tr w:rsidR="00D82E9D" w:rsidRPr="00D82E9D" w:rsidTr="00D82E9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82E9D" w:rsidRPr="00D82E9D" w:rsidTr="00D82E9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82E9D" w:rsidRPr="00D82E9D" w:rsidTr="00D82E9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82E9D" w:rsidRPr="00D82E9D" w:rsidTr="00D82E9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82E9D" w:rsidRPr="00D82E9D" w:rsidTr="00D82E9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D82E9D" w:rsidRPr="00D82E9D" w:rsidTr="00D82E9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D82E9D" w:rsidRPr="00D82E9D" w:rsidTr="00D82E9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60001050000000000500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-58337,43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D82E9D" w:rsidRPr="00D82E9D" w:rsidTr="00D82E9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60001050201000000510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-58337,43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D82E9D" w:rsidRPr="00D82E9D" w:rsidTr="00D82E9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-58337,43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D82E9D" w:rsidRPr="00D82E9D" w:rsidTr="00D82E9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60001050000000000600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59024,36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28050,40</w:t>
            </w:r>
          </w:p>
        </w:tc>
      </w:tr>
      <w:tr w:rsidR="00D82E9D" w:rsidRPr="00D82E9D" w:rsidTr="00D82E9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59024,36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28050,40</w:t>
            </w:r>
          </w:p>
        </w:tc>
      </w:tr>
      <w:tr w:rsidR="00D82E9D" w:rsidRPr="00D82E9D" w:rsidTr="00D82E9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59024,36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28050,40</w:t>
            </w:r>
          </w:p>
        </w:tc>
      </w:tr>
    </w:tbl>
    <w:p w:rsidR="00D82E9D" w:rsidRPr="00D82E9D" w:rsidRDefault="00D82E9D" w:rsidP="00D82E9D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D82E9D" w:rsidRPr="00D82E9D" w:rsidSect="00D82E9D">
          <w:footerReference w:type="default" r:id="rId14"/>
          <w:footerReference w:type="first" r:id="rId15"/>
          <w:pgSz w:w="11906" w:h="16838"/>
          <w:pgMar w:top="568" w:right="424" w:bottom="709" w:left="567" w:header="454" w:footer="454" w:gutter="0"/>
          <w:cols w:space="708"/>
          <w:titlePg/>
          <w:docGrid w:linePitch="360"/>
        </w:sectPr>
      </w:pPr>
    </w:p>
    <w:tbl>
      <w:tblPr>
        <w:tblW w:w="15776" w:type="dxa"/>
        <w:jc w:val="center"/>
        <w:tblInd w:w="-6392" w:type="dxa"/>
        <w:tblLook w:val="04A0" w:firstRow="1" w:lastRow="0" w:firstColumn="1" w:lastColumn="0" w:noHBand="0" w:noVBand="1"/>
      </w:tblPr>
      <w:tblGrid>
        <w:gridCol w:w="458"/>
        <w:gridCol w:w="114"/>
        <w:gridCol w:w="458"/>
        <w:gridCol w:w="116"/>
        <w:gridCol w:w="459"/>
        <w:gridCol w:w="236"/>
        <w:gridCol w:w="223"/>
        <w:gridCol w:w="236"/>
        <w:gridCol w:w="223"/>
        <w:gridCol w:w="236"/>
        <w:gridCol w:w="280"/>
        <w:gridCol w:w="236"/>
        <w:gridCol w:w="223"/>
        <w:gridCol w:w="236"/>
        <w:gridCol w:w="457"/>
        <w:gridCol w:w="236"/>
        <w:gridCol w:w="397"/>
        <w:gridCol w:w="236"/>
        <w:gridCol w:w="7329"/>
        <w:gridCol w:w="236"/>
        <w:gridCol w:w="704"/>
        <w:gridCol w:w="236"/>
        <w:gridCol w:w="664"/>
        <w:gridCol w:w="236"/>
        <w:gridCol w:w="1075"/>
        <w:gridCol w:w="236"/>
      </w:tblGrid>
      <w:tr w:rsidR="00D82E9D" w:rsidRPr="00D82E9D" w:rsidTr="00D82E9D">
        <w:trPr>
          <w:gridBefore w:val="1"/>
          <w:wBefore w:w="458" w:type="dxa"/>
          <w:trHeight w:val="312"/>
          <w:jc w:val="center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D82E9D" w:rsidRPr="00D82E9D" w:rsidTr="00D82E9D">
        <w:trPr>
          <w:gridAfter w:val="1"/>
          <w:wAfter w:w="236" w:type="dxa"/>
          <w:trHeight w:val="1530"/>
          <w:jc w:val="center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ind w:firstLineChars="1600" w:firstLine="3200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№Р-101 от 04.10.2022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D82E9D" w:rsidRPr="00D82E9D" w:rsidTr="00D82E9D">
        <w:trPr>
          <w:gridAfter w:val="1"/>
          <w:wAfter w:w="236" w:type="dxa"/>
          <w:trHeight w:val="420"/>
          <w:jc w:val="center"/>
        </w:trPr>
        <w:tc>
          <w:tcPr>
            <w:tcW w:w="155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 xml:space="preserve">Доходы Каратузского сельского совета на 2022 год и  плановый период 2023-2024 годов </w:t>
            </w:r>
          </w:p>
        </w:tc>
      </w:tr>
      <w:tr w:rsidR="00D82E9D" w:rsidRPr="00D82E9D" w:rsidTr="00D82E9D">
        <w:trPr>
          <w:gridAfter w:val="1"/>
          <w:wAfter w:w="236" w:type="dxa"/>
          <w:trHeight w:val="315"/>
          <w:jc w:val="center"/>
        </w:trPr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D82E9D" w:rsidRPr="00D82E9D" w:rsidTr="00D82E9D">
        <w:trPr>
          <w:gridAfter w:val="1"/>
          <w:wAfter w:w="236" w:type="dxa"/>
          <w:trHeight w:val="690"/>
          <w:jc w:val="center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7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D82E9D" w:rsidRPr="00D82E9D" w:rsidTr="00D82E9D">
        <w:trPr>
          <w:gridAfter w:val="1"/>
          <w:wAfter w:w="236" w:type="dxa"/>
          <w:trHeight w:val="1703"/>
          <w:jc w:val="center"/>
        </w:trPr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7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12 281,85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12 318,70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12 496,00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2 607,30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2 711,60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2 607,30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2 711,60</w:t>
            </w:r>
          </w:p>
        </w:tc>
      </w:tr>
      <w:tr w:rsidR="00D82E9D" w:rsidRPr="00D82E9D" w:rsidTr="00D82E9D">
        <w:trPr>
          <w:gridAfter w:val="1"/>
          <w:wAfter w:w="236" w:type="dxa"/>
          <w:trHeight w:val="114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2 507,00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2 607,30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2 711,60</w:t>
            </w:r>
          </w:p>
        </w:tc>
      </w:tr>
      <w:tr w:rsidR="00D82E9D" w:rsidRPr="00D82E9D" w:rsidTr="00D82E9D">
        <w:trPr>
          <w:gridAfter w:val="1"/>
          <w:wAfter w:w="236" w:type="dxa"/>
          <w:trHeight w:val="638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2 625,20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D82E9D" w:rsidRPr="00D82E9D" w:rsidTr="00D82E9D">
        <w:trPr>
          <w:gridAfter w:val="1"/>
          <w:wAfter w:w="236" w:type="dxa"/>
          <w:trHeight w:val="529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2 625,20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D82E9D" w:rsidRPr="00D82E9D" w:rsidTr="00D82E9D">
        <w:trPr>
          <w:gridAfter w:val="1"/>
          <w:wAfter w:w="236" w:type="dxa"/>
          <w:trHeight w:val="94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1 186,90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1 202,30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1 215,30</w:t>
            </w:r>
          </w:p>
        </w:tc>
      </w:tr>
      <w:tr w:rsidR="00D82E9D" w:rsidRPr="00D82E9D" w:rsidTr="00D82E9D">
        <w:trPr>
          <w:gridAfter w:val="1"/>
          <w:wAfter w:w="236" w:type="dxa"/>
          <w:trHeight w:val="162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1 186,90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1 202,30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1 215,30</w:t>
            </w:r>
          </w:p>
        </w:tc>
      </w:tr>
      <w:tr w:rsidR="00D82E9D" w:rsidRPr="00D82E9D" w:rsidTr="00D82E9D">
        <w:trPr>
          <w:gridAfter w:val="1"/>
          <w:wAfter w:w="236" w:type="dxa"/>
          <w:trHeight w:val="118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2E9D">
              <w:rPr>
                <w:sz w:val="20"/>
                <w:szCs w:val="20"/>
              </w:rPr>
              <w:t>инжекторных</w:t>
            </w:r>
            <w:proofErr w:type="spellEnd"/>
            <w:r w:rsidRPr="00D82E9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6,50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6,80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7,10</w:t>
            </w:r>
          </w:p>
        </w:tc>
      </w:tr>
      <w:tr w:rsidR="00D82E9D" w:rsidRPr="00D82E9D" w:rsidTr="00D82E9D">
        <w:trPr>
          <w:gridAfter w:val="1"/>
          <w:wAfter w:w="236" w:type="dxa"/>
          <w:trHeight w:val="187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2E9D">
              <w:rPr>
                <w:sz w:val="20"/>
                <w:szCs w:val="20"/>
              </w:rPr>
              <w:t>инжекторных</w:t>
            </w:r>
            <w:proofErr w:type="spellEnd"/>
            <w:r w:rsidRPr="00D82E9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6,50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6,80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7,10</w:t>
            </w:r>
          </w:p>
        </w:tc>
      </w:tr>
      <w:tr w:rsidR="00D82E9D" w:rsidRPr="00D82E9D" w:rsidTr="00D82E9D">
        <w:trPr>
          <w:gridAfter w:val="1"/>
          <w:wAfter w:w="236" w:type="dxa"/>
          <w:trHeight w:val="97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1 580,60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1 627,30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1 694,00</w:t>
            </w:r>
          </w:p>
        </w:tc>
      </w:tr>
      <w:tr w:rsidR="00D82E9D" w:rsidRPr="00D82E9D" w:rsidTr="00D82E9D">
        <w:trPr>
          <w:gridAfter w:val="1"/>
          <w:wAfter w:w="236" w:type="dxa"/>
          <w:trHeight w:val="16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1 580,60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1 627,30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1 694,00</w:t>
            </w:r>
          </w:p>
        </w:tc>
      </w:tr>
      <w:tr w:rsidR="00D82E9D" w:rsidRPr="00D82E9D" w:rsidTr="00D82E9D">
        <w:trPr>
          <w:gridAfter w:val="1"/>
          <w:wAfter w:w="236" w:type="dxa"/>
          <w:trHeight w:val="94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-148,80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-149,00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-156,00</w:t>
            </w:r>
          </w:p>
        </w:tc>
      </w:tr>
      <w:tr w:rsidR="00D82E9D" w:rsidRPr="00D82E9D" w:rsidTr="00D82E9D">
        <w:trPr>
          <w:gridAfter w:val="1"/>
          <w:wAfter w:w="236" w:type="dxa"/>
          <w:trHeight w:val="168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-148,80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-149,00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-156,00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48,00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6 938,00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6 938,00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6 938,00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1 520,00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1 520,00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1 520,00</w:t>
            </w:r>
          </w:p>
        </w:tc>
      </w:tr>
      <w:tr w:rsidR="00D82E9D" w:rsidRPr="00D82E9D" w:rsidTr="00D82E9D">
        <w:trPr>
          <w:gridAfter w:val="1"/>
          <w:wAfter w:w="236" w:type="dxa"/>
          <w:trHeight w:val="7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1 520,00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1 520,00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1 520,00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5 418,00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5 418,00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5 418,00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2 903,00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2 903,00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2 903,00</w:t>
            </w:r>
          </w:p>
        </w:tc>
      </w:tr>
      <w:tr w:rsidR="00D82E9D" w:rsidRPr="00D82E9D" w:rsidTr="00D82E9D">
        <w:trPr>
          <w:gridAfter w:val="1"/>
          <w:wAfter w:w="236" w:type="dxa"/>
          <w:trHeight w:val="4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2 903,00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2 903,00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2 903,00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2 515,00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2 515,00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2 515,00</w:t>
            </w:r>
          </w:p>
        </w:tc>
      </w:tr>
      <w:tr w:rsidR="00D82E9D" w:rsidRPr="00D82E9D" w:rsidTr="00D82E9D">
        <w:trPr>
          <w:gridAfter w:val="1"/>
          <w:wAfter w:w="236" w:type="dxa"/>
          <w:trHeight w:val="4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2 515,00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2 515,00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2 515,00</w:t>
            </w:r>
          </w:p>
        </w:tc>
      </w:tr>
      <w:tr w:rsidR="00D82E9D" w:rsidRPr="00D82E9D" w:rsidTr="00D82E9D">
        <w:trPr>
          <w:gridAfter w:val="1"/>
          <w:wAfter w:w="236" w:type="dxa"/>
          <w:trHeight w:val="4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38,00</w:t>
            </w:r>
          </w:p>
        </w:tc>
      </w:tr>
      <w:tr w:rsidR="00D82E9D" w:rsidRPr="00D82E9D" w:rsidTr="00D82E9D">
        <w:trPr>
          <w:gridAfter w:val="1"/>
          <w:wAfter w:w="236" w:type="dxa"/>
          <w:trHeight w:val="112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38,00</w:t>
            </w:r>
          </w:p>
        </w:tc>
      </w:tr>
      <w:tr w:rsidR="00D82E9D" w:rsidRPr="00D82E9D" w:rsidTr="00D82E9D">
        <w:trPr>
          <w:gridAfter w:val="1"/>
          <w:wAfter w:w="236" w:type="dxa"/>
          <w:trHeight w:val="112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38,00</w:t>
            </w:r>
          </w:p>
        </w:tc>
      </w:tr>
      <w:tr w:rsidR="00D82E9D" w:rsidRPr="00D82E9D" w:rsidTr="00D82E9D">
        <w:trPr>
          <w:gridAfter w:val="1"/>
          <w:wAfter w:w="236" w:type="dxa"/>
          <w:trHeight w:val="112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38,00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125,65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4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125,65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4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125,65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46 055,58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15 554,40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15 554,40</w:t>
            </w:r>
          </w:p>
        </w:tc>
      </w:tr>
      <w:tr w:rsidR="00D82E9D" w:rsidRPr="00D82E9D" w:rsidTr="00D82E9D">
        <w:trPr>
          <w:gridAfter w:val="1"/>
          <w:wAfter w:w="236" w:type="dxa"/>
          <w:trHeight w:val="4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46 055,58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15 554,40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15 554,40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10 230,40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8 184,30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8 184,30</w:t>
            </w:r>
          </w:p>
        </w:tc>
      </w:tr>
      <w:tr w:rsidR="00D82E9D" w:rsidRPr="00D82E9D" w:rsidTr="00D82E9D">
        <w:trPr>
          <w:gridAfter w:val="1"/>
          <w:wAfter w:w="236" w:type="dxa"/>
          <w:trHeight w:val="33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10 230,40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8 184,30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8 184,30</w:t>
            </w:r>
          </w:p>
        </w:tc>
      </w:tr>
      <w:tr w:rsidR="00D82E9D" w:rsidRPr="00D82E9D" w:rsidTr="00D82E9D">
        <w:trPr>
          <w:gridAfter w:val="1"/>
          <w:wAfter w:w="236" w:type="dxa"/>
          <w:trHeight w:val="52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10 230,40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8 184,30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8 184,30</w:t>
            </w:r>
          </w:p>
        </w:tc>
      </w:tr>
      <w:tr w:rsidR="00D82E9D" w:rsidRPr="00D82E9D" w:rsidTr="00D82E9D">
        <w:trPr>
          <w:gridAfter w:val="1"/>
          <w:wAfter w:w="236" w:type="dxa"/>
          <w:trHeight w:val="52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18 447,00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52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18 447,00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11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7509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11 239,80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11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7395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Прочие субсидии бюджетам сельских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7 207,20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</w:tr>
      <w:tr w:rsidR="00D82E9D" w:rsidRPr="00D82E9D" w:rsidTr="00D82E9D">
        <w:trPr>
          <w:gridAfter w:val="1"/>
          <w:wAfter w:w="236" w:type="dxa"/>
          <w:trHeight w:val="4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</w:tr>
      <w:tr w:rsidR="00D82E9D" w:rsidRPr="00D82E9D" w:rsidTr="00D82E9D">
        <w:trPr>
          <w:gridAfter w:val="1"/>
          <w:wAfter w:w="236" w:type="dxa"/>
          <w:trHeight w:val="4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</w:tr>
      <w:tr w:rsidR="00D82E9D" w:rsidRPr="00D82E9D" w:rsidTr="00D82E9D">
        <w:trPr>
          <w:gridAfter w:val="1"/>
          <w:wAfter w:w="236" w:type="dxa"/>
          <w:trHeight w:val="79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7514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17 337,30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7 330,50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7 330,50</w:t>
            </w:r>
          </w:p>
        </w:tc>
      </w:tr>
      <w:tr w:rsidR="00D82E9D" w:rsidRPr="00D82E9D" w:rsidTr="00D82E9D">
        <w:trPr>
          <w:gridAfter w:val="1"/>
          <w:wAfter w:w="236" w:type="dxa"/>
          <w:trHeight w:val="25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трансферты, передаваемые бюджетам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17 337,30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7 330,50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7 330,50</w:t>
            </w:r>
          </w:p>
        </w:tc>
      </w:tr>
      <w:tr w:rsidR="00D82E9D" w:rsidRPr="00D82E9D" w:rsidTr="00D82E9D">
        <w:trPr>
          <w:gridAfter w:val="1"/>
          <w:wAfter w:w="236" w:type="dxa"/>
          <w:trHeight w:val="46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17 337,30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7 330,50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7 330,50</w:t>
            </w:r>
          </w:p>
        </w:tc>
      </w:tr>
      <w:tr w:rsidR="00D82E9D" w:rsidRPr="00D82E9D" w:rsidTr="00D82E9D">
        <w:trPr>
          <w:gridAfter w:val="1"/>
          <w:wAfter w:w="236" w:type="dxa"/>
          <w:trHeight w:val="103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 на 2022 год и плановый период 2023-2024 годов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156,60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46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798,38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82E9D">
        <w:trPr>
          <w:gridAfter w:val="1"/>
          <w:wAfter w:w="236" w:type="dxa"/>
          <w:trHeight w:val="46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2721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9 585,44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6 752,60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6 752,60</w:t>
            </w:r>
          </w:p>
        </w:tc>
      </w:tr>
      <w:tr w:rsidR="00D82E9D" w:rsidRPr="00D82E9D" w:rsidTr="00D82E9D">
        <w:trPr>
          <w:gridAfter w:val="1"/>
          <w:wAfter w:w="236" w:type="dxa"/>
          <w:trHeight w:val="103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7459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D82E9D">
              <w:rPr>
                <w:sz w:val="20"/>
                <w:szCs w:val="20"/>
              </w:rPr>
              <w:t>софинансирование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муниципальных программ формирование современной городско</w:t>
            </w:r>
            <w:proofErr w:type="gramStart"/>
            <w:r w:rsidRPr="00D82E9D">
              <w:rPr>
                <w:sz w:val="20"/>
                <w:szCs w:val="20"/>
              </w:rPr>
              <w:t>й(</w:t>
            </w:r>
            <w:proofErr w:type="gramEnd"/>
            <w:r w:rsidRPr="00D82E9D">
              <w:rPr>
                <w:sz w:val="20"/>
                <w:szCs w:val="20"/>
              </w:rPr>
              <w:t>сельской) среды в поселениях)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3 500,00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103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7412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 бюджетам сельских поселений (на обеспечение первичных мер пожарной безопасности)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577,90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577,90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577,90</w:t>
            </w:r>
          </w:p>
        </w:tc>
      </w:tr>
      <w:tr w:rsidR="00D82E9D" w:rsidRPr="00D82E9D" w:rsidTr="00D82E9D">
        <w:trPr>
          <w:gridAfter w:val="1"/>
          <w:wAfter w:w="236" w:type="dxa"/>
          <w:trHeight w:val="76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7641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1 068,02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90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7508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1232,9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135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7555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Иные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 w:rsidRPr="00D82E9D">
              <w:rPr>
                <w:sz w:val="20"/>
                <w:szCs w:val="20"/>
              </w:rPr>
              <w:t>акарицидных</w:t>
            </w:r>
            <w:proofErr w:type="spellEnd"/>
            <w:r w:rsidRPr="00D82E9D">
              <w:rPr>
                <w:sz w:val="20"/>
                <w:szCs w:val="20"/>
              </w:rPr>
              <w:t xml:space="preserve"> </w:t>
            </w:r>
            <w:proofErr w:type="gramStart"/>
            <w:r w:rsidRPr="00D82E9D">
              <w:rPr>
                <w:sz w:val="20"/>
                <w:szCs w:val="20"/>
              </w:rPr>
              <w:t>обработок</w:t>
            </w:r>
            <w:proofErr w:type="gramEnd"/>
            <w:r w:rsidRPr="00D82E9D">
              <w:rPr>
                <w:sz w:val="20"/>
                <w:szCs w:val="20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900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7749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345,0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675"/>
          <w:jc w:val="center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7745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both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82E9D">
        <w:trPr>
          <w:gridAfter w:val="1"/>
          <w:wAfter w:w="236" w:type="dxa"/>
          <w:trHeight w:val="315"/>
          <w:jc w:val="center"/>
        </w:trPr>
        <w:tc>
          <w:tcPr>
            <w:tcW w:w="12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58 337,43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27 873,10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28 050,40</w:t>
            </w:r>
          </w:p>
        </w:tc>
      </w:tr>
    </w:tbl>
    <w:p w:rsidR="00D82E9D" w:rsidRPr="00D82E9D" w:rsidRDefault="00D82E9D" w:rsidP="00D82E9D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D82E9D" w:rsidRPr="00D82E9D" w:rsidSect="00D82E9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0794" w:type="dxa"/>
        <w:jc w:val="center"/>
        <w:tblInd w:w="-2186" w:type="dxa"/>
        <w:tblLook w:val="04A0" w:firstRow="1" w:lastRow="0" w:firstColumn="1" w:lastColumn="0" w:noHBand="0" w:noVBand="1"/>
      </w:tblPr>
      <w:tblGrid>
        <w:gridCol w:w="1345"/>
        <w:gridCol w:w="5469"/>
        <w:gridCol w:w="1083"/>
        <w:gridCol w:w="941"/>
        <w:gridCol w:w="981"/>
        <w:gridCol w:w="975"/>
      </w:tblGrid>
      <w:tr w:rsidR="00D82E9D" w:rsidRPr="00D82E9D" w:rsidTr="00DE6A56">
        <w:trPr>
          <w:trHeight w:val="420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ind w:firstLineChars="100" w:firstLine="200"/>
              <w:jc w:val="right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D82E9D" w:rsidRPr="00D82E9D" w:rsidTr="00DE6A56">
        <w:trPr>
          <w:trHeight w:val="1470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ind w:firstLineChars="2500" w:firstLine="5000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№Р-101 от 04.10.2022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D82E9D" w:rsidRPr="00D82E9D" w:rsidTr="00DE6A56">
        <w:trPr>
          <w:trHeight w:val="998"/>
          <w:jc w:val="center"/>
        </w:trPr>
        <w:tc>
          <w:tcPr>
            <w:tcW w:w="10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2022 год и плановый период 2023-2024 годов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D82E9D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D82E9D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82E9D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D82E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№ строки</w:t>
            </w:r>
          </w:p>
        </w:tc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D82E9D">
              <w:rPr>
                <w:sz w:val="20"/>
                <w:szCs w:val="20"/>
              </w:rPr>
              <w:t>наим</w:t>
            </w:r>
            <w:proofErr w:type="spellEnd"/>
            <w:r w:rsidRPr="00D82E9D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Сумма </w:t>
            </w:r>
            <w:r w:rsidRPr="00D82E9D">
              <w:rPr>
                <w:sz w:val="20"/>
                <w:szCs w:val="20"/>
              </w:rPr>
              <w:br/>
              <w:t>на 2022 г.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Сумма </w:t>
            </w:r>
            <w:r w:rsidRPr="00D82E9D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Сумма </w:t>
            </w:r>
            <w:r w:rsidRPr="00D82E9D">
              <w:rPr>
                <w:sz w:val="20"/>
                <w:szCs w:val="20"/>
              </w:rPr>
              <w:br/>
              <w:t>на 2024 г.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9 478,52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8 791,55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8 715,17</w:t>
            </w:r>
          </w:p>
        </w:tc>
      </w:tr>
      <w:tr w:rsidR="00D82E9D" w:rsidRPr="00D82E9D" w:rsidTr="00DE6A56">
        <w:trPr>
          <w:trHeight w:val="76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1 148,75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</w:tr>
      <w:tr w:rsidR="00D82E9D" w:rsidRPr="00D82E9D" w:rsidTr="00DE6A56">
        <w:trPr>
          <w:trHeight w:val="102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354,82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</w:tr>
      <w:tr w:rsidR="00D82E9D" w:rsidRPr="00D82E9D" w:rsidTr="00DE6A56">
        <w:trPr>
          <w:trHeight w:val="102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D82E9D">
              <w:rPr>
                <w:sz w:val="20"/>
                <w:szCs w:val="20"/>
              </w:rPr>
              <w:t>Федерации</w:t>
            </w:r>
            <w:proofErr w:type="gramStart"/>
            <w:r w:rsidRPr="00D82E9D">
              <w:rPr>
                <w:sz w:val="20"/>
                <w:szCs w:val="20"/>
              </w:rPr>
              <w:t>,в</w:t>
            </w:r>
            <w:proofErr w:type="gramEnd"/>
            <w:r w:rsidRPr="00D82E9D">
              <w:rPr>
                <w:sz w:val="20"/>
                <w:szCs w:val="20"/>
              </w:rPr>
              <w:t>ысших</w:t>
            </w:r>
            <w:proofErr w:type="spellEnd"/>
            <w:r w:rsidRPr="00D82E9D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5 308,09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4 306,29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4 229,91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2 626,86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2 434,70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2 434,70</w:t>
            </w:r>
          </w:p>
        </w:tc>
      </w:tr>
      <w:tr w:rsidR="00D82E9D" w:rsidRPr="00D82E9D" w:rsidTr="00DE6A56">
        <w:trPr>
          <w:trHeight w:val="51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616,50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616,50</w:t>
            </w:r>
          </w:p>
        </w:tc>
      </w:tr>
      <w:tr w:rsidR="00D82E9D" w:rsidRPr="00D82E9D" w:rsidTr="00DE6A56">
        <w:trPr>
          <w:trHeight w:val="76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653,02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616,50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616,50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23 154,87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D82E9D" w:rsidRPr="00D82E9D" w:rsidTr="00DE6A56">
        <w:trPr>
          <w:trHeight w:val="323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3 423,58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2 687,40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2 760,40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 xml:space="preserve"> 0500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15 832,30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8 417,46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8 417,46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15 796,78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8 383,53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8 383,53</w:t>
            </w:r>
          </w:p>
        </w:tc>
      </w:tr>
      <w:tr w:rsidR="00D82E9D" w:rsidRPr="00D82E9D" w:rsidTr="00DE6A56">
        <w:trPr>
          <w:trHeight w:val="51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25,52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0801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9 587,10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6 387,83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5 823,53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45,16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</w:tr>
      <w:tr w:rsidR="00D82E9D" w:rsidRPr="00D82E9D" w:rsidTr="00DE6A56">
        <w:trPr>
          <w:trHeight w:val="554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D82E9D" w:rsidRPr="00D82E9D" w:rsidTr="00DE6A56">
        <w:trPr>
          <w:trHeight w:val="31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</w:tr>
      <w:tr w:rsidR="00D82E9D" w:rsidRPr="00D82E9D" w:rsidTr="00DE6A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698,86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1 443,84</w:t>
            </w:r>
          </w:p>
        </w:tc>
      </w:tr>
      <w:tr w:rsidR="00D82E9D" w:rsidRPr="00D82E9D" w:rsidTr="00DE6A56">
        <w:trPr>
          <w:trHeight w:val="255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59 024,36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27 873,00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28 050,30</w:t>
            </w:r>
          </w:p>
        </w:tc>
      </w:tr>
    </w:tbl>
    <w:p w:rsidR="00D82E9D" w:rsidRPr="00D82E9D" w:rsidRDefault="00D82E9D" w:rsidP="00D82E9D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D82E9D" w:rsidRPr="00D82E9D" w:rsidRDefault="00D82E9D" w:rsidP="00D82E9D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D82E9D" w:rsidRPr="00D82E9D" w:rsidSect="00DE6A56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tbl>
      <w:tblPr>
        <w:tblW w:w="15866" w:type="dxa"/>
        <w:tblInd w:w="93" w:type="dxa"/>
        <w:tblLook w:val="04A0" w:firstRow="1" w:lastRow="0" w:firstColumn="1" w:lastColumn="0" w:noHBand="0" w:noVBand="1"/>
      </w:tblPr>
      <w:tblGrid>
        <w:gridCol w:w="516"/>
        <w:gridCol w:w="7863"/>
        <w:gridCol w:w="1087"/>
        <w:gridCol w:w="1083"/>
        <w:gridCol w:w="1316"/>
        <w:gridCol w:w="990"/>
        <w:gridCol w:w="1076"/>
        <w:gridCol w:w="960"/>
        <w:gridCol w:w="975"/>
      </w:tblGrid>
      <w:tr w:rsidR="00D82E9D" w:rsidRPr="00D82E9D" w:rsidTr="00DE6A56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bookmarkStart w:id="4" w:name="RANGE!A1:I216"/>
            <w:bookmarkEnd w:id="4"/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D82E9D" w:rsidRPr="00D82E9D" w:rsidTr="00DE6A56">
        <w:trPr>
          <w:trHeight w:val="9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№Р-101 от 04.10.2022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D82E9D" w:rsidRPr="00D82E9D" w:rsidTr="00DE6A56">
        <w:trPr>
          <w:trHeight w:val="540"/>
        </w:trPr>
        <w:tc>
          <w:tcPr>
            <w:tcW w:w="15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i/>
                <w:iCs/>
                <w:sz w:val="20"/>
                <w:szCs w:val="20"/>
              </w:rPr>
            </w:pPr>
            <w:r w:rsidRPr="00D82E9D">
              <w:rPr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2022 год </w:t>
            </w:r>
            <w:r w:rsidRPr="00D82E9D">
              <w:rPr>
                <w:i/>
                <w:iCs/>
                <w:sz w:val="20"/>
                <w:szCs w:val="20"/>
              </w:rPr>
              <w:br/>
              <w:t>и плановый период 2023-2024 годов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D82E9D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D82E9D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82E9D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D82E9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№ </w:t>
            </w:r>
            <w:proofErr w:type="gramStart"/>
            <w:r w:rsidRPr="00D82E9D">
              <w:rPr>
                <w:sz w:val="20"/>
                <w:szCs w:val="20"/>
              </w:rPr>
              <w:t>п</w:t>
            </w:r>
            <w:proofErr w:type="gramEnd"/>
            <w:r w:rsidRPr="00D82E9D">
              <w:rPr>
                <w:sz w:val="20"/>
                <w:szCs w:val="20"/>
              </w:rPr>
              <w:t>/п</w:t>
            </w:r>
          </w:p>
        </w:tc>
        <w:tc>
          <w:tcPr>
            <w:tcW w:w="7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Сумма </w:t>
            </w:r>
            <w:r w:rsidRPr="00D82E9D">
              <w:rPr>
                <w:sz w:val="20"/>
                <w:szCs w:val="20"/>
              </w:rPr>
              <w:br/>
              <w:t>на 2022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Сумма </w:t>
            </w:r>
            <w:r w:rsidRPr="00D82E9D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Сумма </w:t>
            </w:r>
            <w:r w:rsidRPr="00D82E9D">
              <w:rPr>
                <w:sz w:val="20"/>
                <w:szCs w:val="20"/>
              </w:rPr>
              <w:br/>
              <w:t>на 2024 г.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7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7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46 470,61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17 496,72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17 493,34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6 557,03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5 501,86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5 425,48</w:t>
            </w:r>
          </w:p>
        </w:tc>
      </w:tr>
      <w:tr w:rsidR="00D82E9D" w:rsidRPr="00D82E9D" w:rsidTr="00DE6A56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1 096,67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1 096,67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</w:tr>
      <w:tr w:rsidR="00D82E9D" w:rsidRPr="00D82E9D" w:rsidTr="00DE6A56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</w:tr>
      <w:tr w:rsidR="00D82E9D" w:rsidRPr="00D82E9D" w:rsidTr="00DE6A56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</w:tr>
      <w:tr w:rsidR="00D82E9D" w:rsidRPr="00D82E9D" w:rsidTr="00DE6A56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1 096,67</w:t>
            </w:r>
          </w:p>
        </w:tc>
      </w:tr>
      <w:tr w:rsidR="00D82E9D" w:rsidRPr="00D82E9D" w:rsidTr="00DE6A56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D82E9D">
              <w:rPr>
                <w:b/>
                <w:bCs/>
                <w:sz w:val="20"/>
                <w:szCs w:val="20"/>
              </w:rPr>
              <w:t>РФ</w:t>
            </w:r>
            <w:proofErr w:type="gramStart"/>
            <w:r w:rsidRPr="00D82E9D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D82E9D">
              <w:rPr>
                <w:b/>
                <w:bCs/>
                <w:sz w:val="20"/>
                <w:szCs w:val="20"/>
              </w:rPr>
              <w:t>ысших</w:t>
            </w:r>
            <w:proofErr w:type="spellEnd"/>
            <w:r w:rsidRPr="00D82E9D">
              <w:rPr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5 308,09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4 306,29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4 229,91</w:t>
            </w:r>
          </w:p>
        </w:tc>
      </w:tr>
      <w:tr w:rsidR="00D82E9D" w:rsidRPr="00D82E9D" w:rsidTr="00DE6A56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5 308,09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4 306,29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4 229,91</w:t>
            </w:r>
          </w:p>
        </w:tc>
      </w:tr>
      <w:tr w:rsidR="00D82E9D" w:rsidRPr="00D82E9D" w:rsidTr="00DE6A56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5 308,09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4 306,29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4 229,91</w:t>
            </w:r>
          </w:p>
        </w:tc>
      </w:tr>
      <w:tr w:rsidR="00D82E9D" w:rsidRPr="00D82E9D" w:rsidTr="00DE6A56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4 029,74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3 800,24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3 800,24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4 029,74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3 800,24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3 800,24</w:t>
            </w:r>
          </w:p>
        </w:tc>
      </w:tr>
      <w:tr w:rsidR="00D82E9D" w:rsidRPr="00D82E9D" w:rsidTr="00DE6A56">
        <w:trPr>
          <w:trHeight w:val="1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1 271,23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498,93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422,55</w:t>
            </w:r>
          </w:p>
        </w:tc>
      </w:tr>
      <w:tr w:rsidR="00D82E9D" w:rsidRPr="00D82E9D" w:rsidTr="00DE6A56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1 271,23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498,93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422,55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7,12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7,12</w:t>
            </w:r>
          </w:p>
        </w:tc>
      </w:tr>
      <w:tr w:rsidR="00D82E9D" w:rsidRPr="00D82E9D" w:rsidTr="00DE6A5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7,12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7,12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D82E9D" w:rsidRPr="00D82E9D" w:rsidTr="00DE6A56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82E9D">
              <w:rPr>
                <w:sz w:val="20"/>
                <w:szCs w:val="20"/>
              </w:rPr>
              <w:t>экстримизма</w:t>
            </w:r>
            <w:proofErr w:type="spellEnd"/>
            <w:r w:rsidRPr="00D82E9D">
              <w:rPr>
                <w:sz w:val="20"/>
                <w:szCs w:val="20"/>
              </w:rPr>
              <w:t>, обеспечение пожарной безопасности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</w:tr>
      <w:tr w:rsidR="00D82E9D" w:rsidRPr="00D82E9D" w:rsidTr="00DE6A56">
        <w:trPr>
          <w:trHeight w:val="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</w:tr>
      <w:tr w:rsidR="00D82E9D" w:rsidRPr="00D82E9D" w:rsidTr="00DE6A56">
        <w:trPr>
          <w:trHeight w:val="1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40,00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58,90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58,90</w:t>
            </w:r>
          </w:p>
        </w:tc>
      </w:tr>
      <w:tr w:rsidR="00D82E9D" w:rsidRPr="00D82E9D" w:rsidTr="00DE6A56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82E9D">
              <w:rPr>
                <w:sz w:val="20"/>
                <w:szCs w:val="20"/>
              </w:rPr>
              <w:t>экстримизма</w:t>
            </w:r>
            <w:proofErr w:type="spellEnd"/>
            <w:r w:rsidRPr="00D82E9D">
              <w:rPr>
                <w:sz w:val="20"/>
                <w:szCs w:val="20"/>
              </w:rPr>
              <w:t>, обеспечение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</w:tr>
      <w:tr w:rsidR="00D82E9D" w:rsidRPr="00D82E9D" w:rsidTr="00DE6A56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D82E9D">
              <w:rPr>
                <w:sz w:val="20"/>
                <w:szCs w:val="20"/>
              </w:rPr>
              <w:t>экстримизма</w:t>
            </w:r>
            <w:proofErr w:type="spellEnd"/>
            <w:r w:rsidRPr="00D82E9D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D82E9D">
              <w:rPr>
                <w:sz w:val="20"/>
                <w:szCs w:val="20"/>
              </w:rPr>
              <w:t>экстримизма</w:t>
            </w:r>
            <w:proofErr w:type="spellEnd"/>
            <w:r w:rsidRPr="00D82E9D">
              <w:rPr>
                <w:sz w:val="20"/>
                <w:szCs w:val="20"/>
              </w:rPr>
              <w:t xml:space="preserve"> в границах Каратузского сельсовета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</w:tr>
      <w:tr w:rsidR="00D82E9D" w:rsidRPr="00D82E9D" w:rsidTr="00DE6A56">
        <w:trPr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19,30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Фукционирование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</w:tr>
      <w:tr w:rsidR="00D82E9D" w:rsidRPr="00D82E9D" w:rsidTr="00DE6A56">
        <w:trPr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39,60</w:t>
            </w:r>
          </w:p>
        </w:tc>
      </w:tr>
      <w:tr w:rsidR="00D82E9D" w:rsidRPr="00D82E9D" w:rsidTr="00DE6A56">
        <w:trPr>
          <w:trHeight w:val="7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21,00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21,00</w:t>
            </w:r>
          </w:p>
        </w:tc>
      </w:tr>
      <w:tr w:rsidR="00D82E9D" w:rsidRPr="00D82E9D" w:rsidTr="00DE6A56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18,60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18,60</w:t>
            </w:r>
          </w:p>
        </w:tc>
      </w:tr>
      <w:tr w:rsidR="00D82E9D" w:rsidRPr="00D82E9D" w:rsidTr="00DE6A56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616,60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616,60</w:t>
            </w:r>
          </w:p>
        </w:tc>
      </w:tr>
      <w:tr w:rsidR="00D82E9D" w:rsidRPr="00D82E9D" w:rsidTr="00DE6A56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616,60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616,60</w:t>
            </w:r>
          </w:p>
        </w:tc>
      </w:tr>
      <w:tr w:rsidR="00D82E9D" w:rsidRPr="00D82E9D" w:rsidTr="00DE6A56">
        <w:trPr>
          <w:trHeight w:val="6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D82E9D">
              <w:rPr>
                <w:sz w:val="20"/>
                <w:szCs w:val="20"/>
              </w:rPr>
              <w:t>экстримизма</w:t>
            </w:r>
            <w:proofErr w:type="spellEnd"/>
            <w:r w:rsidRPr="00D82E9D">
              <w:rPr>
                <w:sz w:val="20"/>
                <w:szCs w:val="20"/>
              </w:rPr>
              <w:t>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616,60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616,60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616,60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616,60</w:t>
            </w:r>
          </w:p>
        </w:tc>
      </w:tr>
      <w:tr w:rsidR="00D82E9D" w:rsidRPr="00D82E9D" w:rsidTr="00DE6A56">
        <w:trPr>
          <w:trHeight w:val="11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38,70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38,70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38,70</w:t>
            </w:r>
          </w:p>
        </w:tc>
      </w:tr>
      <w:tr w:rsidR="00D82E9D" w:rsidRPr="00D82E9D" w:rsidTr="00DE6A56">
        <w:trPr>
          <w:trHeight w:val="15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577,90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577,90</w:t>
            </w:r>
          </w:p>
        </w:tc>
      </w:tr>
      <w:tr w:rsidR="00D82E9D" w:rsidRPr="00D82E9D" w:rsidTr="00DE6A56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120,00</w:t>
            </w:r>
          </w:p>
        </w:tc>
      </w:tr>
      <w:tr w:rsidR="00D82E9D" w:rsidRPr="00D82E9D" w:rsidTr="00DE6A56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120,00</w:t>
            </w:r>
          </w:p>
        </w:tc>
      </w:tr>
      <w:tr w:rsidR="00D82E9D" w:rsidRPr="00D82E9D" w:rsidTr="00DE6A56">
        <w:trPr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457,90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457,90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457,90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457,90</w:t>
            </w:r>
          </w:p>
        </w:tc>
      </w:tr>
      <w:tr w:rsidR="00D82E9D" w:rsidRPr="00D82E9D" w:rsidTr="00DE6A56">
        <w:trPr>
          <w:trHeight w:val="15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50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Софинансирование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расходов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51</w:t>
            </w:r>
          </w:p>
        </w:tc>
        <w:tc>
          <w:tcPr>
            <w:tcW w:w="7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6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2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5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7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23 154,87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2687,4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2760,4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23 154,87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2687,4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2760,4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3 265,65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2687,4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2760,4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3 265,65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2687,4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2760,4</w:t>
            </w:r>
          </w:p>
        </w:tc>
      </w:tr>
      <w:tr w:rsidR="00D82E9D" w:rsidRPr="00D82E9D" w:rsidTr="00DE6A56">
        <w:trPr>
          <w:trHeight w:val="11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Модернизация, реконструкция</w:t>
            </w:r>
            <w:proofErr w:type="gramStart"/>
            <w:r w:rsidRPr="00D82E9D">
              <w:rPr>
                <w:sz w:val="20"/>
                <w:szCs w:val="20"/>
              </w:rPr>
              <w:t xml:space="preserve"> ,</w:t>
            </w:r>
            <w:proofErr w:type="gramEnd"/>
            <w:r w:rsidRPr="00D82E9D">
              <w:rPr>
                <w:sz w:val="20"/>
                <w:szCs w:val="20"/>
              </w:rPr>
              <w:t xml:space="preserve"> капитальный ремонт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0409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2 467,27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2687,4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2760,4</w:t>
            </w:r>
          </w:p>
        </w:tc>
      </w:tr>
      <w:tr w:rsidR="00D82E9D" w:rsidRPr="00D82E9D" w:rsidTr="00DE6A56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2 467,27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2687,4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2760,4</w:t>
            </w:r>
          </w:p>
        </w:tc>
      </w:tr>
      <w:tr w:rsidR="00D82E9D" w:rsidRPr="00D82E9D" w:rsidTr="00DE6A56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2 467,27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2687,4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2760,4</w:t>
            </w:r>
          </w:p>
        </w:tc>
      </w:tr>
      <w:tr w:rsidR="00D82E9D" w:rsidRPr="00D82E9D" w:rsidTr="00DE6A56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04300015090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04300015090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04300015090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19 889,22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иных межбюджетных трансфертов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6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"Развитие и модернизация улично-дорожной сети Каратузского сельсовета"</w:t>
            </w:r>
            <w:proofErr w:type="gramStart"/>
            <w:r w:rsidRPr="00D82E9D">
              <w:rPr>
                <w:sz w:val="20"/>
                <w:szCs w:val="20"/>
              </w:rPr>
              <w:t xml:space="preserve"> ,</w:t>
            </w:r>
            <w:proofErr w:type="gramEnd"/>
            <w:r w:rsidRPr="00D82E9D">
              <w:rPr>
                <w:sz w:val="20"/>
                <w:szCs w:val="20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11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Софинансирование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12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Софинансирование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расходов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"Развитие и модернизация улично-дорожной сети Каратузского сельсовета"</w:t>
            </w:r>
            <w:proofErr w:type="gramStart"/>
            <w:r w:rsidRPr="00D82E9D">
              <w:rPr>
                <w:sz w:val="20"/>
                <w:szCs w:val="20"/>
              </w:rPr>
              <w:t xml:space="preserve"> ,</w:t>
            </w:r>
            <w:proofErr w:type="gramEnd"/>
            <w:r w:rsidRPr="00D82E9D">
              <w:rPr>
                <w:sz w:val="20"/>
                <w:szCs w:val="20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1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15 832,30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8 417,46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8 417,46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D82E9D" w:rsidRPr="00D82E9D" w:rsidTr="00DE6A56">
        <w:trPr>
          <w:trHeight w:val="4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</w:tr>
      <w:tr w:rsidR="00D82E9D" w:rsidRPr="00D82E9D" w:rsidTr="00DE6A56">
        <w:trPr>
          <w:trHeight w:val="2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</w:tr>
      <w:tr w:rsidR="00D82E9D" w:rsidRPr="00D82E9D" w:rsidTr="00DE6A56">
        <w:trPr>
          <w:trHeight w:val="8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D82E9D">
              <w:rPr>
                <w:sz w:val="20"/>
                <w:szCs w:val="20"/>
              </w:rPr>
              <w:t xml:space="preserve"> ,</w:t>
            </w:r>
            <w:proofErr w:type="gramEnd"/>
            <w:r w:rsidRPr="00D82E9D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</w:tr>
      <w:tr w:rsidR="00D82E9D" w:rsidRPr="00D82E9D" w:rsidTr="00DE6A56">
        <w:trPr>
          <w:trHeight w:val="1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10,00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15 796,78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8 383,53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8 383,53</w:t>
            </w:r>
          </w:p>
        </w:tc>
      </w:tr>
      <w:tr w:rsidR="00D82E9D" w:rsidRPr="00D82E9D" w:rsidTr="00DE6A56">
        <w:trPr>
          <w:trHeight w:val="4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11 510,35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8 383,53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8 383,53</w:t>
            </w:r>
          </w:p>
        </w:tc>
      </w:tr>
      <w:tr w:rsidR="00D82E9D" w:rsidRPr="00D82E9D" w:rsidTr="00DE6A56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11 510,35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8 383,53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8 383,53</w:t>
            </w:r>
          </w:p>
        </w:tc>
      </w:tr>
      <w:tr w:rsidR="00D82E9D" w:rsidRPr="00D82E9D" w:rsidTr="00DE6A56">
        <w:trPr>
          <w:trHeight w:val="10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D82E9D">
              <w:rPr>
                <w:sz w:val="20"/>
                <w:szCs w:val="20"/>
              </w:rPr>
              <w:t>Каратузский</w:t>
            </w:r>
            <w:proofErr w:type="spellEnd"/>
            <w:r w:rsidRPr="00D82E9D">
              <w:rPr>
                <w:sz w:val="20"/>
                <w:szCs w:val="20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D82E9D">
              <w:rPr>
                <w:sz w:val="20"/>
                <w:szCs w:val="20"/>
              </w:rPr>
              <w:t xml:space="preserve"> ,</w:t>
            </w:r>
            <w:proofErr w:type="gramEnd"/>
            <w:r w:rsidRPr="00D82E9D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4 218,56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4 218,56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4 218,56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4 218,56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4 218,56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4 218,56</w:t>
            </w:r>
          </w:p>
        </w:tc>
      </w:tr>
      <w:tr w:rsidR="00D82E9D" w:rsidRPr="00D82E9D" w:rsidTr="00883269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5 279,01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4 164,97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4 164,97</w:t>
            </w:r>
          </w:p>
        </w:tc>
      </w:tr>
      <w:tr w:rsidR="00D82E9D" w:rsidRPr="00D82E9D" w:rsidTr="00DE6A56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3 639,75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3 284,97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3 284,97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3 639,75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3 284,97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3 284,97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1 593,42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880,00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880,00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1 593,42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880,00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880,00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иных межбюджетных трансфертов на финансовое обеспечение (возмещение) расходных обязательств муниципальных образований, связанных с увеличением с 01 июня 2022 года региональных выплат на 2022 год и плановый период 2023-2024 годов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2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5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11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</w:t>
            </w:r>
            <w:proofErr w:type="gramStart"/>
            <w:r w:rsidRPr="00D82E9D">
              <w:rPr>
                <w:sz w:val="20"/>
                <w:szCs w:val="20"/>
              </w:rPr>
              <w:t xml:space="preserve"> ,</w:t>
            </w:r>
            <w:proofErr w:type="gramEnd"/>
            <w:r w:rsidRPr="00D82E9D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2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0510077490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6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119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Софинансирование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расходов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2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9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Софинансирование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расходов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Муниципальная программа «Формирование комфортной сельской среды»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4 139,49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883269">
        <w:trPr>
          <w:trHeight w:val="2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4 139,49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883269">
        <w:trPr>
          <w:trHeight w:val="2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883269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D82E9D">
              <w:rPr>
                <w:sz w:val="20"/>
                <w:szCs w:val="20"/>
              </w:rPr>
              <w:t>софинансирование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муниципальной программы формирования современной сельской среды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883269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реализацию мероприятий, комплексных проектов по благоустройству территории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0610074590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06100S4590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Фукционирование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за счет прочих безвозмездных поступлений от негосударственных организаций и населения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139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9060030100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23,93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23,93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Фукционирование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</w:tr>
      <w:tr w:rsidR="00D82E9D" w:rsidRPr="00D82E9D" w:rsidTr="00DE6A56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</w:tr>
      <w:tr w:rsidR="00D82E9D" w:rsidRPr="00D82E9D" w:rsidTr="00DE6A56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23,93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Фукционирование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D82E9D">
              <w:rPr>
                <w:sz w:val="20"/>
                <w:szCs w:val="20"/>
              </w:rPr>
              <w:t>акарицидных</w:t>
            </w:r>
            <w:proofErr w:type="spellEnd"/>
            <w:r w:rsidRPr="00D82E9D">
              <w:rPr>
                <w:sz w:val="20"/>
                <w:szCs w:val="20"/>
              </w:rPr>
              <w:t xml:space="preserve"> </w:t>
            </w:r>
            <w:proofErr w:type="gramStart"/>
            <w:r w:rsidRPr="00D82E9D">
              <w:rPr>
                <w:sz w:val="20"/>
                <w:szCs w:val="20"/>
              </w:rPr>
              <w:t>обработок</w:t>
            </w:r>
            <w:proofErr w:type="gramEnd"/>
            <w:r w:rsidRPr="00D82E9D">
              <w:rPr>
                <w:sz w:val="20"/>
                <w:szCs w:val="20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0909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159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</w:tr>
      <w:tr w:rsidR="00D82E9D" w:rsidRPr="00D82E9D" w:rsidTr="00DE6A56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257,30</w:t>
            </w:r>
          </w:p>
        </w:tc>
      </w:tr>
      <w:tr w:rsidR="00D82E9D" w:rsidRPr="00D82E9D" w:rsidTr="00DE6A56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proofErr w:type="spellStart"/>
            <w:r w:rsidRPr="00D82E9D">
              <w:rPr>
                <w:sz w:val="20"/>
                <w:szCs w:val="20"/>
              </w:rPr>
              <w:t>Фукционирование</w:t>
            </w:r>
            <w:proofErr w:type="spellEnd"/>
            <w:r w:rsidRPr="00D82E9D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</w:tr>
      <w:tr w:rsidR="00D82E9D" w:rsidRPr="00D82E9D" w:rsidTr="00DE6A56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16,10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2E9D">
              <w:rPr>
                <w:b/>
                <w:bCs/>
                <w:i/>
                <w:iCs/>
                <w:sz w:val="20"/>
                <w:szCs w:val="20"/>
              </w:rPr>
              <w:t>Каратузский</w:t>
            </w:r>
            <w:proofErr w:type="spellEnd"/>
            <w:r w:rsidRPr="00D82E9D">
              <w:rPr>
                <w:b/>
                <w:bCs/>
                <w:i/>
                <w:iCs/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913,89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913,89</w:t>
            </w:r>
          </w:p>
        </w:tc>
      </w:tr>
      <w:tr w:rsidR="00D82E9D" w:rsidRPr="00D82E9D" w:rsidTr="00DE6A56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169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</w:tr>
      <w:tr w:rsidR="00D82E9D" w:rsidRPr="00D82E9D" w:rsidTr="00DE6A56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</w:tr>
      <w:tr w:rsidR="00D82E9D" w:rsidRPr="00D82E9D" w:rsidTr="00DE6A56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913,89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бюджетных, автономных учреждений и иных некоммерческих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12 153,77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8 763,63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2E9D">
              <w:rPr>
                <w:b/>
                <w:bCs/>
                <w:i/>
                <w:iCs/>
                <w:sz w:val="20"/>
                <w:szCs w:val="20"/>
              </w:rPr>
              <w:t>8 199,33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2 375,80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2 375,80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D82E9D">
              <w:rPr>
                <w:sz w:val="20"/>
                <w:szCs w:val="20"/>
              </w:rPr>
              <w:t>Каратузская</w:t>
            </w:r>
            <w:proofErr w:type="spellEnd"/>
            <w:r w:rsidRPr="00D82E9D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178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D82E9D">
              <w:rPr>
                <w:sz w:val="20"/>
                <w:szCs w:val="20"/>
              </w:rPr>
              <w:t xml:space="preserve">( </w:t>
            </w:r>
            <w:proofErr w:type="gramEnd"/>
            <w:r w:rsidRPr="00D82E9D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lastRenderedPageBreak/>
              <w:t>179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2 375,80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182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D82E9D" w:rsidRPr="00D82E9D" w:rsidTr="00DE6A56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183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184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185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186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</w:tr>
      <w:tr w:rsidR="00D82E9D" w:rsidRPr="00D82E9D" w:rsidTr="00DE6A56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187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6 387,83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5 823,53</w:t>
            </w:r>
          </w:p>
        </w:tc>
      </w:tr>
      <w:tr w:rsidR="00D82E9D" w:rsidRPr="00D82E9D" w:rsidTr="00DE6A56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188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6 387,83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5 823,53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189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6 387,83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5 823,53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190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698,86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1 443,84</w:t>
            </w:r>
          </w:p>
        </w:tc>
      </w:tr>
      <w:tr w:rsidR="00D82E9D" w:rsidRPr="00D82E9D" w:rsidTr="00DE6A5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191</w:t>
            </w:r>
          </w:p>
        </w:tc>
        <w:tc>
          <w:tcPr>
            <w:tcW w:w="7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right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59 024,36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27 873,10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9D" w:rsidRPr="00D82E9D" w:rsidRDefault="00D82E9D" w:rsidP="00D82E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2E9D">
              <w:rPr>
                <w:b/>
                <w:bCs/>
                <w:sz w:val="20"/>
                <w:szCs w:val="20"/>
              </w:rPr>
              <w:t>28 050,40</w:t>
            </w:r>
          </w:p>
        </w:tc>
      </w:tr>
    </w:tbl>
    <w:p w:rsidR="00D82E9D" w:rsidRPr="00D82E9D" w:rsidRDefault="00D82E9D" w:rsidP="00D82E9D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566955" w:rsidRPr="00D82E9D" w:rsidRDefault="00566955" w:rsidP="00566955">
      <w:pPr>
        <w:rPr>
          <w:sz w:val="20"/>
          <w:szCs w:val="20"/>
        </w:rPr>
      </w:pPr>
    </w:p>
    <w:p w:rsidR="00566955" w:rsidRPr="00D82E9D" w:rsidRDefault="00566955" w:rsidP="00566955">
      <w:pPr>
        <w:rPr>
          <w:sz w:val="20"/>
          <w:szCs w:val="20"/>
        </w:rPr>
      </w:pPr>
    </w:p>
    <w:p w:rsidR="00566955" w:rsidRPr="00D82E9D" w:rsidRDefault="00566955" w:rsidP="00566955">
      <w:pPr>
        <w:rPr>
          <w:sz w:val="20"/>
          <w:szCs w:val="20"/>
        </w:rPr>
      </w:pPr>
    </w:p>
    <w:p w:rsidR="00566955" w:rsidRPr="00D82E9D" w:rsidRDefault="00566955" w:rsidP="00566955">
      <w:pPr>
        <w:rPr>
          <w:sz w:val="20"/>
          <w:szCs w:val="20"/>
        </w:rPr>
      </w:pPr>
    </w:p>
    <w:p w:rsidR="00566955" w:rsidRPr="00D82E9D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Default="00566955" w:rsidP="00566955">
      <w:pPr>
        <w:rPr>
          <w:sz w:val="20"/>
          <w:szCs w:val="20"/>
        </w:rPr>
      </w:pPr>
    </w:p>
    <w:p w:rsidR="00566955" w:rsidRPr="00A63609" w:rsidRDefault="00566955" w:rsidP="00566955">
      <w:pPr>
        <w:rPr>
          <w:sz w:val="20"/>
          <w:szCs w:val="20"/>
        </w:rPr>
      </w:pPr>
    </w:p>
    <w:p w:rsidR="00566955" w:rsidRPr="00A63609" w:rsidRDefault="00566955" w:rsidP="00566955">
      <w:pPr>
        <w:rPr>
          <w:sz w:val="20"/>
          <w:szCs w:val="20"/>
        </w:rPr>
      </w:pPr>
    </w:p>
    <w:p w:rsidR="00917AA1" w:rsidRPr="005A78A0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DE6A56">
      <w:headerReference w:type="default" r:id="rId16"/>
      <w:pgSz w:w="16838" w:h="11906" w:orient="landscape"/>
      <w:pgMar w:top="993" w:right="284" w:bottom="851" w:left="3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56" w:rsidRDefault="00DE6A56" w:rsidP="00D97532">
      <w:r>
        <w:separator/>
      </w:r>
    </w:p>
  </w:endnote>
  <w:endnote w:type="continuationSeparator" w:id="0">
    <w:p w:rsidR="00DE6A56" w:rsidRDefault="00DE6A5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24678"/>
      <w:docPartObj>
        <w:docPartGallery w:val="Page Numbers (Bottom of Page)"/>
        <w:docPartUnique/>
      </w:docPartObj>
    </w:sdtPr>
    <w:sdtContent>
      <w:p w:rsidR="00DE6A56" w:rsidRDefault="00DE6A5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BC">
          <w:rPr>
            <w:noProof/>
          </w:rPr>
          <w:t>2</w:t>
        </w:r>
        <w:r>
          <w:fldChar w:fldCharType="end"/>
        </w:r>
      </w:p>
    </w:sdtContent>
  </w:sdt>
  <w:p w:rsidR="00DE6A56" w:rsidRDefault="00DE6A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56" w:rsidRDefault="00DE6A56">
    <w:pPr>
      <w:pStyle w:val="af0"/>
      <w:jc w:val="right"/>
    </w:pPr>
  </w:p>
  <w:p w:rsidR="00DE6A56" w:rsidRDefault="00DE6A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56" w:rsidRDefault="00DE6A56" w:rsidP="00D97532">
      <w:r>
        <w:separator/>
      </w:r>
    </w:p>
  </w:footnote>
  <w:footnote w:type="continuationSeparator" w:id="0">
    <w:p w:rsidR="00DE6A56" w:rsidRDefault="00DE6A5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56" w:rsidRPr="00EB03AF" w:rsidRDefault="00DE6A56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40BE3"/>
    <w:multiLevelType w:val="hybridMultilevel"/>
    <w:tmpl w:val="8C9C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E733E"/>
    <w:multiLevelType w:val="hybridMultilevel"/>
    <w:tmpl w:val="0338E094"/>
    <w:lvl w:ilvl="0" w:tplc="A048787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A818B8"/>
    <w:multiLevelType w:val="hybridMultilevel"/>
    <w:tmpl w:val="F042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F2443E"/>
    <w:multiLevelType w:val="hybridMultilevel"/>
    <w:tmpl w:val="E1227B6C"/>
    <w:lvl w:ilvl="0" w:tplc="CED0BA8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31"/>
  </w:num>
  <w:num w:numId="7">
    <w:abstractNumId w:val="27"/>
  </w:num>
  <w:num w:numId="8">
    <w:abstractNumId w:val="12"/>
  </w:num>
  <w:num w:numId="9">
    <w:abstractNumId w:val="28"/>
  </w:num>
  <w:num w:numId="10">
    <w:abstractNumId w:val="3"/>
  </w:num>
  <w:num w:numId="11">
    <w:abstractNumId w:val="22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2"/>
  </w:num>
  <w:num w:numId="15">
    <w:abstractNumId w:val="30"/>
  </w:num>
  <w:num w:numId="16">
    <w:abstractNumId w:val="7"/>
  </w:num>
  <w:num w:numId="17">
    <w:abstractNumId w:val="8"/>
  </w:num>
  <w:num w:numId="18">
    <w:abstractNumId w:val="16"/>
  </w:num>
  <w:num w:numId="19">
    <w:abstractNumId w:val="38"/>
  </w:num>
  <w:num w:numId="20">
    <w:abstractNumId w:val="37"/>
  </w:num>
  <w:num w:numId="21">
    <w:abstractNumId w:val="9"/>
  </w:num>
  <w:num w:numId="22">
    <w:abstractNumId w:val="20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"/>
  </w:num>
  <w:num w:numId="27">
    <w:abstractNumId w:val="13"/>
  </w:num>
  <w:num w:numId="28">
    <w:abstractNumId w:val="36"/>
  </w:num>
  <w:num w:numId="29">
    <w:abstractNumId w:val="15"/>
  </w:num>
  <w:num w:numId="30">
    <w:abstractNumId w:val="23"/>
  </w:num>
  <w:num w:numId="31">
    <w:abstractNumId w:val="10"/>
  </w:num>
  <w:num w:numId="32">
    <w:abstractNumId w:val="21"/>
  </w:num>
  <w:num w:numId="33">
    <w:abstractNumId w:val="17"/>
  </w:num>
  <w:num w:numId="34">
    <w:abstractNumId w:val="11"/>
  </w:num>
  <w:num w:numId="35">
    <w:abstractNumId w:val="19"/>
  </w:num>
  <w:num w:numId="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10B80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82E9D"/>
    <w:rsid w:val="00D95996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6A72-610B-438A-89AD-8AA15AB5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23</Pages>
  <Words>7836</Words>
  <Characters>53015</Characters>
  <Application>Microsoft Office Word</Application>
  <DocSecurity>0</DocSecurity>
  <Lines>441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69</cp:revision>
  <cp:lastPrinted>2018-10-10T07:17:00Z</cp:lastPrinted>
  <dcterms:created xsi:type="dcterms:W3CDTF">2021-09-06T01:10:00Z</dcterms:created>
  <dcterms:modified xsi:type="dcterms:W3CDTF">2022-10-05T04:18:00Z</dcterms:modified>
</cp:coreProperties>
</file>